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4C7230" w14:textId="302FC1B8" w:rsidR="00756D43" w:rsidRDefault="00C413CD">
      <w:pPr>
        <w:pStyle w:val="10"/>
        <w:jc w:val="center"/>
      </w:pPr>
      <w:r>
        <w:rPr>
          <w:rFonts w:ascii="Times New Roman" w:eastAsia="Times New Roman" w:hAnsi="Times New Roman" w:cs="Times New Roman"/>
          <w:sz w:val="28"/>
          <w:szCs w:val="28"/>
        </w:rPr>
        <w:t>Индивидуальное домашнее</w:t>
      </w:r>
      <w:r w:rsidR="00AA57E2">
        <w:rPr>
          <w:rFonts w:ascii="Times New Roman" w:eastAsia="Times New Roman" w:hAnsi="Times New Roman" w:cs="Times New Roman"/>
          <w:sz w:val="28"/>
          <w:szCs w:val="28"/>
        </w:rPr>
        <w:t xml:space="preserve"> задание</w:t>
      </w:r>
    </w:p>
    <w:p w14:paraId="39C56A7D" w14:textId="77777777" w:rsidR="00756D43" w:rsidRDefault="00AA57E2">
      <w:pPr>
        <w:pStyle w:val="10"/>
        <w:jc w:val="center"/>
      </w:pPr>
      <w:r>
        <w:rPr>
          <w:rFonts w:ascii="Times New Roman" w:eastAsia="Times New Roman" w:hAnsi="Times New Roman" w:cs="Times New Roman"/>
          <w:b/>
          <w:sz w:val="28"/>
          <w:szCs w:val="28"/>
        </w:rPr>
        <w:t>Задание</w:t>
      </w:r>
    </w:p>
    <w:p w14:paraId="65930916" w14:textId="77777777" w:rsidR="00756D43" w:rsidRDefault="00AA57E2">
      <w:pPr>
        <w:pStyle w:val="10"/>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построение объектной модели предметной области.</w:t>
      </w:r>
    </w:p>
    <w:p w14:paraId="54D07C5D" w14:textId="77777777" w:rsidR="00756D43" w:rsidRDefault="00AA57E2">
      <w:pPr>
        <w:pStyle w:val="10"/>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Разработать диаграмму классов предметной области предложенного варианта.</w:t>
      </w:r>
    </w:p>
    <w:p w14:paraId="5D3FE0C9" w14:textId="77777777" w:rsidR="00756D43" w:rsidRDefault="00AA57E2">
      <w:pPr>
        <w:pStyle w:val="10"/>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реализацию описанного задания.</w:t>
      </w:r>
    </w:p>
    <w:p w14:paraId="769F7986" w14:textId="77777777" w:rsidR="00756D43" w:rsidRDefault="00AA57E2">
      <w:pPr>
        <w:pStyle w:val="10"/>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Оформить отчет, который должен содержать:</w:t>
      </w:r>
    </w:p>
    <w:p w14:paraId="5F060935" w14:textId="77777777"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Титульник</w:t>
      </w:r>
      <w:proofErr w:type="spellEnd"/>
      <w:r>
        <w:rPr>
          <w:rFonts w:ascii="Times New Roman" w:eastAsia="Times New Roman" w:hAnsi="Times New Roman" w:cs="Times New Roman"/>
          <w:sz w:val="28"/>
          <w:szCs w:val="28"/>
        </w:rPr>
        <w:t>;</w:t>
      </w:r>
    </w:p>
    <w:p w14:paraId="059C1617" w14:textId="77777777"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цель, постановка задачи;</w:t>
      </w:r>
    </w:p>
    <w:p w14:paraId="5008300B" w14:textId="0A247F80"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Объектную </w:t>
      </w:r>
      <w:r w:rsidR="00C413CD">
        <w:rPr>
          <w:rFonts w:ascii="Times New Roman" w:eastAsia="Times New Roman" w:hAnsi="Times New Roman" w:cs="Times New Roman"/>
          <w:sz w:val="28"/>
          <w:szCs w:val="28"/>
        </w:rPr>
        <w:t>декомпозицию (</w:t>
      </w:r>
      <w:r>
        <w:rPr>
          <w:rFonts w:ascii="Times New Roman" w:eastAsia="Times New Roman" w:hAnsi="Times New Roman" w:cs="Times New Roman"/>
          <w:sz w:val="28"/>
          <w:szCs w:val="28"/>
        </w:rPr>
        <w:t>диаграмму объектов, классов);</w:t>
      </w:r>
    </w:p>
    <w:p w14:paraId="6527FEF8" w14:textId="77777777"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программы;</w:t>
      </w:r>
    </w:p>
    <w:p w14:paraId="4A6D5C4A" w14:textId="77777777"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работы, на предложенных тестовых данных;</w:t>
      </w:r>
    </w:p>
    <w:p w14:paraId="607A67CF" w14:textId="77777777"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о проделанной работе</w:t>
      </w:r>
    </w:p>
    <w:p w14:paraId="52ED63BD" w14:textId="77777777" w:rsidR="00756D43" w:rsidRDefault="00AA57E2">
      <w:pPr>
        <w:pStyle w:val="10"/>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литературы.</w:t>
      </w:r>
    </w:p>
    <w:p w14:paraId="781826F1" w14:textId="77777777" w:rsidR="00756D43" w:rsidRDefault="00756D43">
      <w:pPr>
        <w:pStyle w:val="10"/>
        <w:ind w:left="1440"/>
      </w:pPr>
    </w:p>
    <w:p w14:paraId="519AF139" w14:textId="77777777" w:rsidR="00756D43" w:rsidRDefault="00AA57E2">
      <w:pPr>
        <w:pStyle w:val="10"/>
      </w:pPr>
      <w:r>
        <w:rPr>
          <w:rFonts w:ascii="Times New Roman" w:eastAsia="Times New Roman" w:hAnsi="Times New Roman" w:cs="Times New Roman"/>
          <w:sz w:val="28"/>
          <w:szCs w:val="28"/>
        </w:rPr>
        <w:t>Критерии оценки:</w:t>
      </w:r>
    </w:p>
    <w:p w14:paraId="4024F358" w14:textId="21B6E04F" w:rsidR="00756D43" w:rsidRDefault="00AA57E2" w:rsidP="00C413CD">
      <w:pPr>
        <w:pStyle w:val="10"/>
        <w:ind w:firstLine="720"/>
        <w:jc w:val="both"/>
      </w:pPr>
      <w:r>
        <w:rPr>
          <w:rFonts w:ascii="Times New Roman" w:eastAsia="Times New Roman" w:hAnsi="Times New Roman" w:cs="Times New Roman"/>
          <w:sz w:val="28"/>
          <w:szCs w:val="28"/>
        </w:rPr>
        <w:t xml:space="preserve">Оценку “отлично” заслуживает студент, который выполнил и сдал </w:t>
      </w:r>
      <w:r w:rsidR="00C413CD">
        <w:rPr>
          <w:rFonts w:ascii="Times New Roman" w:eastAsia="Times New Roman" w:hAnsi="Times New Roman" w:cs="Times New Roman"/>
          <w:sz w:val="28"/>
          <w:szCs w:val="28"/>
        </w:rPr>
        <w:t>ИДЗ</w:t>
      </w:r>
      <w:r>
        <w:rPr>
          <w:rFonts w:ascii="Times New Roman" w:eastAsia="Times New Roman" w:hAnsi="Times New Roman" w:cs="Times New Roman"/>
          <w:sz w:val="28"/>
          <w:szCs w:val="28"/>
        </w:rPr>
        <w:t xml:space="preserve"> в срок предусмотренным планом проведения дисциплины, а также применивший при проектировании системы своего задания два и более паттерна проектирования, один из которых должен быть порождающий. </w:t>
      </w:r>
    </w:p>
    <w:p w14:paraId="6498566D" w14:textId="77777777" w:rsidR="00756D43" w:rsidRDefault="00AA57E2" w:rsidP="00C413CD">
      <w:pPr>
        <w:pStyle w:val="10"/>
        <w:ind w:firstLine="720"/>
        <w:jc w:val="both"/>
      </w:pPr>
      <w:r>
        <w:rPr>
          <w:rFonts w:ascii="Times New Roman" w:eastAsia="Times New Roman" w:hAnsi="Times New Roman" w:cs="Times New Roman"/>
          <w:sz w:val="28"/>
          <w:szCs w:val="28"/>
        </w:rPr>
        <w:t>Оценку “хорошо” заслуживает студент, который не успел выполнить задание в срок, но выполнил остальные условия, или применил меньше 2-ух паттернов проектирования.</w:t>
      </w:r>
    </w:p>
    <w:p w14:paraId="43387D2C" w14:textId="77777777" w:rsidR="00756D43" w:rsidRDefault="00AA57E2" w:rsidP="00C413CD">
      <w:pPr>
        <w:pStyle w:val="10"/>
        <w:ind w:firstLine="720"/>
        <w:jc w:val="both"/>
      </w:pPr>
      <w:r>
        <w:rPr>
          <w:rFonts w:ascii="Times New Roman" w:eastAsia="Times New Roman" w:hAnsi="Times New Roman" w:cs="Times New Roman"/>
          <w:sz w:val="28"/>
          <w:szCs w:val="28"/>
        </w:rPr>
        <w:t>Приветствуется использование графических компонент для реализации предложенного задания.</w:t>
      </w:r>
    </w:p>
    <w:p w14:paraId="6926D833" w14:textId="77777777" w:rsidR="00756D43" w:rsidRDefault="00756D43">
      <w:pPr>
        <w:pStyle w:val="10"/>
        <w:ind w:firstLine="720"/>
      </w:pPr>
    </w:p>
    <w:p w14:paraId="124106DB" w14:textId="77777777" w:rsidR="00756D43" w:rsidRDefault="00AA57E2">
      <w:pPr>
        <w:pStyle w:val="10"/>
        <w:spacing w:after="360" w:line="240" w:lineRule="auto"/>
        <w:ind w:firstLine="708"/>
      </w:pPr>
      <w:r>
        <w:rPr>
          <w:rFonts w:ascii="Times New Roman" w:eastAsia="Times New Roman" w:hAnsi="Times New Roman" w:cs="Times New Roman"/>
          <w:b/>
          <w:sz w:val="28"/>
          <w:szCs w:val="28"/>
        </w:rPr>
        <w:t>Варианты задания</w:t>
      </w:r>
      <w:r>
        <w:rPr>
          <w:rFonts w:ascii="Times New Roman" w:eastAsia="Times New Roman" w:hAnsi="Times New Roman" w:cs="Times New Roman"/>
          <w:sz w:val="28"/>
          <w:szCs w:val="28"/>
        </w:rPr>
        <w:t xml:space="preserve"> </w:t>
      </w:r>
    </w:p>
    <w:p w14:paraId="63B0A95E"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Система учета успеваемости студентов в ВУЗе. Программа должна учитывать результаты выполнения студентами различных видов учебной нагрузки (лабораторные работы, РГЗ, курсовые проекты, зачеты, экзамены). Студенты принадлежат различным группам, факультетам, институтам.</w:t>
      </w:r>
    </w:p>
    <w:p w14:paraId="0B5E62A1"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Редактор UML-диаграмм. Программа должна обеспечить возможность построения UML-диаграмм различных типов. Пользователю должна </w:t>
      </w:r>
      <w:r>
        <w:rPr>
          <w:rFonts w:ascii="Times New Roman" w:eastAsia="Times New Roman" w:hAnsi="Times New Roman" w:cs="Times New Roman"/>
          <w:sz w:val="28"/>
          <w:szCs w:val="28"/>
        </w:rPr>
        <w:lastRenderedPageBreak/>
        <w:t>быть предоставлена возможность сохранения/открытия диаграммы из файла.</w:t>
      </w:r>
    </w:p>
    <w:p w14:paraId="3EFA680C"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построения графиков функций. Программа должна строить графики функций различного вида: многочлены, тригонометрические функции и т.п. Графики функций выводятся в специальном поле вывода. Пользователь должен иметь возможность изменять видимый диапазон по осям абсцисс и ординат, изменять коэффициенты отображаемых функций, очищать поле вывода.</w:t>
      </w:r>
    </w:p>
    <w:p w14:paraId="2776589F"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движения транспорта. В специальном поле вывода отображается структура улиц населенного пункта. Транспортные средства (автомобили, автобусы и т.п.) представляются условными изображениями. Каждое транспортное средство имеет свой маршрут и скорость. Транспортные средства перемещаются по улицам населенного пункта с учетом своей скорости и модельного времени. Пользователь должен иметь возможность изменять скорость модельного времени, добавлять и удалять транспортные средства, изменять маршрут транспортных средств.</w:t>
      </w:r>
    </w:p>
    <w:p w14:paraId="02329173"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морской бой. Программа должна обеспечивать возможность игры человека с компьютером. На экране отображаются два игровых поля: поле для расстановки кораблей человеком и поле для отметки наносимых ударов по кораблям противника. Должна быть предусмотрена возможность использования кораблей различного типа: одно-, двух-, трех- и четырехпалубных. Пользователь в режиме расстановки кораблей должен иметь возможность размещения кораблей на игровом поле, перемещения, поворота и удаления кораблей. В режиме игры пользователь в наглядном виде должен информироваться о том, достиг ли цели его выстрел и выстрел противника.</w:t>
      </w:r>
    </w:p>
    <w:p w14:paraId="69029967"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Редактор векторных изображений. Программа должна обеспечивать возможность создания векторных изображений с использованием простейших примитивов (линия, прямоугольник, эллипс), заливки произвольных замкнутых областей, масштабирования, изменения цвета, перемещения, сохранения во внешний файл в некотором формате и загрузки изображения из внешнего файла.</w:t>
      </w:r>
    </w:p>
    <w:p w14:paraId="23C40034"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для построения генеалогического дерева. Программа должна обеспечивать возможность ввода информации о людях, состоящих в родстве друг с другом (пол, дата рождения, место рождения, основной вид деятельности и т.п.). Для каждого человека должна быть возможность указания его родителей, детей. Для </w:t>
      </w:r>
      <w:r>
        <w:rPr>
          <w:rFonts w:ascii="Times New Roman" w:eastAsia="Times New Roman" w:hAnsi="Times New Roman" w:cs="Times New Roman"/>
          <w:sz w:val="28"/>
          <w:szCs w:val="28"/>
        </w:rPr>
        <w:lastRenderedPageBreak/>
        <w:t>регистрации изменений в программе должны быть предусмотрены события различного типа: рождение, смерть, женитьба и т.п. По данным о родственных связях программа должна обеспечить вывода на экран генеалогического дерева.</w:t>
      </w:r>
    </w:p>
    <w:p w14:paraId="31489811"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(футбол).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14:paraId="48FEA176"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(волейбол).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14:paraId="6B850B2C"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(баскетбол).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14:paraId="6A0A98FC"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шахматы с ограниченным набором фигур. В специальном поле на экране отображается шахматная доска. На доске выводятся шахматные фигуры. Программа должна обеспечивать три режима игры: компьютер с компьютером, человек с компьютером, человек с человеком.</w:t>
      </w:r>
    </w:p>
    <w:p w14:paraId="339BDB15"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Пошаговая стратегия поле 10 на 10. Игра с компьютером, или игра один на один. Для реализации использовать не менее трех разных типов юнитов, отличающихся между собой характеристиками и </w:t>
      </w:r>
      <w:r>
        <w:rPr>
          <w:rFonts w:ascii="Times New Roman" w:eastAsia="Times New Roman" w:hAnsi="Times New Roman" w:cs="Times New Roman"/>
          <w:sz w:val="28"/>
          <w:szCs w:val="28"/>
        </w:rPr>
        <w:lastRenderedPageBreak/>
        <w:t xml:space="preserve">поведением. Для отрисовки можно использовать </w:t>
      </w:r>
      <w:proofErr w:type="spellStart"/>
      <w:r>
        <w:rPr>
          <w:rFonts w:ascii="Times New Roman" w:eastAsia="Times New Roman" w:hAnsi="Times New Roman" w:cs="Times New Roman"/>
          <w:sz w:val="28"/>
          <w:szCs w:val="28"/>
        </w:rPr>
        <w:t>openGL</w:t>
      </w:r>
      <w:proofErr w:type="spellEnd"/>
      <w:r>
        <w:rPr>
          <w:rFonts w:ascii="Times New Roman" w:eastAsia="Times New Roman" w:hAnsi="Times New Roman" w:cs="Times New Roman"/>
          <w:sz w:val="28"/>
          <w:szCs w:val="28"/>
        </w:rPr>
        <w:t>.</w:t>
      </w:r>
    </w:p>
    <w:p w14:paraId="7D307ECE"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Каждый блог принадлежит одному пользователю и состоит из нескольких записей. В момент создания блога в нем записей нет. Пользователь может создавать записи лишь в собственном блоге. Читать записи любого пользователя может каждый пользователь. В каждой записи есть заголовок, дата, текст. На каждой странице блога находятся ссылка на профиль. На начальной странице блога отображаются 10 последних записей (или менее, если в блоге их недостаточно). Если записей в блоге больше 10, то с начальной страницы можно перейти на вторую, где отображается второй десяток записей и т. д. Записи в блоге упорядочены по убыванию даты. Любая запись может быть отредактирована, но дата записи не может быть изменена. Запись может быть удалена автором. Перейдя на страницу отдельной записи, пользователь может ее комментировать, независимо от того, чужая это запись или его собственная. Комментарий состоит из текста и даты, указывающей, когда он написан. Комментарий может быть дан к записи блога или к ранее написанному комментарию. Пользователь может запретить комментирование любой записи в своем блоге. Комментарии, полученные раньше запрета, сохраняются. Запрет на комментирование может быть снят. Все комментарии к записи отображаются под ее текстом в виде дерева. Каждый комментарий помечен именем его автора. Имя может быть использовано для перехода к начальной странице блога с этим именем. Комментарии не могут быть отредактированы, но могут быть удалены автором записи. При удалении комментария также стираются все ответы на него, если таковые были. Любой желающий вести блог должен зарегистрироваться. При регистрации пользователь заполняет форму, указывая желаемое имя, пароль, список своих интересов, дату рождения, контакты, краткие сведения о себе. Если имя не занято, и форма заполнена полностью, система заводит блог нового пользователя. Сведения из регистрационной формы (кроме пароля) отображаются на странице профиля пользователя. Пользователь может отредактировать собственный профиль, изменив в нем все, кроме имени. Пользователь может изменить свой пароль. Пароль не может быть короче 8 символов. Зарегистрированный пользователь, осуществляет вход в собственный блог, указывая имя и пароль. Все описанные выше действия с записями, комментариями и собственным профилем, действия с друзьями доступны пользователю только после входа. Пользователь может полностью удалить свой блог со всеми записями, комментариями и профилем. После удаления блога регистрационные данные стираются из системы.</w:t>
      </w:r>
    </w:p>
    <w:p w14:paraId="487D9E4B"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обеспечивает составление расписания некоторого учебного заведения, внесение в него изменений, выдачу полного 43 расписания и </w:t>
      </w:r>
      <w:r>
        <w:rPr>
          <w:rFonts w:ascii="Times New Roman" w:eastAsia="Times New Roman" w:hAnsi="Times New Roman" w:cs="Times New Roman"/>
          <w:sz w:val="28"/>
          <w:szCs w:val="28"/>
        </w:rPr>
        <w:lastRenderedPageBreak/>
        <w:t xml:space="preserve">дополнительной информации (например, по итоговому расписанию составляется расписание указанной группы или указанного преподавателя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Некоторые занятия проводятся для нескольких групп: потока или всего курса.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 Система по требованию пользователя должна осуществлять поиск свободных аудиторий на заданную дату и время. </w:t>
      </w:r>
    </w:p>
    <w:p w14:paraId="162E8E06" w14:textId="77777777" w:rsidR="00141B4E" w:rsidRDefault="00AA57E2" w:rsidP="00141B4E">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Домофон регулирует доступ в подъезд многоквартирного дома. В подъезде имеется дверь с замком. С наружной стороны двери установлена панель с кнопками на каждую квартиру, микрофон и динамик. В каждой квартире имеется кнопка «СВЯЗЬ», «БЛОКИРОВКА» и «ОТКРЫТЬ». Кроме того, в квартире имеется микрофон и динамик. Жильцы могут открывать дверь ключом. Посетитель может нажать кнопку квартиры. В квартире раздается звонок. При нажатии кнопки «СВЯЗЬ» внутри квартиры устанавливается звуковое сообщение между квартирой и посетителем. Звуки, произносимые посетителем в микрофон, установленный в подъезде, должны быть слышны в динамике, установленном в квартире. При нажатии на кнопку «ОТКРЫТЬ» дверь в подъезд открывается. Нажатие на кнопку «БЛОКИРОВКА» отключает подачу звонка в квартиру при нажатии на кнопку квартиры в подъезде. Повторное нажатие на кнопку «БЛОКИРОВКА» вновь включает подачу звонка. Сведения о посещении дома (когда и из какой квартиры открывали замок домофона) сохраняются в журнале домофона. По прошествии суток журнал домофона пересылается на пульт начальника охраны. После пересылки данных журнал обнуляется. </w:t>
      </w:r>
    </w:p>
    <w:p w14:paraId="130B2970" w14:textId="77777777" w:rsidR="00141B4E" w:rsidRPr="00141B4E" w:rsidRDefault="00141B4E" w:rsidP="00141B4E">
      <w:pPr>
        <w:pStyle w:val="10"/>
        <w:spacing w:after="360" w:line="240" w:lineRule="auto"/>
        <w:jc w:val="both"/>
        <w:rPr>
          <w:rFonts w:ascii="Times New Roman" w:eastAsia="Times New Roman" w:hAnsi="Times New Roman" w:cs="Times New Roman"/>
          <w:sz w:val="28"/>
          <w:szCs w:val="28"/>
        </w:rPr>
      </w:pPr>
    </w:p>
    <w:p w14:paraId="2E417C70" w14:textId="77777777" w:rsidR="00141B4E" w:rsidRPr="00141B4E" w:rsidRDefault="00141B4E" w:rsidP="00141B4E">
      <w:pPr>
        <w:pStyle w:val="a5"/>
        <w:ind w:left="1080"/>
        <w:jc w:val="center"/>
        <w:rPr>
          <w:b/>
          <w:color w:val="000000"/>
          <w:sz w:val="27"/>
          <w:szCs w:val="27"/>
        </w:rPr>
      </w:pPr>
      <w:r>
        <w:rPr>
          <w:b/>
          <w:color w:val="000000"/>
          <w:sz w:val="27"/>
          <w:szCs w:val="27"/>
        </w:rPr>
        <w:t>Тем</w:t>
      </w:r>
      <w:r w:rsidR="00EC442C">
        <w:rPr>
          <w:b/>
          <w:color w:val="000000"/>
          <w:sz w:val="27"/>
          <w:szCs w:val="27"/>
        </w:rPr>
        <w:t>ы,</w:t>
      </w:r>
      <w:r>
        <w:rPr>
          <w:b/>
          <w:color w:val="000000"/>
          <w:sz w:val="27"/>
          <w:szCs w:val="27"/>
        </w:rPr>
        <w:t xml:space="preserve"> представле</w:t>
      </w:r>
      <w:r w:rsidR="00EC442C">
        <w:rPr>
          <w:b/>
          <w:color w:val="000000"/>
          <w:sz w:val="27"/>
          <w:szCs w:val="27"/>
        </w:rPr>
        <w:t>нн</w:t>
      </w:r>
      <w:r>
        <w:rPr>
          <w:b/>
          <w:color w:val="000000"/>
          <w:sz w:val="27"/>
          <w:szCs w:val="27"/>
        </w:rPr>
        <w:t>ые студентами</w:t>
      </w:r>
    </w:p>
    <w:p w14:paraId="214FAADB" w14:textId="77777777" w:rsidR="00D03270" w:rsidRPr="00D03270" w:rsidRDefault="00141B4E" w:rsidP="00141B4E">
      <w:pPr>
        <w:spacing w:after="0" w:line="240" w:lineRule="auto"/>
        <w:ind w:firstLine="720"/>
        <w:jc w:val="both"/>
        <w:rPr>
          <w:rFonts w:ascii="Times New Roman" w:eastAsia="Times New Roman" w:hAnsi="Times New Roman" w:cs="Times New Roman"/>
          <w:sz w:val="28"/>
          <w:szCs w:val="28"/>
        </w:rPr>
      </w:pPr>
      <w:r w:rsidRPr="00141B4E">
        <w:rPr>
          <w:rFonts w:ascii="Times New Roman" w:eastAsia="Times New Roman" w:hAnsi="Times New Roman" w:cs="Times New Roman"/>
          <w:sz w:val="27"/>
          <w:szCs w:val="27"/>
        </w:rPr>
        <w:t xml:space="preserve">16. </w:t>
      </w:r>
      <w:r w:rsidR="00D03270" w:rsidRPr="00D03270">
        <w:rPr>
          <w:rFonts w:ascii="Times New Roman" w:eastAsia="Times New Roman" w:hAnsi="Times New Roman" w:cs="Times New Roman"/>
          <w:sz w:val="28"/>
          <w:szCs w:val="28"/>
        </w:rPr>
        <w:t xml:space="preserve">Пошаговая игра в стиле </w:t>
      </w:r>
      <w:r w:rsidR="00D03270" w:rsidRPr="00D03270">
        <w:rPr>
          <w:rFonts w:ascii="Times New Roman" w:eastAsia="Times New Roman" w:hAnsi="Times New Roman" w:cs="Times New Roman"/>
          <w:i/>
          <w:sz w:val="28"/>
          <w:szCs w:val="28"/>
          <w:lang w:val="en-US"/>
        </w:rPr>
        <w:t>roguelike</w:t>
      </w:r>
      <w:r w:rsidR="00D03270" w:rsidRPr="00D03270">
        <w:rPr>
          <w:rFonts w:ascii="Times New Roman" w:eastAsia="Times New Roman" w:hAnsi="Times New Roman" w:cs="Times New Roman"/>
          <w:sz w:val="28"/>
          <w:szCs w:val="28"/>
        </w:rPr>
        <w:t xml:space="preserve">– игрок перемещается по случайно </w:t>
      </w:r>
      <w:r w:rsidR="00D03270" w:rsidRPr="00D03270">
        <w:rPr>
          <w:rFonts w:ascii="Times New Roman" w:eastAsia="Times New Roman" w:hAnsi="Times New Roman" w:cs="Times New Roman"/>
          <w:sz w:val="28"/>
          <w:szCs w:val="28"/>
          <w:lang w:val="en-US"/>
        </w:rPr>
        <w:t>c</w:t>
      </w:r>
      <w:r w:rsidR="00D03270" w:rsidRPr="00D03270">
        <w:rPr>
          <w:rFonts w:ascii="Times New Roman" w:eastAsia="Times New Roman" w:hAnsi="Times New Roman" w:cs="Times New Roman"/>
          <w:sz w:val="28"/>
          <w:szCs w:val="28"/>
        </w:rPr>
        <w:t xml:space="preserve">генерированному уровню, содержащему случайно сгенерированных противников, пытаясь найти выход на следующий уровень. У игрока есть базовые </w:t>
      </w:r>
      <w:proofErr w:type="gramStart"/>
      <w:r w:rsidR="00D03270" w:rsidRPr="00D03270">
        <w:rPr>
          <w:rFonts w:ascii="Times New Roman" w:eastAsia="Times New Roman" w:hAnsi="Times New Roman" w:cs="Times New Roman"/>
          <w:sz w:val="28"/>
          <w:szCs w:val="28"/>
        </w:rPr>
        <w:t>атрибуты(</w:t>
      </w:r>
      <w:proofErr w:type="gramEnd"/>
      <w:r w:rsidR="00D03270" w:rsidRPr="00D03270">
        <w:rPr>
          <w:rFonts w:ascii="Times New Roman" w:eastAsia="Times New Roman" w:hAnsi="Times New Roman" w:cs="Times New Roman"/>
          <w:sz w:val="28"/>
          <w:szCs w:val="28"/>
        </w:rPr>
        <w:t>здоровье, выносливость, и пр.) и инвентарь, в который он может поместить для дальнейшего использования найденные предметы. Игра заканчивается, если здоровье игрока достигнет 0.</w:t>
      </w:r>
    </w:p>
    <w:p w14:paraId="085A690E" w14:textId="268B5DDF"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lastRenderedPageBreak/>
        <w:t xml:space="preserve">Противники не двигаются по уровню, а генерируются группой в случайном </w:t>
      </w:r>
      <w:r w:rsidR="00C413CD" w:rsidRPr="00D03270">
        <w:rPr>
          <w:rFonts w:ascii="Times New Roman" w:eastAsia="Times New Roman" w:hAnsi="Times New Roman" w:cs="Times New Roman"/>
          <w:sz w:val="28"/>
          <w:szCs w:val="28"/>
        </w:rPr>
        <w:t>месте (</w:t>
      </w:r>
      <w:r w:rsidRPr="00D03270">
        <w:rPr>
          <w:rFonts w:ascii="Times New Roman" w:eastAsia="Times New Roman" w:hAnsi="Times New Roman" w:cs="Times New Roman"/>
          <w:sz w:val="28"/>
          <w:szCs w:val="28"/>
        </w:rPr>
        <w:t>от 1 до 3 противников в группе). Противники, как и игрок, обладают некоторыми атрибутами. Они могут атаковать игрока, некоторые также могут применять атакующие или защитные способности, например, лечить союзников. При столкновении с игроком начинается пошаговый бой – сперва ход игрока, затем ходы противников.</w:t>
      </w:r>
    </w:p>
    <w:p w14:paraId="0F7CFB3B" w14:textId="77777777"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 xml:space="preserve">Игрок может зарабатывать </w:t>
      </w:r>
      <w:proofErr w:type="gramStart"/>
      <w:r w:rsidRPr="00D03270">
        <w:rPr>
          <w:rFonts w:ascii="Times New Roman" w:eastAsia="Times New Roman" w:hAnsi="Times New Roman" w:cs="Times New Roman"/>
          <w:sz w:val="28"/>
          <w:szCs w:val="28"/>
        </w:rPr>
        <w:t>опыт(</w:t>
      </w:r>
      <w:proofErr w:type="gramEnd"/>
      <w:r w:rsidRPr="00D03270">
        <w:rPr>
          <w:rFonts w:ascii="Times New Roman" w:eastAsia="Times New Roman" w:hAnsi="Times New Roman" w:cs="Times New Roman"/>
          <w:sz w:val="28"/>
          <w:szCs w:val="28"/>
        </w:rPr>
        <w:t xml:space="preserve">путем убийства противников), и повышать уровень персонажа, увеличивая свои атрибуты и получая новые способности, которые могут быть применены в бою. </w:t>
      </w:r>
    </w:p>
    <w:p w14:paraId="48BEC24D" w14:textId="77777777"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 xml:space="preserve">Предметы расположены по уровню в виде случайно сгенерированных сундуков. Сундук может содержать какую-либо </w:t>
      </w:r>
      <w:proofErr w:type="gramStart"/>
      <w:r w:rsidRPr="00D03270">
        <w:rPr>
          <w:rFonts w:ascii="Times New Roman" w:eastAsia="Times New Roman" w:hAnsi="Times New Roman" w:cs="Times New Roman"/>
          <w:sz w:val="28"/>
          <w:szCs w:val="28"/>
        </w:rPr>
        <w:t>вещь(</w:t>
      </w:r>
      <w:proofErr w:type="gramEnd"/>
      <w:r w:rsidRPr="00D03270">
        <w:rPr>
          <w:rFonts w:ascii="Times New Roman" w:eastAsia="Times New Roman" w:hAnsi="Times New Roman" w:cs="Times New Roman"/>
          <w:sz w:val="28"/>
          <w:szCs w:val="28"/>
        </w:rPr>
        <w:t>которую игрок может взять или выбросить) или не содержать ее.</w:t>
      </w:r>
    </w:p>
    <w:p w14:paraId="5930E2D5" w14:textId="77777777"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На каждом новом уровне генерируются все более сильные противники, а персонажа постоянно терзает голод, поэтому недостаточно просто найти выход на следующий уровень – нужно исследовать уровень в поисках еды и экипировки, а также заработать достаточное количество опыта, так как у низкоуровневого персонажа нет шансов в бою с высокоуровневым противником.</w:t>
      </w:r>
    </w:p>
    <w:p w14:paraId="437ADD92"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Атрибуты игрока:</w:t>
      </w:r>
    </w:p>
    <w:tbl>
      <w:tblPr>
        <w:tblStyle w:val="a6"/>
        <w:tblW w:w="0" w:type="auto"/>
        <w:tblLayout w:type="fixed"/>
        <w:tblLook w:val="04A0" w:firstRow="1" w:lastRow="0" w:firstColumn="1" w:lastColumn="0" w:noHBand="0" w:noVBand="1"/>
      </w:tblPr>
      <w:tblGrid>
        <w:gridCol w:w="2093"/>
        <w:gridCol w:w="1417"/>
        <w:gridCol w:w="3579"/>
        <w:gridCol w:w="2482"/>
      </w:tblGrid>
      <w:tr w:rsidR="00D03270" w14:paraId="494FFBFB" w14:textId="77777777" w:rsidTr="004E3838">
        <w:tc>
          <w:tcPr>
            <w:tcW w:w="2093" w:type="dxa"/>
          </w:tcPr>
          <w:p w14:paraId="5B92FBDC" w14:textId="77777777"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Атрибут</w:t>
            </w:r>
          </w:p>
        </w:tc>
        <w:tc>
          <w:tcPr>
            <w:tcW w:w="1417" w:type="dxa"/>
          </w:tcPr>
          <w:p w14:paraId="30D50E40" w14:textId="77777777"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Сокр</w:t>
            </w:r>
            <w:r>
              <w:rPr>
                <w:rFonts w:ascii="Times New Roman" w:hAnsi="Times New Roman" w:cs="Times New Roman"/>
                <w:b/>
                <w:sz w:val="24"/>
              </w:rPr>
              <w:t>.</w:t>
            </w:r>
          </w:p>
        </w:tc>
        <w:tc>
          <w:tcPr>
            <w:tcW w:w="3579" w:type="dxa"/>
          </w:tcPr>
          <w:p w14:paraId="7890733B" w14:textId="77777777"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Назначение</w:t>
            </w:r>
          </w:p>
        </w:tc>
        <w:tc>
          <w:tcPr>
            <w:tcW w:w="2482" w:type="dxa"/>
          </w:tcPr>
          <w:p w14:paraId="58A1914C" w14:textId="77777777"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Формула</w:t>
            </w:r>
          </w:p>
        </w:tc>
      </w:tr>
      <w:tr w:rsidR="00D03270" w14:paraId="47AC0159" w14:textId="77777777" w:rsidTr="004E3838">
        <w:tc>
          <w:tcPr>
            <w:tcW w:w="2093" w:type="dxa"/>
          </w:tcPr>
          <w:p w14:paraId="1C82B130" w14:textId="77777777" w:rsidR="00D03270" w:rsidRPr="00A11614" w:rsidRDefault="00D03270" w:rsidP="00A57D44">
            <w:pPr>
              <w:jc w:val="center"/>
              <w:rPr>
                <w:rFonts w:ascii="Times New Roman" w:hAnsi="Times New Roman" w:cs="Times New Roman"/>
                <w:sz w:val="24"/>
              </w:rPr>
            </w:pPr>
            <w:r w:rsidRPr="00A11614">
              <w:rPr>
                <w:rFonts w:ascii="Times New Roman" w:hAnsi="Times New Roman" w:cs="Times New Roman"/>
                <w:sz w:val="24"/>
              </w:rPr>
              <w:t>Здоровье</w:t>
            </w:r>
          </w:p>
        </w:tc>
        <w:tc>
          <w:tcPr>
            <w:tcW w:w="1417" w:type="dxa"/>
          </w:tcPr>
          <w:p w14:paraId="5CD45295" w14:textId="77777777"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HP</w:t>
            </w:r>
          </w:p>
        </w:tc>
        <w:tc>
          <w:tcPr>
            <w:tcW w:w="3579" w:type="dxa"/>
          </w:tcPr>
          <w:p w14:paraId="5870F74B"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rPr>
              <w:t>Жизненная сила персонажа. Когда она достигает 0, игра заканчивается.</w:t>
            </w:r>
          </w:p>
        </w:tc>
        <w:tc>
          <w:tcPr>
            <w:tcW w:w="2482" w:type="dxa"/>
          </w:tcPr>
          <w:p w14:paraId="00CBD7EF"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4</w:t>
            </w:r>
            <w:r>
              <w:rPr>
                <w:rFonts w:ascii="Times New Roman" w:hAnsi="Times New Roman" w:cs="Times New Roman"/>
                <w:sz w:val="24"/>
              </w:rPr>
              <w:t>0</w:t>
            </w:r>
          </w:p>
          <w:p w14:paraId="27279D94" w14:textId="77777777"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10</w:t>
            </w:r>
            <w:r>
              <w:rPr>
                <w:rFonts w:ascii="Times New Roman" w:hAnsi="Times New Roman" w:cs="Times New Roman"/>
                <w:sz w:val="24"/>
                <w:lang w:val="en-US"/>
              </w:rPr>
              <w:t>*LVL</w:t>
            </w:r>
          </w:p>
          <w:p w14:paraId="35D5019F" w14:textId="77777777" w:rsidR="00D03270" w:rsidRPr="00A11614" w:rsidRDefault="00D03270" w:rsidP="00A57D44">
            <w:pPr>
              <w:rPr>
                <w:rFonts w:ascii="Times New Roman" w:hAnsi="Times New Roman" w:cs="Times New Roman"/>
                <w:sz w:val="24"/>
                <w:lang w:val="en-US"/>
              </w:rPr>
            </w:pPr>
            <w:r>
              <w:rPr>
                <w:rFonts w:ascii="Times New Roman" w:hAnsi="Times New Roman" w:cs="Times New Roman"/>
                <w:sz w:val="24"/>
                <w:lang w:val="en-US"/>
              </w:rPr>
              <w:t>+3*STR</w:t>
            </w:r>
          </w:p>
        </w:tc>
      </w:tr>
      <w:tr w:rsidR="00D03270" w14:paraId="59638CA7" w14:textId="77777777" w:rsidTr="004E3838">
        <w:tc>
          <w:tcPr>
            <w:tcW w:w="2093" w:type="dxa"/>
          </w:tcPr>
          <w:p w14:paraId="2CBC878E" w14:textId="77777777"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Мана</w:t>
            </w:r>
          </w:p>
        </w:tc>
        <w:tc>
          <w:tcPr>
            <w:tcW w:w="1417" w:type="dxa"/>
          </w:tcPr>
          <w:p w14:paraId="57A90C5B" w14:textId="77777777"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MP</w:t>
            </w:r>
          </w:p>
        </w:tc>
        <w:tc>
          <w:tcPr>
            <w:tcW w:w="3579" w:type="dxa"/>
          </w:tcPr>
          <w:p w14:paraId="0B4BDAA0"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rPr>
              <w:t>Расходуется на заклинания.</w:t>
            </w:r>
          </w:p>
        </w:tc>
        <w:tc>
          <w:tcPr>
            <w:tcW w:w="2482" w:type="dxa"/>
          </w:tcPr>
          <w:p w14:paraId="780EDE40" w14:textId="77777777" w:rsidR="00D03270" w:rsidRDefault="00D03270" w:rsidP="00A57D44">
            <w:pPr>
              <w:rPr>
                <w:rFonts w:ascii="Times New Roman" w:hAnsi="Times New Roman" w:cs="Times New Roman"/>
                <w:sz w:val="24"/>
              </w:rPr>
            </w:pPr>
            <w:r>
              <w:rPr>
                <w:rFonts w:ascii="Times New Roman" w:hAnsi="Times New Roman" w:cs="Times New Roman"/>
                <w:sz w:val="24"/>
              </w:rPr>
              <w:t>15</w:t>
            </w:r>
          </w:p>
          <w:p w14:paraId="6D712AF1" w14:textId="77777777" w:rsidR="00D03270" w:rsidRDefault="00D03270" w:rsidP="00A57D44">
            <w:pPr>
              <w:rPr>
                <w:rFonts w:ascii="Times New Roman" w:hAnsi="Times New Roman" w:cs="Times New Roman"/>
                <w:sz w:val="24"/>
                <w:lang w:val="en-US"/>
              </w:rPr>
            </w:pPr>
            <w:r>
              <w:rPr>
                <w:rFonts w:ascii="Times New Roman" w:hAnsi="Times New Roman" w:cs="Times New Roman"/>
                <w:sz w:val="24"/>
              </w:rPr>
              <w:t>+5*</w:t>
            </w:r>
            <w:r>
              <w:rPr>
                <w:rFonts w:ascii="Times New Roman" w:hAnsi="Times New Roman" w:cs="Times New Roman"/>
                <w:sz w:val="24"/>
                <w:lang w:val="en-US"/>
              </w:rPr>
              <w:t>LVL</w:t>
            </w:r>
          </w:p>
          <w:p w14:paraId="29895CC2" w14:textId="77777777"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+2*INT</w:t>
            </w:r>
          </w:p>
          <w:p w14:paraId="15B84609"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14:paraId="65EFC547" w14:textId="77777777" w:rsidTr="004E3838">
        <w:tc>
          <w:tcPr>
            <w:tcW w:w="2093" w:type="dxa"/>
          </w:tcPr>
          <w:p w14:paraId="5B17C426" w14:textId="77777777"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Урон</w:t>
            </w:r>
          </w:p>
        </w:tc>
        <w:tc>
          <w:tcPr>
            <w:tcW w:w="1417" w:type="dxa"/>
          </w:tcPr>
          <w:p w14:paraId="39CCCBB5" w14:textId="77777777"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DMG/ATK</w:t>
            </w:r>
          </w:p>
        </w:tc>
        <w:tc>
          <w:tcPr>
            <w:tcW w:w="3579" w:type="dxa"/>
          </w:tcPr>
          <w:p w14:paraId="00AFB9CC"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rPr>
              <w:t>Изначальный наносимый урон. Режется защитой.</w:t>
            </w:r>
          </w:p>
        </w:tc>
        <w:tc>
          <w:tcPr>
            <w:tcW w:w="2482" w:type="dxa"/>
          </w:tcPr>
          <w:p w14:paraId="70776ED2" w14:textId="77777777"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2</w:t>
            </w:r>
          </w:p>
          <w:p w14:paraId="30E35278" w14:textId="77777777"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+3*LVL</w:t>
            </w:r>
          </w:p>
          <w:p w14:paraId="1BDFA56E" w14:textId="77777777"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+0.34*AGI</w:t>
            </w:r>
          </w:p>
          <w:p w14:paraId="6DDA2CA6"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14:paraId="27A2B15A" w14:textId="77777777" w:rsidTr="004E3838">
        <w:tc>
          <w:tcPr>
            <w:tcW w:w="2093" w:type="dxa"/>
          </w:tcPr>
          <w:p w14:paraId="3A702111" w14:textId="77777777"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Защита</w:t>
            </w:r>
          </w:p>
        </w:tc>
        <w:tc>
          <w:tcPr>
            <w:tcW w:w="1417" w:type="dxa"/>
          </w:tcPr>
          <w:p w14:paraId="7AB14EB5" w14:textId="77777777"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DEF</w:t>
            </w:r>
          </w:p>
        </w:tc>
        <w:tc>
          <w:tcPr>
            <w:tcW w:w="3579" w:type="dxa"/>
          </w:tcPr>
          <w:p w14:paraId="7F25652B"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rPr>
              <w:t>Уменьшает входящий урон.</w:t>
            </w:r>
          </w:p>
        </w:tc>
        <w:tc>
          <w:tcPr>
            <w:tcW w:w="2482" w:type="dxa"/>
          </w:tcPr>
          <w:p w14:paraId="58A726B8" w14:textId="77777777" w:rsidR="00D03270" w:rsidRDefault="00D03270" w:rsidP="00A57D44">
            <w:pPr>
              <w:rPr>
                <w:rFonts w:ascii="Times New Roman" w:hAnsi="Times New Roman" w:cs="Times New Roman"/>
                <w:sz w:val="24"/>
              </w:rPr>
            </w:pPr>
            <w:r>
              <w:rPr>
                <w:rFonts w:ascii="Times New Roman" w:hAnsi="Times New Roman" w:cs="Times New Roman"/>
                <w:sz w:val="24"/>
              </w:rPr>
              <w:t>-1</w:t>
            </w:r>
          </w:p>
          <w:p w14:paraId="1F8543AD" w14:textId="77777777"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14:paraId="56820DBA" w14:textId="77777777"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+0.2*AGI</w:t>
            </w:r>
          </w:p>
          <w:p w14:paraId="56557628"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14:paraId="06AB2516" w14:textId="77777777" w:rsidTr="004E3838">
        <w:tc>
          <w:tcPr>
            <w:tcW w:w="2093" w:type="dxa"/>
          </w:tcPr>
          <w:p w14:paraId="277A94DA" w14:textId="77777777"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rPr>
              <w:t>Сила</w:t>
            </w:r>
          </w:p>
        </w:tc>
        <w:tc>
          <w:tcPr>
            <w:tcW w:w="1417" w:type="dxa"/>
          </w:tcPr>
          <w:p w14:paraId="24AD29CB" w14:textId="77777777"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STR</w:t>
            </w:r>
          </w:p>
        </w:tc>
        <w:tc>
          <w:tcPr>
            <w:tcW w:w="3579" w:type="dxa"/>
          </w:tcPr>
          <w:p w14:paraId="222905DF" w14:textId="77777777" w:rsidR="00D03270" w:rsidRPr="00C443D0" w:rsidRDefault="00D03270" w:rsidP="00A57D44">
            <w:pPr>
              <w:rPr>
                <w:rFonts w:ascii="Times New Roman" w:hAnsi="Times New Roman" w:cs="Times New Roman"/>
                <w:sz w:val="24"/>
              </w:rPr>
            </w:pPr>
            <w:r>
              <w:rPr>
                <w:rFonts w:ascii="Times New Roman" w:hAnsi="Times New Roman" w:cs="Times New Roman"/>
                <w:sz w:val="24"/>
              </w:rPr>
              <w:t>Мера выносливости персонажа. Увеличивает максимальное здоровье и эффективность его восстановления при использовании еды</w:t>
            </w:r>
            <w:r w:rsidRPr="00C443D0">
              <w:rPr>
                <w:rFonts w:ascii="Times New Roman" w:hAnsi="Times New Roman" w:cs="Times New Roman"/>
                <w:sz w:val="24"/>
              </w:rPr>
              <w:t>/</w:t>
            </w:r>
            <w:r>
              <w:rPr>
                <w:rFonts w:ascii="Times New Roman" w:hAnsi="Times New Roman" w:cs="Times New Roman"/>
                <w:sz w:val="24"/>
              </w:rPr>
              <w:t>зелий</w:t>
            </w:r>
          </w:p>
        </w:tc>
        <w:tc>
          <w:tcPr>
            <w:tcW w:w="2482" w:type="dxa"/>
            <w:vMerge w:val="restart"/>
          </w:tcPr>
          <w:p w14:paraId="1AD30D89" w14:textId="77777777" w:rsidR="00D03270" w:rsidRDefault="00D03270" w:rsidP="00A57D44">
            <w:pPr>
              <w:rPr>
                <w:rFonts w:ascii="Times New Roman" w:hAnsi="Times New Roman" w:cs="Times New Roman"/>
                <w:sz w:val="24"/>
              </w:rPr>
            </w:pPr>
            <w:r>
              <w:rPr>
                <w:rFonts w:ascii="Times New Roman" w:hAnsi="Times New Roman" w:cs="Times New Roman"/>
                <w:sz w:val="24"/>
              </w:rPr>
              <w:t>0</w:t>
            </w:r>
          </w:p>
          <w:p w14:paraId="2DBB0C39" w14:textId="77777777"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14:paraId="7BD0BD2C" w14:textId="77777777" w:rsidR="00D03270" w:rsidRPr="00C443D0"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p w14:paraId="11F6325B" w14:textId="77777777" w:rsidR="00D03270" w:rsidRDefault="00D03270" w:rsidP="00A57D44">
            <w:pPr>
              <w:rPr>
                <w:rFonts w:ascii="Times New Roman" w:hAnsi="Times New Roman" w:cs="Times New Roman"/>
                <w:sz w:val="24"/>
              </w:rPr>
            </w:pPr>
          </w:p>
          <w:p w14:paraId="2CF679CB" w14:textId="77777777" w:rsidR="00D03270" w:rsidRPr="00C443D0" w:rsidRDefault="00D03270" w:rsidP="00A57D44">
            <w:pPr>
              <w:rPr>
                <w:rFonts w:ascii="Times New Roman" w:hAnsi="Times New Roman" w:cs="Times New Roman"/>
                <w:sz w:val="24"/>
              </w:rPr>
            </w:pPr>
          </w:p>
        </w:tc>
      </w:tr>
      <w:tr w:rsidR="00D03270" w14:paraId="62C60B60" w14:textId="77777777" w:rsidTr="004E3838">
        <w:tc>
          <w:tcPr>
            <w:tcW w:w="2093" w:type="dxa"/>
          </w:tcPr>
          <w:p w14:paraId="6EBA6347" w14:textId="77777777"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rPr>
              <w:t>Ловкость</w:t>
            </w:r>
          </w:p>
        </w:tc>
        <w:tc>
          <w:tcPr>
            <w:tcW w:w="1417" w:type="dxa"/>
          </w:tcPr>
          <w:p w14:paraId="7F7F9406" w14:textId="77777777"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AGI</w:t>
            </w:r>
          </w:p>
        </w:tc>
        <w:tc>
          <w:tcPr>
            <w:tcW w:w="3579" w:type="dxa"/>
          </w:tcPr>
          <w:p w14:paraId="5C5EA67C"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rPr>
              <w:t>Мера умения персонажа вести бой. Повышает урон и защиту.</w:t>
            </w:r>
          </w:p>
        </w:tc>
        <w:tc>
          <w:tcPr>
            <w:tcW w:w="2482" w:type="dxa"/>
            <w:vMerge/>
          </w:tcPr>
          <w:p w14:paraId="3625CA13" w14:textId="77777777" w:rsidR="00D03270" w:rsidRPr="00A11614" w:rsidRDefault="00D03270" w:rsidP="00A57D44">
            <w:pPr>
              <w:rPr>
                <w:rFonts w:ascii="Times New Roman" w:hAnsi="Times New Roman" w:cs="Times New Roman"/>
                <w:sz w:val="24"/>
              </w:rPr>
            </w:pPr>
          </w:p>
        </w:tc>
      </w:tr>
      <w:tr w:rsidR="00D03270" w14:paraId="4330E578" w14:textId="77777777" w:rsidTr="004E3838">
        <w:tc>
          <w:tcPr>
            <w:tcW w:w="2093" w:type="dxa"/>
          </w:tcPr>
          <w:p w14:paraId="62AF3EDC" w14:textId="77777777"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Интеллект</w:t>
            </w:r>
          </w:p>
        </w:tc>
        <w:tc>
          <w:tcPr>
            <w:tcW w:w="1417" w:type="dxa"/>
          </w:tcPr>
          <w:p w14:paraId="780B67B8" w14:textId="77777777"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INT</w:t>
            </w:r>
          </w:p>
        </w:tc>
        <w:tc>
          <w:tcPr>
            <w:tcW w:w="3579" w:type="dxa"/>
          </w:tcPr>
          <w:p w14:paraId="6896E9F7" w14:textId="77777777" w:rsidR="00D03270" w:rsidRPr="00A11614" w:rsidRDefault="00D03270" w:rsidP="00A57D44">
            <w:pPr>
              <w:rPr>
                <w:rFonts w:ascii="Times New Roman" w:hAnsi="Times New Roman" w:cs="Times New Roman"/>
                <w:sz w:val="24"/>
              </w:rPr>
            </w:pPr>
            <w:r>
              <w:rPr>
                <w:rFonts w:ascii="Times New Roman" w:hAnsi="Times New Roman" w:cs="Times New Roman"/>
                <w:sz w:val="24"/>
              </w:rPr>
              <w:t>Мера силы разума персонажа. Увеличивает максимальный запас маны. При достижении некоторого порога персонаж получает доступ к более сильным версиям заклинаний.</w:t>
            </w:r>
          </w:p>
        </w:tc>
        <w:tc>
          <w:tcPr>
            <w:tcW w:w="2482" w:type="dxa"/>
            <w:vMerge/>
          </w:tcPr>
          <w:p w14:paraId="009A86C5" w14:textId="77777777" w:rsidR="00D03270" w:rsidRPr="00A11614" w:rsidRDefault="00D03270" w:rsidP="00A57D44">
            <w:pPr>
              <w:rPr>
                <w:rFonts w:ascii="Times New Roman" w:hAnsi="Times New Roman" w:cs="Times New Roman"/>
                <w:sz w:val="24"/>
              </w:rPr>
            </w:pPr>
          </w:p>
        </w:tc>
      </w:tr>
      <w:tr w:rsidR="00D03270" w14:paraId="599A1359" w14:textId="77777777" w:rsidTr="004E3838">
        <w:tc>
          <w:tcPr>
            <w:tcW w:w="2093" w:type="dxa"/>
          </w:tcPr>
          <w:p w14:paraId="45E00563"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Крит</w:t>
            </w:r>
          </w:p>
        </w:tc>
        <w:tc>
          <w:tcPr>
            <w:tcW w:w="1417" w:type="dxa"/>
          </w:tcPr>
          <w:p w14:paraId="3E3B6F45"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CRT</w:t>
            </w:r>
          </w:p>
        </w:tc>
        <w:tc>
          <w:tcPr>
            <w:tcW w:w="3579" w:type="dxa"/>
          </w:tcPr>
          <w:p w14:paraId="09288EC6" w14:textId="77777777" w:rsidR="00D03270" w:rsidRDefault="00D03270" w:rsidP="00A57D44">
            <w:pPr>
              <w:rPr>
                <w:rFonts w:ascii="Times New Roman" w:hAnsi="Times New Roman" w:cs="Times New Roman"/>
                <w:sz w:val="24"/>
              </w:rPr>
            </w:pPr>
            <w:r>
              <w:rPr>
                <w:rFonts w:ascii="Times New Roman" w:hAnsi="Times New Roman" w:cs="Times New Roman"/>
                <w:sz w:val="24"/>
              </w:rPr>
              <w:t xml:space="preserve">Шанс нанести двойной урон при </w:t>
            </w:r>
            <w:r>
              <w:rPr>
                <w:rFonts w:ascii="Times New Roman" w:hAnsi="Times New Roman" w:cs="Times New Roman"/>
                <w:sz w:val="24"/>
              </w:rPr>
              <w:lastRenderedPageBreak/>
              <w:t>атаке.</w:t>
            </w:r>
          </w:p>
        </w:tc>
        <w:tc>
          <w:tcPr>
            <w:tcW w:w="2482" w:type="dxa"/>
          </w:tcPr>
          <w:p w14:paraId="73F9FA33" w14:textId="77777777" w:rsidR="00D03270" w:rsidRDefault="00D03270" w:rsidP="00A57D44">
            <w:pPr>
              <w:rPr>
                <w:rFonts w:ascii="Times New Roman" w:hAnsi="Times New Roman" w:cs="Times New Roman"/>
                <w:sz w:val="24"/>
              </w:rPr>
            </w:pPr>
            <w:r>
              <w:rPr>
                <w:rFonts w:ascii="Times New Roman" w:hAnsi="Times New Roman" w:cs="Times New Roman"/>
                <w:sz w:val="24"/>
              </w:rPr>
              <w:lastRenderedPageBreak/>
              <w:t>9</w:t>
            </w:r>
          </w:p>
          <w:p w14:paraId="5800602D" w14:textId="77777777" w:rsidR="00D03270" w:rsidRDefault="00D03270" w:rsidP="00A57D44">
            <w:pPr>
              <w:rPr>
                <w:rFonts w:ascii="Times New Roman" w:hAnsi="Times New Roman" w:cs="Times New Roman"/>
                <w:sz w:val="24"/>
                <w:lang w:val="en-US"/>
              </w:rPr>
            </w:pPr>
            <w:r>
              <w:rPr>
                <w:rFonts w:ascii="Times New Roman" w:hAnsi="Times New Roman" w:cs="Times New Roman"/>
                <w:sz w:val="24"/>
              </w:rPr>
              <w:lastRenderedPageBreak/>
              <w:t>+</w:t>
            </w:r>
            <w:r>
              <w:rPr>
                <w:rFonts w:ascii="Times New Roman" w:hAnsi="Times New Roman" w:cs="Times New Roman"/>
                <w:sz w:val="24"/>
                <w:lang w:val="en-US"/>
              </w:rPr>
              <w:t>LVL</w:t>
            </w:r>
          </w:p>
          <w:p w14:paraId="21767CAF" w14:textId="77777777" w:rsidR="00D03270" w:rsidRPr="00C443D0"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14:paraId="3BD8CE33" w14:textId="77777777" w:rsidTr="004E3838">
        <w:tc>
          <w:tcPr>
            <w:tcW w:w="2093" w:type="dxa"/>
          </w:tcPr>
          <w:p w14:paraId="06E52C01"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lastRenderedPageBreak/>
              <w:t>Уровень</w:t>
            </w:r>
          </w:p>
        </w:tc>
        <w:tc>
          <w:tcPr>
            <w:tcW w:w="1417" w:type="dxa"/>
          </w:tcPr>
          <w:p w14:paraId="20D5E0B5" w14:textId="77777777"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LVL</w:t>
            </w:r>
          </w:p>
        </w:tc>
        <w:tc>
          <w:tcPr>
            <w:tcW w:w="3579" w:type="dxa"/>
          </w:tcPr>
          <w:p w14:paraId="481A3806" w14:textId="77777777" w:rsidR="00D03270" w:rsidRDefault="00D03270" w:rsidP="00A57D44">
            <w:pPr>
              <w:rPr>
                <w:rFonts w:ascii="Times New Roman" w:hAnsi="Times New Roman" w:cs="Times New Roman"/>
                <w:sz w:val="24"/>
              </w:rPr>
            </w:pPr>
            <w:r>
              <w:rPr>
                <w:rFonts w:ascii="Times New Roman" w:hAnsi="Times New Roman" w:cs="Times New Roman"/>
                <w:sz w:val="24"/>
              </w:rPr>
              <w:t>Показатель общего развития персонажа. Увеличивает все остальные атрибуты. По достижению 2 уровня игрок получает возможность выучить заклинание на выбор.</w:t>
            </w:r>
          </w:p>
        </w:tc>
        <w:tc>
          <w:tcPr>
            <w:tcW w:w="2482" w:type="dxa"/>
          </w:tcPr>
          <w:p w14:paraId="30E427D4" w14:textId="77777777" w:rsidR="00D03270" w:rsidRPr="00C443D0" w:rsidRDefault="00D03270" w:rsidP="00A57D44">
            <w:pPr>
              <w:rPr>
                <w:rFonts w:ascii="Times New Roman" w:hAnsi="Times New Roman" w:cs="Times New Roman"/>
                <w:sz w:val="24"/>
                <w:lang w:val="en-US"/>
              </w:rPr>
            </w:pPr>
            <w:r w:rsidRPr="00C443D0">
              <w:rPr>
                <w:rStyle w:val="texhtml"/>
                <w:rFonts w:ascii="Times New Roman" w:hAnsi="Times New Roman" w:cs="Times New Roman"/>
                <w:i/>
                <w:iCs/>
                <w:sz w:val="28"/>
                <w:szCs w:val="60"/>
              </w:rPr>
              <w:t>f</w:t>
            </w:r>
            <w:r>
              <w:rPr>
                <w:rFonts w:ascii="Times New Roman" w:hAnsi="Times New Roman" w:cs="Times New Roman"/>
                <w:sz w:val="24"/>
                <w:lang w:val="en-US"/>
              </w:rPr>
              <w:t xml:space="preserve"> (XP)</w:t>
            </w:r>
          </w:p>
        </w:tc>
      </w:tr>
      <w:tr w:rsidR="00D03270" w14:paraId="2E50D153" w14:textId="77777777" w:rsidTr="004E3838">
        <w:tc>
          <w:tcPr>
            <w:tcW w:w="2093" w:type="dxa"/>
          </w:tcPr>
          <w:p w14:paraId="076B60BC" w14:textId="77777777" w:rsidR="00D03270" w:rsidRPr="00C443D0" w:rsidRDefault="00D03270" w:rsidP="00A57D44">
            <w:pPr>
              <w:jc w:val="center"/>
              <w:rPr>
                <w:rFonts w:ascii="Times New Roman" w:hAnsi="Times New Roman" w:cs="Times New Roman"/>
                <w:sz w:val="24"/>
              </w:rPr>
            </w:pPr>
            <w:r>
              <w:rPr>
                <w:rFonts w:ascii="Times New Roman" w:hAnsi="Times New Roman" w:cs="Times New Roman"/>
                <w:sz w:val="24"/>
              </w:rPr>
              <w:t>Опыт</w:t>
            </w:r>
          </w:p>
        </w:tc>
        <w:tc>
          <w:tcPr>
            <w:tcW w:w="1417" w:type="dxa"/>
          </w:tcPr>
          <w:p w14:paraId="3D6AB67B"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XP</w:t>
            </w:r>
          </w:p>
        </w:tc>
        <w:tc>
          <w:tcPr>
            <w:tcW w:w="3579" w:type="dxa"/>
          </w:tcPr>
          <w:p w14:paraId="41E770A3" w14:textId="77777777" w:rsidR="00D03270" w:rsidRDefault="00D03270" w:rsidP="00A57D44">
            <w:pPr>
              <w:rPr>
                <w:rFonts w:ascii="Times New Roman" w:hAnsi="Times New Roman" w:cs="Times New Roman"/>
                <w:sz w:val="24"/>
              </w:rPr>
            </w:pPr>
            <w:r>
              <w:rPr>
                <w:rFonts w:ascii="Times New Roman" w:hAnsi="Times New Roman" w:cs="Times New Roman"/>
                <w:sz w:val="24"/>
              </w:rPr>
              <w:t>Показатель общего развития персонажа. Зарабатывается путем убийства противников. По достижению определенного количества опыта персонаж переходит на новый уровень.</w:t>
            </w:r>
          </w:p>
        </w:tc>
        <w:tc>
          <w:tcPr>
            <w:tcW w:w="2482" w:type="dxa"/>
          </w:tcPr>
          <w:p w14:paraId="66D902E4" w14:textId="77777777" w:rsidR="00D03270" w:rsidRPr="00C443D0" w:rsidRDefault="00D03270" w:rsidP="00A57D44">
            <w:pPr>
              <w:rPr>
                <w:rStyle w:val="texhtml"/>
                <w:rFonts w:ascii="Times New Roman" w:hAnsi="Times New Roman" w:cs="Times New Roman"/>
                <w:i/>
                <w:iCs/>
                <w:sz w:val="28"/>
                <w:szCs w:val="60"/>
              </w:rPr>
            </w:pPr>
            <w:r>
              <w:rPr>
                <w:rStyle w:val="texhtml"/>
                <w:rFonts w:ascii="Times New Roman" w:hAnsi="Times New Roman" w:cs="Times New Roman"/>
                <w:i/>
                <w:iCs/>
                <w:sz w:val="28"/>
                <w:szCs w:val="60"/>
              </w:rPr>
              <w:t>-</w:t>
            </w:r>
          </w:p>
        </w:tc>
      </w:tr>
      <w:tr w:rsidR="00D03270" w14:paraId="5D3F1DCF" w14:textId="77777777" w:rsidTr="004E3838">
        <w:tc>
          <w:tcPr>
            <w:tcW w:w="2093" w:type="dxa"/>
          </w:tcPr>
          <w:p w14:paraId="6D7B3797"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Голод</w:t>
            </w:r>
          </w:p>
        </w:tc>
        <w:tc>
          <w:tcPr>
            <w:tcW w:w="1417" w:type="dxa"/>
          </w:tcPr>
          <w:p w14:paraId="2B107EEA"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HNG/HG</w:t>
            </w:r>
          </w:p>
        </w:tc>
        <w:tc>
          <w:tcPr>
            <w:tcW w:w="3579" w:type="dxa"/>
          </w:tcPr>
          <w:p w14:paraId="32E18F94" w14:textId="77777777" w:rsidR="00D03270" w:rsidRDefault="00D03270" w:rsidP="00A57D44">
            <w:pPr>
              <w:rPr>
                <w:rFonts w:ascii="Times New Roman" w:hAnsi="Times New Roman" w:cs="Times New Roman"/>
                <w:sz w:val="24"/>
              </w:rPr>
            </w:pPr>
            <w:r>
              <w:rPr>
                <w:rFonts w:ascii="Times New Roman" w:hAnsi="Times New Roman" w:cs="Times New Roman"/>
                <w:sz w:val="24"/>
              </w:rPr>
              <w:t>С каждым шагом по уровню игрок теряет 1 очко голода. Чем более голоден игрок, тем хуже его атака и защита. Если голод достигнет 0 и игрок не утолит его за достаточное количество ходов, он умрет.</w:t>
            </w:r>
          </w:p>
          <w:p w14:paraId="124DFFED" w14:textId="77777777" w:rsidR="00D03270" w:rsidRDefault="00D03270" w:rsidP="00A57D44">
            <w:pPr>
              <w:rPr>
                <w:rFonts w:ascii="Times New Roman" w:hAnsi="Times New Roman" w:cs="Times New Roman"/>
                <w:sz w:val="24"/>
              </w:rPr>
            </w:pPr>
            <w:r>
              <w:rPr>
                <w:rFonts w:ascii="Times New Roman" w:hAnsi="Times New Roman" w:cs="Times New Roman"/>
                <w:sz w:val="24"/>
              </w:rPr>
              <w:t>Уровень голода можно повысить, найдя хлеб или вино в сундуках.</w:t>
            </w:r>
          </w:p>
        </w:tc>
        <w:tc>
          <w:tcPr>
            <w:tcW w:w="2482" w:type="dxa"/>
          </w:tcPr>
          <w:p w14:paraId="555FF4CC" w14:textId="77777777" w:rsidR="00D03270" w:rsidRPr="00A554D1" w:rsidRDefault="00D03270" w:rsidP="00A57D44">
            <w:pPr>
              <w:rPr>
                <w:rStyle w:val="texhtml"/>
                <w:rFonts w:ascii="Times New Roman" w:hAnsi="Times New Roman" w:cs="Times New Roman"/>
                <w:iCs/>
                <w:sz w:val="28"/>
                <w:szCs w:val="60"/>
              </w:rPr>
            </w:pPr>
            <w:r>
              <w:rPr>
                <w:rStyle w:val="texhtml"/>
                <w:rFonts w:ascii="Times New Roman" w:hAnsi="Times New Roman" w:cs="Times New Roman"/>
                <w:iCs/>
                <w:sz w:val="28"/>
                <w:szCs w:val="60"/>
              </w:rPr>
              <w:t>400(максимум)</w:t>
            </w:r>
          </w:p>
        </w:tc>
      </w:tr>
    </w:tbl>
    <w:p w14:paraId="59677706"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Формула получаемого </w:t>
      </w:r>
      <w:proofErr w:type="gramStart"/>
      <w:r w:rsidRPr="00D03270">
        <w:rPr>
          <w:rFonts w:ascii="Times New Roman" w:hAnsi="Times New Roman" w:cs="Times New Roman"/>
          <w:sz w:val="28"/>
        </w:rPr>
        <w:t>урона(</w:t>
      </w:r>
      <w:proofErr w:type="gramEnd"/>
      <w:r w:rsidRPr="00D03270">
        <w:rPr>
          <w:rFonts w:ascii="Times New Roman" w:hAnsi="Times New Roman" w:cs="Times New Roman"/>
          <w:sz w:val="28"/>
        </w:rPr>
        <w:t>для игрока и противников): получаемый урон = входящий урон – защита(если защита равна урону или превышает его, получаемый урон равен 1).</w:t>
      </w:r>
    </w:p>
    <w:p w14:paraId="714DFF70"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Размер инвентаря игрока: 8 слотов.</w:t>
      </w:r>
    </w:p>
    <w:p w14:paraId="584D58DB"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 xml:space="preserve">Экипировка </w:t>
      </w:r>
      <w:proofErr w:type="gramStart"/>
      <w:r w:rsidRPr="00D03270">
        <w:rPr>
          <w:rFonts w:ascii="Times New Roman" w:hAnsi="Times New Roman" w:cs="Times New Roman"/>
          <w:sz w:val="28"/>
        </w:rPr>
        <w:t>игрока(</w:t>
      </w:r>
      <w:proofErr w:type="gramEnd"/>
      <w:r w:rsidRPr="00D03270">
        <w:rPr>
          <w:rFonts w:ascii="Times New Roman" w:hAnsi="Times New Roman" w:cs="Times New Roman"/>
          <w:sz w:val="28"/>
        </w:rPr>
        <w:t>не входит в инвентарь): 5 слотов.</w:t>
      </w:r>
    </w:p>
    <w:p w14:paraId="2A56BC6D"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Заклинания, доступные игроку:</w:t>
      </w:r>
    </w:p>
    <w:tbl>
      <w:tblPr>
        <w:tblStyle w:val="a6"/>
        <w:tblW w:w="0" w:type="auto"/>
        <w:tblLook w:val="04A0" w:firstRow="1" w:lastRow="0" w:firstColumn="1" w:lastColumn="0" w:noHBand="0" w:noVBand="1"/>
      </w:tblPr>
      <w:tblGrid>
        <w:gridCol w:w="4665"/>
        <w:gridCol w:w="4680"/>
      </w:tblGrid>
      <w:tr w:rsidR="00D03270" w14:paraId="4BDC132D" w14:textId="77777777" w:rsidTr="004E3838">
        <w:tc>
          <w:tcPr>
            <w:tcW w:w="4785" w:type="dxa"/>
          </w:tcPr>
          <w:p w14:paraId="5C876688" w14:textId="77777777" w:rsidR="00D03270" w:rsidRDefault="00D03270" w:rsidP="00A57D44">
            <w:pPr>
              <w:rPr>
                <w:rFonts w:ascii="Times New Roman" w:hAnsi="Times New Roman" w:cs="Times New Roman"/>
                <w:sz w:val="28"/>
              </w:rPr>
            </w:pPr>
            <w:r>
              <w:rPr>
                <w:rFonts w:ascii="Times New Roman" w:hAnsi="Times New Roman" w:cs="Times New Roman"/>
                <w:sz w:val="28"/>
              </w:rPr>
              <w:t>Лечение</w:t>
            </w:r>
          </w:p>
          <w:p w14:paraId="51754D71" w14:textId="77777777" w:rsidR="00D03270" w:rsidRDefault="00D03270" w:rsidP="00A57D44">
            <w:pPr>
              <w:rPr>
                <w:rFonts w:ascii="Times New Roman" w:hAnsi="Times New Roman" w:cs="Times New Roman"/>
                <w:sz w:val="28"/>
              </w:rPr>
            </w:pPr>
            <w:r>
              <w:rPr>
                <w:rFonts w:ascii="Times New Roman" w:hAnsi="Times New Roman" w:cs="Times New Roman"/>
                <w:sz w:val="28"/>
              </w:rPr>
              <w:t>Восстанавливает здоровье игрока.</w:t>
            </w:r>
          </w:p>
          <w:p w14:paraId="1C28C052" w14:textId="77777777" w:rsidR="00D03270" w:rsidRDefault="00D03270" w:rsidP="00A57D44">
            <w:pPr>
              <w:rPr>
                <w:rFonts w:ascii="Times New Roman" w:hAnsi="Times New Roman" w:cs="Times New Roman"/>
                <w:sz w:val="28"/>
              </w:rPr>
            </w:pPr>
            <w:r>
              <w:rPr>
                <w:rFonts w:ascii="Times New Roman" w:hAnsi="Times New Roman" w:cs="Times New Roman"/>
                <w:sz w:val="28"/>
              </w:rPr>
              <w:t>Уровни:</w:t>
            </w:r>
          </w:p>
          <w:p w14:paraId="6266BC37" w14:textId="77777777" w:rsidR="00D03270" w:rsidRDefault="00D03270" w:rsidP="00A57D44">
            <w:pPr>
              <w:rPr>
                <w:rFonts w:ascii="Times New Roman" w:hAnsi="Times New Roman" w:cs="Times New Roman"/>
                <w:sz w:val="28"/>
              </w:rPr>
            </w:pPr>
            <w:r>
              <w:rPr>
                <w:rFonts w:ascii="Times New Roman" w:hAnsi="Times New Roman" w:cs="Times New Roman"/>
                <w:sz w:val="28"/>
              </w:rPr>
              <w:t>-базовый</w:t>
            </w:r>
          </w:p>
          <w:p w14:paraId="1A4F6D30" w14:textId="77777777" w:rsidR="00D03270" w:rsidRPr="00EC442C" w:rsidRDefault="00D03270" w:rsidP="00A57D44">
            <w:pPr>
              <w:rPr>
                <w:rFonts w:ascii="Times New Roman" w:hAnsi="Times New Roman" w:cs="Times New Roman"/>
                <w:sz w:val="28"/>
              </w:rPr>
            </w:pPr>
            <w:r>
              <w:rPr>
                <w:rFonts w:ascii="Times New Roman" w:hAnsi="Times New Roman" w:cs="Times New Roman"/>
                <w:sz w:val="28"/>
              </w:rPr>
              <w:t xml:space="preserve">-улучшенный(8 </w:t>
            </w:r>
            <w:r>
              <w:rPr>
                <w:rFonts w:ascii="Times New Roman" w:hAnsi="Times New Roman" w:cs="Times New Roman"/>
                <w:sz w:val="28"/>
                <w:lang w:val="en-US"/>
              </w:rPr>
              <w:t>INT</w:t>
            </w:r>
            <w:r>
              <w:rPr>
                <w:rFonts w:ascii="Times New Roman" w:hAnsi="Times New Roman" w:cs="Times New Roman"/>
                <w:sz w:val="28"/>
              </w:rPr>
              <w:t>)</w:t>
            </w:r>
          </w:p>
          <w:p w14:paraId="741C90CB" w14:textId="77777777" w:rsidR="00D03270" w:rsidRPr="00EC442C" w:rsidRDefault="00D03270" w:rsidP="00A57D44">
            <w:pPr>
              <w:rPr>
                <w:rFonts w:ascii="Times New Roman" w:hAnsi="Times New Roman" w:cs="Times New Roman"/>
                <w:sz w:val="28"/>
              </w:rPr>
            </w:pPr>
            <w:r w:rsidRPr="00EC442C">
              <w:rPr>
                <w:rFonts w:ascii="Times New Roman" w:hAnsi="Times New Roman" w:cs="Times New Roman"/>
                <w:sz w:val="28"/>
              </w:rPr>
              <w:t>-</w:t>
            </w:r>
            <w:r>
              <w:rPr>
                <w:rFonts w:ascii="Times New Roman" w:hAnsi="Times New Roman" w:cs="Times New Roman"/>
                <w:sz w:val="28"/>
              </w:rPr>
              <w:t xml:space="preserve">мастер(16 </w:t>
            </w:r>
            <w:r>
              <w:rPr>
                <w:rFonts w:ascii="Times New Roman" w:hAnsi="Times New Roman" w:cs="Times New Roman"/>
                <w:sz w:val="28"/>
                <w:lang w:val="en-US"/>
              </w:rPr>
              <w:t>INT</w:t>
            </w:r>
            <w:r>
              <w:rPr>
                <w:rFonts w:ascii="Times New Roman" w:hAnsi="Times New Roman" w:cs="Times New Roman"/>
                <w:sz w:val="28"/>
              </w:rPr>
              <w:t>)</w:t>
            </w:r>
          </w:p>
          <w:p w14:paraId="06EBAB18" w14:textId="77777777" w:rsidR="00D03270" w:rsidRDefault="00D03270" w:rsidP="00A57D44">
            <w:pPr>
              <w:rPr>
                <w:rFonts w:ascii="Times New Roman" w:hAnsi="Times New Roman" w:cs="Times New Roman"/>
                <w:sz w:val="28"/>
              </w:rPr>
            </w:pPr>
          </w:p>
          <w:p w14:paraId="1A0F6833" w14:textId="77777777" w:rsidR="00D03270" w:rsidRDefault="00D03270" w:rsidP="00A57D44">
            <w:pPr>
              <w:rPr>
                <w:rFonts w:ascii="Times New Roman" w:hAnsi="Times New Roman" w:cs="Times New Roman"/>
                <w:sz w:val="28"/>
              </w:rPr>
            </w:pPr>
            <w:proofErr w:type="spellStart"/>
            <w:r>
              <w:rPr>
                <w:rFonts w:ascii="Times New Roman" w:hAnsi="Times New Roman" w:cs="Times New Roman"/>
                <w:sz w:val="28"/>
              </w:rPr>
              <w:t>Восст</w:t>
            </w:r>
            <w:proofErr w:type="spellEnd"/>
            <w:r>
              <w:rPr>
                <w:rFonts w:ascii="Times New Roman" w:hAnsi="Times New Roman" w:cs="Times New Roman"/>
                <w:sz w:val="28"/>
              </w:rPr>
              <w:t>. здоровье: 10/20/35</w:t>
            </w:r>
          </w:p>
          <w:p w14:paraId="5C1D3402" w14:textId="77777777" w:rsidR="00D03270" w:rsidRDefault="00D03270" w:rsidP="00A57D44">
            <w:pPr>
              <w:rPr>
                <w:rFonts w:ascii="Times New Roman" w:hAnsi="Times New Roman" w:cs="Times New Roman"/>
                <w:sz w:val="28"/>
              </w:rPr>
            </w:pPr>
            <w:r>
              <w:rPr>
                <w:rFonts w:ascii="Times New Roman" w:hAnsi="Times New Roman" w:cs="Times New Roman"/>
                <w:sz w:val="28"/>
              </w:rPr>
              <w:t>Мана: 10/15/25</w:t>
            </w:r>
          </w:p>
          <w:p w14:paraId="67611581" w14:textId="77777777" w:rsidR="00D03270" w:rsidRPr="00A554D1" w:rsidRDefault="00D03270" w:rsidP="00A57D44">
            <w:pPr>
              <w:rPr>
                <w:rFonts w:ascii="Times New Roman" w:hAnsi="Times New Roman" w:cs="Times New Roman"/>
                <w:sz w:val="28"/>
              </w:rPr>
            </w:pPr>
            <w:r>
              <w:rPr>
                <w:rFonts w:ascii="Times New Roman" w:hAnsi="Times New Roman" w:cs="Times New Roman"/>
                <w:sz w:val="28"/>
              </w:rPr>
              <w:t>Перезарядка: 5 ходов.</w:t>
            </w:r>
          </w:p>
        </w:tc>
        <w:tc>
          <w:tcPr>
            <w:tcW w:w="4786" w:type="dxa"/>
          </w:tcPr>
          <w:p w14:paraId="1282DB78" w14:textId="77777777" w:rsidR="00D03270" w:rsidRDefault="00D03270" w:rsidP="00A57D44">
            <w:pPr>
              <w:rPr>
                <w:rFonts w:ascii="Times New Roman" w:hAnsi="Times New Roman" w:cs="Times New Roman"/>
                <w:sz w:val="28"/>
              </w:rPr>
            </w:pPr>
            <w:r>
              <w:rPr>
                <w:rFonts w:ascii="Times New Roman" w:hAnsi="Times New Roman" w:cs="Times New Roman"/>
                <w:sz w:val="28"/>
              </w:rPr>
              <w:t>Оглушение</w:t>
            </w:r>
          </w:p>
          <w:p w14:paraId="412A49C2" w14:textId="77777777" w:rsidR="00D03270" w:rsidRDefault="00D03270" w:rsidP="00A57D44">
            <w:pPr>
              <w:rPr>
                <w:rFonts w:ascii="Times New Roman" w:hAnsi="Times New Roman" w:cs="Times New Roman"/>
                <w:sz w:val="28"/>
              </w:rPr>
            </w:pPr>
            <w:r>
              <w:rPr>
                <w:rFonts w:ascii="Times New Roman" w:hAnsi="Times New Roman" w:cs="Times New Roman"/>
                <w:sz w:val="28"/>
              </w:rPr>
              <w:t>Атака, оглушающая противника.</w:t>
            </w:r>
          </w:p>
          <w:p w14:paraId="0E5C760A" w14:textId="77777777" w:rsidR="00D03270" w:rsidRDefault="00D03270" w:rsidP="00A57D44">
            <w:pPr>
              <w:rPr>
                <w:rFonts w:ascii="Times New Roman" w:hAnsi="Times New Roman" w:cs="Times New Roman"/>
                <w:sz w:val="28"/>
              </w:rPr>
            </w:pPr>
            <w:r>
              <w:rPr>
                <w:rFonts w:ascii="Times New Roman" w:hAnsi="Times New Roman" w:cs="Times New Roman"/>
                <w:sz w:val="28"/>
              </w:rPr>
              <w:t>Уровни:</w:t>
            </w:r>
          </w:p>
          <w:p w14:paraId="0C2919F4" w14:textId="77777777" w:rsidR="00D03270" w:rsidRDefault="00D03270" w:rsidP="00A57D44">
            <w:pPr>
              <w:rPr>
                <w:rFonts w:ascii="Times New Roman" w:hAnsi="Times New Roman" w:cs="Times New Roman"/>
                <w:sz w:val="28"/>
              </w:rPr>
            </w:pPr>
            <w:r>
              <w:rPr>
                <w:rFonts w:ascii="Times New Roman" w:hAnsi="Times New Roman" w:cs="Times New Roman"/>
                <w:sz w:val="28"/>
              </w:rPr>
              <w:t>-базовый</w:t>
            </w:r>
          </w:p>
          <w:p w14:paraId="1FD56196" w14:textId="77777777" w:rsidR="00D03270" w:rsidRPr="00A554D1" w:rsidRDefault="00D03270" w:rsidP="00A57D44">
            <w:pPr>
              <w:rPr>
                <w:rFonts w:ascii="Times New Roman" w:hAnsi="Times New Roman" w:cs="Times New Roman"/>
                <w:sz w:val="28"/>
              </w:rPr>
            </w:pPr>
            <w:r>
              <w:rPr>
                <w:rFonts w:ascii="Times New Roman" w:hAnsi="Times New Roman" w:cs="Times New Roman"/>
                <w:sz w:val="28"/>
              </w:rPr>
              <w:t>-улучшенный(9</w:t>
            </w:r>
            <w:r>
              <w:rPr>
                <w:rFonts w:ascii="Times New Roman" w:hAnsi="Times New Roman" w:cs="Times New Roman"/>
                <w:sz w:val="28"/>
                <w:lang w:val="en-US"/>
              </w:rPr>
              <w:t>INT</w:t>
            </w:r>
            <w:r>
              <w:rPr>
                <w:rFonts w:ascii="Times New Roman" w:hAnsi="Times New Roman" w:cs="Times New Roman"/>
                <w:sz w:val="28"/>
              </w:rPr>
              <w:t>)</w:t>
            </w:r>
          </w:p>
          <w:p w14:paraId="580D76F5" w14:textId="77777777" w:rsidR="00D03270" w:rsidRPr="00A554D1" w:rsidRDefault="00D03270" w:rsidP="00A57D44">
            <w:pPr>
              <w:rPr>
                <w:rFonts w:ascii="Times New Roman" w:hAnsi="Times New Roman" w:cs="Times New Roman"/>
                <w:sz w:val="28"/>
              </w:rPr>
            </w:pPr>
            <w:r w:rsidRPr="00A554D1">
              <w:rPr>
                <w:rFonts w:ascii="Times New Roman" w:hAnsi="Times New Roman" w:cs="Times New Roman"/>
                <w:sz w:val="28"/>
              </w:rPr>
              <w:t>-</w:t>
            </w:r>
            <w:r>
              <w:rPr>
                <w:rFonts w:ascii="Times New Roman" w:hAnsi="Times New Roman" w:cs="Times New Roman"/>
                <w:sz w:val="28"/>
              </w:rPr>
              <w:t>мастер(18</w:t>
            </w:r>
            <w:r>
              <w:rPr>
                <w:rFonts w:ascii="Times New Roman" w:hAnsi="Times New Roman" w:cs="Times New Roman"/>
                <w:sz w:val="28"/>
                <w:lang w:val="en-US"/>
              </w:rPr>
              <w:t>INT</w:t>
            </w:r>
            <w:r>
              <w:rPr>
                <w:rFonts w:ascii="Times New Roman" w:hAnsi="Times New Roman" w:cs="Times New Roman"/>
                <w:sz w:val="28"/>
              </w:rPr>
              <w:t>)</w:t>
            </w:r>
          </w:p>
          <w:p w14:paraId="17996914" w14:textId="77777777" w:rsidR="00D03270" w:rsidRDefault="00D03270" w:rsidP="00A57D44">
            <w:pPr>
              <w:rPr>
                <w:rFonts w:ascii="Times New Roman" w:hAnsi="Times New Roman" w:cs="Times New Roman"/>
                <w:sz w:val="28"/>
              </w:rPr>
            </w:pPr>
          </w:p>
          <w:p w14:paraId="7360D019" w14:textId="77777777" w:rsidR="00D03270" w:rsidRPr="00EC442C" w:rsidRDefault="00D03270" w:rsidP="00A57D44">
            <w:pPr>
              <w:rPr>
                <w:rFonts w:ascii="Times New Roman" w:hAnsi="Times New Roman" w:cs="Times New Roman"/>
                <w:sz w:val="28"/>
              </w:rPr>
            </w:pPr>
            <w:r>
              <w:rPr>
                <w:rFonts w:ascii="Times New Roman" w:hAnsi="Times New Roman" w:cs="Times New Roman"/>
                <w:sz w:val="28"/>
              </w:rPr>
              <w:t xml:space="preserve">Урон: 30%/50%/70% </w:t>
            </w:r>
            <w:r>
              <w:rPr>
                <w:rFonts w:ascii="Times New Roman" w:hAnsi="Times New Roman" w:cs="Times New Roman"/>
                <w:sz w:val="28"/>
                <w:lang w:val="en-US"/>
              </w:rPr>
              <w:t>ATK</w:t>
            </w:r>
          </w:p>
          <w:p w14:paraId="641C32E2" w14:textId="77777777" w:rsidR="00D03270" w:rsidRPr="00A554D1" w:rsidRDefault="00D03270" w:rsidP="00A57D44">
            <w:pPr>
              <w:rPr>
                <w:rFonts w:ascii="Times New Roman" w:hAnsi="Times New Roman" w:cs="Times New Roman"/>
                <w:sz w:val="28"/>
              </w:rPr>
            </w:pPr>
            <w:r>
              <w:rPr>
                <w:rFonts w:ascii="Times New Roman" w:hAnsi="Times New Roman" w:cs="Times New Roman"/>
                <w:sz w:val="28"/>
              </w:rPr>
              <w:t>Оглушение: 2/2/3 хода.</w:t>
            </w:r>
          </w:p>
          <w:p w14:paraId="28D90635" w14:textId="77777777" w:rsidR="00D03270" w:rsidRPr="00A554D1" w:rsidRDefault="00D03270" w:rsidP="00A57D44">
            <w:pPr>
              <w:rPr>
                <w:rFonts w:ascii="Times New Roman" w:hAnsi="Times New Roman" w:cs="Times New Roman"/>
                <w:sz w:val="28"/>
              </w:rPr>
            </w:pPr>
            <w:r>
              <w:rPr>
                <w:rFonts w:ascii="Times New Roman" w:hAnsi="Times New Roman" w:cs="Times New Roman"/>
                <w:sz w:val="28"/>
              </w:rPr>
              <w:t xml:space="preserve">Мана: </w:t>
            </w:r>
            <w:r w:rsidRPr="00A554D1">
              <w:rPr>
                <w:rFonts w:ascii="Times New Roman" w:hAnsi="Times New Roman" w:cs="Times New Roman"/>
                <w:sz w:val="28"/>
              </w:rPr>
              <w:t>7</w:t>
            </w:r>
            <w:r>
              <w:rPr>
                <w:rFonts w:ascii="Times New Roman" w:hAnsi="Times New Roman" w:cs="Times New Roman"/>
                <w:sz w:val="28"/>
              </w:rPr>
              <w:t>/1</w:t>
            </w:r>
            <w:r w:rsidRPr="00A554D1">
              <w:rPr>
                <w:rFonts w:ascii="Times New Roman" w:hAnsi="Times New Roman" w:cs="Times New Roman"/>
                <w:sz w:val="28"/>
              </w:rPr>
              <w:t>2</w:t>
            </w:r>
            <w:r>
              <w:rPr>
                <w:rFonts w:ascii="Times New Roman" w:hAnsi="Times New Roman" w:cs="Times New Roman"/>
                <w:sz w:val="28"/>
              </w:rPr>
              <w:t>/2</w:t>
            </w:r>
            <w:r w:rsidRPr="00A554D1">
              <w:rPr>
                <w:rFonts w:ascii="Times New Roman" w:hAnsi="Times New Roman" w:cs="Times New Roman"/>
                <w:sz w:val="28"/>
              </w:rPr>
              <w:t>1</w:t>
            </w:r>
          </w:p>
          <w:p w14:paraId="28CFEDA1" w14:textId="77777777" w:rsidR="00D03270" w:rsidRDefault="00D03270" w:rsidP="00A57D44">
            <w:pPr>
              <w:rPr>
                <w:rFonts w:ascii="Times New Roman" w:hAnsi="Times New Roman" w:cs="Times New Roman"/>
                <w:sz w:val="28"/>
              </w:rPr>
            </w:pPr>
            <w:r>
              <w:rPr>
                <w:rFonts w:ascii="Times New Roman" w:hAnsi="Times New Roman" w:cs="Times New Roman"/>
                <w:sz w:val="28"/>
              </w:rPr>
              <w:t>Перезарядка: 8/7/6 ходов.</w:t>
            </w:r>
          </w:p>
        </w:tc>
      </w:tr>
    </w:tbl>
    <w:p w14:paraId="54D88F72" w14:textId="77777777" w:rsidR="00D03270" w:rsidRPr="00D03270" w:rsidRDefault="00D03270" w:rsidP="00A57D44">
      <w:pPr>
        <w:spacing w:after="0" w:line="240" w:lineRule="auto"/>
        <w:rPr>
          <w:rFonts w:ascii="Times New Roman" w:hAnsi="Times New Roman" w:cs="Times New Roman"/>
          <w:sz w:val="28"/>
        </w:rPr>
      </w:pPr>
    </w:p>
    <w:p w14:paraId="1303EA0C"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Опыт, необходимый для достижения уровня:</w:t>
      </w:r>
    </w:p>
    <w:tbl>
      <w:tblPr>
        <w:tblStyle w:val="a6"/>
        <w:tblW w:w="0" w:type="auto"/>
        <w:tblLook w:val="04A0" w:firstRow="1" w:lastRow="0" w:firstColumn="1" w:lastColumn="0" w:noHBand="0" w:noVBand="1"/>
      </w:tblPr>
      <w:tblGrid>
        <w:gridCol w:w="949"/>
        <w:gridCol w:w="949"/>
        <w:gridCol w:w="949"/>
        <w:gridCol w:w="949"/>
        <w:gridCol w:w="920"/>
        <w:gridCol w:w="920"/>
        <w:gridCol w:w="920"/>
        <w:gridCol w:w="920"/>
        <w:gridCol w:w="920"/>
        <w:gridCol w:w="949"/>
      </w:tblGrid>
      <w:tr w:rsidR="00D03270" w14:paraId="55C8C229" w14:textId="77777777" w:rsidTr="004E3838">
        <w:tc>
          <w:tcPr>
            <w:tcW w:w="957" w:type="dxa"/>
            <w:vAlign w:val="center"/>
          </w:tcPr>
          <w:p w14:paraId="18369BD7"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2</w:t>
            </w:r>
          </w:p>
        </w:tc>
        <w:tc>
          <w:tcPr>
            <w:tcW w:w="957" w:type="dxa"/>
            <w:vAlign w:val="center"/>
          </w:tcPr>
          <w:p w14:paraId="0205338B"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3</w:t>
            </w:r>
          </w:p>
        </w:tc>
        <w:tc>
          <w:tcPr>
            <w:tcW w:w="957" w:type="dxa"/>
            <w:vAlign w:val="center"/>
          </w:tcPr>
          <w:p w14:paraId="1C9703F6"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4</w:t>
            </w:r>
          </w:p>
        </w:tc>
        <w:tc>
          <w:tcPr>
            <w:tcW w:w="957" w:type="dxa"/>
            <w:vAlign w:val="center"/>
          </w:tcPr>
          <w:p w14:paraId="687FAB24"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5</w:t>
            </w:r>
          </w:p>
        </w:tc>
        <w:tc>
          <w:tcPr>
            <w:tcW w:w="957" w:type="dxa"/>
            <w:vAlign w:val="center"/>
          </w:tcPr>
          <w:p w14:paraId="04D56C75"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6</w:t>
            </w:r>
          </w:p>
        </w:tc>
        <w:tc>
          <w:tcPr>
            <w:tcW w:w="957" w:type="dxa"/>
            <w:vAlign w:val="center"/>
          </w:tcPr>
          <w:p w14:paraId="0AAE78F5"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7</w:t>
            </w:r>
          </w:p>
        </w:tc>
        <w:tc>
          <w:tcPr>
            <w:tcW w:w="957" w:type="dxa"/>
            <w:vAlign w:val="center"/>
          </w:tcPr>
          <w:p w14:paraId="6263082C"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8</w:t>
            </w:r>
          </w:p>
        </w:tc>
        <w:tc>
          <w:tcPr>
            <w:tcW w:w="957" w:type="dxa"/>
            <w:vAlign w:val="center"/>
          </w:tcPr>
          <w:p w14:paraId="0C3D7088" w14:textId="77777777"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9</w:t>
            </w:r>
          </w:p>
        </w:tc>
        <w:tc>
          <w:tcPr>
            <w:tcW w:w="957" w:type="dxa"/>
            <w:vAlign w:val="center"/>
          </w:tcPr>
          <w:p w14:paraId="2C12BE24"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10</w:t>
            </w:r>
          </w:p>
        </w:tc>
        <w:tc>
          <w:tcPr>
            <w:tcW w:w="958" w:type="dxa"/>
            <w:vAlign w:val="center"/>
          </w:tcPr>
          <w:p w14:paraId="66152F69"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11</w:t>
            </w:r>
          </w:p>
        </w:tc>
      </w:tr>
      <w:tr w:rsidR="00D03270" w14:paraId="7E03FC7E" w14:textId="77777777" w:rsidTr="004E3838">
        <w:tc>
          <w:tcPr>
            <w:tcW w:w="957" w:type="dxa"/>
            <w:vAlign w:val="center"/>
          </w:tcPr>
          <w:p w14:paraId="11CD71C5"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rPr>
              <w:t>100</w:t>
            </w:r>
          </w:p>
        </w:tc>
        <w:tc>
          <w:tcPr>
            <w:tcW w:w="957" w:type="dxa"/>
            <w:vAlign w:val="center"/>
          </w:tcPr>
          <w:p w14:paraId="11924200"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215</w:t>
            </w:r>
          </w:p>
        </w:tc>
        <w:tc>
          <w:tcPr>
            <w:tcW w:w="957" w:type="dxa"/>
            <w:vAlign w:val="center"/>
          </w:tcPr>
          <w:p w14:paraId="32FAACA7"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347</w:t>
            </w:r>
          </w:p>
        </w:tc>
        <w:tc>
          <w:tcPr>
            <w:tcW w:w="957" w:type="dxa"/>
            <w:vAlign w:val="center"/>
          </w:tcPr>
          <w:p w14:paraId="55BE546A"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499</w:t>
            </w:r>
          </w:p>
        </w:tc>
        <w:tc>
          <w:tcPr>
            <w:tcW w:w="957" w:type="dxa"/>
            <w:vAlign w:val="center"/>
          </w:tcPr>
          <w:p w14:paraId="01B946DF"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674</w:t>
            </w:r>
          </w:p>
        </w:tc>
        <w:tc>
          <w:tcPr>
            <w:tcW w:w="957" w:type="dxa"/>
            <w:vAlign w:val="center"/>
          </w:tcPr>
          <w:p w14:paraId="3BE07CC1"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875</w:t>
            </w:r>
          </w:p>
        </w:tc>
        <w:tc>
          <w:tcPr>
            <w:tcW w:w="957" w:type="dxa"/>
            <w:vAlign w:val="center"/>
          </w:tcPr>
          <w:p w14:paraId="2E1EC43F"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1107</w:t>
            </w:r>
          </w:p>
        </w:tc>
        <w:tc>
          <w:tcPr>
            <w:tcW w:w="957" w:type="dxa"/>
            <w:vAlign w:val="center"/>
          </w:tcPr>
          <w:p w14:paraId="6D5B5DFB"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1373</w:t>
            </w:r>
          </w:p>
        </w:tc>
        <w:tc>
          <w:tcPr>
            <w:tcW w:w="957" w:type="dxa"/>
            <w:vAlign w:val="center"/>
          </w:tcPr>
          <w:p w14:paraId="65314FC1" w14:textId="77777777"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1679</w:t>
            </w:r>
          </w:p>
        </w:tc>
        <w:tc>
          <w:tcPr>
            <w:tcW w:w="958" w:type="dxa"/>
            <w:vAlign w:val="center"/>
          </w:tcPr>
          <w:p w14:paraId="2FCD9CC5" w14:textId="77777777" w:rsidR="00D03270" w:rsidRPr="00A554D1" w:rsidRDefault="00D03270" w:rsidP="00A57D44">
            <w:pPr>
              <w:rPr>
                <w:rFonts w:ascii="Times New Roman" w:hAnsi="Times New Roman" w:cs="Times New Roman"/>
                <w:sz w:val="28"/>
                <w:lang w:val="en-US"/>
              </w:rPr>
            </w:pPr>
            <w:r>
              <w:rPr>
                <w:rFonts w:ascii="Times New Roman" w:hAnsi="Times New Roman" w:cs="Times New Roman"/>
                <w:sz w:val="28"/>
                <w:lang w:val="en-US"/>
              </w:rPr>
              <w:t>2030</w:t>
            </w:r>
          </w:p>
        </w:tc>
      </w:tr>
      <w:tr w:rsidR="00D03270" w14:paraId="2FD17D77" w14:textId="77777777" w:rsidTr="004E3838">
        <w:tc>
          <w:tcPr>
            <w:tcW w:w="957" w:type="dxa"/>
            <w:vAlign w:val="center"/>
          </w:tcPr>
          <w:p w14:paraId="79FA6030"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12</w:t>
            </w:r>
          </w:p>
        </w:tc>
        <w:tc>
          <w:tcPr>
            <w:tcW w:w="957" w:type="dxa"/>
            <w:vAlign w:val="center"/>
          </w:tcPr>
          <w:p w14:paraId="1548F95E"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13</w:t>
            </w:r>
          </w:p>
        </w:tc>
        <w:tc>
          <w:tcPr>
            <w:tcW w:w="957" w:type="dxa"/>
            <w:vAlign w:val="center"/>
          </w:tcPr>
          <w:p w14:paraId="2B933C3A"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14</w:t>
            </w:r>
          </w:p>
        </w:tc>
        <w:tc>
          <w:tcPr>
            <w:tcW w:w="957" w:type="dxa"/>
            <w:vAlign w:val="center"/>
          </w:tcPr>
          <w:p w14:paraId="4A7A55EF"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15</w:t>
            </w:r>
          </w:p>
        </w:tc>
        <w:tc>
          <w:tcPr>
            <w:tcW w:w="957" w:type="dxa"/>
            <w:vAlign w:val="center"/>
          </w:tcPr>
          <w:p w14:paraId="523F9BFF"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16</w:t>
            </w:r>
          </w:p>
        </w:tc>
        <w:tc>
          <w:tcPr>
            <w:tcW w:w="957" w:type="dxa"/>
            <w:vAlign w:val="center"/>
          </w:tcPr>
          <w:p w14:paraId="6D506E3C"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17</w:t>
            </w:r>
          </w:p>
        </w:tc>
        <w:tc>
          <w:tcPr>
            <w:tcW w:w="957" w:type="dxa"/>
            <w:vAlign w:val="center"/>
          </w:tcPr>
          <w:p w14:paraId="41A1E384"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18</w:t>
            </w:r>
          </w:p>
        </w:tc>
        <w:tc>
          <w:tcPr>
            <w:tcW w:w="957" w:type="dxa"/>
            <w:vAlign w:val="center"/>
          </w:tcPr>
          <w:p w14:paraId="7AA21232"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19</w:t>
            </w:r>
          </w:p>
        </w:tc>
        <w:tc>
          <w:tcPr>
            <w:tcW w:w="957" w:type="dxa"/>
            <w:vAlign w:val="center"/>
          </w:tcPr>
          <w:p w14:paraId="36A100CD"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20</w:t>
            </w:r>
          </w:p>
        </w:tc>
        <w:tc>
          <w:tcPr>
            <w:tcW w:w="958" w:type="dxa"/>
            <w:vAlign w:val="center"/>
          </w:tcPr>
          <w:p w14:paraId="59A87D08"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21</w:t>
            </w:r>
          </w:p>
        </w:tc>
      </w:tr>
      <w:tr w:rsidR="00D03270" w14:paraId="7E25398E" w14:textId="77777777" w:rsidTr="004E3838">
        <w:tc>
          <w:tcPr>
            <w:tcW w:w="957" w:type="dxa"/>
            <w:vAlign w:val="center"/>
          </w:tcPr>
          <w:p w14:paraId="12C704BE" w14:textId="77777777" w:rsidR="00D03270" w:rsidRPr="003704A2"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2435</w:t>
            </w:r>
          </w:p>
        </w:tc>
        <w:tc>
          <w:tcPr>
            <w:tcW w:w="957" w:type="dxa"/>
            <w:vAlign w:val="center"/>
          </w:tcPr>
          <w:p w14:paraId="780D9D93"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2900</w:t>
            </w:r>
          </w:p>
        </w:tc>
        <w:tc>
          <w:tcPr>
            <w:tcW w:w="957" w:type="dxa"/>
            <w:vAlign w:val="center"/>
          </w:tcPr>
          <w:p w14:paraId="3D630537"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3435</w:t>
            </w:r>
          </w:p>
        </w:tc>
        <w:tc>
          <w:tcPr>
            <w:tcW w:w="957" w:type="dxa"/>
            <w:vAlign w:val="center"/>
          </w:tcPr>
          <w:p w14:paraId="1ACBEFB7"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4050</w:t>
            </w:r>
          </w:p>
        </w:tc>
        <w:tc>
          <w:tcPr>
            <w:tcW w:w="957" w:type="dxa"/>
            <w:vAlign w:val="center"/>
          </w:tcPr>
          <w:p w14:paraId="1CB80611"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4758</w:t>
            </w:r>
          </w:p>
        </w:tc>
        <w:tc>
          <w:tcPr>
            <w:tcW w:w="957" w:type="dxa"/>
            <w:vAlign w:val="center"/>
          </w:tcPr>
          <w:p w14:paraId="5ACD71B2"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5572</w:t>
            </w:r>
          </w:p>
        </w:tc>
        <w:tc>
          <w:tcPr>
            <w:tcW w:w="957" w:type="dxa"/>
            <w:vAlign w:val="center"/>
          </w:tcPr>
          <w:p w14:paraId="168FAA5C"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6508</w:t>
            </w:r>
          </w:p>
        </w:tc>
        <w:tc>
          <w:tcPr>
            <w:tcW w:w="957" w:type="dxa"/>
            <w:vAlign w:val="center"/>
          </w:tcPr>
          <w:p w14:paraId="20874618"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7584</w:t>
            </w:r>
          </w:p>
        </w:tc>
        <w:tc>
          <w:tcPr>
            <w:tcW w:w="957" w:type="dxa"/>
            <w:vAlign w:val="center"/>
          </w:tcPr>
          <w:p w14:paraId="0098C2D1"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8821</w:t>
            </w:r>
          </w:p>
        </w:tc>
        <w:tc>
          <w:tcPr>
            <w:tcW w:w="958" w:type="dxa"/>
            <w:vAlign w:val="center"/>
          </w:tcPr>
          <w:p w14:paraId="7F7672F6" w14:textId="77777777" w:rsidR="00D03270" w:rsidRDefault="00D03270" w:rsidP="00A57D44">
            <w:pPr>
              <w:rPr>
                <w:rFonts w:ascii="Times New Roman" w:hAnsi="Times New Roman" w:cs="Times New Roman"/>
                <w:sz w:val="28"/>
                <w:lang w:val="en-US"/>
              </w:rPr>
            </w:pPr>
            <w:r>
              <w:rPr>
                <w:rFonts w:ascii="Times New Roman" w:hAnsi="Times New Roman" w:cs="Times New Roman"/>
                <w:sz w:val="28"/>
                <w:lang w:val="en-US"/>
              </w:rPr>
              <w:t>10224</w:t>
            </w:r>
          </w:p>
        </w:tc>
      </w:tr>
      <w:tr w:rsidR="00D03270" w14:paraId="494BD895" w14:textId="77777777" w:rsidTr="004E3838">
        <w:trPr>
          <w:gridAfter w:val="6"/>
          <w:wAfter w:w="5743" w:type="dxa"/>
        </w:trPr>
        <w:tc>
          <w:tcPr>
            <w:tcW w:w="957" w:type="dxa"/>
            <w:vAlign w:val="center"/>
          </w:tcPr>
          <w:p w14:paraId="751E016E"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22</w:t>
            </w:r>
          </w:p>
        </w:tc>
        <w:tc>
          <w:tcPr>
            <w:tcW w:w="957" w:type="dxa"/>
            <w:vAlign w:val="center"/>
          </w:tcPr>
          <w:p w14:paraId="1B29DB1D"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23</w:t>
            </w:r>
          </w:p>
        </w:tc>
        <w:tc>
          <w:tcPr>
            <w:tcW w:w="957" w:type="dxa"/>
            <w:vAlign w:val="center"/>
          </w:tcPr>
          <w:p w14:paraId="2FC7AEA5"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24</w:t>
            </w:r>
          </w:p>
        </w:tc>
        <w:tc>
          <w:tcPr>
            <w:tcW w:w="957" w:type="dxa"/>
            <w:vAlign w:val="center"/>
          </w:tcPr>
          <w:p w14:paraId="1A83B1E2" w14:textId="77777777"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25</w:t>
            </w:r>
          </w:p>
        </w:tc>
      </w:tr>
      <w:tr w:rsidR="00D03270" w14:paraId="1AF73566" w14:textId="77777777" w:rsidTr="004E3838">
        <w:trPr>
          <w:gridAfter w:val="6"/>
          <w:wAfter w:w="5743" w:type="dxa"/>
        </w:trPr>
        <w:tc>
          <w:tcPr>
            <w:tcW w:w="957" w:type="dxa"/>
            <w:vAlign w:val="center"/>
          </w:tcPr>
          <w:p w14:paraId="7DC0AFC8" w14:textId="77777777" w:rsidR="00D03270" w:rsidRPr="003704A2"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lastRenderedPageBreak/>
              <w:t>11881</w:t>
            </w:r>
          </w:p>
        </w:tc>
        <w:tc>
          <w:tcPr>
            <w:tcW w:w="957" w:type="dxa"/>
            <w:vAlign w:val="center"/>
          </w:tcPr>
          <w:p w14:paraId="64247BD2"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13763</w:t>
            </w:r>
          </w:p>
        </w:tc>
        <w:tc>
          <w:tcPr>
            <w:tcW w:w="957" w:type="dxa"/>
            <w:vAlign w:val="center"/>
          </w:tcPr>
          <w:p w14:paraId="66AF2458"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15928</w:t>
            </w:r>
          </w:p>
        </w:tc>
        <w:tc>
          <w:tcPr>
            <w:tcW w:w="957" w:type="dxa"/>
            <w:vAlign w:val="center"/>
          </w:tcPr>
          <w:p w14:paraId="681223E0" w14:textId="77777777"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18417</w:t>
            </w:r>
          </w:p>
        </w:tc>
      </w:tr>
    </w:tbl>
    <w:p w14:paraId="18C8488C" w14:textId="77777777" w:rsidR="00D03270" w:rsidRPr="00D03270" w:rsidRDefault="00D03270" w:rsidP="00A57D44">
      <w:pPr>
        <w:spacing w:after="0" w:line="240" w:lineRule="auto"/>
        <w:rPr>
          <w:rFonts w:ascii="Times New Roman" w:hAnsi="Times New Roman" w:cs="Times New Roman"/>
          <w:sz w:val="28"/>
        </w:rPr>
      </w:pPr>
    </w:p>
    <w:p w14:paraId="5693E911" w14:textId="77777777" w:rsidR="00D03270" w:rsidRPr="00D03270" w:rsidRDefault="00D03270" w:rsidP="00A57D44">
      <w:pPr>
        <w:spacing w:after="0" w:line="240" w:lineRule="auto"/>
        <w:rPr>
          <w:rFonts w:ascii="Times New Roman" w:hAnsi="Times New Roman" w:cs="Times New Roman"/>
          <w:sz w:val="28"/>
        </w:rPr>
      </w:pP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rPr>
        <w:t xml:space="preserve">= </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 xml:space="preserve">-1 + </w:t>
      </w:r>
      <w:r w:rsidRPr="00D03270">
        <w:rPr>
          <w:rFonts w:ascii="Times New Roman" w:hAnsi="Times New Roman" w:cs="Times New Roman"/>
          <w:sz w:val="28"/>
        </w:rPr>
        <w:t>(</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-1</w:t>
      </w:r>
      <w:r w:rsidRPr="00D03270">
        <w:rPr>
          <w:rFonts w:ascii="Times New Roman" w:hAnsi="Times New Roman" w:cs="Times New Roman"/>
          <w:sz w:val="28"/>
        </w:rPr>
        <w:t xml:space="preserve">- </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-2</w:t>
      </w:r>
      <w:r w:rsidRPr="00D03270">
        <w:rPr>
          <w:rFonts w:ascii="Times New Roman" w:hAnsi="Times New Roman" w:cs="Times New Roman"/>
          <w:sz w:val="28"/>
        </w:rPr>
        <w:t>)*1.15</w:t>
      </w:r>
    </w:p>
    <w:p w14:paraId="03611296"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25 уровень – максимальный.</w:t>
      </w:r>
    </w:p>
    <w:p w14:paraId="3E12BD10"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Голод:</w:t>
      </w:r>
    </w:p>
    <w:tbl>
      <w:tblPr>
        <w:tblStyle w:val="a6"/>
        <w:tblW w:w="0" w:type="auto"/>
        <w:tblLook w:val="04A0" w:firstRow="1" w:lastRow="0" w:firstColumn="1" w:lastColumn="0" w:noHBand="0" w:noVBand="1"/>
      </w:tblPr>
      <w:tblGrid>
        <w:gridCol w:w="3118"/>
        <w:gridCol w:w="3113"/>
        <w:gridCol w:w="3114"/>
      </w:tblGrid>
      <w:tr w:rsidR="00D03270" w14:paraId="535D5D21" w14:textId="77777777" w:rsidTr="004E3838">
        <w:tc>
          <w:tcPr>
            <w:tcW w:w="3190" w:type="dxa"/>
          </w:tcPr>
          <w:p w14:paraId="6FEBEDF8" w14:textId="77777777"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Уровень голода</w:t>
            </w:r>
          </w:p>
        </w:tc>
        <w:tc>
          <w:tcPr>
            <w:tcW w:w="3190" w:type="dxa"/>
          </w:tcPr>
          <w:p w14:paraId="49153728" w14:textId="77777777"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Штраф к урону</w:t>
            </w:r>
          </w:p>
        </w:tc>
        <w:tc>
          <w:tcPr>
            <w:tcW w:w="3191" w:type="dxa"/>
          </w:tcPr>
          <w:p w14:paraId="4DF1E14E" w14:textId="77777777"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Штраф к защите</w:t>
            </w:r>
          </w:p>
        </w:tc>
      </w:tr>
      <w:tr w:rsidR="00D03270" w14:paraId="0155048E" w14:textId="77777777" w:rsidTr="004E3838">
        <w:tc>
          <w:tcPr>
            <w:tcW w:w="3190" w:type="dxa"/>
          </w:tcPr>
          <w:p w14:paraId="3FCA9521"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300-400</w:t>
            </w:r>
          </w:p>
        </w:tc>
        <w:tc>
          <w:tcPr>
            <w:tcW w:w="3190" w:type="dxa"/>
          </w:tcPr>
          <w:p w14:paraId="59C7DA2B"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0%</w:t>
            </w:r>
          </w:p>
        </w:tc>
        <w:tc>
          <w:tcPr>
            <w:tcW w:w="3191" w:type="dxa"/>
          </w:tcPr>
          <w:p w14:paraId="630992E3"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0%</w:t>
            </w:r>
          </w:p>
        </w:tc>
      </w:tr>
      <w:tr w:rsidR="00D03270" w14:paraId="25724EB4" w14:textId="77777777" w:rsidTr="004E3838">
        <w:tc>
          <w:tcPr>
            <w:tcW w:w="3190" w:type="dxa"/>
          </w:tcPr>
          <w:p w14:paraId="359C7941"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200-300</w:t>
            </w:r>
          </w:p>
        </w:tc>
        <w:tc>
          <w:tcPr>
            <w:tcW w:w="3190" w:type="dxa"/>
          </w:tcPr>
          <w:p w14:paraId="4EE478E6"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10%</w:t>
            </w:r>
          </w:p>
        </w:tc>
        <w:tc>
          <w:tcPr>
            <w:tcW w:w="3191" w:type="dxa"/>
          </w:tcPr>
          <w:p w14:paraId="2DFEDD08"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15%</w:t>
            </w:r>
          </w:p>
        </w:tc>
      </w:tr>
      <w:tr w:rsidR="00D03270" w14:paraId="437D13F2" w14:textId="77777777" w:rsidTr="004E3838">
        <w:tc>
          <w:tcPr>
            <w:tcW w:w="3190" w:type="dxa"/>
          </w:tcPr>
          <w:p w14:paraId="2D421E37"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100-200</w:t>
            </w:r>
          </w:p>
        </w:tc>
        <w:tc>
          <w:tcPr>
            <w:tcW w:w="3190" w:type="dxa"/>
          </w:tcPr>
          <w:p w14:paraId="5C8E011D"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25%</w:t>
            </w:r>
          </w:p>
        </w:tc>
        <w:tc>
          <w:tcPr>
            <w:tcW w:w="3191" w:type="dxa"/>
          </w:tcPr>
          <w:p w14:paraId="4ECDAD45"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35%</w:t>
            </w:r>
          </w:p>
        </w:tc>
      </w:tr>
      <w:tr w:rsidR="00D03270" w14:paraId="7196788C" w14:textId="77777777" w:rsidTr="004E3838">
        <w:tc>
          <w:tcPr>
            <w:tcW w:w="3190" w:type="dxa"/>
          </w:tcPr>
          <w:p w14:paraId="307309A0"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0-100</w:t>
            </w:r>
          </w:p>
        </w:tc>
        <w:tc>
          <w:tcPr>
            <w:tcW w:w="3190" w:type="dxa"/>
          </w:tcPr>
          <w:p w14:paraId="48450961"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50%</w:t>
            </w:r>
          </w:p>
        </w:tc>
        <w:tc>
          <w:tcPr>
            <w:tcW w:w="3191" w:type="dxa"/>
          </w:tcPr>
          <w:p w14:paraId="1B85A84E" w14:textId="77777777" w:rsidR="00D03270" w:rsidRDefault="00D03270" w:rsidP="00A57D44">
            <w:pPr>
              <w:jc w:val="center"/>
              <w:rPr>
                <w:rFonts w:ascii="Times New Roman" w:hAnsi="Times New Roman" w:cs="Times New Roman"/>
                <w:sz w:val="28"/>
              </w:rPr>
            </w:pPr>
            <w:r>
              <w:rPr>
                <w:rFonts w:ascii="Times New Roman" w:hAnsi="Times New Roman" w:cs="Times New Roman"/>
                <w:sz w:val="28"/>
              </w:rPr>
              <w:t>60%</w:t>
            </w:r>
          </w:p>
        </w:tc>
      </w:tr>
    </w:tbl>
    <w:p w14:paraId="349B8640"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Если уровень голода падает до 0, то в дополнение к штрафам запускается «таймер» на 50 ходов, прежде чем он умрет. Если он повысит голод выше 0, таймер приостанавливается, но запускается снова, если голод упадет до 0. Если он повысит голод до 200, таймер сбрасывается до 0.</w:t>
      </w:r>
    </w:p>
    <w:p w14:paraId="4D7A1499"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Противники:</w:t>
      </w:r>
    </w:p>
    <w:tbl>
      <w:tblPr>
        <w:tblStyle w:val="a6"/>
        <w:tblW w:w="0" w:type="auto"/>
        <w:tblLook w:val="04A0" w:firstRow="1" w:lastRow="0" w:firstColumn="1" w:lastColumn="0" w:noHBand="0" w:noVBand="1"/>
      </w:tblPr>
      <w:tblGrid>
        <w:gridCol w:w="1284"/>
        <w:gridCol w:w="1386"/>
        <w:gridCol w:w="1184"/>
        <w:gridCol w:w="1165"/>
        <w:gridCol w:w="1302"/>
        <w:gridCol w:w="1549"/>
        <w:gridCol w:w="1475"/>
      </w:tblGrid>
      <w:tr w:rsidR="00D03270" w14:paraId="1311E227" w14:textId="77777777" w:rsidTr="004E3838">
        <w:tc>
          <w:tcPr>
            <w:tcW w:w="1365" w:type="dxa"/>
          </w:tcPr>
          <w:p w14:paraId="5F751922" w14:textId="77777777"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Тип</w:t>
            </w:r>
          </w:p>
        </w:tc>
        <w:tc>
          <w:tcPr>
            <w:tcW w:w="1459" w:type="dxa"/>
          </w:tcPr>
          <w:p w14:paraId="2A52083E" w14:textId="77777777"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Здоровье</w:t>
            </w:r>
          </w:p>
        </w:tc>
        <w:tc>
          <w:tcPr>
            <w:tcW w:w="1327" w:type="dxa"/>
          </w:tcPr>
          <w:p w14:paraId="2812F2AA" w14:textId="77777777"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Мана</w:t>
            </w:r>
          </w:p>
        </w:tc>
        <w:tc>
          <w:tcPr>
            <w:tcW w:w="1315" w:type="dxa"/>
          </w:tcPr>
          <w:p w14:paraId="79F429D0" w14:textId="77777777"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Урон</w:t>
            </w:r>
          </w:p>
        </w:tc>
        <w:tc>
          <w:tcPr>
            <w:tcW w:w="1404" w:type="dxa"/>
          </w:tcPr>
          <w:p w14:paraId="26F50A66" w14:textId="77777777"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Защита</w:t>
            </w:r>
          </w:p>
        </w:tc>
        <w:tc>
          <w:tcPr>
            <w:tcW w:w="1121" w:type="dxa"/>
          </w:tcPr>
          <w:p w14:paraId="219CAC05" w14:textId="77777777" w:rsidR="00D03270" w:rsidRDefault="00D03270" w:rsidP="00A57D44">
            <w:pPr>
              <w:jc w:val="center"/>
              <w:rPr>
                <w:rFonts w:ascii="Times New Roman" w:hAnsi="Times New Roman" w:cs="Times New Roman"/>
                <w:b/>
                <w:sz w:val="24"/>
              </w:rPr>
            </w:pPr>
            <w:r>
              <w:rPr>
                <w:rFonts w:ascii="Times New Roman" w:hAnsi="Times New Roman" w:cs="Times New Roman"/>
                <w:b/>
                <w:sz w:val="24"/>
              </w:rPr>
              <w:t>Особые</w:t>
            </w:r>
          </w:p>
          <w:p w14:paraId="128001CD" w14:textId="77777777" w:rsidR="00D03270" w:rsidRDefault="00D03270" w:rsidP="00A57D44">
            <w:pPr>
              <w:jc w:val="center"/>
              <w:rPr>
                <w:rFonts w:ascii="Times New Roman" w:hAnsi="Times New Roman" w:cs="Times New Roman"/>
                <w:b/>
                <w:sz w:val="24"/>
              </w:rPr>
            </w:pPr>
            <w:r>
              <w:rPr>
                <w:rFonts w:ascii="Times New Roman" w:hAnsi="Times New Roman" w:cs="Times New Roman"/>
                <w:b/>
                <w:sz w:val="24"/>
              </w:rPr>
              <w:t>способности</w:t>
            </w:r>
          </w:p>
        </w:tc>
        <w:tc>
          <w:tcPr>
            <w:tcW w:w="1580" w:type="dxa"/>
          </w:tcPr>
          <w:p w14:paraId="53D1E1F9" w14:textId="77777777" w:rsidR="00D03270" w:rsidRDefault="00D03270" w:rsidP="00A57D44">
            <w:pPr>
              <w:jc w:val="center"/>
              <w:rPr>
                <w:rFonts w:ascii="Times New Roman" w:hAnsi="Times New Roman" w:cs="Times New Roman"/>
                <w:b/>
                <w:sz w:val="24"/>
              </w:rPr>
            </w:pPr>
            <w:r>
              <w:rPr>
                <w:rFonts w:ascii="Times New Roman" w:hAnsi="Times New Roman" w:cs="Times New Roman"/>
                <w:b/>
                <w:sz w:val="24"/>
              </w:rPr>
              <w:t>Опыт за</w:t>
            </w:r>
          </w:p>
          <w:p w14:paraId="35D6F8C1" w14:textId="77777777"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убийство</w:t>
            </w:r>
          </w:p>
        </w:tc>
      </w:tr>
      <w:tr w:rsidR="00D03270" w14:paraId="66405356" w14:textId="77777777" w:rsidTr="004E3838">
        <w:tc>
          <w:tcPr>
            <w:tcW w:w="1365" w:type="dxa"/>
          </w:tcPr>
          <w:p w14:paraId="301DA412"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Скелет</w:t>
            </w:r>
          </w:p>
        </w:tc>
        <w:tc>
          <w:tcPr>
            <w:tcW w:w="1459" w:type="dxa"/>
          </w:tcPr>
          <w:p w14:paraId="7C2C1F53"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20</w:t>
            </w:r>
          </w:p>
        </w:tc>
        <w:tc>
          <w:tcPr>
            <w:tcW w:w="1327" w:type="dxa"/>
          </w:tcPr>
          <w:p w14:paraId="43BABCB9"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0</w:t>
            </w:r>
          </w:p>
        </w:tc>
        <w:tc>
          <w:tcPr>
            <w:tcW w:w="1315" w:type="dxa"/>
          </w:tcPr>
          <w:p w14:paraId="6DE6CB90"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5</w:t>
            </w:r>
          </w:p>
        </w:tc>
        <w:tc>
          <w:tcPr>
            <w:tcW w:w="1404" w:type="dxa"/>
          </w:tcPr>
          <w:p w14:paraId="4A1C42A8"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3</w:t>
            </w:r>
          </w:p>
        </w:tc>
        <w:tc>
          <w:tcPr>
            <w:tcW w:w="1121" w:type="dxa"/>
          </w:tcPr>
          <w:p w14:paraId="3935FDE0" w14:textId="77777777" w:rsidR="00D03270" w:rsidRPr="00DD0CB3" w:rsidRDefault="00D03270" w:rsidP="00A57D44">
            <w:pPr>
              <w:jc w:val="center"/>
              <w:rPr>
                <w:rFonts w:ascii="Times New Roman" w:hAnsi="Times New Roman" w:cs="Times New Roman"/>
                <w:sz w:val="24"/>
              </w:rPr>
            </w:pPr>
            <w:proofErr w:type="spellStart"/>
            <w:r>
              <w:rPr>
                <w:rFonts w:ascii="Times New Roman" w:hAnsi="Times New Roman" w:cs="Times New Roman"/>
                <w:sz w:val="24"/>
              </w:rPr>
              <w:t>Остутсвуют</w:t>
            </w:r>
            <w:proofErr w:type="spellEnd"/>
          </w:p>
        </w:tc>
        <w:tc>
          <w:tcPr>
            <w:tcW w:w="1580" w:type="dxa"/>
          </w:tcPr>
          <w:p w14:paraId="675941DB"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25</w:t>
            </w:r>
          </w:p>
        </w:tc>
      </w:tr>
      <w:tr w:rsidR="00D03270" w14:paraId="714119CB" w14:textId="77777777" w:rsidTr="004E3838">
        <w:tc>
          <w:tcPr>
            <w:tcW w:w="1365" w:type="dxa"/>
          </w:tcPr>
          <w:p w14:paraId="4CC9EFD8"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Нежить</w:t>
            </w:r>
          </w:p>
        </w:tc>
        <w:tc>
          <w:tcPr>
            <w:tcW w:w="1459" w:type="dxa"/>
          </w:tcPr>
          <w:p w14:paraId="7A0316FE"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15</w:t>
            </w:r>
          </w:p>
        </w:tc>
        <w:tc>
          <w:tcPr>
            <w:tcW w:w="1327" w:type="dxa"/>
          </w:tcPr>
          <w:p w14:paraId="63961332"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20</w:t>
            </w:r>
          </w:p>
        </w:tc>
        <w:tc>
          <w:tcPr>
            <w:tcW w:w="1315" w:type="dxa"/>
          </w:tcPr>
          <w:p w14:paraId="0F6B47FF"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3</w:t>
            </w:r>
          </w:p>
        </w:tc>
        <w:tc>
          <w:tcPr>
            <w:tcW w:w="1404" w:type="dxa"/>
          </w:tcPr>
          <w:p w14:paraId="21B5CB85"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w:t>
            </w:r>
          </w:p>
        </w:tc>
        <w:tc>
          <w:tcPr>
            <w:tcW w:w="1121" w:type="dxa"/>
          </w:tcPr>
          <w:p w14:paraId="564D648A"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Заклинание: Лечение</w:t>
            </w:r>
          </w:p>
        </w:tc>
        <w:tc>
          <w:tcPr>
            <w:tcW w:w="1580" w:type="dxa"/>
          </w:tcPr>
          <w:p w14:paraId="7216D6F3"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40</w:t>
            </w:r>
          </w:p>
        </w:tc>
      </w:tr>
      <w:tr w:rsidR="00D03270" w14:paraId="3DF89AE6" w14:textId="77777777" w:rsidTr="004E3838">
        <w:tc>
          <w:tcPr>
            <w:tcW w:w="1365" w:type="dxa"/>
          </w:tcPr>
          <w:p w14:paraId="698761C7"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Призрак</w:t>
            </w:r>
          </w:p>
        </w:tc>
        <w:tc>
          <w:tcPr>
            <w:tcW w:w="1459" w:type="dxa"/>
          </w:tcPr>
          <w:p w14:paraId="09BEF1D4"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25</w:t>
            </w:r>
          </w:p>
        </w:tc>
        <w:tc>
          <w:tcPr>
            <w:tcW w:w="1327" w:type="dxa"/>
          </w:tcPr>
          <w:p w14:paraId="7D500005"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50</w:t>
            </w:r>
          </w:p>
        </w:tc>
        <w:tc>
          <w:tcPr>
            <w:tcW w:w="1315" w:type="dxa"/>
          </w:tcPr>
          <w:p w14:paraId="011DADE4"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4</w:t>
            </w:r>
          </w:p>
        </w:tc>
        <w:tc>
          <w:tcPr>
            <w:tcW w:w="1404" w:type="dxa"/>
          </w:tcPr>
          <w:p w14:paraId="6AA4B0DC"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0</w:t>
            </w:r>
          </w:p>
        </w:tc>
        <w:tc>
          <w:tcPr>
            <w:tcW w:w="1121" w:type="dxa"/>
          </w:tcPr>
          <w:p w14:paraId="4B21C821"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Заклинание: Ледяная броня</w:t>
            </w:r>
          </w:p>
        </w:tc>
        <w:tc>
          <w:tcPr>
            <w:tcW w:w="1580" w:type="dxa"/>
          </w:tcPr>
          <w:p w14:paraId="6A0787FB" w14:textId="77777777"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70</w:t>
            </w:r>
          </w:p>
        </w:tc>
      </w:tr>
    </w:tbl>
    <w:p w14:paraId="055B46EB"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 xml:space="preserve">Лечение: восстанавливает здоровье себе или союзнику. </w:t>
      </w:r>
    </w:p>
    <w:p w14:paraId="19BC654A"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Ледяная броня: повышает защиту себе или союзнику. При каждом использовании заклинания атака призрака повышается.</w:t>
      </w:r>
    </w:p>
    <w:p w14:paraId="6B867909"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Противники становятся сильнее с каждым новым уровнем: их здоровье повышается на 25%,  мана на 20%, урон на 30%, защита на 20%, опыт за убийство на 10%.</w:t>
      </w:r>
    </w:p>
    <w:p w14:paraId="20DE2E1B" w14:textId="77777777"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Предметы:</w:t>
      </w:r>
    </w:p>
    <w:p w14:paraId="069B8194"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При генерации сундука существует 20% шанс, что он будет пуст, 65% что в нем будет предмет редкости </w:t>
      </w:r>
      <w:r w:rsidRPr="00D03270">
        <w:rPr>
          <w:rFonts w:ascii="Times New Roman" w:hAnsi="Times New Roman" w:cs="Times New Roman"/>
          <w:sz w:val="28"/>
          <w:lang w:val="en-US"/>
        </w:rPr>
        <w:t>Common</w:t>
      </w:r>
      <w:r w:rsidRPr="00D03270">
        <w:rPr>
          <w:rFonts w:ascii="Times New Roman" w:hAnsi="Times New Roman" w:cs="Times New Roman"/>
          <w:sz w:val="28"/>
        </w:rPr>
        <w:t xml:space="preserve">, 15% - что будет предмет редкости </w:t>
      </w:r>
      <w:r w:rsidRPr="00D03270">
        <w:rPr>
          <w:rFonts w:ascii="Times New Roman" w:hAnsi="Times New Roman" w:cs="Times New Roman"/>
          <w:sz w:val="28"/>
          <w:lang w:val="en-US"/>
        </w:rPr>
        <w:t>Uncommon</w:t>
      </w:r>
      <w:r w:rsidRPr="00D03270">
        <w:rPr>
          <w:rFonts w:ascii="Times New Roman" w:hAnsi="Times New Roman" w:cs="Times New Roman"/>
          <w:sz w:val="28"/>
        </w:rPr>
        <w:t>. Под редкостью предмета указан шанс его появления в сундуке среди других предметов этой редкости.</w:t>
      </w:r>
    </w:p>
    <w:p w14:paraId="16C6ADFC"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Эффекты и бонусы предметов могут варьироваться в некотором интервале. Кроме того, на каждом новым уровнем становятся сильнее не только противники, но и найденные предметы: их бонусы к урону и защите увеличиваются на 25%, к силе, ловкости и интеллекту на 35%, к мане – на 35%, а различные зелья и еда восстанавливают на 30% больше здоровья и маны.</w:t>
      </w:r>
    </w:p>
    <w:tbl>
      <w:tblPr>
        <w:tblStyle w:val="a6"/>
        <w:tblW w:w="0" w:type="auto"/>
        <w:tblLook w:val="04A0" w:firstRow="1" w:lastRow="0" w:firstColumn="1" w:lastColumn="0" w:noHBand="0" w:noVBand="1"/>
      </w:tblPr>
      <w:tblGrid>
        <w:gridCol w:w="2337"/>
        <w:gridCol w:w="2325"/>
        <w:gridCol w:w="2353"/>
        <w:gridCol w:w="2330"/>
      </w:tblGrid>
      <w:tr w:rsidR="00D03270" w14:paraId="1484E5DC" w14:textId="77777777" w:rsidTr="004E3838">
        <w:trPr>
          <w:trHeight w:val="285"/>
        </w:trPr>
        <w:tc>
          <w:tcPr>
            <w:tcW w:w="2392" w:type="dxa"/>
            <w:vAlign w:val="center"/>
          </w:tcPr>
          <w:p w14:paraId="5F0D5E42" w14:textId="77777777"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Название</w:t>
            </w:r>
          </w:p>
        </w:tc>
        <w:tc>
          <w:tcPr>
            <w:tcW w:w="2393" w:type="dxa"/>
            <w:vAlign w:val="center"/>
          </w:tcPr>
          <w:p w14:paraId="1EE5EF48" w14:textId="77777777"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Слот</w:t>
            </w:r>
          </w:p>
        </w:tc>
        <w:tc>
          <w:tcPr>
            <w:tcW w:w="2393" w:type="dxa"/>
            <w:vAlign w:val="center"/>
          </w:tcPr>
          <w:p w14:paraId="761966CF" w14:textId="77777777"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Эффект</w:t>
            </w:r>
            <w:r>
              <w:rPr>
                <w:rFonts w:ascii="Times New Roman" w:hAnsi="Times New Roman" w:cs="Times New Roman"/>
                <w:b/>
                <w:sz w:val="24"/>
                <w:lang w:val="en-US"/>
              </w:rPr>
              <w:t>/</w:t>
            </w:r>
            <w:r>
              <w:rPr>
                <w:rFonts w:ascii="Times New Roman" w:hAnsi="Times New Roman" w:cs="Times New Roman"/>
                <w:b/>
                <w:sz w:val="24"/>
              </w:rPr>
              <w:t>бонус</w:t>
            </w:r>
          </w:p>
        </w:tc>
        <w:tc>
          <w:tcPr>
            <w:tcW w:w="2393" w:type="dxa"/>
            <w:vAlign w:val="center"/>
          </w:tcPr>
          <w:p w14:paraId="478A023E" w14:textId="77777777"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Редкость</w:t>
            </w:r>
          </w:p>
        </w:tc>
      </w:tr>
      <w:tr w:rsidR="00D03270" w14:paraId="0A29E8A5" w14:textId="77777777" w:rsidTr="004E3838">
        <w:tc>
          <w:tcPr>
            <w:tcW w:w="2392" w:type="dxa"/>
            <w:vAlign w:val="center"/>
          </w:tcPr>
          <w:p w14:paraId="4972DA86"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Железный шлем</w:t>
            </w:r>
          </w:p>
        </w:tc>
        <w:tc>
          <w:tcPr>
            <w:tcW w:w="2393" w:type="dxa"/>
            <w:vAlign w:val="center"/>
          </w:tcPr>
          <w:p w14:paraId="563629F5"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Голова</w:t>
            </w:r>
          </w:p>
        </w:tc>
        <w:tc>
          <w:tcPr>
            <w:tcW w:w="2393" w:type="dxa"/>
            <w:vAlign w:val="center"/>
          </w:tcPr>
          <w:p w14:paraId="76F48FB1"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rPr>
              <w:t xml:space="preserve">+1-2 </w:t>
            </w:r>
            <w:r>
              <w:rPr>
                <w:rFonts w:ascii="Times New Roman" w:hAnsi="Times New Roman" w:cs="Times New Roman"/>
                <w:sz w:val="24"/>
                <w:lang w:val="en-US"/>
              </w:rPr>
              <w:t>DEF</w:t>
            </w:r>
          </w:p>
          <w:p w14:paraId="1F396487" w14:textId="77777777"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+0-2 INT</w:t>
            </w:r>
          </w:p>
        </w:tc>
        <w:tc>
          <w:tcPr>
            <w:tcW w:w="2393" w:type="dxa"/>
            <w:vMerge w:val="restart"/>
            <w:vAlign w:val="center"/>
          </w:tcPr>
          <w:p w14:paraId="77D23FD1"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14:paraId="57E73EA5"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w:t>
            </w:r>
          </w:p>
          <w:p w14:paraId="5D5B1462"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 xml:space="preserve">(1 </w:t>
            </w:r>
            <w:r>
              <w:rPr>
                <w:rFonts w:ascii="Times New Roman" w:hAnsi="Times New Roman" w:cs="Times New Roman"/>
                <w:sz w:val="24"/>
              </w:rPr>
              <w:t>из 3 предметов</w:t>
            </w:r>
            <w:r>
              <w:rPr>
                <w:rFonts w:ascii="Times New Roman" w:hAnsi="Times New Roman" w:cs="Times New Roman"/>
                <w:sz w:val="24"/>
                <w:lang w:val="en-US"/>
              </w:rPr>
              <w:t>)</w:t>
            </w:r>
          </w:p>
        </w:tc>
      </w:tr>
      <w:tr w:rsidR="00D03270" w14:paraId="6EFB2016" w14:textId="77777777" w:rsidTr="004E3838">
        <w:tc>
          <w:tcPr>
            <w:tcW w:w="2392" w:type="dxa"/>
            <w:vAlign w:val="center"/>
          </w:tcPr>
          <w:p w14:paraId="04CEAAC8"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Железный доспех</w:t>
            </w:r>
          </w:p>
        </w:tc>
        <w:tc>
          <w:tcPr>
            <w:tcW w:w="2393" w:type="dxa"/>
            <w:vAlign w:val="center"/>
          </w:tcPr>
          <w:p w14:paraId="077A6DE9"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Тело</w:t>
            </w:r>
          </w:p>
        </w:tc>
        <w:tc>
          <w:tcPr>
            <w:tcW w:w="2393" w:type="dxa"/>
            <w:vAlign w:val="center"/>
          </w:tcPr>
          <w:p w14:paraId="7ED74068"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+1-3 DEF</w:t>
            </w:r>
          </w:p>
          <w:p w14:paraId="22CEE1E6" w14:textId="77777777"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+0-1 INT</w:t>
            </w:r>
          </w:p>
        </w:tc>
        <w:tc>
          <w:tcPr>
            <w:tcW w:w="2393" w:type="dxa"/>
            <w:vMerge/>
            <w:vAlign w:val="center"/>
          </w:tcPr>
          <w:p w14:paraId="75BD01CE" w14:textId="77777777" w:rsidR="00D03270" w:rsidRPr="00244C0E" w:rsidRDefault="00D03270" w:rsidP="00A57D44">
            <w:pPr>
              <w:jc w:val="center"/>
              <w:rPr>
                <w:rFonts w:ascii="Times New Roman" w:hAnsi="Times New Roman" w:cs="Times New Roman"/>
                <w:sz w:val="24"/>
              </w:rPr>
            </w:pPr>
          </w:p>
        </w:tc>
      </w:tr>
      <w:tr w:rsidR="00D03270" w14:paraId="0E8768CB" w14:textId="77777777" w:rsidTr="004E3838">
        <w:tc>
          <w:tcPr>
            <w:tcW w:w="2392" w:type="dxa"/>
            <w:vAlign w:val="center"/>
          </w:tcPr>
          <w:p w14:paraId="330AEDB2" w14:textId="77777777" w:rsidR="00D03270" w:rsidRPr="00244C0E" w:rsidRDefault="00D03270" w:rsidP="00A57D44">
            <w:pPr>
              <w:jc w:val="center"/>
              <w:rPr>
                <w:rFonts w:ascii="Times New Roman" w:hAnsi="Times New Roman" w:cs="Times New Roman"/>
                <w:sz w:val="24"/>
              </w:rPr>
            </w:pPr>
            <w:proofErr w:type="spellStart"/>
            <w:r>
              <w:rPr>
                <w:rFonts w:ascii="Times New Roman" w:hAnsi="Times New Roman" w:cs="Times New Roman"/>
                <w:sz w:val="24"/>
              </w:rPr>
              <w:t>Сабатоны</w:t>
            </w:r>
            <w:proofErr w:type="spellEnd"/>
          </w:p>
        </w:tc>
        <w:tc>
          <w:tcPr>
            <w:tcW w:w="2393" w:type="dxa"/>
            <w:vAlign w:val="center"/>
          </w:tcPr>
          <w:p w14:paraId="454D8953"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Ноги</w:t>
            </w:r>
          </w:p>
        </w:tc>
        <w:tc>
          <w:tcPr>
            <w:tcW w:w="2393" w:type="dxa"/>
            <w:vAlign w:val="center"/>
          </w:tcPr>
          <w:p w14:paraId="4A9A0FD1"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+1-2 DEF</w:t>
            </w:r>
          </w:p>
          <w:p w14:paraId="135D9687" w14:textId="77777777"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lastRenderedPageBreak/>
              <w:t>+0-1 AGI</w:t>
            </w:r>
          </w:p>
        </w:tc>
        <w:tc>
          <w:tcPr>
            <w:tcW w:w="2393" w:type="dxa"/>
            <w:vMerge/>
            <w:vAlign w:val="center"/>
          </w:tcPr>
          <w:p w14:paraId="0864651B" w14:textId="77777777" w:rsidR="00D03270" w:rsidRPr="00244C0E" w:rsidRDefault="00D03270" w:rsidP="00A57D44">
            <w:pPr>
              <w:jc w:val="center"/>
              <w:rPr>
                <w:rFonts w:ascii="Times New Roman" w:hAnsi="Times New Roman" w:cs="Times New Roman"/>
                <w:sz w:val="24"/>
              </w:rPr>
            </w:pPr>
          </w:p>
        </w:tc>
      </w:tr>
      <w:tr w:rsidR="00D03270" w14:paraId="7C737974" w14:textId="77777777" w:rsidTr="004E3838">
        <w:tc>
          <w:tcPr>
            <w:tcW w:w="2392" w:type="dxa"/>
            <w:vAlign w:val="center"/>
          </w:tcPr>
          <w:p w14:paraId="7BCBFF1F"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Меховой капюшон</w:t>
            </w:r>
          </w:p>
        </w:tc>
        <w:tc>
          <w:tcPr>
            <w:tcW w:w="2393" w:type="dxa"/>
            <w:vAlign w:val="center"/>
          </w:tcPr>
          <w:p w14:paraId="5C073E1F"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Голова</w:t>
            </w:r>
          </w:p>
        </w:tc>
        <w:tc>
          <w:tcPr>
            <w:tcW w:w="2393" w:type="dxa"/>
            <w:vAlign w:val="center"/>
          </w:tcPr>
          <w:p w14:paraId="1CE720D4"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DEF</w:t>
            </w:r>
          </w:p>
          <w:p w14:paraId="69E31844" w14:textId="77777777"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+1-3 AGI</w:t>
            </w:r>
          </w:p>
        </w:tc>
        <w:tc>
          <w:tcPr>
            <w:tcW w:w="2393" w:type="dxa"/>
            <w:vMerge w:val="restart"/>
            <w:vAlign w:val="center"/>
          </w:tcPr>
          <w:p w14:paraId="4826CBD5"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14:paraId="13669022"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8%</w:t>
            </w:r>
          </w:p>
          <w:p w14:paraId="60B43573"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 xml:space="preserve">(1 </w:t>
            </w:r>
            <w:r>
              <w:rPr>
                <w:rFonts w:ascii="Times New Roman" w:hAnsi="Times New Roman" w:cs="Times New Roman"/>
                <w:sz w:val="24"/>
              </w:rPr>
              <w:t>из 3 предметов</w:t>
            </w:r>
            <w:r>
              <w:rPr>
                <w:rFonts w:ascii="Times New Roman" w:hAnsi="Times New Roman" w:cs="Times New Roman"/>
                <w:sz w:val="24"/>
                <w:lang w:val="en-US"/>
              </w:rPr>
              <w:t>)</w:t>
            </w:r>
          </w:p>
        </w:tc>
      </w:tr>
      <w:tr w:rsidR="00D03270" w14:paraId="0C2B0D13" w14:textId="77777777" w:rsidTr="004E3838">
        <w:tc>
          <w:tcPr>
            <w:tcW w:w="2392" w:type="dxa"/>
            <w:vAlign w:val="center"/>
          </w:tcPr>
          <w:p w14:paraId="750760EE"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Кожаная куртка</w:t>
            </w:r>
          </w:p>
        </w:tc>
        <w:tc>
          <w:tcPr>
            <w:tcW w:w="2393" w:type="dxa"/>
            <w:vAlign w:val="center"/>
          </w:tcPr>
          <w:p w14:paraId="371E8C2A"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Тело</w:t>
            </w:r>
          </w:p>
        </w:tc>
        <w:tc>
          <w:tcPr>
            <w:tcW w:w="2393" w:type="dxa"/>
            <w:vAlign w:val="center"/>
          </w:tcPr>
          <w:p w14:paraId="29F3EAEB" w14:textId="77777777"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+2 </w:t>
            </w:r>
            <w:r>
              <w:rPr>
                <w:rFonts w:ascii="Times New Roman" w:hAnsi="Times New Roman" w:cs="Times New Roman"/>
                <w:sz w:val="24"/>
                <w:lang w:val="en-US"/>
              </w:rPr>
              <w:t>DEF</w:t>
            </w:r>
          </w:p>
          <w:p w14:paraId="0D88140A" w14:textId="77777777"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1-3 AGI</w:t>
            </w:r>
          </w:p>
        </w:tc>
        <w:tc>
          <w:tcPr>
            <w:tcW w:w="2393" w:type="dxa"/>
            <w:vMerge/>
            <w:vAlign w:val="center"/>
          </w:tcPr>
          <w:p w14:paraId="38756EDE" w14:textId="77777777" w:rsidR="00D03270" w:rsidRPr="00244C0E" w:rsidRDefault="00D03270" w:rsidP="00A57D44">
            <w:pPr>
              <w:jc w:val="center"/>
              <w:rPr>
                <w:rFonts w:ascii="Times New Roman" w:hAnsi="Times New Roman" w:cs="Times New Roman"/>
                <w:sz w:val="24"/>
              </w:rPr>
            </w:pPr>
          </w:p>
        </w:tc>
      </w:tr>
      <w:tr w:rsidR="00D03270" w14:paraId="0498492A" w14:textId="77777777" w:rsidTr="004E3838">
        <w:tc>
          <w:tcPr>
            <w:tcW w:w="2392" w:type="dxa"/>
            <w:vAlign w:val="center"/>
          </w:tcPr>
          <w:p w14:paraId="6AA13DE2"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Кожаные сапоги</w:t>
            </w:r>
          </w:p>
        </w:tc>
        <w:tc>
          <w:tcPr>
            <w:tcW w:w="2393" w:type="dxa"/>
            <w:vAlign w:val="center"/>
          </w:tcPr>
          <w:p w14:paraId="46CFF8D8"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Ноги</w:t>
            </w:r>
          </w:p>
        </w:tc>
        <w:tc>
          <w:tcPr>
            <w:tcW w:w="2393" w:type="dxa"/>
            <w:vAlign w:val="center"/>
          </w:tcPr>
          <w:p w14:paraId="338A45F8" w14:textId="77777777"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+0-1 </w:t>
            </w:r>
            <w:r>
              <w:rPr>
                <w:rFonts w:ascii="Times New Roman" w:hAnsi="Times New Roman" w:cs="Times New Roman"/>
                <w:sz w:val="24"/>
                <w:lang w:val="en-US"/>
              </w:rPr>
              <w:t>DEF</w:t>
            </w:r>
          </w:p>
          <w:p w14:paraId="5AAB0A37" w14:textId="77777777"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+2-4 </w:t>
            </w:r>
            <w:r>
              <w:rPr>
                <w:rFonts w:ascii="Times New Roman" w:hAnsi="Times New Roman" w:cs="Times New Roman"/>
                <w:sz w:val="24"/>
                <w:lang w:val="en-US"/>
              </w:rPr>
              <w:t>AGI</w:t>
            </w:r>
          </w:p>
        </w:tc>
        <w:tc>
          <w:tcPr>
            <w:tcW w:w="2393" w:type="dxa"/>
            <w:vMerge/>
            <w:vAlign w:val="center"/>
          </w:tcPr>
          <w:p w14:paraId="6EB3D8FD" w14:textId="77777777" w:rsidR="00D03270" w:rsidRPr="00244C0E" w:rsidRDefault="00D03270" w:rsidP="00A57D44">
            <w:pPr>
              <w:jc w:val="center"/>
              <w:rPr>
                <w:rFonts w:ascii="Times New Roman" w:hAnsi="Times New Roman" w:cs="Times New Roman"/>
                <w:sz w:val="24"/>
              </w:rPr>
            </w:pPr>
          </w:p>
        </w:tc>
      </w:tr>
      <w:tr w:rsidR="00D03270" w14:paraId="46FCBDDA" w14:textId="77777777" w:rsidTr="004E3838">
        <w:tc>
          <w:tcPr>
            <w:tcW w:w="2392" w:type="dxa"/>
            <w:vAlign w:val="center"/>
          </w:tcPr>
          <w:p w14:paraId="613B8F6C"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Рубин</w:t>
            </w:r>
          </w:p>
        </w:tc>
        <w:tc>
          <w:tcPr>
            <w:tcW w:w="2393" w:type="dxa"/>
            <w:vAlign w:val="center"/>
          </w:tcPr>
          <w:p w14:paraId="44FA00CB"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14:paraId="45FD4E6D"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+6-10 STR</w:t>
            </w:r>
          </w:p>
        </w:tc>
        <w:tc>
          <w:tcPr>
            <w:tcW w:w="2393" w:type="dxa"/>
            <w:vMerge w:val="restart"/>
            <w:vAlign w:val="center"/>
          </w:tcPr>
          <w:p w14:paraId="21B68DE8"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14:paraId="736EBCBE"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w:t>
            </w:r>
          </w:p>
          <w:p w14:paraId="7A4BBF74"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14:paraId="6EC9FC32" w14:textId="77777777" w:rsidTr="004E3838">
        <w:tc>
          <w:tcPr>
            <w:tcW w:w="2392" w:type="dxa"/>
            <w:vAlign w:val="center"/>
          </w:tcPr>
          <w:p w14:paraId="690C1FA5"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Изумруд</w:t>
            </w:r>
          </w:p>
        </w:tc>
        <w:tc>
          <w:tcPr>
            <w:tcW w:w="2393" w:type="dxa"/>
            <w:vAlign w:val="center"/>
          </w:tcPr>
          <w:p w14:paraId="1126F9C6"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14:paraId="1F48EBEF"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lang w:val="en-US"/>
              </w:rPr>
              <w:t>+6-10 AGI</w:t>
            </w:r>
          </w:p>
        </w:tc>
        <w:tc>
          <w:tcPr>
            <w:tcW w:w="2393" w:type="dxa"/>
            <w:vMerge/>
            <w:vAlign w:val="center"/>
          </w:tcPr>
          <w:p w14:paraId="4B9002D8" w14:textId="77777777" w:rsidR="00D03270" w:rsidRPr="00244C0E" w:rsidRDefault="00D03270" w:rsidP="00A57D44">
            <w:pPr>
              <w:jc w:val="center"/>
              <w:rPr>
                <w:rFonts w:ascii="Times New Roman" w:hAnsi="Times New Roman" w:cs="Times New Roman"/>
                <w:sz w:val="24"/>
              </w:rPr>
            </w:pPr>
          </w:p>
        </w:tc>
      </w:tr>
      <w:tr w:rsidR="00D03270" w14:paraId="58486C32" w14:textId="77777777" w:rsidTr="004E3838">
        <w:tc>
          <w:tcPr>
            <w:tcW w:w="2392" w:type="dxa"/>
            <w:vAlign w:val="center"/>
          </w:tcPr>
          <w:p w14:paraId="55DD014D"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Сапфир</w:t>
            </w:r>
          </w:p>
        </w:tc>
        <w:tc>
          <w:tcPr>
            <w:tcW w:w="2393" w:type="dxa"/>
            <w:vAlign w:val="center"/>
          </w:tcPr>
          <w:p w14:paraId="1A87B99F"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14:paraId="63E8C9A6"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lang w:val="en-US"/>
              </w:rPr>
              <w:t>+6-10 INT</w:t>
            </w:r>
          </w:p>
        </w:tc>
        <w:tc>
          <w:tcPr>
            <w:tcW w:w="2393" w:type="dxa"/>
            <w:vMerge/>
            <w:vAlign w:val="center"/>
          </w:tcPr>
          <w:p w14:paraId="748CCAAE" w14:textId="77777777" w:rsidR="00D03270" w:rsidRPr="00244C0E" w:rsidRDefault="00D03270" w:rsidP="00A57D44">
            <w:pPr>
              <w:jc w:val="center"/>
              <w:rPr>
                <w:rFonts w:ascii="Times New Roman" w:hAnsi="Times New Roman" w:cs="Times New Roman"/>
                <w:sz w:val="24"/>
              </w:rPr>
            </w:pPr>
          </w:p>
        </w:tc>
      </w:tr>
      <w:tr w:rsidR="00D03270" w14:paraId="08F892AA" w14:textId="77777777" w:rsidTr="004E3838">
        <w:tc>
          <w:tcPr>
            <w:tcW w:w="2392" w:type="dxa"/>
            <w:vAlign w:val="center"/>
          </w:tcPr>
          <w:p w14:paraId="6D6BA516"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Железный меч</w:t>
            </w:r>
          </w:p>
        </w:tc>
        <w:tc>
          <w:tcPr>
            <w:tcW w:w="2393" w:type="dxa"/>
            <w:vAlign w:val="center"/>
          </w:tcPr>
          <w:p w14:paraId="55A91E8C"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14:paraId="5405CDE1"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+4-7 ATK</w:t>
            </w:r>
          </w:p>
          <w:p w14:paraId="7DB81597"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+3-7 CRT</w:t>
            </w:r>
          </w:p>
        </w:tc>
        <w:tc>
          <w:tcPr>
            <w:tcW w:w="2393" w:type="dxa"/>
            <w:vMerge w:val="restart"/>
            <w:vAlign w:val="center"/>
          </w:tcPr>
          <w:p w14:paraId="1A212E6E"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14:paraId="05FEED15"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15%</w:t>
            </w:r>
          </w:p>
          <w:p w14:paraId="1FD9FE2C"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14:paraId="4DE31F3D" w14:textId="77777777" w:rsidTr="004E3838">
        <w:tc>
          <w:tcPr>
            <w:tcW w:w="2392" w:type="dxa"/>
            <w:vAlign w:val="center"/>
          </w:tcPr>
          <w:p w14:paraId="431F2B78"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Железная булава</w:t>
            </w:r>
          </w:p>
        </w:tc>
        <w:tc>
          <w:tcPr>
            <w:tcW w:w="2393" w:type="dxa"/>
            <w:vAlign w:val="center"/>
          </w:tcPr>
          <w:p w14:paraId="1DD37EC6"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14:paraId="55B34626"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+5-9 ATK</w:t>
            </w:r>
          </w:p>
          <w:p w14:paraId="5996FFF0"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+3-5 STR</w:t>
            </w:r>
          </w:p>
        </w:tc>
        <w:tc>
          <w:tcPr>
            <w:tcW w:w="2393" w:type="dxa"/>
            <w:vMerge/>
            <w:vAlign w:val="center"/>
          </w:tcPr>
          <w:p w14:paraId="10E575C1" w14:textId="77777777" w:rsidR="00D03270" w:rsidRPr="00244C0E" w:rsidRDefault="00D03270" w:rsidP="00A57D44">
            <w:pPr>
              <w:jc w:val="center"/>
              <w:rPr>
                <w:rFonts w:ascii="Times New Roman" w:hAnsi="Times New Roman" w:cs="Times New Roman"/>
                <w:sz w:val="24"/>
              </w:rPr>
            </w:pPr>
          </w:p>
        </w:tc>
      </w:tr>
      <w:tr w:rsidR="00D03270" w14:paraId="6C797B36" w14:textId="77777777" w:rsidTr="004E3838">
        <w:tc>
          <w:tcPr>
            <w:tcW w:w="2392" w:type="dxa"/>
            <w:vAlign w:val="center"/>
          </w:tcPr>
          <w:p w14:paraId="1D3254DC"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Тисовый жезл</w:t>
            </w:r>
          </w:p>
        </w:tc>
        <w:tc>
          <w:tcPr>
            <w:tcW w:w="2393" w:type="dxa"/>
            <w:vAlign w:val="center"/>
          </w:tcPr>
          <w:p w14:paraId="2EEE2C67"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14:paraId="022A32E7"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+2-8 DMG</w:t>
            </w:r>
          </w:p>
          <w:p w14:paraId="27EF8656"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+17-26 MP</w:t>
            </w:r>
          </w:p>
        </w:tc>
        <w:tc>
          <w:tcPr>
            <w:tcW w:w="2393" w:type="dxa"/>
            <w:vMerge/>
            <w:vAlign w:val="center"/>
          </w:tcPr>
          <w:p w14:paraId="2B01507C" w14:textId="77777777" w:rsidR="00D03270" w:rsidRPr="00244C0E" w:rsidRDefault="00D03270" w:rsidP="00A57D44">
            <w:pPr>
              <w:jc w:val="center"/>
              <w:rPr>
                <w:rFonts w:ascii="Times New Roman" w:hAnsi="Times New Roman" w:cs="Times New Roman"/>
                <w:sz w:val="24"/>
              </w:rPr>
            </w:pPr>
          </w:p>
        </w:tc>
      </w:tr>
      <w:tr w:rsidR="00D03270" w14:paraId="633C3697" w14:textId="77777777" w:rsidTr="004E3838">
        <w:tc>
          <w:tcPr>
            <w:tcW w:w="2392" w:type="dxa"/>
            <w:vAlign w:val="center"/>
          </w:tcPr>
          <w:p w14:paraId="0B78C27A"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Хлеб</w:t>
            </w:r>
          </w:p>
        </w:tc>
        <w:tc>
          <w:tcPr>
            <w:tcW w:w="2393" w:type="dxa"/>
            <w:vAlign w:val="center"/>
          </w:tcPr>
          <w:p w14:paraId="32C97F8A"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772E93F7"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+95-150 HNG</w:t>
            </w:r>
          </w:p>
          <w:p w14:paraId="50EF6BD5"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+4-9 HP</w:t>
            </w:r>
          </w:p>
        </w:tc>
        <w:tc>
          <w:tcPr>
            <w:tcW w:w="2393" w:type="dxa"/>
            <w:vAlign w:val="center"/>
          </w:tcPr>
          <w:p w14:paraId="0C08A306"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14:paraId="4262CC16"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35%</w:t>
            </w:r>
          </w:p>
        </w:tc>
      </w:tr>
      <w:tr w:rsidR="00D03270" w14:paraId="161A3DB6" w14:textId="77777777" w:rsidTr="004E3838">
        <w:tc>
          <w:tcPr>
            <w:tcW w:w="2392" w:type="dxa"/>
            <w:vAlign w:val="center"/>
          </w:tcPr>
          <w:p w14:paraId="18072D74"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Вино</w:t>
            </w:r>
          </w:p>
        </w:tc>
        <w:tc>
          <w:tcPr>
            <w:tcW w:w="2393" w:type="dxa"/>
            <w:vAlign w:val="center"/>
          </w:tcPr>
          <w:p w14:paraId="66677283"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29A0EE59"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+40-86 HNG</w:t>
            </w:r>
          </w:p>
          <w:p w14:paraId="1DE48F3F"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+14-21 MP</w:t>
            </w:r>
          </w:p>
          <w:p w14:paraId="64581F3A"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INT</w:t>
            </w:r>
          </w:p>
        </w:tc>
        <w:tc>
          <w:tcPr>
            <w:tcW w:w="2393" w:type="dxa"/>
            <w:vAlign w:val="center"/>
          </w:tcPr>
          <w:p w14:paraId="23B2EEE1"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14:paraId="2282FC6A"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w:t>
            </w:r>
          </w:p>
        </w:tc>
      </w:tr>
      <w:tr w:rsidR="00D03270" w14:paraId="6BE6D300" w14:textId="77777777" w:rsidTr="004E3838">
        <w:tc>
          <w:tcPr>
            <w:tcW w:w="2392" w:type="dxa"/>
            <w:vAlign w:val="center"/>
          </w:tcPr>
          <w:p w14:paraId="07BE225F"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Зелье регенерации</w:t>
            </w:r>
          </w:p>
        </w:tc>
        <w:tc>
          <w:tcPr>
            <w:tcW w:w="2393" w:type="dxa"/>
            <w:vAlign w:val="center"/>
          </w:tcPr>
          <w:p w14:paraId="24395348"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463CB08C"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+30-45 HP</w:t>
            </w:r>
          </w:p>
        </w:tc>
        <w:tc>
          <w:tcPr>
            <w:tcW w:w="2393" w:type="dxa"/>
            <w:vAlign w:val="center"/>
          </w:tcPr>
          <w:p w14:paraId="214DB7F6"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14:paraId="3D972EAF"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12%</w:t>
            </w:r>
          </w:p>
        </w:tc>
      </w:tr>
      <w:tr w:rsidR="00D03270" w14:paraId="494369E3" w14:textId="77777777" w:rsidTr="004E3838">
        <w:tc>
          <w:tcPr>
            <w:tcW w:w="2392" w:type="dxa"/>
            <w:vAlign w:val="center"/>
          </w:tcPr>
          <w:p w14:paraId="1139A8A1"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Эликсир маны</w:t>
            </w:r>
          </w:p>
        </w:tc>
        <w:tc>
          <w:tcPr>
            <w:tcW w:w="2393" w:type="dxa"/>
            <w:vAlign w:val="center"/>
          </w:tcPr>
          <w:p w14:paraId="6C06E541"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5F95D45D"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+20-33 MP</w:t>
            </w:r>
          </w:p>
        </w:tc>
        <w:tc>
          <w:tcPr>
            <w:tcW w:w="2393" w:type="dxa"/>
            <w:vAlign w:val="center"/>
          </w:tcPr>
          <w:p w14:paraId="1200E767"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14:paraId="47BA184F"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10%</w:t>
            </w:r>
          </w:p>
        </w:tc>
      </w:tr>
      <w:tr w:rsidR="00D03270" w14:paraId="4FD47F57" w14:textId="77777777" w:rsidTr="004E3838">
        <w:tc>
          <w:tcPr>
            <w:tcW w:w="2392" w:type="dxa"/>
            <w:vAlign w:val="center"/>
          </w:tcPr>
          <w:p w14:paraId="3A42057A"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Книга силы</w:t>
            </w:r>
          </w:p>
        </w:tc>
        <w:tc>
          <w:tcPr>
            <w:tcW w:w="2393" w:type="dxa"/>
            <w:vAlign w:val="center"/>
          </w:tcPr>
          <w:p w14:paraId="11D8F543"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4B45B9F2"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STR</w:t>
            </w:r>
          </w:p>
        </w:tc>
        <w:tc>
          <w:tcPr>
            <w:tcW w:w="2393" w:type="dxa"/>
            <w:vMerge w:val="restart"/>
            <w:vAlign w:val="center"/>
          </w:tcPr>
          <w:p w14:paraId="4CFB5201"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14:paraId="6085C914" w14:textId="77777777"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w:t>
            </w:r>
          </w:p>
          <w:p w14:paraId="077FE082"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14:paraId="1664ADD4" w14:textId="77777777" w:rsidTr="004E3838">
        <w:tc>
          <w:tcPr>
            <w:tcW w:w="2392" w:type="dxa"/>
            <w:vAlign w:val="center"/>
          </w:tcPr>
          <w:p w14:paraId="26261B93"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Книга ловкости</w:t>
            </w:r>
          </w:p>
        </w:tc>
        <w:tc>
          <w:tcPr>
            <w:tcW w:w="2393" w:type="dxa"/>
            <w:vAlign w:val="center"/>
          </w:tcPr>
          <w:p w14:paraId="1EFCB09E"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5F106B8C"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AGI</w:t>
            </w:r>
          </w:p>
        </w:tc>
        <w:tc>
          <w:tcPr>
            <w:tcW w:w="2393" w:type="dxa"/>
            <w:vMerge/>
            <w:vAlign w:val="center"/>
          </w:tcPr>
          <w:p w14:paraId="13FAC503" w14:textId="77777777" w:rsidR="00D03270" w:rsidRPr="00244C0E" w:rsidRDefault="00D03270" w:rsidP="00A57D44">
            <w:pPr>
              <w:jc w:val="center"/>
              <w:rPr>
                <w:rFonts w:ascii="Times New Roman" w:hAnsi="Times New Roman" w:cs="Times New Roman"/>
                <w:sz w:val="24"/>
              </w:rPr>
            </w:pPr>
          </w:p>
        </w:tc>
      </w:tr>
      <w:tr w:rsidR="00D03270" w14:paraId="61086867" w14:textId="77777777" w:rsidTr="004E3838">
        <w:tc>
          <w:tcPr>
            <w:tcW w:w="2392" w:type="dxa"/>
            <w:vAlign w:val="center"/>
          </w:tcPr>
          <w:p w14:paraId="2F6D5829" w14:textId="77777777" w:rsidR="00D03270" w:rsidRDefault="00D03270" w:rsidP="00A57D44">
            <w:pPr>
              <w:jc w:val="center"/>
              <w:rPr>
                <w:rFonts w:ascii="Times New Roman" w:hAnsi="Times New Roman" w:cs="Times New Roman"/>
                <w:sz w:val="24"/>
              </w:rPr>
            </w:pPr>
            <w:r>
              <w:rPr>
                <w:rFonts w:ascii="Times New Roman" w:hAnsi="Times New Roman" w:cs="Times New Roman"/>
                <w:sz w:val="24"/>
              </w:rPr>
              <w:t>Книга интеллекта</w:t>
            </w:r>
          </w:p>
        </w:tc>
        <w:tc>
          <w:tcPr>
            <w:tcW w:w="2393" w:type="dxa"/>
            <w:vAlign w:val="center"/>
          </w:tcPr>
          <w:p w14:paraId="10DBF4F0" w14:textId="77777777"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14:paraId="61505F12" w14:textId="77777777"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INT</w:t>
            </w:r>
          </w:p>
        </w:tc>
        <w:tc>
          <w:tcPr>
            <w:tcW w:w="2393" w:type="dxa"/>
            <w:vMerge/>
            <w:vAlign w:val="center"/>
          </w:tcPr>
          <w:p w14:paraId="635C251B" w14:textId="77777777" w:rsidR="00D03270" w:rsidRPr="00244C0E" w:rsidRDefault="00D03270" w:rsidP="00A57D44">
            <w:pPr>
              <w:jc w:val="center"/>
              <w:rPr>
                <w:rFonts w:ascii="Times New Roman" w:hAnsi="Times New Roman" w:cs="Times New Roman"/>
                <w:sz w:val="24"/>
              </w:rPr>
            </w:pPr>
          </w:p>
        </w:tc>
      </w:tr>
    </w:tbl>
    <w:p w14:paraId="1A9A3154"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Хлеб и зелье регенерации восстанавливают на 2% больше здоровья за каждое очко силы персонажа. </w:t>
      </w:r>
    </w:p>
    <w:p w14:paraId="28632B4C" w14:textId="77777777"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Предметы могут быть использованы только вне боя, заклинания – только в бою.</w:t>
      </w:r>
    </w:p>
    <w:p w14:paraId="7F80DCE5" w14:textId="77777777" w:rsidR="00D03270" w:rsidRDefault="00D03270" w:rsidP="00A57D44">
      <w:pPr>
        <w:spacing w:after="0" w:line="240" w:lineRule="auto"/>
        <w:rPr>
          <w:rFonts w:ascii="Times New Roman" w:hAnsi="Times New Roman" w:cs="Times New Roman"/>
          <w:i/>
          <w:sz w:val="32"/>
        </w:rPr>
      </w:pPr>
      <w:r w:rsidRPr="00D03270">
        <w:rPr>
          <w:rFonts w:ascii="Times New Roman" w:hAnsi="Times New Roman" w:cs="Times New Roman"/>
          <w:i/>
          <w:sz w:val="32"/>
        </w:rPr>
        <w:t>Все указанные цифры могут быть изменены в целях баланса.</w:t>
      </w:r>
    </w:p>
    <w:p w14:paraId="0DA738AD" w14:textId="77777777" w:rsidR="00141B4E" w:rsidRPr="00D03270" w:rsidRDefault="00141B4E" w:rsidP="00A57D44">
      <w:pPr>
        <w:spacing w:after="0" w:line="240" w:lineRule="auto"/>
        <w:rPr>
          <w:rFonts w:ascii="Times New Roman" w:hAnsi="Times New Roman" w:cs="Times New Roman"/>
          <w:sz w:val="28"/>
        </w:rPr>
      </w:pPr>
    </w:p>
    <w:p w14:paraId="63360582" w14:textId="77777777" w:rsidR="00D03270" w:rsidRDefault="00D03270" w:rsidP="00C93CB9">
      <w:pPr>
        <w:pStyle w:val="10"/>
        <w:spacing w:after="360" w:line="240" w:lineRule="auto"/>
        <w:ind w:left="720"/>
        <w:jc w:val="both"/>
        <w:rPr>
          <w:rFonts w:ascii="Times New Roman" w:eastAsia="Times New Roman" w:hAnsi="Times New Roman" w:cs="Times New Roman"/>
          <w:sz w:val="28"/>
          <w:szCs w:val="28"/>
        </w:rPr>
      </w:pPr>
    </w:p>
    <w:p w14:paraId="2A7E4311" w14:textId="77777777" w:rsidR="00756D43" w:rsidRDefault="00756D43">
      <w:pPr>
        <w:pStyle w:val="10"/>
      </w:pPr>
    </w:p>
    <w:sectPr w:rsidR="00756D43" w:rsidSect="00756D43">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47857"/>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2AD35D3"/>
    <w:multiLevelType w:val="multilevel"/>
    <w:tmpl w:val="4B36E51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3D77BB3"/>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43"/>
    <w:rsid w:val="00141B4E"/>
    <w:rsid w:val="001C2380"/>
    <w:rsid w:val="005E36C0"/>
    <w:rsid w:val="00756D43"/>
    <w:rsid w:val="00833A4D"/>
    <w:rsid w:val="009105B3"/>
    <w:rsid w:val="00A57D44"/>
    <w:rsid w:val="00AA57E2"/>
    <w:rsid w:val="00C413CD"/>
    <w:rsid w:val="00C93CB9"/>
    <w:rsid w:val="00D03270"/>
    <w:rsid w:val="00EC4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10E8"/>
  <w15:docId w15:val="{0F4E01FB-80B2-4694-8B35-B138B156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380"/>
  </w:style>
  <w:style w:type="paragraph" w:styleId="1">
    <w:name w:val="heading 1"/>
    <w:basedOn w:val="10"/>
    <w:next w:val="10"/>
    <w:rsid w:val="00756D43"/>
    <w:pPr>
      <w:keepNext/>
      <w:keepLines/>
      <w:spacing w:before="480" w:after="120"/>
      <w:contextualSpacing/>
      <w:outlineLvl w:val="0"/>
    </w:pPr>
    <w:rPr>
      <w:b/>
      <w:sz w:val="48"/>
      <w:szCs w:val="48"/>
    </w:rPr>
  </w:style>
  <w:style w:type="paragraph" w:styleId="2">
    <w:name w:val="heading 2"/>
    <w:basedOn w:val="10"/>
    <w:next w:val="10"/>
    <w:rsid w:val="00756D43"/>
    <w:pPr>
      <w:keepNext/>
      <w:keepLines/>
      <w:spacing w:before="360" w:after="80"/>
      <w:contextualSpacing/>
      <w:outlineLvl w:val="1"/>
    </w:pPr>
    <w:rPr>
      <w:b/>
      <w:sz w:val="36"/>
      <w:szCs w:val="36"/>
    </w:rPr>
  </w:style>
  <w:style w:type="paragraph" w:styleId="3">
    <w:name w:val="heading 3"/>
    <w:basedOn w:val="10"/>
    <w:next w:val="10"/>
    <w:rsid w:val="00756D43"/>
    <w:pPr>
      <w:keepNext/>
      <w:keepLines/>
      <w:spacing w:before="280" w:after="80"/>
      <w:contextualSpacing/>
      <w:outlineLvl w:val="2"/>
    </w:pPr>
    <w:rPr>
      <w:b/>
      <w:sz w:val="28"/>
      <w:szCs w:val="28"/>
    </w:rPr>
  </w:style>
  <w:style w:type="paragraph" w:styleId="4">
    <w:name w:val="heading 4"/>
    <w:basedOn w:val="10"/>
    <w:next w:val="10"/>
    <w:rsid w:val="00756D43"/>
    <w:pPr>
      <w:keepNext/>
      <w:keepLines/>
      <w:spacing w:before="240" w:after="40"/>
      <w:contextualSpacing/>
      <w:outlineLvl w:val="3"/>
    </w:pPr>
    <w:rPr>
      <w:b/>
      <w:sz w:val="24"/>
      <w:szCs w:val="24"/>
    </w:rPr>
  </w:style>
  <w:style w:type="paragraph" w:styleId="5">
    <w:name w:val="heading 5"/>
    <w:basedOn w:val="10"/>
    <w:next w:val="10"/>
    <w:rsid w:val="00756D43"/>
    <w:pPr>
      <w:keepNext/>
      <w:keepLines/>
      <w:spacing w:before="220" w:after="40"/>
      <w:contextualSpacing/>
      <w:outlineLvl w:val="4"/>
    </w:pPr>
    <w:rPr>
      <w:b/>
    </w:rPr>
  </w:style>
  <w:style w:type="paragraph" w:styleId="6">
    <w:name w:val="heading 6"/>
    <w:basedOn w:val="10"/>
    <w:next w:val="10"/>
    <w:rsid w:val="00756D4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56D43"/>
  </w:style>
  <w:style w:type="table" w:customStyle="1" w:styleId="TableNormal">
    <w:name w:val="Table Normal"/>
    <w:rsid w:val="00756D43"/>
    <w:tblPr>
      <w:tblCellMar>
        <w:top w:w="0" w:type="dxa"/>
        <w:left w:w="0" w:type="dxa"/>
        <w:bottom w:w="0" w:type="dxa"/>
        <w:right w:w="0" w:type="dxa"/>
      </w:tblCellMar>
    </w:tblPr>
  </w:style>
  <w:style w:type="paragraph" w:styleId="a3">
    <w:name w:val="Title"/>
    <w:basedOn w:val="10"/>
    <w:next w:val="10"/>
    <w:rsid w:val="00756D43"/>
    <w:pPr>
      <w:keepNext/>
      <w:keepLines/>
      <w:spacing w:before="480" w:after="120"/>
      <w:contextualSpacing/>
    </w:pPr>
    <w:rPr>
      <w:b/>
      <w:sz w:val="72"/>
      <w:szCs w:val="72"/>
    </w:rPr>
  </w:style>
  <w:style w:type="paragraph" w:styleId="a4">
    <w:name w:val="Subtitle"/>
    <w:basedOn w:val="10"/>
    <w:next w:val="10"/>
    <w:rsid w:val="00756D43"/>
    <w:pPr>
      <w:keepNext/>
      <w:keepLines/>
      <w:spacing w:before="360" w:after="80"/>
      <w:contextualSpacing/>
    </w:pPr>
    <w:rPr>
      <w:rFonts w:ascii="Georgia" w:eastAsia="Georgia" w:hAnsi="Georgia" w:cs="Georgia"/>
      <w:i/>
      <w:color w:val="666666"/>
      <w:sz w:val="48"/>
      <w:szCs w:val="48"/>
    </w:rPr>
  </w:style>
  <w:style w:type="paragraph" w:styleId="a5">
    <w:name w:val="Normal (Web)"/>
    <w:basedOn w:val="a"/>
    <w:uiPriority w:val="99"/>
    <w:unhideWhenUsed/>
    <w:rsid w:val="00D0327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a6">
    <w:name w:val="Table Grid"/>
    <w:basedOn w:val="a1"/>
    <w:uiPriority w:val="59"/>
    <w:rsid w:val="00D03270"/>
    <w:pPr>
      <w:widowControl/>
      <w:spacing w:after="0" w:line="240" w:lineRule="auto"/>
    </w:pPr>
    <w:rPr>
      <w:rFonts w:asciiTheme="minorHAnsi" w:eastAsia="Times New Roman"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a0"/>
    <w:rsid w:val="00D03270"/>
  </w:style>
  <w:style w:type="paragraph" w:styleId="a7">
    <w:name w:val="List Paragraph"/>
    <w:basedOn w:val="a"/>
    <w:uiPriority w:val="34"/>
    <w:qFormat/>
    <w:rsid w:val="00D03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2545</Words>
  <Characters>14507</Characters>
  <Application>Microsoft Office Word</Application>
  <DocSecurity>0</DocSecurity>
  <Lines>120</Lines>
  <Paragraphs>34</Paragraphs>
  <ScaleCrop>false</ScaleCrop>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Дима Билык</cp:lastModifiedBy>
  <cp:revision>2</cp:revision>
  <dcterms:created xsi:type="dcterms:W3CDTF">2022-03-02T16:46:00Z</dcterms:created>
  <dcterms:modified xsi:type="dcterms:W3CDTF">2022-03-02T16:46:00Z</dcterms:modified>
</cp:coreProperties>
</file>