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tif" ContentType="image/tiff"/>
  <Override PartName="/word/media/image12.tif" ContentType="image/tiff"/>
  <Override PartName="/word/media/image13.tif" ContentType="image/tiff"/>
  <Override PartName="/word/media/image14.tif" ContentType="image/tiff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35" w:before="73" w:after="160"/>
        <w:ind w:left="1677" w:right="1022"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7"/>
        <w:ind w:left="1124" w:right="499"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47"/>
        <w:ind w:left="1124" w:right="499"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«БЕЛГОРОДСКИЙ ГОСУДАРСТВЕННЫЙ ТЕХНОЛОГИЧЕСКИЙ УНИВЕРСИТЕТ им. В. Г. ШУХОВА» (БГТУ им. В.Г. Шухова)</w:t>
      </w:r>
    </w:p>
    <w:p>
      <w:pPr>
        <w:pStyle w:val="Style14"/>
        <w:spacing w:before="10" w:after="0"/>
        <w:jc w:val="center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spacing w:lineRule="auto" w:line="235"/>
        <w:ind w:left="1157" w:right="499" w:hanging="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Кафедра программного обеспечения вычислительной техники и автоматизированных систем</w:t>
      </w:r>
    </w:p>
    <w:p>
      <w:pPr>
        <w:pStyle w:val="Style14"/>
        <w:rPr>
          <w:sz w:val="26"/>
        </w:rPr>
      </w:pPr>
      <w:r>
        <w:rPr>
          <w:sz w:val="26"/>
        </w:rPr>
      </w:r>
    </w:p>
    <w:p>
      <w:pPr>
        <w:pStyle w:val="Style14"/>
        <w:rPr>
          <w:sz w:val="26"/>
        </w:rPr>
      </w:pPr>
      <w:r>
        <w:rPr>
          <w:sz w:val="26"/>
        </w:rPr>
      </w:r>
    </w:p>
    <w:p>
      <w:pPr>
        <w:pStyle w:val="Style14"/>
        <w:rPr>
          <w:sz w:val="26"/>
        </w:rPr>
      </w:pPr>
      <w:r>
        <w:rPr>
          <w:sz w:val="26"/>
        </w:rPr>
      </w:r>
    </w:p>
    <w:p>
      <w:pPr>
        <w:pStyle w:val="Style14"/>
        <w:rPr>
          <w:sz w:val="26"/>
        </w:rPr>
      </w:pPr>
      <w:r>
        <w:rPr>
          <w:sz w:val="26"/>
        </w:rPr>
      </w:r>
    </w:p>
    <w:p>
      <w:pPr>
        <w:pStyle w:val="Style14"/>
        <w:rPr>
          <w:sz w:val="26"/>
        </w:rPr>
      </w:pPr>
      <w:r>
        <w:rPr>
          <w:sz w:val="26"/>
        </w:rPr>
      </w:r>
    </w:p>
    <w:p>
      <w:pPr>
        <w:pStyle w:val="Style14"/>
        <w:rPr>
          <w:sz w:val="26"/>
        </w:rPr>
      </w:pPr>
      <w:r>
        <w:rPr>
          <w:sz w:val="26"/>
        </w:rPr>
      </w:r>
    </w:p>
    <w:p>
      <w:pPr>
        <w:pStyle w:val="Style14"/>
        <w:rPr>
          <w:sz w:val="26"/>
        </w:rPr>
      </w:pPr>
      <w:r>
        <w:rPr>
          <w:sz w:val="26"/>
        </w:rPr>
      </w:r>
    </w:p>
    <w:p>
      <w:pPr>
        <w:pStyle w:val="Style14"/>
        <w:rPr>
          <w:sz w:val="26"/>
        </w:rPr>
      </w:pPr>
      <w:r>
        <w:rPr>
          <w:sz w:val="26"/>
        </w:rPr>
      </w:r>
    </w:p>
    <w:p>
      <w:pPr>
        <w:pStyle w:val="Normal"/>
        <w:spacing w:lineRule="exact" w:line="410"/>
        <w:ind w:left="1677" w:right="1022" w:hanging="0"/>
        <w:jc w:val="center"/>
        <w:rPr>
          <w:rFonts w:ascii="Times New Roman" w:hAnsi="Times New Roman" w:cs="Times New Roman"/>
          <w:b/>
          <w:b/>
          <w:sz w:val="44"/>
          <w:szCs w:val="28"/>
        </w:rPr>
      </w:pPr>
      <w:r>
        <w:rPr>
          <w:rFonts w:cs="Times New Roman" w:ascii="Times New Roman" w:hAnsi="Times New Roman"/>
          <w:b/>
          <w:sz w:val="36"/>
        </w:rPr>
        <w:t>РГЗ</w:t>
        <w:br/>
      </w:r>
      <w:r>
        <w:rPr>
          <w:rFonts w:cs="Times New Roman" w:ascii="Times New Roman" w:hAnsi="Times New Roman"/>
          <w:sz w:val="28"/>
          <w:szCs w:val="28"/>
        </w:rPr>
        <w:t>по дисциплине: «Системное моделирование»</w:t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spacing w:before="10" w:after="0"/>
        <w:rPr>
          <w:sz w:val="37"/>
        </w:rPr>
      </w:pPr>
      <w:r>
        <w:rPr>
          <w:sz w:val="37"/>
        </w:rPr>
      </w:r>
    </w:p>
    <w:p>
      <w:pPr>
        <w:pStyle w:val="Style14"/>
        <w:ind w:left="6132" w:hanging="0"/>
        <w:rPr/>
      </w:pPr>
      <w:r>
        <w:rPr/>
        <w:t>Выполнил: ст. группы ПВ-211</w:t>
      </w:r>
    </w:p>
    <w:p>
      <w:pPr>
        <w:pStyle w:val="Style14"/>
        <w:ind w:left="6132" w:hanging="0"/>
        <w:rPr/>
      </w:pPr>
      <w:r>
        <w:rPr/>
        <w:t>Чувилко Илья Романович</w:t>
      </w:r>
    </w:p>
    <w:p>
      <w:pPr>
        <w:pStyle w:val="Style14"/>
        <w:spacing w:before="2" w:after="0"/>
        <w:rPr>
          <w:sz w:val="29"/>
        </w:rPr>
      </w:pPr>
      <w:r>
        <w:rPr>
          <w:sz w:val="29"/>
        </w:rPr>
      </w:r>
    </w:p>
    <w:p>
      <w:pPr>
        <w:pStyle w:val="Style14"/>
        <w:spacing w:lineRule="exact" w:line="322"/>
        <w:ind w:left="6132" w:hanging="0"/>
        <w:rPr/>
      </w:pPr>
      <w:r>
        <w:rPr/>
        <w:t>Проверил:</w:t>
      </w:r>
    </w:p>
    <w:p>
      <w:pPr>
        <w:pStyle w:val="Style14"/>
        <w:ind w:left="6132" w:hanging="0"/>
        <w:rPr>
          <w:sz w:val="30"/>
        </w:rPr>
      </w:pPr>
      <w:r>
        <w:rPr/>
        <w:t>Полунин Александр Иванович</w:t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spacing w:before="8" w:after="0"/>
        <w:rPr>
          <w:sz w:val="41"/>
        </w:rPr>
      </w:pPr>
      <w:r>
        <w:rPr>
          <w:sz w:val="41"/>
        </w:rPr>
      </w:r>
    </w:p>
    <w:p>
      <w:pPr>
        <w:pStyle w:val="Style14"/>
        <w:spacing w:before="8" w:after="0"/>
        <w:rPr>
          <w:sz w:val="41"/>
        </w:rPr>
      </w:pPr>
      <w:r>
        <w:rPr>
          <w:sz w:val="41"/>
        </w:rPr>
      </w:r>
    </w:p>
    <w:p>
      <w:pPr>
        <w:pStyle w:val="Style14"/>
        <w:spacing w:before="8" w:after="0"/>
        <w:rPr>
          <w:sz w:val="41"/>
        </w:rPr>
      </w:pPr>
      <w:r>
        <w:rPr>
          <w:sz w:val="41"/>
        </w:rPr>
      </w:r>
    </w:p>
    <w:p>
      <w:pPr>
        <w:pStyle w:val="Style14"/>
        <w:ind w:left="1677" w:right="1009" w:hanging="0"/>
        <w:jc w:val="center"/>
        <w:rPr/>
      </w:pPr>
      <w:r>
        <w:rPr/>
        <w:t>Белгород 2023 г.</w:t>
      </w:r>
    </w:p>
    <w:p>
      <w:pPr>
        <w:pStyle w:val="1"/>
        <w:jc w:val="center"/>
        <w:rPr>
          <w:color w:val="auto"/>
          <w:spacing w:val="-10"/>
          <w:kern w:val="2"/>
          <w:sz w:val="56"/>
          <w:szCs w:val="56"/>
        </w:rPr>
      </w:pPr>
      <w:r>
        <w:rPr>
          <w:color w:val="auto"/>
          <w:spacing w:val="-10"/>
          <w:kern w:val="2"/>
          <w:sz w:val="56"/>
          <w:szCs w:val="56"/>
        </w:rPr>
        <w:t>Математическое моделирование работы электронно-механической измерительной системы</w:t>
      </w:r>
    </w:p>
    <w:p>
      <w:pPr>
        <w:pStyle w:val="1"/>
        <w:jc w:val="center"/>
        <w:rPr/>
      </w:pPr>
      <w:r>
        <w:rPr/>
        <w:t xml:space="preserve">Вариант </w:t>
      </w:r>
      <w:r>
        <w:rPr/>
        <w:t>23</w:t>
      </w:r>
    </w:p>
    <w:p>
      <w:pPr>
        <w:pStyle w:val="Normal"/>
        <w:rPr/>
      </w:pPr>
      <w:r>
        <w:rPr/>
      </w:r>
    </w:p>
    <w:tbl>
      <w:tblPr>
        <w:tblStyle w:val="TableGrid"/>
        <w:tblW w:w="11329" w:type="dxa"/>
        <w:jc w:val="left"/>
        <w:tblInd w:w="-135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806"/>
        <w:gridCol w:w="5523"/>
      </w:tblGrid>
      <w:tr>
        <w:trPr/>
        <w:tc>
          <w:tcPr>
            <w:tcW w:w="580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entury Schoolbook"/>
                <w:kern w:val="0"/>
                <w:lang w:eastAsia="en-US" w:bidi="ar-SA"/>
              </w:rPr>
              <w:drawing>
                <wp:inline distT="0" distB="0" distL="0" distR="0">
                  <wp:extent cx="3094990" cy="2261235"/>
                  <wp:effectExtent l="0" t="0" r="0" b="0"/>
                  <wp:docPr id="1" name="Рисунок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990" cy="226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entury Schoolbook"/>
                <w:kern w:val="0"/>
                <w:lang w:eastAsia="en-US" w:bidi="ar-SA"/>
              </w:rPr>
              <w:drawing>
                <wp:inline distT="0" distB="0" distL="0" distR="0">
                  <wp:extent cx="3035935" cy="1318260"/>
                  <wp:effectExtent l="0" t="0" r="0" b="0"/>
                  <wp:docPr id="2" name="Рисунок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935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Находим решение механической системы:</w:t>
      </w:r>
      <w:r>
        <w:rPr/>
        <w:drawing>
          <wp:inline distT="0" distB="0" distL="0" distR="0">
            <wp:extent cx="6152515" cy="358140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56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6152515" cy="1746885"/>
            <wp:effectExtent l="0" t="0" r="0" b="0"/>
            <wp:docPr id="4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7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83605" cy="2590800"/>
            <wp:effectExtent l="0" t="0" r="0" b="0"/>
            <wp:docPr id="5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89905" cy="1910715"/>
            <wp:effectExtent l="0" t="0" r="0" b="0"/>
            <wp:docPr id="6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624195" cy="1922780"/>
            <wp:effectExtent l="0" t="0" r="0" b="0"/>
            <wp:docPr id="7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Находим решение электрической системы: </w:t>
      </w:r>
      <w:r>
        <w:rPr/>
        <w:drawing>
          <wp:inline distT="0" distB="0" distL="0" distR="0">
            <wp:extent cx="6025515" cy="2334260"/>
            <wp:effectExtent l="0" t="0" r="0" b="0"/>
            <wp:docPr id="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76620" cy="1491615"/>
            <wp:effectExtent l="0" t="0" r="0" b="0"/>
            <wp:docPr id="9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3042" r="0" b="79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77255" cy="3104515"/>
            <wp:effectExtent l="0" t="0" r="0" b="0"/>
            <wp:docPr id="1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32062" r="0" b="32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77890" cy="2425065"/>
            <wp:effectExtent l="0" t="0" r="0" b="0"/>
            <wp:docPr id="1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7214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6390640" cy="4956810"/>
            <wp:effectExtent l="0" t="0" r="0" b="0"/>
            <wp:docPr id="12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927" t="3548" r="6955" b="49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6708775" cy="3801110"/>
            <wp:effectExtent l="0" t="0" r="0" b="0"/>
            <wp:docPr id="13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2448" t="56188" r="0" b="4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77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Программа для решения системы: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240"/>
        <w:rPr>
          <w:rFonts w:ascii="Courier New" w:hAnsi="Courier New" w:eastAsia="Times New Roman" w:cs="Courier New"/>
          <w:color w:val="000000"/>
          <w:sz w:val="20"/>
          <w:szCs w:val="20"/>
          <w:lang w:val="en-RU" w:eastAsia="en-GB"/>
        </w:rPr>
      </w:pP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from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matplotlib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import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pyplot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as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plt</w:t>
        <w:br/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import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math</w:t>
        <w:br/>
        <w:br/>
        <w:t xml:space="preserve">k1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10000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k2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20000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m1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5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m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20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len1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0.5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len2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1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I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50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g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9.8</w:t>
        <w:br/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C1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5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* (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10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** (-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6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))</w:t>
        <w:br/>
        <w:t xml:space="preserve">R1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10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R2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20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L2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10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** (-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2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)</w:t>
        <w:br/>
        <w:br/>
        <w:t xml:space="preserve">E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10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i_n = E / R1</w:t>
        <w:br/>
        <w:t xml:space="preserve">phi_0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x_0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0.04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t_0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i1_0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i2_0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QC1_0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  <w:br/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alpha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1</w:t>
        <w:br/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betta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10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** (-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4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)</w:t>
        <w:br/>
        <w:t xml:space="preserve">C0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5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* (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10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** (-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6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))</w:t>
        <w:br/>
        <w:t xml:space="preserve">L0 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5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* (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10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** (-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2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))</w:t>
        <w:br/>
        <w:br/>
        <w:t>parameters = {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"t"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: t_0,</w:t>
        <w:br/>
        <w:t xml:space="preserve">          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"Q1"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"UR2"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,</w:t>
        <w:br/>
        <w:t xml:space="preserve">          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x_0,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phi_0,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}</w:t>
        <w:br/>
        <w:br/>
        <w:br/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def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L1(x):</w:t>
        <w:br/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return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L0 - alpha * </w:t>
      </w:r>
      <w:r>
        <w:rPr>
          <w:rFonts w:eastAsia="Times New Roman" w:cs="Courier New" w:ascii="Courier New" w:hAnsi="Courier New"/>
          <w:color w:val="000080"/>
          <w:sz w:val="20"/>
          <w:szCs w:val="20"/>
          <w:lang w:val="en-RU" w:eastAsia="en-GB"/>
        </w:rPr>
        <w:t>abs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(x)</w:t>
        <w:br/>
        <w:br/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def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dL(x):</w:t>
        <w:br/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if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x &gt;=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:</w:t>
        <w:br/>
        <w:t xml:space="preserve">    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return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-alpha</w:t>
        <w:br/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>else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:</w:t>
        <w:br/>
        <w:t xml:space="preserve">    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return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alpha</w:t>
        <w:br/>
        <w:br/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def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d2x_dt(x, phi):</w:t>
        <w:br/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return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-k1 * (len1 * phi + x) / m1</w:t>
        <w:br/>
        <w:br/>
        <w:br/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def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d2Phi_dt(x, phi):</w:t>
        <w:br/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return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(-m * g * (len2 - len1) * phi /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2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- k2 * len2 * phi - k1 * (len1 * phi + x))</w:t>
        <w:br/>
        <w:br/>
        <w:br/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def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di1_dt(x, i1, i2, Q1, dx_dt):</w:t>
        <w:br/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return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(-i1 * R1 + i2 * R2 - Q1/C1 - dL(x) * dx_dt * (i_n + i1) + E) / L1(x)</w:t>
        <w:br/>
        <w:br/>
        <w:br/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def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di2_dt(x, i1, i2, Q1, dx_dt):</w:t>
        <w:br/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return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(-i2 * R2 - L2 * di1_dt(x, i1, i2, Q1, dx_dt)) / L2</w:t>
        <w:br/>
        <w:br/>
        <w:br/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def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runge_kutt_step(runge_kutt_table: </w:t>
      </w:r>
      <w:r>
        <w:rPr>
          <w:rFonts w:eastAsia="Times New Roman" w:cs="Courier New" w:ascii="Courier New" w:hAnsi="Courier New"/>
          <w:color w:val="000080"/>
          <w:sz w:val="20"/>
          <w:szCs w:val="20"/>
          <w:lang w:val="en-RU" w:eastAsia="en-GB"/>
        </w:rPr>
        <w:t>list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step: </w:t>
      </w:r>
      <w:r>
        <w:rPr>
          <w:rFonts w:eastAsia="Times New Roman" w:cs="Courier New" w:ascii="Courier New" w:hAnsi="Courier New"/>
          <w:color w:val="000080"/>
          <w:sz w:val="20"/>
          <w:szCs w:val="20"/>
          <w:lang w:val="en-RU" w:eastAsia="en-GB"/>
        </w:rPr>
        <w:t>float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):</w:t>
        <w:br/>
        <w:t xml:space="preserve">    prev_row = runge_kutt_table[-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1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</w:t>
        <w:br/>
        <w:t xml:space="preserve">    cur_row = {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"t"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: t_0,</w:t>
        <w:br/>
        <w:t xml:space="preserve">          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"Q1"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"UR2"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,</w:t>
        <w:br/>
        <w:t xml:space="preserve">             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x_0,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phi_0,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,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: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}</w:t>
        <w:br/>
        <w:t xml:space="preserve">    runge_kutt_table.append(cur_row)</w:t>
        <w:br/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"t"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"t"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+ step</w:t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+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* step</w:t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+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* step</w:t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"Q1"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"Q1"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+ 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]) * step</w:t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"UR2"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* R2</w:t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+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* step</w:t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+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* step</w:t>
        <w:br/>
        <w:br/>
        <w:t xml:space="preserve">    k1_d2x = d2x_dt(prev_row[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])</w:t>
        <w:br/>
        <w:t xml:space="preserve">    k2_d2x = d2x_dt(prev_row[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+ step * k1_d2x /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2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])</w:t>
        <w:br/>
        <w:t xml:space="preserve">    k3_d2x = d2x_dt(prev_row[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+ step * k2_d2x /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2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])</w:t>
        <w:br/>
        <w:t xml:space="preserve">    k4_d2x = d2x_dt(prev_row[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+ step * k3_d2x,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])</w:t>
        <w:br/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+ step /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6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* (k1_d2x +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2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* k2_d2x +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2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* k3_d2x + k4_d2x)</w:t>
        <w:br/>
        <w:br/>
        <w:t xml:space="preserve">    k1_d2Phi = d2Phi_dt(prev_row[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])</w:t>
        <w:br/>
        <w:t xml:space="preserve">    k2_d2Phi = d2Phi_dt(prev_row[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+ step * k1_d2Phi /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2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)</w:t>
        <w:br/>
        <w:t xml:space="preserve">    k3_d2Phi = d2Phi_dt(prev_row[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+ step * k2_d2Phi /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2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)</w:t>
        <w:br/>
        <w:t xml:space="preserve">    k4_d2Phi = d2Phi_dt(prev_row[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+ step * k3_d2Phi)</w:t>
        <w:br/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+ step /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6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* (k1_d2Phi +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2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* k2_d2Phi +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 xml:space="preserve">2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* k3_d2Phi + k4_d2Phi)</w:t>
        <w:br/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di1_dt(prev_row[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"Q1"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])</w:t>
        <w:br/>
        <w:br/>
        <w:t xml:space="preserve">    cur_row[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 = di2_dt(prev_row[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"Q1"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], prev_row[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"dx"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])</w:t>
        <w:br/>
        <w:br/>
        <w:br/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if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__name__ == 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"__main__"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:</w:t>
        <w:br/>
        <w:t xml:space="preserve">    runge_kutt_table = [parameters]</w:t>
        <w:br/>
        <w:br/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for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in </w:t>
      </w:r>
      <w:r>
        <w:rPr>
          <w:rFonts w:eastAsia="Times New Roman" w:cs="Courier New" w:ascii="Courier New" w:hAnsi="Courier New"/>
          <w:color w:val="000080"/>
          <w:sz w:val="20"/>
          <w:szCs w:val="20"/>
          <w:lang w:val="en-RU" w:eastAsia="en-GB"/>
        </w:rPr>
        <w:t>range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(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1000000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):</w:t>
        <w:br/>
        <w:t xml:space="preserve">        runge_kutt_step(runge_kutt_table, </w:t>
      </w:r>
      <w:r>
        <w:rPr>
          <w:rFonts w:eastAsia="Times New Roman" w:cs="Courier New" w:ascii="Courier New" w:hAnsi="Courier New"/>
          <w:color w:val="0000FF"/>
          <w:sz w:val="20"/>
          <w:szCs w:val="20"/>
          <w:lang w:val="en-RU" w:eastAsia="en-GB"/>
        </w:rPr>
        <w:t>0.000001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)</w:t>
        <w:br/>
        <w:br/>
        <w:t xml:space="preserve">    t_axis = [row[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"t"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for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row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runge_kutt_table]</w:t>
        <w:br/>
        <w:t xml:space="preserve">    x_axis = [row[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for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row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runge_kutt_table]</w:t>
        <w:br/>
        <w:t xml:space="preserve">    phi_axis = [row[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"phi"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for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row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runge_kutt_table]</w:t>
        <w:br/>
        <w:t xml:space="preserve">    U_axis = [row[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"UR2"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for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row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runge_kutt_table]</w:t>
        <w:br/>
        <w:t xml:space="preserve">    i1_axis = [row[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for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row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runge_kutt_table]</w:t>
        <w:br/>
        <w:t xml:space="preserve">    i2_axis = [row[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"i2"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for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row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runge_kutt_table]</w:t>
        <w:br/>
        <w:br/>
        <w:t xml:space="preserve">    plt.plot(t_axis, x_axis)</w:t>
        <w:br/>
        <w:t xml:space="preserve">    plt.show()</w:t>
        <w:br/>
        <w:br/>
        <w:t xml:space="preserve">    plt.plot(t_axis, phi_axis)</w:t>
        <w:br/>
        <w:t xml:space="preserve">    plt.show()</w:t>
        <w:br/>
        <w:br/>
        <w:t xml:space="preserve">    plt.plot(t_axis, i1_axis)</w:t>
        <w:br/>
        <w:t xml:space="preserve">    plt.show()</w:t>
        <w:br/>
        <w:br/>
        <w:t xml:space="preserve">    plt.plot(t_axis, i2_axis)</w:t>
        <w:br/>
        <w:t xml:space="preserve">    plt.show()</w:t>
        <w:br/>
        <w:br/>
        <w:t xml:space="preserve">    plt.plot(t_axis, U_axis)</w:t>
        <w:br/>
        <w:t xml:space="preserve">    plt.show()</w:t>
        <w:br/>
        <w:br/>
        <w:t xml:space="preserve">    L1_axis = [L1(row[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"x"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])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for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row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runge_kutt_table]</w:t>
        <w:br/>
        <w:t xml:space="preserve">    plt.plot(t_axis, L1_axis)</w:t>
        <w:br/>
        <w:t xml:space="preserve">    plt.show()</w:t>
        <w:br/>
        <w:br/>
        <w:t xml:space="preserve">    Q1_axis = [row[</w:t>
      </w:r>
      <w:r>
        <w:rPr>
          <w:rFonts w:eastAsia="Times New Roman" w:cs="Courier New" w:ascii="Courier New" w:hAnsi="Courier New"/>
          <w:b/>
          <w:bCs/>
          <w:color w:val="008000"/>
          <w:sz w:val="20"/>
          <w:szCs w:val="20"/>
          <w:lang w:val="en-RU" w:eastAsia="en-GB"/>
        </w:rPr>
        <w:t>"Q1"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]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for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 xml:space="preserve">row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RU" w:eastAsia="en-GB"/>
        </w:rPr>
        <w:t xml:space="preserve">in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RU" w:eastAsia="en-GB"/>
        </w:rPr>
        <w:t>runge_kutt_table]</w:t>
        <w:br/>
        <w:t xml:space="preserve">    plt.plot(t_axis, Q1_axis)</w:t>
        <w:br/>
        <w:t xml:space="preserve">    plt.show()</w:t>
      </w:r>
    </w:p>
    <w:p>
      <w:pPr>
        <w:pStyle w:val="Normal"/>
        <w:rPr>
          <w:sz w:val="28"/>
          <w:szCs w:val="28"/>
          <w:lang w:val="en-RU"/>
        </w:rPr>
      </w:pPr>
      <w:r>
        <w:rPr>
          <w:sz w:val="28"/>
          <w:szCs w:val="28"/>
          <w:lang w:val="en-RU"/>
        </w:rPr>
        <w:t>Графики:</w:t>
      </w:r>
    </w:p>
    <w:p>
      <w:pPr>
        <w:pStyle w:val="Normal"/>
        <w:jc w:val="center"/>
        <w:rPr>
          <w:sz w:val="28"/>
          <w:szCs w:val="28"/>
          <w:lang w:val="en-RU"/>
        </w:rPr>
      </w:pPr>
      <w:r>
        <w:rPr>
          <w:sz w:val="28"/>
          <w:szCs w:val="28"/>
          <w:lang w:val="en-RU"/>
        </w:rPr>
        <w:t>Координата x:</w:t>
      </w:r>
      <w:r>
        <w:rPr/>
        <w:drawing>
          <wp:inline distT="0" distB="0" distL="0" distR="0">
            <wp:extent cx="5781040" cy="4336415"/>
            <wp:effectExtent l="0" t="0" r="0" b="0"/>
            <wp:docPr id="1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  <w:lang w:val="en-RU"/>
        </w:rPr>
      </w:pPr>
      <w:r>
        <w:rPr>
          <w:sz w:val="28"/>
          <w:szCs w:val="28"/>
          <w:lang w:val="en-RU"/>
        </w:rPr>
        <w:t xml:space="preserve">Координата </w:t>
      </w:r>
      <w:r>
        <w:rPr>
          <w:rFonts w:eastAsia="Symbol" w:cs="Symbol" w:ascii="Symbol" w:hAnsi="Symbol"/>
          <w:sz w:val="28"/>
          <w:szCs w:val="28"/>
        </w:rPr>
        <w:t></w:t>
      </w:r>
      <w:r>
        <w:rPr>
          <w:sz w:val="28"/>
          <w:szCs w:val="28"/>
          <w:lang w:val="en-RU"/>
        </w:rPr>
        <w:t>:</w:t>
      </w:r>
      <w:r>
        <w:rPr/>
        <w:drawing>
          <wp:inline distT="0" distB="0" distL="0" distR="0">
            <wp:extent cx="5918835" cy="4439285"/>
            <wp:effectExtent l="0" t="0" r="0" b="0"/>
            <wp:docPr id="1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  <w:lang w:val="en-RU"/>
        </w:rPr>
      </w:pPr>
      <w:r>
        <w:rPr>
          <w:sz w:val="28"/>
          <w:szCs w:val="28"/>
          <w:lang w:val="en-RU"/>
        </w:rPr>
        <w:t>Значение напряжения U:</w:t>
      </w:r>
      <w:r>
        <w:rPr/>
        <w:drawing>
          <wp:inline distT="0" distB="0" distL="0" distR="0">
            <wp:extent cx="6223635" cy="4667885"/>
            <wp:effectExtent l="0" t="0" r="0" b="0"/>
            <wp:docPr id="1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  <w:lang w:val="en-RU"/>
        </w:rPr>
      </w:pPr>
      <w:r>
        <w:rPr/>
        <w:drawing>
          <wp:inline distT="0" distB="0" distL="0" distR="0">
            <wp:extent cx="6309360" cy="4732020"/>
            <wp:effectExtent l="0" t="0" r="0" b="0"/>
            <wp:docPr id="1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both"/>
        <w:rPr>
          <w:sz w:val="28"/>
          <w:szCs w:val="28"/>
          <w:lang w:val="en-RU"/>
        </w:rPr>
      </w:pPr>
      <w:r>
        <w:rPr>
          <w:b/>
          <w:bCs/>
          <w:sz w:val="28"/>
          <w:szCs w:val="28"/>
          <w:lang w:val="en-RU"/>
        </w:rPr>
        <w:t>Вывод:</w:t>
      </w:r>
      <w:r>
        <w:rPr>
          <w:sz w:val="28"/>
          <w:szCs w:val="28"/>
          <w:lang w:val="en-RU"/>
        </w:rPr>
        <w:t xml:space="preserve"> в ходе РГЗ я закрепил навыки моделирования систем, приобретенные в ходе изучения курса «Системное моделирование»</w:t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entury Schoolbook"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 Schoolbook" w:hAnsi="Century Schoolbook" w:eastAsia="Century Schoolbook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d49a6"/>
    <w:pPr>
      <w:widowControl/>
      <w:bidi w:val="0"/>
      <w:spacing w:lineRule="auto" w:line="259" w:before="0" w:after="160"/>
      <w:jc w:val="left"/>
    </w:pPr>
    <w:rPr>
      <w:rFonts w:ascii="Century Schoolbook" w:hAnsi="Century Schoolbook" w:eastAsia="Century Schoolbook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Heading1Char"/>
    <w:uiPriority w:val="9"/>
    <w:qFormat/>
    <w:rsid w:val="004d49a6"/>
    <w:pPr>
      <w:keepNext w:val="true"/>
      <w:keepLines/>
      <w:spacing w:before="240" w:after="0"/>
      <w:outlineLvl w:val="0"/>
    </w:pPr>
    <w:rPr>
      <w:rFonts w:ascii="Century Schoolbook" w:hAnsi="Century Schoolbook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4d49a6"/>
    <w:rPr>
      <w:rFonts w:ascii="Century Schoolbook" w:hAnsi="Century Schoolbook" w:eastAsia="" w:cs="" w:asciiTheme="majorHAnsi" w:cstheme="majorBidi" w:eastAsiaTheme="majorEastAsia" w:hAnsiTheme="majorHAnsi"/>
      <w:color w:val="2F5496" w:themeColor="accent1" w:themeShade="bf"/>
      <w:sz w:val="32"/>
      <w:szCs w:val="32"/>
      <w:lang w:val="ru-RU"/>
    </w:rPr>
  </w:style>
  <w:style w:type="character" w:styleId="BodyTextChar" w:customStyle="1">
    <w:name w:val="Body Text Char"/>
    <w:basedOn w:val="DefaultParagraphFont"/>
    <w:uiPriority w:val="1"/>
    <w:qFormat/>
    <w:rsid w:val="004d49a6"/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type="character" w:styleId="Bodytext2" w:customStyle="1">
    <w:name w:val="Body text (2)_"/>
    <w:link w:val="Bodytext21"/>
    <w:qFormat/>
    <w:rsid w:val="004d49a6"/>
    <w:rPr>
      <w:sz w:val="16"/>
      <w:szCs w:val="16"/>
      <w:shd w:fill="FFFFFF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d43a01"/>
    <w:rPr>
      <w:rFonts w:ascii="Courier New" w:hAnsi="Courier New" w:eastAsia="Times New Roman" w:cs="Courier New"/>
      <w:sz w:val="20"/>
      <w:szCs w:val="20"/>
      <w:lang w:val="en-RU" w:eastAsia="en-GB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link w:val="BodyTextChar"/>
    <w:uiPriority w:val="1"/>
    <w:qFormat/>
    <w:rsid w:val="004d49a6"/>
    <w:pPr>
      <w:widowControl w:val="false"/>
      <w:spacing w:lineRule="auto" w:line="240" w:before="0" w:after="0"/>
    </w:pPr>
    <w:rPr>
      <w:rFonts w:ascii="Times New Roman" w:hAnsi="Times New Roman" w:eastAsia="Times New Roman" w:cs="Times New Roman"/>
      <w:sz w:val="28"/>
      <w:szCs w:val="28"/>
      <w:lang w:eastAsia="ru-RU" w:bidi="ru-RU"/>
    </w:rPr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Bodytext21" w:customStyle="1">
    <w:name w:val="Body text (2)"/>
    <w:basedOn w:val="Normal"/>
    <w:link w:val="Bodytext2"/>
    <w:qFormat/>
    <w:rsid w:val="004d49a6"/>
    <w:pPr>
      <w:widowControl w:val="false"/>
      <w:shd w:val="clear" w:color="auto" w:fill="FFFFFF"/>
      <w:spacing w:lineRule="exact" w:line="405" w:before="0" w:after="0"/>
      <w:ind w:hanging="1900"/>
    </w:pPr>
    <w:rPr>
      <w:sz w:val="16"/>
      <w:szCs w:val="16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d43a01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en-RU" w:eastAsia="en-GB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d49a6"/>
    <w:pPr>
      <w:spacing w:after="0" w:line="240" w:lineRule="auto"/>
    </w:pPr>
    <w:rPr>
      <w:lang w:val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9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0.png"/><Relationship Id="rId15" Type="http://schemas.openxmlformats.org/officeDocument/2006/relationships/image" Target="media/image11.tif"/><Relationship Id="rId16" Type="http://schemas.openxmlformats.org/officeDocument/2006/relationships/image" Target="media/image12.tif"/><Relationship Id="rId17" Type="http://schemas.openxmlformats.org/officeDocument/2006/relationships/image" Target="media/image13.tif"/><Relationship Id="rId18" Type="http://schemas.openxmlformats.org/officeDocument/2006/relationships/image" Target="media/image14.tif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3962</TotalTime>
  <Application>LibreOffice/7.4.3.2$Windows_X86_64 LibreOffice_project/1048a8393ae2eeec98dff31b5c133c5f1d08b890</Application>
  <AppVersion>15.0000</AppVersion>
  <Pages>12</Pages>
  <Words>613</Words>
  <Characters>3454</Characters>
  <CharactersWithSpaces>4373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2023-05-12T19:34:00Z</dcterms:created>
  <dc:creator> </dc:creator>
  <dc:description/>
  <dc:language>ru-RU</dc:language>
  <cp:lastModifiedBy/>
  <dcterms:modified xsi:type="dcterms:W3CDTF">2023-05-29T14:32:17Z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