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45" w:rsidRPr="00092F54" w:rsidRDefault="00B25E45" w:rsidP="007B3C46">
      <w:pPr>
        <w:ind w:firstLine="425"/>
        <w:jc w:val="center"/>
        <w:rPr>
          <w:b/>
          <w:sz w:val="20"/>
          <w:szCs w:val="20"/>
        </w:rPr>
      </w:pPr>
      <w:r w:rsidRPr="00092F54">
        <w:rPr>
          <w:b/>
          <w:sz w:val="20"/>
          <w:szCs w:val="20"/>
        </w:rPr>
        <w:t>ВВЕДЕНИЕ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DD70FB" w:rsidRPr="00DD70FB" w:rsidRDefault="00DD70FB" w:rsidP="00DD70F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Практикум составлен в соответствии с требования</w:t>
      </w:r>
      <w:r>
        <w:rPr>
          <w:color w:val="000000"/>
          <w:sz w:val="20"/>
          <w:szCs w:val="20"/>
        </w:rPr>
        <w:t>ми</w:t>
      </w:r>
      <w:r w:rsidRPr="00DD70FB">
        <w:rPr>
          <w:color w:val="000000"/>
          <w:sz w:val="20"/>
          <w:szCs w:val="20"/>
        </w:rPr>
        <w:t> рабочей программы</w:t>
      </w:r>
      <w:r>
        <w:rPr>
          <w:color w:val="000000"/>
          <w:sz w:val="20"/>
          <w:szCs w:val="20"/>
        </w:rPr>
        <w:t xml:space="preserve"> </w:t>
      </w:r>
      <w:r w:rsidRPr="00DD70FB">
        <w:rPr>
          <w:color w:val="000000"/>
          <w:sz w:val="20"/>
          <w:szCs w:val="20"/>
        </w:rPr>
        <w:t> и предназначен для самостоятельной подготовки студе</w:t>
      </w:r>
      <w:r w:rsidRPr="00DD70FB">
        <w:rPr>
          <w:color w:val="000000"/>
          <w:sz w:val="20"/>
          <w:szCs w:val="20"/>
        </w:rPr>
        <w:t>н</w:t>
      </w:r>
      <w:r w:rsidRPr="00DD70FB">
        <w:rPr>
          <w:color w:val="000000"/>
          <w:sz w:val="20"/>
          <w:szCs w:val="20"/>
        </w:rPr>
        <w:t>тов, изучающих курс</w:t>
      </w:r>
      <w:r>
        <w:rPr>
          <w:color w:val="000000"/>
          <w:sz w:val="20"/>
          <w:szCs w:val="20"/>
        </w:rPr>
        <w:t xml:space="preserve"> </w:t>
      </w:r>
      <w:r w:rsidRPr="00DD70FB">
        <w:rPr>
          <w:color w:val="000000"/>
          <w:sz w:val="20"/>
          <w:szCs w:val="20"/>
        </w:rPr>
        <w:t>«Экономика», обучающихся по всем направл</w:t>
      </w:r>
      <w:r w:rsidRPr="00DD70FB">
        <w:rPr>
          <w:color w:val="000000"/>
          <w:sz w:val="20"/>
          <w:szCs w:val="20"/>
        </w:rPr>
        <w:t>е</w:t>
      </w:r>
      <w:r w:rsidRPr="00DD70FB">
        <w:rPr>
          <w:color w:val="000000"/>
          <w:sz w:val="20"/>
          <w:szCs w:val="20"/>
        </w:rPr>
        <w:t>ниям бакалавриата</w:t>
      </w:r>
      <w:r>
        <w:rPr>
          <w:color w:val="000000"/>
          <w:sz w:val="20"/>
          <w:szCs w:val="20"/>
        </w:rPr>
        <w:t xml:space="preserve"> и </w:t>
      </w:r>
      <w:r w:rsidRPr="00A3180A">
        <w:rPr>
          <w:color w:val="000000"/>
          <w:sz w:val="20"/>
          <w:szCs w:val="20"/>
        </w:rPr>
        <w:t>специалитета</w:t>
      </w:r>
      <w:r w:rsidRPr="00DD70FB">
        <w:rPr>
          <w:color w:val="000000"/>
          <w:sz w:val="20"/>
          <w:szCs w:val="20"/>
        </w:rPr>
        <w:t xml:space="preserve"> на технических специальностях.</w:t>
      </w:r>
    </w:p>
    <w:p w:rsidR="00DD70FB" w:rsidRPr="00DD70FB" w:rsidRDefault="00DD70FB" w:rsidP="00DD70F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Он включает три раздела: «Введение в экономическую теорию», «Микроэкономика», «Макроэкономика».</w:t>
      </w:r>
    </w:p>
    <w:p w:rsidR="00DD70FB" w:rsidRPr="00DD70FB" w:rsidRDefault="00DD70FB" w:rsidP="00DD70F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Структурно каждая тема состоит из краткого изложение учебного материала, плана семинарского занятия, вопросов для самопрове</w:t>
      </w:r>
      <w:r w:rsidRPr="00DD70FB">
        <w:rPr>
          <w:color w:val="000000"/>
          <w:sz w:val="20"/>
          <w:szCs w:val="20"/>
        </w:rPr>
        <w:t>р</w:t>
      </w:r>
      <w:r w:rsidRPr="00DD70FB">
        <w:rPr>
          <w:color w:val="000000"/>
          <w:sz w:val="20"/>
          <w:szCs w:val="20"/>
        </w:rPr>
        <w:t>ки, тестовых заданий, задач и упражнений, списка литературы с указ</w:t>
      </w:r>
      <w:r w:rsidRPr="00DD70FB">
        <w:rPr>
          <w:color w:val="000000"/>
          <w:sz w:val="20"/>
          <w:szCs w:val="20"/>
        </w:rPr>
        <w:t>а</w:t>
      </w:r>
      <w:r w:rsidRPr="00DD70FB">
        <w:rPr>
          <w:color w:val="000000"/>
          <w:sz w:val="20"/>
          <w:szCs w:val="20"/>
        </w:rPr>
        <w:t>нием соответствующих глав и параграфов. В конце практикума прив</w:t>
      </w:r>
      <w:r w:rsidRPr="00DD70FB">
        <w:rPr>
          <w:color w:val="000000"/>
          <w:sz w:val="20"/>
          <w:szCs w:val="20"/>
        </w:rPr>
        <w:t>е</w:t>
      </w:r>
      <w:r w:rsidRPr="00DD70FB">
        <w:rPr>
          <w:color w:val="000000"/>
          <w:sz w:val="20"/>
          <w:szCs w:val="20"/>
        </w:rPr>
        <w:t>дены примеры решения типовых задач по каждой теме, вопросы к з</w:t>
      </w:r>
      <w:r w:rsidRPr="00DD70FB">
        <w:rPr>
          <w:color w:val="000000"/>
          <w:sz w:val="20"/>
          <w:szCs w:val="20"/>
        </w:rPr>
        <w:t>а</w:t>
      </w:r>
      <w:r w:rsidRPr="00DD70FB">
        <w:rPr>
          <w:color w:val="000000"/>
          <w:sz w:val="20"/>
          <w:szCs w:val="20"/>
        </w:rPr>
        <w:t>чету и итоговые тесты по двум разделам курса.</w:t>
      </w:r>
    </w:p>
    <w:p w:rsidR="00DD70FB" w:rsidRPr="00DD70FB" w:rsidRDefault="00DD70FB" w:rsidP="00DD70F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Опыт показывает, что в процессе изучения дисциплины «Экон</w:t>
      </w:r>
      <w:r w:rsidRPr="00DD70FB">
        <w:rPr>
          <w:color w:val="000000"/>
          <w:sz w:val="20"/>
          <w:szCs w:val="20"/>
        </w:rPr>
        <w:t>о</w:t>
      </w:r>
      <w:r w:rsidRPr="00DD70FB">
        <w:rPr>
          <w:color w:val="000000"/>
          <w:sz w:val="20"/>
          <w:szCs w:val="20"/>
        </w:rPr>
        <w:t>мика» следует уделять большее внимание практическим проблемам, самостоятельное решение которых существенно помогает ее глубок</w:t>
      </w:r>
      <w:r w:rsidRPr="00DD70FB">
        <w:rPr>
          <w:color w:val="000000"/>
          <w:sz w:val="20"/>
          <w:szCs w:val="20"/>
        </w:rPr>
        <w:t>о</w:t>
      </w:r>
      <w:r w:rsidRPr="00DD70FB">
        <w:rPr>
          <w:color w:val="000000"/>
          <w:sz w:val="20"/>
          <w:szCs w:val="20"/>
        </w:rPr>
        <w:t>му и полному освоению. Работая над содержанием практикума, его авторы исходили из того, что студент, изучая данный курс, должен получить не только теоретические знания. Не менее важно научиться использовать их в практической плоскости – при решении задач, в</w:t>
      </w:r>
      <w:r w:rsidRPr="00DD70FB">
        <w:rPr>
          <w:color w:val="000000"/>
          <w:sz w:val="20"/>
          <w:szCs w:val="20"/>
        </w:rPr>
        <w:t>ы</w:t>
      </w:r>
      <w:r w:rsidRPr="00DD70FB">
        <w:rPr>
          <w:color w:val="000000"/>
          <w:sz w:val="20"/>
          <w:szCs w:val="20"/>
        </w:rPr>
        <w:t>боре варианта ответа в тестовых заданиях и др. Поэтому структура практикума такова, что каждая тема курса представлена различными формами проверочного материала.</w:t>
      </w:r>
    </w:p>
    <w:p w:rsidR="00DD70FB" w:rsidRDefault="00DD70FB" w:rsidP="00DD70F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Основное назначение практикума – помочь студенту подгот</w:t>
      </w:r>
      <w:r w:rsidRPr="00DD70FB">
        <w:rPr>
          <w:color w:val="000000"/>
          <w:sz w:val="20"/>
          <w:szCs w:val="20"/>
        </w:rPr>
        <w:t>о</w:t>
      </w:r>
      <w:r w:rsidRPr="00DD70FB">
        <w:rPr>
          <w:color w:val="000000"/>
          <w:sz w:val="20"/>
          <w:szCs w:val="20"/>
        </w:rPr>
        <w:t>виться к семинарскому занятию. </w:t>
      </w:r>
    </w:p>
    <w:p w:rsidR="00DD70FB" w:rsidRPr="00DD70FB" w:rsidRDefault="00DD70FB" w:rsidP="00DD70F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Работа с практикумом позволит студентам:</w:t>
      </w:r>
    </w:p>
    <w:p w:rsidR="00DD70FB" w:rsidRPr="00DD70FB" w:rsidRDefault="00DD70FB" w:rsidP="00FD242F">
      <w:pPr>
        <w:numPr>
          <w:ilvl w:val="0"/>
          <w:numId w:val="174"/>
        </w:numPr>
        <w:shd w:val="clear" w:color="auto" w:fill="FFFFFF"/>
        <w:tabs>
          <w:tab w:val="clear" w:pos="720"/>
          <w:tab w:val="num" w:pos="0"/>
        </w:tabs>
        <w:ind w:left="0" w:firstLine="426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глубоко осмыслить основные положения курса экономики;</w:t>
      </w:r>
    </w:p>
    <w:p w:rsidR="00DD70FB" w:rsidRPr="00DD70FB" w:rsidRDefault="00DD70FB" w:rsidP="00FD242F">
      <w:pPr>
        <w:numPr>
          <w:ilvl w:val="0"/>
          <w:numId w:val="174"/>
        </w:numPr>
        <w:shd w:val="clear" w:color="auto" w:fill="FFFFFF"/>
        <w:tabs>
          <w:tab w:val="clear" w:pos="720"/>
          <w:tab w:val="num" w:pos="0"/>
        </w:tabs>
        <w:ind w:left="0" w:firstLine="426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получить практические навыки самостоятельного анализа эк</w:t>
      </w:r>
      <w:r w:rsidRPr="00DD70FB">
        <w:rPr>
          <w:color w:val="000000"/>
          <w:sz w:val="20"/>
          <w:szCs w:val="20"/>
        </w:rPr>
        <w:t>о</w:t>
      </w:r>
      <w:r w:rsidRPr="00DD70FB">
        <w:rPr>
          <w:color w:val="000000"/>
          <w:sz w:val="20"/>
          <w:szCs w:val="20"/>
        </w:rPr>
        <w:t>номических проблем;</w:t>
      </w:r>
    </w:p>
    <w:p w:rsidR="00DD70FB" w:rsidRPr="00DD70FB" w:rsidRDefault="00DD70FB" w:rsidP="00FD242F">
      <w:pPr>
        <w:numPr>
          <w:ilvl w:val="0"/>
          <w:numId w:val="174"/>
        </w:numPr>
        <w:shd w:val="clear" w:color="auto" w:fill="FFFFFF"/>
        <w:tabs>
          <w:tab w:val="clear" w:pos="720"/>
          <w:tab w:val="num" w:pos="0"/>
        </w:tabs>
        <w:ind w:left="0" w:firstLine="426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 сформировать современное научное экономическое мышление;</w:t>
      </w:r>
    </w:p>
    <w:p w:rsidR="00DD70FB" w:rsidRPr="00DD70FB" w:rsidRDefault="00DD70FB" w:rsidP="00FD242F">
      <w:pPr>
        <w:numPr>
          <w:ilvl w:val="0"/>
          <w:numId w:val="174"/>
        </w:numPr>
        <w:shd w:val="clear" w:color="auto" w:fill="FFFFFF"/>
        <w:tabs>
          <w:tab w:val="clear" w:pos="720"/>
          <w:tab w:val="num" w:pos="0"/>
        </w:tabs>
        <w:ind w:left="0" w:firstLine="426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выработать адаптивное экономическое поведение в быстро м</w:t>
      </w:r>
      <w:r w:rsidRPr="00DD70FB">
        <w:rPr>
          <w:color w:val="000000"/>
          <w:sz w:val="20"/>
          <w:szCs w:val="20"/>
        </w:rPr>
        <w:t>е</w:t>
      </w:r>
      <w:r w:rsidRPr="00DD70FB">
        <w:rPr>
          <w:color w:val="000000"/>
          <w:sz w:val="20"/>
          <w:szCs w:val="20"/>
        </w:rPr>
        <w:t>няющемся мире.</w:t>
      </w:r>
    </w:p>
    <w:p w:rsidR="00DD70FB" w:rsidRDefault="00DD70FB" w:rsidP="00DD70F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DD70FB">
        <w:rPr>
          <w:color w:val="000000"/>
          <w:sz w:val="20"/>
          <w:szCs w:val="20"/>
        </w:rPr>
        <w:t>Предполагается, что прослушав лекции, поработав с рекоменд</w:t>
      </w:r>
      <w:r w:rsidRPr="00DD70FB">
        <w:rPr>
          <w:color w:val="000000"/>
          <w:sz w:val="20"/>
          <w:szCs w:val="20"/>
        </w:rPr>
        <w:t>о</w:t>
      </w:r>
      <w:r w:rsidRPr="00DD70FB">
        <w:rPr>
          <w:color w:val="000000"/>
          <w:sz w:val="20"/>
          <w:szCs w:val="20"/>
        </w:rPr>
        <w:t>ванными учебными пособиями, воспользовавшись практикумом, ст</w:t>
      </w:r>
      <w:r w:rsidRPr="00DD70FB">
        <w:rPr>
          <w:color w:val="000000"/>
          <w:sz w:val="20"/>
          <w:szCs w:val="20"/>
        </w:rPr>
        <w:t>у</w:t>
      </w:r>
      <w:r w:rsidRPr="00DD70FB">
        <w:rPr>
          <w:color w:val="000000"/>
          <w:sz w:val="20"/>
          <w:szCs w:val="20"/>
        </w:rPr>
        <w:t>дент приобретет знания, умения и навыки, соответствующие требов</w:t>
      </w:r>
      <w:r w:rsidRPr="00DD70FB">
        <w:rPr>
          <w:color w:val="000000"/>
          <w:sz w:val="20"/>
          <w:szCs w:val="20"/>
        </w:rPr>
        <w:t>а</w:t>
      </w:r>
      <w:r w:rsidRPr="00DD70FB">
        <w:rPr>
          <w:color w:val="000000"/>
          <w:sz w:val="20"/>
          <w:szCs w:val="20"/>
        </w:rPr>
        <w:t>ниям государственного образовательного стандарта.</w:t>
      </w:r>
    </w:p>
    <w:p w:rsidR="00DD70FB" w:rsidRPr="00DD70FB" w:rsidRDefault="00DD70FB" w:rsidP="00DD70F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185532" w:rsidRDefault="00185532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575376" w:rsidRDefault="00B25E45" w:rsidP="007B3C46">
      <w:pPr>
        <w:ind w:firstLine="425"/>
        <w:jc w:val="center"/>
        <w:rPr>
          <w:b/>
          <w:sz w:val="20"/>
          <w:szCs w:val="20"/>
        </w:rPr>
      </w:pPr>
      <w:r w:rsidRPr="00A7121B">
        <w:rPr>
          <w:b/>
          <w:sz w:val="20"/>
          <w:szCs w:val="20"/>
        </w:rPr>
        <w:lastRenderedPageBreak/>
        <w:t>ТЕМА 1</w:t>
      </w:r>
      <w:r w:rsidRPr="00052FA4">
        <w:rPr>
          <w:b/>
          <w:sz w:val="20"/>
          <w:szCs w:val="20"/>
        </w:rPr>
        <w:t xml:space="preserve">.  </w:t>
      </w:r>
      <w:r w:rsidR="00575376" w:rsidRPr="00575376">
        <w:rPr>
          <w:b/>
          <w:sz w:val="20"/>
          <w:szCs w:val="20"/>
        </w:rPr>
        <w:t>ЭКОНОМИКА КАК НАУКА:</w:t>
      </w:r>
    </w:p>
    <w:p w:rsidR="007527DD" w:rsidRPr="00930143" w:rsidRDefault="00575376" w:rsidP="007B3C46">
      <w:pPr>
        <w:ind w:firstLine="425"/>
        <w:jc w:val="center"/>
        <w:rPr>
          <w:b/>
        </w:rPr>
      </w:pPr>
      <w:r w:rsidRPr="00575376">
        <w:rPr>
          <w:b/>
          <w:sz w:val="20"/>
          <w:szCs w:val="20"/>
        </w:rPr>
        <w:t>ПРЕДМЕТ, МЕТОДЫ, ИСТОРИЯ РАЗВИТИЯ</w:t>
      </w:r>
    </w:p>
    <w:p w:rsidR="00B25E45" w:rsidRPr="00177311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5D3163" w:rsidRDefault="005D3163" w:rsidP="003E3F78">
      <w:pPr>
        <w:pStyle w:val="a3"/>
        <w:tabs>
          <w:tab w:val="left" w:pos="567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Термин «э</w:t>
      </w:r>
      <w:r w:rsidR="003E3F78" w:rsidRPr="003E3F78">
        <w:rPr>
          <w:sz w:val="20"/>
          <w:szCs w:val="20"/>
        </w:rPr>
        <w:t>кономи</w:t>
      </w:r>
      <w:r w:rsidR="003E3F78">
        <w:rPr>
          <w:sz w:val="20"/>
          <w:szCs w:val="20"/>
        </w:rPr>
        <w:t>ка</w:t>
      </w:r>
      <w:r>
        <w:rPr>
          <w:sz w:val="20"/>
          <w:szCs w:val="20"/>
        </w:rPr>
        <w:t>» имеет несколько значений и может характ</w:t>
      </w:r>
      <w:r>
        <w:rPr>
          <w:sz w:val="20"/>
          <w:szCs w:val="20"/>
        </w:rPr>
        <w:t>е</w:t>
      </w:r>
      <w:r>
        <w:rPr>
          <w:sz w:val="20"/>
          <w:szCs w:val="20"/>
        </w:rPr>
        <w:t>ризовать:</w:t>
      </w:r>
    </w:p>
    <w:p w:rsidR="005D3163" w:rsidRDefault="005D3163" w:rsidP="00FD242F">
      <w:pPr>
        <w:pStyle w:val="a3"/>
        <w:numPr>
          <w:ilvl w:val="0"/>
          <w:numId w:val="196"/>
        </w:numPr>
        <w:tabs>
          <w:tab w:val="left" w:pos="567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особую сферу жизнедеятельности людей, основным предназн</w:t>
      </w:r>
      <w:r>
        <w:rPr>
          <w:sz w:val="20"/>
          <w:szCs w:val="20"/>
        </w:rPr>
        <w:t>а</w:t>
      </w:r>
      <w:r>
        <w:rPr>
          <w:sz w:val="20"/>
          <w:szCs w:val="20"/>
        </w:rPr>
        <w:t>чением которой является производство благ для удовлетворения п</w:t>
      </w:r>
      <w:r>
        <w:rPr>
          <w:sz w:val="20"/>
          <w:szCs w:val="20"/>
        </w:rPr>
        <w:t>о</w:t>
      </w:r>
      <w:r>
        <w:rPr>
          <w:sz w:val="20"/>
          <w:szCs w:val="20"/>
        </w:rPr>
        <w:t>требностей людей;</w:t>
      </w:r>
    </w:p>
    <w:p w:rsidR="005D3163" w:rsidRDefault="005D3163" w:rsidP="00FD242F">
      <w:pPr>
        <w:pStyle w:val="a3"/>
        <w:numPr>
          <w:ilvl w:val="0"/>
          <w:numId w:val="196"/>
        </w:numPr>
        <w:tabs>
          <w:tab w:val="left" w:pos="567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особую область научного знания, т.е. экономическую науку.</w:t>
      </w:r>
    </w:p>
    <w:p w:rsidR="005D3163" w:rsidRDefault="005D3163" w:rsidP="005D3163">
      <w:pPr>
        <w:tabs>
          <w:tab w:val="left" w:pos="0"/>
        </w:tabs>
        <w:ind w:firstLine="426"/>
        <w:jc w:val="both"/>
        <w:rPr>
          <w:sz w:val="20"/>
          <w:szCs w:val="20"/>
        </w:rPr>
      </w:pPr>
      <w:r w:rsidRPr="005D3163">
        <w:rPr>
          <w:sz w:val="20"/>
          <w:szCs w:val="20"/>
        </w:rPr>
        <w:t>Экономика</w:t>
      </w:r>
      <w:r>
        <w:rPr>
          <w:sz w:val="20"/>
          <w:szCs w:val="20"/>
        </w:rPr>
        <w:t>,</w:t>
      </w:r>
      <w:r w:rsidR="003E3F78" w:rsidRPr="005D316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как отрасль научного знания, </w:t>
      </w:r>
      <w:r w:rsidR="003E3F78" w:rsidRPr="005D3163">
        <w:rPr>
          <w:sz w:val="20"/>
          <w:szCs w:val="20"/>
        </w:rPr>
        <w:t xml:space="preserve">– это общественная наука, изучающая </w:t>
      </w:r>
      <w:r>
        <w:rPr>
          <w:sz w:val="20"/>
          <w:szCs w:val="20"/>
        </w:rPr>
        <w:t>законы развития экономической системы и правила рационального поведения экономических агентов (домохозяйств, фирм и государства) на микро- и макроуровнях.</w:t>
      </w:r>
    </w:p>
    <w:p w:rsidR="003E3F78" w:rsidRPr="00177311" w:rsidRDefault="003E3F78" w:rsidP="003E3F78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Предметом </w:t>
      </w:r>
      <w:r w:rsidR="005D3163">
        <w:rPr>
          <w:sz w:val="20"/>
          <w:szCs w:val="20"/>
        </w:rPr>
        <w:t xml:space="preserve">изучения </w:t>
      </w:r>
      <w:r w:rsidRPr="00177311">
        <w:rPr>
          <w:sz w:val="20"/>
          <w:szCs w:val="20"/>
        </w:rPr>
        <w:t>экономической теории являются отношения между людьми в процессе поиска путей эффективного использования ограниченных производственных ресурсов в целях удовлетворения материальных потребностей общества.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Основной проблемой экономики является разрешение противор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чия между ограниченными ресурсами и безграничными потребност</w:t>
      </w:r>
      <w:r w:rsidRPr="00177311">
        <w:rPr>
          <w:sz w:val="20"/>
          <w:szCs w:val="20"/>
        </w:rPr>
        <w:t>я</w:t>
      </w:r>
      <w:r w:rsidRPr="00177311">
        <w:rPr>
          <w:sz w:val="20"/>
          <w:szCs w:val="20"/>
        </w:rPr>
        <w:t>ми</w:t>
      </w:r>
      <w:r w:rsidR="0028407D">
        <w:rPr>
          <w:sz w:val="20"/>
          <w:szCs w:val="20"/>
        </w:rPr>
        <w:t xml:space="preserve"> человека</w:t>
      </w:r>
      <w:r w:rsidRPr="00177311">
        <w:rPr>
          <w:sz w:val="20"/>
          <w:szCs w:val="20"/>
        </w:rPr>
        <w:t>, что заставляет общество искать ответы на следующие вопросы: что производить; как производить; для кого произво</w:t>
      </w:r>
      <w:r>
        <w:rPr>
          <w:sz w:val="20"/>
          <w:szCs w:val="20"/>
        </w:rPr>
        <w:t>дить.</w:t>
      </w:r>
      <w:r w:rsidRPr="00177311">
        <w:rPr>
          <w:sz w:val="20"/>
          <w:szCs w:val="20"/>
        </w:rPr>
        <w:t xml:space="preserve">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Ограниченность ресурсов и разнообразие потребностей множес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>ва экономических субъектов вызывают необходимость выбора наиб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лее рационального способа использования имеющихся факторов пр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изводства. Механизм этого выбора требует соблюдения некоторых принципов, главным из которых является принцип альтернативности.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Последствия и границы выбора распределения ограниченных р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сурсов демонстрирует кривая производственных возможностей</w:t>
      </w:r>
      <w:r w:rsidR="003641D4">
        <w:rPr>
          <w:sz w:val="20"/>
          <w:szCs w:val="20"/>
        </w:rPr>
        <w:t>, пок</w:t>
      </w:r>
      <w:r w:rsidR="003641D4">
        <w:rPr>
          <w:sz w:val="20"/>
          <w:szCs w:val="20"/>
        </w:rPr>
        <w:t>а</w:t>
      </w:r>
      <w:r w:rsidR="003641D4">
        <w:rPr>
          <w:sz w:val="20"/>
          <w:szCs w:val="20"/>
        </w:rPr>
        <w:t>зывающая эффективные</w:t>
      </w:r>
      <w:r w:rsidRPr="00177311">
        <w:rPr>
          <w:sz w:val="20"/>
          <w:szCs w:val="20"/>
        </w:rPr>
        <w:t xml:space="preserve"> комбинации двух благ, которые общество может производить при полном использовании имеющихся ресурсов и неизменной технологии.  Ее анализ позволяет понять суть таких ва</w:t>
      </w:r>
      <w:r w:rsidRPr="00177311">
        <w:rPr>
          <w:sz w:val="20"/>
          <w:szCs w:val="20"/>
        </w:rPr>
        <w:t>ж</w:t>
      </w:r>
      <w:r w:rsidRPr="00177311">
        <w:rPr>
          <w:sz w:val="20"/>
          <w:szCs w:val="20"/>
        </w:rPr>
        <w:t>ных в экономической теории понятий, как альтернативные издержки и предельные величины. Альтернативные издержки – это «цена» выб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ра, они измеряются количеством того блага, которое общество теряет, перераспределяя ресурсы в пользу производства другого блага.</w:t>
      </w:r>
    </w:p>
    <w:p w:rsidR="00B25E45" w:rsidRPr="00177311" w:rsidRDefault="003641D4" w:rsidP="000D1249">
      <w:pPr>
        <w:pStyle w:val="s"/>
        <w:widowControl w:val="0"/>
        <w:spacing w:before="0" w:beforeAutospacing="0" w:after="0" w:afterAutospacing="0" w:line="240" w:lineRule="auto"/>
        <w:ind w:firstLine="426"/>
        <w:jc w:val="both"/>
      </w:pPr>
      <w:r w:rsidRPr="003641D4">
        <w:rPr>
          <w:rFonts w:ascii="Times New Roman" w:hAnsi="Times New Roman" w:cs="Times New Roman"/>
          <w:i w:val="0"/>
          <w:color w:val="auto"/>
        </w:rPr>
        <w:t>Исследуя хозяйственные процессы, экономи</w:t>
      </w:r>
      <w:r>
        <w:rPr>
          <w:rFonts w:ascii="Times New Roman" w:hAnsi="Times New Roman" w:cs="Times New Roman"/>
          <w:i w:val="0"/>
          <w:color w:val="auto"/>
        </w:rPr>
        <w:t xml:space="preserve">ка </w:t>
      </w:r>
      <w:r w:rsidRPr="003641D4">
        <w:rPr>
          <w:rFonts w:ascii="Times New Roman" w:hAnsi="Times New Roman" w:cs="Times New Roman"/>
          <w:i w:val="0"/>
          <w:color w:val="auto"/>
        </w:rPr>
        <w:t xml:space="preserve">применяет </w:t>
      </w:r>
      <w:r>
        <w:rPr>
          <w:rFonts w:ascii="Times New Roman" w:hAnsi="Times New Roman" w:cs="Times New Roman"/>
          <w:i w:val="0"/>
          <w:color w:val="auto"/>
        </w:rPr>
        <w:t xml:space="preserve">такие </w:t>
      </w:r>
      <w:r w:rsidRPr="003641D4">
        <w:rPr>
          <w:rFonts w:ascii="Times New Roman" w:hAnsi="Times New Roman" w:cs="Times New Roman"/>
          <w:i w:val="0"/>
          <w:color w:val="auto"/>
        </w:rPr>
        <w:t>общенаучные методы познания</w:t>
      </w:r>
      <w:r>
        <w:rPr>
          <w:rFonts w:ascii="Times New Roman" w:hAnsi="Times New Roman" w:cs="Times New Roman"/>
          <w:i w:val="0"/>
          <w:color w:val="auto"/>
        </w:rPr>
        <w:t>, как</w:t>
      </w:r>
      <w:r w:rsidRPr="003641D4">
        <w:rPr>
          <w:rFonts w:ascii="Times New Roman" w:hAnsi="Times New Roman" w:cs="Times New Roman"/>
          <w:i w:val="0"/>
          <w:color w:val="auto"/>
        </w:rPr>
        <w:t xml:space="preserve"> наблюдение</w:t>
      </w:r>
      <w:r>
        <w:rPr>
          <w:rFonts w:ascii="Times New Roman" w:hAnsi="Times New Roman" w:cs="Times New Roman"/>
          <w:i w:val="0"/>
          <w:color w:val="auto"/>
        </w:rPr>
        <w:t xml:space="preserve">, </w:t>
      </w:r>
      <w:r w:rsidRPr="003641D4">
        <w:rPr>
          <w:rFonts w:ascii="Times New Roman" w:hAnsi="Times New Roman" w:cs="Times New Roman"/>
          <w:i w:val="0"/>
          <w:color w:val="auto"/>
        </w:rPr>
        <w:t>эксперимент</w:t>
      </w:r>
      <w:r>
        <w:rPr>
          <w:rFonts w:ascii="Times New Roman" w:hAnsi="Times New Roman" w:cs="Times New Roman"/>
          <w:i w:val="0"/>
          <w:color w:val="auto"/>
        </w:rPr>
        <w:t>,</w:t>
      </w:r>
      <w:r w:rsidRPr="003641D4">
        <w:rPr>
          <w:rFonts w:ascii="Times New Roman" w:hAnsi="Times New Roman" w:cs="Times New Roman"/>
          <w:i w:val="0"/>
          <w:color w:val="auto"/>
        </w:rPr>
        <w:t xml:space="preserve"> метод научной абстракции</w:t>
      </w:r>
      <w:r>
        <w:rPr>
          <w:rFonts w:ascii="Times New Roman" w:hAnsi="Times New Roman" w:cs="Times New Roman"/>
          <w:i w:val="0"/>
          <w:color w:val="auto"/>
        </w:rPr>
        <w:t>,</w:t>
      </w:r>
      <w:r w:rsidRPr="003641D4">
        <w:rPr>
          <w:rFonts w:ascii="Times New Roman" w:hAnsi="Times New Roman" w:cs="Times New Roman"/>
          <w:i w:val="0"/>
          <w:color w:val="auto"/>
        </w:rPr>
        <w:t xml:space="preserve"> моделирование</w:t>
      </w:r>
      <w:r>
        <w:rPr>
          <w:rFonts w:ascii="Times New Roman" w:hAnsi="Times New Roman" w:cs="Times New Roman"/>
          <w:i w:val="0"/>
          <w:color w:val="auto"/>
        </w:rPr>
        <w:t>,</w:t>
      </w:r>
      <w:r w:rsidRPr="003641D4">
        <w:rPr>
          <w:rFonts w:ascii="Times New Roman" w:hAnsi="Times New Roman" w:cs="Times New Roman"/>
          <w:i w:val="0"/>
          <w:color w:val="auto"/>
        </w:rPr>
        <w:t xml:space="preserve"> анализ и синтез</w:t>
      </w:r>
      <w:r>
        <w:rPr>
          <w:rFonts w:ascii="Times New Roman" w:hAnsi="Times New Roman" w:cs="Times New Roman"/>
          <w:i w:val="0"/>
          <w:color w:val="auto"/>
        </w:rPr>
        <w:t>,</w:t>
      </w:r>
      <w:r w:rsidRPr="003641D4">
        <w:rPr>
          <w:rFonts w:ascii="Times New Roman" w:hAnsi="Times New Roman" w:cs="Times New Roman"/>
          <w:i w:val="0"/>
          <w:color w:val="auto"/>
        </w:rPr>
        <w:t xml:space="preserve"> индукцию и д</w:t>
      </w:r>
      <w:r w:rsidRPr="003641D4">
        <w:rPr>
          <w:rFonts w:ascii="Times New Roman" w:hAnsi="Times New Roman" w:cs="Times New Roman"/>
          <w:i w:val="0"/>
          <w:color w:val="auto"/>
        </w:rPr>
        <w:t>е</w:t>
      </w:r>
      <w:r w:rsidRPr="003641D4">
        <w:rPr>
          <w:rFonts w:ascii="Times New Roman" w:hAnsi="Times New Roman" w:cs="Times New Roman"/>
          <w:i w:val="0"/>
          <w:color w:val="auto"/>
        </w:rPr>
        <w:t>дукцию</w:t>
      </w:r>
      <w:r>
        <w:rPr>
          <w:rFonts w:ascii="Times New Roman" w:hAnsi="Times New Roman" w:cs="Times New Roman"/>
          <w:i w:val="0"/>
          <w:color w:val="auto"/>
        </w:rPr>
        <w:t xml:space="preserve"> и т.п.</w:t>
      </w:r>
      <w:r w:rsidR="000D1249">
        <w:rPr>
          <w:rFonts w:ascii="Times New Roman" w:hAnsi="Times New Roman" w:cs="Times New Roman"/>
          <w:i w:val="0"/>
          <w:color w:val="auto"/>
        </w:rPr>
        <w:t xml:space="preserve"> Эти методы позволяют изучить экономические катег</w:t>
      </w:r>
      <w:r w:rsidR="000D1249">
        <w:rPr>
          <w:rFonts w:ascii="Times New Roman" w:hAnsi="Times New Roman" w:cs="Times New Roman"/>
          <w:i w:val="0"/>
          <w:color w:val="auto"/>
        </w:rPr>
        <w:t>о</w:t>
      </w:r>
      <w:r w:rsidR="000D1249">
        <w:rPr>
          <w:rFonts w:ascii="Times New Roman" w:hAnsi="Times New Roman" w:cs="Times New Roman"/>
          <w:i w:val="0"/>
          <w:color w:val="auto"/>
        </w:rPr>
        <w:t>рии, познать экономические законы</w:t>
      </w:r>
      <w:r w:rsidR="000D1249">
        <w:rPr>
          <w:i w:val="0"/>
        </w:rPr>
        <w:t>,</w:t>
      </w:r>
      <w:r w:rsidR="00B25E45" w:rsidRPr="00177311">
        <w:t xml:space="preserve"> </w:t>
      </w:r>
      <w:r w:rsidR="00B25E45" w:rsidRPr="000D1249">
        <w:rPr>
          <w:rFonts w:ascii="Times New Roman" w:hAnsi="Times New Roman" w:cs="Times New Roman"/>
          <w:i w:val="0"/>
          <w:color w:val="auto"/>
        </w:rPr>
        <w:t>получ</w:t>
      </w:r>
      <w:r w:rsidR="000D1249">
        <w:rPr>
          <w:rFonts w:ascii="Times New Roman" w:hAnsi="Times New Roman" w:cs="Times New Roman"/>
          <w:i w:val="0"/>
          <w:color w:val="auto"/>
        </w:rPr>
        <w:t>и</w:t>
      </w:r>
      <w:r w:rsidR="00B25E45" w:rsidRPr="000D1249">
        <w:rPr>
          <w:rFonts w:ascii="Times New Roman" w:hAnsi="Times New Roman" w:cs="Times New Roman"/>
          <w:i w:val="0"/>
          <w:color w:val="auto"/>
        </w:rPr>
        <w:t>т</w:t>
      </w:r>
      <w:r w:rsidR="000D1249">
        <w:rPr>
          <w:rFonts w:ascii="Times New Roman" w:hAnsi="Times New Roman" w:cs="Times New Roman"/>
          <w:i w:val="0"/>
          <w:color w:val="auto"/>
        </w:rPr>
        <w:t>ь</w:t>
      </w:r>
      <w:r w:rsidR="00B25E45" w:rsidRPr="000D1249">
        <w:rPr>
          <w:rFonts w:ascii="Times New Roman" w:hAnsi="Times New Roman" w:cs="Times New Roman"/>
          <w:i w:val="0"/>
          <w:color w:val="auto"/>
        </w:rPr>
        <w:t xml:space="preserve"> истинное представление о реальной действительности. Экономические категории – это абс</w:t>
      </w:r>
      <w:r w:rsidR="00B25E45" w:rsidRPr="000D1249">
        <w:rPr>
          <w:rFonts w:ascii="Times New Roman" w:hAnsi="Times New Roman" w:cs="Times New Roman"/>
          <w:i w:val="0"/>
          <w:color w:val="auto"/>
        </w:rPr>
        <w:t>т</w:t>
      </w:r>
      <w:r w:rsidR="00B25E45" w:rsidRPr="000D1249">
        <w:rPr>
          <w:rFonts w:ascii="Times New Roman" w:hAnsi="Times New Roman" w:cs="Times New Roman"/>
          <w:i w:val="0"/>
          <w:color w:val="auto"/>
        </w:rPr>
        <w:lastRenderedPageBreak/>
        <w:t xml:space="preserve">рактные понятия, выражающие содержание экономических явлений. </w:t>
      </w:r>
      <w:r w:rsidR="000D1249" w:rsidRPr="000D1249">
        <w:rPr>
          <w:rFonts w:ascii="Times New Roman" w:hAnsi="Times New Roman" w:cs="Times New Roman"/>
          <w:bCs/>
          <w:i w:val="0"/>
          <w:color w:val="auto"/>
        </w:rPr>
        <w:t>Экономические законы</w:t>
      </w:r>
      <w:r w:rsidR="000D1249" w:rsidRPr="000D1249">
        <w:rPr>
          <w:rFonts w:ascii="Times New Roman" w:hAnsi="Times New Roman" w:cs="Times New Roman"/>
          <w:i w:val="0"/>
          <w:color w:val="auto"/>
        </w:rPr>
        <w:t xml:space="preserve"> – объективно существующие причинно-следственные связи между явлениями экономической жизни.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Экономи</w:t>
      </w:r>
      <w:r w:rsidR="005320DF">
        <w:rPr>
          <w:sz w:val="20"/>
          <w:szCs w:val="20"/>
        </w:rPr>
        <w:t xml:space="preserve">ка </w:t>
      </w:r>
      <w:r w:rsidRPr="00177311">
        <w:rPr>
          <w:sz w:val="20"/>
          <w:szCs w:val="20"/>
        </w:rPr>
        <w:t>тесно взаимодействует с другими сферами эконом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ческ</w:t>
      </w:r>
      <w:r>
        <w:rPr>
          <w:sz w:val="20"/>
          <w:szCs w:val="20"/>
        </w:rPr>
        <w:t>их знаний, служит для них базой, фундаментом.</w:t>
      </w:r>
      <w:r w:rsidRPr="00177311">
        <w:rPr>
          <w:sz w:val="20"/>
          <w:szCs w:val="20"/>
        </w:rPr>
        <w:t xml:space="preserve"> Основными функциями </w:t>
      </w:r>
      <w:r w:rsidR="005D3163">
        <w:rPr>
          <w:sz w:val="20"/>
          <w:szCs w:val="20"/>
        </w:rPr>
        <w:t xml:space="preserve">экономической науки </w:t>
      </w:r>
      <w:r w:rsidRPr="00177311">
        <w:rPr>
          <w:sz w:val="20"/>
          <w:szCs w:val="20"/>
        </w:rPr>
        <w:t>являются: познавательная, метод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логическая, прогностическая.</w:t>
      </w:r>
    </w:p>
    <w:p w:rsidR="00D301C5" w:rsidRDefault="00D301C5" w:rsidP="00D301C5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Экономика каждой страны представляет собой систему, состо</w:t>
      </w:r>
      <w:r>
        <w:rPr>
          <w:sz w:val="20"/>
          <w:szCs w:val="20"/>
        </w:rPr>
        <w:t>я</w:t>
      </w:r>
      <w:r>
        <w:rPr>
          <w:sz w:val="20"/>
          <w:szCs w:val="20"/>
        </w:rPr>
        <w:t xml:space="preserve">щую из множества элементов (экономических агентов, хозяйственных звеньев, видов деятельности, отраслей и т.д.), которые взаимосвязаны между собой. </w:t>
      </w:r>
    </w:p>
    <w:p w:rsidR="00D301C5" w:rsidRDefault="00D301C5" w:rsidP="00D301C5">
      <w:pPr>
        <w:ind w:firstLine="425"/>
        <w:jc w:val="both"/>
        <w:rPr>
          <w:b/>
          <w:sz w:val="20"/>
          <w:szCs w:val="20"/>
        </w:rPr>
      </w:pPr>
      <w:r w:rsidRPr="00947B0C">
        <w:rPr>
          <w:sz w:val="20"/>
          <w:szCs w:val="20"/>
        </w:rPr>
        <w:t>Экономическая система – это совокупность взаимосвязанных экономических элементов, образующих определенную целостность, экономическую структуру общества</w:t>
      </w:r>
      <w:r>
        <w:rPr>
          <w:sz w:val="20"/>
          <w:szCs w:val="20"/>
        </w:rPr>
        <w:t>,</w:t>
      </w:r>
      <w:r w:rsidRPr="00947B0C">
        <w:rPr>
          <w:sz w:val="20"/>
          <w:szCs w:val="20"/>
        </w:rPr>
        <w:t xml:space="preserve"> единство отношений, склад</w:t>
      </w:r>
      <w:r w:rsidRPr="00947B0C">
        <w:rPr>
          <w:sz w:val="20"/>
          <w:szCs w:val="20"/>
        </w:rPr>
        <w:t>ы</w:t>
      </w:r>
      <w:r w:rsidRPr="00947B0C">
        <w:rPr>
          <w:sz w:val="20"/>
          <w:szCs w:val="20"/>
        </w:rPr>
        <w:t>вающихся по поводу производства, распределения, обмена и потре</w:t>
      </w:r>
      <w:r w:rsidRPr="00947B0C">
        <w:rPr>
          <w:sz w:val="20"/>
          <w:szCs w:val="20"/>
        </w:rPr>
        <w:t>б</w:t>
      </w:r>
      <w:r w:rsidRPr="00947B0C">
        <w:rPr>
          <w:sz w:val="20"/>
          <w:szCs w:val="20"/>
        </w:rPr>
        <w:t>ления материальных благ.</w:t>
      </w:r>
    </w:p>
    <w:p w:rsidR="00D301C5" w:rsidRDefault="00D301C5" w:rsidP="00D301C5">
      <w:pPr>
        <w:ind w:firstLine="425"/>
        <w:jc w:val="both"/>
        <w:rPr>
          <w:sz w:val="20"/>
          <w:szCs w:val="20"/>
        </w:rPr>
      </w:pPr>
      <w:r w:rsidRPr="00947B0C">
        <w:rPr>
          <w:sz w:val="20"/>
          <w:szCs w:val="20"/>
        </w:rPr>
        <w:t>Субъектами экономической системы</w:t>
      </w:r>
      <w:r>
        <w:rPr>
          <w:sz w:val="20"/>
          <w:szCs w:val="20"/>
        </w:rPr>
        <w:t xml:space="preserve"> (экономическими агентами)</w:t>
      </w:r>
      <w:r w:rsidRPr="00947B0C">
        <w:rPr>
          <w:sz w:val="20"/>
          <w:szCs w:val="20"/>
        </w:rPr>
        <w:t xml:space="preserve"> являются физические и юридические лица, осуществляющие эконом</w:t>
      </w:r>
      <w:r w:rsidRPr="00947B0C">
        <w:rPr>
          <w:sz w:val="20"/>
          <w:szCs w:val="20"/>
        </w:rPr>
        <w:t>и</w:t>
      </w:r>
      <w:r w:rsidRPr="00947B0C">
        <w:rPr>
          <w:sz w:val="20"/>
          <w:szCs w:val="20"/>
        </w:rPr>
        <w:t>ческую деятельность, имеющие в собственности ограниченные ресу</w:t>
      </w:r>
      <w:r w:rsidRPr="00947B0C">
        <w:rPr>
          <w:sz w:val="20"/>
          <w:szCs w:val="20"/>
        </w:rPr>
        <w:t>р</w:t>
      </w:r>
      <w:r w:rsidRPr="00947B0C">
        <w:rPr>
          <w:sz w:val="20"/>
          <w:szCs w:val="20"/>
        </w:rPr>
        <w:t>сы или блага, способные принимать самостоятельные экономические решения и нести за них ответственность. Это могут быть работники, фирмы, банки, владельцы домов, фермеры, правительство и т.д</w:t>
      </w:r>
      <w:r>
        <w:rPr>
          <w:sz w:val="20"/>
          <w:szCs w:val="20"/>
        </w:rPr>
        <w:t>.</w:t>
      </w:r>
    </w:p>
    <w:p w:rsidR="00D301C5" w:rsidRPr="00D045DC" w:rsidRDefault="00D301C5" w:rsidP="00D301C5">
      <w:pPr>
        <w:ind w:firstLine="425"/>
        <w:jc w:val="both"/>
        <w:rPr>
          <w:sz w:val="20"/>
          <w:szCs w:val="20"/>
        </w:rPr>
      </w:pPr>
      <w:r w:rsidRPr="00947B0C">
        <w:rPr>
          <w:sz w:val="20"/>
          <w:szCs w:val="20"/>
        </w:rPr>
        <w:t>Объектами экономической системы являются материальные и нематериальные блага, т</w:t>
      </w:r>
      <w:r w:rsidR="000D1249">
        <w:rPr>
          <w:sz w:val="20"/>
          <w:szCs w:val="20"/>
        </w:rPr>
        <w:t xml:space="preserve">.е. </w:t>
      </w:r>
      <w:r w:rsidRPr="00947B0C">
        <w:rPr>
          <w:sz w:val="20"/>
          <w:szCs w:val="20"/>
        </w:rPr>
        <w:t xml:space="preserve"> все то, что способно удовлетворить личные и общественные потребности, а также экономические ресурсы</w:t>
      </w:r>
      <w:r w:rsidR="000D1249">
        <w:rPr>
          <w:sz w:val="20"/>
          <w:szCs w:val="20"/>
        </w:rPr>
        <w:t xml:space="preserve"> - </w:t>
      </w:r>
      <w:r w:rsidRPr="00947B0C">
        <w:rPr>
          <w:sz w:val="20"/>
          <w:szCs w:val="20"/>
        </w:rPr>
        <w:t xml:space="preserve">все то, что потенциально может быть использовано для создания </w:t>
      </w:r>
      <w:r w:rsidRPr="00D045DC">
        <w:rPr>
          <w:sz w:val="20"/>
          <w:szCs w:val="20"/>
        </w:rPr>
        <w:t xml:space="preserve">благ и услуг. </w:t>
      </w:r>
    </w:p>
    <w:p w:rsidR="0028407D" w:rsidRPr="00177311" w:rsidRDefault="0028407D" w:rsidP="0028407D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Различия в способах разрешения проблемы ограниченных ресу</w:t>
      </w:r>
      <w:r w:rsidRPr="00177311">
        <w:rPr>
          <w:sz w:val="20"/>
          <w:szCs w:val="20"/>
        </w:rPr>
        <w:t>р</w:t>
      </w:r>
      <w:r>
        <w:rPr>
          <w:sz w:val="20"/>
          <w:szCs w:val="20"/>
        </w:rPr>
        <w:t>сов позволяю</w:t>
      </w:r>
      <w:r w:rsidRPr="00177311">
        <w:rPr>
          <w:sz w:val="20"/>
          <w:szCs w:val="20"/>
        </w:rPr>
        <w:t>т выделить в развитии общества несколько экономич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ских систем,  отличающихся механизмом распределения ограниче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>ных ресурсов и  способом присвоения материальных благ. А выбор механизма распределения  определяется господствующим в обществе типом собственности. Собственность, как экономическая категория, выражает отношения людей по поводу присвоения ресурсов и благ. Различают традиционную, рыночную, административно-командную и смешанную экономические системы.</w:t>
      </w:r>
    </w:p>
    <w:p w:rsidR="00D301C5" w:rsidRDefault="00D301C5" w:rsidP="00D301C5">
      <w:pPr>
        <w:pStyle w:val="a8"/>
        <w:ind w:firstLine="425"/>
        <w:rPr>
          <w:sz w:val="20"/>
          <w:szCs w:val="20"/>
        </w:rPr>
      </w:pPr>
      <w:r w:rsidRPr="00947B0C">
        <w:rPr>
          <w:sz w:val="20"/>
          <w:szCs w:val="20"/>
        </w:rPr>
        <w:t>Практика доказала, что ни одна из них в чистом виде не может быть эффективной. В традиционной системе многовековые обычаи препятствуют проникновению прогресса в организацию хозяйстве</w:t>
      </w:r>
      <w:r w:rsidRPr="00947B0C">
        <w:rPr>
          <w:sz w:val="20"/>
          <w:szCs w:val="20"/>
        </w:rPr>
        <w:t>н</w:t>
      </w:r>
      <w:r w:rsidRPr="00947B0C">
        <w:rPr>
          <w:sz w:val="20"/>
          <w:szCs w:val="20"/>
        </w:rPr>
        <w:t xml:space="preserve">ной деятельности; в административно-командной </w:t>
      </w:r>
      <w:r>
        <w:rPr>
          <w:sz w:val="20"/>
          <w:szCs w:val="20"/>
        </w:rPr>
        <w:t xml:space="preserve">системе </w:t>
      </w:r>
      <w:r w:rsidRPr="00947B0C">
        <w:rPr>
          <w:sz w:val="20"/>
          <w:szCs w:val="20"/>
        </w:rPr>
        <w:t>централиз</w:t>
      </w:r>
      <w:r w:rsidRPr="00947B0C">
        <w:rPr>
          <w:sz w:val="20"/>
          <w:szCs w:val="20"/>
        </w:rPr>
        <w:t>о</w:t>
      </w:r>
      <w:r w:rsidRPr="00947B0C">
        <w:rPr>
          <w:sz w:val="20"/>
          <w:szCs w:val="20"/>
        </w:rPr>
        <w:t>ванная регламентация ограничивает свободу выбора и развитие ли</w:t>
      </w:r>
      <w:r w:rsidRPr="00947B0C">
        <w:rPr>
          <w:sz w:val="20"/>
          <w:szCs w:val="20"/>
        </w:rPr>
        <w:t>ч</w:t>
      </w:r>
      <w:r w:rsidRPr="00947B0C">
        <w:rPr>
          <w:sz w:val="20"/>
          <w:szCs w:val="20"/>
        </w:rPr>
        <w:t>ной инициативы работника, способствует разрастанию бюрократич</w:t>
      </w:r>
      <w:r w:rsidRPr="00947B0C">
        <w:rPr>
          <w:sz w:val="20"/>
          <w:szCs w:val="20"/>
        </w:rPr>
        <w:t>е</w:t>
      </w:r>
      <w:r w:rsidRPr="00947B0C">
        <w:rPr>
          <w:sz w:val="20"/>
          <w:szCs w:val="20"/>
        </w:rPr>
        <w:lastRenderedPageBreak/>
        <w:t>ского аппарата; свободный рынок порождает массовую безработицу, инфляцию и кризисы. Поэтому в реальной жизни преобладает так н</w:t>
      </w:r>
      <w:r w:rsidRPr="00947B0C">
        <w:rPr>
          <w:sz w:val="20"/>
          <w:szCs w:val="20"/>
        </w:rPr>
        <w:t>а</w:t>
      </w:r>
      <w:r w:rsidRPr="00947B0C">
        <w:rPr>
          <w:sz w:val="20"/>
          <w:szCs w:val="20"/>
        </w:rPr>
        <w:t>зываемая смешанная экономика, основанная на многообразных фо</w:t>
      </w:r>
      <w:r w:rsidRPr="00947B0C">
        <w:rPr>
          <w:sz w:val="20"/>
          <w:szCs w:val="20"/>
        </w:rPr>
        <w:t>р</w:t>
      </w:r>
      <w:r w:rsidRPr="00947B0C">
        <w:rPr>
          <w:sz w:val="20"/>
          <w:szCs w:val="20"/>
        </w:rPr>
        <w:t xml:space="preserve">мах собственности и сочетании в себе элементов рыночной свободы и государственного регулирования. </w:t>
      </w:r>
    </w:p>
    <w:p w:rsidR="005D3163" w:rsidRDefault="005D3163" w:rsidP="00D301C5">
      <w:pPr>
        <w:pStyle w:val="a8"/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t>План семинарского занятия</w:t>
      </w:r>
    </w:p>
    <w:p w:rsidR="00B25E45" w:rsidRPr="007527DD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440A2E" w:rsidRPr="000713DB" w:rsidRDefault="00440A2E" w:rsidP="000713DB">
      <w:pPr>
        <w:pStyle w:val="33"/>
        <w:widowControl w:val="0"/>
        <w:numPr>
          <w:ilvl w:val="0"/>
          <w:numId w:val="7"/>
        </w:numPr>
        <w:tabs>
          <w:tab w:val="left" w:pos="249"/>
          <w:tab w:val="left" w:pos="567"/>
        </w:tabs>
        <w:autoSpaceDE w:val="0"/>
        <w:autoSpaceDN w:val="0"/>
        <w:adjustRightInd w:val="0"/>
        <w:spacing w:after="0"/>
        <w:ind w:left="0" w:firstLine="426"/>
        <w:jc w:val="both"/>
        <w:rPr>
          <w:sz w:val="20"/>
          <w:szCs w:val="20"/>
        </w:rPr>
      </w:pPr>
      <w:r w:rsidRPr="00440A2E">
        <w:rPr>
          <w:sz w:val="20"/>
          <w:szCs w:val="20"/>
        </w:rPr>
        <w:t xml:space="preserve">Предмет экономической науки. Функции. Структура курса. </w:t>
      </w:r>
      <w:r w:rsidR="000713DB">
        <w:rPr>
          <w:sz w:val="20"/>
          <w:szCs w:val="20"/>
        </w:rPr>
        <w:t>М</w:t>
      </w:r>
      <w:r w:rsidRPr="000713DB">
        <w:rPr>
          <w:sz w:val="20"/>
          <w:szCs w:val="20"/>
        </w:rPr>
        <w:t>е</w:t>
      </w:r>
      <w:r w:rsidRPr="000713DB">
        <w:rPr>
          <w:sz w:val="20"/>
          <w:szCs w:val="20"/>
        </w:rPr>
        <w:t>тоды экономической науки. Позитивизм и  нормативизм.</w:t>
      </w:r>
    </w:p>
    <w:p w:rsidR="00440A2E" w:rsidRPr="00440A2E" w:rsidRDefault="00440A2E" w:rsidP="000713DB">
      <w:pPr>
        <w:pStyle w:val="33"/>
        <w:tabs>
          <w:tab w:val="left" w:pos="567"/>
        </w:tabs>
        <w:spacing w:after="0"/>
        <w:ind w:firstLine="426"/>
        <w:jc w:val="both"/>
        <w:rPr>
          <w:sz w:val="20"/>
          <w:szCs w:val="20"/>
        </w:rPr>
      </w:pPr>
      <w:r w:rsidRPr="00440A2E">
        <w:rPr>
          <w:sz w:val="20"/>
          <w:szCs w:val="20"/>
        </w:rPr>
        <w:t>2. Потребности. Экономические блага. Ресурсы и факторы прои</w:t>
      </w:r>
      <w:r w:rsidRPr="00440A2E">
        <w:rPr>
          <w:sz w:val="20"/>
          <w:szCs w:val="20"/>
        </w:rPr>
        <w:t>з</w:t>
      </w:r>
      <w:r w:rsidRPr="00440A2E">
        <w:rPr>
          <w:sz w:val="20"/>
          <w:szCs w:val="20"/>
        </w:rPr>
        <w:t>водства. Факторные доходы. Безграничность потребностей и огран</w:t>
      </w:r>
      <w:r w:rsidRPr="00440A2E">
        <w:rPr>
          <w:sz w:val="20"/>
          <w:szCs w:val="20"/>
        </w:rPr>
        <w:t>и</w:t>
      </w:r>
      <w:r w:rsidRPr="00440A2E">
        <w:rPr>
          <w:sz w:val="20"/>
          <w:szCs w:val="20"/>
        </w:rPr>
        <w:t>ченность ресурсов.</w:t>
      </w:r>
    </w:p>
    <w:p w:rsidR="00440A2E" w:rsidRPr="00440A2E" w:rsidRDefault="00440A2E" w:rsidP="000713DB">
      <w:pPr>
        <w:tabs>
          <w:tab w:val="left" w:pos="567"/>
        </w:tabs>
        <w:ind w:firstLine="426"/>
        <w:jc w:val="both"/>
        <w:rPr>
          <w:sz w:val="20"/>
          <w:szCs w:val="20"/>
        </w:rPr>
      </w:pPr>
      <w:r w:rsidRPr="00440A2E">
        <w:rPr>
          <w:sz w:val="20"/>
          <w:szCs w:val="20"/>
        </w:rPr>
        <w:t>3. Главные вопросы экономики. Проблема выбора. Альтернати</w:t>
      </w:r>
      <w:r w:rsidRPr="00440A2E">
        <w:rPr>
          <w:sz w:val="20"/>
          <w:szCs w:val="20"/>
        </w:rPr>
        <w:t>в</w:t>
      </w:r>
      <w:r w:rsidRPr="00440A2E">
        <w:rPr>
          <w:sz w:val="20"/>
          <w:szCs w:val="20"/>
        </w:rPr>
        <w:t>ная стоимость. Производственные возможности.</w:t>
      </w:r>
      <w:r w:rsidR="005D3163">
        <w:rPr>
          <w:sz w:val="20"/>
          <w:szCs w:val="20"/>
        </w:rPr>
        <w:t xml:space="preserve"> Кривая производс</w:t>
      </w:r>
      <w:r w:rsidR="005D3163">
        <w:rPr>
          <w:sz w:val="20"/>
          <w:szCs w:val="20"/>
        </w:rPr>
        <w:t>т</w:t>
      </w:r>
      <w:r w:rsidR="005D3163">
        <w:rPr>
          <w:sz w:val="20"/>
          <w:szCs w:val="20"/>
        </w:rPr>
        <w:t>венных возможностей.</w:t>
      </w:r>
    </w:p>
    <w:p w:rsidR="00440A2E" w:rsidRPr="00440A2E" w:rsidRDefault="00440A2E" w:rsidP="000713DB">
      <w:pPr>
        <w:pStyle w:val="33"/>
        <w:tabs>
          <w:tab w:val="left" w:pos="249"/>
          <w:tab w:val="left" w:pos="567"/>
        </w:tabs>
        <w:spacing w:after="0"/>
        <w:ind w:firstLine="426"/>
        <w:jc w:val="both"/>
        <w:rPr>
          <w:sz w:val="20"/>
          <w:szCs w:val="20"/>
        </w:rPr>
      </w:pPr>
      <w:r w:rsidRPr="00440A2E">
        <w:rPr>
          <w:sz w:val="20"/>
          <w:szCs w:val="20"/>
        </w:rPr>
        <w:t xml:space="preserve">4. </w:t>
      </w:r>
      <w:r>
        <w:rPr>
          <w:sz w:val="20"/>
          <w:szCs w:val="20"/>
        </w:rPr>
        <w:t xml:space="preserve"> </w:t>
      </w:r>
      <w:r w:rsidRPr="00440A2E">
        <w:rPr>
          <w:sz w:val="20"/>
          <w:szCs w:val="20"/>
        </w:rPr>
        <w:t>История развития экономической науки.</w:t>
      </w:r>
    </w:p>
    <w:p w:rsidR="00B25E45" w:rsidRPr="00440A2E" w:rsidRDefault="00440A2E" w:rsidP="000713DB">
      <w:pPr>
        <w:pStyle w:val="33"/>
        <w:widowControl w:val="0"/>
        <w:tabs>
          <w:tab w:val="left" w:pos="567"/>
        </w:tabs>
        <w:autoSpaceDE w:val="0"/>
        <w:autoSpaceDN w:val="0"/>
        <w:adjustRightInd w:val="0"/>
        <w:spacing w:after="0"/>
        <w:ind w:firstLine="426"/>
        <w:jc w:val="both"/>
        <w:rPr>
          <w:sz w:val="20"/>
          <w:szCs w:val="20"/>
        </w:rPr>
      </w:pPr>
      <w:r w:rsidRPr="00440A2E">
        <w:rPr>
          <w:sz w:val="20"/>
          <w:szCs w:val="20"/>
        </w:rPr>
        <w:t>5.</w:t>
      </w:r>
      <w:r w:rsidR="000713DB">
        <w:rPr>
          <w:sz w:val="20"/>
          <w:szCs w:val="20"/>
        </w:rPr>
        <w:t xml:space="preserve"> </w:t>
      </w:r>
      <w:r w:rsidRPr="00440A2E">
        <w:rPr>
          <w:sz w:val="20"/>
          <w:szCs w:val="20"/>
        </w:rPr>
        <w:t>Экономика как система. Понятие экономической системы.</w:t>
      </w:r>
      <w:r w:rsidR="007A35D4">
        <w:rPr>
          <w:sz w:val="20"/>
          <w:szCs w:val="20"/>
        </w:rPr>
        <w:t xml:space="preserve">     </w:t>
      </w:r>
      <w:r w:rsidRPr="00440A2E">
        <w:rPr>
          <w:sz w:val="20"/>
          <w:szCs w:val="20"/>
        </w:rPr>
        <w:t xml:space="preserve">Типы экономических систем. Решение главных вопросов экономики в разных типах экономических  систем.    </w:t>
      </w:r>
    </w:p>
    <w:p w:rsidR="00440A2E" w:rsidRPr="00A7121B" w:rsidRDefault="00440A2E" w:rsidP="00440A2E">
      <w:pPr>
        <w:pStyle w:val="33"/>
        <w:widowControl w:val="0"/>
        <w:tabs>
          <w:tab w:val="left" w:pos="540"/>
        </w:tabs>
        <w:autoSpaceDE w:val="0"/>
        <w:autoSpaceDN w:val="0"/>
        <w:adjustRightInd w:val="0"/>
        <w:spacing w:after="0"/>
        <w:ind w:firstLine="425"/>
        <w:jc w:val="both"/>
        <w:rPr>
          <w:sz w:val="20"/>
          <w:szCs w:val="20"/>
        </w:rPr>
      </w:pPr>
    </w:p>
    <w:p w:rsidR="00380D00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Для более глубокого изучения темы студент должен</w:t>
      </w:r>
      <w:r w:rsidR="00380D00">
        <w:rPr>
          <w:sz w:val="20"/>
          <w:szCs w:val="20"/>
        </w:rPr>
        <w:t>:</w:t>
      </w:r>
    </w:p>
    <w:p w:rsidR="00380D00" w:rsidRDefault="00380D00" w:rsidP="00FD242F">
      <w:pPr>
        <w:pStyle w:val="a3"/>
        <w:numPr>
          <w:ilvl w:val="0"/>
          <w:numId w:val="159"/>
        </w:numPr>
        <w:ind w:left="709" w:right="160" w:hanging="283"/>
        <w:jc w:val="both"/>
      </w:pPr>
      <w:r w:rsidRPr="00380D00">
        <w:rPr>
          <w:sz w:val="20"/>
          <w:szCs w:val="20"/>
        </w:rPr>
        <w:t>самостоятельно</w:t>
      </w:r>
      <w:r w:rsidRPr="00380D00">
        <w:t xml:space="preserve"> </w:t>
      </w:r>
      <w:r w:rsidRPr="00380D00">
        <w:rPr>
          <w:sz w:val="20"/>
          <w:szCs w:val="20"/>
        </w:rPr>
        <w:t>изучить вопросы:</w:t>
      </w:r>
    </w:p>
    <w:p w:rsidR="00380D00" w:rsidRPr="00380D00" w:rsidRDefault="00380D00" w:rsidP="00185532">
      <w:pPr>
        <w:pStyle w:val="a3"/>
        <w:ind w:left="0"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- и</w:t>
      </w:r>
      <w:r w:rsidRPr="00380D00">
        <w:rPr>
          <w:sz w:val="20"/>
          <w:szCs w:val="20"/>
        </w:rPr>
        <w:t>стория развития экономической науки</w:t>
      </w:r>
      <w:r>
        <w:rPr>
          <w:sz w:val="20"/>
          <w:szCs w:val="20"/>
        </w:rPr>
        <w:t>;</w:t>
      </w:r>
    </w:p>
    <w:p w:rsidR="00380D00" w:rsidRPr="00380D00" w:rsidRDefault="00380D00" w:rsidP="00185532">
      <w:pPr>
        <w:ind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- э</w:t>
      </w:r>
      <w:r w:rsidRPr="00380D00">
        <w:rPr>
          <w:sz w:val="20"/>
          <w:szCs w:val="20"/>
        </w:rPr>
        <w:t>кономическая система: понятие, типы. Решение главных в</w:t>
      </w:r>
      <w:r w:rsidRPr="00380D00">
        <w:rPr>
          <w:sz w:val="20"/>
          <w:szCs w:val="20"/>
        </w:rPr>
        <w:t>о</w:t>
      </w:r>
      <w:r w:rsidRPr="00380D00">
        <w:rPr>
          <w:sz w:val="20"/>
          <w:szCs w:val="20"/>
        </w:rPr>
        <w:t>просов экономики в разных типах экономических  систем</w:t>
      </w:r>
      <w:r w:rsidR="00185532">
        <w:rPr>
          <w:sz w:val="20"/>
          <w:szCs w:val="20"/>
        </w:rPr>
        <w:t>;</w:t>
      </w:r>
    </w:p>
    <w:p w:rsidR="00B25E45" w:rsidRPr="00380D00" w:rsidRDefault="00380D00" w:rsidP="00380D0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B25E45" w:rsidRPr="00380D00">
        <w:rPr>
          <w:sz w:val="20"/>
          <w:szCs w:val="20"/>
        </w:rPr>
        <w:t xml:space="preserve"> знать определение следующих ключевых понятий и терминов:</w:t>
      </w:r>
    </w:p>
    <w:p w:rsidR="00380D00" w:rsidRDefault="007B3C46" w:rsidP="007B3C46">
      <w:pPr>
        <w:tabs>
          <w:tab w:val="left" w:pos="330"/>
        </w:tabs>
        <w:ind w:firstLine="425"/>
        <w:jc w:val="both"/>
        <w:rPr>
          <w:i/>
          <w:sz w:val="20"/>
          <w:szCs w:val="20"/>
        </w:rPr>
      </w:pPr>
      <w:r w:rsidRPr="00C34EDC">
        <w:rPr>
          <w:i/>
          <w:sz w:val="20"/>
          <w:szCs w:val="20"/>
        </w:rPr>
        <w:t>экономика, микроэкономика, макроэкономика, предмет эконом</w:t>
      </w:r>
      <w:r w:rsidRPr="00C34EDC">
        <w:rPr>
          <w:i/>
          <w:sz w:val="20"/>
          <w:szCs w:val="20"/>
        </w:rPr>
        <w:t>и</w:t>
      </w:r>
      <w:r>
        <w:rPr>
          <w:i/>
          <w:sz w:val="20"/>
          <w:szCs w:val="20"/>
        </w:rPr>
        <w:t>ки</w:t>
      </w:r>
      <w:r w:rsidRPr="00C34EDC">
        <w:rPr>
          <w:i/>
          <w:sz w:val="20"/>
          <w:szCs w:val="20"/>
        </w:rPr>
        <w:t>, методы экономических исследований, научная абстракция, экон</w:t>
      </w:r>
      <w:r w:rsidRPr="00C34EDC">
        <w:rPr>
          <w:i/>
          <w:sz w:val="20"/>
          <w:szCs w:val="20"/>
        </w:rPr>
        <w:t>о</w:t>
      </w:r>
      <w:r w:rsidRPr="00C34EDC">
        <w:rPr>
          <w:i/>
          <w:sz w:val="20"/>
          <w:szCs w:val="20"/>
        </w:rPr>
        <w:t>мическая категория, позитивная экономика, нормативная экономика, экономические законы, функции экономической теории, эко</w:t>
      </w:r>
      <w:r>
        <w:rPr>
          <w:i/>
          <w:sz w:val="20"/>
          <w:szCs w:val="20"/>
        </w:rPr>
        <w:t>номическая политика,</w:t>
      </w:r>
      <w:r w:rsidR="00380D00">
        <w:rPr>
          <w:i/>
          <w:sz w:val="20"/>
          <w:szCs w:val="20"/>
        </w:rPr>
        <w:t xml:space="preserve"> </w:t>
      </w:r>
      <w:r w:rsidR="00B25E45" w:rsidRPr="00C34EDC">
        <w:rPr>
          <w:i/>
          <w:sz w:val="20"/>
          <w:szCs w:val="20"/>
        </w:rPr>
        <w:t>потребности, ресурсы, экономические и неэкономические блага, производство, эффективность, альтернативные издержки, кривая производственных возможностей, производительные силы, производст</w:t>
      </w:r>
      <w:r>
        <w:rPr>
          <w:i/>
          <w:sz w:val="20"/>
          <w:szCs w:val="20"/>
        </w:rPr>
        <w:t>венные отношения</w:t>
      </w:r>
      <w:r w:rsidR="00380D00">
        <w:rPr>
          <w:i/>
          <w:sz w:val="20"/>
          <w:szCs w:val="20"/>
        </w:rPr>
        <w:t>,</w:t>
      </w:r>
      <w:r w:rsidR="0052557F" w:rsidRPr="0052557F">
        <w:rPr>
          <w:i/>
          <w:sz w:val="20"/>
          <w:szCs w:val="20"/>
        </w:rPr>
        <w:t xml:space="preserve"> </w:t>
      </w:r>
      <w:r w:rsidR="0052557F" w:rsidRPr="001975F1">
        <w:rPr>
          <w:i/>
          <w:sz w:val="20"/>
          <w:szCs w:val="20"/>
        </w:rPr>
        <w:t>экономическая система, традицио</w:t>
      </w:r>
      <w:r w:rsidR="0052557F" w:rsidRPr="001975F1">
        <w:rPr>
          <w:i/>
          <w:sz w:val="20"/>
          <w:szCs w:val="20"/>
        </w:rPr>
        <w:t>н</w:t>
      </w:r>
      <w:r w:rsidR="0052557F" w:rsidRPr="001975F1">
        <w:rPr>
          <w:i/>
          <w:sz w:val="20"/>
          <w:szCs w:val="20"/>
        </w:rPr>
        <w:t>ный тип экономики, командно-административная экономика, рыно</w:t>
      </w:r>
      <w:r w:rsidR="0052557F" w:rsidRPr="001975F1">
        <w:rPr>
          <w:i/>
          <w:sz w:val="20"/>
          <w:szCs w:val="20"/>
        </w:rPr>
        <w:t>ч</w:t>
      </w:r>
      <w:r w:rsidR="0052557F" w:rsidRPr="001975F1">
        <w:rPr>
          <w:i/>
          <w:sz w:val="20"/>
          <w:szCs w:val="20"/>
        </w:rPr>
        <w:t>ная экономика, смешанная экономика</w:t>
      </w:r>
      <w:r w:rsidR="0052557F">
        <w:rPr>
          <w:i/>
          <w:sz w:val="20"/>
          <w:szCs w:val="20"/>
        </w:rPr>
        <w:t>.</w:t>
      </w:r>
    </w:p>
    <w:p w:rsidR="00B25E45" w:rsidRDefault="007B3C46" w:rsidP="007B3C46">
      <w:pPr>
        <w:tabs>
          <w:tab w:val="left" w:pos="330"/>
        </w:tabs>
        <w:ind w:firstLine="425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. </w:t>
      </w:r>
    </w:p>
    <w:p w:rsidR="005D3163" w:rsidRDefault="005D3163" w:rsidP="007B3C46">
      <w:pPr>
        <w:tabs>
          <w:tab w:val="left" w:pos="330"/>
        </w:tabs>
        <w:ind w:firstLine="425"/>
        <w:jc w:val="both"/>
        <w:rPr>
          <w:i/>
          <w:sz w:val="20"/>
          <w:szCs w:val="20"/>
        </w:rPr>
      </w:pPr>
    </w:p>
    <w:p w:rsidR="005D3163" w:rsidRDefault="005D3163" w:rsidP="007B3C46">
      <w:pPr>
        <w:tabs>
          <w:tab w:val="left" w:pos="330"/>
        </w:tabs>
        <w:ind w:firstLine="425"/>
        <w:jc w:val="both"/>
        <w:rPr>
          <w:i/>
          <w:sz w:val="20"/>
          <w:szCs w:val="20"/>
        </w:rPr>
      </w:pPr>
    </w:p>
    <w:p w:rsidR="00B25E45" w:rsidRDefault="00B25E45" w:rsidP="007B3C46">
      <w:pPr>
        <w:pStyle w:val="10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  <w:r w:rsidRPr="007E7B38">
        <w:rPr>
          <w:rFonts w:ascii="Times New Roman" w:hAnsi="Times New Roman"/>
          <w:color w:val="auto"/>
          <w:sz w:val="20"/>
          <w:szCs w:val="20"/>
        </w:rPr>
        <w:lastRenderedPageBreak/>
        <w:t>Основные термины и понятия</w:t>
      </w:r>
    </w:p>
    <w:p w:rsidR="0052557F" w:rsidRDefault="0052557F" w:rsidP="007B3C46">
      <w:pPr>
        <w:pStyle w:val="a8"/>
        <w:ind w:firstLine="425"/>
        <w:rPr>
          <w:sz w:val="20"/>
          <w:szCs w:val="20"/>
        </w:rPr>
      </w:pPr>
    </w:p>
    <w:p w:rsidR="00B25E45" w:rsidRPr="007B3C46" w:rsidRDefault="00B25E45" w:rsidP="007B3C46">
      <w:pPr>
        <w:pStyle w:val="a8"/>
        <w:ind w:firstLine="425"/>
        <w:rPr>
          <w:sz w:val="20"/>
          <w:szCs w:val="20"/>
        </w:rPr>
      </w:pPr>
      <w:r w:rsidRPr="007B3C46">
        <w:rPr>
          <w:sz w:val="20"/>
          <w:szCs w:val="20"/>
        </w:rPr>
        <w:t>Каждому из приведенных ниже определений, отмеченных цифр</w:t>
      </w:r>
      <w:r w:rsidRPr="007B3C46">
        <w:rPr>
          <w:sz w:val="20"/>
          <w:szCs w:val="20"/>
        </w:rPr>
        <w:t>а</w:t>
      </w:r>
      <w:r w:rsidRPr="007B3C46">
        <w:rPr>
          <w:sz w:val="20"/>
          <w:szCs w:val="20"/>
        </w:rPr>
        <w:t>ми, найдите соответствующий термин или понятие:</w:t>
      </w:r>
    </w:p>
    <w:p w:rsidR="00291708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jc w:val="both"/>
        <w:rPr>
          <w:sz w:val="20"/>
          <w:szCs w:val="20"/>
        </w:rPr>
      </w:pPr>
      <w:r w:rsidRPr="00291708">
        <w:rPr>
          <w:sz w:val="20"/>
          <w:szCs w:val="20"/>
        </w:rPr>
        <w:t>редкость</w:t>
      </w:r>
    </w:p>
    <w:p w:rsidR="00B25E45" w:rsidRPr="00291708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jc w:val="both"/>
        <w:rPr>
          <w:sz w:val="20"/>
          <w:szCs w:val="20"/>
        </w:rPr>
      </w:pPr>
      <w:r w:rsidRPr="00291708">
        <w:rPr>
          <w:sz w:val="20"/>
          <w:szCs w:val="20"/>
        </w:rPr>
        <w:t xml:space="preserve">предмет </w:t>
      </w:r>
      <w:r w:rsidR="005D3163">
        <w:rPr>
          <w:sz w:val="20"/>
          <w:szCs w:val="20"/>
        </w:rPr>
        <w:t>экономической науки</w:t>
      </w:r>
    </w:p>
    <w:p w:rsidR="00B25E45" w:rsidRPr="008A0A21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jc w:val="both"/>
        <w:rPr>
          <w:sz w:val="20"/>
          <w:szCs w:val="20"/>
        </w:rPr>
      </w:pPr>
      <w:r w:rsidRPr="008A0A21">
        <w:rPr>
          <w:sz w:val="20"/>
          <w:szCs w:val="20"/>
        </w:rPr>
        <w:t>нормативная экономика</w:t>
      </w:r>
    </w:p>
    <w:p w:rsidR="00B25E45" w:rsidRPr="008A0A21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jc w:val="both"/>
        <w:rPr>
          <w:sz w:val="20"/>
          <w:szCs w:val="20"/>
        </w:rPr>
      </w:pPr>
      <w:r w:rsidRPr="008A0A21">
        <w:rPr>
          <w:sz w:val="20"/>
          <w:szCs w:val="20"/>
        </w:rPr>
        <w:t>позитивная экономика</w:t>
      </w:r>
    </w:p>
    <w:p w:rsidR="00B25E45" w:rsidRPr="008A0A21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jc w:val="both"/>
        <w:rPr>
          <w:sz w:val="20"/>
          <w:szCs w:val="20"/>
        </w:rPr>
      </w:pPr>
      <w:r w:rsidRPr="008A0A21">
        <w:rPr>
          <w:sz w:val="20"/>
          <w:szCs w:val="20"/>
        </w:rPr>
        <w:t>микроэкономика</w:t>
      </w:r>
    </w:p>
    <w:p w:rsidR="00B25E45" w:rsidRPr="008A0A21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jc w:val="both"/>
        <w:rPr>
          <w:sz w:val="20"/>
          <w:szCs w:val="20"/>
        </w:rPr>
      </w:pPr>
      <w:r w:rsidRPr="008A0A21">
        <w:rPr>
          <w:sz w:val="20"/>
          <w:szCs w:val="20"/>
        </w:rPr>
        <w:t>макроэкономика</w:t>
      </w:r>
    </w:p>
    <w:p w:rsidR="00B25E45" w:rsidRPr="008A0A21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jc w:val="both"/>
        <w:rPr>
          <w:sz w:val="20"/>
          <w:szCs w:val="20"/>
        </w:rPr>
      </w:pPr>
      <w:r w:rsidRPr="008A0A21">
        <w:rPr>
          <w:sz w:val="20"/>
          <w:szCs w:val="20"/>
        </w:rPr>
        <w:t>эффективность</w:t>
      </w:r>
    </w:p>
    <w:p w:rsidR="00B25E45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 w:rsidRPr="008A0A21">
        <w:rPr>
          <w:sz w:val="20"/>
          <w:szCs w:val="20"/>
        </w:rPr>
        <w:t>производственные ресурсы</w:t>
      </w:r>
    </w:p>
    <w:p w:rsidR="00291708" w:rsidRPr="008A0A21" w:rsidRDefault="00291708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>факторы производс</w:t>
      </w:r>
      <w:r w:rsidR="00C466A9">
        <w:rPr>
          <w:sz w:val="20"/>
          <w:szCs w:val="20"/>
        </w:rPr>
        <w:t>т</w:t>
      </w:r>
      <w:r>
        <w:rPr>
          <w:sz w:val="20"/>
          <w:szCs w:val="20"/>
        </w:rPr>
        <w:t>ва</w:t>
      </w:r>
    </w:p>
    <w:p w:rsidR="00B25E45" w:rsidRPr="008A0A21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 w:rsidRPr="008A0A21">
        <w:rPr>
          <w:sz w:val="20"/>
          <w:szCs w:val="20"/>
        </w:rPr>
        <w:t>труд</w:t>
      </w:r>
    </w:p>
    <w:p w:rsidR="00B25E45" w:rsidRPr="008A0A21" w:rsidRDefault="00B25E45" w:rsidP="005D3163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 w:rsidRPr="008A0A21">
        <w:rPr>
          <w:sz w:val="20"/>
          <w:szCs w:val="20"/>
        </w:rPr>
        <w:t>капитал</w:t>
      </w:r>
    </w:p>
    <w:p w:rsidR="00B25E45" w:rsidRPr="008A0A21" w:rsidRDefault="00B25E45" w:rsidP="005D3163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 w:rsidRPr="008A0A21">
        <w:rPr>
          <w:bCs/>
          <w:sz w:val="20"/>
          <w:szCs w:val="20"/>
        </w:rPr>
        <w:t>земля</w:t>
      </w:r>
    </w:p>
    <w:p w:rsidR="00B25E45" w:rsidRPr="008A0A21" w:rsidRDefault="00B25E45" w:rsidP="005D3163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 w:rsidRPr="008A0A21">
        <w:rPr>
          <w:sz w:val="20"/>
          <w:szCs w:val="20"/>
        </w:rPr>
        <w:t>предпринимательский талант</w:t>
      </w:r>
    </w:p>
    <w:p w:rsidR="00B25E45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 w:rsidRPr="008A0A21">
        <w:rPr>
          <w:sz w:val="20"/>
          <w:szCs w:val="20"/>
        </w:rPr>
        <w:t>средства производства</w:t>
      </w:r>
    </w:p>
    <w:p w:rsidR="00F703A2" w:rsidRDefault="00F703A2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>производство</w:t>
      </w:r>
    </w:p>
    <w:p w:rsidR="00F703A2" w:rsidRDefault="00F703A2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>воспроизводство</w:t>
      </w:r>
    </w:p>
    <w:p w:rsidR="00B25E45" w:rsidRPr="008A0A21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 w:rsidRPr="008A0A21">
        <w:rPr>
          <w:sz w:val="20"/>
          <w:szCs w:val="20"/>
        </w:rPr>
        <w:t>кривая производственных возможностей</w:t>
      </w:r>
    </w:p>
    <w:p w:rsidR="00B25E45" w:rsidRPr="008A0A21" w:rsidRDefault="00B25E45" w:rsidP="00AD4FF0">
      <w:pPr>
        <w:pStyle w:val="a3"/>
        <w:numPr>
          <w:ilvl w:val="0"/>
          <w:numId w:val="19"/>
        </w:numPr>
        <w:tabs>
          <w:tab w:val="left" w:pos="660"/>
        </w:tabs>
        <w:ind w:left="0" w:firstLine="425"/>
        <w:rPr>
          <w:sz w:val="20"/>
          <w:szCs w:val="20"/>
        </w:rPr>
      </w:pPr>
      <w:r w:rsidRPr="008A0A21">
        <w:rPr>
          <w:sz w:val="20"/>
          <w:szCs w:val="20"/>
        </w:rPr>
        <w:t>альтернативные издержки</w:t>
      </w:r>
    </w:p>
    <w:p w:rsidR="00D301C5" w:rsidRPr="00E56AE8" w:rsidRDefault="00D301C5" w:rsidP="005D3163">
      <w:pPr>
        <w:pStyle w:val="a3"/>
        <w:numPr>
          <w:ilvl w:val="0"/>
          <w:numId w:val="19"/>
        </w:numPr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э</w:t>
      </w:r>
      <w:r w:rsidRPr="00E56AE8">
        <w:rPr>
          <w:sz w:val="20"/>
          <w:szCs w:val="20"/>
        </w:rPr>
        <w:t>кономическая система</w:t>
      </w:r>
    </w:p>
    <w:p w:rsidR="00D301C5" w:rsidRPr="00E56AE8" w:rsidRDefault="005D3163" w:rsidP="005D3163">
      <w:pPr>
        <w:pStyle w:val="a3"/>
        <w:numPr>
          <w:ilvl w:val="0"/>
          <w:numId w:val="19"/>
        </w:numPr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301C5" w:rsidRPr="00E56AE8">
        <w:rPr>
          <w:sz w:val="20"/>
          <w:szCs w:val="20"/>
        </w:rPr>
        <w:t>традиционная экономика</w:t>
      </w:r>
    </w:p>
    <w:p w:rsidR="00D301C5" w:rsidRPr="00E56AE8" w:rsidRDefault="005D3163" w:rsidP="005D3163">
      <w:pPr>
        <w:pStyle w:val="a3"/>
        <w:numPr>
          <w:ilvl w:val="0"/>
          <w:numId w:val="19"/>
        </w:numPr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301C5">
        <w:rPr>
          <w:sz w:val="20"/>
          <w:szCs w:val="20"/>
        </w:rPr>
        <w:t>к</w:t>
      </w:r>
      <w:r w:rsidR="00D301C5" w:rsidRPr="00E56AE8">
        <w:rPr>
          <w:sz w:val="20"/>
          <w:szCs w:val="20"/>
        </w:rPr>
        <w:t>омандно-административная экономика</w:t>
      </w:r>
    </w:p>
    <w:p w:rsidR="00D301C5" w:rsidRPr="00E56AE8" w:rsidRDefault="005D3163" w:rsidP="005D3163">
      <w:pPr>
        <w:pStyle w:val="a3"/>
        <w:numPr>
          <w:ilvl w:val="0"/>
          <w:numId w:val="19"/>
        </w:numPr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301C5">
        <w:rPr>
          <w:sz w:val="20"/>
          <w:szCs w:val="20"/>
        </w:rPr>
        <w:t>р</w:t>
      </w:r>
      <w:r w:rsidR="00D301C5" w:rsidRPr="00E56AE8">
        <w:rPr>
          <w:sz w:val="20"/>
          <w:szCs w:val="20"/>
        </w:rPr>
        <w:t>ыночная экономика</w:t>
      </w:r>
    </w:p>
    <w:p w:rsidR="00D301C5" w:rsidRPr="00E56AE8" w:rsidRDefault="005D3163" w:rsidP="005D3163">
      <w:pPr>
        <w:pStyle w:val="a3"/>
        <w:numPr>
          <w:ilvl w:val="0"/>
          <w:numId w:val="19"/>
        </w:numPr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301C5">
        <w:rPr>
          <w:sz w:val="20"/>
          <w:szCs w:val="20"/>
        </w:rPr>
        <w:t>с</w:t>
      </w:r>
      <w:r w:rsidR="00D301C5" w:rsidRPr="00E56AE8">
        <w:rPr>
          <w:sz w:val="20"/>
          <w:szCs w:val="20"/>
        </w:rPr>
        <w:t xml:space="preserve">мешанная экономика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177311" w:rsidRDefault="001E450B" w:rsidP="00AD4FF0">
      <w:pPr>
        <w:numPr>
          <w:ilvl w:val="0"/>
          <w:numId w:val="3"/>
        </w:numPr>
        <w:tabs>
          <w:tab w:val="clear" w:pos="1260"/>
          <w:tab w:val="left" w:pos="180"/>
          <w:tab w:val="left" w:pos="55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177311">
        <w:rPr>
          <w:sz w:val="20"/>
          <w:szCs w:val="20"/>
        </w:rPr>
        <w:t>Ограниченность ресурсов, необходимых для удовлетворения безграничных материальных потребностей общества.</w:t>
      </w:r>
    </w:p>
    <w:p w:rsidR="00B25E45" w:rsidRPr="00177311" w:rsidRDefault="001E450B" w:rsidP="00AD4FF0">
      <w:pPr>
        <w:numPr>
          <w:ilvl w:val="0"/>
          <w:numId w:val="3"/>
        </w:numPr>
        <w:tabs>
          <w:tab w:val="clear" w:pos="1260"/>
          <w:tab w:val="left" w:pos="180"/>
          <w:tab w:val="left" w:pos="55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177311">
        <w:rPr>
          <w:sz w:val="20"/>
          <w:szCs w:val="20"/>
        </w:rPr>
        <w:t>Изучение эффект</w:t>
      </w:r>
      <w:r w:rsidR="005D3163">
        <w:rPr>
          <w:sz w:val="20"/>
          <w:szCs w:val="20"/>
        </w:rPr>
        <w:t>ив</w:t>
      </w:r>
      <w:r w:rsidR="00B25E45" w:rsidRPr="00177311">
        <w:rPr>
          <w:sz w:val="20"/>
          <w:szCs w:val="20"/>
        </w:rPr>
        <w:t>ного использования ограниченных прои</w:t>
      </w:r>
      <w:r w:rsidR="00B25E45" w:rsidRPr="00177311">
        <w:rPr>
          <w:sz w:val="20"/>
          <w:szCs w:val="20"/>
        </w:rPr>
        <w:t>з</w:t>
      </w:r>
      <w:r w:rsidR="00B25E45" w:rsidRPr="00177311">
        <w:rPr>
          <w:sz w:val="20"/>
          <w:szCs w:val="20"/>
        </w:rPr>
        <w:t>водственных ресурсов, необходимых для удовлетворения потребн</w:t>
      </w:r>
      <w:r w:rsidR="00B25E45" w:rsidRPr="00177311">
        <w:rPr>
          <w:sz w:val="20"/>
          <w:szCs w:val="20"/>
        </w:rPr>
        <w:t>о</w:t>
      </w:r>
      <w:r w:rsidR="00B25E45" w:rsidRPr="00177311">
        <w:rPr>
          <w:sz w:val="20"/>
          <w:szCs w:val="20"/>
        </w:rPr>
        <w:t>стей общества.</w:t>
      </w:r>
    </w:p>
    <w:p w:rsidR="00B25E45" w:rsidRPr="00177311" w:rsidRDefault="001E450B" w:rsidP="00AD4FF0">
      <w:pPr>
        <w:numPr>
          <w:ilvl w:val="0"/>
          <w:numId w:val="3"/>
        </w:numPr>
        <w:tabs>
          <w:tab w:val="clear" w:pos="1260"/>
          <w:tab w:val="left" w:pos="180"/>
          <w:tab w:val="left" w:pos="55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177311">
        <w:rPr>
          <w:sz w:val="20"/>
          <w:szCs w:val="20"/>
        </w:rPr>
        <w:t>Обобщения, характеризующие мотивы и практику поведения индивидов и институтов.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left" w:pos="180"/>
          <w:tab w:val="left" w:pos="550"/>
        </w:tabs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Часть теоретической экономики, которая исследует экономику как целостную систему, формирует цели экономической политики и определяет инструменты, необходимые для ее реализации.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left" w:pos="180"/>
          <w:tab w:val="left" w:pos="550"/>
        </w:tabs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Направление в экономической науке, основанное на оценочных суждениях относительно того, какой должна быть экономика, цели экономического развития и экономическ</w:t>
      </w:r>
      <w:r w:rsidR="005D3163">
        <w:rPr>
          <w:sz w:val="20"/>
          <w:szCs w:val="20"/>
        </w:rPr>
        <w:t>ая</w:t>
      </w:r>
      <w:r w:rsidRPr="00177311">
        <w:rPr>
          <w:sz w:val="20"/>
          <w:szCs w:val="20"/>
        </w:rPr>
        <w:t xml:space="preserve"> политик</w:t>
      </w:r>
      <w:r w:rsidR="005D3163">
        <w:rPr>
          <w:sz w:val="20"/>
          <w:szCs w:val="20"/>
        </w:rPr>
        <w:t>а</w:t>
      </w:r>
      <w:r w:rsidRPr="00177311">
        <w:rPr>
          <w:sz w:val="20"/>
          <w:szCs w:val="20"/>
        </w:rPr>
        <w:t>.</w:t>
      </w:r>
    </w:p>
    <w:p w:rsidR="00B25E45" w:rsidRDefault="00B25E45" w:rsidP="00AD4FF0">
      <w:pPr>
        <w:numPr>
          <w:ilvl w:val="0"/>
          <w:numId w:val="3"/>
        </w:numPr>
        <w:tabs>
          <w:tab w:val="clear" w:pos="1260"/>
          <w:tab w:val="left" w:pos="180"/>
          <w:tab w:val="left" w:pos="550"/>
        </w:tabs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>Принятие рациональных решений на основе сопоставления и</w:t>
      </w:r>
      <w:r w:rsidRPr="00177311">
        <w:rPr>
          <w:sz w:val="20"/>
          <w:szCs w:val="20"/>
        </w:rPr>
        <w:t>з</w:t>
      </w:r>
      <w:r w:rsidRPr="00177311">
        <w:rPr>
          <w:sz w:val="20"/>
          <w:szCs w:val="20"/>
        </w:rPr>
        <w:t>держек и выгод.</w:t>
      </w:r>
    </w:p>
    <w:p w:rsidR="00291708" w:rsidRPr="00291708" w:rsidRDefault="00291708" w:rsidP="00AD4FF0">
      <w:pPr>
        <w:pStyle w:val="a3"/>
        <w:numPr>
          <w:ilvl w:val="0"/>
          <w:numId w:val="3"/>
        </w:numPr>
        <w:tabs>
          <w:tab w:val="clear" w:pos="1260"/>
          <w:tab w:val="num" w:pos="0"/>
          <w:tab w:val="left" w:pos="180"/>
          <w:tab w:val="left" w:pos="550"/>
        </w:tabs>
        <w:ind w:left="0" w:firstLine="426"/>
        <w:jc w:val="both"/>
        <w:rPr>
          <w:sz w:val="20"/>
          <w:szCs w:val="20"/>
        </w:rPr>
      </w:pPr>
      <w:r w:rsidRPr="00291708">
        <w:rPr>
          <w:sz w:val="20"/>
          <w:szCs w:val="20"/>
        </w:rPr>
        <w:t xml:space="preserve">Часть ресурсов, реально вовлеченная в процесс производства. </w:t>
      </w:r>
    </w:p>
    <w:p w:rsidR="00291708" w:rsidRPr="00291708" w:rsidRDefault="00291708" w:rsidP="00AD4FF0">
      <w:pPr>
        <w:numPr>
          <w:ilvl w:val="0"/>
          <w:numId w:val="3"/>
        </w:numPr>
        <w:tabs>
          <w:tab w:val="clear" w:pos="1260"/>
          <w:tab w:val="left" w:pos="180"/>
          <w:tab w:val="left" w:pos="550"/>
          <w:tab w:val="num" w:pos="709"/>
        </w:tabs>
        <w:ind w:hanging="834"/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Pr="00291708">
        <w:rPr>
          <w:sz w:val="20"/>
          <w:szCs w:val="20"/>
        </w:rPr>
        <w:t>истема,  одной из черт которой является многоукладность.</w:t>
      </w:r>
    </w:p>
    <w:p w:rsidR="003F3241" w:rsidRPr="003F3241" w:rsidRDefault="001E450B" w:rsidP="00AD4FF0">
      <w:pPr>
        <w:numPr>
          <w:ilvl w:val="0"/>
          <w:numId w:val="3"/>
        </w:numPr>
        <w:tabs>
          <w:tab w:val="clear" w:pos="1260"/>
          <w:tab w:val="left" w:pos="180"/>
          <w:tab w:val="num" w:pos="567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F3241">
        <w:rPr>
          <w:sz w:val="20"/>
          <w:szCs w:val="20"/>
        </w:rPr>
        <w:t>У</w:t>
      </w:r>
      <w:r w:rsidR="003F3241" w:rsidRPr="003F3241">
        <w:rPr>
          <w:sz w:val="20"/>
          <w:szCs w:val="20"/>
        </w:rPr>
        <w:t>порядоченная система связей между производителями и п</w:t>
      </w:r>
      <w:r w:rsidR="003F3241" w:rsidRPr="003F3241">
        <w:rPr>
          <w:sz w:val="20"/>
          <w:szCs w:val="20"/>
        </w:rPr>
        <w:t>о</w:t>
      </w:r>
      <w:r w:rsidR="003F3241" w:rsidRPr="003F3241">
        <w:rPr>
          <w:sz w:val="20"/>
          <w:szCs w:val="20"/>
        </w:rPr>
        <w:t>требителями благ и услуг, определяющая ответы на вопросы: «Что производить?», «Как производить?» и «Для кого произво</w:t>
      </w:r>
      <w:r w:rsidR="003F3241">
        <w:rPr>
          <w:sz w:val="20"/>
          <w:szCs w:val="20"/>
        </w:rPr>
        <w:t>дить?».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left" w:pos="180"/>
          <w:tab w:val="num" w:pos="567"/>
          <w:tab w:val="left" w:pos="709"/>
        </w:tabs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Часть теоретической экономики, которая исследует обосо</w:t>
      </w:r>
      <w:r w:rsidRPr="00177311">
        <w:rPr>
          <w:sz w:val="20"/>
          <w:szCs w:val="20"/>
        </w:rPr>
        <w:t>б</w:t>
      </w:r>
      <w:r w:rsidRPr="00177311">
        <w:rPr>
          <w:sz w:val="20"/>
          <w:szCs w:val="20"/>
        </w:rPr>
        <w:t>ленные экономические единицы (фирмы, отрасли, семейные хозяйс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>ва) или отдельные рынки</w:t>
      </w:r>
      <w:r w:rsidR="005D3163">
        <w:rPr>
          <w:sz w:val="20"/>
          <w:szCs w:val="20"/>
        </w:rPr>
        <w:t>.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num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>Естественные ресурсы (пахотные земли, полезные ископа</w:t>
      </w:r>
      <w:r w:rsidRPr="00177311">
        <w:rPr>
          <w:color w:val="000000"/>
          <w:sz w:val="20"/>
          <w:szCs w:val="20"/>
        </w:rPr>
        <w:t>е</w:t>
      </w:r>
      <w:r w:rsidRPr="00177311">
        <w:rPr>
          <w:color w:val="000000"/>
          <w:sz w:val="20"/>
          <w:szCs w:val="20"/>
        </w:rPr>
        <w:t>мые, водные ресурсы).</w:t>
      </w:r>
    </w:p>
    <w:p w:rsidR="00B25E45" w:rsidRPr="00177311" w:rsidRDefault="00291708" w:rsidP="00AD4FF0">
      <w:pPr>
        <w:numPr>
          <w:ilvl w:val="0"/>
          <w:numId w:val="3"/>
        </w:numPr>
        <w:tabs>
          <w:tab w:val="clear" w:pos="1260"/>
          <w:tab w:val="left" w:pos="360"/>
          <w:tab w:val="num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B25E45" w:rsidRPr="00177311">
        <w:rPr>
          <w:color w:val="000000"/>
          <w:sz w:val="20"/>
          <w:szCs w:val="20"/>
        </w:rPr>
        <w:t xml:space="preserve">Кривая, показывающая различные комбинации </w:t>
      </w:r>
      <w:r w:rsidR="00325F3D">
        <w:rPr>
          <w:color w:val="000000"/>
          <w:sz w:val="20"/>
          <w:szCs w:val="20"/>
        </w:rPr>
        <w:t xml:space="preserve">производства </w:t>
      </w:r>
      <w:r w:rsidR="00B25E45" w:rsidRPr="00177311">
        <w:rPr>
          <w:color w:val="000000"/>
          <w:sz w:val="20"/>
          <w:szCs w:val="20"/>
        </w:rPr>
        <w:t xml:space="preserve">двух </w:t>
      </w:r>
      <w:r w:rsidR="00325F3D">
        <w:rPr>
          <w:color w:val="000000"/>
          <w:sz w:val="20"/>
          <w:szCs w:val="20"/>
        </w:rPr>
        <w:t>товаров</w:t>
      </w:r>
      <w:r w:rsidR="00B25E45" w:rsidRPr="00177311">
        <w:rPr>
          <w:color w:val="000000"/>
          <w:sz w:val="20"/>
          <w:szCs w:val="20"/>
        </w:rPr>
        <w:t xml:space="preserve"> в условиях полной занятости и полного использования других факторов производства в экономике,  при условии, что техн</w:t>
      </w:r>
      <w:r w:rsidR="00B25E45" w:rsidRPr="00177311">
        <w:rPr>
          <w:color w:val="000000"/>
          <w:sz w:val="20"/>
          <w:szCs w:val="20"/>
        </w:rPr>
        <w:t>о</w:t>
      </w:r>
      <w:r w:rsidR="00B25E45" w:rsidRPr="00177311">
        <w:rPr>
          <w:color w:val="000000"/>
          <w:sz w:val="20"/>
          <w:szCs w:val="20"/>
        </w:rPr>
        <w:t>логическая основа и запас ресурсов постоянны.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left" w:pos="360"/>
          <w:tab w:val="num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>Оборудование, орудия труда, машины, сырье, с помощью к</w:t>
      </w:r>
      <w:r w:rsidRPr="00177311">
        <w:rPr>
          <w:color w:val="000000"/>
          <w:sz w:val="20"/>
          <w:szCs w:val="20"/>
        </w:rPr>
        <w:t>о</w:t>
      </w:r>
      <w:r w:rsidRPr="00177311">
        <w:rPr>
          <w:color w:val="000000"/>
          <w:sz w:val="20"/>
          <w:szCs w:val="20"/>
        </w:rPr>
        <w:t>торых производятся товары и услуги.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left" w:pos="360"/>
          <w:tab w:val="num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>Способность человека рационально использовать производс</w:t>
      </w:r>
      <w:r w:rsidRPr="00177311">
        <w:rPr>
          <w:color w:val="000000"/>
          <w:sz w:val="20"/>
          <w:szCs w:val="20"/>
        </w:rPr>
        <w:t>т</w:t>
      </w:r>
      <w:r w:rsidRPr="00177311">
        <w:rPr>
          <w:color w:val="000000"/>
          <w:sz w:val="20"/>
          <w:szCs w:val="20"/>
        </w:rPr>
        <w:t>венные ресурсы, принимать рациональные решения, активно участв</w:t>
      </w:r>
      <w:r w:rsidRPr="00177311">
        <w:rPr>
          <w:color w:val="000000"/>
          <w:sz w:val="20"/>
          <w:szCs w:val="20"/>
        </w:rPr>
        <w:t>о</w:t>
      </w:r>
      <w:r w:rsidRPr="00177311">
        <w:rPr>
          <w:color w:val="000000"/>
          <w:sz w:val="20"/>
          <w:szCs w:val="20"/>
        </w:rPr>
        <w:t>вать в инновационных процессах, уметь рисковать и выигрывать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left" w:pos="360"/>
          <w:tab w:val="num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>Издержки (убытки), связанные с выбором варианта использ</w:t>
      </w:r>
      <w:r w:rsidRPr="00177311">
        <w:rPr>
          <w:color w:val="000000"/>
          <w:sz w:val="20"/>
          <w:szCs w:val="20"/>
        </w:rPr>
        <w:t>о</w:t>
      </w:r>
      <w:r w:rsidRPr="00177311">
        <w:rPr>
          <w:color w:val="000000"/>
          <w:sz w:val="20"/>
          <w:szCs w:val="20"/>
        </w:rPr>
        <w:t>вания производственных ресурсов. Эти издержки измеряются потер</w:t>
      </w:r>
      <w:r w:rsidRPr="00177311">
        <w:rPr>
          <w:color w:val="000000"/>
          <w:sz w:val="20"/>
          <w:szCs w:val="20"/>
        </w:rPr>
        <w:t>я</w:t>
      </w:r>
      <w:r w:rsidRPr="00177311">
        <w:rPr>
          <w:color w:val="000000"/>
          <w:sz w:val="20"/>
          <w:szCs w:val="20"/>
        </w:rPr>
        <w:t>ми вследствие отказа от альтернативных вариантов применения уп</w:t>
      </w:r>
      <w:r w:rsidRPr="00177311">
        <w:rPr>
          <w:color w:val="000000"/>
          <w:sz w:val="20"/>
          <w:szCs w:val="20"/>
        </w:rPr>
        <w:t>о</w:t>
      </w:r>
      <w:r w:rsidRPr="00177311">
        <w:rPr>
          <w:color w:val="000000"/>
          <w:sz w:val="20"/>
          <w:szCs w:val="20"/>
        </w:rPr>
        <w:t>мянутых ресурсов.</w:t>
      </w:r>
    </w:p>
    <w:p w:rsidR="00B25E45" w:rsidRDefault="00B25E45" w:rsidP="00AD4FF0">
      <w:pPr>
        <w:numPr>
          <w:ilvl w:val="0"/>
          <w:numId w:val="3"/>
        </w:numPr>
        <w:tabs>
          <w:tab w:val="clear" w:pos="1260"/>
          <w:tab w:val="left" w:pos="360"/>
          <w:tab w:val="num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>Факторы производства, которые используются в процессе производства товаров и услуг.</w:t>
      </w:r>
    </w:p>
    <w:p w:rsidR="00291708" w:rsidRDefault="00291708" w:rsidP="00AD4FF0">
      <w:pPr>
        <w:numPr>
          <w:ilvl w:val="0"/>
          <w:numId w:val="3"/>
        </w:numPr>
        <w:tabs>
          <w:tab w:val="clear" w:pos="1260"/>
          <w:tab w:val="left" w:pos="180"/>
          <w:tab w:val="num" w:pos="567"/>
          <w:tab w:val="left" w:pos="709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П</w:t>
      </w:r>
      <w:r w:rsidRPr="00F703A2">
        <w:rPr>
          <w:sz w:val="20"/>
          <w:szCs w:val="20"/>
        </w:rPr>
        <w:t>остоянное возобновление процессов производства.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left" w:pos="360"/>
          <w:tab w:val="num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>Физические и умственные способности человека, которые з</w:t>
      </w:r>
      <w:r w:rsidRPr="00177311">
        <w:rPr>
          <w:color w:val="000000"/>
          <w:sz w:val="20"/>
          <w:szCs w:val="20"/>
        </w:rPr>
        <w:t>а</w:t>
      </w:r>
      <w:r w:rsidRPr="00177311">
        <w:rPr>
          <w:color w:val="000000"/>
          <w:sz w:val="20"/>
          <w:szCs w:val="20"/>
        </w:rPr>
        <w:t>трачиваются при производстве товаров и услуг.</w:t>
      </w:r>
    </w:p>
    <w:p w:rsidR="00B25E45" w:rsidRPr="00177311" w:rsidRDefault="00B25E45" w:rsidP="00AD4FF0">
      <w:pPr>
        <w:numPr>
          <w:ilvl w:val="0"/>
          <w:numId w:val="3"/>
        </w:numPr>
        <w:tabs>
          <w:tab w:val="clear" w:pos="1260"/>
          <w:tab w:val="left" w:pos="360"/>
          <w:tab w:val="num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>Созданные человеком ресурсы, которые используются для производства товаров и услуг</w:t>
      </w:r>
      <w:r>
        <w:rPr>
          <w:color w:val="000000"/>
          <w:sz w:val="20"/>
          <w:szCs w:val="20"/>
        </w:rPr>
        <w:t>.</w:t>
      </w:r>
    </w:p>
    <w:p w:rsidR="00D301C5" w:rsidRPr="00D301C5" w:rsidRDefault="00D301C5" w:rsidP="00AD4FF0">
      <w:pPr>
        <w:pStyle w:val="a3"/>
        <w:numPr>
          <w:ilvl w:val="0"/>
          <w:numId w:val="3"/>
        </w:numPr>
        <w:tabs>
          <w:tab w:val="clear" w:pos="1260"/>
          <w:tab w:val="num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301C5">
        <w:rPr>
          <w:sz w:val="20"/>
          <w:szCs w:val="20"/>
        </w:rPr>
        <w:t>Система, в которой доминирует государственная собстве</w:t>
      </w:r>
      <w:r w:rsidRPr="00D301C5">
        <w:rPr>
          <w:sz w:val="20"/>
          <w:szCs w:val="20"/>
        </w:rPr>
        <w:t>н</w:t>
      </w:r>
      <w:r w:rsidRPr="00D301C5">
        <w:rPr>
          <w:sz w:val="20"/>
          <w:szCs w:val="20"/>
        </w:rPr>
        <w:t>ность на средства производства, коллективное принятие экономич</w:t>
      </w:r>
      <w:r w:rsidRPr="00D301C5">
        <w:rPr>
          <w:sz w:val="20"/>
          <w:szCs w:val="20"/>
        </w:rPr>
        <w:t>е</w:t>
      </w:r>
      <w:r w:rsidRPr="00D301C5">
        <w:rPr>
          <w:sz w:val="20"/>
          <w:szCs w:val="20"/>
        </w:rPr>
        <w:t>ских решений.</w:t>
      </w:r>
    </w:p>
    <w:p w:rsidR="00D301C5" w:rsidRPr="00D301C5" w:rsidRDefault="00D301C5" w:rsidP="00AD4FF0">
      <w:pPr>
        <w:pStyle w:val="a3"/>
        <w:numPr>
          <w:ilvl w:val="0"/>
          <w:numId w:val="3"/>
        </w:numPr>
        <w:tabs>
          <w:tab w:val="clear" w:pos="1260"/>
          <w:tab w:val="num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301C5">
        <w:rPr>
          <w:sz w:val="20"/>
          <w:szCs w:val="20"/>
        </w:rPr>
        <w:t>Система, которая существует в большинстве стран совреме</w:t>
      </w:r>
      <w:r w:rsidRPr="00D301C5">
        <w:rPr>
          <w:sz w:val="20"/>
          <w:szCs w:val="20"/>
        </w:rPr>
        <w:t>н</w:t>
      </w:r>
      <w:r w:rsidRPr="00D301C5">
        <w:rPr>
          <w:sz w:val="20"/>
          <w:szCs w:val="20"/>
        </w:rPr>
        <w:t>ного мирового сообщества.</w:t>
      </w:r>
    </w:p>
    <w:p w:rsidR="00325F3D" w:rsidRDefault="00325F3D" w:rsidP="00325F3D">
      <w:pPr>
        <w:pStyle w:val="a3"/>
        <w:numPr>
          <w:ilvl w:val="0"/>
          <w:numId w:val="3"/>
        </w:numPr>
        <w:tabs>
          <w:tab w:val="clear" w:pos="1260"/>
          <w:tab w:val="num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Ц</w:t>
      </w:r>
      <w:r w:rsidRPr="004215A4">
        <w:rPr>
          <w:sz w:val="20"/>
          <w:szCs w:val="20"/>
        </w:rPr>
        <w:t>елесообразная деятельность людей, направленная на созд</w:t>
      </w:r>
      <w:r w:rsidRPr="004215A4">
        <w:rPr>
          <w:sz w:val="20"/>
          <w:szCs w:val="20"/>
        </w:rPr>
        <w:t>а</w:t>
      </w:r>
      <w:r w:rsidRPr="004215A4">
        <w:rPr>
          <w:sz w:val="20"/>
          <w:szCs w:val="20"/>
        </w:rPr>
        <w:t>ние материальных благ и услуг, необходимых для существования и развития общества.</w:t>
      </w:r>
    </w:p>
    <w:p w:rsidR="00D301C5" w:rsidRDefault="00291708" w:rsidP="00AD4FF0">
      <w:pPr>
        <w:pStyle w:val="a3"/>
        <w:numPr>
          <w:ilvl w:val="0"/>
          <w:numId w:val="3"/>
        </w:numPr>
        <w:tabs>
          <w:tab w:val="clear" w:pos="1260"/>
          <w:tab w:val="num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D301C5" w:rsidRPr="00D301C5">
        <w:rPr>
          <w:sz w:val="20"/>
          <w:szCs w:val="20"/>
        </w:rPr>
        <w:t>Система, основанная на частной собственности, конкуренции и механизме спроса и предложения.</w:t>
      </w:r>
    </w:p>
    <w:p w:rsidR="00291708" w:rsidRDefault="00291708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t>Упражнения</w:t>
      </w:r>
    </w:p>
    <w:p w:rsidR="00A677C1" w:rsidRPr="00177311" w:rsidRDefault="00A677C1" w:rsidP="007B3C46">
      <w:pPr>
        <w:ind w:firstLine="425"/>
        <w:jc w:val="center"/>
        <w:rPr>
          <w:b/>
          <w:sz w:val="20"/>
          <w:szCs w:val="20"/>
        </w:rPr>
      </w:pP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177311">
        <w:rPr>
          <w:sz w:val="20"/>
          <w:szCs w:val="20"/>
        </w:rPr>
        <w:t>. Какие из нижеперечисленных утверждений относится к микр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 xml:space="preserve">экономике, а какие </w:t>
      </w:r>
      <w:r>
        <w:rPr>
          <w:sz w:val="20"/>
          <w:szCs w:val="20"/>
        </w:rPr>
        <w:t xml:space="preserve"> -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 </w:t>
      </w:r>
      <w:r w:rsidRPr="00177311">
        <w:rPr>
          <w:sz w:val="20"/>
          <w:szCs w:val="20"/>
        </w:rPr>
        <w:t>макроэкономике: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а) правительство осуществляет политику либерализации цен;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б) </w:t>
      </w:r>
      <w:r w:rsidR="00291708" w:rsidRPr="00177311">
        <w:rPr>
          <w:sz w:val="20"/>
          <w:szCs w:val="20"/>
        </w:rPr>
        <w:t xml:space="preserve">падение урожайности зерновых </w:t>
      </w:r>
      <w:r w:rsidRPr="00177311">
        <w:rPr>
          <w:sz w:val="20"/>
          <w:szCs w:val="20"/>
        </w:rPr>
        <w:t>в центральных районах России;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в) ликвидация бюджетного дефицита является одним из средств снижения уровня инфляции;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г) снижение налоговых ставок призвано способствовать оживл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нию деловой активности в стране;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д) размер</w:t>
      </w:r>
      <w:r>
        <w:rPr>
          <w:sz w:val="20"/>
          <w:szCs w:val="20"/>
        </w:rPr>
        <w:t>ы социальных  пособий зависят от</w:t>
      </w:r>
      <w:r w:rsidRPr="00177311">
        <w:rPr>
          <w:sz w:val="20"/>
          <w:szCs w:val="20"/>
        </w:rPr>
        <w:t xml:space="preserve"> среднедушевого д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хода семьи.</w:t>
      </w:r>
    </w:p>
    <w:p w:rsidR="00B25E45" w:rsidRDefault="00291708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177311">
        <w:rPr>
          <w:sz w:val="20"/>
          <w:szCs w:val="20"/>
        </w:rPr>
        <w:t xml:space="preserve">. </w:t>
      </w:r>
      <w:r w:rsidR="00B25E45" w:rsidRPr="006E31BF">
        <w:rPr>
          <w:bCs/>
          <w:sz w:val="20"/>
          <w:szCs w:val="20"/>
        </w:rPr>
        <w:t>Сопоставьте термины</w:t>
      </w:r>
      <w:r w:rsidR="00A677C1">
        <w:rPr>
          <w:bCs/>
          <w:sz w:val="20"/>
          <w:szCs w:val="20"/>
        </w:rPr>
        <w:t>, приведенные</w:t>
      </w:r>
      <w:r w:rsidR="00B25E45" w:rsidRPr="006E31BF">
        <w:rPr>
          <w:bCs/>
          <w:sz w:val="20"/>
          <w:szCs w:val="20"/>
        </w:rPr>
        <w:t xml:space="preserve"> в лево</w:t>
      </w:r>
      <w:r w:rsidR="00B25E45">
        <w:rPr>
          <w:bCs/>
          <w:sz w:val="20"/>
          <w:szCs w:val="20"/>
        </w:rPr>
        <w:t>й колонке</w:t>
      </w:r>
      <w:r w:rsidR="00B25E45" w:rsidRPr="006E31BF">
        <w:rPr>
          <w:bCs/>
          <w:sz w:val="20"/>
          <w:szCs w:val="20"/>
        </w:rPr>
        <w:t xml:space="preserve"> табл</w:t>
      </w:r>
      <w:r w:rsidR="00B25E45" w:rsidRPr="00443ED0">
        <w:rPr>
          <w:bCs/>
          <w:sz w:val="20"/>
          <w:szCs w:val="20"/>
        </w:rPr>
        <w:t>.</w:t>
      </w:r>
      <w:r w:rsidR="00B25E45">
        <w:rPr>
          <w:bCs/>
          <w:sz w:val="20"/>
          <w:szCs w:val="20"/>
        </w:rPr>
        <w:t xml:space="preserve"> 1.</w:t>
      </w:r>
      <w:r w:rsidR="00A677C1">
        <w:rPr>
          <w:bCs/>
          <w:sz w:val="20"/>
          <w:szCs w:val="20"/>
        </w:rPr>
        <w:t>1</w:t>
      </w:r>
      <w:r w:rsidR="00B25E45" w:rsidRPr="006E31BF">
        <w:rPr>
          <w:bCs/>
          <w:sz w:val="20"/>
          <w:szCs w:val="20"/>
        </w:rPr>
        <w:t xml:space="preserve"> с определениями в право</w:t>
      </w:r>
      <w:r w:rsidR="00B25E45">
        <w:rPr>
          <w:bCs/>
          <w:sz w:val="20"/>
          <w:szCs w:val="20"/>
        </w:rPr>
        <w:t>й колонке</w:t>
      </w:r>
      <w:r w:rsidR="00B25E45" w:rsidRPr="006E31BF">
        <w:rPr>
          <w:bCs/>
          <w:sz w:val="20"/>
          <w:szCs w:val="20"/>
        </w:rPr>
        <w:t xml:space="preserve">, </w:t>
      </w:r>
      <w:r w:rsidR="00B25E45">
        <w:rPr>
          <w:bCs/>
          <w:sz w:val="20"/>
          <w:szCs w:val="20"/>
        </w:rPr>
        <w:t xml:space="preserve">сгруппировав </w:t>
      </w:r>
      <w:r w:rsidR="00B25E45" w:rsidRPr="006E31BF">
        <w:rPr>
          <w:bCs/>
          <w:sz w:val="20"/>
          <w:szCs w:val="20"/>
        </w:rPr>
        <w:t>в правильные пары</w:t>
      </w:r>
      <w:r w:rsidR="00B25E45">
        <w:rPr>
          <w:bCs/>
          <w:sz w:val="20"/>
          <w:szCs w:val="20"/>
        </w:rPr>
        <w:t>.</w:t>
      </w:r>
      <w:r w:rsidR="00B25E45" w:rsidRPr="00177311">
        <w:rPr>
          <w:sz w:val="20"/>
          <w:szCs w:val="20"/>
        </w:rPr>
        <w:t xml:space="preserve"> </w:t>
      </w:r>
    </w:p>
    <w:p w:rsidR="00B25E45" w:rsidRPr="00150650" w:rsidRDefault="00B25E45" w:rsidP="007B3C46">
      <w:pPr>
        <w:ind w:firstLine="425"/>
        <w:jc w:val="right"/>
        <w:rPr>
          <w:i/>
          <w:sz w:val="20"/>
          <w:szCs w:val="20"/>
        </w:rPr>
      </w:pPr>
      <w:r w:rsidRPr="00150650">
        <w:rPr>
          <w:i/>
          <w:sz w:val="20"/>
          <w:szCs w:val="20"/>
        </w:rPr>
        <w:t>Таблица 1.</w:t>
      </w:r>
      <w:r w:rsidR="00A677C1" w:rsidRPr="00150650">
        <w:rPr>
          <w:i/>
          <w:sz w:val="20"/>
          <w:szCs w:val="20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4656"/>
      </w:tblGrid>
      <w:tr w:rsidR="00B25E45" w:rsidRPr="00C43B81" w:rsidTr="007527DD">
        <w:tc>
          <w:tcPr>
            <w:tcW w:w="1440" w:type="dxa"/>
          </w:tcPr>
          <w:p w:rsidR="00B25E45" w:rsidRPr="00C50BA1" w:rsidRDefault="00B25E45" w:rsidP="00A677C1">
            <w:pPr>
              <w:ind w:firstLine="34"/>
              <w:jc w:val="center"/>
              <w:rPr>
                <w:sz w:val="18"/>
                <w:szCs w:val="18"/>
              </w:rPr>
            </w:pPr>
            <w:r w:rsidRPr="00C50BA1">
              <w:rPr>
                <w:sz w:val="18"/>
                <w:szCs w:val="18"/>
              </w:rPr>
              <w:t>Категория</w:t>
            </w:r>
          </w:p>
        </w:tc>
        <w:tc>
          <w:tcPr>
            <w:tcW w:w="4656" w:type="dxa"/>
          </w:tcPr>
          <w:p w:rsidR="00B25E45" w:rsidRPr="00C50BA1" w:rsidRDefault="00B25E45" w:rsidP="00A677C1">
            <w:pPr>
              <w:ind w:firstLine="34"/>
              <w:jc w:val="center"/>
              <w:rPr>
                <w:sz w:val="18"/>
                <w:szCs w:val="18"/>
              </w:rPr>
            </w:pPr>
            <w:r w:rsidRPr="00C50BA1">
              <w:rPr>
                <w:sz w:val="18"/>
                <w:szCs w:val="18"/>
              </w:rPr>
              <w:t>Определение</w:t>
            </w:r>
          </w:p>
        </w:tc>
      </w:tr>
      <w:tr w:rsidR="00B25E45" w:rsidRPr="00C43B81" w:rsidTr="007527DD">
        <w:tc>
          <w:tcPr>
            <w:tcW w:w="1440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1. Абстракция</w:t>
            </w:r>
          </w:p>
        </w:tc>
        <w:tc>
          <w:tcPr>
            <w:tcW w:w="4656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А.</w:t>
            </w:r>
            <w:r w:rsidRPr="00C43B81">
              <w:rPr>
                <w:sz w:val="18"/>
                <w:szCs w:val="18"/>
              </w:rPr>
              <w:t xml:space="preserve"> Метод умозаключений, основанный на обобщении фактов</w:t>
            </w:r>
          </w:p>
        </w:tc>
      </w:tr>
      <w:tr w:rsidR="00B25E45" w:rsidRPr="00C43B81" w:rsidTr="007527DD">
        <w:tc>
          <w:tcPr>
            <w:tcW w:w="1440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2. Анализ</w:t>
            </w:r>
          </w:p>
        </w:tc>
        <w:tc>
          <w:tcPr>
            <w:tcW w:w="4656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</w:t>
            </w:r>
            <w:r w:rsidRPr="00C43B81">
              <w:rPr>
                <w:sz w:val="18"/>
                <w:szCs w:val="18"/>
              </w:rPr>
              <w:t>. Метод исследования, при котором отвлекаются от случайных, неустойчивых черт, связей</w:t>
            </w:r>
          </w:p>
        </w:tc>
      </w:tr>
      <w:tr w:rsidR="00B25E45" w:rsidRPr="00C43B81" w:rsidTr="007527DD">
        <w:tc>
          <w:tcPr>
            <w:tcW w:w="1440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3. Гипотеза </w:t>
            </w:r>
          </w:p>
        </w:tc>
        <w:tc>
          <w:tcPr>
            <w:tcW w:w="4656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  <w:r w:rsidRPr="00C43B81">
              <w:rPr>
                <w:sz w:val="18"/>
                <w:szCs w:val="18"/>
              </w:rPr>
              <w:t>. Метод умозаключений, основанный на распростран</w:t>
            </w:r>
            <w:r w:rsidRPr="00C43B81">
              <w:rPr>
                <w:sz w:val="18"/>
                <w:szCs w:val="18"/>
              </w:rPr>
              <w:t>е</w:t>
            </w:r>
            <w:r w:rsidRPr="00C43B81">
              <w:rPr>
                <w:sz w:val="18"/>
                <w:szCs w:val="18"/>
              </w:rPr>
              <w:t>нии общего суждения на единичные факты</w:t>
            </w:r>
          </w:p>
        </w:tc>
      </w:tr>
      <w:tr w:rsidR="00B25E45" w:rsidRPr="00C43B81" w:rsidTr="007527DD">
        <w:tc>
          <w:tcPr>
            <w:tcW w:w="1440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4. Дедукция </w:t>
            </w:r>
          </w:p>
        </w:tc>
        <w:tc>
          <w:tcPr>
            <w:tcW w:w="4656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C43B81">
              <w:rPr>
                <w:sz w:val="18"/>
                <w:szCs w:val="18"/>
              </w:rPr>
              <w:t>. Абстрактная структура, создающая упрощенную ка</w:t>
            </w:r>
            <w:r w:rsidRPr="00C43B81">
              <w:rPr>
                <w:sz w:val="18"/>
                <w:szCs w:val="18"/>
              </w:rPr>
              <w:t>р</w:t>
            </w:r>
            <w:r w:rsidRPr="00C43B81">
              <w:rPr>
                <w:sz w:val="18"/>
                <w:szCs w:val="18"/>
              </w:rPr>
              <w:t>тину реальной действительности</w:t>
            </w:r>
          </w:p>
        </w:tc>
      </w:tr>
      <w:tr w:rsidR="00B25E45" w:rsidRPr="00C43B81" w:rsidTr="007527DD">
        <w:tc>
          <w:tcPr>
            <w:tcW w:w="1440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5. Закон </w:t>
            </w:r>
          </w:p>
        </w:tc>
        <w:tc>
          <w:tcPr>
            <w:tcW w:w="4656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Pr="00C43B81">
              <w:rPr>
                <w:sz w:val="18"/>
                <w:szCs w:val="18"/>
              </w:rPr>
              <w:t>. Пробное утверждение о наличии или отсутствии пр</w:t>
            </w:r>
            <w:r w:rsidRPr="00C43B81">
              <w:rPr>
                <w:sz w:val="18"/>
                <w:szCs w:val="18"/>
              </w:rPr>
              <w:t>и</w:t>
            </w:r>
            <w:r w:rsidRPr="00C43B81">
              <w:rPr>
                <w:sz w:val="18"/>
                <w:szCs w:val="18"/>
              </w:rPr>
              <w:t>чинно-следственных связей между отдельными проце</w:t>
            </w:r>
            <w:r w:rsidRPr="00C43B81">
              <w:rPr>
                <w:sz w:val="18"/>
                <w:szCs w:val="18"/>
              </w:rPr>
              <w:t>с</w:t>
            </w:r>
            <w:r w:rsidRPr="00C43B81">
              <w:rPr>
                <w:sz w:val="18"/>
                <w:szCs w:val="18"/>
              </w:rPr>
              <w:t>сами или явлениями</w:t>
            </w:r>
          </w:p>
        </w:tc>
      </w:tr>
      <w:tr w:rsidR="00B25E45" w:rsidRPr="00C43B81" w:rsidTr="007527DD">
        <w:tc>
          <w:tcPr>
            <w:tcW w:w="1440" w:type="dxa"/>
          </w:tcPr>
          <w:p w:rsidR="00B25E45" w:rsidRPr="00C43B81" w:rsidRDefault="00B25E45" w:rsidP="00A677C1">
            <w:pPr>
              <w:tabs>
                <w:tab w:val="left" w:pos="180"/>
              </w:tabs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6. Индукция </w:t>
            </w:r>
          </w:p>
        </w:tc>
        <w:tc>
          <w:tcPr>
            <w:tcW w:w="4656" w:type="dxa"/>
          </w:tcPr>
          <w:p w:rsidR="00B25E45" w:rsidRPr="00C43B81" w:rsidRDefault="00B25E45" w:rsidP="007324C6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</w:t>
            </w:r>
            <w:r w:rsidRPr="00C43B81">
              <w:rPr>
                <w:sz w:val="18"/>
                <w:szCs w:val="18"/>
              </w:rPr>
              <w:t>. М</w:t>
            </w:r>
            <w:r w:rsidR="00325F3D">
              <w:rPr>
                <w:sz w:val="18"/>
                <w:szCs w:val="18"/>
              </w:rPr>
              <w:t>етод научного исследования, позволяющий</w:t>
            </w:r>
            <w:r w:rsidRPr="00C43B81">
              <w:rPr>
                <w:sz w:val="18"/>
                <w:szCs w:val="18"/>
              </w:rPr>
              <w:t xml:space="preserve"> выяв</w:t>
            </w:r>
            <w:r w:rsidR="007324C6">
              <w:rPr>
                <w:sz w:val="18"/>
                <w:szCs w:val="18"/>
              </w:rPr>
              <w:t>ить</w:t>
            </w:r>
            <w:r w:rsidRPr="00C43B81">
              <w:rPr>
                <w:sz w:val="18"/>
                <w:szCs w:val="18"/>
              </w:rPr>
              <w:t xml:space="preserve"> специфически</w:t>
            </w:r>
            <w:r w:rsidR="007324C6">
              <w:rPr>
                <w:sz w:val="18"/>
                <w:szCs w:val="18"/>
              </w:rPr>
              <w:t>е</w:t>
            </w:r>
            <w:r w:rsidRPr="00C43B81">
              <w:rPr>
                <w:sz w:val="18"/>
                <w:szCs w:val="18"/>
              </w:rPr>
              <w:t xml:space="preserve"> свойств в явлении</w:t>
            </w:r>
          </w:p>
        </w:tc>
      </w:tr>
      <w:tr w:rsidR="00B25E45" w:rsidRPr="00C43B81" w:rsidTr="007527DD">
        <w:tc>
          <w:tcPr>
            <w:tcW w:w="1440" w:type="dxa"/>
          </w:tcPr>
          <w:p w:rsidR="00185532" w:rsidRDefault="00185532" w:rsidP="00185532">
            <w:pPr>
              <w:tabs>
                <w:tab w:val="left" w:pos="180"/>
              </w:tabs>
              <w:ind w:left="318" w:right="-86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Нормативная</w:t>
            </w:r>
          </w:p>
          <w:p w:rsidR="00B25E45" w:rsidRPr="00C43B81" w:rsidRDefault="00185532" w:rsidP="00185532">
            <w:pPr>
              <w:tabs>
                <w:tab w:val="left" w:pos="180"/>
              </w:tabs>
              <w:ind w:left="318" w:right="-86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B25E45" w:rsidRPr="00C43B81">
              <w:rPr>
                <w:sz w:val="18"/>
                <w:szCs w:val="18"/>
              </w:rPr>
              <w:t>экономика</w:t>
            </w:r>
          </w:p>
        </w:tc>
        <w:tc>
          <w:tcPr>
            <w:tcW w:w="4656" w:type="dxa"/>
          </w:tcPr>
          <w:p w:rsidR="00B25E45" w:rsidRPr="00C43B81" w:rsidRDefault="00B25E45" w:rsidP="007324C6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</w:t>
            </w:r>
            <w:r w:rsidRPr="00C43B81">
              <w:rPr>
                <w:sz w:val="18"/>
                <w:szCs w:val="18"/>
              </w:rPr>
              <w:t xml:space="preserve">. </w:t>
            </w:r>
            <w:r w:rsidR="007324C6" w:rsidRPr="00C43B81">
              <w:rPr>
                <w:sz w:val="18"/>
                <w:szCs w:val="18"/>
              </w:rPr>
              <w:t>М</w:t>
            </w:r>
            <w:r w:rsidR="007324C6">
              <w:rPr>
                <w:sz w:val="18"/>
                <w:szCs w:val="18"/>
              </w:rPr>
              <w:t xml:space="preserve">етод научного исследования,  позволяющий </w:t>
            </w:r>
            <w:r w:rsidRPr="00C43B81">
              <w:rPr>
                <w:sz w:val="18"/>
                <w:szCs w:val="18"/>
              </w:rPr>
              <w:t>в</w:t>
            </w:r>
            <w:r w:rsidRPr="00C43B81">
              <w:rPr>
                <w:sz w:val="18"/>
                <w:szCs w:val="18"/>
              </w:rPr>
              <w:t>ы</w:t>
            </w:r>
            <w:r w:rsidRPr="00C43B81">
              <w:rPr>
                <w:sz w:val="18"/>
                <w:szCs w:val="18"/>
              </w:rPr>
              <w:t>яв</w:t>
            </w:r>
            <w:r w:rsidR="007324C6">
              <w:rPr>
                <w:sz w:val="18"/>
                <w:szCs w:val="18"/>
              </w:rPr>
              <w:t>ить</w:t>
            </w:r>
            <w:r w:rsidRPr="00C43B81">
              <w:rPr>
                <w:sz w:val="18"/>
                <w:szCs w:val="18"/>
              </w:rPr>
              <w:t xml:space="preserve"> то обще</w:t>
            </w:r>
            <w:r w:rsidR="007324C6">
              <w:rPr>
                <w:sz w:val="18"/>
                <w:szCs w:val="18"/>
              </w:rPr>
              <w:t>е</w:t>
            </w:r>
            <w:r w:rsidRPr="00C43B81">
              <w:rPr>
                <w:sz w:val="18"/>
                <w:szCs w:val="18"/>
              </w:rPr>
              <w:t>, что связывает, объединяет отдельные стороны явлени</w:t>
            </w:r>
            <w:r w:rsidR="007324C6">
              <w:rPr>
                <w:sz w:val="18"/>
                <w:szCs w:val="18"/>
              </w:rPr>
              <w:t>я</w:t>
            </w:r>
          </w:p>
        </w:tc>
      </w:tr>
      <w:tr w:rsidR="00B25E45" w:rsidRPr="00C43B81" w:rsidTr="007527DD">
        <w:tc>
          <w:tcPr>
            <w:tcW w:w="1440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8. Синтез</w:t>
            </w:r>
          </w:p>
        </w:tc>
        <w:tc>
          <w:tcPr>
            <w:tcW w:w="4656" w:type="dxa"/>
          </w:tcPr>
          <w:p w:rsidR="00B25E45" w:rsidRPr="00C43B81" w:rsidRDefault="00B25E45" w:rsidP="00A677C1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</w:t>
            </w:r>
            <w:r w:rsidRPr="00C43B81">
              <w:rPr>
                <w:sz w:val="18"/>
                <w:szCs w:val="18"/>
              </w:rPr>
              <w:t>. Экономическое знание, использующее оценочные суждения относительно того, какой должна быть экон</w:t>
            </w:r>
            <w:r w:rsidRPr="00C43B81">
              <w:rPr>
                <w:sz w:val="18"/>
                <w:szCs w:val="18"/>
              </w:rPr>
              <w:t>о</w:t>
            </w:r>
            <w:r w:rsidRPr="00C43B81">
              <w:rPr>
                <w:sz w:val="18"/>
                <w:szCs w:val="18"/>
              </w:rPr>
              <w:t>мика</w:t>
            </w:r>
          </w:p>
        </w:tc>
      </w:tr>
      <w:tr w:rsidR="00B25E45" w:rsidRPr="00C43B81" w:rsidTr="007527DD">
        <w:tc>
          <w:tcPr>
            <w:tcW w:w="1440" w:type="dxa"/>
          </w:tcPr>
          <w:p w:rsidR="00B25E45" w:rsidRPr="00C43B81" w:rsidRDefault="00B25E45" w:rsidP="00A677C1">
            <w:pPr>
              <w:ind w:firstLine="34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9. Модель</w:t>
            </w:r>
          </w:p>
        </w:tc>
        <w:tc>
          <w:tcPr>
            <w:tcW w:w="4656" w:type="dxa"/>
          </w:tcPr>
          <w:p w:rsidR="00B25E45" w:rsidRPr="00C43B81" w:rsidRDefault="00B25E45" w:rsidP="00A677C1">
            <w:pPr>
              <w:tabs>
                <w:tab w:val="left" w:pos="252"/>
              </w:tabs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C43B81">
              <w:rPr>
                <w:sz w:val="18"/>
                <w:szCs w:val="18"/>
              </w:rPr>
              <w:t>. Объективно существующие причинно-следственные связи между явлениями экономической жизни</w:t>
            </w:r>
          </w:p>
        </w:tc>
      </w:tr>
    </w:tbl>
    <w:p w:rsidR="00B25E45" w:rsidRPr="00C43B81" w:rsidRDefault="00B25E45" w:rsidP="007B3C46">
      <w:pPr>
        <w:ind w:firstLine="425"/>
        <w:jc w:val="both"/>
        <w:rPr>
          <w:sz w:val="18"/>
          <w:szCs w:val="18"/>
        </w:rPr>
      </w:pPr>
    </w:p>
    <w:p w:rsidR="00291708" w:rsidRPr="00177311" w:rsidRDefault="00291708" w:rsidP="00291708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177311">
        <w:rPr>
          <w:sz w:val="20"/>
          <w:szCs w:val="20"/>
        </w:rPr>
        <w:t xml:space="preserve">. Проанализируйте </w:t>
      </w:r>
      <w:r>
        <w:rPr>
          <w:sz w:val="20"/>
          <w:szCs w:val="20"/>
        </w:rPr>
        <w:t>нижеприведенные</w:t>
      </w:r>
      <w:r w:rsidRPr="00177311">
        <w:rPr>
          <w:sz w:val="20"/>
          <w:szCs w:val="20"/>
        </w:rPr>
        <w:t xml:space="preserve"> утверждения и определ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те, какие из них относятся к позитивным, а какие – к нормативным</w:t>
      </w:r>
      <w:r>
        <w:rPr>
          <w:sz w:val="20"/>
          <w:szCs w:val="20"/>
        </w:rPr>
        <w:t>?</w:t>
      </w:r>
    </w:p>
    <w:p w:rsidR="00291708" w:rsidRPr="00177311" w:rsidRDefault="00291708" w:rsidP="00291708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>а) «</w:t>
      </w:r>
      <w:r>
        <w:rPr>
          <w:sz w:val="20"/>
          <w:szCs w:val="20"/>
        </w:rPr>
        <w:t xml:space="preserve">для </w:t>
      </w:r>
      <w:r w:rsidRPr="00177311">
        <w:rPr>
          <w:sz w:val="20"/>
          <w:szCs w:val="20"/>
        </w:rPr>
        <w:t>сни</w:t>
      </w:r>
      <w:r>
        <w:rPr>
          <w:sz w:val="20"/>
          <w:szCs w:val="20"/>
        </w:rPr>
        <w:t>жения</w:t>
      </w:r>
      <w:r w:rsidRPr="00177311">
        <w:rPr>
          <w:sz w:val="20"/>
          <w:szCs w:val="20"/>
        </w:rPr>
        <w:t xml:space="preserve"> степен</w:t>
      </w:r>
      <w:r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 неравенства  в доходах населения, н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обходимо совершенствование налоговой системы»;</w:t>
      </w:r>
    </w:p>
    <w:p w:rsidR="00291708" w:rsidRPr="00177311" w:rsidRDefault="00291708" w:rsidP="00291708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б) «из всего объема международных операций на бартер прих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дится всего 4</w:t>
      </w:r>
      <w:r w:rsidR="00185532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% сделок»;</w:t>
      </w:r>
    </w:p>
    <w:p w:rsidR="00291708" w:rsidRPr="00177311" w:rsidRDefault="00291708" w:rsidP="00291708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в) «данные статистики позволяют сделать вывод о неэффективной структуре российского экспорта»;</w:t>
      </w:r>
    </w:p>
    <w:p w:rsidR="00291708" w:rsidRPr="00177311" w:rsidRDefault="00291708" w:rsidP="00291708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г) «если экономическая система сталкивается с проблемой огр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ниченности ресурсов, то перед ее субъектами встает проблема выбора способа их наиболее эффективного использования».</w:t>
      </w:r>
    </w:p>
    <w:p w:rsidR="00B25E45" w:rsidRPr="00C95F8D" w:rsidRDefault="00291708" w:rsidP="007B3C46">
      <w:pPr>
        <w:ind w:firstLine="425"/>
        <w:jc w:val="both"/>
        <w:rPr>
          <w:sz w:val="18"/>
          <w:szCs w:val="18"/>
        </w:rPr>
      </w:pPr>
      <w:r>
        <w:rPr>
          <w:sz w:val="20"/>
          <w:szCs w:val="20"/>
        </w:rPr>
        <w:t>4. Верно ли в табл. 1.2</w:t>
      </w:r>
      <w:r w:rsidR="00B25E45" w:rsidRPr="00177311">
        <w:rPr>
          <w:sz w:val="20"/>
          <w:szCs w:val="20"/>
        </w:rPr>
        <w:t xml:space="preserve"> проведено деление благ на экономические и неэкономические?</w:t>
      </w:r>
      <w:r w:rsidR="00B25E45">
        <w:rPr>
          <w:sz w:val="20"/>
          <w:szCs w:val="20"/>
        </w:rPr>
        <w:t xml:space="preserve"> Если нет, то устраните ошибки.</w:t>
      </w:r>
      <w:r w:rsidR="00B25E45" w:rsidRPr="00AD728F">
        <w:rPr>
          <w:sz w:val="20"/>
          <w:szCs w:val="20"/>
        </w:rPr>
        <w:t xml:space="preserve"> </w:t>
      </w:r>
      <w:r w:rsidR="00B25E45" w:rsidRPr="00177311">
        <w:rPr>
          <w:sz w:val="20"/>
          <w:szCs w:val="20"/>
        </w:rPr>
        <w:t>Объясните, по какому принципу вами была произведена классификация.</w:t>
      </w:r>
    </w:p>
    <w:p w:rsidR="00B25E45" w:rsidRPr="00150650" w:rsidRDefault="00B25E45" w:rsidP="007B3C46">
      <w:pPr>
        <w:ind w:firstLine="425"/>
        <w:jc w:val="right"/>
        <w:rPr>
          <w:sz w:val="20"/>
          <w:szCs w:val="20"/>
        </w:rPr>
      </w:pPr>
      <w:r w:rsidRPr="00150650">
        <w:rPr>
          <w:i/>
          <w:sz w:val="20"/>
          <w:szCs w:val="20"/>
        </w:rPr>
        <w:t>Таблица 1.</w:t>
      </w:r>
      <w:r w:rsidR="00291708" w:rsidRPr="00150650">
        <w:rPr>
          <w:i/>
          <w:sz w:val="20"/>
          <w:szCs w:val="20"/>
        </w:rPr>
        <w:t>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50"/>
        <w:gridCol w:w="2270"/>
      </w:tblGrid>
      <w:tr w:rsidR="00B25E45" w:rsidRPr="00177311" w:rsidTr="007527DD">
        <w:tc>
          <w:tcPr>
            <w:tcW w:w="3850" w:type="dxa"/>
          </w:tcPr>
          <w:p w:rsidR="00B25E45" w:rsidRPr="00602EF8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  <w:r w:rsidRPr="00602EF8">
              <w:rPr>
                <w:sz w:val="18"/>
                <w:szCs w:val="18"/>
              </w:rPr>
              <w:t>Экономические блага</w:t>
            </w:r>
          </w:p>
        </w:tc>
        <w:tc>
          <w:tcPr>
            <w:tcW w:w="2270" w:type="dxa"/>
          </w:tcPr>
          <w:p w:rsidR="00B25E45" w:rsidRPr="00602EF8" w:rsidRDefault="00B25E45" w:rsidP="00291708">
            <w:pPr>
              <w:ind w:firstLine="11"/>
              <w:jc w:val="both"/>
              <w:rPr>
                <w:sz w:val="18"/>
                <w:szCs w:val="18"/>
              </w:rPr>
            </w:pPr>
            <w:r w:rsidRPr="00602EF8">
              <w:rPr>
                <w:sz w:val="18"/>
                <w:szCs w:val="18"/>
              </w:rPr>
              <w:t>Неэкономические блага</w:t>
            </w:r>
          </w:p>
        </w:tc>
      </w:tr>
      <w:tr w:rsidR="00B25E45" w:rsidRPr="00177311" w:rsidTr="007527DD">
        <w:tc>
          <w:tcPr>
            <w:tcW w:w="385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а) </w:t>
            </w:r>
            <w:r w:rsidR="00291708">
              <w:rPr>
                <w:sz w:val="18"/>
                <w:szCs w:val="18"/>
              </w:rPr>
              <w:t>лук</w:t>
            </w:r>
            <w:r w:rsidRPr="00C43B81">
              <w:rPr>
                <w:sz w:val="18"/>
                <w:szCs w:val="18"/>
              </w:rPr>
              <w:t>, выращенный на собственном участке</w:t>
            </w:r>
          </w:p>
        </w:tc>
        <w:tc>
          <w:tcPr>
            <w:tcW w:w="227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б) энергия ветра</w:t>
            </w:r>
          </w:p>
        </w:tc>
      </w:tr>
      <w:tr w:rsidR="00B25E45" w:rsidRPr="00177311" w:rsidTr="007527DD">
        <w:tc>
          <w:tcPr>
            <w:tcW w:w="385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в) учебник</w:t>
            </w:r>
            <w:r w:rsidR="00291708">
              <w:rPr>
                <w:sz w:val="18"/>
                <w:szCs w:val="18"/>
              </w:rPr>
              <w:t>и</w:t>
            </w:r>
            <w:r w:rsidRPr="00C43B8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г) деньги </w:t>
            </w:r>
          </w:p>
        </w:tc>
      </w:tr>
      <w:tr w:rsidR="00B25E45" w:rsidRPr="00177311" w:rsidTr="007527DD">
        <w:tc>
          <w:tcPr>
            <w:tcW w:w="385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д) нефть </w:t>
            </w:r>
          </w:p>
        </w:tc>
        <w:tc>
          <w:tcPr>
            <w:tcW w:w="2270" w:type="dxa"/>
          </w:tcPr>
          <w:p w:rsidR="00B25E45" w:rsidRPr="00C43B81" w:rsidRDefault="00B25E45" w:rsidP="007324C6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е) </w:t>
            </w:r>
            <w:r w:rsidR="007324C6">
              <w:rPr>
                <w:sz w:val="18"/>
                <w:szCs w:val="18"/>
              </w:rPr>
              <w:t>лесной массив</w:t>
            </w:r>
            <w:r w:rsidRPr="00C43B81">
              <w:rPr>
                <w:sz w:val="18"/>
                <w:szCs w:val="18"/>
              </w:rPr>
              <w:t xml:space="preserve"> </w:t>
            </w:r>
          </w:p>
        </w:tc>
      </w:tr>
      <w:tr w:rsidR="00B25E45" w:rsidRPr="00177311" w:rsidTr="007527DD">
        <w:tc>
          <w:tcPr>
            <w:tcW w:w="385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ж) </w:t>
            </w:r>
            <w:r>
              <w:rPr>
                <w:sz w:val="18"/>
                <w:szCs w:val="18"/>
              </w:rPr>
              <w:t xml:space="preserve">вода в </w:t>
            </w:r>
            <w:r w:rsidRPr="00C43B81">
              <w:rPr>
                <w:sz w:val="18"/>
                <w:szCs w:val="18"/>
              </w:rPr>
              <w:t>рек</w:t>
            </w:r>
            <w:r>
              <w:rPr>
                <w:sz w:val="18"/>
                <w:szCs w:val="18"/>
              </w:rPr>
              <w:t>е</w:t>
            </w:r>
            <w:r w:rsidRPr="00C43B8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7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з) искусственный пруд </w:t>
            </w:r>
          </w:p>
        </w:tc>
      </w:tr>
      <w:tr w:rsidR="00B25E45" w:rsidRPr="00177311" w:rsidTr="007527DD">
        <w:tc>
          <w:tcPr>
            <w:tcW w:w="385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и) образование </w:t>
            </w:r>
          </w:p>
        </w:tc>
        <w:tc>
          <w:tcPr>
            <w:tcW w:w="227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к) техника </w:t>
            </w:r>
          </w:p>
        </w:tc>
      </w:tr>
      <w:tr w:rsidR="00B25E45" w:rsidRPr="00177311" w:rsidTr="007527DD">
        <w:tc>
          <w:tcPr>
            <w:tcW w:w="385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л) солнечный свет </w:t>
            </w:r>
          </w:p>
        </w:tc>
        <w:tc>
          <w:tcPr>
            <w:tcW w:w="2270" w:type="dxa"/>
          </w:tcPr>
          <w:p w:rsidR="00B25E45" w:rsidRPr="00C43B81" w:rsidRDefault="00B25E45" w:rsidP="00291708">
            <w:pPr>
              <w:ind w:firstLine="34"/>
              <w:jc w:val="both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 xml:space="preserve">м) кедровые орехи </w:t>
            </w: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3C54D1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177311">
        <w:rPr>
          <w:sz w:val="20"/>
          <w:szCs w:val="20"/>
        </w:rPr>
        <w:t>. По данным, приведенным в табл</w:t>
      </w:r>
      <w:r w:rsidR="00B25E45">
        <w:rPr>
          <w:sz w:val="20"/>
          <w:szCs w:val="20"/>
        </w:rPr>
        <w:t>.</w:t>
      </w:r>
      <w:r w:rsidR="00B25E45" w:rsidRPr="00177311">
        <w:rPr>
          <w:sz w:val="20"/>
          <w:szCs w:val="20"/>
        </w:rPr>
        <w:t xml:space="preserve"> 1.</w:t>
      </w:r>
      <w:r>
        <w:rPr>
          <w:sz w:val="20"/>
          <w:szCs w:val="20"/>
        </w:rPr>
        <w:t>3</w:t>
      </w:r>
      <w:r w:rsidR="00B25E45">
        <w:rPr>
          <w:sz w:val="20"/>
          <w:szCs w:val="20"/>
        </w:rPr>
        <w:t>,</w:t>
      </w:r>
      <w:r w:rsidR="00B25E45" w:rsidRPr="00177311">
        <w:rPr>
          <w:sz w:val="20"/>
          <w:szCs w:val="20"/>
        </w:rPr>
        <w:t xml:space="preserve"> постройте КПВ</w:t>
      </w:r>
      <w:r w:rsidR="00B25E45">
        <w:rPr>
          <w:sz w:val="20"/>
          <w:szCs w:val="20"/>
        </w:rPr>
        <w:t>. Р</w:t>
      </w:r>
      <w:r w:rsidR="00B25E45" w:rsidRPr="00177311">
        <w:rPr>
          <w:sz w:val="20"/>
          <w:szCs w:val="20"/>
        </w:rPr>
        <w:t>ассч</w:t>
      </w:r>
      <w:r w:rsidR="00B25E45" w:rsidRPr="00177311">
        <w:rPr>
          <w:sz w:val="20"/>
          <w:szCs w:val="20"/>
        </w:rPr>
        <w:t>и</w:t>
      </w:r>
      <w:r w:rsidR="00B25E45" w:rsidRPr="00177311">
        <w:rPr>
          <w:sz w:val="20"/>
          <w:szCs w:val="20"/>
        </w:rPr>
        <w:t>тайте</w:t>
      </w:r>
      <w:r w:rsidR="00D71E28" w:rsidRPr="00D71E28">
        <w:rPr>
          <w:sz w:val="20"/>
          <w:szCs w:val="20"/>
        </w:rPr>
        <w:t xml:space="preserve"> </w:t>
      </w:r>
      <w:r w:rsidR="00D71E28" w:rsidRPr="00177311">
        <w:rPr>
          <w:sz w:val="20"/>
          <w:szCs w:val="20"/>
        </w:rPr>
        <w:t xml:space="preserve">величину альтернативных затрат производства </w:t>
      </w:r>
      <w:r w:rsidR="00D71E28">
        <w:rPr>
          <w:sz w:val="20"/>
          <w:szCs w:val="20"/>
        </w:rPr>
        <w:t>дополнительной единицы</w:t>
      </w:r>
      <w:r w:rsidR="00B25E45">
        <w:rPr>
          <w:sz w:val="20"/>
          <w:szCs w:val="20"/>
        </w:rPr>
        <w:t>:</w:t>
      </w:r>
      <w:r w:rsidR="00B25E45" w:rsidRPr="00177311">
        <w:rPr>
          <w:sz w:val="20"/>
          <w:szCs w:val="20"/>
        </w:rPr>
        <w:t xml:space="preserve"> 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="003C54D1" w:rsidRPr="00177311">
        <w:rPr>
          <w:sz w:val="20"/>
          <w:szCs w:val="20"/>
        </w:rPr>
        <w:t>товара</w:t>
      </w:r>
      <w:r w:rsidR="003C54D1" w:rsidRPr="003D3C92">
        <w:rPr>
          <w:i/>
          <w:sz w:val="20"/>
          <w:szCs w:val="20"/>
        </w:rPr>
        <w:t xml:space="preserve"> </w:t>
      </w:r>
      <w:r w:rsidR="003C54D1">
        <w:rPr>
          <w:i/>
          <w:sz w:val="20"/>
          <w:szCs w:val="20"/>
        </w:rPr>
        <w:t xml:space="preserve"> </w:t>
      </w:r>
      <w:r w:rsidRPr="003D3C92">
        <w:rPr>
          <w:i/>
          <w:sz w:val="20"/>
          <w:szCs w:val="20"/>
        </w:rPr>
        <w:t>А</w:t>
      </w:r>
      <w:r w:rsidRPr="00177311">
        <w:rPr>
          <w:sz w:val="20"/>
          <w:szCs w:val="20"/>
        </w:rPr>
        <w:t xml:space="preserve"> для каждого выпуска;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</w:t>
      </w:r>
      <w:r w:rsidRPr="00177311">
        <w:rPr>
          <w:sz w:val="20"/>
          <w:szCs w:val="20"/>
        </w:rPr>
        <w:t xml:space="preserve">) товара </w:t>
      </w:r>
      <w:r w:rsidRPr="003D3C92">
        <w:rPr>
          <w:i/>
          <w:sz w:val="20"/>
          <w:szCs w:val="20"/>
        </w:rPr>
        <w:t>В</w:t>
      </w:r>
      <w:r w:rsidRPr="00177311">
        <w:rPr>
          <w:sz w:val="20"/>
          <w:szCs w:val="20"/>
        </w:rPr>
        <w:t xml:space="preserve"> для каждого выпуска</w:t>
      </w:r>
      <w:r w:rsidR="00D71E28">
        <w:rPr>
          <w:sz w:val="20"/>
          <w:szCs w:val="20"/>
        </w:rPr>
        <w:t>.</w:t>
      </w:r>
      <w:r w:rsidRPr="00177311">
        <w:rPr>
          <w:sz w:val="20"/>
          <w:szCs w:val="20"/>
        </w:rPr>
        <w:t xml:space="preserve"> </w:t>
      </w:r>
    </w:p>
    <w:p w:rsidR="00B25E45" w:rsidRDefault="00D71E28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Проанализир</w:t>
      </w:r>
      <w:r w:rsidR="00B25E45" w:rsidRPr="00177311">
        <w:rPr>
          <w:sz w:val="20"/>
          <w:szCs w:val="20"/>
        </w:rPr>
        <w:t>уйте, как изменяются альтернативные затраты при увеличении выпуска каждого из товаров.</w:t>
      </w:r>
    </w:p>
    <w:p w:rsidR="00B25E45" w:rsidRPr="00150650" w:rsidRDefault="00B25E45" w:rsidP="007B3C46">
      <w:pPr>
        <w:ind w:firstLine="425"/>
        <w:jc w:val="right"/>
        <w:rPr>
          <w:i/>
          <w:sz w:val="20"/>
          <w:szCs w:val="20"/>
        </w:rPr>
      </w:pPr>
      <w:r w:rsidRPr="00150650">
        <w:rPr>
          <w:i/>
          <w:sz w:val="20"/>
          <w:szCs w:val="20"/>
        </w:rPr>
        <w:t>Таблица 1.</w:t>
      </w:r>
      <w:r w:rsidR="003C54D1" w:rsidRPr="00150650">
        <w:rPr>
          <w:i/>
          <w:sz w:val="20"/>
          <w:szCs w:val="20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"/>
        <w:gridCol w:w="890"/>
        <w:gridCol w:w="890"/>
        <w:gridCol w:w="890"/>
        <w:gridCol w:w="890"/>
        <w:gridCol w:w="890"/>
        <w:gridCol w:w="700"/>
      </w:tblGrid>
      <w:tr w:rsidR="00B25E45" w:rsidRPr="00177311" w:rsidTr="007527DD">
        <w:tc>
          <w:tcPr>
            <w:tcW w:w="946" w:type="dxa"/>
          </w:tcPr>
          <w:p w:rsidR="00B25E45" w:rsidRPr="003C54D1" w:rsidRDefault="00B25E45" w:rsidP="003C54D1">
            <w:pPr>
              <w:ind w:firstLine="34"/>
              <w:jc w:val="both"/>
              <w:rPr>
                <w:sz w:val="18"/>
                <w:szCs w:val="18"/>
              </w:rPr>
            </w:pPr>
            <w:r w:rsidRPr="003C54D1">
              <w:rPr>
                <w:sz w:val="18"/>
                <w:szCs w:val="18"/>
              </w:rPr>
              <w:t xml:space="preserve">Товар </w:t>
            </w:r>
            <w:r w:rsidRPr="003C54D1">
              <w:rPr>
                <w:i/>
                <w:sz w:val="18"/>
                <w:szCs w:val="18"/>
              </w:rPr>
              <w:t>А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0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1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2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3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4</w:t>
            </w:r>
          </w:p>
        </w:tc>
        <w:tc>
          <w:tcPr>
            <w:tcW w:w="70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5</w:t>
            </w:r>
          </w:p>
        </w:tc>
      </w:tr>
      <w:tr w:rsidR="00B25E45" w:rsidRPr="00177311" w:rsidTr="007527DD">
        <w:tc>
          <w:tcPr>
            <w:tcW w:w="946" w:type="dxa"/>
          </w:tcPr>
          <w:p w:rsidR="00B25E45" w:rsidRPr="003C54D1" w:rsidRDefault="00B25E45" w:rsidP="003C54D1">
            <w:pPr>
              <w:ind w:firstLine="34"/>
              <w:jc w:val="both"/>
              <w:rPr>
                <w:sz w:val="18"/>
                <w:szCs w:val="18"/>
              </w:rPr>
            </w:pPr>
            <w:r w:rsidRPr="003C54D1">
              <w:rPr>
                <w:sz w:val="18"/>
                <w:szCs w:val="18"/>
              </w:rPr>
              <w:t xml:space="preserve">Товар </w:t>
            </w:r>
            <w:r w:rsidRPr="003C54D1">
              <w:rPr>
                <w:i/>
                <w:sz w:val="18"/>
                <w:szCs w:val="18"/>
              </w:rPr>
              <w:t>В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50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46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39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27</w:t>
            </w:r>
          </w:p>
        </w:tc>
        <w:tc>
          <w:tcPr>
            <w:tcW w:w="89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14</w:t>
            </w:r>
          </w:p>
        </w:tc>
        <w:tc>
          <w:tcPr>
            <w:tcW w:w="700" w:type="dxa"/>
          </w:tcPr>
          <w:p w:rsidR="00B25E45" w:rsidRPr="00C43B81" w:rsidRDefault="00B25E45" w:rsidP="007324C6">
            <w:pPr>
              <w:ind w:firstLine="34"/>
              <w:jc w:val="center"/>
              <w:rPr>
                <w:sz w:val="18"/>
                <w:szCs w:val="18"/>
              </w:rPr>
            </w:pPr>
            <w:r w:rsidRPr="00C43B81">
              <w:rPr>
                <w:sz w:val="18"/>
                <w:szCs w:val="18"/>
              </w:rPr>
              <w:t>0</w:t>
            </w:r>
          </w:p>
        </w:tc>
      </w:tr>
    </w:tbl>
    <w:p w:rsidR="00B25E45" w:rsidRPr="00177311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Default="003C54D1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</w:t>
      </w:r>
      <w:r w:rsidR="00B25E45" w:rsidRPr="00177311">
        <w:rPr>
          <w:color w:val="000000"/>
          <w:sz w:val="20"/>
          <w:szCs w:val="20"/>
        </w:rPr>
        <w:t xml:space="preserve">. </w:t>
      </w:r>
      <w:r w:rsidR="00B25E45">
        <w:rPr>
          <w:color w:val="000000"/>
          <w:sz w:val="20"/>
          <w:szCs w:val="20"/>
        </w:rPr>
        <w:t>Экономика</w:t>
      </w:r>
      <w:r w:rsidR="00B25E45" w:rsidRPr="00177311">
        <w:rPr>
          <w:color w:val="000000"/>
          <w:sz w:val="20"/>
          <w:szCs w:val="20"/>
        </w:rPr>
        <w:t xml:space="preserve"> производит два товар</w:t>
      </w:r>
      <w:r w:rsidR="00661E77">
        <w:rPr>
          <w:color w:val="000000"/>
          <w:sz w:val="20"/>
          <w:szCs w:val="20"/>
        </w:rPr>
        <w:t>а</w:t>
      </w:r>
      <w:r w:rsidR="00B25E45" w:rsidRPr="00177311">
        <w:rPr>
          <w:color w:val="000000"/>
          <w:sz w:val="20"/>
          <w:szCs w:val="20"/>
        </w:rPr>
        <w:t xml:space="preserve"> </w:t>
      </w:r>
      <w:r w:rsidR="00B25E45" w:rsidRPr="00056604">
        <w:rPr>
          <w:i/>
          <w:color w:val="000000"/>
          <w:sz w:val="20"/>
          <w:szCs w:val="20"/>
        </w:rPr>
        <w:t>Х</w:t>
      </w:r>
      <w:r w:rsidR="00B25E45" w:rsidRPr="00177311">
        <w:rPr>
          <w:color w:val="000000"/>
          <w:sz w:val="20"/>
          <w:szCs w:val="20"/>
        </w:rPr>
        <w:t xml:space="preserve"> и </w:t>
      </w:r>
      <w:r w:rsidR="00B25E45" w:rsidRPr="00056604">
        <w:rPr>
          <w:i/>
          <w:color w:val="000000"/>
          <w:sz w:val="20"/>
          <w:szCs w:val="20"/>
          <w:lang w:val="en-US"/>
        </w:rPr>
        <w:t>Y</w:t>
      </w:r>
      <w:r w:rsidR="00B25E45" w:rsidRPr="00177311">
        <w:rPr>
          <w:color w:val="000000"/>
          <w:sz w:val="20"/>
          <w:szCs w:val="20"/>
        </w:rPr>
        <w:t xml:space="preserve">. </w:t>
      </w:r>
      <w:r w:rsidR="00B25E45">
        <w:rPr>
          <w:color w:val="000000"/>
          <w:sz w:val="20"/>
          <w:szCs w:val="20"/>
        </w:rPr>
        <w:t xml:space="preserve">Ее </w:t>
      </w:r>
      <w:r w:rsidR="00B25E45" w:rsidRPr="00177311">
        <w:rPr>
          <w:color w:val="000000"/>
          <w:sz w:val="20"/>
          <w:szCs w:val="20"/>
        </w:rPr>
        <w:t xml:space="preserve">КПВ представлена на рис. 1.1. Используя график, </w:t>
      </w:r>
      <w:r w:rsidR="00B25E45" w:rsidRPr="00177311">
        <w:rPr>
          <w:sz w:val="20"/>
          <w:szCs w:val="20"/>
        </w:rPr>
        <w:t>восполните</w:t>
      </w:r>
      <w:r w:rsidR="00B25E45" w:rsidRPr="00177311">
        <w:rPr>
          <w:color w:val="000000"/>
          <w:sz w:val="20"/>
          <w:szCs w:val="20"/>
        </w:rPr>
        <w:t xml:space="preserve"> недостающие </w:t>
      </w:r>
      <w:r w:rsidR="00B25E45">
        <w:rPr>
          <w:color w:val="000000"/>
          <w:sz w:val="20"/>
          <w:szCs w:val="20"/>
        </w:rPr>
        <w:t>данные</w:t>
      </w:r>
      <w:r w:rsidR="00B25E45" w:rsidRPr="00177311">
        <w:rPr>
          <w:color w:val="000000"/>
          <w:sz w:val="20"/>
          <w:szCs w:val="20"/>
        </w:rPr>
        <w:t xml:space="preserve"> в н</w:t>
      </w:r>
      <w:r w:rsidR="00B25E45" w:rsidRPr="00177311">
        <w:rPr>
          <w:color w:val="000000"/>
          <w:sz w:val="20"/>
          <w:szCs w:val="20"/>
        </w:rPr>
        <w:t>и</w:t>
      </w:r>
      <w:r w:rsidR="00B25E45" w:rsidRPr="00177311">
        <w:rPr>
          <w:color w:val="000000"/>
          <w:sz w:val="20"/>
          <w:szCs w:val="20"/>
        </w:rPr>
        <w:t>же приведенном тексте</w:t>
      </w:r>
      <w:r w:rsidR="00B25E45">
        <w:rPr>
          <w:color w:val="000000"/>
          <w:sz w:val="20"/>
          <w:szCs w:val="20"/>
        </w:rPr>
        <w:t>:</w:t>
      </w:r>
    </w:p>
    <w:p w:rsidR="007324C6" w:rsidRDefault="007324C6" w:rsidP="007324C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а</w:t>
      </w:r>
      <w:r w:rsidRPr="00177311">
        <w:rPr>
          <w:sz w:val="20"/>
          <w:szCs w:val="20"/>
        </w:rPr>
        <w:t xml:space="preserve">льтернативной стоимостью увеличения производства товара </w:t>
      </w:r>
      <w:r w:rsidRPr="00056604">
        <w:rPr>
          <w:i/>
          <w:sz w:val="20"/>
          <w:szCs w:val="20"/>
        </w:rPr>
        <w:t>Х</w:t>
      </w:r>
      <w:r w:rsidRPr="00177311">
        <w:rPr>
          <w:sz w:val="20"/>
          <w:szCs w:val="20"/>
        </w:rPr>
        <w:t xml:space="preserve"> с </w:t>
      </w:r>
      <w:r>
        <w:rPr>
          <w:sz w:val="20"/>
          <w:szCs w:val="20"/>
        </w:rPr>
        <w:t xml:space="preserve">10 шт. </w:t>
      </w:r>
      <w:r w:rsidRPr="00177311">
        <w:rPr>
          <w:sz w:val="20"/>
          <w:szCs w:val="20"/>
        </w:rPr>
        <w:t xml:space="preserve">до </w:t>
      </w:r>
      <w:r>
        <w:rPr>
          <w:sz w:val="20"/>
          <w:szCs w:val="20"/>
        </w:rPr>
        <w:t>2</w:t>
      </w:r>
      <w:r w:rsidRPr="00177311">
        <w:rPr>
          <w:sz w:val="20"/>
          <w:szCs w:val="20"/>
        </w:rPr>
        <w:t xml:space="preserve">0 шт. будет уменьшение производства товара </w:t>
      </w:r>
      <w:r w:rsidRPr="00056604">
        <w:rPr>
          <w:i/>
          <w:sz w:val="20"/>
          <w:szCs w:val="20"/>
          <w:lang w:val="en-US"/>
        </w:rPr>
        <w:t>Y</w:t>
      </w:r>
      <w:r w:rsidRPr="00177311">
        <w:rPr>
          <w:sz w:val="20"/>
          <w:szCs w:val="20"/>
        </w:rPr>
        <w:t xml:space="preserve"> на ___ </w:t>
      </w:r>
      <w:r>
        <w:rPr>
          <w:sz w:val="20"/>
          <w:szCs w:val="20"/>
        </w:rPr>
        <w:t>шт</w:t>
      </w:r>
      <w:r w:rsidRPr="00177311">
        <w:rPr>
          <w:sz w:val="20"/>
          <w:szCs w:val="20"/>
        </w:rPr>
        <w:t>.</w:t>
      </w:r>
      <w:r>
        <w:rPr>
          <w:sz w:val="20"/>
          <w:szCs w:val="20"/>
        </w:rPr>
        <w:t xml:space="preserve">, а с </w:t>
      </w:r>
      <w:r w:rsidRPr="00177311">
        <w:rPr>
          <w:sz w:val="20"/>
          <w:szCs w:val="20"/>
        </w:rPr>
        <w:t>20</w:t>
      </w:r>
      <w:r>
        <w:rPr>
          <w:sz w:val="20"/>
          <w:szCs w:val="20"/>
        </w:rPr>
        <w:t xml:space="preserve"> шт. </w:t>
      </w:r>
      <w:r w:rsidRPr="00177311">
        <w:rPr>
          <w:sz w:val="20"/>
          <w:szCs w:val="20"/>
        </w:rPr>
        <w:t xml:space="preserve">до 30 шт. </w:t>
      </w:r>
      <w:r>
        <w:rPr>
          <w:sz w:val="20"/>
          <w:szCs w:val="20"/>
        </w:rPr>
        <w:t xml:space="preserve"> - </w:t>
      </w:r>
      <w:r w:rsidRPr="00177311">
        <w:rPr>
          <w:sz w:val="20"/>
          <w:szCs w:val="20"/>
        </w:rPr>
        <w:t xml:space="preserve"> на ___ </w:t>
      </w:r>
      <w:r>
        <w:rPr>
          <w:sz w:val="20"/>
          <w:szCs w:val="20"/>
        </w:rPr>
        <w:t>шт</w:t>
      </w:r>
      <w:r w:rsidRPr="00177311">
        <w:rPr>
          <w:sz w:val="20"/>
          <w:szCs w:val="20"/>
        </w:rPr>
        <w:t>.  Макси</w:t>
      </w:r>
      <w:r w:rsidRPr="00177311">
        <w:rPr>
          <w:sz w:val="20"/>
          <w:szCs w:val="20"/>
        </w:rPr>
        <w:softHyphen/>
        <w:t>мальная альтернативная сто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мость производства одной </w:t>
      </w:r>
      <w:r>
        <w:rPr>
          <w:sz w:val="20"/>
          <w:szCs w:val="20"/>
        </w:rPr>
        <w:t xml:space="preserve">дополнительной </w:t>
      </w:r>
      <w:r w:rsidRPr="00177311">
        <w:rPr>
          <w:sz w:val="20"/>
          <w:szCs w:val="20"/>
        </w:rPr>
        <w:t xml:space="preserve">единицы товара </w:t>
      </w:r>
      <w:r w:rsidRPr="00056604">
        <w:rPr>
          <w:i/>
          <w:sz w:val="20"/>
          <w:szCs w:val="20"/>
        </w:rPr>
        <w:t>Х</w:t>
      </w:r>
      <w:r w:rsidRPr="00177311">
        <w:rPr>
          <w:sz w:val="20"/>
          <w:szCs w:val="20"/>
        </w:rPr>
        <w:t xml:space="preserve"> равна __ </w:t>
      </w:r>
      <w:r>
        <w:rPr>
          <w:sz w:val="20"/>
          <w:szCs w:val="20"/>
        </w:rPr>
        <w:t>шт.</w:t>
      </w:r>
      <w:r w:rsidRPr="00177311">
        <w:rPr>
          <w:sz w:val="20"/>
          <w:szCs w:val="20"/>
        </w:rPr>
        <w:t xml:space="preserve"> товара</w:t>
      </w:r>
      <w:r w:rsidRPr="00056604">
        <w:rPr>
          <w:i/>
          <w:sz w:val="20"/>
          <w:szCs w:val="20"/>
        </w:rPr>
        <w:t xml:space="preserve"> </w:t>
      </w:r>
      <w:r w:rsidRPr="00056604">
        <w:rPr>
          <w:i/>
          <w:sz w:val="20"/>
          <w:szCs w:val="20"/>
          <w:lang w:val="en-US"/>
        </w:rPr>
        <w:t>Y</w:t>
      </w:r>
      <w:r w:rsidRPr="00177311">
        <w:rPr>
          <w:sz w:val="20"/>
          <w:szCs w:val="20"/>
        </w:rPr>
        <w:t xml:space="preserve">, а минимальная -  не более __ </w:t>
      </w:r>
      <w:r>
        <w:rPr>
          <w:sz w:val="20"/>
          <w:szCs w:val="20"/>
        </w:rPr>
        <w:t>шт.</w:t>
      </w:r>
      <w:r w:rsidRPr="00177311">
        <w:rPr>
          <w:sz w:val="20"/>
          <w:szCs w:val="20"/>
        </w:rPr>
        <w:t xml:space="preserve"> товара </w:t>
      </w:r>
      <w:r w:rsidRPr="00177311">
        <w:rPr>
          <w:sz w:val="20"/>
          <w:szCs w:val="20"/>
          <w:lang w:val="en-US"/>
        </w:rPr>
        <w:t>Y</w:t>
      </w:r>
      <w:r>
        <w:rPr>
          <w:sz w:val="20"/>
          <w:szCs w:val="20"/>
        </w:rPr>
        <w:t>;</w:t>
      </w:r>
    </w:p>
    <w:p w:rsidR="007324C6" w:rsidRDefault="007324C6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б) производится 12 шт. товара </w:t>
      </w:r>
      <w:r w:rsidRPr="00C90B9D">
        <w:rPr>
          <w:i/>
          <w:sz w:val="20"/>
          <w:szCs w:val="20"/>
        </w:rPr>
        <w:t>Х</w:t>
      </w:r>
      <w:r>
        <w:rPr>
          <w:sz w:val="20"/>
          <w:szCs w:val="20"/>
        </w:rPr>
        <w:t>, альтернативные издержки пр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изводства одной дополнительной единицы товара </w:t>
      </w:r>
      <w:r w:rsidRPr="00C90B9D">
        <w:rPr>
          <w:i/>
          <w:sz w:val="20"/>
          <w:szCs w:val="20"/>
        </w:rPr>
        <w:t>Х</w:t>
      </w:r>
      <w:r w:rsidR="00A35647">
        <w:rPr>
          <w:sz w:val="20"/>
          <w:szCs w:val="20"/>
        </w:rPr>
        <w:t xml:space="preserve"> составят __</w:t>
      </w:r>
      <w:r>
        <w:rPr>
          <w:sz w:val="20"/>
          <w:szCs w:val="20"/>
        </w:rPr>
        <w:t xml:space="preserve"> шт. товара </w:t>
      </w:r>
      <w:r w:rsidRPr="00C90B9D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>, дополнительной единицы товара</w:t>
      </w:r>
      <w:r w:rsidRPr="00C90B9D">
        <w:rPr>
          <w:sz w:val="20"/>
          <w:szCs w:val="20"/>
        </w:rPr>
        <w:t xml:space="preserve"> </w:t>
      </w:r>
      <w:r w:rsidRPr="00C90B9D">
        <w:rPr>
          <w:i/>
          <w:sz w:val="20"/>
          <w:szCs w:val="20"/>
          <w:lang w:val="en-US"/>
        </w:rPr>
        <w:t>Y</w:t>
      </w:r>
      <w:r w:rsidRPr="00C90B9D">
        <w:rPr>
          <w:sz w:val="20"/>
          <w:szCs w:val="20"/>
        </w:rPr>
        <w:t xml:space="preserve"> </w:t>
      </w:r>
      <w:r w:rsidR="00A35647">
        <w:rPr>
          <w:sz w:val="20"/>
          <w:szCs w:val="20"/>
        </w:rPr>
        <w:t xml:space="preserve">составят __ </w:t>
      </w:r>
      <w:r>
        <w:rPr>
          <w:sz w:val="20"/>
          <w:szCs w:val="20"/>
        </w:rPr>
        <w:t xml:space="preserve">шт. товара </w:t>
      </w:r>
      <w:r w:rsidRPr="007324C6">
        <w:rPr>
          <w:i/>
          <w:sz w:val="20"/>
          <w:szCs w:val="20"/>
        </w:rPr>
        <w:t>Х</w:t>
      </w:r>
      <w:r>
        <w:rPr>
          <w:sz w:val="20"/>
          <w:szCs w:val="20"/>
        </w:rPr>
        <w:t>.</w:t>
      </w:r>
    </w:p>
    <w:p w:rsidR="00B25E45" w:rsidRPr="00177311" w:rsidRDefault="00797307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  <w:pict>
          <v:group id="_x0000_s1727" editas="canvas" style="width:309.1pt;height:135.95pt;mso-position-horizontal-relative:char;mso-position-vertical-relative:line" coordorigin="51,1903" coordsize="7272,32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28" type="#_x0000_t75" style="position:absolute;left:51;top:1903;width:7272;height:3262" o:preferrelative="f">
              <v:fill o:detectmouseclick="t"/>
              <v:path o:extrusionok="t" o:connecttype="none"/>
              <o:lock v:ext="edit" text="t"/>
            </v:shape>
            <v:rect id="_x0000_s1729" style="position:absolute;left:51;top:1903;width:7272;height:3262" strokecolor="white">
              <v:textbox style="mso-next-textbox:#_x0000_s1729">
                <w:txbxContent>
                  <w:p w:rsidR="008C7184" w:rsidRDefault="008C7184" w:rsidP="00A35647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</w:t>
                    </w:r>
                  </w:p>
                  <w:p w:rsidR="008C7184" w:rsidRPr="003C54D1" w:rsidRDefault="008C7184" w:rsidP="00A3564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 w:rsidRPr="00A35647">
                      <w:rPr>
                        <w:sz w:val="18"/>
                        <w:szCs w:val="18"/>
                      </w:rPr>
                      <w:t>Т</w:t>
                    </w:r>
                    <w:r w:rsidRPr="003C54D1">
                      <w:rPr>
                        <w:sz w:val="18"/>
                        <w:szCs w:val="18"/>
                      </w:rPr>
                      <w:t xml:space="preserve">овар </w:t>
                    </w:r>
                    <w:r w:rsidRPr="003C54D1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 w:rsidRPr="003C54D1">
                      <w:rPr>
                        <w:sz w:val="18"/>
                        <w:szCs w:val="18"/>
                      </w:rPr>
                      <w:t xml:space="preserve">,шт.  </w:t>
                    </w:r>
                  </w:p>
                  <w:p w:rsidR="008C7184" w:rsidRDefault="008C7184" w:rsidP="00A35647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90</w:t>
                    </w:r>
                  </w:p>
                  <w:p w:rsidR="008C7184" w:rsidRPr="00621280" w:rsidRDefault="008C7184" w:rsidP="00A35647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621280">
                      <w:rPr>
                        <w:sz w:val="18"/>
                        <w:szCs w:val="18"/>
                      </w:rPr>
                      <w:t xml:space="preserve">           </w:t>
                    </w:r>
                    <w:r>
                      <w:rPr>
                        <w:sz w:val="18"/>
                        <w:szCs w:val="18"/>
                      </w:rPr>
                      <w:t xml:space="preserve">            </w:t>
                    </w:r>
                    <w:r w:rsidRPr="00621280">
                      <w:rPr>
                        <w:sz w:val="18"/>
                        <w:szCs w:val="18"/>
                      </w:rPr>
                      <w:t>80</w:t>
                    </w:r>
                  </w:p>
                  <w:p w:rsidR="008C7184" w:rsidRPr="00621280" w:rsidRDefault="008C7184" w:rsidP="00A35647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</w:p>
                  <w:p w:rsidR="008C7184" w:rsidRPr="00621280" w:rsidRDefault="008C7184" w:rsidP="00A35647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 w:rsidRPr="00621280">
                      <w:rPr>
                        <w:sz w:val="18"/>
                        <w:szCs w:val="18"/>
                      </w:rPr>
                      <w:t xml:space="preserve">           </w:t>
                    </w:r>
                    <w:r>
                      <w:rPr>
                        <w:sz w:val="18"/>
                        <w:szCs w:val="18"/>
                      </w:rPr>
                      <w:t xml:space="preserve">            </w:t>
                    </w:r>
                    <w:r w:rsidRPr="00621280">
                      <w:rPr>
                        <w:sz w:val="18"/>
                        <w:szCs w:val="18"/>
                      </w:rPr>
                      <w:t>60</w:t>
                    </w:r>
                  </w:p>
                  <w:p w:rsidR="008C7184" w:rsidRPr="00621280" w:rsidRDefault="008C7184" w:rsidP="00A35647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</w:p>
                  <w:p w:rsidR="008C7184" w:rsidRPr="00621280" w:rsidRDefault="008C7184" w:rsidP="00A35647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 w:rsidRPr="00621280">
                      <w:rPr>
                        <w:sz w:val="18"/>
                        <w:szCs w:val="18"/>
                      </w:rPr>
                      <w:t xml:space="preserve">           </w:t>
                    </w:r>
                  </w:p>
                  <w:p w:rsidR="008C7184" w:rsidRPr="00621280" w:rsidRDefault="008C7184" w:rsidP="00A35647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 w:rsidRPr="00621280">
                      <w:rPr>
                        <w:sz w:val="18"/>
                        <w:szCs w:val="18"/>
                      </w:rPr>
                      <w:t xml:space="preserve">           </w:t>
                    </w:r>
                    <w:r>
                      <w:rPr>
                        <w:sz w:val="18"/>
                        <w:szCs w:val="18"/>
                      </w:rPr>
                      <w:t xml:space="preserve">             </w:t>
                    </w:r>
                    <w:r w:rsidRPr="00621280">
                      <w:rPr>
                        <w:sz w:val="18"/>
                        <w:szCs w:val="18"/>
                      </w:rPr>
                      <w:t>35</w:t>
                    </w: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21280">
                      <w:rPr>
                        <w:sz w:val="18"/>
                        <w:szCs w:val="18"/>
                      </w:rPr>
                      <w:t xml:space="preserve">                                                                     </w:t>
                    </w:r>
                    <w:r>
                      <w:rPr>
                        <w:sz w:val="18"/>
                        <w:szCs w:val="18"/>
                      </w:rPr>
                      <w:t xml:space="preserve">              </w:t>
                    </w:r>
                  </w:p>
                  <w:p w:rsidR="008C7184" w:rsidRPr="003C54D1" w:rsidRDefault="008C7184" w:rsidP="00B25E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                                         </w:t>
                    </w:r>
                    <w:r w:rsidRPr="003C54D1">
                      <w:rPr>
                        <w:sz w:val="18"/>
                        <w:szCs w:val="18"/>
                      </w:rPr>
                      <w:t xml:space="preserve">Товар </w:t>
                    </w:r>
                    <w:r w:rsidRPr="003C54D1">
                      <w:rPr>
                        <w:i/>
                        <w:sz w:val="18"/>
                        <w:szCs w:val="18"/>
                      </w:rPr>
                      <w:t>Х</w:t>
                    </w:r>
                    <w:r w:rsidRPr="003C54D1">
                      <w:rPr>
                        <w:sz w:val="18"/>
                        <w:szCs w:val="18"/>
                      </w:rPr>
                      <w:t>, шт.</w:t>
                    </w:r>
                  </w:p>
                  <w:p w:rsidR="008C7184" w:rsidRPr="00621280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21280">
                      <w:rPr>
                        <w:sz w:val="18"/>
                        <w:szCs w:val="18"/>
                      </w:rPr>
                      <w:t xml:space="preserve">                                </w:t>
                    </w:r>
                    <w:r>
                      <w:rPr>
                        <w:sz w:val="18"/>
                        <w:szCs w:val="18"/>
                      </w:rPr>
                      <w:t xml:space="preserve">                 </w:t>
                    </w:r>
                    <w:r w:rsidRPr="00621280">
                      <w:rPr>
                        <w:sz w:val="18"/>
                        <w:szCs w:val="18"/>
                      </w:rPr>
                      <w:t xml:space="preserve">10         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621280">
                      <w:rPr>
                        <w:sz w:val="18"/>
                        <w:szCs w:val="18"/>
                      </w:rPr>
                      <w:t xml:space="preserve">20   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621280">
                      <w:rPr>
                        <w:sz w:val="18"/>
                        <w:szCs w:val="18"/>
                      </w:rPr>
                      <w:t xml:space="preserve">30  40                   </w:t>
                    </w:r>
                  </w:p>
                  <w:p w:rsidR="008C7184" w:rsidRPr="003C54D1" w:rsidRDefault="008C7184" w:rsidP="00B25E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r w:rsidRPr="003C54D1">
                      <w:rPr>
                        <w:sz w:val="18"/>
                        <w:szCs w:val="18"/>
                      </w:rPr>
                      <w:t>Рис. 1.1. Кривая производственных возможностей</w:t>
                    </w:r>
                  </w:p>
                  <w:p w:rsidR="008C7184" w:rsidRDefault="008C7184" w:rsidP="00B25E45">
                    <w:pPr>
                      <w:rPr>
                        <w:sz w:val="20"/>
                        <w:szCs w:val="20"/>
                      </w:rPr>
                    </w:pPr>
                  </w:p>
                  <w:p w:rsidR="008C7184" w:rsidRDefault="008C7184" w:rsidP="00B25E45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730" style="position:absolute;flip:x y" from="1818,2208" to="1819,4517">
              <v:stroke endarrow="block"/>
            </v:line>
            <v:line id="_x0000_s1731" style="position:absolute" from="1819,4517" to="4936,4518">
              <v:stroke endarrow="block"/>
            </v:line>
            <v:line id="_x0000_s1732" style="position:absolute" from="1819,2558" to="2877,2916"/>
            <v:line id="_x0000_s1733" style="position:absolute" from="2878,2916" to="3723,3413"/>
            <v:line id="_x0000_s1734" style="position:absolute" from="3723,3414" to="4147,4062"/>
            <v:line id="_x0000_s1735" style="position:absolute" from="4147,4063" to="4434,4518"/>
            <v:line id="_x0000_s1736" style="position:absolute;flip:x" from="1818,4062" to="4147,4062">
              <v:stroke dashstyle="longDash"/>
            </v:line>
            <v:line id="_x0000_s1737" style="position:absolute" from="4147,4063" to="4148,4517">
              <v:stroke dashstyle="dash"/>
            </v:line>
            <v:line id="_x0000_s1738" style="position:absolute;flip:x" from="1818,3414" to="3723,3414">
              <v:stroke dashstyle="dash"/>
            </v:line>
            <v:line id="_x0000_s1739" style="position:absolute" from="3723,3414" to="3724,4517">
              <v:stroke dashstyle="dash"/>
            </v:line>
            <v:line id="_x0000_s1740" style="position:absolute" from="2877,2916" to="2878,4517">
              <v:stroke dashstyle="dash"/>
            </v:line>
            <v:line id="_x0000_s1741" style="position:absolute;flip:x" from="1818,2916" to="2877,2917">
              <v:stroke dashstyle="dash"/>
            </v:line>
            <w10:wrap type="none"/>
            <w10:anchorlock/>
          </v:group>
        </w:pict>
      </w:r>
    </w:p>
    <w:p w:rsidR="007324C6" w:rsidRDefault="007324C6" w:rsidP="007324C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 w:rsidRPr="00D737A0">
        <w:rPr>
          <w:sz w:val="20"/>
          <w:szCs w:val="20"/>
        </w:rPr>
        <w:t xml:space="preserve"> </w:t>
      </w:r>
      <w:r>
        <w:rPr>
          <w:sz w:val="20"/>
          <w:szCs w:val="20"/>
        </w:rPr>
        <w:t>Изучив материалы соответствующих глав рекомендуемых учебников, заполните табл. 1.4.</w:t>
      </w:r>
    </w:p>
    <w:p w:rsidR="007324C6" w:rsidRPr="00440A2E" w:rsidRDefault="007324C6" w:rsidP="007324C6">
      <w:pPr>
        <w:ind w:firstLine="425"/>
        <w:jc w:val="right"/>
        <w:rPr>
          <w:i/>
          <w:color w:val="FF0000"/>
          <w:sz w:val="20"/>
          <w:szCs w:val="20"/>
        </w:rPr>
      </w:pPr>
      <w:r w:rsidRPr="00440A2E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1</w:t>
      </w:r>
      <w:r w:rsidRPr="00440A2E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4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850"/>
        <w:gridCol w:w="851"/>
        <w:gridCol w:w="1417"/>
        <w:gridCol w:w="851"/>
      </w:tblGrid>
      <w:tr w:rsidR="007324C6" w:rsidRPr="00C86CAF" w:rsidTr="00661E77">
        <w:trPr>
          <w:trHeight w:val="120"/>
        </w:trPr>
        <w:tc>
          <w:tcPr>
            <w:tcW w:w="2127" w:type="dxa"/>
            <w:vMerge w:val="restart"/>
          </w:tcPr>
          <w:p w:rsidR="007324C6" w:rsidRDefault="007324C6" w:rsidP="00E66FFD">
            <w:pPr>
              <w:rPr>
                <w:sz w:val="18"/>
                <w:szCs w:val="18"/>
              </w:rPr>
            </w:pPr>
          </w:p>
          <w:p w:rsidR="007324C6" w:rsidRPr="00440A2E" w:rsidRDefault="007324C6" w:rsidP="00E66FFD">
            <w:pPr>
              <w:jc w:val="center"/>
              <w:rPr>
                <w:sz w:val="18"/>
                <w:szCs w:val="18"/>
              </w:rPr>
            </w:pPr>
            <w:r w:rsidRPr="00440A2E">
              <w:rPr>
                <w:sz w:val="18"/>
                <w:szCs w:val="18"/>
              </w:rPr>
              <w:t>Признаки</w:t>
            </w:r>
          </w:p>
        </w:tc>
        <w:tc>
          <w:tcPr>
            <w:tcW w:w="3969" w:type="dxa"/>
            <w:gridSpan w:val="4"/>
          </w:tcPr>
          <w:p w:rsidR="007324C6" w:rsidRPr="00440A2E" w:rsidRDefault="007324C6" w:rsidP="00E66FFD">
            <w:pPr>
              <w:jc w:val="center"/>
              <w:rPr>
                <w:sz w:val="18"/>
                <w:szCs w:val="18"/>
              </w:rPr>
            </w:pPr>
            <w:r w:rsidRPr="00440A2E">
              <w:rPr>
                <w:sz w:val="18"/>
                <w:szCs w:val="18"/>
              </w:rPr>
              <w:t>Типы экономических систем</w:t>
            </w:r>
          </w:p>
        </w:tc>
      </w:tr>
      <w:tr w:rsidR="007324C6" w:rsidRPr="00C86CAF" w:rsidTr="00A35647">
        <w:trPr>
          <w:trHeight w:val="338"/>
        </w:trPr>
        <w:tc>
          <w:tcPr>
            <w:tcW w:w="2127" w:type="dxa"/>
            <w:vMerge/>
            <w:vAlign w:val="center"/>
          </w:tcPr>
          <w:p w:rsidR="007324C6" w:rsidRPr="00440A2E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324C6" w:rsidRPr="00440A2E" w:rsidRDefault="007324C6" w:rsidP="00661E77">
            <w:pPr>
              <w:ind w:right="-108"/>
              <w:jc w:val="center"/>
              <w:rPr>
                <w:sz w:val="18"/>
                <w:szCs w:val="18"/>
              </w:rPr>
            </w:pPr>
            <w:r w:rsidRPr="00440A2E">
              <w:rPr>
                <w:sz w:val="18"/>
                <w:szCs w:val="18"/>
              </w:rPr>
              <w:t>Трад</w:t>
            </w:r>
            <w:r w:rsidRPr="00440A2E">
              <w:rPr>
                <w:sz w:val="18"/>
                <w:szCs w:val="18"/>
              </w:rPr>
              <w:t>и</w:t>
            </w:r>
            <w:r w:rsidRPr="00440A2E">
              <w:rPr>
                <w:sz w:val="18"/>
                <w:szCs w:val="18"/>
              </w:rPr>
              <w:t>ционная</w:t>
            </w:r>
          </w:p>
        </w:tc>
        <w:tc>
          <w:tcPr>
            <w:tcW w:w="851" w:type="dxa"/>
          </w:tcPr>
          <w:p w:rsidR="007324C6" w:rsidRPr="00440A2E" w:rsidRDefault="007324C6" w:rsidP="00E66FFD">
            <w:pPr>
              <w:jc w:val="center"/>
              <w:rPr>
                <w:sz w:val="18"/>
                <w:szCs w:val="18"/>
              </w:rPr>
            </w:pPr>
            <w:r w:rsidRPr="00440A2E">
              <w:rPr>
                <w:sz w:val="18"/>
                <w:szCs w:val="18"/>
              </w:rPr>
              <w:t>Рыно</w:t>
            </w:r>
            <w:r w:rsidRPr="00440A2E">
              <w:rPr>
                <w:sz w:val="18"/>
                <w:szCs w:val="18"/>
              </w:rPr>
              <w:t>ч</w:t>
            </w:r>
            <w:r w:rsidRPr="00440A2E">
              <w:rPr>
                <w:sz w:val="18"/>
                <w:szCs w:val="18"/>
              </w:rPr>
              <w:t>ная</w:t>
            </w:r>
          </w:p>
        </w:tc>
        <w:tc>
          <w:tcPr>
            <w:tcW w:w="1417" w:type="dxa"/>
          </w:tcPr>
          <w:p w:rsidR="007324C6" w:rsidRPr="00440A2E" w:rsidRDefault="007324C6" w:rsidP="00A35647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440A2E">
              <w:rPr>
                <w:sz w:val="18"/>
                <w:szCs w:val="18"/>
              </w:rPr>
              <w:t>Администрати</w:t>
            </w:r>
            <w:r w:rsidRPr="00440A2E">
              <w:rPr>
                <w:sz w:val="18"/>
                <w:szCs w:val="18"/>
              </w:rPr>
              <w:t>в</w:t>
            </w:r>
            <w:r w:rsidRPr="00440A2E">
              <w:rPr>
                <w:sz w:val="18"/>
                <w:szCs w:val="18"/>
              </w:rPr>
              <w:t>но-командная</w:t>
            </w:r>
          </w:p>
        </w:tc>
        <w:tc>
          <w:tcPr>
            <w:tcW w:w="851" w:type="dxa"/>
          </w:tcPr>
          <w:p w:rsidR="007324C6" w:rsidRPr="00440A2E" w:rsidRDefault="007324C6" w:rsidP="00A35647">
            <w:pPr>
              <w:ind w:left="-108" w:right="-108" w:firstLine="108"/>
              <w:jc w:val="center"/>
              <w:rPr>
                <w:sz w:val="18"/>
                <w:szCs w:val="18"/>
              </w:rPr>
            </w:pPr>
            <w:r w:rsidRPr="00440A2E">
              <w:rPr>
                <w:sz w:val="18"/>
                <w:szCs w:val="18"/>
              </w:rPr>
              <w:t>См</w:t>
            </w:r>
            <w:r w:rsidR="00A35647">
              <w:rPr>
                <w:sz w:val="18"/>
                <w:szCs w:val="18"/>
              </w:rPr>
              <w:t>е</w:t>
            </w:r>
            <w:r w:rsidRPr="00440A2E">
              <w:rPr>
                <w:sz w:val="18"/>
                <w:szCs w:val="18"/>
              </w:rPr>
              <w:t>ша</w:t>
            </w:r>
            <w:r w:rsidRPr="00440A2E">
              <w:rPr>
                <w:sz w:val="18"/>
                <w:szCs w:val="18"/>
              </w:rPr>
              <w:t>н</w:t>
            </w:r>
            <w:r w:rsidRPr="00440A2E">
              <w:rPr>
                <w:sz w:val="18"/>
                <w:szCs w:val="18"/>
              </w:rPr>
              <w:t>ная</w:t>
            </w:r>
          </w:p>
        </w:tc>
      </w:tr>
      <w:tr w:rsidR="007324C6" w:rsidRPr="00C86CAF" w:rsidTr="00A35647">
        <w:trPr>
          <w:trHeight w:val="248"/>
        </w:trPr>
        <w:tc>
          <w:tcPr>
            <w:tcW w:w="2127" w:type="dxa"/>
          </w:tcPr>
          <w:p w:rsidR="007324C6" w:rsidRPr="00C86CAF" w:rsidRDefault="007324C6" w:rsidP="00E66FFD">
            <w:pPr>
              <w:jc w:val="both"/>
              <w:rPr>
                <w:sz w:val="18"/>
                <w:szCs w:val="18"/>
              </w:rPr>
            </w:pPr>
            <w:r w:rsidRPr="00C86CAF">
              <w:rPr>
                <w:sz w:val="18"/>
                <w:szCs w:val="18"/>
              </w:rPr>
              <w:t>Форма собственности</w:t>
            </w:r>
          </w:p>
        </w:tc>
        <w:tc>
          <w:tcPr>
            <w:tcW w:w="850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</w:tr>
      <w:tr w:rsidR="007324C6" w:rsidRPr="00C86CAF" w:rsidTr="00A35647">
        <w:tc>
          <w:tcPr>
            <w:tcW w:w="2127" w:type="dxa"/>
          </w:tcPr>
          <w:p w:rsidR="007324C6" w:rsidRPr="00C86CAF" w:rsidRDefault="007324C6" w:rsidP="00E66FFD">
            <w:pPr>
              <w:jc w:val="both"/>
              <w:rPr>
                <w:sz w:val="18"/>
                <w:szCs w:val="18"/>
              </w:rPr>
            </w:pPr>
            <w:r w:rsidRPr="00C86CAF">
              <w:rPr>
                <w:sz w:val="18"/>
                <w:szCs w:val="18"/>
              </w:rPr>
              <w:t>Тип хозяйствования</w:t>
            </w:r>
          </w:p>
        </w:tc>
        <w:tc>
          <w:tcPr>
            <w:tcW w:w="850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</w:tr>
      <w:tr w:rsidR="007324C6" w:rsidRPr="00C86CAF" w:rsidTr="00A35647">
        <w:tc>
          <w:tcPr>
            <w:tcW w:w="2127" w:type="dxa"/>
          </w:tcPr>
          <w:p w:rsidR="007324C6" w:rsidRPr="00C86CAF" w:rsidRDefault="007324C6" w:rsidP="00E66FFD">
            <w:pPr>
              <w:jc w:val="both"/>
              <w:rPr>
                <w:sz w:val="18"/>
                <w:szCs w:val="18"/>
              </w:rPr>
            </w:pPr>
            <w:r w:rsidRPr="00C86CAF">
              <w:rPr>
                <w:sz w:val="18"/>
                <w:szCs w:val="18"/>
              </w:rPr>
              <w:t>Цель системы</w:t>
            </w:r>
          </w:p>
        </w:tc>
        <w:tc>
          <w:tcPr>
            <w:tcW w:w="850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</w:tr>
      <w:tr w:rsidR="007324C6" w:rsidRPr="00C86CAF" w:rsidTr="00A35647">
        <w:tc>
          <w:tcPr>
            <w:tcW w:w="2127" w:type="dxa"/>
          </w:tcPr>
          <w:p w:rsidR="007324C6" w:rsidRPr="00C86CAF" w:rsidRDefault="007324C6" w:rsidP="00E66FFD">
            <w:pPr>
              <w:jc w:val="both"/>
              <w:rPr>
                <w:sz w:val="18"/>
                <w:szCs w:val="18"/>
              </w:rPr>
            </w:pPr>
            <w:r w:rsidRPr="00C86CAF">
              <w:rPr>
                <w:sz w:val="18"/>
                <w:szCs w:val="18"/>
              </w:rPr>
              <w:t>Основа механизма ра</w:t>
            </w:r>
            <w:r w:rsidRPr="00C86CAF">
              <w:rPr>
                <w:sz w:val="18"/>
                <w:szCs w:val="18"/>
              </w:rPr>
              <w:t>с</w:t>
            </w:r>
            <w:r w:rsidRPr="00C86CAF">
              <w:rPr>
                <w:sz w:val="18"/>
                <w:szCs w:val="18"/>
              </w:rPr>
              <w:t>пределения ресурсов</w:t>
            </w:r>
          </w:p>
        </w:tc>
        <w:tc>
          <w:tcPr>
            <w:tcW w:w="850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</w:tr>
      <w:tr w:rsidR="007324C6" w:rsidRPr="00C86CAF" w:rsidTr="00A35647">
        <w:tc>
          <w:tcPr>
            <w:tcW w:w="2127" w:type="dxa"/>
          </w:tcPr>
          <w:p w:rsidR="007324C6" w:rsidRPr="00C86CAF" w:rsidRDefault="007324C6" w:rsidP="00E66FFD">
            <w:pPr>
              <w:jc w:val="both"/>
              <w:rPr>
                <w:sz w:val="18"/>
                <w:szCs w:val="18"/>
              </w:rPr>
            </w:pPr>
            <w:r w:rsidRPr="00C86CAF">
              <w:rPr>
                <w:sz w:val="18"/>
                <w:szCs w:val="18"/>
              </w:rPr>
              <w:t>Схема движения гот</w:t>
            </w:r>
            <w:r w:rsidRPr="00C86CAF">
              <w:rPr>
                <w:sz w:val="18"/>
                <w:szCs w:val="18"/>
              </w:rPr>
              <w:t>о</w:t>
            </w:r>
            <w:r w:rsidRPr="00C86CAF">
              <w:rPr>
                <w:sz w:val="18"/>
                <w:szCs w:val="18"/>
              </w:rPr>
              <w:t xml:space="preserve">вой продукции: </w:t>
            </w:r>
          </w:p>
        </w:tc>
        <w:tc>
          <w:tcPr>
            <w:tcW w:w="850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</w:tr>
      <w:tr w:rsidR="007324C6" w:rsidRPr="00C86CAF" w:rsidTr="00A35647">
        <w:tc>
          <w:tcPr>
            <w:tcW w:w="2127" w:type="dxa"/>
          </w:tcPr>
          <w:p w:rsidR="007324C6" w:rsidRPr="00C86CAF" w:rsidRDefault="007324C6" w:rsidP="00E66FFD">
            <w:pPr>
              <w:jc w:val="both"/>
              <w:rPr>
                <w:sz w:val="18"/>
                <w:szCs w:val="18"/>
              </w:rPr>
            </w:pPr>
            <w:r w:rsidRPr="00C86CAF">
              <w:rPr>
                <w:sz w:val="18"/>
                <w:szCs w:val="18"/>
              </w:rPr>
              <w:t>Приоритет интересов</w:t>
            </w:r>
          </w:p>
        </w:tc>
        <w:tc>
          <w:tcPr>
            <w:tcW w:w="850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324C6" w:rsidRPr="00C86CAF" w:rsidRDefault="007324C6" w:rsidP="00E66FFD">
            <w:pPr>
              <w:rPr>
                <w:sz w:val="18"/>
                <w:szCs w:val="18"/>
              </w:rPr>
            </w:pPr>
          </w:p>
        </w:tc>
      </w:tr>
    </w:tbl>
    <w:p w:rsidR="007324C6" w:rsidRPr="00CB2B71" w:rsidRDefault="007324C6" w:rsidP="007324C6">
      <w:pPr>
        <w:ind w:firstLine="425"/>
        <w:rPr>
          <w:sz w:val="20"/>
          <w:szCs w:val="20"/>
        </w:rPr>
      </w:pPr>
    </w:p>
    <w:p w:rsidR="00C613C0" w:rsidRPr="00A35647" w:rsidRDefault="00A35647" w:rsidP="00C613C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C613C0" w:rsidRPr="00A35647">
        <w:rPr>
          <w:sz w:val="20"/>
          <w:szCs w:val="20"/>
        </w:rPr>
        <w:t>. Заполните табл. 1.</w:t>
      </w:r>
      <w:r>
        <w:rPr>
          <w:sz w:val="20"/>
          <w:szCs w:val="20"/>
        </w:rPr>
        <w:t>5</w:t>
      </w:r>
      <w:r w:rsidR="00C613C0" w:rsidRPr="00A35647">
        <w:rPr>
          <w:sz w:val="20"/>
          <w:szCs w:val="20"/>
        </w:rPr>
        <w:t>, указав, какие экономические субъекты (п</w:t>
      </w:r>
      <w:r w:rsidR="00C613C0" w:rsidRPr="00A35647">
        <w:rPr>
          <w:sz w:val="20"/>
          <w:szCs w:val="20"/>
        </w:rPr>
        <w:t>о</w:t>
      </w:r>
      <w:r w:rsidR="00C613C0" w:rsidRPr="00A35647">
        <w:rPr>
          <w:sz w:val="20"/>
          <w:szCs w:val="20"/>
        </w:rPr>
        <w:t>требитель, производитель, государство) отвечают на главные вопросы экономики в различных типах экономических систем.</w:t>
      </w:r>
    </w:p>
    <w:p w:rsidR="00C613C0" w:rsidRPr="00A35647" w:rsidRDefault="00C613C0" w:rsidP="00C613C0">
      <w:pPr>
        <w:ind w:firstLine="425"/>
        <w:jc w:val="right"/>
        <w:rPr>
          <w:i/>
          <w:sz w:val="20"/>
          <w:szCs w:val="20"/>
        </w:rPr>
      </w:pPr>
      <w:r w:rsidRPr="00A35647">
        <w:rPr>
          <w:i/>
          <w:sz w:val="20"/>
          <w:szCs w:val="20"/>
        </w:rPr>
        <w:t>Таблица 1.</w:t>
      </w:r>
      <w:r w:rsidR="00A35647">
        <w:rPr>
          <w:i/>
          <w:sz w:val="20"/>
          <w:szCs w:val="20"/>
        </w:rPr>
        <w:t>5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850"/>
        <w:gridCol w:w="851"/>
        <w:gridCol w:w="1417"/>
        <w:gridCol w:w="851"/>
      </w:tblGrid>
      <w:tr w:rsidR="00C613C0" w:rsidRPr="00A35647" w:rsidTr="00A35647">
        <w:trPr>
          <w:trHeight w:val="120"/>
        </w:trPr>
        <w:tc>
          <w:tcPr>
            <w:tcW w:w="2127" w:type="dxa"/>
            <w:vMerge w:val="restart"/>
          </w:tcPr>
          <w:p w:rsidR="00A35647" w:rsidRPr="00A35647" w:rsidRDefault="00C613C0" w:rsidP="00E66FFD">
            <w:pPr>
              <w:jc w:val="center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 xml:space="preserve">Главные вопросы </w:t>
            </w:r>
          </w:p>
          <w:p w:rsidR="00C613C0" w:rsidRPr="00A35647" w:rsidRDefault="00C613C0" w:rsidP="00E66FFD">
            <w:pPr>
              <w:jc w:val="center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>экономики:</w:t>
            </w:r>
          </w:p>
        </w:tc>
        <w:tc>
          <w:tcPr>
            <w:tcW w:w="3969" w:type="dxa"/>
            <w:gridSpan w:val="4"/>
          </w:tcPr>
          <w:p w:rsidR="00C613C0" w:rsidRPr="00A35647" w:rsidRDefault="00C613C0" w:rsidP="00E66FFD">
            <w:pPr>
              <w:jc w:val="center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>Типы экономических систем</w:t>
            </w:r>
          </w:p>
        </w:tc>
      </w:tr>
      <w:tr w:rsidR="00C613C0" w:rsidRPr="00A35647" w:rsidTr="00A35647">
        <w:trPr>
          <w:trHeight w:val="338"/>
        </w:trPr>
        <w:tc>
          <w:tcPr>
            <w:tcW w:w="2127" w:type="dxa"/>
            <w:vMerge/>
            <w:vAlign w:val="center"/>
          </w:tcPr>
          <w:p w:rsidR="00C613C0" w:rsidRPr="00A35647" w:rsidRDefault="00C613C0" w:rsidP="00E66FF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613C0" w:rsidRPr="00A35647" w:rsidRDefault="00C613C0" w:rsidP="00A35647">
            <w:pPr>
              <w:ind w:right="-108"/>
              <w:jc w:val="center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>Трад</w:t>
            </w:r>
            <w:r w:rsidRPr="00A35647">
              <w:rPr>
                <w:sz w:val="18"/>
                <w:szCs w:val="18"/>
              </w:rPr>
              <w:t>и</w:t>
            </w:r>
            <w:r w:rsidRPr="00A35647">
              <w:rPr>
                <w:sz w:val="18"/>
                <w:szCs w:val="18"/>
              </w:rPr>
              <w:t>ционная</w:t>
            </w:r>
          </w:p>
        </w:tc>
        <w:tc>
          <w:tcPr>
            <w:tcW w:w="851" w:type="dxa"/>
          </w:tcPr>
          <w:p w:rsidR="00C613C0" w:rsidRPr="00A35647" w:rsidRDefault="00C613C0" w:rsidP="00E66FFD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>Рыночная</w:t>
            </w:r>
          </w:p>
        </w:tc>
        <w:tc>
          <w:tcPr>
            <w:tcW w:w="1417" w:type="dxa"/>
          </w:tcPr>
          <w:p w:rsidR="00C613C0" w:rsidRPr="00A35647" w:rsidRDefault="00C613C0" w:rsidP="00E66FFD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>Администрати</w:t>
            </w:r>
            <w:r w:rsidRPr="00A35647">
              <w:rPr>
                <w:sz w:val="18"/>
                <w:szCs w:val="18"/>
              </w:rPr>
              <w:t>в</w:t>
            </w:r>
            <w:r w:rsidRPr="00A35647">
              <w:rPr>
                <w:sz w:val="18"/>
                <w:szCs w:val="18"/>
              </w:rPr>
              <w:t>но-командная</w:t>
            </w:r>
          </w:p>
        </w:tc>
        <w:tc>
          <w:tcPr>
            <w:tcW w:w="851" w:type="dxa"/>
          </w:tcPr>
          <w:p w:rsidR="00C613C0" w:rsidRPr="00A35647" w:rsidRDefault="00C613C0" w:rsidP="00E66FFD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>Смеша</w:t>
            </w:r>
            <w:r w:rsidRPr="00A35647">
              <w:rPr>
                <w:sz w:val="18"/>
                <w:szCs w:val="18"/>
              </w:rPr>
              <w:t>н</w:t>
            </w:r>
            <w:r w:rsidRPr="00A35647">
              <w:rPr>
                <w:sz w:val="18"/>
                <w:szCs w:val="18"/>
              </w:rPr>
              <w:t>ная</w:t>
            </w:r>
          </w:p>
        </w:tc>
      </w:tr>
      <w:tr w:rsidR="00C613C0" w:rsidRPr="00A35647" w:rsidTr="00A35647">
        <w:trPr>
          <w:trHeight w:val="338"/>
        </w:trPr>
        <w:tc>
          <w:tcPr>
            <w:tcW w:w="2127" w:type="dxa"/>
            <w:vAlign w:val="center"/>
          </w:tcPr>
          <w:p w:rsidR="00C613C0" w:rsidRPr="00A35647" w:rsidRDefault="00C613C0" w:rsidP="00E66FFD">
            <w:pPr>
              <w:jc w:val="both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>«Что производить?»</w:t>
            </w:r>
          </w:p>
        </w:tc>
        <w:tc>
          <w:tcPr>
            <w:tcW w:w="850" w:type="dxa"/>
          </w:tcPr>
          <w:p w:rsidR="00C613C0" w:rsidRPr="00A35647" w:rsidRDefault="00C613C0" w:rsidP="00E66FFD">
            <w:pPr>
              <w:ind w:firstLine="425"/>
              <w:rPr>
                <w:i/>
                <w:sz w:val="18"/>
                <w:szCs w:val="18"/>
              </w:rPr>
            </w:pPr>
          </w:p>
        </w:tc>
        <w:tc>
          <w:tcPr>
            <w:tcW w:w="851" w:type="dxa"/>
          </w:tcPr>
          <w:p w:rsidR="00C613C0" w:rsidRPr="00A35647" w:rsidRDefault="00C613C0" w:rsidP="00E66FFD">
            <w:pPr>
              <w:ind w:firstLine="425"/>
              <w:rPr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C613C0" w:rsidRPr="00A35647" w:rsidRDefault="00C613C0" w:rsidP="00E66FFD">
            <w:pPr>
              <w:ind w:firstLine="425"/>
              <w:rPr>
                <w:i/>
                <w:sz w:val="18"/>
                <w:szCs w:val="18"/>
              </w:rPr>
            </w:pPr>
          </w:p>
        </w:tc>
        <w:tc>
          <w:tcPr>
            <w:tcW w:w="851" w:type="dxa"/>
          </w:tcPr>
          <w:p w:rsidR="00C613C0" w:rsidRPr="00A35647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</w:tr>
      <w:tr w:rsidR="00C613C0" w:rsidRPr="00A35647" w:rsidTr="00A35647">
        <w:trPr>
          <w:trHeight w:val="338"/>
        </w:trPr>
        <w:tc>
          <w:tcPr>
            <w:tcW w:w="2127" w:type="dxa"/>
            <w:vAlign w:val="center"/>
          </w:tcPr>
          <w:p w:rsidR="00C613C0" w:rsidRPr="00A35647" w:rsidRDefault="00C613C0" w:rsidP="00E66FFD">
            <w:pPr>
              <w:jc w:val="both"/>
              <w:rPr>
                <w:sz w:val="18"/>
                <w:szCs w:val="18"/>
              </w:rPr>
            </w:pPr>
            <w:r w:rsidRPr="00A35647">
              <w:rPr>
                <w:sz w:val="18"/>
                <w:szCs w:val="18"/>
              </w:rPr>
              <w:t>«Как производить?»</w:t>
            </w:r>
          </w:p>
        </w:tc>
        <w:tc>
          <w:tcPr>
            <w:tcW w:w="850" w:type="dxa"/>
          </w:tcPr>
          <w:p w:rsidR="00C613C0" w:rsidRPr="00A35647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613C0" w:rsidRPr="00A35647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C613C0" w:rsidRPr="00A35647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613C0" w:rsidRPr="00A35647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</w:tr>
      <w:tr w:rsidR="00C613C0" w:rsidTr="00A35647">
        <w:trPr>
          <w:trHeight w:val="338"/>
        </w:trPr>
        <w:tc>
          <w:tcPr>
            <w:tcW w:w="2127" w:type="dxa"/>
            <w:vAlign w:val="center"/>
          </w:tcPr>
          <w:p w:rsidR="00C613C0" w:rsidRPr="00560BCC" w:rsidRDefault="00C613C0" w:rsidP="00A35647">
            <w:pPr>
              <w:ind w:right="-108"/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Д</w:t>
            </w:r>
            <w:r w:rsidRPr="00560BCC">
              <w:rPr>
                <w:sz w:val="18"/>
                <w:szCs w:val="18"/>
              </w:rPr>
              <w:t>ля кого производить?»</w:t>
            </w:r>
          </w:p>
        </w:tc>
        <w:tc>
          <w:tcPr>
            <w:tcW w:w="850" w:type="dxa"/>
          </w:tcPr>
          <w:p w:rsidR="00C613C0" w:rsidRPr="00560BCC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613C0" w:rsidRPr="00560BCC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C613C0" w:rsidRPr="00560BCC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613C0" w:rsidRPr="00560BCC" w:rsidRDefault="00C613C0" w:rsidP="00E66FFD">
            <w:pPr>
              <w:ind w:firstLine="425"/>
              <w:rPr>
                <w:sz w:val="18"/>
                <w:szCs w:val="18"/>
              </w:rPr>
            </w:pPr>
          </w:p>
        </w:tc>
      </w:tr>
    </w:tbl>
    <w:p w:rsidR="00150650" w:rsidRDefault="00A35647" w:rsidP="0015065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9</w:t>
      </w:r>
      <w:r w:rsidR="00150650">
        <w:rPr>
          <w:sz w:val="20"/>
          <w:szCs w:val="20"/>
        </w:rPr>
        <w:t xml:space="preserve">. </w:t>
      </w:r>
      <w:r w:rsidR="00150650" w:rsidRPr="00E91891">
        <w:rPr>
          <w:sz w:val="20"/>
          <w:szCs w:val="20"/>
        </w:rPr>
        <w:t>Внимательно прочита</w:t>
      </w:r>
      <w:r w:rsidR="00150650">
        <w:rPr>
          <w:sz w:val="20"/>
          <w:szCs w:val="20"/>
        </w:rPr>
        <w:t>в</w:t>
      </w:r>
      <w:r w:rsidR="00150650" w:rsidRPr="00E91891">
        <w:rPr>
          <w:sz w:val="20"/>
          <w:szCs w:val="20"/>
        </w:rPr>
        <w:t xml:space="preserve"> </w:t>
      </w:r>
      <w:r w:rsidR="00150650">
        <w:rPr>
          <w:sz w:val="20"/>
          <w:szCs w:val="20"/>
        </w:rPr>
        <w:t>соответствующие главы рекомендова</w:t>
      </w:r>
      <w:r w:rsidR="00150650">
        <w:rPr>
          <w:sz w:val="20"/>
          <w:szCs w:val="20"/>
        </w:rPr>
        <w:t>н</w:t>
      </w:r>
      <w:r w:rsidR="00150650">
        <w:rPr>
          <w:sz w:val="20"/>
          <w:szCs w:val="20"/>
        </w:rPr>
        <w:t xml:space="preserve">ных </w:t>
      </w:r>
      <w:r w:rsidR="00150650" w:rsidRPr="00E91891">
        <w:rPr>
          <w:sz w:val="20"/>
          <w:szCs w:val="20"/>
        </w:rPr>
        <w:t>учебник</w:t>
      </w:r>
      <w:r w:rsidR="00150650">
        <w:rPr>
          <w:sz w:val="20"/>
          <w:szCs w:val="20"/>
        </w:rPr>
        <w:t>ов, заполните табл. 1.</w:t>
      </w:r>
      <w:r>
        <w:rPr>
          <w:sz w:val="20"/>
          <w:szCs w:val="20"/>
        </w:rPr>
        <w:t>6</w:t>
      </w:r>
      <w:r w:rsidR="00150650">
        <w:rPr>
          <w:sz w:val="20"/>
          <w:szCs w:val="20"/>
        </w:rPr>
        <w:t>. Обоснуйте необходимость во</w:t>
      </w:r>
      <w:r w:rsidR="00150650">
        <w:rPr>
          <w:sz w:val="20"/>
          <w:szCs w:val="20"/>
        </w:rPr>
        <w:t>з</w:t>
      </w:r>
      <w:r w:rsidR="00150650">
        <w:rPr>
          <w:sz w:val="20"/>
          <w:szCs w:val="20"/>
        </w:rPr>
        <w:t>никновения смешанной экономики, обобщив результаты таблицы.</w:t>
      </w:r>
    </w:p>
    <w:p w:rsidR="00150650" w:rsidRDefault="00150650" w:rsidP="00150650">
      <w:pPr>
        <w:ind w:firstLine="425"/>
        <w:jc w:val="right"/>
        <w:rPr>
          <w:i/>
          <w:sz w:val="20"/>
          <w:szCs w:val="20"/>
        </w:rPr>
      </w:pPr>
      <w:r w:rsidRPr="00440A2E">
        <w:rPr>
          <w:i/>
          <w:sz w:val="20"/>
          <w:szCs w:val="20"/>
        </w:rPr>
        <w:t>Таблица 1.</w:t>
      </w:r>
      <w:r w:rsidR="00A35647">
        <w:rPr>
          <w:i/>
          <w:sz w:val="20"/>
          <w:szCs w:val="20"/>
        </w:rPr>
        <w:t>6</w:t>
      </w:r>
    </w:p>
    <w:tbl>
      <w:tblPr>
        <w:tblStyle w:val="af1"/>
        <w:tblW w:w="0" w:type="auto"/>
        <w:tblInd w:w="108" w:type="dxa"/>
        <w:tblLook w:val="04A0"/>
      </w:tblPr>
      <w:tblGrid>
        <w:gridCol w:w="2552"/>
        <w:gridCol w:w="1984"/>
        <w:gridCol w:w="1560"/>
      </w:tblGrid>
      <w:tr w:rsidR="00661E77" w:rsidTr="00661E77">
        <w:tc>
          <w:tcPr>
            <w:tcW w:w="2552" w:type="dxa"/>
          </w:tcPr>
          <w:p w:rsidR="00661E77" w:rsidRDefault="00661E77" w:rsidP="00150650">
            <w:pPr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:rsidR="00661E77" w:rsidRDefault="00661E77" w:rsidP="00661E77">
            <w:pPr>
              <w:ind w:firstLine="34"/>
              <w:jc w:val="center"/>
              <w:rPr>
                <w:i/>
                <w:sz w:val="20"/>
                <w:szCs w:val="20"/>
              </w:rPr>
            </w:pPr>
            <w:r>
              <w:rPr>
                <w:sz w:val="18"/>
                <w:szCs w:val="18"/>
              </w:rPr>
              <w:t>П</w:t>
            </w:r>
            <w:r w:rsidRPr="00440A2E">
              <w:rPr>
                <w:sz w:val="18"/>
                <w:szCs w:val="18"/>
              </w:rPr>
              <w:t>реимущества</w:t>
            </w:r>
          </w:p>
        </w:tc>
        <w:tc>
          <w:tcPr>
            <w:tcW w:w="1560" w:type="dxa"/>
          </w:tcPr>
          <w:p w:rsidR="00661E77" w:rsidRDefault="00661E77" w:rsidP="00661E7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sz w:val="18"/>
                <w:szCs w:val="18"/>
              </w:rPr>
              <w:t>Н</w:t>
            </w:r>
            <w:r w:rsidRPr="00440A2E">
              <w:rPr>
                <w:sz w:val="18"/>
                <w:szCs w:val="18"/>
              </w:rPr>
              <w:t>едостатки</w:t>
            </w:r>
          </w:p>
        </w:tc>
      </w:tr>
      <w:tr w:rsidR="00661E77" w:rsidTr="00661E77">
        <w:tc>
          <w:tcPr>
            <w:tcW w:w="2552" w:type="dxa"/>
          </w:tcPr>
          <w:p w:rsidR="00661E77" w:rsidRDefault="00661E77" w:rsidP="00661E77">
            <w:pPr>
              <w:jc w:val="both"/>
              <w:rPr>
                <w:i/>
                <w:sz w:val="20"/>
                <w:szCs w:val="20"/>
              </w:rPr>
            </w:pPr>
            <w:r w:rsidRPr="00440A2E">
              <w:rPr>
                <w:sz w:val="18"/>
                <w:szCs w:val="18"/>
              </w:rPr>
              <w:t>Рыночная система</w:t>
            </w:r>
          </w:p>
        </w:tc>
        <w:tc>
          <w:tcPr>
            <w:tcW w:w="1984" w:type="dxa"/>
          </w:tcPr>
          <w:p w:rsidR="00661E77" w:rsidRDefault="00661E77" w:rsidP="00150650">
            <w:pPr>
              <w:jc w:val="right"/>
              <w:rPr>
                <w:i/>
                <w:sz w:val="20"/>
                <w:szCs w:val="20"/>
              </w:rPr>
            </w:pPr>
          </w:p>
          <w:p w:rsidR="00661E77" w:rsidRDefault="00661E77" w:rsidP="00150650">
            <w:pPr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661E77" w:rsidRDefault="00661E77" w:rsidP="00150650">
            <w:pPr>
              <w:jc w:val="right"/>
              <w:rPr>
                <w:i/>
                <w:sz w:val="20"/>
                <w:szCs w:val="20"/>
              </w:rPr>
            </w:pPr>
          </w:p>
        </w:tc>
      </w:tr>
      <w:tr w:rsidR="00661E77" w:rsidTr="00661E77">
        <w:tc>
          <w:tcPr>
            <w:tcW w:w="2552" w:type="dxa"/>
          </w:tcPr>
          <w:p w:rsidR="00661E77" w:rsidRDefault="00661E77" w:rsidP="00661E77">
            <w:pPr>
              <w:ind w:right="-108"/>
              <w:jc w:val="both"/>
              <w:rPr>
                <w:i/>
                <w:sz w:val="20"/>
                <w:szCs w:val="20"/>
              </w:rPr>
            </w:pPr>
            <w:r w:rsidRPr="00440A2E">
              <w:rPr>
                <w:sz w:val="18"/>
                <w:szCs w:val="18"/>
              </w:rPr>
              <w:t>Административно-командная система</w:t>
            </w:r>
          </w:p>
        </w:tc>
        <w:tc>
          <w:tcPr>
            <w:tcW w:w="1984" w:type="dxa"/>
          </w:tcPr>
          <w:p w:rsidR="00661E77" w:rsidRDefault="00661E77" w:rsidP="00150650">
            <w:pPr>
              <w:jc w:val="right"/>
              <w:rPr>
                <w:i/>
                <w:sz w:val="20"/>
                <w:szCs w:val="20"/>
              </w:rPr>
            </w:pPr>
          </w:p>
          <w:p w:rsidR="00661E77" w:rsidRDefault="00661E77" w:rsidP="00150650">
            <w:pPr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661E77" w:rsidRDefault="00661E77" w:rsidP="00150650">
            <w:pPr>
              <w:jc w:val="right"/>
              <w:rPr>
                <w:i/>
                <w:sz w:val="20"/>
                <w:szCs w:val="20"/>
              </w:rPr>
            </w:pPr>
          </w:p>
        </w:tc>
      </w:tr>
    </w:tbl>
    <w:p w:rsidR="00150650" w:rsidRDefault="00150650" w:rsidP="00440A2E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3C54D1">
        <w:rPr>
          <w:b/>
          <w:sz w:val="20"/>
          <w:szCs w:val="20"/>
        </w:rPr>
        <w:t>Тесты</w:t>
      </w:r>
    </w:p>
    <w:p w:rsidR="003C54D1" w:rsidRPr="003C54D1" w:rsidRDefault="003C54D1" w:rsidP="007B3C46">
      <w:pPr>
        <w:ind w:firstLine="425"/>
        <w:jc w:val="center"/>
        <w:rPr>
          <w:b/>
          <w:sz w:val="20"/>
          <w:szCs w:val="20"/>
        </w:rPr>
      </w:pP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1. Предметом экономической теории являются:</w:t>
      </w:r>
    </w:p>
    <w:p w:rsidR="00B25E45" w:rsidRPr="003C54D1" w:rsidRDefault="00B25E45" w:rsidP="007B3C46">
      <w:pPr>
        <w:tabs>
          <w:tab w:val="left" w:pos="220"/>
        </w:tabs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 общие законы развития общества в условиях ограниченности ресурсов;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производство и распределение материальных благ и услуг в у</w:t>
      </w:r>
      <w:r w:rsidRPr="003C54D1">
        <w:rPr>
          <w:sz w:val="20"/>
          <w:szCs w:val="20"/>
        </w:rPr>
        <w:t>с</w:t>
      </w:r>
      <w:r w:rsidRPr="003C54D1">
        <w:rPr>
          <w:sz w:val="20"/>
          <w:szCs w:val="20"/>
        </w:rPr>
        <w:t>ловиях ограниченности ресурсов;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отношения между людьми в процессах производства, распр</w:t>
      </w:r>
      <w:r w:rsidRPr="003C54D1">
        <w:rPr>
          <w:sz w:val="20"/>
          <w:szCs w:val="20"/>
        </w:rPr>
        <w:t>е</w:t>
      </w:r>
      <w:r w:rsidRPr="003C54D1">
        <w:rPr>
          <w:sz w:val="20"/>
          <w:szCs w:val="20"/>
        </w:rPr>
        <w:t>деления, обмена и потребления в условиях ограниченности ресурсов;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производство материальных благ и услуг в условиях огран</w:t>
      </w:r>
      <w:r w:rsidRPr="003C54D1">
        <w:rPr>
          <w:sz w:val="20"/>
          <w:szCs w:val="20"/>
        </w:rPr>
        <w:t>и</w:t>
      </w:r>
      <w:r w:rsidRPr="003C54D1">
        <w:rPr>
          <w:sz w:val="20"/>
          <w:szCs w:val="20"/>
        </w:rPr>
        <w:t>ченности ресурсов.</w:t>
      </w:r>
    </w:p>
    <w:p w:rsidR="00B25E45" w:rsidRPr="003C54D1" w:rsidRDefault="00B25E45" w:rsidP="007B3C46">
      <w:pPr>
        <w:shd w:val="clear" w:color="auto" w:fill="FFFFFF"/>
        <w:tabs>
          <w:tab w:val="left" w:pos="180"/>
          <w:tab w:val="left" w:pos="360"/>
        </w:tabs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2. Позитивный подход в микроэкономике демонстрирует сл</w:t>
      </w:r>
      <w:r w:rsidRPr="003C54D1">
        <w:rPr>
          <w:sz w:val="20"/>
          <w:szCs w:val="20"/>
        </w:rPr>
        <w:t>е</w:t>
      </w:r>
      <w:r w:rsidRPr="003C54D1">
        <w:rPr>
          <w:sz w:val="20"/>
          <w:szCs w:val="20"/>
        </w:rPr>
        <w:t>дующее суждение:</w:t>
      </w:r>
    </w:p>
    <w:p w:rsidR="00B25E45" w:rsidRPr="003C54D1" w:rsidRDefault="00B25E45" w:rsidP="007B3C46">
      <w:pPr>
        <w:shd w:val="clear" w:color="auto" w:fill="FFFFFF"/>
        <w:tabs>
          <w:tab w:val="left" w:pos="180"/>
          <w:tab w:val="left" w:pos="550"/>
        </w:tabs>
        <w:ind w:firstLine="425"/>
        <w:rPr>
          <w:sz w:val="20"/>
          <w:szCs w:val="20"/>
        </w:rPr>
      </w:pPr>
      <w:r w:rsidRPr="003C54D1">
        <w:rPr>
          <w:sz w:val="20"/>
          <w:szCs w:val="20"/>
        </w:rPr>
        <w:t>а)</w:t>
      </w:r>
      <w:r w:rsidRPr="003C54D1">
        <w:rPr>
          <w:sz w:val="20"/>
          <w:szCs w:val="20"/>
        </w:rPr>
        <w:tab/>
      </w:r>
      <w:r w:rsidR="000312A1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фирма работает с рентабельностью 5</w:t>
      </w:r>
      <w:r w:rsidR="00185532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%;</w:t>
      </w:r>
    </w:p>
    <w:p w:rsidR="00B25E45" w:rsidRPr="003C54D1" w:rsidRDefault="00B25E45" w:rsidP="007B3C46">
      <w:pPr>
        <w:shd w:val="clear" w:color="auto" w:fill="FFFFFF"/>
        <w:tabs>
          <w:tab w:val="left" w:pos="180"/>
          <w:tab w:val="left" w:pos="550"/>
        </w:tabs>
        <w:ind w:firstLine="425"/>
        <w:rPr>
          <w:sz w:val="20"/>
          <w:szCs w:val="20"/>
        </w:rPr>
      </w:pPr>
      <w:r w:rsidRPr="003C54D1">
        <w:rPr>
          <w:sz w:val="20"/>
          <w:szCs w:val="20"/>
        </w:rPr>
        <w:t xml:space="preserve">б) </w:t>
      </w:r>
      <w:r w:rsidR="007A35D4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фирма могла бы получать ежемесячно 3</w:t>
      </w:r>
      <w:r w:rsidR="003E2EFF">
        <w:rPr>
          <w:sz w:val="20"/>
          <w:szCs w:val="20"/>
        </w:rPr>
        <w:t xml:space="preserve"> тыс. ден. ед</w:t>
      </w:r>
      <w:r w:rsidRPr="003C54D1">
        <w:rPr>
          <w:sz w:val="20"/>
          <w:szCs w:val="20"/>
        </w:rPr>
        <w:t>. прибыли;</w:t>
      </w:r>
    </w:p>
    <w:p w:rsidR="00B25E45" w:rsidRPr="003C54D1" w:rsidRDefault="00B25E45" w:rsidP="00185532">
      <w:pPr>
        <w:shd w:val="clear" w:color="auto" w:fill="FFFFFF"/>
        <w:tabs>
          <w:tab w:val="left" w:pos="180"/>
          <w:tab w:val="left" w:pos="550"/>
        </w:tabs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</w:t>
      </w:r>
      <w:r w:rsidRPr="003C54D1">
        <w:rPr>
          <w:sz w:val="20"/>
          <w:szCs w:val="20"/>
        </w:rPr>
        <w:tab/>
      </w:r>
      <w:r w:rsidR="000312A1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если фирма сократит издержки на 2</w:t>
      </w:r>
      <w:r w:rsidR="00185532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%, это может повысить рентабельность на 3</w:t>
      </w:r>
      <w:r w:rsidR="00185532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%;</w:t>
      </w:r>
    </w:p>
    <w:p w:rsidR="00B25E45" w:rsidRPr="003C54D1" w:rsidRDefault="00B25E45" w:rsidP="007B3C46">
      <w:pPr>
        <w:shd w:val="clear" w:color="auto" w:fill="FFFFFF"/>
        <w:tabs>
          <w:tab w:val="left" w:pos="180"/>
          <w:tab w:val="left" w:pos="550"/>
        </w:tabs>
        <w:ind w:firstLine="425"/>
        <w:rPr>
          <w:sz w:val="20"/>
          <w:szCs w:val="20"/>
        </w:rPr>
      </w:pPr>
      <w:r w:rsidRPr="003C54D1">
        <w:rPr>
          <w:sz w:val="20"/>
          <w:szCs w:val="20"/>
        </w:rPr>
        <w:t xml:space="preserve">г) </w:t>
      </w:r>
      <w:r w:rsidR="000312A1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для обеспечения конкурентоспособности фирма должна быть рентабельной.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3. Нормативная экономика занимается: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 анализом реальных фактов;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констатацией реальных фактов;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изучением влияния различных факторов на экономические я</w:t>
      </w:r>
      <w:r w:rsidRPr="003C54D1">
        <w:rPr>
          <w:sz w:val="20"/>
          <w:szCs w:val="20"/>
        </w:rPr>
        <w:t>в</w:t>
      </w:r>
      <w:r w:rsidRPr="003C54D1">
        <w:rPr>
          <w:sz w:val="20"/>
          <w:szCs w:val="20"/>
        </w:rPr>
        <w:t>ления;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разработкой экономических законов.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4. Критерием деления на микроэкономику и макроэкономику я</w:t>
      </w:r>
      <w:r w:rsidRPr="003C54D1">
        <w:rPr>
          <w:sz w:val="20"/>
          <w:szCs w:val="20"/>
        </w:rPr>
        <w:t>в</w:t>
      </w:r>
      <w:r w:rsidRPr="003C54D1">
        <w:rPr>
          <w:sz w:val="20"/>
          <w:szCs w:val="20"/>
        </w:rPr>
        <w:t>ляется: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 отсутствие или наличие оценочных суждений;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степень связи с экономической политикой;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особенности применяемых ограниченных ресурсов;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масштаб изучаемого объекта.</w:t>
      </w:r>
    </w:p>
    <w:p w:rsidR="00B25E45" w:rsidRPr="003C54D1" w:rsidRDefault="007A35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5</w:t>
      </w:r>
      <w:r w:rsidR="00B25E45" w:rsidRPr="003C54D1">
        <w:rPr>
          <w:sz w:val="20"/>
          <w:szCs w:val="20"/>
        </w:rPr>
        <w:t>. Какая из нижеперечисленных групп включает в себя три фа</w:t>
      </w:r>
      <w:r w:rsidR="00B25E45" w:rsidRPr="003C54D1">
        <w:rPr>
          <w:sz w:val="20"/>
          <w:szCs w:val="20"/>
        </w:rPr>
        <w:t>к</w:t>
      </w:r>
      <w:r w:rsidR="00B25E45" w:rsidRPr="003C54D1">
        <w:rPr>
          <w:sz w:val="20"/>
          <w:szCs w:val="20"/>
        </w:rPr>
        <w:t>тора производства: землю (природные ресурсы), капитал, рабочую силу: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 xml:space="preserve">а) </w:t>
      </w:r>
      <w:r w:rsidR="001E450B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воздух, ученые, автомобили;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</w:t>
      </w:r>
      <w:r w:rsidR="001E450B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 xml:space="preserve"> предприниматели, деньги, рента;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 xml:space="preserve">в) </w:t>
      </w:r>
      <w:r w:rsidR="001E450B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рабочие, станки, здания;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 xml:space="preserve">г) </w:t>
      </w:r>
      <w:r w:rsidR="001E450B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газопровод, нефть, строители.</w:t>
      </w:r>
    </w:p>
    <w:p w:rsidR="00B25E45" w:rsidRPr="003C54D1" w:rsidRDefault="007A35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3C54D1">
        <w:rPr>
          <w:sz w:val="20"/>
          <w:szCs w:val="20"/>
        </w:rPr>
        <w:t>. Решение экономического субъекта рационально, если: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</w:t>
      </w:r>
      <w:r w:rsidR="001E450B">
        <w:rPr>
          <w:sz w:val="20"/>
          <w:szCs w:val="20"/>
        </w:rPr>
        <w:t xml:space="preserve"> </w:t>
      </w:r>
      <w:r w:rsidRPr="003C54D1">
        <w:rPr>
          <w:sz w:val="20"/>
          <w:szCs w:val="20"/>
        </w:rPr>
        <w:t>предельные издержки равны предельной выгоде;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предельные издержки больше предельной выгоды;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предельные издержки меньше предельной выгоды;</w:t>
      </w:r>
    </w:p>
    <w:p w:rsidR="00B25E45" w:rsidRPr="003C54D1" w:rsidRDefault="00B25E45" w:rsidP="007B3C46">
      <w:pPr>
        <w:tabs>
          <w:tab w:val="left" w:pos="330"/>
        </w:tabs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предельные издержки минимальны, а предельная выгода ма</w:t>
      </w:r>
      <w:r w:rsidRPr="003C54D1">
        <w:rPr>
          <w:sz w:val="20"/>
          <w:szCs w:val="20"/>
        </w:rPr>
        <w:t>к</w:t>
      </w:r>
      <w:r w:rsidRPr="003C54D1">
        <w:rPr>
          <w:sz w:val="20"/>
          <w:szCs w:val="20"/>
        </w:rPr>
        <w:t>симальна.</w:t>
      </w:r>
    </w:p>
    <w:p w:rsidR="00B25E45" w:rsidRPr="003C54D1" w:rsidRDefault="007A35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3C54D1">
        <w:rPr>
          <w:sz w:val="20"/>
          <w:szCs w:val="20"/>
        </w:rPr>
        <w:t>. Проблема редкости может быть решена, если: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 люди смогут отказаться от конкуренции в пользу сотруднич</w:t>
      </w:r>
      <w:r w:rsidRPr="003C54D1">
        <w:rPr>
          <w:sz w:val="20"/>
          <w:szCs w:val="20"/>
        </w:rPr>
        <w:t>е</w:t>
      </w:r>
      <w:r w:rsidRPr="003C54D1">
        <w:rPr>
          <w:sz w:val="20"/>
          <w:szCs w:val="20"/>
        </w:rPr>
        <w:t>ства;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будут открыты неисчерпаемые источники энергии;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все страны мира станут постиндустриальными обществами;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все сказанное неверно.</w:t>
      </w:r>
    </w:p>
    <w:p w:rsidR="00B25E45" w:rsidRPr="003C54D1" w:rsidRDefault="00294D89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3C54D1">
        <w:rPr>
          <w:sz w:val="20"/>
          <w:szCs w:val="20"/>
        </w:rPr>
        <w:t>. Кривая производственных возможностей показывает: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 максимальные затраты, которые несет страна, производя тол</w:t>
      </w:r>
      <w:r w:rsidRPr="003C54D1">
        <w:rPr>
          <w:sz w:val="20"/>
          <w:szCs w:val="20"/>
        </w:rPr>
        <w:t>ь</w:t>
      </w:r>
      <w:r w:rsidRPr="003C54D1">
        <w:rPr>
          <w:sz w:val="20"/>
          <w:szCs w:val="20"/>
        </w:rPr>
        <w:t>ко два товара из имеющихся ресурсов;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минимальные цены, по которым реализуются два произведе</w:t>
      </w:r>
      <w:r w:rsidRPr="003C54D1">
        <w:rPr>
          <w:sz w:val="20"/>
          <w:szCs w:val="20"/>
        </w:rPr>
        <w:t>н</w:t>
      </w:r>
      <w:r w:rsidRPr="003C54D1">
        <w:rPr>
          <w:sz w:val="20"/>
          <w:szCs w:val="20"/>
        </w:rPr>
        <w:t>ных товара;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 максимальные доходы, которые получат производители, пр</w:t>
      </w:r>
      <w:r w:rsidRPr="003C54D1">
        <w:rPr>
          <w:sz w:val="20"/>
          <w:szCs w:val="20"/>
        </w:rPr>
        <w:t>о</w:t>
      </w:r>
      <w:r w:rsidRPr="003C54D1">
        <w:rPr>
          <w:sz w:val="20"/>
          <w:szCs w:val="20"/>
        </w:rPr>
        <w:t>изводя только два товара из имеющихся ресурсов;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максимальное количество двух товаров, которое может прои</w:t>
      </w:r>
      <w:r w:rsidRPr="003C54D1">
        <w:rPr>
          <w:sz w:val="20"/>
          <w:szCs w:val="20"/>
        </w:rPr>
        <w:t>з</w:t>
      </w:r>
      <w:r w:rsidRPr="003C54D1">
        <w:rPr>
          <w:sz w:val="20"/>
          <w:szCs w:val="20"/>
        </w:rPr>
        <w:t>вести страна из имеющихся ресурсов.</w:t>
      </w:r>
    </w:p>
    <w:p w:rsidR="00B25E45" w:rsidRPr="003C54D1" w:rsidRDefault="00294D89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3C54D1">
        <w:rPr>
          <w:sz w:val="20"/>
          <w:szCs w:val="20"/>
        </w:rPr>
        <w:t>. В 90-е гг. ХХ в. многие предприятия перешли на укороченный рабочий день. Как это отразилось на графике производственных во</w:t>
      </w:r>
      <w:r w:rsidR="00B25E45" w:rsidRPr="003C54D1">
        <w:rPr>
          <w:sz w:val="20"/>
          <w:szCs w:val="20"/>
        </w:rPr>
        <w:t>з</w:t>
      </w:r>
      <w:r w:rsidR="00B25E45" w:rsidRPr="003C54D1">
        <w:rPr>
          <w:sz w:val="20"/>
          <w:szCs w:val="20"/>
        </w:rPr>
        <w:t>можностей фирмы: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 точка сместилась по кривой вниз;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точка расположилась под кривой;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точка расположилась выше кривой;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точка не изменила своего положения.</w:t>
      </w:r>
    </w:p>
    <w:p w:rsidR="00B25E45" w:rsidRPr="003C54D1" w:rsidRDefault="00B25E45" w:rsidP="007B3C46">
      <w:pPr>
        <w:shd w:val="clear" w:color="auto" w:fill="FFFFFF"/>
        <w:tabs>
          <w:tab w:val="left" w:pos="360"/>
          <w:tab w:val="num" w:pos="540"/>
          <w:tab w:val="left" w:pos="720"/>
          <w:tab w:val="left" w:pos="6581"/>
        </w:tabs>
        <w:ind w:firstLine="425"/>
        <w:jc w:val="both"/>
        <w:rPr>
          <w:sz w:val="20"/>
          <w:szCs w:val="20"/>
        </w:rPr>
      </w:pPr>
      <w:r w:rsidRPr="003C54D1">
        <w:rPr>
          <w:color w:val="000000"/>
          <w:sz w:val="20"/>
          <w:szCs w:val="20"/>
        </w:rPr>
        <w:t>1</w:t>
      </w:r>
      <w:r w:rsidR="00294D89">
        <w:rPr>
          <w:color w:val="000000"/>
          <w:sz w:val="20"/>
          <w:szCs w:val="20"/>
        </w:rPr>
        <w:t>0</w:t>
      </w:r>
      <w:r w:rsidRPr="003C54D1">
        <w:rPr>
          <w:color w:val="000000"/>
          <w:sz w:val="20"/>
          <w:szCs w:val="20"/>
        </w:rPr>
        <w:t>. Альтернативные издержки - это:</w:t>
      </w:r>
    </w:p>
    <w:p w:rsidR="00B25E45" w:rsidRPr="003C54D1" w:rsidRDefault="00B25E45" w:rsidP="007B3C46">
      <w:pPr>
        <w:shd w:val="clear" w:color="auto" w:fill="FFFFFF"/>
        <w:tabs>
          <w:tab w:val="left" w:pos="360"/>
          <w:tab w:val="left" w:pos="581"/>
          <w:tab w:val="left" w:pos="720"/>
          <w:tab w:val="left" w:pos="6586"/>
        </w:tabs>
        <w:ind w:firstLine="425"/>
        <w:jc w:val="both"/>
        <w:rPr>
          <w:color w:val="000000"/>
          <w:sz w:val="20"/>
          <w:szCs w:val="20"/>
        </w:rPr>
      </w:pPr>
      <w:r w:rsidRPr="003C54D1">
        <w:rPr>
          <w:color w:val="000000"/>
          <w:sz w:val="20"/>
          <w:szCs w:val="20"/>
        </w:rPr>
        <w:t>а) общая сумма затрат на изготовление единицы продукции;</w:t>
      </w:r>
    </w:p>
    <w:p w:rsidR="00B25E45" w:rsidRPr="003C54D1" w:rsidRDefault="00B25E45" w:rsidP="007B3C46">
      <w:pPr>
        <w:shd w:val="clear" w:color="auto" w:fill="FFFFFF"/>
        <w:tabs>
          <w:tab w:val="left" w:pos="360"/>
          <w:tab w:val="left" w:pos="581"/>
          <w:tab w:val="left" w:pos="720"/>
        </w:tabs>
        <w:ind w:firstLine="425"/>
        <w:jc w:val="both"/>
        <w:rPr>
          <w:color w:val="000000"/>
          <w:sz w:val="20"/>
          <w:szCs w:val="20"/>
        </w:rPr>
      </w:pPr>
      <w:r w:rsidRPr="003C54D1">
        <w:rPr>
          <w:color w:val="000000"/>
          <w:sz w:val="20"/>
          <w:szCs w:val="20"/>
        </w:rPr>
        <w:t>б) это количество благ, от которых пришлось отказаться, чтобы увеличить производство других благ;</w:t>
      </w:r>
    </w:p>
    <w:p w:rsidR="00B25E45" w:rsidRPr="003C54D1" w:rsidRDefault="00B25E45" w:rsidP="007B3C46">
      <w:pPr>
        <w:shd w:val="clear" w:color="auto" w:fill="FFFFFF"/>
        <w:tabs>
          <w:tab w:val="left" w:pos="360"/>
          <w:tab w:val="left" w:pos="581"/>
          <w:tab w:val="left" w:pos="720"/>
        </w:tabs>
        <w:ind w:firstLine="425"/>
        <w:jc w:val="both"/>
        <w:rPr>
          <w:color w:val="000000"/>
          <w:sz w:val="20"/>
          <w:szCs w:val="20"/>
        </w:rPr>
      </w:pPr>
      <w:r w:rsidRPr="003C54D1">
        <w:rPr>
          <w:color w:val="000000"/>
          <w:sz w:val="20"/>
          <w:szCs w:val="20"/>
        </w:rPr>
        <w:t>в) издержки на изготовление единицы продукта при использов</w:t>
      </w:r>
      <w:r w:rsidRPr="003C54D1">
        <w:rPr>
          <w:color w:val="000000"/>
          <w:sz w:val="20"/>
          <w:szCs w:val="20"/>
        </w:rPr>
        <w:t>а</w:t>
      </w:r>
      <w:r w:rsidRPr="003C54D1">
        <w:rPr>
          <w:color w:val="000000"/>
          <w:sz w:val="20"/>
          <w:szCs w:val="20"/>
        </w:rPr>
        <w:t>нии альтернативного технологического процесса;</w:t>
      </w:r>
    </w:p>
    <w:p w:rsidR="00B25E45" w:rsidRPr="003C54D1" w:rsidRDefault="00B25E45" w:rsidP="007B3C46">
      <w:pPr>
        <w:shd w:val="clear" w:color="auto" w:fill="FFFFFF"/>
        <w:tabs>
          <w:tab w:val="left" w:pos="360"/>
          <w:tab w:val="left" w:pos="581"/>
          <w:tab w:val="left" w:pos="720"/>
        </w:tabs>
        <w:ind w:firstLine="425"/>
        <w:jc w:val="both"/>
        <w:rPr>
          <w:color w:val="000000"/>
          <w:sz w:val="20"/>
          <w:szCs w:val="20"/>
        </w:rPr>
      </w:pPr>
      <w:r w:rsidRPr="003C54D1">
        <w:rPr>
          <w:color w:val="000000"/>
          <w:sz w:val="20"/>
          <w:szCs w:val="20"/>
        </w:rPr>
        <w:lastRenderedPageBreak/>
        <w:t>г) количество другого продукта, которым необходимо пожертв</w:t>
      </w:r>
      <w:r w:rsidRPr="003C54D1">
        <w:rPr>
          <w:color w:val="000000"/>
          <w:sz w:val="20"/>
          <w:szCs w:val="20"/>
        </w:rPr>
        <w:t>о</w:t>
      </w:r>
      <w:r w:rsidRPr="003C54D1">
        <w:rPr>
          <w:color w:val="000000"/>
          <w:sz w:val="20"/>
          <w:szCs w:val="20"/>
        </w:rPr>
        <w:t>вать, чтобы увеличить объем производства данного продукта на ед</w:t>
      </w:r>
      <w:r w:rsidRPr="003C54D1">
        <w:rPr>
          <w:color w:val="000000"/>
          <w:sz w:val="20"/>
          <w:szCs w:val="20"/>
        </w:rPr>
        <w:t>и</w:t>
      </w:r>
      <w:r w:rsidRPr="003C54D1">
        <w:rPr>
          <w:color w:val="000000"/>
          <w:sz w:val="20"/>
          <w:szCs w:val="20"/>
        </w:rPr>
        <w:t>ницу.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color w:val="000000"/>
          <w:sz w:val="20"/>
          <w:szCs w:val="20"/>
        </w:rPr>
        <w:t>1</w:t>
      </w:r>
      <w:r w:rsidR="00294D89">
        <w:rPr>
          <w:color w:val="000000"/>
          <w:sz w:val="20"/>
          <w:szCs w:val="20"/>
        </w:rPr>
        <w:t>1</w:t>
      </w:r>
      <w:r w:rsidRPr="003C54D1">
        <w:rPr>
          <w:color w:val="000000"/>
          <w:sz w:val="20"/>
          <w:szCs w:val="20"/>
        </w:rPr>
        <w:t>. Фермер может выращивать картофель и пшеницу. Если засеет все поле картофелем, то соберет 400 т, а если пшеницей - то 100 т. К</w:t>
      </w:r>
      <w:r w:rsidRPr="003C54D1">
        <w:rPr>
          <w:color w:val="000000"/>
          <w:sz w:val="20"/>
          <w:szCs w:val="20"/>
        </w:rPr>
        <w:t>а</w:t>
      </w:r>
      <w:r w:rsidRPr="003C54D1">
        <w:rPr>
          <w:color w:val="000000"/>
          <w:sz w:val="20"/>
          <w:szCs w:val="20"/>
        </w:rPr>
        <w:t xml:space="preserve">кова альтернативная стоимость 1 т </w:t>
      </w:r>
      <w:r w:rsidR="00602EF8">
        <w:rPr>
          <w:color w:val="000000"/>
          <w:sz w:val="20"/>
          <w:szCs w:val="20"/>
        </w:rPr>
        <w:t>картофеля</w:t>
      </w:r>
      <w:r w:rsidRPr="003C54D1">
        <w:rPr>
          <w:color w:val="000000"/>
          <w:sz w:val="20"/>
          <w:szCs w:val="20"/>
        </w:rPr>
        <w:t>?</w:t>
      </w:r>
    </w:p>
    <w:p w:rsidR="00B25E45" w:rsidRPr="003C54D1" w:rsidRDefault="00B25E45" w:rsidP="007B3C46">
      <w:pPr>
        <w:shd w:val="clear" w:color="auto" w:fill="FFFFFF"/>
        <w:tabs>
          <w:tab w:val="left" w:pos="300"/>
          <w:tab w:val="left" w:pos="619"/>
          <w:tab w:val="left" w:pos="6187"/>
        </w:tabs>
        <w:ind w:firstLine="425"/>
        <w:jc w:val="both"/>
        <w:rPr>
          <w:color w:val="000000"/>
          <w:sz w:val="20"/>
          <w:szCs w:val="20"/>
        </w:rPr>
      </w:pPr>
      <w:r w:rsidRPr="003C54D1">
        <w:rPr>
          <w:color w:val="000000"/>
          <w:sz w:val="20"/>
          <w:szCs w:val="20"/>
        </w:rPr>
        <w:t xml:space="preserve">а) </w:t>
      </w:r>
      <w:r w:rsidR="00602EF8">
        <w:rPr>
          <w:color w:val="000000"/>
          <w:sz w:val="20"/>
          <w:szCs w:val="20"/>
        </w:rPr>
        <w:t>0,25 т</w:t>
      </w:r>
      <w:r w:rsidRPr="003C54D1">
        <w:rPr>
          <w:color w:val="000000"/>
          <w:sz w:val="20"/>
          <w:szCs w:val="20"/>
        </w:rPr>
        <w:t xml:space="preserve"> картофеля;</w:t>
      </w:r>
    </w:p>
    <w:p w:rsidR="00B25E45" w:rsidRPr="003C54D1" w:rsidRDefault="00B25E45" w:rsidP="007B3C46">
      <w:pPr>
        <w:shd w:val="clear" w:color="auto" w:fill="FFFFFF"/>
        <w:tabs>
          <w:tab w:val="left" w:pos="300"/>
          <w:tab w:val="left" w:pos="619"/>
        </w:tabs>
        <w:ind w:firstLine="425"/>
        <w:jc w:val="both"/>
        <w:rPr>
          <w:color w:val="000000"/>
          <w:sz w:val="20"/>
          <w:szCs w:val="20"/>
        </w:rPr>
      </w:pPr>
      <w:r w:rsidRPr="003C54D1">
        <w:rPr>
          <w:color w:val="000000"/>
          <w:sz w:val="20"/>
          <w:szCs w:val="20"/>
        </w:rPr>
        <w:t>б) 4 т картофеля;</w:t>
      </w:r>
    </w:p>
    <w:p w:rsidR="00B25E45" w:rsidRPr="003C54D1" w:rsidRDefault="00B25E45" w:rsidP="007B3C46">
      <w:pPr>
        <w:shd w:val="clear" w:color="auto" w:fill="FFFFFF"/>
        <w:tabs>
          <w:tab w:val="left" w:pos="300"/>
          <w:tab w:val="left" w:pos="619"/>
          <w:tab w:val="left" w:pos="6197"/>
        </w:tabs>
        <w:ind w:firstLine="425"/>
        <w:jc w:val="both"/>
        <w:rPr>
          <w:color w:val="000000"/>
          <w:sz w:val="20"/>
          <w:szCs w:val="20"/>
        </w:rPr>
      </w:pPr>
      <w:r w:rsidRPr="003C54D1">
        <w:rPr>
          <w:color w:val="000000"/>
          <w:sz w:val="20"/>
          <w:szCs w:val="20"/>
        </w:rPr>
        <w:t>в)</w:t>
      </w:r>
      <w:r w:rsidR="00602EF8">
        <w:rPr>
          <w:color w:val="000000"/>
          <w:sz w:val="20"/>
          <w:szCs w:val="20"/>
        </w:rPr>
        <w:t xml:space="preserve"> </w:t>
      </w:r>
      <w:r w:rsidR="00602EF8" w:rsidRPr="003C54D1">
        <w:rPr>
          <w:color w:val="000000"/>
          <w:sz w:val="20"/>
          <w:szCs w:val="20"/>
        </w:rPr>
        <w:t xml:space="preserve">0,25 </w:t>
      </w:r>
      <w:r w:rsidR="00602EF8">
        <w:rPr>
          <w:color w:val="000000"/>
          <w:sz w:val="20"/>
          <w:szCs w:val="20"/>
        </w:rPr>
        <w:t xml:space="preserve"> т пшеницы</w:t>
      </w:r>
      <w:r w:rsidRPr="003C54D1">
        <w:rPr>
          <w:color w:val="000000"/>
          <w:sz w:val="20"/>
          <w:szCs w:val="20"/>
        </w:rPr>
        <w:t>;</w:t>
      </w:r>
      <w:r w:rsidRPr="003C54D1">
        <w:rPr>
          <w:color w:val="000000"/>
          <w:sz w:val="20"/>
          <w:szCs w:val="20"/>
        </w:rPr>
        <w:tab/>
      </w:r>
    </w:p>
    <w:p w:rsidR="00B25E45" w:rsidRPr="003C54D1" w:rsidRDefault="00B25E45" w:rsidP="007B3C46">
      <w:pPr>
        <w:shd w:val="clear" w:color="auto" w:fill="FFFFFF"/>
        <w:tabs>
          <w:tab w:val="left" w:pos="300"/>
          <w:tab w:val="left" w:pos="619"/>
          <w:tab w:val="left" w:pos="6197"/>
        </w:tabs>
        <w:ind w:firstLine="425"/>
        <w:jc w:val="both"/>
        <w:rPr>
          <w:color w:val="000000"/>
          <w:sz w:val="20"/>
          <w:szCs w:val="20"/>
        </w:rPr>
      </w:pPr>
      <w:r w:rsidRPr="003C54D1">
        <w:rPr>
          <w:color w:val="000000"/>
          <w:sz w:val="20"/>
          <w:szCs w:val="20"/>
        </w:rPr>
        <w:t xml:space="preserve">г) </w:t>
      </w:r>
      <w:r w:rsidR="00602EF8">
        <w:rPr>
          <w:color w:val="000000"/>
          <w:sz w:val="20"/>
          <w:szCs w:val="20"/>
        </w:rPr>
        <w:t xml:space="preserve">4 </w:t>
      </w:r>
      <w:r w:rsidRPr="003C54D1">
        <w:rPr>
          <w:color w:val="000000"/>
          <w:sz w:val="20"/>
          <w:szCs w:val="20"/>
        </w:rPr>
        <w:t xml:space="preserve">т </w:t>
      </w:r>
      <w:r w:rsidR="00602EF8">
        <w:rPr>
          <w:color w:val="000000"/>
          <w:sz w:val="20"/>
          <w:szCs w:val="20"/>
        </w:rPr>
        <w:t>пшеницы</w:t>
      </w:r>
      <w:r w:rsidRPr="003C54D1">
        <w:rPr>
          <w:color w:val="000000"/>
          <w:sz w:val="20"/>
          <w:szCs w:val="20"/>
        </w:rPr>
        <w:t>.</w:t>
      </w:r>
    </w:p>
    <w:p w:rsidR="00B25E45" w:rsidRPr="003C54D1" w:rsidRDefault="00B25E45" w:rsidP="007B3C46">
      <w:pPr>
        <w:tabs>
          <w:tab w:val="left" w:pos="4260"/>
        </w:tabs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1</w:t>
      </w:r>
      <w:r w:rsidR="00294D89">
        <w:rPr>
          <w:sz w:val="20"/>
          <w:szCs w:val="20"/>
        </w:rPr>
        <w:t>2</w:t>
      </w:r>
      <w:r w:rsidRPr="003C54D1">
        <w:rPr>
          <w:sz w:val="20"/>
          <w:szCs w:val="20"/>
        </w:rPr>
        <w:t>. Альтернативные издержки получения образования не вкл</w:t>
      </w:r>
      <w:r w:rsidRPr="003C54D1">
        <w:rPr>
          <w:sz w:val="20"/>
          <w:szCs w:val="20"/>
        </w:rPr>
        <w:t>ю</w:t>
      </w:r>
      <w:r w:rsidRPr="003C54D1">
        <w:rPr>
          <w:sz w:val="20"/>
          <w:szCs w:val="20"/>
        </w:rPr>
        <w:t>чают:</w:t>
      </w:r>
    </w:p>
    <w:p w:rsidR="00B25E45" w:rsidRPr="003C54D1" w:rsidRDefault="00B25E45" w:rsidP="003E2EFF">
      <w:pPr>
        <w:tabs>
          <w:tab w:val="left" w:pos="709"/>
          <w:tab w:val="left" w:pos="4260"/>
        </w:tabs>
        <w:ind w:firstLine="425"/>
        <w:rPr>
          <w:sz w:val="20"/>
          <w:szCs w:val="20"/>
        </w:rPr>
      </w:pPr>
      <w:r w:rsidRPr="003C54D1">
        <w:rPr>
          <w:sz w:val="20"/>
          <w:szCs w:val="20"/>
        </w:rPr>
        <w:t>а) заработную плату, которую вы получали бы, если не учились;</w:t>
      </w:r>
    </w:p>
    <w:p w:rsidR="00B25E45" w:rsidRPr="003C54D1" w:rsidRDefault="00B25E45" w:rsidP="007B3C46">
      <w:pPr>
        <w:tabs>
          <w:tab w:val="left" w:pos="4260"/>
        </w:tabs>
        <w:ind w:firstLine="425"/>
        <w:rPr>
          <w:sz w:val="20"/>
          <w:szCs w:val="20"/>
        </w:rPr>
      </w:pPr>
      <w:r w:rsidRPr="003C54D1">
        <w:rPr>
          <w:sz w:val="20"/>
          <w:szCs w:val="20"/>
        </w:rPr>
        <w:t>б) затраты на покупку учебников;</w:t>
      </w:r>
    </w:p>
    <w:p w:rsidR="00B25E45" w:rsidRPr="003C54D1" w:rsidRDefault="00B25E45" w:rsidP="003E2EFF">
      <w:pPr>
        <w:tabs>
          <w:tab w:val="left" w:pos="709"/>
          <w:tab w:val="left" w:pos="4260"/>
          <w:tab w:val="left" w:pos="4965"/>
        </w:tabs>
        <w:ind w:firstLine="425"/>
        <w:rPr>
          <w:sz w:val="20"/>
          <w:szCs w:val="20"/>
        </w:rPr>
      </w:pPr>
      <w:r w:rsidRPr="003C54D1">
        <w:rPr>
          <w:sz w:val="20"/>
          <w:szCs w:val="20"/>
        </w:rPr>
        <w:t xml:space="preserve">в) затраты </w:t>
      </w:r>
      <w:r w:rsidR="003E2EFF">
        <w:rPr>
          <w:sz w:val="20"/>
          <w:szCs w:val="20"/>
        </w:rPr>
        <w:t>на</w:t>
      </w:r>
      <w:r w:rsidRPr="003C54D1">
        <w:rPr>
          <w:sz w:val="20"/>
          <w:szCs w:val="20"/>
        </w:rPr>
        <w:t xml:space="preserve"> покупку еды;           </w:t>
      </w:r>
    </w:p>
    <w:p w:rsidR="00B25E45" w:rsidRPr="003C54D1" w:rsidRDefault="00B25E45" w:rsidP="007B3C46">
      <w:pPr>
        <w:tabs>
          <w:tab w:val="left" w:pos="4260"/>
          <w:tab w:val="left" w:pos="4965"/>
        </w:tabs>
        <w:ind w:firstLine="425"/>
        <w:rPr>
          <w:sz w:val="20"/>
          <w:szCs w:val="20"/>
        </w:rPr>
      </w:pPr>
      <w:r w:rsidRPr="003C54D1">
        <w:rPr>
          <w:sz w:val="20"/>
          <w:szCs w:val="20"/>
        </w:rPr>
        <w:t>г) плату за обучение.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1</w:t>
      </w:r>
      <w:r w:rsidR="00294D89">
        <w:rPr>
          <w:sz w:val="20"/>
          <w:szCs w:val="20"/>
        </w:rPr>
        <w:t>3</w:t>
      </w:r>
      <w:r w:rsidRPr="003C54D1">
        <w:rPr>
          <w:sz w:val="20"/>
          <w:szCs w:val="20"/>
        </w:rPr>
        <w:t>. То, что величина альтернативных затрат при увеличении в</w:t>
      </w:r>
      <w:r w:rsidRPr="003C54D1">
        <w:rPr>
          <w:sz w:val="20"/>
          <w:szCs w:val="20"/>
        </w:rPr>
        <w:t>ы</w:t>
      </w:r>
      <w:r w:rsidRPr="003C54D1">
        <w:rPr>
          <w:sz w:val="20"/>
          <w:szCs w:val="20"/>
        </w:rPr>
        <w:t>пуска каждого из товаров на единицу возрастает, объясняется тем, что: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 кривая производственных возможностей имеет выпуклую фо</w:t>
      </w:r>
      <w:r w:rsidRPr="003C54D1">
        <w:rPr>
          <w:sz w:val="20"/>
          <w:szCs w:val="20"/>
        </w:rPr>
        <w:t>р</w:t>
      </w:r>
      <w:r w:rsidRPr="003C54D1">
        <w:rPr>
          <w:sz w:val="20"/>
          <w:szCs w:val="20"/>
        </w:rPr>
        <w:t>му;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не все ресурсы, используемые для производства одного товара, можно с л</w:t>
      </w:r>
      <w:r w:rsidR="004B10C2">
        <w:rPr>
          <w:sz w:val="20"/>
          <w:szCs w:val="20"/>
        </w:rPr>
        <w:t>е</w:t>
      </w:r>
      <w:r w:rsidRPr="003C54D1">
        <w:rPr>
          <w:sz w:val="20"/>
          <w:szCs w:val="20"/>
        </w:rPr>
        <w:t>гкостью переключить на производство другого;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ресурсы, используемые при производстве двух товаров, обл</w:t>
      </w:r>
      <w:r w:rsidRPr="003C54D1">
        <w:rPr>
          <w:sz w:val="20"/>
          <w:szCs w:val="20"/>
        </w:rPr>
        <w:t>а</w:t>
      </w:r>
      <w:r w:rsidRPr="003C54D1">
        <w:rPr>
          <w:sz w:val="20"/>
          <w:szCs w:val="20"/>
        </w:rPr>
        <w:t>дают полной взаимозаменяемостью;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ресурсы используются не полностью.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1</w:t>
      </w:r>
      <w:r w:rsidR="00294D89">
        <w:rPr>
          <w:sz w:val="20"/>
          <w:szCs w:val="20"/>
        </w:rPr>
        <w:t>4</w:t>
      </w:r>
      <w:r w:rsidRPr="003C54D1">
        <w:rPr>
          <w:sz w:val="20"/>
          <w:szCs w:val="20"/>
        </w:rPr>
        <w:t xml:space="preserve">. </w:t>
      </w:r>
      <w:r w:rsidR="00185532">
        <w:rPr>
          <w:sz w:val="20"/>
          <w:szCs w:val="20"/>
        </w:rPr>
        <w:t>И</w:t>
      </w:r>
      <w:r w:rsidRPr="003C54D1">
        <w:rPr>
          <w:sz w:val="20"/>
          <w:szCs w:val="20"/>
        </w:rPr>
        <w:t>ллюстрацией какого вопрос</w:t>
      </w:r>
      <w:r w:rsidR="00A3180A">
        <w:rPr>
          <w:sz w:val="20"/>
          <w:szCs w:val="20"/>
        </w:rPr>
        <w:t>а</w:t>
      </w:r>
      <w:r w:rsidRPr="003C54D1">
        <w:rPr>
          <w:sz w:val="20"/>
          <w:szCs w:val="20"/>
        </w:rPr>
        <w:t xml:space="preserve"> экономики является кривая производственных возможностей?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а) как обменивать;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б) что производить;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в) как производить;</w:t>
      </w:r>
    </w:p>
    <w:p w:rsidR="00B25E45" w:rsidRPr="003C54D1" w:rsidRDefault="00B25E45" w:rsidP="007B3C46">
      <w:pPr>
        <w:ind w:firstLine="425"/>
        <w:jc w:val="both"/>
        <w:rPr>
          <w:sz w:val="20"/>
          <w:szCs w:val="20"/>
        </w:rPr>
      </w:pPr>
      <w:r w:rsidRPr="003C54D1">
        <w:rPr>
          <w:sz w:val="20"/>
          <w:szCs w:val="20"/>
        </w:rPr>
        <w:t>г) для кого производить.</w:t>
      </w:r>
    </w:p>
    <w:p w:rsidR="001A73FD" w:rsidRPr="001A73FD" w:rsidRDefault="007A35D4" w:rsidP="007A19D0">
      <w:pPr>
        <w:tabs>
          <w:tab w:val="left" w:pos="426"/>
        </w:tabs>
        <w:ind w:firstLine="426"/>
        <w:jc w:val="both"/>
        <w:rPr>
          <w:sz w:val="20"/>
          <w:szCs w:val="20"/>
        </w:rPr>
      </w:pPr>
      <w:r w:rsidRPr="001A73FD">
        <w:rPr>
          <w:sz w:val="20"/>
          <w:szCs w:val="20"/>
        </w:rPr>
        <w:t xml:space="preserve">15. </w:t>
      </w:r>
      <w:r w:rsidR="001A73FD" w:rsidRPr="001A73FD">
        <w:rPr>
          <w:sz w:val="20"/>
          <w:szCs w:val="20"/>
        </w:rPr>
        <w:t>Экономическая система – это:</w:t>
      </w:r>
    </w:p>
    <w:p w:rsidR="001A73FD" w:rsidRPr="001A73FD" w:rsidRDefault="001A73FD" w:rsidP="007A19D0">
      <w:pPr>
        <w:tabs>
          <w:tab w:val="left" w:pos="426"/>
        </w:tabs>
        <w:ind w:firstLine="426"/>
        <w:jc w:val="both"/>
        <w:rPr>
          <w:sz w:val="20"/>
          <w:szCs w:val="20"/>
        </w:rPr>
      </w:pPr>
      <w:r w:rsidRPr="001A73FD">
        <w:rPr>
          <w:sz w:val="20"/>
          <w:szCs w:val="20"/>
        </w:rPr>
        <w:t xml:space="preserve">а) </w:t>
      </w:r>
      <w:r w:rsidR="003E2EFF">
        <w:rPr>
          <w:sz w:val="20"/>
          <w:szCs w:val="20"/>
        </w:rPr>
        <w:t xml:space="preserve">совокупность </w:t>
      </w:r>
      <w:r w:rsidRPr="001A73FD">
        <w:rPr>
          <w:sz w:val="20"/>
          <w:szCs w:val="20"/>
        </w:rPr>
        <w:t>связи между производителями и потребителями материальных и нематериальных благ и услуг;</w:t>
      </w:r>
    </w:p>
    <w:p w:rsidR="001A73FD" w:rsidRPr="001A73FD" w:rsidRDefault="001A73FD" w:rsidP="001A73FD">
      <w:pPr>
        <w:tabs>
          <w:tab w:val="left" w:pos="426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1A73FD">
        <w:rPr>
          <w:sz w:val="20"/>
          <w:szCs w:val="20"/>
        </w:rPr>
        <w:t>совокупность конечных результатов хозяйственной деятельн</w:t>
      </w:r>
      <w:r w:rsidRPr="001A73FD">
        <w:rPr>
          <w:sz w:val="20"/>
          <w:szCs w:val="20"/>
        </w:rPr>
        <w:t>о</w:t>
      </w:r>
      <w:r w:rsidRPr="001A73FD">
        <w:rPr>
          <w:sz w:val="20"/>
          <w:szCs w:val="20"/>
        </w:rPr>
        <w:t>сти;</w:t>
      </w:r>
    </w:p>
    <w:p w:rsidR="001A73FD" w:rsidRPr="001A73FD" w:rsidRDefault="001A73FD" w:rsidP="003E2EFF">
      <w:pPr>
        <w:pStyle w:val="HTML"/>
        <w:shd w:val="clear" w:color="auto" w:fill="FFFFFF"/>
        <w:ind w:firstLine="426"/>
        <w:jc w:val="both"/>
      </w:pPr>
      <w:r w:rsidRPr="003E2EFF">
        <w:rPr>
          <w:rFonts w:ascii="Times New Roman" w:hAnsi="Times New Roman" w:cs="Times New Roman"/>
        </w:rPr>
        <w:t xml:space="preserve">в) </w:t>
      </w:r>
      <w:r w:rsidR="003E2EFF" w:rsidRPr="003E2EFF">
        <w:rPr>
          <w:rFonts w:ascii="Times New Roman" w:hAnsi="Times New Roman" w:cs="Times New Roman"/>
        </w:rPr>
        <w:t>совокупность взаимосвязанных и определенным</w:t>
      </w:r>
      <w:r w:rsidR="003E2EFF">
        <w:rPr>
          <w:rFonts w:ascii="Times New Roman" w:hAnsi="Times New Roman" w:cs="Times New Roman"/>
        </w:rPr>
        <w:t xml:space="preserve"> </w:t>
      </w:r>
      <w:r w:rsidR="003E2EFF" w:rsidRPr="003E2EFF">
        <w:rPr>
          <w:rFonts w:ascii="Times New Roman" w:hAnsi="Times New Roman" w:cs="Times New Roman"/>
        </w:rPr>
        <w:t>образом упо</w:t>
      </w:r>
      <w:r w:rsidR="003E2EFF" w:rsidRPr="003E2EFF">
        <w:rPr>
          <w:rFonts w:ascii="Times New Roman" w:hAnsi="Times New Roman" w:cs="Times New Roman"/>
        </w:rPr>
        <w:softHyphen/>
        <w:t>рядоченных элементов экономики</w:t>
      </w:r>
      <w:r w:rsidR="003E2EFF">
        <w:rPr>
          <w:rFonts w:ascii="Times New Roman" w:hAnsi="Times New Roman" w:cs="Times New Roman"/>
        </w:rPr>
        <w:t>;</w:t>
      </w:r>
    </w:p>
    <w:p w:rsidR="007A19D0" w:rsidRDefault="001A73FD" w:rsidP="007A19D0">
      <w:pPr>
        <w:tabs>
          <w:tab w:val="left" w:pos="426"/>
        </w:tabs>
        <w:ind w:firstLine="426"/>
        <w:jc w:val="both"/>
        <w:rPr>
          <w:rFonts w:ascii="Arial" w:hAnsi="Arial" w:cs="Arial"/>
          <w:color w:val="231F20"/>
          <w:sz w:val="12"/>
          <w:szCs w:val="12"/>
          <w:shd w:val="clear" w:color="auto" w:fill="F7F3F3"/>
        </w:rPr>
      </w:pPr>
      <w:r w:rsidRPr="001A73FD">
        <w:rPr>
          <w:sz w:val="20"/>
          <w:szCs w:val="20"/>
        </w:rPr>
        <w:t xml:space="preserve">г) </w:t>
      </w:r>
      <w:r w:rsidR="007A19D0">
        <w:rPr>
          <w:sz w:val="20"/>
          <w:szCs w:val="20"/>
        </w:rPr>
        <w:t>исторически возникшая или законодательно установленная, действующая в стране совокупность правил, норма, определяющих форму и содержание основных экономических отношений, возника</w:t>
      </w:r>
      <w:r w:rsidR="007A19D0">
        <w:rPr>
          <w:sz w:val="20"/>
          <w:szCs w:val="20"/>
        </w:rPr>
        <w:t>ю</w:t>
      </w:r>
      <w:r w:rsidR="007A19D0">
        <w:rPr>
          <w:sz w:val="20"/>
          <w:szCs w:val="20"/>
        </w:rPr>
        <w:lastRenderedPageBreak/>
        <w:t>щих в процессе производства, распределения, обмена и потребления экономических благ.</w:t>
      </w:r>
    </w:p>
    <w:p w:rsidR="007A35D4" w:rsidRPr="007A35D4" w:rsidRDefault="001A73FD" w:rsidP="007A19D0">
      <w:pPr>
        <w:tabs>
          <w:tab w:val="left" w:pos="426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="007A35D4" w:rsidRPr="007A35D4">
        <w:rPr>
          <w:sz w:val="20"/>
          <w:szCs w:val="20"/>
        </w:rPr>
        <w:t>Какая из перечисленных характеристик относится к админ</w:t>
      </w:r>
      <w:r w:rsidR="007A35D4" w:rsidRPr="007A35D4">
        <w:rPr>
          <w:sz w:val="20"/>
          <w:szCs w:val="20"/>
        </w:rPr>
        <w:t>и</w:t>
      </w:r>
      <w:r w:rsidR="007A35D4" w:rsidRPr="007A35D4">
        <w:rPr>
          <w:sz w:val="20"/>
          <w:szCs w:val="20"/>
        </w:rPr>
        <w:t>стративно-командной системе:</w:t>
      </w:r>
    </w:p>
    <w:p w:rsidR="007A35D4" w:rsidRPr="007A35D4" w:rsidRDefault="007A35D4" w:rsidP="00AD4FF0">
      <w:pPr>
        <w:numPr>
          <w:ilvl w:val="0"/>
          <w:numId w:val="11"/>
        </w:numPr>
        <w:tabs>
          <w:tab w:val="clear" w:pos="720"/>
          <w:tab w:val="left" w:pos="220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 xml:space="preserve"> свобода частного предпринимательства;</w:t>
      </w:r>
    </w:p>
    <w:p w:rsidR="007A35D4" w:rsidRPr="007A35D4" w:rsidRDefault="007A35D4" w:rsidP="007A19D0">
      <w:pPr>
        <w:numPr>
          <w:ilvl w:val="0"/>
          <w:numId w:val="11"/>
        </w:numPr>
        <w:tabs>
          <w:tab w:val="clear" w:pos="720"/>
          <w:tab w:val="left" w:pos="220"/>
        </w:tabs>
        <w:ind w:left="0" w:firstLine="425"/>
        <w:jc w:val="both"/>
        <w:rPr>
          <w:sz w:val="20"/>
          <w:szCs w:val="20"/>
        </w:rPr>
      </w:pPr>
      <w:r w:rsidRPr="007A35D4">
        <w:rPr>
          <w:sz w:val="20"/>
          <w:szCs w:val="20"/>
        </w:rPr>
        <w:t xml:space="preserve"> установление цен с помощью механизма спроса и предлож</w:t>
      </w:r>
      <w:r w:rsidRPr="007A35D4">
        <w:rPr>
          <w:sz w:val="20"/>
          <w:szCs w:val="20"/>
        </w:rPr>
        <w:t>е</w:t>
      </w:r>
      <w:r w:rsidRPr="007A35D4">
        <w:rPr>
          <w:sz w:val="20"/>
          <w:szCs w:val="20"/>
        </w:rPr>
        <w:t>ния;</w:t>
      </w:r>
    </w:p>
    <w:p w:rsidR="007A35D4" w:rsidRPr="007A35D4" w:rsidRDefault="007A35D4" w:rsidP="00AD4FF0">
      <w:pPr>
        <w:numPr>
          <w:ilvl w:val="0"/>
          <w:numId w:val="11"/>
        </w:numPr>
        <w:tabs>
          <w:tab w:val="clear" w:pos="720"/>
          <w:tab w:val="left" w:pos="220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частная собственность на землю;</w:t>
      </w:r>
    </w:p>
    <w:p w:rsidR="007A35D4" w:rsidRPr="007A35D4" w:rsidRDefault="007A35D4" w:rsidP="00AD4FF0">
      <w:pPr>
        <w:numPr>
          <w:ilvl w:val="0"/>
          <w:numId w:val="11"/>
        </w:numPr>
        <w:tabs>
          <w:tab w:val="clear" w:pos="720"/>
          <w:tab w:val="left" w:pos="220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 xml:space="preserve">централизованное планирование. </w:t>
      </w:r>
    </w:p>
    <w:p w:rsidR="007A35D4" w:rsidRPr="007A35D4" w:rsidRDefault="007A35D4" w:rsidP="007A35D4">
      <w:pPr>
        <w:ind w:firstLine="425"/>
        <w:rPr>
          <w:sz w:val="20"/>
          <w:szCs w:val="20"/>
        </w:rPr>
      </w:pPr>
      <w:r w:rsidRPr="007A35D4">
        <w:rPr>
          <w:sz w:val="20"/>
          <w:szCs w:val="20"/>
        </w:rPr>
        <w:t>1</w:t>
      </w:r>
      <w:r w:rsidR="001A73FD">
        <w:rPr>
          <w:sz w:val="20"/>
          <w:szCs w:val="20"/>
        </w:rPr>
        <w:t>7</w:t>
      </w:r>
      <w:r w:rsidRPr="007A35D4">
        <w:rPr>
          <w:sz w:val="20"/>
          <w:szCs w:val="20"/>
        </w:rPr>
        <w:t>. Общим во всех экономических системах является:</w:t>
      </w:r>
    </w:p>
    <w:p w:rsidR="007A35D4" w:rsidRPr="007A35D4" w:rsidRDefault="007A35D4" w:rsidP="00AD4FF0">
      <w:pPr>
        <w:numPr>
          <w:ilvl w:val="1"/>
          <w:numId w:val="8"/>
        </w:numPr>
        <w:tabs>
          <w:tab w:val="clear" w:pos="360"/>
          <w:tab w:val="num" w:pos="0"/>
          <w:tab w:val="left" w:pos="220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наличие  структуры;</w:t>
      </w:r>
    </w:p>
    <w:p w:rsidR="007A35D4" w:rsidRPr="007A35D4" w:rsidRDefault="007A35D4" w:rsidP="00AD4FF0">
      <w:pPr>
        <w:numPr>
          <w:ilvl w:val="1"/>
          <w:numId w:val="8"/>
        </w:numPr>
        <w:tabs>
          <w:tab w:val="clear" w:pos="360"/>
          <w:tab w:val="num" w:pos="0"/>
          <w:tab w:val="num" w:pos="220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наличие частной собственности;</w:t>
      </w:r>
    </w:p>
    <w:p w:rsidR="007A35D4" w:rsidRPr="007A35D4" w:rsidRDefault="007A35D4" w:rsidP="00AD4FF0">
      <w:pPr>
        <w:numPr>
          <w:ilvl w:val="1"/>
          <w:numId w:val="8"/>
        </w:numPr>
        <w:tabs>
          <w:tab w:val="clear" w:pos="360"/>
          <w:tab w:val="num" w:pos="0"/>
          <w:tab w:val="num" w:pos="220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товарно-денежный обмен;</w:t>
      </w:r>
    </w:p>
    <w:p w:rsidR="007A35D4" w:rsidRPr="007A35D4" w:rsidRDefault="007A35D4" w:rsidP="00AD4FF0">
      <w:pPr>
        <w:numPr>
          <w:ilvl w:val="1"/>
          <w:numId w:val="8"/>
        </w:numPr>
        <w:tabs>
          <w:tab w:val="clear" w:pos="360"/>
          <w:tab w:val="num" w:pos="0"/>
          <w:tab w:val="num" w:pos="220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участие государства.</w:t>
      </w:r>
    </w:p>
    <w:p w:rsidR="007A35D4" w:rsidRPr="007A35D4" w:rsidRDefault="00294D89" w:rsidP="007A35D4">
      <w:pPr>
        <w:tabs>
          <w:tab w:val="num" w:pos="284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="001A73FD">
        <w:rPr>
          <w:sz w:val="20"/>
          <w:szCs w:val="20"/>
        </w:rPr>
        <w:t>8</w:t>
      </w:r>
      <w:r w:rsidR="007A35D4" w:rsidRPr="007A35D4">
        <w:rPr>
          <w:sz w:val="20"/>
          <w:szCs w:val="20"/>
        </w:rPr>
        <w:t>. Фундаментальная проблема, с которой сталкиваются все эк</w:t>
      </w:r>
      <w:r w:rsidR="007A35D4" w:rsidRPr="007A35D4">
        <w:rPr>
          <w:sz w:val="20"/>
          <w:szCs w:val="20"/>
        </w:rPr>
        <w:t>о</w:t>
      </w:r>
      <w:r w:rsidR="007A35D4" w:rsidRPr="007A35D4">
        <w:rPr>
          <w:sz w:val="20"/>
          <w:szCs w:val="20"/>
        </w:rPr>
        <w:t>номические системы, - это:</w:t>
      </w:r>
    </w:p>
    <w:p w:rsidR="007A35D4" w:rsidRPr="007A35D4" w:rsidRDefault="007A35D4" w:rsidP="00AD4FF0">
      <w:pPr>
        <w:numPr>
          <w:ilvl w:val="0"/>
          <w:numId w:val="9"/>
        </w:numPr>
        <w:tabs>
          <w:tab w:val="clear" w:pos="720"/>
          <w:tab w:val="num" w:pos="284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недостаток инвестиций;</w:t>
      </w:r>
    </w:p>
    <w:p w:rsidR="007A35D4" w:rsidRPr="007A35D4" w:rsidRDefault="007A35D4" w:rsidP="00AD4FF0">
      <w:pPr>
        <w:numPr>
          <w:ilvl w:val="0"/>
          <w:numId w:val="9"/>
        </w:numPr>
        <w:tabs>
          <w:tab w:val="clear" w:pos="720"/>
          <w:tab w:val="num" w:pos="284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растущее производство;</w:t>
      </w:r>
    </w:p>
    <w:p w:rsidR="007A35D4" w:rsidRPr="007A35D4" w:rsidRDefault="007A35D4" w:rsidP="00AD4FF0">
      <w:pPr>
        <w:numPr>
          <w:ilvl w:val="0"/>
          <w:numId w:val="9"/>
        </w:numPr>
        <w:tabs>
          <w:tab w:val="clear" w:pos="720"/>
          <w:tab w:val="num" w:pos="284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растущее потребление;</w:t>
      </w:r>
    </w:p>
    <w:p w:rsidR="007A35D4" w:rsidRPr="007A35D4" w:rsidRDefault="007A35D4" w:rsidP="00AD4FF0">
      <w:pPr>
        <w:numPr>
          <w:ilvl w:val="0"/>
          <w:numId w:val="9"/>
        </w:numPr>
        <w:tabs>
          <w:tab w:val="clear" w:pos="720"/>
          <w:tab w:val="num" w:pos="284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>растущие потребности и ограниченность ресурсов.</w:t>
      </w:r>
    </w:p>
    <w:p w:rsidR="007A35D4" w:rsidRPr="007A35D4" w:rsidRDefault="00294D89" w:rsidP="007A35D4">
      <w:pPr>
        <w:tabs>
          <w:tab w:val="left" w:pos="22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="001A73FD">
        <w:rPr>
          <w:sz w:val="20"/>
          <w:szCs w:val="20"/>
        </w:rPr>
        <w:t>9</w:t>
      </w:r>
      <w:r w:rsidR="007A35D4" w:rsidRPr="007A35D4">
        <w:rPr>
          <w:sz w:val="20"/>
          <w:szCs w:val="20"/>
        </w:rPr>
        <w:t>. Общим признаком рыночной и административно-командной экономических систем является</w:t>
      </w:r>
    </w:p>
    <w:p w:rsidR="007A35D4" w:rsidRPr="007A35D4" w:rsidRDefault="007A35D4" w:rsidP="00AD4FF0">
      <w:pPr>
        <w:numPr>
          <w:ilvl w:val="0"/>
          <w:numId w:val="10"/>
        </w:numPr>
        <w:tabs>
          <w:tab w:val="clear" w:pos="720"/>
          <w:tab w:val="left" w:pos="220"/>
          <w:tab w:val="num" w:pos="284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 xml:space="preserve"> централизованное распределение ограниченных ресурсов;</w:t>
      </w:r>
    </w:p>
    <w:p w:rsidR="007A35D4" w:rsidRPr="007A35D4" w:rsidRDefault="007A35D4" w:rsidP="00AD4FF0">
      <w:pPr>
        <w:numPr>
          <w:ilvl w:val="0"/>
          <w:numId w:val="10"/>
        </w:numPr>
        <w:tabs>
          <w:tab w:val="clear" w:pos="720"/>
          <w:tab w:val="left" w:pos="220"/>
          <w:tab w:val="num" w:pos="284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 xml:space="preserve"> наличие товарно-денежных отношений;</w:t>
      </w:r>
    </w:p>
    <w:p w:rsidR="007A35D4" w:rsidRPr="007A35D4" w:rsidRDefault="007A35D4" w:rsidP="00AD4FF0">
      <w:pPr>
        <w:numPr>
          <w:ilvl w:val="0"/>
          <w:numId w:val="10"/>
        </w:numPr>
        <w:tabs>
          <w:tab w:val="clear" w:pos="720"/>
          <w:tab w:val="left" w:pos="220"/>
          <w:tab w:val="num" w:pos="284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 xml:space="preserve"> свобода принятия решений экономическими субъектами;</w:t>
      </w:r>
    </w:p>
    <w:p w:rsidR="007A35D4" w:rsidRPr="007A35D4" w:rsidRDefault="007A35D4" w:rsidP="00AD4FF0">
      <w:pPr>
        <w:numPr>
          <w:ilvl w:val="0"/>
          <w:numId w:val="10"/>
        </w:numPr>
        <w:tabs>
          <w:tab w:val="clear" w:pos="720"/>
          <w:tab w:val="left" w:pos="220"/>
          <w:tab w:val="num" w:pos="284"/>
        </w:tabs>
        <w:ind w:left="0" w:firstLine="425"/>
        <w:rPr>
          <w:sz w:val="20"/>
          <w:szCs w:val="20"/>
        </w:rPr>
      </w:pPr>
      <w:r w:rsidRPr="007A35D4">
        <w:rPr>
          <w:sz w:val="20"/>
          <w:szCs w:val="20"/>
        </w:rPr>
        <w:t xml:space="preserve"> конкуренция производителей.</w:t>
      </w:r>
    </w:p>
    <w:p w:rsidR="004B10C2" w:rsidRPr="004B10C2" w:rsidRDefault="004B10C2" w:rsidP="00FD242F">
      <w:pPr>
        <w:pStyle w:val="a3"/>
        <w:numPr>
          <w:ilvl w:val="0"/>
          <w:numId w:val="160"/>
        </w:numPr>
        <w:tabs>
          <w:tab w:val="left" w:pos="709"/>
        </w:tabs>
        <w:ind w:left="0" w:firstLine="405"/>
        <w:jc w:val="both"/>
        <w:rPr>
          <w:sz w:val="20"/>
          <w:szCs w:val="20"/>
        </w:rPr>
      </w:pPr>
      <w:r w:rsidRPr="004B10C2">
        <w:rPr>
          <w:sz w:val="20"/>
          <w:szCs w:val="20"/>
        </w:rPr>
        <w:t>Система, основанная на частной собственности, свободе в</w:t>
      </w:r>
      <w:r w:rsidRPr="004B10C2">
        <w:rPr>
          <w:sz w:val="20"/>
          <w:szCs w:val="20"/>
        </w:rPr>
        <w:t>ы</w:t>
      </w:r>
      <w:r w:rsidRPr="004B10C2">
        <w:rPr>
          <w:sz w:val="20"/>
          <w:szCs w:val="20"/>
        </w:rPr>
        <w:t xml:space="preserve">бора и конкуренции, </w:t>
      </w:r>
      <w:r w:rsidR="007A19D0">
        <w:rPr>
          <w:sz w:val="20"/>
          <w:szCs w:val="20"/>
        </w:rPr>
        <w:t>в которой</w:t>
      </w:r>
      <w:r w:rsidRPr="004B10C2">
        <w:rPr>
          <w:sz w:val="20"/>
          <w:szCs w:val="20"/>
        </w:rPr>
        <w:t xml:space="preserve"> огранич</w:t>
      </w:r>
      <w:r w:rsidR="007A19D0">
        <w:rPr>
          <w:sz w:val="20"/>
          <w:szCs w:val="20"/>
        </w:rPr>
        <w:t>ена</w:t>
      </w:r>
      <w:r w:rsidRPr="004B10C2">
        <w:rPr>
          <w:sz w:val="20"/>
          <w:szCs w:val="20"/>
        </w:rPr>
        <w:t xml:space="preserve"> роль правительства – это:</w:t>
      </w:r>
    </w:p>
    <w:p w:rsidR="004B10C2" w:rsidRPr="004B10C2" w:rsidRDefault="004B10C2" w:rsidP="004B10C2">
      <w:pPr>
        <w:tabs>
          <w:tab w:val="num" w:pos="0"/>
        </w:tabs>
        <w:ind w:firstLine="426"/>
        <w:jc w:val="both"/>
        <w:rPr>
          <w:sz w:val="20"/>
          <w:szCs w:val="20"/>
        </w:rPr>
      </w:pPr>
      <w:r w:rsidRPr="004B10C2">
        <w:rPr>
          <w:sz w:val="20"/>
          <w:szCs w:val="20"/>
        </w:rPr>
        <w:t>а) командная экономика;</w:t>
      </w:r>
    </w:p>
    <w:p w:rsidR="004B10C2" w:rsidRPr="004B10C2" w:rsidRDefault="004B10C2" w:rsidP="004B10C2">
      <w:pPr>
        <w:tabs>
          <w:tab w:val="num" w:pos="0"/>
        </w:tabs>
        <w:ind w:firstLine="426"/>
        <w:jc w:val="both"/>
        <w:rPr>
          <w:sz w:val="20"/>
          <w:szCs w:val="20"/>
        </w:rPr>
      </w:pPr>
      <w:r w:rsidRPr="004B10C2">
        <w:rPr>
          <w:sz w:val="20"/>
          <w:szCs w:val="20"/>
        </w:rPr>
        <w:t>б) рыночная экономика;</w:t>
      </w:r>
    </w:p>
    <w:p w:rsidR="004B10C2" w:rsidRPr="004B10C2" w:rsidRDefault="004B10C2" w:rsidP="004B10C2">
      <w:pPr>
        <w:tabs>
          <w:tab w:val="num" w:pos="0"/>
        </w:tabs>
        <w:ind w:firstLine="426"/>
        <w:jc w:val="both"/>
        <w:rPr>
          <w:sz w:val="20"/>
          <w:szCs w:val="20"/>
        </w:rPr>
      </w:pPr>
      <w:r w:rsidRPr="004B10C2">
        <w:rPr>
          <w:sz w:val="20"/>
          <w:szCs w:val="20"/>
        </w:rPr>
        <w:t>в) смешанная экономика;</w:t>
      </w:r>
    </w:p>
    <w:p w:rsidR="004B10C2" w:rsidRPr="004B10C2" w:rsidRDefault="004B10C2" w:rsidP="004B10C2">
      <w:pPr>
        <w:tabs>
          <w:tab w:val="num" w:pos="0"/>
        </w:tabs>
        <w:ind w:firstLine="426"/>
        <w:jc w:val="both"/>
        <w:rPr>
          <w:sz w:val="20"/>
          <w:szCs w:val="20"/>
        </w:rPr>
      </w:pPr>
      <w:r w:rsidRPr="004B10C2">
        <w:rPr>
          <w:sz w:val="20"/>
          <w:szCs w:val="20"/>
        </w:rPr>
        <w:t>г) традиционная экономика.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t>Верны ли</w:t>
      </w:r>
      <w:r w:rsidR="0036645E">
        <w:rPr>
          <w:b/>
          <w:sz w:val="20"/>
          <w:szCs w:val="20"/>
        </w:rPr>
        <w:t xml:space="preserve"> следующие утверждения (да/нет)</w:t>
      </w:r>
    </w:p>
    <w:p w:rsidR="00294D89" w:rsidRPr="00177311" w:rsidRDefault="00294D89" w:rsidP="007B3C46">
      <w:pPr>
        <w:ind w:firstLine="425"/>
        <w:jc w:val="center"/>
        <w:rPr>
          <w:b/>
          <w:sz w:val="20"/>
          <w:szCs w:val="20"/>
        </w:rPr>
      </w:pPr>
    </w:p>
    <w:p w:rsidR="00B25E45" w:rsidRPr="00177311" w:rsidRDefault="00B25E45" w:rsidP="00AD4FF0">
      <w:pPr>
        <w:numPr>
          <w:ilvl w:val="0"/>
          <w:numId w:val="4"/>
        </w:numPr>
        <w:tabs>
          <w:tab w:val="clear" w:pos="1260"/>
          <w:tab w:val="left" w:pos="180"/>
          <w:tab w:val="left" w:pos="550"/>
        </w:tabs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Экономика, не являясь точной наукой, не может использовать научные методы анализа.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2. Проблема редкости ресурсов разреши</w:t>
      </w:r>
      <w:r w:rsidR="007A19D0">
        <w:rPr>
          <w:sz w:val="20"/>
          <w:szCs w:val="20"/>
        </w:rPr>
        <w:t>тся</w:t>
      </w:r>
      <w:r w:rsidRPr="00177311">
        <w:rPr>
          <w:sz w:val="20"/>
          <w:szCs w:val="20"/>
        </w:rPr>
        <w:t>, если общество огр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ничит свои потребности.</w:t>
      </w:r>
    </w:p>
    <w:p w:rsidR="00B25E45" w:rsidRPr="00177311" w:rsidRDefault="00B25E45" w:rsidP="007B3C46">
      <w:pPr>
        <w:widowControl w:val="0"/>
        <w:shd w:val="clear" w:color="auto" w:fill="FFFFFF"/>
        <w:tabs>
          <w:tab w:val="left" w:pos="5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177311">
        <w:rPr>
          <w:sz w:val="20"/>
          <w:szCs w:val="20"/>
        </w:rPr>
        <w:t>. Безграничные материальные потребности обусловливают огр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ниченность ресурсов.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Pr="00177311">
        <w:rPr>
          <w:sz w:val="20"/>
          <w:szCs w:val="20"/>
        </w:rPr>
        <w:t>. Ограниченное благо обязательно является редким.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177311">
        <w:rPr>
          <w:sz w:val="20"/>
          <w:szCs w:val="20"/>
        </w:rPr>
        <w:t>. Продукты питания не являются ресурсами.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177311">
        <w:rPr>
          <w:sz w:val="20"/>
          <w:szCs w:val="20"/>
        </w:rPr>
        <w:t>. Под рациональным поведением понимают действия хозяйс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>вующих субъектов, осуществляе</w:t>
      </w:r>
      <w:r w:rsidRPr="00177311">
        <w:rPr>
          <w:sz w:val="20"/>
          <w:szCs w:val="20"/>
        </w:rPr>
        <w:softHyphen/>
        <w:t>мые на основе сопоставления изде</w:t>
      </w:r>
      <w:r w:rsidRPr="00177311">
        <w:rPr>
          <w:sz w:val="20"/>
          <w:szCs w:val="20"/>
        </w:rPr>
        <w:t>р</w:t>
      </w:r>
      <w:r w:rsidRPr="00177311">
        <w:rPr>
          <w:sz w:val="20"/>
          <w:szCs w:val="20"/>
        </w:rPr>
        <w:t>жек и выгод.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177311">
        <w:rPr>
          <w:sz w:val="20"/>
          <w:szCs w:val="20"/>
        </w:rPr>
        <w:t>. Линия производственных возможностей показывает макс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мальное количество благ, которое можно произвести в данной экон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мической системе с данными ресурсами.</w:t>
      </w:r>
    </w:p>
    <w:p w:rsidR="00B25E45" w:rsidRPr="00177311" w:rsidRDefault="00B25E45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8. Если в модели производственных возможностей экономика н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ходится за границей производственных возможностей, она недост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точно эффективно использует свои ресурсы.</w:t>
      </w:r>
    </w:p>
    <w:p w:rsidR="00B25E45" w:rsidRPr="00177311" w:rsidRDefault="00B25E45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9. 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Добыча нефти не является производством.</w:t>
      </w:r>
    </w:p>
    <w:p w:rsidR="00B25E45" w:rsidRPr="00177311" w:rsidRDefault="00B25E45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177311">
        <w:rPr>
          <w:sz w:val="20"/>
          <w:szCs w:val="20"/>
        </w:rPr>
        <w:t>0.</w:t>
      </w:r>
      <w:r w:rsidRPr="00177311">
        <w:rPr>
          <w:color w:val="FF0000"/>
          <w:sz w:val="20"/>
          <w:szCs w:val="20"/>
        </w:rPr>
        <w:t xml:space="preserve"> </w:t>
      </w:r>
      <w:r w:rsidRPr="00177311">
        <w:rPr>
          <w:sz w:val="20"/>
          <w:szCs w:val="20"/>
        </w:rPr>
        <w:t xml:space="preserve">Вопросы «что, как, для кого производить» в </w:t>
      </w:r>
      <w:r>
        <w:rPr>
          <w:sz w:val="20"/>
          <w:szCs w:val="20"/>
        </w:rPr>
        <w:t>рыночной</w:t>
      </w:r>
      <w:r w:rsidRPr="00177311">
        <w:rPr>
          <w:sz w:val="20"/>
          <w:szCs w:val="20"/>
        </w:rPr>
        <w:t xml:space="preserve"> экон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мике решаются с помощью ценового механизма.</w:t>
      </w:r>
    </w:p>
    <w:p w:rsidR="00294D89" w:rsidRDefault="00294D89" w:rsidP="00294D8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11. В рыночной экономике вопросы «что», «как» и «для кого» производить решаются с помощью централизованного механизма пл</w:t>
      </w:r>
      <w:r>
        <w:rPr>
          <w:sz w:val="20"/>
          <w:szCs w:val="20"/>
        </w:rPr>
        <w:t>а</w:t>
      </w:r>
      <w:r>
        <w:rPr>
          <w:sz w:val="20"/>
          <w:szCs w:val="20"/>
        </w:rPr>
        <w:t>нирования.</w:t>
      </w:r>
    </w:p>
    <w:p w:rsidR="00294D89" w:rsidRDefault="00294D89" w:rsidP="00294D8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12. В современных условиях невозможно привести пример сущ</w:t>
      </w:r>
      <w:r>
        <w:rPr>
          <w:sz w:val="20"/>
          <w:szCs w:val="20"/>
        </w:rPr>
        <w:t>е</w:t>
      </w:r>
      <w:r>
        <w:rPr>
          <w:sz w:val="20"/>
          <w:szCs w:val="20"/>
        </w:rPr>
        <w:t>ствования традиционной экономической системы.</w:t>
      </w:r>
    </w:p>
    <w:p w:rsidR="00294D89" w:rsidRDefault="00294D89" w:rsidP="00294D8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13.</w:t>
      </w:r>
      <w:r w:rsidRPr="00C365B2">
        <w:rPr>
          <w:sz w:val="20"/>
          <w:szCs w:val="20"/>
        </w:rPr>
        <w:t xml:space="preserve"> </w:t>
      </w:r>
      <w:r>
        <w:rPr>
          <w:sz w:val="20"/>
          <w:szCs w:val="20"/>
        </w:rPr>
        <w:t>Конечной целью любой экономической системы является удовлетворение потребностей общества.</w:t>
      </w:r>
    </w:p>
    <w:p w:rsidR="00294D89" w:rsidRDefault="00294D89" w:rsidP="00294D89">
      <w:pPr>
        <w:tabs>
          <w:tab w:val="left" w:pos="0"/>
          <w:tab w:val="left" w:pos="100"/>
          <w:tab w:val="left" w:pos="30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14.</w:t>
      </w:r>
      <w:r w:rsidRPr="00C5643E">
        <w:rPr>
          <w:sz w:val="20"/>
          <w:szCs w:val="20"/>
        </w:rPr>
        <w:t xml:space="preserve"> </w:t>
      </w:r>
      <w:r>
        <w:rPr>
          <w:sz w:val="20"/>
          <w:szCs w:val="20"/>
        </w:rPr>
        <w:t>Для смешанной экономики характерно решение экономич</w:t>
      </w:r>
      <w:r>
        <w:rPr>
          <w:sz w:val="20"/>
          <w:szCs w:val="20"/>
        </w:rPr>
        <w:t>е</w:t>
      </w:r>
      <w:r>
        <w:rPr>
          <w:sz w:val="20"/>
          <w:szCs w:val="20"/>
        </w:rPr>
        <w:t>ских проблем частично рынком, частично правительством.</w:t>
      </w:r>
    </w:p>
    <w:p w:rsidR="00294D89" w:rsidRDefault="00294D89" w:rsidP="00294D8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15.</w:t>
      </w:r>
      <w:r w:rsidRPr="00B922A3">
        <w:rPr>
          <w:sz w:val="20"/>
          <w:szCs w:val="20"/>
        </w:rPr>
        <w:t xml:space="preserve"> </w:t>
      </w:r>
      <w:r>
        <w:rPr>
          <w:sz w:val="20"/>
          <w:szCs w:val="20"/>
        </w:rPr>
        <w:t>Несмотря на то, что основа смешанной экономики – рыночная система, вопросы «что», «как» и «для кого производить» должно р</w:t>
      </w:r>
      <w:r>
        <w:rPr>
          <w:sz w:val="20"/>
          <w:szCs w:val="20"/>
        </w:rPr>
        <w:t>е</w:t>
      </w:r>
      <w:r>
        <w:rPr>
          <w:sz w:val="20"/>
          <w:szCs w:val="20"/>
        </w:rPr>
        <w:t>шать государство, контролируя уровень цен.</w:t>
      </w:r>
    </w:p>
    <w:p w:rsidR="00294D89" w:rsidRDefault="00294D89" w:rsidP="00294D8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16.</w:t>
      </w:r>
      <w:r w:rsidRPr="007A4DC0">
        <w:rPr>
          <w:sz w:val="20"/>
          <w:szCs w:val="20"/>
        </w:rPr>
        <w:t xml:space="preserve"> </w:t>
      </w:r>
      <w:r>
        <w:rPr>
          <w:sz w:val="20"/>
          <w:szCs w:val="20"/>
        </w:rPr>
        <w:t>Ответ на вопрос «что производить?» во всех экономических системах выбирает производитель.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t>Задачи</w:t>
      </w:r>
    </w:p>
    <w:p w:rsidR="00D71E28" w:rsidRPr="00177311" w:rsidRDefault="00D71E28" w:rsidP="007B3C46">
      <w:pPr>
        <w:ind w:firstLine="425"/>
        <w:jc w:val="center"/>
        <w:rPr>
          <w:b/>
          <w:sz w:val="20"/>
          <w:szCs w:val="20"/>
        </w:rPr>
      </w:pPr>
    </w:p>
    <w:p w:rsidR="00571FA4" w:rsidRDefault="00571FA4" w:rsidP="00571F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177311">
        <w:rPr>
          <w:sz w:val="20"/>
          <w:szCs w:val="20"/>
        </w:rPr>
        <w:t xml:space="preserve">. В небольшой деревеньке осталось 10 </w:t>
      </w:r>
      <w:r>
        <w:rPr>
          <w:sz w:val="20"/>
          <w:szCs w:val="20"/>
        </w:rPr>
        <w:t>подворий, где</w:t>
      </w:r>
      <w:r w:rsidRPr="00177311">
        <w:rPr>
          <w:sz w:val="20"/>
          <w:szCs w:val="20"/>
        </w:rPr>
        <w:t xml:space="preserve"> выращив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 xml:space="preserve">ют картофель и капусту. В год одно подворье может </w:t>
      </w:r>
      <w:r>
        <w:rPr>
          <w:sz w:val="20"/>
          <w:szCs w:val="20"/>
        </w:rPr>
        <w:t xml:space="preserve">максимально </w:t>
      </w:r>
      <w:r w:rsidRPr="00177311">
        <w:rPr>
          <w:sz w:val="20"/>
          <w:szCs w:val="20"/>
        </w:rPr>
        <w:t>в</w:t>
      </w:r>
      <w:r w:rsidRPr="00177311">
        <w:rPr>
          <w:sz w:val="20"/>
          <w:szCs w:val="20"/>
        </w:rPr>
        <w:t>ы</w:t>
      </w:r>
      <w:r w:rsidRPr="00177311">
        <w:rPr>
          <w:sz w:val="20"/>
          <w:szCs w:val="20"/>
        </w:rPr>
        <w:t>растить 5 т картофеля либо 3 т капусты</w:t>
      </w:r>
      <w:r>
        <w:rPr>
          <w:sz w:val="20"/>
          <w:szCs w:val="20"/>
        </w:rPr>
        <w:t>:</w:t>
      </w:r>
    </w:p>
    <w:p w:rsidR="00571FA4" w:rsidRDefault="00571FA4" w:rsidP="00571F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постройте</w:t>
      </w:r>
      <w:r w:rsidRPr="00177311">
        <w:rPr>
          <w:sz w:val="20"/>
          <w:szCs w:val="20"/>
        </w:rPr>
        <w:t xml:space="preserve"> КПВ этой деревеньки и выведите ее уравнение</w:t>
      </w:r>
      <w:r>
        <w:rPr>
          <w:sz w:val="20"/>
          <w:szCs w:val="20"/>
        </w:rPr>
        <w:t>;</w:t>
      </w:r>
    </w:p>
    <w:p w:rsidR="00571FA4" w:rsidRDefault="00571FA4" w:rsidP="00571F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м</w:t>
      </w:r>
      <w:r w:rsidRPr="00177311">
        <w:rPr>
          <w:sz w:val="20"/>
          <w:szCs w:val="20"/>
        </w:rPr>
        <w:t xml:space="preserve">огут ли жители </w:t>
      </w:r>
      <w:r>
        <w:rPr>
          <w:sz w:val="20"/>
          <w:szCs w:val="20"/>
        </w:rPr>
        <w:t xml:space="preserve">вырастить </w:t>
      </w:r>
      <w:r w:rsidRPr="00177311">
        <w:rPr>
          <w:sz w:val="20"/>
          <w:szCs w:val="20"/>
        </w:rPr>
        <w:t xml:space="preserve">30 т картофеля и 10 т капусты?  </w:t>
      </w:r>
      <w:r>
        <w:rPr>
          <w:sz w:val="20"/>
          <w:szCs w:val="20"/>
        </w:rPr>
        <w:t>Почему?</w:t>
      </w:r>
    </w:p>
    <w:p w:rsidR="00571FA4" w:rsidRDefault="00571FA4" w:rsidP="00D71E28">
      <w:pPr>
        <w:ind w:firstLine="425"/>
        <w:jc w:val="both"/>
        <w:rPr>
          <w:sz w:val="20"/>
          <w:szCs w:val="20"/>
        </w:rPr>
      </w:pPr>
    </w:p>
    <w:p w:rsidR="00C50BA1" w:rsidRDefault="00571FA4" w:rsidP="00D71E28">
      <w:pPr>
        <w:ind w:firstLine="425"/>
        <w:jc w:val="both"/>
        <w:rPr>
          <w:noProof/>
          <w:sz w:val="20"/>
          <w:szCs w:val="20"/>
        </w:rPr>
      </w:pPr>
      <w:r>
        <w:rPr>
          <w:sz w:val="20"/>
          <w:szCs w:val="20"/>
        </w:rPr>
        <w:t>2</w:t>
      </w:r>
      <w:r w:rsidR="00D71E28" w:rsidRPr="004D48C2">
        <w:rPr>
          <w:sz w:val="20"/>
          <w:szCs w:val="20"/>
        </w:rPr>
        <w:t xml:space="preserve">. </w:t>
      </w:r>
      <w:r w:rsidR="00D71E28" w:rsidRPr="004D48C2">
        <w:rPr>
          <w:noProof/>
          <w:sz w:val="20"/>
          <w:szCs w:val="20"/>
        </w:rPr>
        <w:t xml:space="preserve">Бабушка, мать и дочь организовали семейное предприятие по вязанию шерстяных </w:t>
      </w:r>
      <w:r w:rsidR="0061661A">
        <w:rPr>
          <w:noProof/>
          <w:sz w:val="20"/>
          <w:szCs w:val="20"/>
        </w:rPr>
        <w:t>шапочек</w:t>
      </w:r>
      <w:r w:rsidR="00D71E28" w:rsidRPr="004D48C2">
        <w:rPr>
          <w:noProof/>
          <w:sz w:val="20"/>
          <w:szCs w:val="20"/>
        </w:rPr>
        <w:t xml:space="preserve"> и варежек. За год мать может связать 250 пар варежек или 300 </w:t>
      </w:r>
      <w:r w:rsidR="0061661A">
        <w:rPr>
          <w:noProof/>
          <w:sz w:val="20"/>
          <w:szCs w:val="20"/>
        </w:rPr>
        <w:t>шапочек</w:t>
      </w:r>
      <w:r w:rsidR="00D71E28" w:rsidRPr="004D48C2">
        <w:rPr>
          <w:noProof/>
          <w:sz w:val="20"/>
          <w:szCs w:val="20"/>
        </w:rPr>
        <w:t>, бабушка - 2</w:t>
      </w:r>
      <w:r w:rsidR="0061661A">
        <w:rPr>
          <w:noProof/>
          <w:sz w:val="20"/>
          <w:szCs w:val="20"/>
        </w:rPr>
        <w:t>0</w:t>
      </w:r>
      <w:r w:rsidR="00D71E28" w:rsidRPr="004D48C2">
        <w:rPr>
          <w:noProof/>
          <w:sz w:val="20"/>
          <w:szCs w:val="20"/>
        </w:rPr>
        <w:t>0 пар варежек или 3</w:t>
      </w:r>
      <w:r w:rsidR="0061661A">
        <w:rPr>
          <w:noProof/>
          <w:sz w:val="20"/>
          <w:szCs w:val="20"/>
        </w:rPr>
        <w:t>0</w:t>
      </w:r>
      <w:r w:rsidR="00D71E28" w:rsidRPr="004D48C2">
        <w:rPr>
          <w:noProof/>
          <w:sz w:val="20"/>
          <w:szCs w:val="20"/>
        </w:rPr>
        <w:t xml:space="preserve">0 </w:t>
      </w:r>
      <w:r w:rsidR="0061661A">
        <w:rPr>
          <w:noProof/>
          <w:sz w:val="20"/>
          <w:szCs w:val="20"/>
        </w:rPr>
        <w:lastRenderedPageBreak/>
        <w:t>шапочек</w:t>
      </w:r>
      <w:r w:rsidR="00D71E28" w:rsidRPr="004D48C2">
        <w:rPr>
          <w:noProof/>
          <w:sz w:val="20"/>
          <w:szCs w:val="20"/>
        </w:rPr>
        <w:t xml:space="preserve">, дочь - </w:t>
      </w:r>
      <w:r w:rsidR="0061661A">
        <w:rPr>
          <w:noProof/>
          <w:sz w:val="20"/>
          <w:szCs w:val="20"/>
        </w:rPr>
        <w:t>300</w:t>
      </w:r>
      <w:r w:rsidR="00D71E28" w:rsidRPr="004D48C2">
        <w:rPr>
          <w:noProof/>
          <w:sz w:val="20"/>
          <w:szCs w:val="20"/>
        </w:rPr>
        <w:t xml:space="preserve"> пар варежек или </w:t>
      </w:r>
      <w:r w:rsidR="0061661A">
        <w:rPr>
          <w:noProof/>
          <w:sz w:val="20"/>
          <w:szCs w:val="20"/>
        </w:rPr>
        <w:t>25</w:t>
      </w:r>
      <w:r w:rsidR="00D71E28" w:rsidRPr="004D48C2">
        <w:rPr>
          <w:noProof/>
          <w:sz w:val="20"/>
          <w:szCs w:val="20"/>
        </w:rPr>
        <w:t xml:space="preserve">0 </w:t>
      </w:r>
      <w:r w:rsidR="0061661A">
        <w:rPr>
          <w:noProof/>
          <w:sz w:val="20"/>
          <w:szCs w:val="20"/>
        </w:rPr>
        <w:t>шапочек</w:t>
      </w:r>
      <w:r w:rsidR="00D71E28" w:rsidRPr="004D48C2">
        <w:rPr>
          <w:noProof/>
          <w:sz w:val="20"/>
          <w:szCs w:val="20"/>
        </w:rPr>
        <w:t>. Постройте кривую производственных возможностей</w:t>
      </w:r>
      <w:r w:rsidR="00D71E28">
        <w:rPr>
          <w:noProof/>
          <w:sz w:val="20"/>
          <w:szCs w:val="20"/>
        </w:rPr>
        <w:t xml:space="preserve">: </w:t>
      </w:r>
    </w:p>
    <w:p w:rsidR="00C50BA1" w:rsidRDefault="00D71E28" w:rsidP="00D71E28">
      <w:pPr>
        <w:ind w:firstLine="425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а) каждого работника; </w:t>
      </w:r>
    </w:p>
    <w:p w:rsidR="00D71E28" w:rsidRDefault="00D71E28" w:rsidP="00D71E28">
      <w:pPr>
        <w:ind w:firstLine="425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б) </w:t>
      </w:r>
      <w:r w:rsidRPr="004D48C2">
        <w:rPr>
          <w:noProof/>
          <w:sz w:val="20"/>
          <w:szCs w:val="20"/>
        </w:rPr>
        <w:t xml:space="preserve"> семьи.</w:t>
      </w:r>
    </w:p>
    <w:p w:rsidR="00D71E28" w:rsidRDefault="00D71E28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177311">
        <w:rPr>
          <w:sz w:val="20"/>
          <w:szCs w:val="20"/>
        </w:rPr>
        <w:t xml:space="preserve">. Фермер выращивает две культуры – рапс (берем по оси </w:t>
      </w:r>
      <w:r w:rsidRPr="00ED73A7">
        <w:rPr>
          <w:i/>
          <w:sz w:val="20"/>
          <w:szCs w:val="20"/>
          <w:lang w:val="en-US"/>
        </w:rPr>
        <w:t>X</w:t>
      </w:r>
      <w:r w:rsidRPr="00177311">
        <w:rPr>
          <w:sz w:val="20"/>
          <w:szCs w:val="20"/>
        </w:rPr>
        <w:t>) и подсолнечник (</w:t>
      </w:r>
      <w:r w:rsidRPr="00ED73A7">
        <w:rPr>
          <w:i/>
          <w:sz w:val="20"/>
          <w:szCs w:val="20"/>
          <w:lang w:val="en-US"/>
        </w:rPr>
        <w:t>Y</w:t>
      </w:r>
      <w:r w:rsidRPr="00177311">
        <w:rPr>
          <w:sz w:val="20"/>
          <w:szCs w:val="20"/>
        </w:rPr>
        <w:t>) - на двух полях. Уравнения кривых производстве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 xml:space="preserve">ных возможностей на этих полях имеют следующий вид: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первое</w:t>
      </w:r>
      <w:r w:rsidRPr="00177311">
        <w:rPr>
          <w:sz w:val="20"/>
          <w:szCs w:val="20"/>
        </w:rPr>
        <w:t xml:space="preserve"> поле: </w:t>
      </w:r>
      <w:r w:rsidRPr="00CB2B71">
        <w:rPr>
          <w:i/>
          <w:sz w:val="20"/>
          <w:szCs w:val="20"/>
          <w:lang w:val="en-US"/>
        </w:rPr>
        <w:t>Y</w:t>
      </w:r>
      <w:r>
        <w:rPr>
          <w:i/>
          <w:sz w:val="20"/>
          <w:szCs w:val="20"/>
        </w:rPr>
        <w:t>=</w:t>
      </w:r>
      <w:r w:rsidRPr="00CB2B71">
        <w:rPr>
          <w:i/>
          <w:sz w:val="20"/>
          <w:szCs w:val="20"/>
        </w:rPr>
        <w:t>40 – 2∙</w:t>
      </w:r>
      <w:r w:rsidRPr="00CB2B71">
        <w:rPr>
          <w:i/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; </w:t>
      </w:r>
    </w:p>
    <w:p w:rsidR="00B25E45" w:rsidRPr="00286CCB" w:rsidRDefault="00B25E45" w:rsidP="007B3C46">
      <w:pPr>
        <w:ind w:firstLine="425"/>
        <w:jc w:val="both"/>
        <w:rPr>
          <w:color w:val="FF0000"/>
          <w:sz w:val="20"/>
          <w:szCs w:val="20"/>
        </w:rPr>
      </w:pPr>
      <w:r w:rsidRPr="00177311">
        <w:rPr>
          <w:sz w:val="20"/>
          <w:szCs w:val="20"/>
        </w:rPr>
        <w:t>второе поле:</w:t>
      </w:r>
      <w:r w:rsidRPr="00177311">
        <w:rPr>
          <w:color w:val="FF0000"/>
          <w:sz w:val="20"/>
          <w:szCs w:val="20"/>
        </w:rPr>
        <w:t xml:space="preserve"> </w:t>
      </w:r>
      <w:r w:rsidRPr="00CB2B71">
        <w:rPr>
          <w:i/>
          <w:sz w:val="20"/>
          <w:szCs w:val="20"/>
          <w:lang w:val="en-US"/>
        </w:rPr>
        <w:t>Y</w:t>
      </w:r>
      <w:r>
        <w:rPr>
          <w:i/>
          <w:sz w:val="20"/>
          <w:szCs w:val="20"/>
        </w:rPr>
        <w:t>=</w:t>
      </w:r>
      <w:r w:rsidRPr="00CB2B71">
        <w:rPr>
          <w:i/>
          <w:sz w:val="20"/>
          <w:szCs w:val="20"/>
        </w:rPr>
        <w:t>60 – 2∙</w:t>
      </w:r>
      <w:r w:rsidRPr="00CB2B71">
        <w:rPr>
          <w:i/>
          <w:sz w:val="20"/>
          <w:szCs w:val="20"/>
          <w:lang w:val="en-US"/>
        </w:rPr>
        <w:t>X</w:t>
      </w:r>
      <w:r>
        <w:rPr>
          <w:sz w:val="20"/>
          <w:szCs w:val="20"/>
        </w:rPr>
        <w:t>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r w:rsidRPr="00177311">
        <w:rPr>
          <w:sz w:val="20"/>
          <w:szCs w:val="20"/>
        </w:rPr>
        <w:t>усть фермер выращивает 15 т рапса и 10 т подсолнечника на первом поле, на втором соответственно - 20 т рапса и 10 т подсолне</w:t>
      </w:r>
      <w:r w:rsidRPr="00177311">
        <w:rPr>
          <w:sz w:val="20"/>
          <w:szCs w:val="20"/>
        </w:rPr>
        <w:t>ч</w:t>
      </w:r>
      <w:r w:rsidRPr="00177311">
        <w:rPr>
          <w:sz w:val="20"/>
          <w:szCs w:val="20"/>
        </w:rPr>
        <w:t>ника. Использует ли фермер свои ресурсы эффективно? О</w:t>
      </w:r>
      <w:r>
        <w:rPr>
          <w:sz w:val="20"/>
          <w:szCs w:val="20"/>
        </w:rPr>
        <w:t>твет о</w:t>
      </w:r>
      <w:r w:rsidRPr="00177311">
        <w:rPr>
          <w:sz w:val="20"/>
          <w:szCs w:val="20"/>
        </w:rPr>
        <w:t>бо</w:t>
      </w:r>
      <w:r w:rsidRPr="00177311">
        <w:rPr>
          <w:sz w:val="20"/>
          <w:szCs w:val="20"/>
        </w:rPr>
        <w:t>с</w:t>
      </w:r>
      <w:r w:rsidRPr="00177311">
        <w:rPr>
          <w:sz w:val="20"/>
          <w:szCs w:val="20"/>
        </w:rPr>
        <w:t>нуйте</w:t>
      </w:r>
      <w:r>
        <w:rPr>
          <w:sz w:val="20"/>
          <w:szCs w:val="20"/>
        </w:rPr>
        <w:t>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б) </w:t>
      </w:r>
      <w:r>
        <w:rPr>
          <w:sz w:val="20"/>
          <w:szCs w:val="20"/>
        </w:rPr>
        <w:t>В</w:t>
      </w:r>
      <w:r w:rsidRPr="00177311">
        <w:rPr>
          <w:sz w:val="20"/>
          <w:szCs w:val="20"/>
        </w:rPr>
        <w:t xml:space="preserve"> новом сезоне фермер решил пересмотреть</w:t>
      </w:r>
      <w:r>
        <w:rPr>
          <w:sz w:val="20"/>
          <w:szCs w:val="20"/>
        </w:rPr>
        <w:t xml:space="preserve"> вариант выпуска</w:t>
      </w:r>
      <w:r w:rsidRPr="00177311">
        <w:rPr>
          <w:sz w:val="20"/>
          <w:szCs w:val="20"/>
        </w:rPr>
        <w:t>. На первом поле он по-прежнему вырастил 15 т рапса  и 10 т подсо</w:t>
      </w:r>
      <w:r w:rsidRPr="00177311">
        <w:rPr>
          <w:sz w:val="20"/>
          <w:szCs w:val="20"/>
        </w:rPr>
        <w:t>л</w:t>
      </w:r>
      <w:r w:rsidRPr="00177311">
        <w:rPr>
          <w:sz w:val="20"/>
          <w:szCs w:val="20"/>
        </w:rPr>
        <w:t>нечника. Второе же поле он засеял по-другому: теперь урожай этого поля составил 20 т рапса  и 20 т подсолнечника. Использует ли фермер свои ресурсы эффективно в новой ситуации? Обоснуйте свой ответ.</w:t>
      </w:r>
    </w:p>
    <w:p w:rsidR="00D71E28" w:rsidRDefault="00D71E28" w:rsidP="007B3C46">
      <w:pPr>
        <w:ind w:firstLine="425"/>
        <w:jc w:val="both"/>
        <w:rPr>
          <w:sz w:val="20"/>
          <w:szCs w:val="20"/>
        </w:rPr>
      </w:pP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Pr="00177311">
        <w:rPr>
          <w:sz w:val="20"/>
          <w:szCs w:val="20"/>
        </w:rPr>
        <w:t>. Фабрика по пошиву верхней одежды предлагает пальто и кур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>ки. Альтернативные затраты про</w:t>
      </w:r>
      <w:r w:rsidRPr="00177311">
        <w:rPr>
          <w:sz w:val="20"/>
          <w:szCs w:val="20"/>
        </w:rPr>
        <w:softHyphen/>
        <w:t>изводства одного пальто постоянны и равны двум курткам. Мак</w:t>
      </w:r>
      <w:r w:rsidRPr="00177311">
        <w:rPr>
          <w:sz w:val="20"/>
          <w:szCs w:val="20"/>
        </w:rPr>
        <w:softHyphen/>
        <w:t xml:space="preserve">симальное количество пальто, которое может пошить фабрика - 10 тыс. шт.: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а) постойте КПВ фабрики и выведите ее уравнение;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б) технология пошива курток усовершен</w:t>
      </w:r>
      <w:r w:rsidRPr="00177311">
        <w:rPr>
          <w:sz w:val="20"/>
          <w:szCs w:val="20"/>
        </w:rPr>
        <w:softHyphen/>
        <w:t>ствована</w:t>
      </w:r>
      <w:r>
        <w:rPr>
          <w:sz w:val="20"/>
          <w:szCs w:val="20"/>
        </w:rPr>
        <w:t xml:space="preserve">, их </w:t>
      </w:r>
      <w:r w:rsidRPr="00177311">
        <w:rPr>
          <w:sz w:val="20"/>
          <w:szCs w:val="20"/>
        </w:rPr>
        <w:t>производс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>во выросло на 20</w:t>
      </w:r>
      <w:r w:rsidR="00185532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%. Постройте КПВ и определите, сколько пальто т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перь смо</w:t>
      </w:r>
      <w:r w:rsidRPr="00177311">
        <w:rPr>
          <w:sz w:val="20"/>
          <w:szCs w:val="20"/>
        </w:rPr>
        <w:softHyphen/>
        <w:t>жет предложить фабрика, если выпуск курток  - 15 тыс. шт.?</w:t>
      </w:r>
    </w:p>
    <w:p w:rsidR="00D71E28" w:rsidRPr="00177311" w:rsidRDefault="00D71E28" w:rsidP="007B3C46">
      <w:pPr>
        <w:ind w:firstLine="425"/>
        <w:jc w:val="both"/>
        <w:rPr>
          <w:sz w:val="20"/>
          <w:szCs w:val="20"/>
        </w:rPr>
      </w:pPr>
    </w:p>
    <w:p w:rsidR="00F34710" w:rsidRDefault="00B25E45" w:rsidP="00150650">
      <w:pPr>
        <w:shd w:val="clear" w:color="auto" w:fill="FFFFFF"/>
        <w:ind w:firstLine="425"/>
        <w:jc w:val="both"/>
        <w:rPr>
          <w:sz w:val="20"/>
          <w:szCs w:val="20"/>
        </w:rPr>
      </w:pPr>
      <w:r w:rsidRPr="00177311">
        <w:rPr>
          <w:color w:val="000000"/>
          <w:sz w:val="20"/>
          <w:szCs w:val="20"/>
        </w:rPr>
        <w:t xml:space="preserve">5. </w:t>
      </w:r>
      <w:r>
        <w:rPr>
          <w:color w:val="000000"/>
          <w:sz w:val="20"/>
          <w:szCs w:val="20"/>
        </w:rPr>
        <w:t>В</w:t>
      </w:r>
      <w:r w:rsidRPr="00177311">
        <w:rPr>
          <w:color w:val="000000"/>
          <w:sz w:val="20"/>
          <w:szCs w:val="20"/>
        </w:rPr>
        <w:t xml:space="preserve"> табл</w:t>
      </w:r>
      <w:r>
        <w:rPr>
          <w:color w:val="000000"/>
          <w:sz w:val="20"/>
          <w:szCs w:val="20"/>
        </w:rPr>
        <w:t>.</w:t>
      </w:r>
      <w:r w:rsidRPr="00177311">
        <w:rPr>
          <w:color w:val="000000"/>
          <w:sz w:val="20"/>
          <w:szCs w:val="20"/>
        </w:rPr>
        <w:t xml:space="preserve"> 1.</w:t>
      </w:r>
      <w:r>
        <w:rPr>
          <w:color w:val="000000"/>
          <w:sz w:val="20"/>
          <w:szCs w:val="20"/>
        </w:rPr>
        <w:t>7</w:t>
      </w:r>
      <w:r w:rsidRPr="00177311">
        <w:rPr>
          <w:color w:val="000000"/>
          <w:sz w:val="20"/>
          <w:szCs w:val="20"/>
        </w:rPr>
        <w:t>.</w:t>
      </w:r>
      <w:r w:rsidRPr="00177311">
        <w:rPr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 xml:space="preserve">представлены </w:t>
      </w:r>
      <w:r>
        <w:rPr>
          <w:color w:val="000000"/>
          <w:sz w:val="20"/>
          <w:szCs w:val="20"/>
        </w:rPr>
        <w:t>п</w:t>
      </w:r>
      <w:r w:rsidRPr="00177311">
        <w:rPr>
          <w:color w:val="000000"/>
          <w:sz w:val="20"/>
          <w:szCs w:val="20"/>
        </w:rPr>
        <w:t xml:space="preserve">роизводственные возможности </w:t>
      </w:r>
      <w:r>
        <w:rPr>
          <w:color w:val="000000"/>
          <w:sz w:val="20"/>
          <w:szCs w:val="20"/>
        </w:rPr>
        <w:t>ки</w:t>
      </w:r>
      <w:r>
        <w:rPr>
          <w:color w:val="000000"/>
          <w:sz w:val="20"/>
          <w:szCs w:val="20"/>
        </w:rPr>
        <w:t>р</w:t>
      </w:r>
      <w:r>
        <w:rPr>
          <w:color w:val="000000"/>
          <w:sz w:val="20"/>
          <w:szCs w:val="20"/>
        </w:rPr>
        <w:t>пичного завода.</w:t>
      </w:r>
      <w:r w:rsidRPr="00177311">
        <w:rPr>
          <w:color w:val="000000"/>
          <w:sz w:val="20"/>
          <w:szCs w:val="20"/>
        </w:rPr>
        <w:t xml:space="preserve"> </w:t>
      </w:r>
      <w:r w:rsidR="00150650" w:rsidRPr="00177311">
        <w:rPr>
          <w:sz w:val="20"/>
          <w:szCs w:val="20"/>
        </w:rPr>
        <w:t>Руководство приняло решение производить</w:t>
      </w:r>
      <w:r w:rsidR="00150650">
        <w:rPr>
          <w:sz w:val="20"/>
          <w:szCs w:val="20"/>
        </w:rPr>
        <w:t>:</w:t>
      </w:r>
      <w:r w:rsidR="00150650" w:rsidRPr="00177311">
        <w:rPr>
          <w:sz w:val="20"/>
          <w:szCs w:val="20"/>
        </w:rPr>
        <w:t xml:space="preserve">  </w:t>
      </w:r>
      <w:r w:rsidR="00150650">
        <w:rPr>
          <w:sz w:val="20"/>
          <w:szCs w:val="20"/>
        </w:rPr>
        <w:t>облиц</w:t>
      </w:r>
      <w:r w:rsidR="00150650">
        <w:rPr>
          <w:sz w:val="20"/>
          <w:szCs w:val="20"/>
        </w:rPr>
        <w:t>о</w:t>
      </w:r>
      <w:r w:rsidR="00150650">
        <w:rPr>
          <w:sz w:val="20"/>
          <w:szCs w:val="20"/>
        </w:rPr>
        <w:t>вочного кирпича</w:t>
      </w:r>
      <w:r w:rsidR="00150650" w:rsidRPr="00177311">
        <w:rPr>
          <w:sz w:val="20"/>
          <w:szCs w:val="20"/>
        </w:rPr>
        <w:t xml:space="preserve"> </w:t>
      </w:r>
      <w:r w:rsidR="00150650">
        <w:rPr>
          <w:sz w:val="20"/>
          <w:szCs w:val="20"/>
        </w:rPr>
        <w:t xml:space="preserve">- </w:t>
      </w:r>
      <w:r w:rsidR="00150650" w:rsidRPr="00177311">
        <w:rPr>
          <w:sz w:val="20"/>
          <w:szCs w:val="20"/>
        </w:rPr>
        <w:t>5,</w:t>
      </w:r>
      <w:r w:rsidR="00150650">
        <w:rPr>
          <w:sz w:val="20"/>
          <w:szCs w:val="20"/>
        </w:rPr>
        <w:t>5</w:t>
      </w:r>
      <w:r w:rsidR="00150650" w:rsidRPr="00177311">
        <w:rPr>
          <w:sz w:val="20"/>
          <w:szCs w:val="20"/>
        </w:rPr>
        <w:t xml:space="preserve"> </w:t>
      </w:r>
      <w:r w:rsidR="00150650" w:rsidRPr="008F30B3">
        <w:rPr>
          <w:sz w:val="20"/>
          <w:szCs w:val="20"/>
        </w:rPr>
        <w:t>млн. усл. кирпичей</w:t>
      </w:r>
      <w:r w:rsidR="00150650">
        <w:rPr>
          <w:sz w:val="20"/>
          <w:szCs w:val="20"/>
        </w:rPr>
        <w:t xml:space="preserve"> </w:t>
      </w:r>
      <w:r w:rsidR="00150650" w:rsidRPr="00177311">
        <w:rPr>
          <w:sz w:val="20"/>
          <w:szCs w:val="20"/>
        </w:rPr>
        <w:t xml:space="preserve">и  </w:t>
      </w:r>
      <w:r w:rsidR="00150650">
        <w:rPr>
          <w:sz w:val="20"/>
          <w:szCs w:val="20"/>
        </w:rPr>
        <w:t xml:space="preserve">рядового кирпича - 8 </w:t>
      </w:r>
      <w:r w:rsidR="00150650" w:rsidRPr="008F30B3">
        <w:rPr>
          <w:sz w:val="20"/>
          <w:szCs w:val="20"/>
        </w:rPr>
        <w:t>млн. усл. кирпичей</w:t>
      </w:r>
      <w:r w:rsidR="00150650" w:rsidRPr="00177311">
        <w:rPr>
          <w:sz w:val="20"/>
          <w:szCs w:val="20"/>
        </w:rPr>
        <w:t xml:space="preserve">, не увеличивая затраты ресурсов. </w:t>
      </w:r>
    </w:p>
    <w:p w:rsidR="00150650" w:rsidRPr="00177311" w:rsidRDefault="00150650" w:rsidP="00150650">
      <w:pPr>
        <w:shd w:val="clear" w:color="auto" w:fill="FFFFFF"/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Реален ли этот план? </w:t>
      </w:r>
      <w:r w:rsidR="00F34710">
        <w:rPr>
          <w:sz w:val="20"/>
          <w:szCs w:val="20"/>
        </w:rPr>
        <w:t xml:space="preserve">Если да, то эффективно </w:t>
      </w:r>
      <w:r w:rsidR="0098173A">
        <w:rPr>
          <w:sz w:val="20"/>
          <w:szCs w:val="20"/>
        </w:rPr>
        <w:t xml:space="preserve">ли </w:t>
      </w:r>
      <w:r w:rsidR="00F34710">
        <w:rPr>
          <w:sz w:val="20"/>
          <w:szCs w:val="20"/>
        </w:rPr>
        <w:t xml:space="preserve">производство при данной комбинации? </w:t>
      </w:r>
      <w:r w:rsidRPr="00177311">
        <w:rPr>
          <w:sz w:val="20"/>
          <w:szCs w:val="20"/>
        </w:rPr>
        <w:t>Ответ подтвердите расчетами.</w:t>
      </w:r>
    </w:p>
    <w:p w:rsidR="00B25E45" w:rsidRPr="00150650" w:rsidRDefault="00B25E45" w:rsidP="007B3C46">
      <w:pPr>
        <w:shd w:val="clear" w:color="auto" w:fill="FFFFFF"/>
        <w:ind w:firstLine="425"/>
        <w:jc w:val="right"/>
        <w:rPr>
          <w:sz w:val="20"/>
          <w:szCs w:val="20"/>
        </w:rPr>
      </w:pPr>
      <w:r w:rsidRPr="00150650">
        <w:rPr>
          <w:i/>
          <w:color w:val="000000"/>
          <w:sz w:val="20"/>
          <w:szCs w:val="20"/>
        </w:rPr>
        <w:t>Таблица 1.7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9"/>
        <w:gridCol w:w="567"/>
        <w:gridCol w:w="567"/>
        <w:gridCol w:w="567"/>
        <w:gridCol w:w="426"/>
      </w:tblGrid>
      <w:tr w:rsidR="00B25E45" w:rsidRPr="00177311" w:rsidTr="007527DD">
        <w:tc>
          <w:tcPr>
            <w:tcW w:w="3969" w:type="dxa"/>
          </w:tcPr>
          <w:p w:rsidR="00B25E45" w:rsidRPr="00DC0762" w:rsidRDefault="00B25E45" w:rsidP="007B3C46">
            <w:pPr>
              <w:widowControl w:val="0"/>
              <w:autoSpaceDE w:val="0"/>
              <w:autoSpaceDN w:val="0"/>
              <w:adjustRightInd w:val="0"/>
              <w:ind w:firstLine="425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D71E28" w:rsidRDefault="00B25E45" w:rsidP="00D71E28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  <w:r w:rsidRPr="00D71E28">
              <w:rPr>
                <w:i/>
                <w:sz w:val="18"/>
                <w:szCs w:val="18"/>
              </w:rPr>
              <w:t>А</w:t>
            </w:r>
          </w:p>
        </w:tc>
        <w:tc>
          <w:tcPr>
            <w:tcW w:w="567" w:type="dxa"/>
          </w:tcPr>
          <w:p w:rsidR="00B25E45" w:rsidRPr="00D71E28" w:rsidRDefault="00B25E45" w:rsidP="00D71E28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18"/>
                <w:szCs w:val="18"/>
              </w:rPr>
            </w:pPr>
            <w:r w:rsidRPr="00D71E28">
              <w:rPr>
                <w:i/>
                <w:sz w:val="18"/>
                <w:szCs w:val="18"/>
              </w:rPr>
              <w:t>В</w:t>
            </w:r>
          </w:p>
        </w:tc>
        <w:tc>
          <w:tcPr>
            <w:tcW w:w="567" w:type="dxa"/>
          </w:tcPr>
          <w:p w:rsidR="00B25E45" w:rsidRPr="00D71E28" w:rsidRDefault="00B25E45" w:rsidP="00D71E28">
            <w:pPr>
              <w:widowControl w:val="0"/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 w:rsidRPr="00D71E28">
              <w:rPr>
                <w:i/>
                <w:sz w:val="18"/>
                <w:szCs w:val="18"/>
              </w:rPr>
              <w:t>С</w:t>
            </w:r>
          </w:p>
        </w:tc>
        <w:tc>
          <w:tcPr>
            <w:tcW w:w="426" w:type="dxa"/>
          </w:tcPr>
          <w:p w:rsidR="00B25E45" w:rsidRPr="00D71E28" w:rsidRDefault="00B25E45" w:rsidP="00D71E28">
            <w:pPr>
              <w:widowControl w:val="0"/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 w:rsidRPr="00D71E28">
              <w:rPr>
                <w:i/>
                <w:sz w:val="18"/>
                <w:szCs w:val="18"/>
                <w:lang w:val="en-US"/>
              </w:rPr>
              <w:t>D</w:t>
            </w:r>
          </w:p>
        </w:tc>
      </w:tr>
      <w:tr w:rsidR="00B25E45" w:rsidRPr="00177311" w:rsidTr="007527DD">
        <w:tc>
          <w:tcPr>
            <w:tcW w:w="3969" w:type="dxa"/>
          </w:tcPr>
          <w:p w:rsidR="00B25E45" w:rsidRPr="00D71E28" w:rsidRDefault="00B25E45" w:rsidP="00D71E28">
            <w:pPr>
              <w:widowControl w:val="0"/>
              <w:autoSpaceDE w:val="0"/>
              <w:autoSpaceDN w:val="0"/>
              <w:adjustRightInd w:val="0"/>
              <w:ind w:firstLine="34"/>
              <w:rPr>
                <w:sz w:val="18"/>
                <w:szCs w:val="18"/>
              </w:rPr>
            </w:pPr>
            <w:r w:rsidRPr="00D71E28">
              <w:rPr>
                <w:sz w:val="18"/>
                <w:szCs w:val="18"/>
              </w:rPr>
              <w:t>Рядовой кирпич, млн. усл. кирпичей</w:t>
            </w:r>
          </w:p>
        </w:tc>
        <w:tc>
          <w:tcPr>
            <w:tcW w:w="567" w:type="dxa"/>
          </w:tcPr>
          <w:p w:rsidR="00B25E45" w:rsidRPr="00DC0762" w:rsidRDefault="00B25E45" w:rsidP="00D71E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C076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B25E45" w:rsidRPr="00DC0762" w:rsidRDefault="00B25E45" w:rsidP="00D71E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C0762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B25E45" w:rsidRPr="00DC0762" w:rsidRDefault="00B25E45" w:rsidP="00D71E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C0762">
              <w:rPr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B25E45" w:rsidRPr="00DC0762" w:rsidRDefault="00B25E45" w:rsidP="00D71E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25E45" w:rsidRPr="00177311" w:rsidTr="007527DD">
        <w:tc>
          <w:tcPr>
            <w:tcW w:w="3969" w:type="dxa"/>
          </w:tcPr>
          <w:p w:rsidR="00B25E45" w:rsidRPr="00D71E28" w:rsidRDefault="00B25E45" w:rsidP="00D71E28">
            <w:pPr>
              <w:widowControl w:val="0"/>
              <w:autoSpaceDE w:val="0"/>
              <w:autoSpaceDN w:val="0"/>
              <w:adjustRightInd w:val="0"/>
              <w:ind w:firstLine="34"/>
              <w:rPr>
                <w:sz w:val="18"/>
                <w:szCs w:val="18"/>
              </w:rPr>
            </w:pPr>
            <w:r w:rsidRPr="00D71E28">
              <w:rPr>
                <w:sz w:val="18"/>
                <w:szCs w:val="18"/>
              </w:rPr>
              <w:t xml:space="preserve">Облицовочный кирпич, млн. усл. кирпичей  </w:t>
            </w:r>
          </w:p>
        </w:tc>
        <w:tc>
          <w:tcPr>
            <w:tcW w:w="567" w:type="dxa"/>
          </w:tcPr>
          <w:p w:rsidR="00B25E45" w:rsidRPr="00DC0762" w:rsidRDefault="00B25E45" w:rsidP="00D71E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C0762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B25E45" w:rsidRPr="00DC0762" w:rsidRDefault="00B25E45" w:rsidP="00D71E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C0762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B25E45" w:rsidRPr="00DC0762" w:rsidRDefault="00B25E45" w:rsidP="00D71E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B25E45" w:rsidRPr="00DC0762" w:rsidRDefault="00B25E45" w:rsidP="00D71E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</w:tbl>
    <w:p w:rsidR="00C50BA1" w:rsidRDefault="00B25E45" w:rsidP="00C50BA1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                                    </w:t>
      </w:r>
    </w:p>
    <w:p w:rsidR="00C50BA1" w:rsidRDefault="00C50BA1" w:rsidP="00C50BA1">
      <w:pPr>
        <w:ind w:firstLine="425"/>
        <w:jc w:val="both"/>
        <w:rPr>
          <w:sz w:val="20"/>
          <w:szCs w:val="20"/>
        </w:rPr>
      </w:pPr>
    </w:p>
    <w:p w:rsidR="00B25E45" w:rsidRDefault="00B25E45" w:rsidP="00C50BA1">
      <w:pPr>
        <w:ind w:firstLine="425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lastRenderedPageBreak/>
        <w:t>Вопросы для самоконтроля</w:t>
      </w:r>
    </w:p>
    <w:p w:rsidR="00F34710" w:rsidRDefault="00F34710" w:rsidP="007B3C46">
      <w:pPr>
        <w:ind w:firstLine="425"/>
        <w:jc w:val="both"/>
        <w:rPr>
          <w:b/>
          <w:sz w:val="20"/>
          <w:szCs w:val="20"/>
        </w:rPr>
      </w:pPr>
    </w:p>
    <w:p w:rsidR="00B25E45" w:rsidRPr="000116C8" w:rsidRDefault="00B25E45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 w:rsidRPr="000116C8">
        <w:rPr>
          <w:sz w:val="20"/>
          <w:szCs w:val="20"/>
        </w:rPr>
        <w:t>1.  Что изучает экономи</w:t>
      </w:r>
      <w:r w:rsidR="00F34710">
        <w:rPr>
          <w:sz w:val="20"/>
          <w:szCs w:val="20"/>
        </w:rPr>
        <w:t>ка</w:t>
      </w:r>
      <w:r w:rsidR="007A19D0">
        <w:rPr>
          <w:sz w:val="20"/>
          <w:szCs w:val="20"/>
        </w:rPr>
        <w:t xml:space="preserve"> как наука</w:t>
      </w:r>
      <w:r w:rsidRPr="000116C8">
        <w:rPr>
          <w:sz w:val="20"/>
          <w:szCs w:val="20"/>
        </w:rPr>
        <w:t>?</w:t>
      </w:r>
    </w:p>
    <w:p w:rsidR="00B25E45" w:rsidRDefault="00B25E45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0116C8">
        <w:rPr>
          <w:sz w:val="20"/>
          <w:szCs w:val="20"/>
        </w:rPr>
        <w:t>В чем преимущества и недостатки позитивного и норма</w:t>
      </w:r>
      <w:r w:rsidRPr="000116C8">
        <w:rPr>
          <w:sz w:val="20"/>
          <w:szCs w:val="20"/>
        </w:rPr>
        <w:softHyphen/>
        <w:t>тивного экономического анализа?</w:t>
      </w:r>
    </w:p>
    <w:p w:rsidR="00B25E45" w:rsidRDefault="00F34710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>
        <w:rPr>
          <w:sz w:val="20"/>
          <w:szCs w:val="20"/>
        </w:rPr>
        <w:t xml:space="preserve">. </w:t>
      </w:r>
      <w:r w:rsidR="00B25E45" w:rsidRPr="000116C8">
        <w:rPr>
          <w:sz w:val="20"/>
          <w:szCs w:val="20"/>
        </w:rPr>
        <w:t>В чем заключается проблема выбора в экономике?</w:t>
      </w:r>
    </w:p>
    <w:p w:rsidR="00B25E45" w:rsidRDefault="00F34710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 xml:space="preserve">. </w:t>
      </w:r>
      <w:r w:rsidR="00B25E45" w:rsidRPr="000116C8">
        <w:rPr>
          <w:sz w:val="20"/>
          <w:szCs w:val="20"/>
        </w:rPr>
        <w:t>Какую информацию можно получить, используя модель кривой производственных возможностей?</w:t>
      </w:r>
    </w:p>
    <w:p w:rsidR="00B25E45" w:rsidRDefault="00F34710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>
        <w:rPr>
          <w:sz w:val="20"/>
          <w:szCs w:val="20"/>
        </w:rPr>
        <w:t xml:space="preserve">. </w:t>
      </w:r>
      <w:r w:rsidR="00B25E45" w:rsidRPr="000116C8">
        <w:rPr>
          <w:sz w:val="20"/>
          <w:szCs w:val="20"/>
        </w:rPr>
        <w:t>Какие факторы влияют на расширение границ производстве</w:t>
      </w:r>
      <w:r w:rsidR="00B25E45" w:rsidRPr="000116C8">
        <w:rPr>
          <w:sz w:val="20"/>
          <w:szCs w:val="20"/>
        </w:rPr>
        <w:t>н</w:t>
      </w:r>
      <w:r w:rsidR="00B25E45" w:rsidRPr="000116C8">
        <w:rPr>
          <w:sz w:val="20"/>
          <w:szCs w:val="20"/>
        </w:rPr>
        <w:t>ных возможностей?</w:t>
      </w:r>
    </w:p>
    <w:p w:rsidR="00B25E45" w:rsidRDefault="00F34710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>
        <w:rPr>
          <w:sz w:val="20"/>
          <w:szCs w:val="20"/>
        </w:rPr>
        <w:t>. Приведите п</w:t>
      </w:r>
      <w:r w:rsidR="00B25E45" w:rsidRPr="000116C8">
        <w:rPr>
          <w:sz w:val="20"/>
          <w:szCs w:val="20"/>
        </w:rPr>
        <w:t>римеры использования в исследовании экономич</w:t>
      </w:r>
      <w:r w:rsidR="00B25E45" w:rsidRPr="000116C8">
        <w:rPr>
          <w:sz w:val="20"/>
          <w:szCs w:val="20"/>
        </w:rPr>
        <w:t>е</w:t>
      </w:r>
      <w:r w:rsidR="00B25E45" w:rsidRPr="000116C8">
        <w:rPr>
          <w:sz w:val="20"/>
          <w:szCs w:val="20"/>
        </w:rPr>
        <w:t>ских явлений таких методов, как научная абстракция, индукция, д</w:t>
      </w:r>
      <w:r w:rsidR="00B25E45" w:rsidRPr="000116C8">
        <w:rPr>
          <w:sz w:val="20"/>
          <w:szCs w:val="20"/>
        </w:rPr>
        <w:t>е</w:t>
      </w:r>
      <w:r w:rsidR="00B25E45" w:rsidRPr="000116C8">
        <w:rPr>
          <w:sz w:val="20"/>
          <w:szCs w:val="20"/>
        </w:rPr>
        <w:t>дукция, анализ, синтез, экономическое моделирование. Почему мод</w:t>
      </w:r>
      <w:r w:rsidR="00B25E45" w:rsidRPr="000116C8">
        <w:rPr>
          <w:sz w:val="20"/>
          <w:szCs w:val="20"/>
        </w:rPr>
        <w:t>е</w:t>
      </w:r>
      <w:r w:rsidR="00B25E45" w:rsidRPr="000116C8">
        <w:rPr>
          <w:sz w:val="20"/>
          <w:szCs w:val="20"/>
        </w:rPr>
        <w:t>лирование является основным методом микроэкономики?</w:t>
      </w:r>
    </w:p>
    <w:p w:rsidR="00B25E45" w:rsidRDefault="00F34710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>
        <w:rPr>
          <w:sz w:val="20"/>
          <w:szCs w:val="20"/>
        </w:rPr>
        <w:t xml:space="preserve">. </w:t>
      </w:r>
      <w:r w:rsidR="00B25E45" w:rsidRPr="000116C8">
        <w:rPr>
          <w:sz w:val="20"/>
          <w:szCs w:val="20"/>
        </w:rPr>
        <w:t>Что общего и в чем различия в действии экономических зак</w:t>
      </w:r>
      <w:r w:rsidR="00B25E45" w:rsidRPr="000116C8">
        <w:rPr>
          <w:sz w:val="20"/>
          <w:szCs w:val="20"/>
        </w:rPr>
        <w:t>о</w:t>
      </w:r>
      <w:r w:rsidR="00B25E45" w:rsidRPr="000116C8">
        <w:rPr>
          <w:sz w:val="20"/>
          <w:szCs w:val="20"/>
        </w:rPr>
        <w:t>нов, законов природы и юридических законов?</w:t>
      </w:r>
    </w:p>
    <w:p w:rsidR="00B25E45" w:rsidRDefault="00F34710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>
        <w:rPr>
          <w:sz w:val="20"/>
          <w:szCs w:val="20"/>
        </w:rPr>
        <w:t xml:space="preserve">. </w:t>
      </w:r>
      <w:r w:rsidR="00B25E45" w:rsidRPr="000116C8">
        <w:rPr>
          <w:sz w:val="20"/>
          <w:szCs w:val="20"/>
        </w:rPr>
        <w:t>Приведите примеры выполнения экономи</w:t>
      </w:r>
      <w:r w:rsidR="00B04625">
        <w:rPr>
          <w:sz w:val="20"/>
          <w:szCs w:val="20"/>
        </w:rPr>
        <w:t>ческой наукой</w:t>
      </w:r>
      <w:r w:rsidR="00B25E45" w:rsidRPr="000116C8">
        <w:rPr>
          <w:sz w:val="20"/>
          <w:szCs w:val="20"/>
        </w:rPr>
        <w:t xml:space="preserve"> ка</w:t>
      </w:r>
      <w:r w:rsidR="00B25E45" w:rsidRPr="000116C8">
        <w:rPr>
          <w:sz w:val="20"/>
          <w:szCs w:val="20"/>
        </w:rPr>
        <w:t>ж</w:t>
      </w:r>
      <w:r w:rsidR="00B25E45" w:rsidRPr="000116C8">
        <w:rPr>
          <w:sz w:val="20"/>
          <w:szCs w:val="20"/>
        </w:rPr>
        <w:t>дой из ее функций.</w:t>
      </w:r>
    </w:p>
    <w:p w:rsidR="00B25E45" w:rsidRDefault="00F34710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294D89" w:rsidRPr="000556D9">
        <w:rPr>
          <w:sz w:val="20"/>
          <w:szCs w:val="20"/>
        </w:rPr>
        <w:t>.</w:t>
      </w:r>
      <w:r w:rsidR="00294D89" w:rsidRPr="00205869">
        <w:rPr>
          <w:sz w:val="20"/>
          <w:szCs w:val="20"/>
        </w:rPr>
        <w:t xml:space="preserve"> </w:t>
      </w:r>
      <w:r w:rsidR="00294D89">
        <w:rPr>
          <w:sz w:val="20"/>
          <w:szCs w:val="20"/>
        </w:rPr>
        <w:t>Какие вы знаете определения категории «экономическая сист</w:t>
      </w:r>
      <w:r w:rsidR="00294D89">
        <w:rPr>
          <w:sz w:val="20"/>
          <w:szCs w:val="20"/>
        </w:rPr>
        <w:t>е</w:t>
      </w:r>
      <w:r w:rsidR="00294D89">
        <w:rPr>
          <w:sz w:val="20"/>
          <w:szCs w:val="20"/>
        </w:rPr>
        <w:t>ма»?</w:t>
      </w:r>
    </w:p>
    <w:p w:rsidR="00294D89" w:rsidRDefault="00294D89" w:rsidP="00294D89">
      <w:pPr>
        <w:ind w:firstLine="425"/>
        <w:jc w:val="both"/>
        <w:rPr>
          <w:spacing w:val="-4"/>
          <w:sz w:val="20"/>
          <w:szCs w:val="20"/>
        </w:rPr>
      </w:pPr>
      <w:r>
        <w:rPr>
          <w:spacing w:val="-4"/>
          <w:sz w:val="20"/>
          <w:szCs w:val="20"/>
        </w:rPr>
        <w:t>1</w:t>
      </w:r>
      <w:r w:rsidR="00F34710">
        <w:rPr>
          <w:spacing w:val="-4"/>
          <w:sz w:val="20"/>
          <w:szCs w:val="20"/>
        </w:rPr>
        <w:t>0</w:t>
      </w:r>
      <w:r>
        <w:rPr>
          <w:spacing w:val="-4"/>
          <w:sz w:val="20"/>
          <w:szCs w:val="20"/>
        </w:rPr>
        <w:t xml:space="preserve">. </w:t>
      </w:r>
      <w:r w:rsidR="00F34710">
        <w:rPr>
          <w:spacing w:val="-4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Дайте определения каждому из о</w:t>
      </w:r>
      <w:r>
        <w:rPr>
          <w:sz w:val="20"/>
          <w:szCs w:val="20"/>
        </w:rPr>
        <w:t xml:space="preserve">сновных типов экономических систем. </w:t>
      </w:r>
    </w:p>
    <w:p w:rsidR="00294D89" w:rsidRDefault="00294D89" w:rsidP="00294D89">
      <w:pPr>
        <w:ind w:firstLine="425"/>
        <w:jc w:val="both"/>
        <w:rPr>
          <w:spacing w:val="-4"/>
          <w:sz w:val="20"/>
          <w:szCs w:val="20"/>
        </w:rPr>
      </w:pPr>
      <w:r>
        <w:rPr>
          <w:sz w:val="20"/>
          <w:szCs w:val="20"/>
        </w:rPr>
        <w:t>1</w:t>
      </w:r>
      <w:r w:rsidR="00F34710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0556D9">
        <w:rPr>
          <w:spacing w:val="-4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Что представляет собой командно-административная система? Почему произошло ее разрушение?</w:t>
      </w:r>
    </w:p>
    <w:p w:rsidR="00294D89" w:rsidRDefault="00294D89" w:rsidP="00294D89">
      <w:pPr>
        <w:ind w:firstLine="425"/>
        <w:jc w:val="both"/>
        <w:rPr>
          <w:sz w:val="20"/>
          <w:szCs w:val="20"/>
        </w:rPr>
      </w:pPr>
      <w:r>
        <w:rPr>
          <w:spacing w:val="-4"/>
          <w:sz w:val="20"/>
          <w:szCs w:val="20"/>
        </w:rPr>
        <w:t>1</w:t>
      </w:r>
      <w:r w:rsidR="00F34710">
        <w:rPr>
          <w:spacing w:val="-4"/>
          <w:sz w:val="20"/>
          <w:szCs w:val="20"/>
        </w:rPr>
        <w:t>2</w:t>
      </w:r>
      <w:r>
        <w:rPr>
          <w:spacing w:val="-4"/>
          <w:sz w:val="20"/>
          <w:szCs w:val="20"/>
        </w:rPr>
        <w:t>.</w:t>
      </w:r>
      <w:r w:rsidRPr="004C74F3"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Что общего и в чем различия между смешанной и рыночной экономической системами?</w:t>
      </w:r>
    </w:p>
    <w:p w:rsidR="00294D89" w:rsidRDefault="00294D89" w:rsidP="00294D89">
      <w:pPr>
        <w:ind w:firstLine="425"/>
        <w:jc w:val="both"/>
        <w:rPr>
          <w:sz w:val="20"/>
          <w:szCs w:val="20"/>
        </w:rPr>
      </w:pPr>
      <w:r>
        <w:rPr>
          <w:spacing w:val="-4"/>
          <w:sz w:val="20"/>
          <w:szCs w:val="20"/>
        </w:rPr>
        <w:t>1</w:t>
      </w:r>
      <w:r w:rsidR="00F34710">
        <w:rPr>
          <w:spacing w:val="-4"/>
          <w:sz w:val="20"/>
          <w:szCs w:val="20"/>
        </w:rPr>
        <w:t>3</w:t>
      </w:r>
      <w:r>
        <w:rPr>
          <w:spacing w:val="-4"/>
          <w:sz w:val="20"/>
          <w:szCs w:val="20"/>
        </w:rPr>
        <w:t>. В ч</w:t>
      </w:r>
      <w:r w:rsidR="00150650">
        <w:rPr>
          <w:spacing w:val="-4"/>
          <w:sz w:val="20"/>
          <w:szCs w:val="20"/>
        </w:rPr>
        <w:t>е</w:t>
      </w:r>
      <w:r>
        <w:rPr>
          <w:spacing w:val="-4"/>
          <w:sz w:val="20"/>
          <w:szCs w:val="20"/>
        </w:rPr>
        <w:t>м заключается взаимосвязь понятий «экономическая сист</w:t>
      </w:r>
      <w:r>
        <w:rPr>
          <w:spacing w:val="-4"/>
          <w:sz w:val="20"/>
          <w:szCs w:val="20"/>
        </w:rPr>
        <w:t>е</w:t>
      </w:r>
      <w:r>
        <w:rPr>
          <w:spacing w:val="-4"/>
          <w:sz w:val="20"/>
          <w:szCs w:val="20"/>
        </w:rPr>
        <w:t>ма» и «цивилизация»?</w:t>
      </w:r>
    </w:p>
    <w:p w:rsidR="00294D89" w:rsidRPr="000116C8" w:rsidRDefault="00294D89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pStyle w:val="7"/>
        <w:ind w:firstLine="425"/>
        <w:rPr>
          <w:szCs w:val="20"/>
        </w:rPr>
      </w:pPr>
      <w:r w:rsidRPr="00177311">
        <w:rPr>
          <w:szCs w:val="20"/>
        </w:rPr>
        <w:t>Список рекомендуемой литературы</w:t>
      </w:r>
    </w:p>
    <w:p w:rsidR="00F34710" w:rsidRPr="00F34710" w:rsidRDefault="00F34710" w:rsidP="00F34710"/>
    <w:p w:rsidR="000F25C2" w:rsidRPr="000F25C2" w:rsidRDefault="00B25E45" w:rsidP="000F25C2">
      <w:pPr>
        <w:ind w:firstLine="426"/>
        <w:jc w:val="both"/>
        <w:rPr>
          <w:sz w:val="20"/>
          <w:szCs w:val="20"/>
        </w:rPr>
      </w:pPr>
      <w:r w:rsidRPr="000F25C2">
        <w:rPr>
          <w:sz w:val="20"/>
          <w:szCs w:val="20"/>
        </w:rPr>
        <w:t xml:space="preserve">1. </w:t>
      </w:r>
      <w:r w:rsidR="000F25C2" w:rsidRPr="000F25C2">
        <w:rPr>
          <w:sz w:val="20"/>
          <w:szCs w:val="20"/>
        </w:rPr>
        <w:t xml:space="preserve">Курс экономической теории: учебник/ под общ. ред. проф. М.Н. Чепурина, Е. А. Киселевой. – Киров: «АСА», 2006, гл. </w:t>
      </w:r>
      <w:r w:rsidR="009931D0">
        <w:rPr>
          <w:sz w:val="20"/>
          <w:szCs w:val="20"/>
        </w:rPr>
        <w:t>2-4</w:t>
      </w:r>
      <w:r w:rsidR="000F25C2">
        <w:rPr>
          <w:sz w:val="20"/>
          <w:szCs w:val="20"/>
        </w:rPr>
        <w:t>.</w:t>
      </w:r>
    </w:p>
    <w:p w:rsidR="00150650" w:rsidRPr="000116C8" w:rsidRDefault="00150650" w:rsidP="0015065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0116C8">
        <w:rPr>
          <w:sz w:val="20"/>
          <w:szCs w:val="20"/>
        </w:rPr>
        <w:t xml:space="preserve">. Михайлушкин, А. И.  Экономика: </w:t>
      </w:r>
      <w:r>
        <w:rPr>
          <w:sz w:val="20"/>
          <w:szCs w:val="20"/>
        </w:rPr>
        <w:t xml:space="preserve"> </w:t>
      </w:r>
      <w:r w:rsidRPr="000116C8">
        <w:rPr>
          <w:sz w:val="20"/>
          <w:szCs w:val="20"/>
        </w:rPr>
        <w:t>учебник для технических в</w:t>
      </w:r>
      <w:r w:rsidRPr="000116C8">
        <w:rPr>
          <w:sz w:val="20"/>
          <w:szCs w:val="20"/>
        </w:rPr>
        <w:t>у</w:t>
      </w:r>
      <w:r w:rsidRPr="000116C8">
        <w:rPr>
          <w:sz w:val="20"/>
          <w:szCs w:val="20"/>
        </w:rPr>
        <w:t>зов</w:t>
      </w:r>
      <w:r>
        <w:rPr>
          <w:sz w:val="20"/>
          <w:szCs w:val="20"/>
        </w:rPr>
        <w:t xml:space="preserve">/ А. И. Михайлушкин, П.Д. </w:t>
      </w:r>
      <w:r w:rsidRPr="000116C8">
        <w:rPr>
          <w:sz w:val="20"/>
          <w:szCs w:val="20"/>
        </w:rPr>
        <w:t>Шимк</w:t>
      </w:r>
      <w:r>
        <w:rPr>
          <w:sz w:val="20"/>
          <w:szCs w:val="20"/>
        </w:rPr>
        <w:t>о. – М.: «Высшая школа», 2001, г</w:t>
      </w:r>
      <w:r w:rsidRPr="000116C8">
        <w:rPr>
          <w:sz w:val="20"/>
          <w:szCs w:val="20"/>
        </w:rPr>
        <w:t>л. 1 §1.1</w:t>
      </w:r>
      <w:r w:rsidR="00E44565">
        <w:rPr>
          <w:sz w:val="20"/>
          <w:szCs w:val="20"/>
        </w:rPr>
        <w:t>, 1</w:t>
      </w:r>
      <w:r w:rsidRPr="000116C8">
        <w:rPr>
          <w:sz w:val="20"/>
          <w:szCs w:val="20"/>
        </w:rPr>
        <w:t>.</w:t>
      </w:r>
      <w:r w:rsidR="00E44565">
        <w:rPr>
          <w:sz w:val="20"/>
          <w:szCs w:val="20"/>
        </w:rPr>
        <w:t>10.</w:t>
      </w:r>
    </w:p>
    <w:p w:rsidR="000F25C2" w:rsidRPr="000F25C2" w:rsidRDefault="00150650" w:rsidP="000F25C2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3</w:t>
      </w:r>
      <w:r w:rsidR="000F25C2" w:rsidRPr="000F25C2">
        <w:rPr>
          <w:color w:val="000000"/>
          <w:sz w:val="20"/>
          <w:szCs w:val="20"/>
          <w:shd w:val="clear" w:color="auto" w:fill="FFFFFF"/>
        </w:rPr>
        <w:t xml:space="preserve">. Носова, С.С. </w:t>
      </w:r>
      <w:r w:rsidR="000F25C2" w:rsidRPr="000F25C2">
        <w:rPr>
          <w:sz w:val="20"/>
          <w:szCs w:val="20"/>
          <w:shd w:val="clear" w:color="auto" w:fill="FFFFFF"/>
        </w:rPr>
        <w:t>Экономическая теория: учебник / С. С.</w:t>
      </w:r>
      <w:r w:rsidR="000F25C2" w:rsidRPr="000F25C2">
        <w:rPr>
          <w:rStyle w:val="apple-converted-space"/>
          <w:sz w:val="20"/>
          <w:szCs w:val="20"/>
          <w:shd w:val="clear" w:color="auto" w:fill="FFFFFF"/>
        </w:rPr>
        <w:t> </w:t>
      </w:r>
      <w:r w:rsidR="000F25C2" w:rsidRPr="000F25C2">
        <w:rPr>
          <w:bCs/>
          <w:sz w:val="20"/>
          <w:szCs w:val="20"/>
          <w:shd w:val="clear" w:color="auto" w:fill="FFFFFF"/>
        </w:rPr>
        <w:t>Носова</w:t>
      </w:r>
      <w:r w:rsidR="000F25C2" w:rsidRPr="000F25C2">
        <w:rPr>
          <w:sz w:val="20"/>
          <w:szCs w:val="20"/>
          <w:shd w:val="clear" w:color="auto" w:fill="FFFFFF"/>
        </w:rPr>
        <w:t>. - М.: ВЛАДОС, 2003</w:t>
      </w:r>
      <w:r w:rsidR="000B1AF2">
        <w:rPr>
          <w:sz w:val="20"/>
          <w:szCs w:val="20"/>
          <w:shd w:val="clear" w:color="auto" w:fill="FFFFFF"/>
        </w:rPr>
        <w:t>, г</w:t>
      </w:r>
      <w:r w:rsidR="000F25C2" w:rsidRPr="000F25C2">
        <w:rPr>
          <w:sz w:val="20"/>
          <w:szCs w:val="20"/>
          <w:shd w:val="clear" w:color="auto" w:fill="FFFFFF"/>
        </w:rPr>
        <w:t>л. 1, 2, 7.</w:t>
      </w:r>
    </w:p>
    <w:p w:rsidR="00B25E45" w:rsidRDefault="00150650" w:rsidP="00D71E28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D71E28">
        <w:rPr>
          <w:sz w:val="20"/>
          <w:szCs w:val="20"/>
        </w:rPr>
        <w:t xml:space="preserve">. </w:t>
      </w:r>
      <w:r w:rsidR="00D71E28" w:rsidRPr="00194C9C">
        <w:rPr>
          <w:sz w:val="20"/>
          <w:szCs w:val="20"/>
        </w:rPr>
        <w:t>Экономи</w:t>
      </w:r>
      <w:r w:rsidR="007824CD">
        <w:rPr>
          <w:sz w:val="20"/>
          <w:szCs w:val="20"/>
        </w:rPr>
        <w:t xml:space="preserve">ка: курс лекций: учебное пособие </w:t>
      </w:r>
      <w:r w:rsidR="00D71E28" w:rsidRPr="00194C9C">
        <w:rPr>
          <w:sz w:val="20"/>
          <w:szCs w:val="20"/>
        </w:rPr>
        <w:t xml:space="preserve">/ </w:t>
      </w:r>
      <w:r w:rsidR="00D71E28">
        <w:rPr>
          <w:sz w:val="20"/>
          <w:szCs w:val="20"/>
        </w:rPr>
        <w:t>Е.Н. Чижов</w:t>
      </w:r>
      <w:r w:rsidR="007824CD">
        <w:rPr>
          <w:sz w:val="20"/>
          <w:szCs w:val="20"/>
        </w:rPr>
        <w:t>а, Г.Г. Балабанова, Т.</w:t>
      </w:r>
      <w:r w:rsidR="004A3E0D">
        <w:rPr>
          <w:sz w:val="20"/>
          <w:szCs w:val="20"/>
        </w:rPr>
        <w:t>А</w:t>
      </w:r>
      <w:r w:rsidR="007824CD">
        <w:rPr>
          <w:sz w:val="20"/>
          <w:szCs w:val="20"/>
        </w:rPr>
        <w:t>. Давыденко  и др.</w:t>
      </w:r>
      <w:r w:rsidR="00D71E28">
        <w:rPr>
          <w:sz w:val="20"/>
          <w:szCs w:val="20"/>
        </w:rPr>
        <w:t xml:space="preserve"> – Белгород: БГТУ,  20</w:t>
      </w:r>
      <w:r w:rsidR="007824CD">
        <w:rPr>
          <w:sz w:val="20"/>
          <w:szCs w:val="20"/>
        </w:rPr>
        <w:t>16</w:t>
      </w:r>
      <w:r w:rsidR="00D71E28">
        <w:rPr>
          <w:sz w:val="20"/>
          <w:szCs w:val="20"/>
        </w:rPr>
        <w:t xml:space="preserve">, </w:t>
      </w:r>
      <w:r w:rsidR="00185532">
        <w:rPr>
          <w:sz w:val="20"/>
          <w:szCs w:val="20"/>
        </w:rPr>
        <w:t xml:space="preserve"> лекции</w:t>
      </w:r>
      <w:r w:rsidR="00D71E28">
        <w:rPr>
          <w:sz w:val="20"/>
          <w:szCs w:val="20"/>
        </w:rPr>
        <w:t xml:space="preserve"> 1</w:t>
      </w:r>
      <w:r w:rsidR="007824CD">
        <w:rPr>
          <w:sz w:val="20"/>
          <w:szCs w:val="20"/>
        </w:rPr>
        <w:t>, 2.</w:t>
      </w:r>
    </w:p>
    <w:p w:rsidR="00B25E45" w:rsidRDefault="00B25E45" w:rsidP="003446B0">
      <w:pPr>
        <w:jc w:val="center"/>
        <w:rPr>
          <w:b/>
          <w:sz w:val="20"/>
          <w:szCs w:val="20"/>
        </w:rPr>
      </w:pPr>
      <w:r w:rsidRPr="00E91891">
        <w:rPr>
          <w:b/>
          <w:sz w:val="20"/>
          <w:szCs w:val="20"/>
        </w:rPr>
        <w:lastRenderedPageBreak/>
        <w:t xml:space="preserve">ТЕМА </w:t>
      </w:r>
      <w:r w:rsidR="00E21C4A">
        <w:rPr>
          <w:b/>
          <w:sz w:val="20"/>
          <w:szCs w:val="20"/>
        </w:rPr>
        <w:t>2</w:t>
      </w:r>
      <w:r w:rsidRPr="00E91891">
        <w:rPr>
          <w:b/>
          <w:sz w:val="20"/>
          <w:szCs w:val="20"/>
        </w:rPr>
        <w:t xml:space="preserve">. </w:t>
      </w:r>
      <w:r w:rsidR="00013933">
        <w:rPr>
          <w:b/>
          <w:sz w:val="20"/>
          <w:szCs w:val="20"/>
        </w:rPr>
        <w:t>МЕХАНИЗМ ФУНКЦИОНИРОВАНИЯ</w:t>
      </w:r>
      <w:r w:rsidR="003446B0">
        <w:rPr>
          <w:b/>
          <w:sz w:val="20"/>
          <w:szCs w:val="20"/>
        </w:rPr>
        <w:t xml:space="preserve"> </w:t>
      </w:r>
      <w:r w:rsidR="007824CD">
        <w:rPr>
          <w:b/>
          <w:sz w:val="20"/>
          <w:szCs w:val="20"/>
        </w:rPr>
        <w:t xml:space="preserve">РЫНОЧНОЙ </w:t>
      </w:r>
      <w:r w:rsidR="00013933">
        <w:rPr>
          <w:b/>
          <w:sz w:val="20"/>
          <w:szCs w:val="20"/>
        </w:rPr>
        <w:t>ЭКОНОМИКИ</w:t>
      </w:r>
    </w:p>
    <w:p w:rsidR="00B25E45" w:rsidRPr="00E91891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3446B0" w:rsidRDefault="003446B0" w:rsidP="003446B0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Занятие 1.</w:t>
      </w:r>
      <w:r w:rsidRPr="003446B0">
        <w:rPr>
          <w:sz w:val="20"/>
          <w:szCs w:val="20"/>
        </w:rPr>
        <w:t xml:space="preserve"> </w:t>
      </w:r>
      <w:r w:rsidRPr="003446B0">
        <w:rPr>
          <w:b/>
          <w:sz w:val="20"/>
          <w:szCs w:val="20"/>
        </w:rPr>
        <w:t>Рынок. Собственность. Спрос и предложение</w:t>
      </w:r>
    </w:p>
    <w:p w:rsidR="003446B0" w:rsidRDefault="003446B0" w:rsidP="003446B0">
      <w:pPr>
        <w:ind w:firstLine="425"/>
        <w:jc w:val="center"/>
        <w:rPr>
          <w:b/>
          <w:sz w:val="20"/>
          <w:szCs w:val="20"/>
        </w:rPr>
      </w:pPr>
    </w:p>
    <w:p w:rsidR="00250821" w:rsidRDefault="004E1C35" w:rsidP="004E1C35">
      <w:pPr>
        <w:ind w:firstLine="426"/>
        <w:jc w:val="both"/>
        <w:rPr>
          <w:sz w:val="20"/>
          <w:szCs w:val="20"/>
        </w:rPr>
      </w:pPr>
      <w:r w:rsidRPr="00D045DC">
        <w:rPr>
          <w:sz w:val="20"/>
          <w:szCs w:val="20"/>
        </w:rPr>
        <w:t>Основными признаками различия экономических систем являю</w:t>
      </w:r>
      <w:r w:rsidRPr="00D045DC">
        <w:rPr>
          <w:sz w:val="20"/>
          <w:szCs w:val="20"/>
        </w:rPr>
        <w:t>т</w:t>
      </w:r>
      <w:r w:rsidRPr="00D045DC">
        <w:rPr>
          <w:sz w:val="20"/>
          <w:szCs w:val="20"/>
        </w:rPr>
        <w:t>ся форма собственности и тип хозяйствования.</w:t>
      </w:r>
      <w:r>
        <w:rPr>
          <w:sz w:val="20"/>
          <w:szCs w:val="20"/>
        </w:rPr>
        <w:t xml:space="preserve"> </w:t>
      </w:r>
      <w:r w:rsidRPr="00D045DC">
        <w:rPr>
          <w:sz w:val="20"/>
          <w:szCs w:val="20"/>
        </w:rPr>
        <w:t>Выделяют два типа</w:t>
      </w:r>
      <w:r w:rsidR="007824CD">
        <w:rPr>
          <w:sz w:val="20"/>
          <w:szCs w:val="20"/>
        </w:rPr>
        <w:t xml:space="preserve"> хозяйства</w:t>
      </w:r>
      <w:r w:rsidRPr="00D045DC">
        <w:rPr>
          <w:sz w:val="20"/>
          <w:szCs w:val="20"/>
        </w:rPr>
        <w:t xml:space="preserve">: </w:t>
      </w:r>
    </w:p>
    <w:p w:rsidR="00250821" w:rsidRDefault="00250821" w:rsidP="004E1C35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1) н</w:t>
      </w:r>
      <w:r w:rsidR="004E1C35" w:rsidRPr="00D045DC">
        <w:rPr>
          <w:sz w:val="20"/>
          <w:szCs w:val="20"/>
        </w:rPr>
        <w:t>атуральн</w:t>
      </w:r>
      <w:r>
        <w:rPr>
          <w:sz w:val="20"/>
          <w:szCs w:val="20"/>
        </w:rPr>
        <w:t>ое</w:t>
      </w:r>
      <w:r w:rsidR="004E1C35">
        <w:rPr>
          <w:sz w:val="20"/>
          <w:szCs w:val="20"/>
        </w:rPr>
        <w:t xml:space="preserve">, </w:t>
      </w:r>
      <w:r>
        <w:rPr>
          <w:sz w:val="20"/>
          <w:szCs w:val="20"/>
        </w:rPr>
        <w:t>характеризующееся</w:t>
      </w:r>
      <w:r w:rsidR="004E1C35" w:rsidRPr="00D045DC">
        <w:rPr>
          <w:sz w:val="20"/>
          <w:szCs w:val="20"/>
        </w:rPr>
        <w:t xml:space="preserve"> замкнуты</w:t>
      </w:r>
      <w:r>
        <w:rPr>
          <w:sz w:val="20"/>
          <w:szCs w:val="20"/>
        </w:rPr>
        <w:t>м</w:t>
      </w:r>
      <w:r w:rsidR="004E1C35" w:rsidRPr="00D045DC">
        <w:rPr>
          <w:sz w:val="20"/>
          <w:szCs w:val="20"/>
        </w:rPr>
        <w:t xml:space="preserve"> характер</w:t>
      </w:r>
      <w:r>
        <w:rPr>
          <w:sz w:val="20"/>
          <w:szCs w:val="20"/>
        </w:rPr>
        <w:t>ом</w:t>
      </w:r>
      <w:r w:rsidR="004E1C35" w:rsidRPr="00D045DC">
        <w:rPr>
          <w:sz w:val="20"/>
          <w:szCs w:val="20"/>
        </w:rPr>
        <w:t>, огр</w:t>
      </w:r>
      <w:r w:rsidR="004E1C35" w:rsidRPr="00D045DC">
        <w:rPr>
          <w:sz w:val="20"/>
          <w:szCs w:val="20"/>
        </w:rPr>
        <w:t>а</w:t>
      </w:r>
      <w:r w:rsidR="004E1C35" w:rsidRPr="00D045DC">
        <w:rPr>
          <w:sz w:val="20"/>
          <w:szCs w:val="20"/>
        </w:rPr>
        <w:t>ниченны</w:t>
      </w:r>
      <w:r>
        <w:rPr>
          <w:sz w:val="20"/>
          <w:szCs w:val="20"/>
        </w:rPr>
        <w:t>м</w:t>
      </w:r>
      <w:r w:rsidR="004E1C35" w:rsidRPr="00D045DC">
        <w:rPr>
          <w:sz w:val="20"/>
          <w:szCs w:val="20"/>
        </w:rPr>
        <w:t xml:space="preserve"> рамками данного хозяйства; прост</w:t>
      </w:r>
      <w:r>
        <w:rPr>
          <w:sz w:val="20"/>
          <w:szCs w:val="20"/>
        </w:rPr>
        <w:t>ым</w:t>
      </w:r>
      <w:r w:rsidR="004E1C35" w:rsidRPr="00D045DC">
        <w:rPr>
          <w:sz w:val="20"/>
          <w:szCs w:val="20"/>
        </w:rPr>
        <w:t xml:space="preserve"> воспроизводство</w:t>
      </w:r>
      <w:r>
        <w:rPr>
          <w:sz w:val="20"/>
          <w:szCs w:val="20"/>
        </w:rPr>
        <w:t>м</w:t>
      </w:r>
      <w:r w:rsidR="004E1C35" w:rsidRPr="00D045DC">
        <w:rPr>
          <w:sz w:val="20"/>
          <w:szCs w:val="20"/>
        </w:rPr>
        <w:t>; господство</w:t>
      </w:r>
      <w:r>
        <w:rPr>
          <w:sz w:val="20"/>
          <w:szCs w:val="20"/>
        </w:rPr>
        <w:t>м</w:t>
      </w:r>
      <w:r w:rsidR="004E1C35" w:rsidRPr="00D045DC">
        <w:rPr>
          <w:sz w:val="20"/>
          <w:szCs w:val="20"/>
        </w:rPr>
        <w:t xml:space="preserve"> традиций в принятии решений; прямы</w:t>
      </w:r>
      <w:r>
        <w:rPr>
          <w:sz w:val="20"/>
          <w:szCs w:val="20"/>
        </w:rPr>
        <w:t>ми</w:t>
      </w:r>
      <w:r w:rsidR="004E1C35" w:rsidRPr="00D045DC">
        <w:rPr>
          <w:sz w:val="20"/>
          <w:szCs w:val="20"/>
        </w:rPr>
        <w:t xml:space="preserve"> связ</w:t>
      </w:r>
      <w:r w:rsidR="007824CD">
        <w:rPr>
          <w:sz w:val="20"/>
          <w:szCs w:val="20"/>
        </w:rPr>
        <w:t>ям</w:t>
      </w:r>
      <w:r w:rsidR="004E1C35" w:rsidRPr="00D045DC">
        <w:rPr>
          <w:sz w:val="20"/>
          <w:szCs w:val="20"/>
        </w:rPr>
        <w:t xml:space="preserve">и между производством и </w:t>
      </w:r>
      <w:r w:rsidR="007824CD">
        <w:rPr>
          <w:sz w:val="20"/>
          <w:szCs w:val="20"/>
        </w:rPr>
        <w:t>потребл</w:t>
      </w:r>
      <w:r w:rsidR="004E1C35" w:rsidRPr="00D045DC">
        <w:rPr>
          <w:sz w:val="20"/>
          <w:szCs w:val="20"/>
        </w:rPr>
        <w:t>ением</w:t>
      </w:r>
      <w:r>
        <w:rPr>
          <w:sz w:val="20"/>
          <w:szCs w:val="20"/>
        </w:rPr>
        <w:t xml:space="preserve">; </w:t>
      </w:r>
    </w:p>
    <w:p w:rsidR="004E1C35" w:rsidRDefault="00250821" w:rsidP="004E1C35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2) т</w:t>
      </w:r>
      <w:r w:rsidR="004E1C35" w:rsidRPr="00D045DC">
        <w:rPr>
          <w:sz w:val="20"/>
          <w:szCs w:val="20"/>
        </w:rPr>
        <w:t>оварн</w:t>
      </w:r>
      <w:r w:rsidR="007824CD">
        <w:rPr>
          <w:sz w:val="20"/>
          <w:szCs w:val="20"/>
        </w:rPr>
        <w:t>ое</w:t>
      </w:r>
      <w:r>
        <w:rPr>
          <w:sz w:val="20"/>
          <w:szCs w:val="20"/>
        </w:rPr>
        <w:t>, характеризующ</w:t>
      </w:r>
      <w:r w:rsidR="007824CD">
        <w:rPr>
          <w:sz w:val="20"/>
          <w:szCs w:val="20"/>
        </w:rPr>
        <w:t>ее</w:t>
      </w:r>
      <w:r>
        <w:rPr>
          <w:sz w:val="20"/>
          <w:szCs w:val="20"/>
        </w:rPr>
        <w:t>ся:</w:t>
      </w:r>
      <w:r w:rsidR="004E1C35" w:rsidRPr="00D045DC">
        <w:rPr>
          <w:sz w:val="20"/>
          <w:szCs w:val="20"/>
        </w:rPr>
        <w:t xml:space="preserve"> открытость</w:t>
      </w:r>
      <w:r>
        <w:rPr>
          <w:sz w:val="20"/>
          <w:szCs w:val="20"/>
        </w:rPr>
        <w:t>ю</w:t>
      </w:r>
      <w:r w:rsidR="004E1C35" w:rsidRPr="00D045DC">
        <w:rPr>
          <w:sz w:val="20"/>
          <w:szCs w:val="20"/>
        </w:rPr>
        <w:t>; разделение</w:t>
      </w:r>
      <w:r>
        <w:rPr>
          <w:sz w:val="20"/>
          <w:szCs w:val="20"/>
        </w:rPr>
        <w:t>м</w:t>
      </w:r>
      <w:r w:rsidR="004E1C35" w:rsidRPr="00D045DC">
        <w:rPr>
          <w:sz w:val="20"/>
          <w:szCs w:val="20"/>
        </w:rPr>
        <w:t xml:space="preserve"> тр</w:t>
      </w:r>
      <w:r w:rsidR="004E1C35" w:rsidRPr="00D045DC">
        <w:rPr>
          <w:sz w:val="20"/>
          <w:szCs w:val="20"/>
        </w:rPr>
        <w:t>у</w:t>
      </w:r>
      <w:r w:rsidR="004E1C35" w:rsidRPr="00D045DC">
        <w:rPr>
          <w:sz w:val="20"/>
          <w:szCs w:val="20"/>
        </w:rPr>
        <w:t xml:space="preserve">да, </w:t>
      </w:r>
      <w:r w:rsidR="004E1C35">
        <w:rPr>
          <w:sz w:val="20"/>
          <w:szCs w:val="20"/>
        </w:rPr>
        <w:t>способствующ</w:t>
      </w:r>
      <w:r>
        <w:rPr>
          <w:sz w:val="20"/>
          <w:szCs w:val="20"/>
        </w:rPr>
        <w:t>им</w:t>
      </w:r>
      <w:r w:rsidR="004E1C35" w:rsidRPr="00D045DC">
        <w:rPr>
          <w:sz w:val="20"/>
          <w:szCs w:val="20"/>
        </w:rPr>
        <w:t xml:space="preserve"> рост</w:t>
      </w:r>
      <w:r>
        <w:rPr>
          <w:sz w:val="20"/>
          <w:szCs w:val="20"/>
        </w:rPr>
        <w:t>у</w:t>
      </w:r>
      <w:r w:rsidR="004E1C35" w:rsidRPr="00D045DC">
        <w:rPr>
          <w:sz w:val="20"/>
          <w:szCs w:val="20"/>
        </w:rPr>
        <w:t xml:space="preserve"> производительности и появлени</w:t>
      </w:r>
      <w:r>
        <w:rPr>
          <w:sz w:val="20"/>
          <w:szCs w:val="20"/>
        </w:rPr>
        <w:t>ю</w:t>
      </w:r>
      <w:r w:rsidR="004E1C35" w:rsidRPr="00D045DC">
        <w:rPr>
          <w:sz w:val="20"/>
          <w:szCs w:val="20"/>
        </w:rPr>
        <w:t xml:space="preserve"> изли</w:t>
      </w:r>
      <w:r w:rsidR="004E1C35" w:rsidRPr="00D045DC">
        <w:rPr>
          <w:sz w:val="20"/>
          <w:szCs w:val="20"/>
        </w:rPr>
        <w:t>ш</w:t>
      </w:r>
      <w:r w:rsidR="004E1C35" w:rsidRPr="00D045DC">
        <w:rPr>
          <w:sz w:val="20"/>
          <w:szCs w:val="20"/>
        </w:rPr>
        <w:t>ков продуктов; расширенн</w:t>
      </w:r>
      <w:r>
        <w:rPr>
          <w:sz w:val="20"/>
          <w:szCs w:val="20"/>
        </w:rPr>
        <w:t>ым</w:t>
      </w:r>
      <w:r w:rsidR="004E1C35" w:rsidRPr="00D045DC">
        <w:rPr>
          <w:sz w:val="20"/>
          <w:szCs w:val="20"/>
        </w:rPr>
        <w:t xml:space="preserve"> воспроизводство</w:t>
      </w:r>
      <w:r>
        <w:rPr>
          <w:sz w:val="20"/>
          <w:szCs w:val="20"/>
        </w:rPr>
        <w:t>м</w:t>
      </w:r>
      <w:r w:rsidR="004E1C35" w:rsidRPr="00D045DC">
        <w:rPr>
          <w:sz w:val="20"/>
          <w:szCs w:val="20"/>
        </w:rPr>
        <w:t xml:space="preserve">; </w:t>
      </w:r>
      <w:r>
        <w:rPr>
          <w:sz w:val="20"/>
          <w:szCs w:val="20"/>
        </w:rPr>
        <w:t>наличием</w:t>
      </w:r>
      <w:r w:rsidR="004E1C35" w:rsidRPr="00D045DC">
        <w:rPr>
          <w:sz w:val="20"/>
          <w:szCs w:val="20"/>
        </w:rPr>
        <w:t xml:space="preserve"> самосто</w:t>
      </w:r>
      <w:r w:rsidR="004E1C35" w:rsidRPr="00D045DC">
        <w:rPr>
          <w:sz w:val="20"/>
          <w:szCs w:val="20"/>
        </w:rPr>
        <w:t>я</w:t>
      </w:r>
      <w:r w:rsidR="004E1C35" w:rsidRPr="00D045DC">
        <w:rPr>
          <w:sz w:val="20"/>
          <w:szCs w:val="20"/>
        </w:rPr>
        <w:t>тельны</w:t>
      </w:r>
      <w:r>
        <w:rPr>
          <w:sz w:val="20"/>
          <w:szCs w:val="20"/>
        </w:rPr>
        <w:t>х</w:t>
      </w:r>
      <w:r w:rsidR="004E1C35" w:rsidRPr="00D045DC">
        <w:rPr>
          <w:sz w:val="20"/>
          <w:szCs w:val="20"/>
        </w:rPr>
        <w:t>, экономически обособленны</w:t>
      </w:r>
      <w:r>
        <w:rPr>
          <w:sz w:val="20"/>
          <w:szCs w:val="20"/>
        </w:rPr>
        <w:t>х</w:t>
      </w:r>
      <w:r w:rsidR="004E1C35" w:rsidRPr="00D045DC">
        <w:rPr>
          <w:sz w:val="20"/>
          <w:szCs w:val="20"/>
        </w:rPr>
        <w:t xml:space="preserve"> производител</w:t>
      </w:r>
      <w:r>
        <w:rPr>
          <w:sz w:val="20"/>
          <w:szCs w:val="20"/>
        </w:rPr>
        <w:t>ей</w:t>
      </w:r>
      <w:r w:rsidR="007824CD">
        <w:rPr>
          <w:sz w:val="20"/>
          <w:szCs w:val="20"/>
        </w:rPr>
        <w:t>; опосредова</w:t>
      </w:r>
      <w:r w:rsidR="007824CD">
        <w:rPr>
          <w:sz w:val="20"/>
          <w:szCs w:val="20"/>
        </w:rPr>
        <w:t>н</w:t>
      </w:r>
      <w:r w:rsidR="007824CD">
        <w:rPr>
          <w:sz w:val="20"/>
          <w:szCs w:val="20"/>
        </w:rPr>
        <w:t xml:space="preserve">ными связями </w:t>
      </w:r>
      <w:r w:rsidR="00E66FFD">
        <w:rPr>
          <w:sz w:val="20"/>
          <w:szCs w:val="20"/>
        </w:rPr>
        <w:t>между потребителями и производителями через рынок</w:t>
      </w:r>
      <w:r w:rsidR="004E1C35" w:rsidRPr="00D045DC">
        <w:rPr>
          <w:sz w:val="20"/>
          <w:szCs w:val="20"/>
        </w:rPr>
        <w:t xml:space="preserve">. </w:t>
      </w:r>
    </w:p>
    <w:p w:rsidR="00E66FFD" w:rsidRPr="00E66FFD" w:rsidRDefault="00E66FFD" w:rsidP="004E1C35">
      <w:pPr>
        <w:ind w:firstLine="426"/>
        <w:jc w:val="both"/>
        <w:rPr>
          <w:sz w:val="20"/>
          <w:szCs w:val="20"/>
        </w:rPr>
      </w:pPr>
      <w:r w:rsidRPr="00E66FFD">
        <w:rPr>
          <w:sz w:val="20"/>
          <w:szCs w:val="20"/>
        </w:rPr>
        <w:t>Рынок - это система экономических отношений между продавц</w:t>
      </w:r>
      <w:r w:rsidRPr="00E66FFD">
        <w:rPr>
          <w:sz w:val="20"/>
          <w:szCs w:val="20"/>
        </w:rPr>
        <w:t>а</w:t>
      </w:r>
      <w:r w:rsidRPr="00E66FFD">
        <w:rPr>
          <w:sz w:val="20"/>
          <w:szCs w:val="20"/>
        </w:rPr>
        <w:t>ми и покупателями, основанная на частной собственности и механизме спроса и предложения.</w:t>
      </w: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>Важнейшими историческими условиями возникновения рынка являются: общественное разделение труда, специализация и самосто</w:t>
      </w:r>
      <w:r w:rsidRPr="00E91891">
        <w:rPr>
          <w:sz w:val="20"/>
          <w:szCs w:val="20"/>
        </w:rPr>
        <w:t>я</w:t>
      </w:r>
      <w:r w:rsidRPr="00E91891">
        <w:rPr>
          <w:sz w:val="20"/>
          <w:szCs w:val="20"/>
        </w:rPr>
        <w:t>тельность экономических агентов</w:t>
      </w:r>
      <w:r w:rsidR="004E1C35">
        <w:rPr>
          <w:sz w:val="20"/>
          <w:szCs w:val="20"/>
        </w:rPr>
        <w:t xml:space="preserve"> (собственность)</w:t>
      </w:r>
      <w:r w:rsidRPr="00E91891">
        <w:rPr>
          <w:sz w:val="20"/>
          <w:szCs w:val="20"/>
        </w:rPr>
        <w:t>. В процессе истор</w:t>
      </w:r>
      <w:r w:rsidRPr="00E91891">
        <w:rPr>
          <w:sz w:val="20"/>
          <w:szCs w:val="20"/>
        </w:rPr>
        <w:t>и</w:t>
      </w:r>
      <w:r w:rsidRPr="00E91891">
        <w:rPr>
          <w:sz w:val="20"/>
          <w:szCs w:val="20"/>
        </w:rPr>
        <w:t>ческого развития рыночного хозяйства изменялось понимание рынка, его сущности, изменялся и сам рынок, его роль в экономике возросла. Сегодня рынок характеризуют как систему экономических отношений между людьми, охватывающих</w:t>
      </w:r>
      <w:r>
        <w:rPr>
          <w:sz w:val="20"/>
          <w:szCs w:val="20"/>
        </w:rPr>
        <w:t xml:space="preserve"> </w:t>
      </w:r>
      <w:r w:rsidRPr="00E91891">
        <w:rPr>
          <w:sz w:val="20"/>
          <w:szCs w:val="20"/>
        </w:rPr>
        <w:t>процессы производства, распредел</w:t>
      </w:r>
      <w:r w:rsidRPr="00E91891">
        <w:rPr>
          <w:sz w:val="20"/>
          <w:szCs w:val="20"/>
        </w:rPr>
        <w:t>е</w:t>
      </w:r>
      <w:r w:rsidRPr="00E91891">
        <w:rPr>
          <w:sz w:val="20"/>
          <w:szCs w:val="20"/>
        </w:rPr>
        <w:t xml:space="preserve">ния, обмена и потребления, основанную на частной собственности, конкуренции и механизме спроса и предложения. </w:t>
      </w: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>Основными чертами рынка являются</w:t>
      </w:r>
      <w:r>
        <w:rPr>
          <w:sz w:val="20"/>
          <w:szCs w:val="20"/>
        </w:rPr>
        <w:t>:</w:t>
      </w:r>
      <w:r w:rsidRPr="00E91891">
        <w:rPr>
          <w:sz w:val="20"/>
          <w:szCs w:val="20"/>
        </w:rPr>
        <w:t xml:space="preserve"> наличие товарной массы; устойчив</w:t>
      </w:r>
      <w:r>
        <w:rPr>
          <w:sz w:val="20"/>
          <w:szCs w:val="20"/>
        </w:rPr>
        <w:t>ая</w:t>
      </w:r>
      <w:r w:rsidRPr="00E91891">
        <w:rPr>
          <w:sz w:val="20"/>
          <w:szCs w:val="20"/>
        </w:rPr>
        <w:t xml:space="preserve"> и развит</w:t>
      </w:r>
      <w:r>
        <w:rPr>
          <w:sz w:val="20"/>
          <w:szCs w:val="20"/>
        </w:rPr>
        <w:t>ая</w:t>
      </w:r>
      <w:r w:rsidRPr="00E91891">
        <w:rPr>
          <w:sz w:val="20"/>
          <w:szCs w:val="20"/>
        </w:rPr>
        <w:t xml:space="preserve"> денежн</w:t>
      </w:r>
      <w:r>
        <w:rPr>
          <w:sz w:val="20"/>
          <w:szCs w:val="20"/>
        </w:rPr>
        <w:t>ая</w:t>
      </w:r>
      <w:r w:rsidRPr="00E91891">
        <w:rPr>
          <w:sz w:val="20"/>
          <w:szCs w:val="20"/>
        </w:rPr>
        <w:t xml:space="preserve"> систем</w:t>
      </w:r>
      <w:r>
        <w:rPr>
          <w:sz w:val="20"/>
          <w:szCs w:val="20"/>
        </w:rPr>
        <w:t>а</w:t>
      </w:r>
      <w:r w:rsidRPr="00E91891">
        <w:rPr>
          <w:sz w:val="20"/>
          <w:szCs w:val="20"/>
        </w:rPr>
        <w:t>; свободные цены и т.д. Су</w:t>
      </w:r>
      <w:r w:rsidRPr="00E91891">
        <w:rPr>
          <w:sz w:val="20"/>
          <w:szCs w:val="20"/>
        </w:rPr>
        <w:t>щ</w:t>
      </w:r>
      <w:r w:rsidRPr="00E91891">
        <w:rPr>
          <w:sz w:val="20"/>
          <w:szCs w:val="20"/>
        </w:rPr>
        <w:t>ность рынка проявляется в его функциях: информационн</w:t>
      </w:r>
      <w:r>
        <w:rPr>
          <w:sz w:val="20"/>
          <w:szCs w:val="20"/>
        </w:rPr>
        <w:t>ой</w:t>
      </w:r>
      <w:r w:rsidRPr="00E91891">
        <w:rPr>
          <w:sz w:val="20"/>
          <w:szCs w:val="20"/>
        </w:rPr>
        <w:t>, ценообр</w:t>
      </w:r>
      <w:r w:rsidRPr="00E91891">
        <w:rPr>
          <w:sz w:val="20"/>
          <w:szCs w:val="20"/>
        </w:rPr>
        <w:t>а</w:t>
      </w:r>
      <w:r w:rsidRPr="00E91891">
        <w:rPr>
          <w:sz w:val="20"/>
          <w:szCs w:val="20"/>
        </w:rPr>
        <w:t>зующ</w:t>
      </w:r>
      <w:r>
        <w:rPr>
          <w:sz w:val="20"/>
          <w:szCs w:val="20"/>
        </w:rPr>
        <w:t>ей</w:t>
      </w:r>
      <w:r w:rsidRPr="00E91891">
        <w:rPr>
          <w:sz w:val="20"/>
          <w:szCs w:val="20"/>
        </w:rPr>
        <w:t>, регулирующ</w:t>
      </w:r>
      <w:r>
        <w:rPr>
          <w:sz w:val="20"/>
          <w:szCs w:val="20"/>
        </w:rPr>
        <w:t>ей, стимулирующей</w:t>
      </w:r>
      <w:r w:rsidRPr="00E91891">
        <w:rPr>
          <w:sz w:val="20"/>
          <w:szCs w:val="20"/>
        </w:rPr>
        <w:t>, посредническ</w:t>
      </w:r>
      <w:r>
        <w:rPr>
          <w:sz w:val="20"/>
          <w:szCs w:val="20"/>
        </w:rPr>
        <w:t>ой и т.п.</w:t>
      </w:r>
      <w:r w:rsidRPr="00E91891">
        <w:rPr>
          <w:sz w:val="20"/>
          <w:szCs w:val="20"/>
        </w:rPr>
        <w:t xml:space="preserve"> </w:t>
      </w: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>Рынок имеет сложную структуру</w:t>
      </w:r>
      <w:r w:rsidR="00250821">
        <w:rPr>
          <w:sz w:val="20"/>
          <w:szCs w:val="20"/>
        </w:rPr>
        <w:t>, которая</w:t>
      </w:r>
      <w:r w:rsidRPr="00E91891">
        <w:rPr>
          <w:sz w:val="20"/>
          <w:szCs w:val="20"/>
        </w:rPr>
        <w:t xml:space="preserve"> определяется формами собственности, структурой товаропроизводителей, видами торговли, используемыми в стране</w:t>
      </w:r>
      <w:r w:rsidR="00250821">
        <w:rPr>
          <w:sz w:val="20"/>
          <w:szCs w:val="20"/>
        </w:rPr>
        <w:t xml:space="preserve">, и т.п. </w:t>
      </w:r>
      <w:r w:rsidRPr="00E91891">
        <w:rPr>
          <w:sz w:val="20"/>
          <w:szCs w:val="20"/>
        </w:rPr>
        <w:t>Рынки классифицируются в зависим</w:t>
      </w:r>
      <w:r w:rsidRPr="00E91891">
        <w:rPr>
          <w:sz w:val="20"/>
          <w:szCs w:val="20"/>
        </w:rPr>
        <w:t>о</w:t>
      </w:r>
      <w:r w:rsidRPr="00E91891">
        <w:rPr>
          <w:sz w:val="20"/>
          <w:szCs w:val="20"/>
        </w:rPr>
        <w:t xml:space="preserve">сти от экономического назначения объектов обмена, товарных групп, степени ограничения конкуренции, условий функционирования и </w:t>
      </w:r>
      <w:r w:rsidR="00250821">
        <w:rPr>
          <w:sz w:val="20"/>
          <w:szCs w:val="20"/>
        </w:rPr>
        <w:t>т.д.</w:t>
      </w:r>
      <w:r w:rsidRPr="00E91891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Обязательным</w:t>
      </w:r>
      <w:r w:rsidRPr="00E91891">
        <w:rPr>
          <w:sz w:val="20"/>
          <w:szCs w:val="20"/>
        </w:rPr>
        <w:t xml:space="preserve"> компонент</w:t>
      </w:r>
      <w:r>
        <w:rPr>
          <w:sz w:val="20"/>
          <w:szCs w:val="20"/>
        </w:rPr>
        <w:t>ом</w:t>
      </w:r>
      <w:r w:rsidRPr="00E91891">
        <w:rPr>
          <w:sz w:val="20"/>
          <w:szCs w:val="20"/>
        </w:rPr>
        <w:t xml:space="preserve"> любой экономической системы явл</w:t>
      </w:r>
      <w:r w:rsidRPr="00E91891">
        <w:rPr>
          <w:sz w:val="20"/>
          <w:szCs w:val="20"/>
        </w:rPr>
        <w:t>я</w:t>
      </w:r>
      <w:r w:rsidRPr="00E91891">
        <w:rPr>
          <w:sz w:val="20"/>
          <w:szCs w:val="20"/>
        </w:rPr>
        <w:t>ется инфраструктура. Инфраструктура рынка – это совокупность пр</w:t>
      </w:r>
      <w:r w:rsidRPr="00E91891">
        <w:rPr>
          <w:sz w:val="20"/>
          <w:szCs w:val="20"/>
        </w:rPr>
        <w:t>а</w:t>
      </w:r>
      <w:r w:rsidRPr="00E91891">
        <w:rPr>
          <w:sz w:val="20"/>
          <w:szCs w:val="20"/>
        </w:rPr>
        <w:t>вовых форм, институтов, систем, служб, предприятий, обслужива</w:t>
      </w:r>
      <w:r w:rsidRPr="00E91891">
        <w:rPr>
          <w:sz w:val="20"/>
          <w:szCs w:val="20"/>
        </w:rPr>
        <w:t>ю</w:t>
      </w:r>
      <w:r w:rsidRPr="00E91891">
        <w:rPr>
          <w:sz w:val="20"/>
          <w:szCs w:val="20"/>
        </w:rPr>
        <w:lastRenderedPageBreak/>
        <w:t xml:space="preserve">щих рынок и обеспечивающих его нормальное функционирование. </w:t>
      </w:r>
      <w:r w:rsidR="00250821">
        <w:rPr>
          <w:sz w:val="20"/>
          <w:szCs w:val="20"/>
        </w:rPr>
        <w:t>Она</w:t>
      </w:r>
      <w:r w:rsidRPr="00E91891">
        <w:rPr>
          <w:sz w:val="20"/>
          <w:szCs w:val="20"/>
        </w:rPr>
        <w:t xml:space="preserve"> обеспечивает цивилизованный характер деятельности рыночных субъектов, облегчает участникам рыночных отношений реализацию их интересов; повышает эффективность работы рыночных субъектов и уровень подготовки специалистов для эффективного функциониров</w:t>
      </w:r>
      <w:r w:rsidRPr="00E91891">
        <w:rPr>
          <w:sz w:val="20"/>
          <w:szCs w:val="20"/>
        </w:rPr>
        <w:t>а</w:t>
      </w:r>
      <w:r w:rsidRPr="00E91891">
        <w:rPr>
          <w:sz w:val="20"/>
          <w:szCs w:val="20"/>
        </w:rPr>
        <w:t>ния рынка.</w:t>
      </w:r>
    </w:p>
    <w:p w:rsidR="008269A2" w:rsidRPr="00E91891" w:rsidRDefault="008269A2" w:rsidP="008269A2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>Функционирование рыночной экономики предполагает наличие определенных ее элементов, составляющих рыночную систему. Об</w:t>
      </w:r>
      <w:r w:rsidRPr="00E91891">
        <w:rPr>
          <w:sz w:val="20"/>
          <w:szCs w:val="20"/>
        </w:rPr>
        <w:t>ъ</w:t>
      </w:r>
      <w:r w:rsidRPr="00E91891">
        <w:rPr>
          <w:sz w:val="20"/>
          <w:szCs w:val="20"/>
        </w:rPr>
        <w:t>ектами рыночных отношений являются: товар (экономическое благо, произведенное для обмена) и деньги (особый товар, являющийся ед</w:t>
      </w:r>
      <w:r w:rsidRPr="00E91891">
        <w:rPr>
          <w:sz w:val="20"/>
          <w:szCs w:val="20"/>
        </w:rPr>
        <w:t>и</w:t>
      </w:r>
      <w:r w:rsidRPr="00E91891">
        <w:rPr>
          <w:sz w:val="20"/>
          <w:szCs w:val="20"/>
        </w:rPr>
        <w:t>ным всеобщим эквивалентом и обладающий абсолютной ликвидн</w:t>
      </w:r>
      <w:r w:rsidRPr="00E91891">
        <w:rPr>
          <w:sz w:val="20"/>
          <w:szCs w:val="20"/>
        </w:rPr>
        <w:t>о</w:t>
      </w:r>
      <w:r w:rsidRPr="00E91891">
        <w:rPr>
          <w:sz w:val="20"/>
          <w:szCs w:val="20"/>
        </w:rPr>
        <w:t>стью). Существует три основных субъекта рынка: домохозяйства, фирмы, государство.</w:t>
      </w:r>
    </w:p>
    <w:p w:rsidR="008269A2" w:rsidRPr="00E91891" w:rsidRDefault="008269A2" w:rsidP="008269A2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>Важнейший элемент рыночных отношений - цены, складыва</w:t>
      </w:r>
      <w:r w:rsidRPr="00E91891">
        <w:rPr>
          <w:sz w:val="20"/>
          <w:szCs w:val="20"/>
        </w:rPr>
        <w:t>ю</w:t>
      </w:r>
      <w:r w:rsidRPr="00E91891">
        <w:rPr>
          <w:sz w:val="20"/>
          <w:szCs w:val="20"/>
        </w:rPr>
        <w:t xml:space="preserve">щиеся в результате колебания спроса и предложения. Цена - это </w:t>
      </w:r>
      <w:r w:rsidR="00E66FFD">
        <w:rPr>
          <w:sz w:val="20"/>
          <w:szCs w:val="20"/>
        </w:rPr>
        <w:t>д</w:t>
      </w:r>
      <w:r w:rsidR="00E66FFD">
        <w:rPr>
          <w:sz w:val="20"/>
          <w:szCs w:val="20"/>
        </w:rPr>
        <w:t>е</w:t>
      </w:r>
      <w:r w:rsidR="00E66FFD">
        <w:rPr>
          <w:sz w:val="20"/>
          <w:szCs w:val="20"/>
        </w:rPr>
        <w:t xml:space="preserve">нежная </w:t>
      </w:r>
      <w:r w:rsidRPr="00E91891">
        <w:rPr>
          <w:sz w:val="20"/>
          <w:szCs w:val="20"/>
        </w:rPr>
        <w:t>форма выражения ценности благ, проявляющаяся в процессе их обмена. В зависимости от признака, выделяют множество видов цен: оптовые, свободные, регулируемые и т.д.</w:t>
      </w:r>
      <w:r>
        <w:rPr>
          <w:sz w:val="20"/>
          <w:szCs w:val="20"/>
        </w:rPr>
        <w:t xml:space="preserve"> Помимо этого рынок немыслим без конкуренции. </w:t>
      </w:r>
      <w:r w:rsidRPr="00E91891">
        <w:rPr>
          <w:sz w:val="20"/>
          <w:szCs w:val="20"/>
        </w:rPr>
        <w:t>Основная функция конкуренции заключ</w:t>
      </w:r>
      <w:r w:rsidRPr="00E91891">
        <w:rPr>
          <w:sz w:val="20"/>
          <w:szCs w:val="20"/>
        </w:rPr>
        <w:t>а</w:t>
      </w:r>
      <w:r w:rsidRPr="00E91891">
        <w:rPr>
          <w:sz w:val="20"/>
          <w:szCs w:val="20"/>
        </w:rPr>
        <w:t xml:space="preserve">ется в определении величины экономических регуляторов, которыми выступают цены, нормы прибыли. </w:t>
      </w:r>
    </w:p>
    <w:p w:rsidR="00250821" w:rsidRDefault="004E1C35" w:rsidP="004E1C35">
      <w:pPr>
        <w:pStyle w:val="a8"/>
        <w:ind w:firstLine="426"/>
        <w:rPr>
          <w:sz w:val="20"/>
          <w:szCs w:val="20"/>
        </w:rPr>
      </w:pPr>
      <w:r>
        <w:rPr>
          <w:sz w:val="20"/>
          <w:szCs w:val="20"/>
        </w:rPr>
        <w:t>Как было сказано выше, д</w:t>
      </w:r>
      <w:r w:rsidRPr="00177311">
        <w:rPr>
          <w:sz w:val="20"/>
          <w:szCs w:val="20"/>
        </w:rPr>
        <w:t>ля перехода к рыночной экономике н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обходим ряд условий, важнейшим является наличие многообразных форм собственности. </w:t>
      </w:r>
      <w:r w:rsidRPr="00177311">
        <w:rPr>
          <w:bCs/>
          <w:sz w:val="20"/>
          <w:szCs w:val="20"/>
        </w:rPr>
        <w:t>Собственность</w:t>
      </w:r>
      <w:r w:rsidRPr="00177311">
        <w:rPr>
          <w:sz w:val="20"/>
          <w:szCs w:val="20"/>
        </w:rPr>
        <w:t xml:space="preserve"> </w:t>
      </w:r>
      <w:r w:rsidRPr="00177311">
        <w:rPr>
          <w:bCs/>
          <w:sz w:val="20"/>
          <w:szCs w:val="20"/>
        </w:rPr>
        <w:t>–</w:t>
      </w:r>
      <w:r w:rsidR="00250821">
        <w:rPr>
          <w:bCs/>
          <w:sz w:val="20"/>
          <w:szCs w:val="20"/>
        </w:rPr>
        <w:t xml:space="preserve"> </w:t>
      </w:r>
      <w:r w:rsidRPr="00177311">
        <w:rPr>
          <w:bCs/>
          <w:sz w:val="20"/>
          <w:szCs w:val="20"/>
        </w:rPr>
        <w:t>экономическая категория, в</w:t>
      </w:r>
      <w:r w:rsidRPr="00177311">
        <w:rPr>
          <w:bCs/>
          <w:sz w:val="20"/>
          <w:szCs w:val="20"/>
        </w:rPr>
        <w:t>ы</w:t>
      </w:r>
      <w:r w:rsidRPr="00177311">
        <w:rPr>
          <w:bCs/>
          <w:sz w:val="20"/>
          <w:szCs w:val="20"/>
        </w:rPr>
        <w:t>ражающая отношения между людьми по поводу присвоения или отч</w:t>
      </w:r>
      <w:r w:rsidRPr="00177311">
        <w:rPr>
          <w:bCs/>
          <w:sz w:val="20"/>
          <w:szCs w:val="20"/>
        </w:rPr>
        <w:t>у</w:t>
      </w:r>
      <w:r w:rsidRPr="00177311">
        <w:rPr>
          <w:bCs/>
          <w:sz w:val="20"/>
          <w:szCs w:val="20"/>
        </w:rPr>
        <w:t xml:space="preserve">ждения </w:t>
      </w:r>
      <w:r w:rsidRPr="00177311">
        <w:rPr>
          <w:sz w:val="20"/>
          <w:szCs w:val="20"/>
        </w:rPr>
        <w:t>условий производства, технического, технологичес</w:t>
      </w:r>
      <w:r w:rsidRPr="00177311">
        <w:rPr>
          <w:sz w:val="20"/>
          <w:szCs w:val="20"/>
        </w:rPr>
        <w:softHyphen/>
        <w:t>кого, нау</w:t>
      </w:r>
      <w:r w:rsidRPr="00177311">
        <w:rPr>
          <w:sz w:val="20"/>
          <w:szCs w:val="20"/>
        </w:rPr>
        <w:t>ч</w:t>
      </w:r>
      <w:r w:rsidRPr="00177311">
        <w:rPr>
          <w:sz w:val="20"/>
          <w:szCs w:val="20"/>
        </w:rPr>
        <w:t>ного и интеллектуального потенциала, произведен</w:t>
      </w:r>
      <w:r w:rsidRPr="00177311">
        <w:rPr>
          <w:sz w:val="20"/>
          <w:szCs w:val="20"/>
        </w:rPr>
        <w:softHyphen/>
        <w:t xml:space="preserve">ных благ. </w:t>
      </w:r>
    </w:p>
    <w:p w:rsidR="004E1C35" w:rsidRPr="00177311" w:rsidRDefault="004E1C35" w:rsidP="00250821">
      <w:pPr>
        <w:pStyle w:val="a8"/>
        <w:ind w:firstLine="426"/>
        <w:rPr>
          <w:b/>
          <w:bCs/>
          <w:sz w:val="20"/>
          <w:szCs w:val="20"/>
        </w:rPr>
      </w:pPr>
      <w:r w:rsidRPr="00177311">
        <w:rPr>
          <w:sz w:val="20"/>
          <w:szCs w:val="20"/>
        </w:rPr>
        <w:t>Собственность может ра</w:t>
      </w:r>
      <w:r>
        <w:rPr>
          <w:sz w:val="20"/>
          <w:szCs w:val="20"/>
        </w:rPr>
        <w:t xml:space="preserve">ссматриваться </w:t>
      </w:r>
      <w:r w:rsidR="001E6EDD">
        <w:rPr>
          <w:sz w:val="20"/>
          <w:szCs w:val="20"/>
        </w:rPr>
        <w:t xml:space="preserve">и </w:t>
      </w:r>
      <w:r>
        <w:rPr>
          <w:sz w:val="20"/>
          <w:szCs w:val="20"/>
        </w:rPr>
        <w:t>как экономическая</w:t>
      </w:r>
      <w:r w:rsidR="001E6EDD">
        <w:rPr>
          <w:sz w:val="20"/>
          <w:szCs w:val="20"/>
        </w:rPr>
        <w:t>,</w:t>
      </w:r>
      <w:r>
        <w:rPr>
          <w:sz w:val="20"/>
          <w:szCs w:val="20"/>
        </w:rPr>
        <w:t xml:space="preserve"> и как </w:t>
      </w:r>
      <w:r w:rsidRPr="00177311">
        <w:rPr>
          <w:sz w:val="20"/>
          <w:szCs w:val="20"/>
        </w:rPr>
        <w:t xml:space="preserve"> юридическая категория.</w:t>
      </w:r>
      <w:r w:rsidR="00250821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 xml:space="preserve">С </w:t>
      </w:r>
      <w:r w:rsidRPr="00177311">
        <w:rPr>
          <w:bCs/>
          <w:sz w:val="20"/>
          <w:szCs w:val="20"/>
        </w:rPr>
        <w:t>юридической точки зрения</w:t>
      </w:r>
      <w:r w:rsidRPr="00177311">
        <w:rPr>
          <w:sz w:val="20"/>
          <w:szCs w:val="20"/>
        </w:rPr>
        <w:t xml:space="preserve"> </w:t>
      </w:r>
      <w:r w:rsidRPr="00177311">
        <w:rPr>
          <w:bCs/>
          <w:sz w:val="20"/>
          <w:szCs w:val="20"/>
        </w:rPr>
        <w:t>собственность –</w:t>
      </w:r>
      <w:r w:rsidRPr="00177311">
        <w:rPr>
          <w:sz w:val="20"/>
          <w:szCs w:val="20"/>
        </w:rPr>
        <w:t xml:space="preserve"> </w:t>
      </w:r>
      <w:r w:rsidRPr="00177311">
        <w:rPr>
          <w:bCs/>
          <w:sz w:val="20"/>
          <w:szCs w:val="20"/>
        </w:rPr>
        <w:t>это право контролировать использование ресурсов и распределять во</w:t>
      </w:r>
      <w:r w:rsidRPr="00177311">
        <w:rPr>
          <w:bCs/>
          <w:sz w:val="20"/>
          <w:szCs w:val="20"/>
        </w:rPr>
        <w:t>з</w:t>
      </w:r>
      <w:r w:rsidRPr="00177311">
        <w:rPr>
          <w:bCs/>
          <w:sz w:val="20"/>
          <w:szCs w:val="20"/>
        </w:rPr>
        <w:t>никшие при этом затраты и выгоды.</w:t>
      </w:r>
      <w:r w:rsidRPr="00177311">
        <w:rPr>
          <w:sz w:val="20"/>
          <w:szCs w:val="20"/>
        </w:rPr>
        <w:t xml:space="preserve"> То есть волевым порядком уст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навливаются правила разграничения собственности, смены хозяина, ответственности за свои действия в экономике. Она проявляется в виде прав по распоряжению ресурсами. Поэтому для предпринимателя со</w:t>
      </w:r>
      <w:r w:rsidRPr="00177311">
        <w:rPr>
          <w:sz w:val="20"/>
          <w:szCs w:val="20"/>
        </w:rPr>
        <w:t>б</w:t>
      </w:r>
      <w:r w:rsidRPr="00177311">
        <w:rPr>
          <w:sz w:val="20"/>
          <w:szCs w:val="20"/>
        </w:rPr>
        <w:t>ственность – это, прежде всего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«пучок» прав, дающих его обладателю возможность принимать решения.</w:t>
      </w:r>
      <w:r w:rsidR="00250821">
        <w:rPr>
          <w:sz w:val="20"/>
          <w:szCs w:val="20"/>
        </w:rPr>
        <w:t xml:space="preserve"> </w:t>
      </w:r>
      <w:r w:rsidRPr="00177311">
        <w:rPr>
          <w:bCs/>
          <w:sz w:val="20"/>
          <w:szCs w:val="20"/>
        </w:rPr>
        <w:t>С экономической точки зрения со</w:t>
      </w:r>
      <w:r w:rsidRPr="00177311">
        <w:rPr>
          <w:bCs/>
          <w:sz w:val="20"/>
          <w:szCs w:val="20"/>
        </w:rPr>
        <w:t>б</w:t>
      </w:r>
      <w:r w:rsidRPr="00177311">
        <w:rPr>
          <w:bCs/>
          <w:sz w:val="20"/>
          <w:szCs w:val="20"/>
        </w:rPr>
        <w:t>ственность – это отношения между людьми, которые могут быть св</w:t>
      </w:r>
      <w:r w:rsidRPr="00177311">
        <w:rPr>
          <w:bCs/>
          <w:sz w:val="20"/>
          <w:szCs w:val="20"/>
        </w:rPr>
        <w:t>я</w:t>
      </w:r>
      <w:r w:rsidRPr="00177311">
        <w:rPr>
          <w:bCs/>
          <w:sz w:val="20"/>
          <w:szCs w:val="20"/>
        </w:rPr>
        <w:t xml:space="preserve">заны </w:t>
      </w:r>
      <w:r w:rsidR="001E6EDD">
        <w:rPr>
          <w:bCs/>
          <w:sz w:val="20"/>
          <w:szCs w:val="20"/>
        </w:rPr>
        <w:t xml:space="preserve">со </w:t>
      </w:r>
      <w:r w:rsidRPr="00177311">
        <w:rPr>
          <w:bCs/>
          <w:sz w:val="20"/>
          <w:szCs w:val="20"/>
        </w:rPr>
        <w:t>средствами и результатами  производства.</w:t>
      </w:r>
      <w:r w:rsidRPr="00177311">
        <w:rPr>
          <w:b/>
          <w:bCs/>
          <w:sz w:val="20"/>
          <w:szCs w:val="20"/>
        </w:rPr>
        <w:t xml:space="preserve"> </w:t>
      </w:r>
    </w:p>
    <w:p w:rsidR="004E1C35" w:rsidRPr="00177311" w:rsidRDefault="004E1C35" w:rsidP="004E1C35">
      <w:pPr>
        <w:ind w:firstLine="426"/>
        <w:jc w:val="both"/>
        <w:rPr>
          <w:sz w:val="20"/>
          <w:szCs w:val="20"/>
        </w:rPr>
      </w:pPr>
      <w:r w:rsidRPr="00177311">
        <w:rPr>
          <w:bCs/>
          <w:sz w:val="20"/>
          <w:szCs w:val="20"/>
        </w:rPr>
        <w:t>В экономической науке различают два типа собственности: общ</w:t>
      </w:r>
      <w:r w:rsidRPr="00177311">
        <w:rPr>
          <w:bCs/>
          <w:sz w:val="20"/>
          <w:szCs w:val="20"/>
        </w:rPr>
        <w:t>е</w:t>
      </w:r>
      <w:r w:rsidRPr="00177311">
        <w:rPr>
          <w:bCs/>
          <w:sz w:val="20"/>
          <w:szCs w:val="20"/>
        </w:rPr>
        <w:t>ственную и частную.</w:t>
      </w:r>
      <w:r w:rsidRPr="00177311">
        <w:rPr>
          <w:sz w:val="20"/>
          <w:szCs w:val="20"/>
        </w:rPr>
        <w:t xml:space="preserve"> Частная собственность отражает присвоение средств производства и результатов его отдельными лицами – собс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lastRenderedPageBreak/>
        <w:t xml:space="preserve">венниками этих средств. Отношения </w:t>
      </w:r>
      <w:r w:rsidRPr="00177311">
        <w:rPr>
          <w:bCs/>
          <w:sz w:val="20"/>
          <w:szCs w:val="20"/>
        </w:rPr>
        <w:t>общественной (государственной) собственности</w:t>
      </w:r>
      <w:r w:rsidRPr="00177311">
        <w:rPr>
          <w:sz w:val="20"/>
          <w:szCs w:val="20"/>
        </w:rPr>
        <w:t xml:space="preserve"> строятся на совместном присвоении факторов и резул</w:t>
      </w:r>
      <w:r w:rsidRPr="00177311">
        <w:rPr>
          <w:sz w:val="20"/>
          <w:szCs w:val="20"/>
        </w:rPr>
        <w:t>ь</w:t>
      </w:r>
      <w:r w:rsidRPr="00177311">
        <w:rPr>
          <w:sz w:val="20"/>
          <w:szCs w:val="20"/>
        </w:rPr>
        <w:t xml:space="preserve">татов производства. Государство является верховным распорядителем имущества (условиями производства). </w:t>
      </w:r>
    </w:p>
    <w:p w:rsidR="004E1C35" w:rsidRPr="00177311" w:rsidRDefault="004E1C35" w:rsidP="004E1C35">
      <w:pPr>
        <w:pStyle w:val="a8"/>
        <w:ind w:firstLine="426"/>
        <w:rPr>
          <w:bCs/>
          <w:sz w:val="20"/>
          <w:szCs w:val="20"/>
        </w:rPr>
      </w:pPr>
      <w:r w:rsidRPr="00177311">
        <w:rPr>
          <w:sz w:val="20"/>
          <w:szCs w:val="20"/>
        </w:rPr>
        <w:t>Реформирование отношений собственности может осуществлят</w:t>
      </w:r>
      <w:r w:rsidRPr="00177311">
        <w:rPr>
          <w:sz w:val="20"/>
          <w:szCs w:val="20"/>
        </w:rPr>
        <w:t>ь</w:t>
      </w:r>
      <w:r w:rsidRPr="00177311">
        <w:rPr>
          <w:sz w:val="20"/>
          <w:szCs w:val="20"/>
        </w:rPr>
        <w:t>ся путем разгосударствления.</w:t>
      </w:r>
      <w:r w:rsidRPr="00177311">
        <w:rPr>
          <w:bCs/>
          <w:sz w:val="20"/>
          <w:szCs w:val="20"/>
        </w:rPr>
        <w:t xml:space="preserve"> Разгосударствление не предполагает полного ухода государства из </w:t>
      </w:r>
      <w:r w:rsidR="008269A2">
        <w:rPr>
          <w:bCs/>
          <w:sz w:val="20"/>
          <w:szCs w:val="20"/>
        </w:rPr>
        <w:t xml:space="preserve">экономической сферы, поскольку </w:t>
      </w:r>
      <w:r w:rsidRPr="00177311">
        <w:rPr>
          <w:bCs/>
          <w:sz w:val="20"/>
          <w:szCs w:val="20"/>
        </w:rPr>
        <w:t>совр</w:t>
      </w:r>
      <w:r w:rsidRPr="00177311">
        <w:rPr>
          <w:bCs/>
          <w:sz w:val="20"/>
          <w:szCs w:val="20"/>
        </w:rPr>
        <w:t>е</w:t>
      </w:r>
      <w:r w:rsidRPr="00177311">
        <w:rPr>
          <w:bCs/>
          <w:sz w:val="20"/>
          <w:szCs w:val="20"/>
        </w:rPr>
        <w:t>менное производство не может успешно развиваться без государс</w:t>
      </w:r>
      <w:r w:rsidRPr="00177311">
        <w:rPr>
          <w:bCs/>
          <w:sz w:val="20"/>
          <w:szCs w:val="20"/>
        </w:rPr>
        <w:t>т</w:t>
      </w:r>
      <w:r w:rsidRPr="00177311">
        <w:rPr>
          <w:bCs/>
          <w:sz w:val="20"/>
          <w:szCs w:val="20"/>
        </w:rPr>
        <w:t>венного регулирования</w:t>
      </w:r>
      <w:r w:rsidR="008269A2">
        <w:rPr>
          <w:bCs/>
          <w:sz w:val="20"/>
          <w:szCs w:val="20"/>
        </w:rPr>
        <w:t>. Г</w:t>
      </w:r>
      <w:r w:rsidRPr="00177311">
        <w:rPr>
          <w:bCs/>
          <w:sz w:val="20"/>
          <w:szCs w:val="20"/>
        </w:rPr>
        <w:t xml:space="preserve">осударство </w:t>
      </w:r>
      <w:r>
        <w:rPr>
          <w:bCs/>
          <w:sz w:val="20"/>
          <w:szCs w:val="20"/>
        </w:rPr>
        <w:t>«</w:t>
      </w:r>
      <w:r w:rsidRPr="00177311">
        <w:rPr>
          <w:bCs/>
          <w:sz w:val="20"/>
          <w:szCs w:val="20"/>
        </w:rPr>
        <w:t>создает</w:t>
      </w:r>
      <w:r>
        <w:rPr>
          <w:bCs/>
          <w:sz w:val="20"/>
          <w:szCs w:val="20"/>
        </w:rPr>
        <w:t>»</w:t>
      </w:r>
      <w:r w:rsidRPr="00177311">
        <w:rPr>
          <w:bCs/>
          <w:sz w:val="20"/>
          <w:szCs w:val="20"/>
        </w:rPr>
        <w:t xml:space="preserve"> правила игры и мех</w:t>
      </w:r>
      <w:r w:rsidRPr="00177311">
        <w:rPr>
          <w:bCs/>
          <w:sz w:val="20"/>
          <w:szCs w:val="20"/>
        </w:rPr>
        <w:t>а</w:t>
      </w:r>
      <w:r w:rsidRPr="00177311">
        <w:rPr>
          <w:bCs/>
          <w:sz w:val="20"/>
          <w:szCs w:val="20"/>
        </w:rPr>
        <w:t xml:space="preserve">низм </w:t>
      </w:r>
      <w:r>
        <w:rPr>
          <w:bCs/>
          <w:sz w:val="20"/>
          <w:szCs w:val="20"/>
        </w:rPr>
        <w:t>их</w:t>
      </w:r>
      <w:r w:rsidRPr="00177311">
        <w:rPr>
          <w:bCs/>
          <w:sz w:val="20"/>
          <w:szCs w:val="20"/>
        </w:rPr>
        <w:t xml:space="preserve"> соблюдени</w:t>
      </w:r>
      <w:r w:rsidR="001E6EDD">
        <w:rPr>
          <w:bCs/>
          <w:sz w:val="20"/>
          <w:szCs w:val="20"/>
        </w:rPr>
        <w:t>я</w:t>
      </w:r>
      <w:r w:rsidR="008269A2">
        <w:rPr>
          <w:bCs/>
          <w:sz w:val="20"/>
          <w:szCs w:val="20"/>
        </w:rPr>
        <w:t>,</w:t>
      </w:r>
      <w:r w:rsidRPr="00177311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проводит политику, направленную на преодол</w:t>
      </w:r>
      <w:r>
        <w:rPr>
          <w:bCs/>
          <w:sz w:val="20"/>
          <w:szCs w:val="20"/>
        </w:rPr>
        <w:t>е</w:t>
      </w:r>
      <w:r>
        <w:rPr>
          <w:bCs/>
          <w:sz w:val="20"/>
          <w:szCs w:val="20"/>
        </w:rPr>
        <w:t>ни</w:t>
      </w:r>
      <w:r w:rsidR="00E66FFD">
        <w:rPr>
          <w:bCs/>
          <w:sz w:val="20"/>
          <w:szCs w:val="20"/>
        </w:rPr>
        <w:t>е</w:t>
      </w:r>
      <w:r>
        <w:rPr>
          <w:bCs/>
          <w:sz w:val="20"/>
          <w:szCs w:val="20"/>
        </w:rPr>
        <w:t xml:space="preserve"> монополистических тенденций в экономике</w:t>
      </w:r>
      <w:r w:rsidRPr="00177311">
        <w:rPr>
          <w:bCs/>
          <w:sz w:val="20"/>
          <w:szCs w:val="20"/>
        </w:rPr>
        <w:t>, развитие конкуре</w:t>
      </w:r>
      <w:r w:rsidRPr="00177311">
        <w:rPr>
          <w:bCs/>
          <w:sz w:val="20"/>
          <w:szCs w:val="20"/>
        </w:rPr>
        <w:t>н</w:t>
      </w:r>
      <w:r w:rsidRPr="00177311">
        <w:rPr>
          <w:bCs/>
          <w:sz w:val="20"/>
          <w:szCs w:val="20"/>
        </w:rPr>
        <w:t xml:space="preserve">ции и предпринимательства. </w:t>
      </w:r>
      <w:r>
        <w:rPr>
          <w:bCs/>
          <w:sz w:val="20"/>
          <w:szCs w:val="20"/>
        </w:rPr>
        <w:t>Главным механизмом</w:t>
      </w:r>
      <w:r w:rsidRPr="00177311">
        <w:rPr>
          <w:bCs/>
          <w:sz w:val="20"/>
          <w:szCs w:val="20"/>
        </w:rPr>
        <w:t xml:space="preserve"> разгосударствления является приватизация. </w:t>
      </w:r>
      <w:r w:rsidRPr="00177311">
        <w:rPr>
          <w:sz w:val="20"/>
          <w:szCs w:val="20"/>
        </w:rPr>
        <w:t>Приватизация</w:t>
      </w:r>
      <w:r>
        <w:rPr>
          <w:bCs/>
          <w:sz w:val="20"/>
          <w:szCs w:val="20"/>
        </w:rPr>
        <w:t xml:space="preserve"> заключает</w:t>
      </w:r>
      <w:r w:rsidRPr="00177311">
        <w:rPr>
          <w:bCs/>
          <w:sz w:val="20"/>
          <w:szCs w:val="20"/>
        </w:rPr>
        <w:t xml:space="preserve">ся в передаче </w:t>
      </w:r>
      <w:r>
        <w:rPr>
          <w:bCs/>
          <w:sz w:val="20"/>
          <w:szCs w:val="20"/>
        </w:rPr>
        <w:t>госуда</w:t>
      </w:r>
      <w:r>
        <w:rPr>
          <w:bCs/>
          <w:sz w:val="20"/>
          <w:szCs w:val="20"/>
        </w:rPr>
        <w:t>р</w:t>
      </w:r>
      <w:r>
        <w:rPr>
          <w:bCs/>
          <w:sz w:val="20"/>
          <w:szCs w:val="20"/>
        </w:rPr>
        <w:t>ственной собственности</w:t>
      </w:r>
      <w:r w:rsidRPr="00177311">
        <w:rPr>
          <w:bCs/>
          <w:sz w:val="20"/>
          <w:szCs w:val="20"/>
        </w:rPr>
        <w:t xml:space="preserve"> в частную собственность отдельных граждан и юридических лиц. </w:t>
      </w:r>
      <w:r w:rsidRPr="00177311">
        <w:rPr>
          <w:sz w:val="20"/>
          <w:szCs w:val="20"/>
        </w:rPr>
        <w:t>Целью приватизации</w:t>
      </w:r>
      <w:r w:rsidRPr="00177311">
        <w:rPr>
          <w:bCs/>
          <w:sz w:val="20"/>
          <w:szCs w:val="20"/>
        </w:rPr>
        <w:t xml:space="preserve"> не является устранение г</w:t>
      </w:r>
      <w:r w:rsidRPr="00177311">
        <w:rPr>
          <w:bCs/>
          <w:sz w:val="20"/>
          <w:szCs w:val="20"/>
        </w:rPr>
        <w:t>о</w:t>
      </w:r>
      <w:r w:rsidRPr="00177311">
        <w:rPr>
          <w:bCs/>
          <w:sz w:val="20"/>
          <w:szCs w:val="20"/>
        </w:rPr>
        <w:t xml:space="preserve">сударственной собственности, а устранение ее монополии, развитие конкуренции и предпринимательства, т.е. обеспечение условий для нормального функционирования экономики. </w:t>
      </w:r>
    </w:p>
    <w:p w:rsidR="00B25E45" w:rsidRDefault="00E66FFD" w:rsidP="007B3C46">
      <w:pPr>
        <w:tabs>
          <w:tab w:val="left" w:pos="54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Рынок</w:t>
      </w:r>
      <w:r w:rsidR="00B25E45" w:rsidRPr="00E91891">
        <w:rPr>
          <w:sz w:val="20"/>
          <w:szCs w:val="20"/>
        </w:rPr>
        <w:t xml:space="preserve"> не в состоянии </w:t>
      </w:r>
      <w:r>
        <w:rPr>
          <w:sz w:val="20"/>
          <w:szCs w:val="20"/>
        </w:rPr>
        <w:t xml:space="preserve">самостоятельно </w:t>
      </w:r>
      <w:r w:rsidR="00B25E45" w:rsidRPr="00E91891">
        <w:rPr>
          <w:sz w:val="20"/>
          <w:szCs w:val="20"/>
        </w:rPr>
        <w:t>решить многи</w:t>
      </w:r>
      <w:r w:rsidR="00B25E45">
        <w:rPr>
          <w:sz w:val="20"/>
          <w:szCs w:val="20"/>
        </w:rPr>
        <w:t>е</w:t>
      </w:r>
      <w:r w:rsidR="00B25E45" w:rsidRPr="00E91891">
        <w:rPr>
          <w:sz w:val="20"/>
          <w:szCs w:val="20"/>
        </w:rPr>
        <w:t xml:space="preserve"> проблем</w:t>
      </w:r>
      <w:r w:rsidR="00B25E45">
        <w:rPr>
          <w:sz w:val="20"/>
          <w:szCs w:val="20"/>
        </w:rPr>
        <w:t>ы экономики</w:t>
      </w:r>
      <w:r w:rsidR="00B25E45" w:rsidRPr="00E91891">
        <w:rPr>
          <w:sz w:val="20"/>
          <w:szCs w:val="20"/>
        </w:rPr>
        <w:t>, поэтому необходимо найти оптимальное сочетание р</w:t>
      </w:r>
      <w:r w:rsidR="00B25E45" w:rsidRPr="00E91891">
        <w:rPr>
          <w:sz w:val="20"/>
          <w:szCs w:val="20"/>
        </w:rPr>
        <w:t>ы</w:t>
      </w:r>
      <w:r w:rsidR="00B25E45" w:rsidRPr="00E91891">
        <w:rPr>
          <w:sz w:val="20"/>
          <w:szCs w:val="20"/>
        </w:rPr>
        <w:t xml:space="preserve">ночного и государственного регулирования. </w:t>
      </w:r>
      <w:r>
        <w:rPr>
          <w:sz w:val="20"/>
          <w:szCs w:val="20"/>
        </w:rPr>
        <w:t>Ч</w:t>
      </w:r>
      <w:r w:rsidR="00B25E45" w:rsidRPr="00E91891">
        <w:rPr>
          <w:sz w:val="20"/>
          <w:szCs w:val="20"/>
        </w:rPr>
        <w:t>резмерное вмешательс</w:t>
      </w:r>
      <w:r w:rsidR="00B25E45" w:rsidRPr="00E91891">
        <w:rPr>
          <w:sz w:val="20"/>
          <w:szCs w:val="20"/>
        </w:rPr>
        <w:t>т</w:t>
      </w:r>
      <w:r w:rsidR="00B25E45" w:rsidRPr="00E91891">
        <w:rPr>
          <w:sz w:val="20"/>
          <w:szCs w:val="20"/>
        </w:rPr>
        <w:t xml:space="preserve">во </w:t>
      </w:r>
      <w:r>
        <w:rPr>
          <w:sz w:val="20"/>
          <w:szCs w:val="20"/>
        </w:rPr>
        <w:t xml:space="preserve">государства </w:t>
      </w:r>
      <w:r w:rsidR="00B25E45" w:rsidRPr="00E91891">
        <w:rPr>
          <w:sz w:val="20"/>
          <w:szCs w:val="20"/>
        </w:rPr>
        <w:t xml:space="preserve">приводит к деформации рыночных отношений. </w:t>
      </w:r>
    </w:p>
    <w:p w:rsidR="00423406" w:rsidRPr="00177311" w:rsidRDefault="008269A2" w:rsidP="0042340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Н</w:t>
      </w:r>
      <w:r w:rsidRPr="00177311">
        <w:rPr>
          <w:sz w:val="20"/>
          <w:szCs w:val="20"/>
        </w:rPr>
        <w:t>еотъемлемым</w:t>
      </w:r>
      <w:r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 атрибут</w:t>
      </w:r>
      <w:r>
        <w:rPr>
          <w:sz w:val="20"/>
          <w:szCs w:val="20"/>
        </w:rPr>
        <w:t>ами</w:t>
      </w:r>
      <w:r w:rsidRPr="00177311">
        <w:rPr>
          <w:sz w:val="20"/>
          <w:szCs w:val="20"/>
        </w:rPr>
        <w:t xml:space="preserve"> рыночной системы хозяйствования</w:t>
      </w:r>
      <w:r>
        <w:rPr>
          <w:sz w:val="20"/>
          <w:szCs w:val="20"/>
        </w:rPr>
        <w:t xml:space="preserve"> являются спрос и</w:t>
      </w:r>
      <w:r w:rsidR="00423406" w:rsidRPr="00177311">
        <w:rPr>
          <w:sz w:val="20"/>
          <w:szCs w:val="20"/>
        </w:rPr>
        <w:t xml:space="preserve"> предложение</w:t>
      </w:r>
      <w:r>
        <w:rPr>
          <w:sz w:val="20"/>
          <w:szCs w:val="20"/>
        </w:rPr>
        <w:t>. С</w:t>
      </w:r>
      <w:r w:rsidR="00423406" w:rsidRPr="00177311">
        <w:rPr>
          <w:sz w:val="20"/>
          <w:szCs w:val="20"/>
        </w:rPr>
        <w:t>прос – это совокупность товаров, выражающая платежеспособную потребность потребителя в приобр</w:t>
      </w:r>
      <w:r w:rsidR="00423406" w:rsidRPr="00177311">
        <w:rPr>
          <w:sz w:val="20"/>
          <w:szCs w:val="20"/>
        </w:rPr>
        <w:t>е</w:t>
      </w:r>
      <w:r w:rsidR="00423406" w:rsidRPr="00177311">
        <w:rPr>
          <w:sz w:val="20"/>
          <w:szCs w:val="20"/>
        </w:rPr>
        <w:t xml:space="preserve">тении товаров при определенных условиях в данный период времени. Предложение – это </w:t>
      </w:r>
      <w:r w:rsidR="00423406">
        <w:rPr>
          <w:sz w:val="20"/>
          <w:szCs w:val="20"/>
        </w:rPr>
        <w:t xml:space="preserve">объем товарной массы, выражающий </w:t>
      </w:r>
      <w:r w:rsidR="00423406" w:rsidRPr="00177311">
        <w:rPr>
          <w:sz w:val="20"/>
          <w:szCs w:val="20"/>
        </w:rPr>
        <w:t>заинтерес</w:t>
      </w:r>
      <w:r w:rsidR="00423406" w:rsidRPr="00177311">
        <w:rPr>
          <w:sz w:val="20"/>
          <w:szCs w:val="20"/>
        </w:rPr>
        <w:t>о</w:t>
      </w:r>
      <w:r w:rsidR="00423406" w:rsidRPr="00177311">
        <w:rPr>
          <w:sz w:val="20"/>
          <w:szCs w:val="20"/>
        </w:rPr>
        <w:t xml:space="preserve">ванность производителя в производстве и </w:t>
      </w:r>
      <w:r>
        <w:rPr>
          <w:sz w:val="20"/>
          <w:szCs w:val="20"/>
        </w:rPr>
        <w:t>реали</w:t>
      </w:r>
      <w:r w:rsidR="00423406" w:rsidRPr="00177311">
        <w:rPr>
          <w:sz w:val="20"/>
          <w:szCs w:val="20"/>
        </w:rPr>
        <w:t>зации товара при опр</w:t>
      </w:r>
      <w:r w:rsidR="00423406" w:rsidRPr="00177311">
        <w:rPr>
          <w:sz w:val="20"/>
          <w:szCs w:val="20"/>
        </w:rPr>
        <w:t>е</w:t>
      </w:r>
      <w:r w:rsidR="00423406" w:rsidRPr="00177311">
        <w:rPr>
          <w:sz w:val="20"/>
          <w:szCs w:val="20"/>
        </w:rPr>
        <w:t xml:space="preserve">деленных условиях в данный период времени. </w:t>
      </w:r>
    </w:p>
    <w:p w:rsidR="00E66FFD" w:rsidRPr="00E66FFD" w:rsidRDefault="00E66FFD" w:rsidP="00423406">
      <w:pPr>
        <w:ind w:firstLine="425"/>
        <w:jc w:val="both"/>
        <w:rPr>
          <w:sz w:val="20"/>
          <w:szCs w:val="20"/>
        </w:rPr>
      </w:pPr>
      <w:r w:rsidRPr="00E66FFD">
        <w:rPr>
          <w:sz w:val="20"/>
          <w:szCs w:val="20"/>
        </w:rPr>
        <w:t>Закон спроса: если цена на какой-либо товара повышается (при  условии, что все неценовые факторы остаются неизменными), то об</w:t>
      </w:r>
      <w:r w:rsidRPr="00E66FFD">
        <w:rPr>
          <w:sz w:val="20"/>
          <w:szCs w:val="20"/>
        </w:rPr>
        <w:t>ъ</w:t>
      </w:r>
      <w:r w:rsidRPr="00E66FFD">
        <w:rPr>
          <w:sz w:val="20"/>
          <w:szCs w:val="20"/>
        </w:rPr>
        <w:t>ем спроса на этот товар снижается, и наоборот.</w:t>
      </w:r>
    </w:p>
    <w:p w:rsidR="00423406" w:rsidRPr="00177311" w:rsidRDefault="00E66FFD" w:rsidP="00423406">
      <w:pPr>
        <w:ind w:firstLine="425"/>
        <w:jc w:val="both"/>
        <w:rPr>
          <w:sz w:val="20"/>
          <w:szCs w:val="20"/>
        </w:rPr>
      </w:pPr>
      <w:r w:rsidRPr="00E66FFD">
        <w:rPr>
          <w:sz w:val="20"/>
          <w:szCs w:val="20"/>
        </w:rPr>
        <w:t>Закон предложения: если цена на какой-либо товара повышается, то объем предложения этого товара растет, и наоборот.</w:t>
      </w:r>
      <w:r w:rsidR="009873EB">
        <w:rPr>
          <w:sz w:val="20"/>
          <w:szCs w:val="20"/>
        </w:rPr>
        <w:t xml:space="preserve"> </w:t>
      </w:r>
      <w:r w:rsidR="00423406" w:rsidRPr="00177311">
        <w:rPr>
          <w:sz w:val="20"/>
          <w:szCs w:val="20"/>
        </w:rPr>
        <w:t>Закон спроса может быть проиллюстриро</w:t>
      </w:r>
      <w:r w:rsidR="00423406">
        <w:rPr>
          <w:sz w:val="20"/>
          <w:szCs w:val="20"/>
        </w:rPr>
        <w:t xml:space="preserve">ван кривой спроса, </w:t>
      </w:r>
      <w:r w:rsidR="00423406" w:rsidRPr="00177311">
        <w:rPr>
          <w:sz w:val="20"/>
          <w:szCs w:val="20"/>
        </w:rPr>
        <w:t>имеющей отрицател</w:t>
      </w:r>
      <w:r w:rsidR="00423406" w:rsidRPr="00177311">
        <w:rPr>
          <w:sz w:val="20"/>
          <w:szCs w:val="20"/>
        </w:rPr>
        <w:t>ь</w:t>
      </w:r>
      <w:r w:rsidR="00423406" w:rsidRPr="00177311">
        <w:rPr>
          <w:sz w:val="20"/>
          <w:szCs w:val="20"/>
        </w:rPr>
        <w:t>ный наклон, закон предложе</w:t>
      </w:r>
      <w:r w:rsidR="00423406">
        <w:rPr>
          <w:sz w:val="20"/>
          <w:szCs w:val="20"/>
        </w:rPr>
        <w:t xml:space="preserve">ния иллюстрирует </w:t>
      </w:r>
      <w:r w:rsidR="00423406" w:rsidRPr="00177311">
        <w:rPr>
          <w:sz w:val="20"/>
          <w:szCs w:val="20"/>
        </w:rPr>
        <w:t>кривая предложения, имеющая положительный наклон.</w:t>
      </w:r>
    </w:p>
    <w:p w:rsidR="00423406" w:rsidRDefault="00423406" w:rsidP="0042340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Следует различать спрос и величину спроса, предложение и вел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чину предложения. </w:t>
      </w:r>
      <w:r>
        <w:rPr>
          <w:sz w:val="20"/>
          <w:szCs w:val="20"/>
        </w:rPr>
        <w:t>Изменение цены ведет только к изменению вел</w:t>
      </w:r>
      <w:r>
        <w:rPr>
          <w:sz w:val="20"/>
          <w:szCs w:val="20"/>
        </w:rPr>
        <w:t>и</w:t>
      </w:r>
      <w:r>
        <w:rPr>
          <w:sz w:val="20"/>
          <w:szCs w:val="20"/>
        </w:rPr>
        <w:t>чины спроса и предложения. При этом кривые спроса и предложения своего положения не меняют.</w:t>
      </w:r>
    </w:p>
    <w:p w:rsidR="00423406" w:rsidRPr="00177311" w:rsidRDefault="00423406" w:rsidP="0042340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>Изменение неценовых факторов оказывает воздействие на спрос и предложение путем изменения, например, платежеспособности потр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бителя, положения продавца на рынке. На графике это означает пара</w:t>
      </w:r>
      <w:r w:rsidRPr="00177311">
        <w:rPr>
          <w:sz w:val="20"/>
          <w:szCs w:val="20"/>
        </w:rPr>
        <w:t>л</w:t>
      </w:r>
      <w:r w:rsidRPr="00177311">
        <w:rPr>
          <w:sz w:val="20"/>
          <w:szCs w:val="20"/>
        </w:rPr>
        <w:t>лельный сдвиг кривых вправо или влево.</w:t>
      </w:r>
    </w:p>
    <w:p w:rsidR="00423406" w:rsidRDefault="00423406" w:rsidP="0042340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177311">
        <w:rPr>
          <w:sz w:val="20"/>
          <w:szCs w:val="20"/>
        </w:rPr>
        <w:t xml:space="preserve">заимодействие спроса и предложения </w:t>
      </w:r>
      <w:r>
        <w:rPr>
          <w:sz w:val="20"/>
          <w:szCs w:val="20"/>
        </w:rPr>
        <w:t>является о</w:t>
      </w:r>
      <w:r w:rsidRPr="00177311">
        <w:rPr>
          <w:sz w:val="20"/>
          <w:szCs w:val="20"/>
        </w:rPr>
        <w:t>сновой рыно</w:t>
      </w:r>
      <w:r w:rsidRPr="00177311">
        <w:rPr>
          <w:sz w:val="20"/>
          <w:szCs w:val="20"/>
        </w:rPr>
        <w:t>ч</w:t>
      </w:r>
      <w:r w:rsidRPr="00177311">
        <w:rPr>
          <w:sz w:val="20"/>
          <w:szCs w:val="20"/>
        </w:rPr>
        <w:t xml:space="preserve">ного механизма. В условиях конкуренции </w:t>
      </w:r>
      <w:r>
        <w:rPr>
          <w:sz w:val="20"/>
          <w:szCs w:val="20"/>
        </w:rPr>
        <w:t>оно изменяе</w:t>
      </w:r>
      <w:r w:rsidRPr="00177311">
        <w:rPr>
          <w:sz w:val="20"/>
          <w:szCs w:val="20"/>
        </w:rPr>
        <w:t>т рыночную цену до того момента, когда экономические интересы покупателей и продавцов совпадут. Данная ситуация и определяет рыночное равнов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сие, т.е. на рынке устанавливается равенство между объемом и стру</w:t>
      </w:r>
      <w:r w:rsidRPr="00177311">
        <w:rPr>
          <w:sz w:val="20"/>
          <w:szCs w:val="20"/>
        </w:rPr>
        <w:t>к</w:t>
      </w:r>
      <w:r w:rsidRPr="00177311">
        <w:rPr>
          <w:sz w:val="20"/>
          <w:szCs w:val="20"/>
        </w:rPr>
        <w:t xml:space="preserve">турой спроса, </w:t>
      </w:r>
      <w:r w:rsidR="00FB7AD6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 xml:space="preserve">с одной стороны, </w:t>
      </w:r>
      <w:r w:rsidR="00FB7AD6">
        <w:rPr>
          <w:sz w:val="20"/>
          <w:szCs w:val="20"/>
        </w:rPr>
        <w:t xml:space="preserve">  </w:t>
      </w:r>
      <w:r w:rsidRPr="00177311">
        <w:rPr>
          <w:sz w:val="20"/>
          <w:szCs w:val="20"/>
        </w:rPr>
        <w:t xml:space="preserve">и объемом </w:t>
      </w:r>
      <w:r w:rsidR="00FB7AD6">
        <w:rPr>
          <w:sz w:val="20"/>
          <w:szCs w:val="20"/>
        </w:rPr>
        <w:t xml:space="preserve">   </w:t>
      </w:r>
      <w:r w:rsidRPr="00177311">
        <w:rPr>
          <w:sz w:val="20"/>
          <w:szCs w:val="20"/>
        </w:rPr>
        <w:t>и структурой предлож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ния – с другой.</w:t>
      </w:r>
    </w:p>
    <w:p w:rsidR="009873EB" w:rsidRDefault="009873EB" w:rsidP="0042340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E91891">
        <w:rPr>
          <w:b/>
          <w:sz w:val="20"/>
          <w:szCs w:val="20"/>
        </w:rPr>
        <w:t>План семинарского занятия</w:t>
      </w:r>
    </w:p>
    <w:p w:rsidR="00B25E45" w:rsidRPr="00E91891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F41B7A" w:rsidRPr="00F41B7A" w:rsidRDefault="000713DB" w:rsidP="00FD242F">
      <w:pPr>
        <w:pStyle w:val="western"/>
        <w:numPr>
          <w:ilvl w:val="0"/>
          <w:numId w:val="161"/>
        </w:numPr>
        <w:tabs>
          <w:tab w:val="left" w:pos="249"/>
          <w:tab w:val="left" w:pos="533"/>
        </w:tabs>
        <w:spacing w:before="0" w:beforeAutospacing="0" w:after="0" w:line="240" w:lineRule="auto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41B7A" w:rsidRPr="00F41B7A">
        <w:rPr>
          <w:sz w:val="20"/>
          <w:szCs w:val="20"/>
        </w:rPr>
        <w:t>Рынок: сущность, основные черты, функции. Основные эл</w:t>
      </w:r>
      <w:r w:rsidR="00F41B7A" w:rsidRPr="00F41B7A">
        <w:rPr>
          <w:sz w:val="20"/>
          <w:szCs w:val="20"/>
        </w:rPr>
        <w:t>е</w:t>
      </w:r>
      <w:r w:rsidR="00F41B7A" w:rsidRPr="00F41B7A">
        <w:rPr>
          <w:sz w:val="20"/>
          <w:szCs w:val="20"/>
        </w:rPr>
        <w:t xml:space="preserve">менты рыночной экономики. Модель </w:t>
      </w:r>
      <w:r w:rsidR="00FF73A2">
        <w:rPr>
          <w:sz w:val="20"/>
          <w:szCs w:val="20"/>
        </w:rPr>
        <w:t xml:space="preserve">экономического </w:t>
      </w:r>
      <w:r w:rsidR="00F41B7A" w:rsidRPr="00F41B7A">
        <w:rPr>
          <w:sz w:val="20"/>
          <w:szCs w:val="20"/>
        </w:rPr>
        <w:t>кругооборота.</w:t>
      </w:r>
    </w:p>
    <w:p w:rsidR="00F41B7A" w:rsidRPr="00F41B7A" w:rsidRDefault="000713DB" w:rsidP="00FD242F">
      <w:pPr>
        <w:pStyle w:val="western"/>
        <w:numPr>
          <w:ilvl w:val="0"/>
          <w:numId w:val="161"/>
        </w:numPr>
        <w:tabs>
          <w:tab w:val="left" w:pos="249"/>
          <w:tab w:val="left" w:pos="533"/>
        </w:tabs>
        <w:spacing w:before="0" w:beforeAutospacing="0" w:after="0" w:line="240" w:lineRule="auto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41B7A" w:rsidRPr="00F41B7A">
        <w:rPr>
          <w:sz w:val="20"/>
          <w:szCs w:val="20"/>
        </w:rPr>
        <w:t>Спрос на товар и услуги. Кривая спроса. Закон спроса. Вли</w:t>
      </w:r>
      <w:r w:rsidR="00F41B7A" w:rsidRPr="00F41B7A">
        <w:rPr>
          <w:sz w:val="20"/>
          <w:szCs w:val="20"/>
        </w:rPr>
        <w:t>я</w:t>
      </w:r>
      <w:r w:rsidR="00F41B7A" w:rsidRPr="00F41B7A">
        <w:rPr>
          <w:sz w:val="20"/>
          <w:szCs w:val="20"/>
        </w:rPr>
        <w:t>ние ценовых и неценовых факторов.</w:t>
      </w:r>
    </w:p>
    <w:p w:rsidR="00F41B7A" w:rsidRPr="00F41B7A" w:rsidRDefault="000713DB" w:rsidP="00FD242F">
      <w:pPr>
        <w:pStyle w:val="western"/>
        <w:numPr>
          <w:ilvl w:val="0"/>
          <w:numId w:val="161"/>
        </w:numPr>
        <w:tabs>
          <w:tab w:val="left" w:pos="249"/>
          <w:tab w:val="left" w:pos="533"/>
        </w:tabs>
        <w:spacing w:before="0" w:beforeAutospacing="0" w:after="0" w:line="240" w:lineRule="auto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41B7A" w:rsidRPr="00F41B7A">
        <w:rPr>
          <w:sz w:val="20"/>
          <w:szCs w:val="20"/>
        </w:rPr>
        <w:t>Предложение товаров и услуг. Кривая предложения. Закон предложения. Влияние ценовых и неценовых факторов.</w:t>
      </w:r>
    </w:p>
    <w:p w:rsidR="00F41B7A" w:rsidRDefault="000713DB" w:rsidP="00FD242F">
      <w:pPr>
        <w:pStyle w:val="western"/>
        <w:numPr>
          <w:ilvl w:val="0"/>
          <w:numId w:val="161"/>
        </w:numPr>
        <w:tabs>
          <w:tab w:val="left" w:pos="249"/>
          <w:tab w:val="left" w:pos="533"/>
        </w:tabs>
        <w:spacing w:before="0" w:beforeAutospacing="0" w:after="0" w:line="240" w:lineRule="auto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41B7A" w:rsidRPr="00F41B7A">
        <w:rPr>
          <w:sz w:val="20"/>
          <w:szCs w:val="20"/>
        </w:rPr>
        <w:t>Результаты взаимодействия спроса и предложения. Равнове</w:t>
      </w:r>
      <w:r w:rsidR="00F41B7A" w:rsidRPr="00F41B7A">
        <w:rPr>
          <w:sz w:val="20"/>
          <w:szCs w:val="20"/>
        </w:rPr>
        <w:t>с</w:t>
      </w:r>
      <w:r w:rsidR="00F41B7A" w:rsidRPr="00F41B7A">
        <w:rPr>
          <w:sz w:val="20"/>
          <w:szCs w:val="20"/>
        </w:rPr>
        <w:t>ная цена и равновесный объем.</w:t>
      </w:r>
    </w:p>
    <w:p w:rsidR="00F41B7A" w:rsidRPr="00F41B7A" w:rsidRDefault="00F41B7A" w:rsidP="00F41B7A">
      <w:pPr>
        <w:pStyle w:val="western"/>
        <w:tabs>
          <w:tab w:val="left" w:pos="249"/>
          <w:tab w:val="left" w:pos="533"/>
        </w:tabs>
        <w:spacing w:before="0" w:beforeAutospacing="0" w:after="0" w:line="240" w:lineRule="auto"/>
        <w:ind w:left="720"/>
        <w:jc w:val="both"/>
        <w:rPr>
          <w:sz w:val="20"/>
          <w:szCs w:val="20"/>
        </w:rPr>
      </w:pPr>
    </w:p>
    <w:p w:rsidR="00F41B7A" w:rsidRDefault="00B25E45" w:rsidP="007B3C46">
      <w:pPr>
        <w:ind w:firstLine="425"/>
        <w:jc w:val="both"/>
        <w:rPr>
          <w:spacing w:val="-4"/>
          <w:sz w:val="20"/>
          <w:szCs w:val="20"/>
        </w:rPr>
      </w:pPr>
      <w:r w:rsidRPr="00FF14AF">
        <w:rPr>
          <w:spacing w:val="-4"/>
          <w:sz w:val="20"/>
          <w:szCs w:val="20"/>
        </w:rPr>
        <w:t>Для более глубокого изучения темы студент должен</w:t>
      </w:r>
      <w:r w:rsidR="00F41B7A">
        <w:rPr>
          <w:spacing w:val="-4"/>
          <w:sz w:val="20"/>
          <w:szCs w:val="20"/>
        </w:rPr>
        <w:t>:</w:t>
      </w:r>
    </w:p>
    <w:p w:rsidR="00F41B7A" w:rsidRDefault="00F41B7A" w:rsidP="007B3C46">
      <w:pPr>
        <w:ind w:firstLine="425"/>
        <w:jc w:val="both"/>
        <w:rPr>
          <w:spacing w:val="-4"/>
          <w:sz w:val="20"/>
          <w:szCs w:val="20"/>
        </w:rPr>
      </w:pPr>
      <w:r>
        <w:rPr>
          <w:spacing w:val="-4"/>
          <w:sz w:val="20"/>
          <w:szCs w:val="20"/>
        </w:rPr>
        <w:t>1)  самостоятельно изучить вопросы:</w:t>
      </w:r>
    </w:p>
    <w:p w:rsidR="00F41B7A" w:rsidRPr="00F41B7A" w:rsidRDefault="00423406" w:rsidP="00423406">
      <w:pPr>
        <w:pStyle w:val="western"/>
        <w:tabs>
          <w:tab w:val="left" w:pos="249"/>
        </w:tabs>
        <w:spacing w:before="0" w:beforeAutospacing="0" w:after="0" w:line="240" w:lineRule="auto"/>
        <w:ind w:left="251" w:right="160" w:firstLine="175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н</w:t>
      </w:r>
      <w:r w:rsidR="00F41B7A" w:rsidRPr="00F41B7A">
        <w:rPr>
          <w:color w:val="auto"/>
          <w:sz w:val="20"/>
          <w:szCs w:val="20"/>
        </w:rPr>
        <w:t>атуральное и товарное хозяйство</w:t>
      </w:r>
      <w:r>
        <w:rPr>
          <w:color w:val="auto"/>
          <w:sz w:val="20"/>
          <w:szCs w:val="20"/>
        </w:rPr>
        <w:t>;</w:t>
      </w:r>
      <w:r w:rsidR="00F41B7A" w:rsidRPr="00F41B7A">
        <w:rPr>
          <w:color w:val="auto"/>
          <w:sz w:val="20"/>
          <w:szCs w:val="20"/>
        </w:rPr>
        <w:t xml:space="preserve"> </w:t>
      </w:r>
    </w:p>
    <w:p w:rsidR="00F41B7A" w:rsidRPr="00F41B7A" w:rsidRDefault="00423406" w:rsidP="00423406">
      <w:pPr>
        <w:pStyle w:val="western"/>
        <w:tabs>
          <w:tab w:val="left" w:pos="249"/>
        </w:tabs>
        <w:spacing w:before="0" w:beforeAutospacing="0" w:after="0" w:line="240" w:lineRule="auto"/>
        <w:ind w:left="251" w:right="160" w:firstLine="175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м</w:t>
      </w:r>
      <w:r w:rsidR="00F41B7A" w:rsidRPr="00F41B7A">
        <w:rPr>
          <w:color w:val="auto"/>
          <w:sz w:val="20"/>
          <w:szCs w:val="20"/>
        </w:rPr>
        <w:t xml:space="preserve">одель </w:t>
      </w:r>
      <w:r w:rsidR="00FF73A2">
        <w:rPr>
          <w:color w:val="auto"/>
          <w:sz w:val="20"/>
          <w:szCs w:val="20"/>
        </w:rPr>
        <w:t xml:space="preserve">экономического </w:t>
      </w:r>
      <w:r w:rsidR="00F41B7A" w:rsidRPr="00F41B7A">
        <w:rPr>
          <w:color w:val="auto"/>
          <w:sz w:val="20"/>
          <w:szCs w:val="20"/>
        </w:rPr>
        <w:t>кругооборота</w:t>
      </w:r>
      <w:r>
        <w:rPr>
          <w:color w:val="auto"/>
          <w:sz w:val="20"/>
          <w:szCs w:val="20"/>
        </w:rPr>
        <w:t>;</w:t>
      </w:r>
    </w:p>
    <w:p w:rsidR="00FF73A2" w:rsidRDefault="00F41B7A" w:rsidP="00FF73A2">
      <w:pPr>
        <w:pStyle w:val="21"/>
        <w:tabs>
          <w:tab w:val="left" w:pos="567"/>
        </w:tabs>
        <w:spacing w:after="0" w:line="240" w:lineRule="auto"/>
        <w:ind w:left="0" w:firstLine="175"/>
        <w:jc w:val="both"/>
        <w:rPr>
          <w:sz w:val="20"/>
          <w:szCs w:val="20"/>
        </w:rPr>
      </w:pPr>
      <w:r w:rsidRPr="00F41B7A">
        <w:rPr>
          <w:sz w:val="20"/>
          <w:szCs w:val="20"/>
        </w:rPr>
        <w:t xml:space="preserve">     </w:t>
      </w:r>
      <w:r w:rsidR="00423406">
        <w:rPr>
          <w:sz w:val="20"/>
          <w:szCs w:val="20"/>
        </w:rPr>
        <w:t>- н</w:t>
      </w:r>
      <w:r w:rsidRPr="00F41B7A">
        <w:rPr>
          <w:sz w:val="20"/>
          <w:szCs w:val="20"/>
        </w:rPr>
        <w:t xml:space="preserve">еобходимость государственного регулирования экономики. </w:t>
      </w:r>
    </w:p>
    <w:p w:rsidR="00F41B7A" w:rsidRPr="00F41B7A" w:rsidRDefault="00F41B7A" w:rsidP="00FF73A2">
      <w:pPr>
        <w:pStyle w:val="21"/>
        <w:tabs>
          <w:tab w:val="left" w:pos="567"/>
        </w:tabs>
        <w:spacing w:after="0" w:line="240" w:lineRule="auto"/>
        <w:ind w:left="0" w:firstLine="175"/>
        <w:jc w:val="both"/>
        <w:rPr>
          <w:sz w:val="20"/>
          <w:szCs w:val="20"/>
        </w:rPr>
      </w:pPr>
      <w:r w:rsidRPr="00F41B7A">
        <w:rPr>
          <w:sz w:val="20"/>
          <w:szCs w:val="20"/>
        </w:rPr>
        <w:t>Функции государства в рыночной экономике. Способы и методы г</w:t>
      </w:r>
      <w:r w:rsidRPr="00F41B7A">
        <w:rPr>
          <w:sz w:val="20"/>
          <w:szCs w:val="20"/>
        </w:rPr>
        <w:t>о</w:t>
      </w:r>
      <w:r w:rsidRPr="00F41B7A">
        <w:rPr>
          <w:sz w:val="20"/>
          <w:szCs w:val="20"/>
        </w:rPr>
        <w:t>сударственного регулирования экономики</w:t>
      </w:r>
      <w:r w:rsidR="00423406">
        <w:rPr>
          <w:sz w:val="20"/>
          <w:szCs w:val="20"/>
        </w:rPr>
        <w:t>;</w:t>
      </w:r>
      <w:r w:rsidRPr="00F41B7A">
        <w:rPr>
          <w:sz w:val="20"/>
          <w:szCs w:val="20"/>
        </w:rPr>
        <w:t xml:space="preserve"> </w:t>
      </w:r>
    </w:p>
    <w:p w:rsidR="00F41B7A" w:rsidRPr="00F41B7A" w:rsidRDefault="00F41B7A" w:rsidP="00423406">
      <w:pPr>
        <w:pStyle w:val="21"/>
        <w:tabs>
          <w:tab w:val="left" w:pos="851"/>
        </w:tabs>
        <w:spacing w:after="0" w:line="240" w:lineRule="auto"/>
        <w:ind w:left="0" w:firstLine="175"/>
        <w:jc w:val="both"/>
        <w:rPr>
          <w:sz w:val="20"/>
          <w:szCs w:val="20"/>
        </w:rPr>
      </w:pPr>
      <w:r w:rsidRPr="00F41B7A">
        <w:rPr>
          <w:sz w:val="20"/>
          <w:szCs w:val="20"/>
        </w:rPr>
        <w:t xml:space="preserve">   </w:t>
      </w:r>
      <w:r w:rsidR="00423406">
        <w:rPr>
          <w:sz w:val="20"/>
          <w:szCs w:val="20"/>
        </w:rPr>
        <w:t>-</w:t>
      </w:r>
      <w:r w:rsidRPr="00F41B7A">
        <w:rPr>
          <w:sz w:val="20"/>
          <w:szCs w:val="20"/>
        </w:rPr>
        <w:t xml:space="preserve"> </w:t>
      </w:r>
      <w:r w:rsidR="00423406">
        <w:rPr>
          <w:sz w:val="20"/>
          <w:szCs w:val="20"/>
        </w:rPr>
        <w:t>с</w:t>
      </w:r>
      <w:r w:rsidRPr="00F41B7A">
        <w:rPr>
          <w:sz w:val="20"/>
          <w:szCs w:val="20"/>
        </w:rPr>
        <w:t>обственность. Юридическое и экономическое содержание собс</w:t>
      </w:r>
      <w:r w:rsidRPr="00F41B7A">
        <w:rPr>
          <w:sz w:val="20"/>
          <w:szCs w:val="20"/>
        </w:rPr>
        <w:t>т</w:t>
      </w:r>
      <w:r w:rsidRPr="00F41B7A">
        <w:rPr>
          <w:sz w:val="20"/>
          <w:szCs w:val="20"/>
        </w:rPr>
        <w:t>венности. Формы собственности</w:t>
      </w:r>
      <w:r w:rsidR="00423406">
        <w:rPr>
          <w:sz w:val="20"/>
          <w:szCs w:val="20"/>
        </w:rPr>
        <w:t>;</w:t>
      </w:r>
    </w:p>
    <w:p w:rsidR="00B25E45" w:rsidRPr="00F41B7A" w:rsidRDefault="00B25E45" w:rsidP="00423406">
      <w:pPr>
        <w:ind w:firstLine="425"/>
        <w:jc w:val="both"/>
        <w:rPr>
          <w:spacing w:val="-4"/>
          <w:sz w:val="20"/>
          <w:szCs w:val="20"/>
        </w:rPr>
      </w:pPr>
      <w:r w:rsidRPr="00FF14AF">
        <w:rPr>
          <w:spacing w:val="-4"/>
          <w:sz w:val="20"/>
          <w:szCs w:val="20"/>
        </w:rPr>
        <w:t xml:space="preserve"> </w:t>
      </w:r>
      <w:r w:rsidR="00423406">
        <w:rPr>
          <w:spacing w:val="-4"/>
          <w:sz w:val="20"/>
          <w:szCs w:val="20"/>
        </w:rPr>
        <w:t xml:space="preserve">2) </w:t>
      </w:r>
      <w:r w:rsidRPr="00F41B7A">
        <w:rPr>
          <w:spacing w:val="-4"/>
          <w:sz w:val="20"/>
          <w:szCs w:val="20"/>
        </w:rPr>
        <w:t xml:space="preserve">знать определение следующих ключевых понятий и терминов: </w:t>
      </w:r>
    </w:p>
    <w:p w:rsidR="00423406" w:rsidRDefault="00B25E45" w:rsidP="00423406">
      <w:pPr>
        <w:tabs>
          <w:tab w:val="left" w:pos="330"/>
        </w:tabs>
        <w:ind w:firstLine="425"/>
        <w:jc w:val="both"/>
        <w:rPr>
          <w:i/>
          <w:sz w:val="20"/>
          <w:szCs w:val="20"/>
        </w:rPr>
      </w:pPr>
      <w:r w:rsidRPr="00FF14AF">
        <w:rPr>
          <w:i/>
          <w:sz w:val="20"/>
          <w:szCs w:val="20"/>
        </w:rPr>
        <w:t xml:space="preserve">натуральное </w:t>
      </w:r>
      <w:r w:rsidR="00C50BA1">
        <w:rPr>
          <w:i/>
          <w:sz w:val="20"/>
          <w:szCs w:val="20"/>
        </w:rPr>
        <w:t>и</w:t>
      </w:r>
      <w:r w:rsidRPr="00FF14AF">
        <w:rPr>
          <w:i/>
          <w:sz w:val="20"/>
          <w:szCs w:val="20"/>
        </w:rPr>
        <w:t xml:space="preserve"> товарное хозяйство, автаркия, рынок, </w:t>
      </w:r>
      <w:r w:rsidR="00423406">
        <w:rPr>
          <w:i/>
          <w:sz w:val="20"/>
          <w:szCs w:val="20"/>
        </w:rPr>
        <w:t>собстве</w:t>
      </w:r>
      <w:r w:rsidR="00423406">
        <w:rPr>
          <w:i/>
          <w:sz w:val="20"/>
          <w:szCs w:val="20"/>
        </w:rPr>
        <w:t>н</w:t>
      </w:r>
      <w:r w:rsidR="00423406">
        <w:rPr>
          <w:i/>
          <w:sz w:val="20"/>
          <w:szCs w:val="20"/>
        </w:rPr>
        <w:t xml:space="preserve">ность, </w:t>
      </w:r>
      <w:r w:rsidRPr="00FF14AF">
        <w:rPr>
          <w:i/>
          <w:sz w:val="20"/>
          <w:szCs w:val="20"/>
        </w:rPr>
        <w:t>товар, деньги, цена, конкуренция, домохозяйство, фирма, и</w:t>
      </w:r>
      <w:r w:rsidRPr="00FF14AF">
        <w:rPr>
          <w:i/>
          <w:sz w:val="20"/>
          <w:szCs w:val="20"/>
        </w:rPr>
        <w:t>н</w:t>
      </w:r>
      <w:r w:rsidRPr="00FF14AF">
        <w:rPr>
          <w:i/>
          <w:sz w:val="20"/>
          <w:szCs w:val="20"/>
        </w:rPr>
        <w:t>фрастр</w:t>
      </w:r>
      <w:r w:rsidR="00423406">
        <w:rPr>
          <w:i/>
          <w:sz w:val="20"/>
          <w:szCs w:val="20"/>
        </w:rPr>
        <w:t>уктура, принцип «невидимой руки»,</w:t>
      </w:r>
      <w:r w:rsidR="00423406" w:rsidRPr="00423406">
        <w:rPr>
          <w:i/>
          <w:sz w:val="20"/>
          <w:szCs w:val="20"/>
        </w:rPr>
        <w:t xml:space="preserve"> </w:t>
      </w:r>
      <w:r w:rsidR="001E6EDD">
        <w:rPr>
          <w:i/>
          <w:sz w:val="20"/>
          <w:szCs w:val="20"/>
        </w:rPr>
        <w:t xml:space="preserve">разгосударствление, </w:t>
      </w:r>
      <w:r w:rsidR="00423406" w:rsidRPr="00B17509">
        <w:rPr>
          <w:i/>
          <w:sz w:val="20"/>
          <w:szCs w:val="20"/>
        </w:rPr>
        <w:t>спрос (функция спроса), объем спроса (величина спроса), предложение (функция предложения), закон спроса, объем предложения (величина предложения), закон предложения, цена спроса, цена предложения, равновесная цена, равновесный объем, выигрыш</w:t>
      </w:r>
      <w:r w:rsidR="00423406">
        <w:rPr>
          <w:i/>
          <w:sz w:val="20"/>
          <w:szCs w:val="20"/>
        </w:rPr>
        <w:t xml:space="preserve"> (излишек)</w:t>
      </w:r>
      <w:r w:rsidR="00423406" w:rsidRPr="00B17509">
        <w:rPr>
          <w:i/>
          <w:sz w:val="20"/>
          <w:szCs w:val="20"/>
        </w:rPr>
        <w:t xml:space="preserve"> потребит</w:t>
      </w:r>
      <w:r w:rsidR="00423406" w:rsidRPr="00B17509">
        <w:rPr>
          <w:i/>
          <w:sz w:val="20"/>
          <w:szCs w:val="20"/>
        </w:rPr>
        <w:t>е</w:t>
      </w:r>
      <w:r w:rsidR="00423406" w:rsidRPr="00B17509">
        <w:rPr>
          <w:i/>
          <w:sz w:val="20"/>
          <w:szCs w:val="20"/>
        </w:rPr>
        <w:t>ля, выигрыш</w:t>
      </w:r>
      <w:r w:rsidR="00423406">
        <w:rPr>
          <w:i/>
          <w:sz w:val="20"/>
          <w:szCs w:val="20"/>
        </w:rPr>
        <w:t xml:space="preserve"> (излишек)</w:t>
      </w:r>
      <w:r w:rsidR="00423406" w:rsidRPr="00B17509">
        <w:rPr>
          <w:i/>
          <w:sz w:val="20"/>
          <w:szCs w:val="20"/>
        </w:rPr>
        <w:t xml:space="preserve"> производителя, товарный дефицит, излишек </w:t>
      </w:r>
      <w:r w:rsidR="00423406" w:rsidRPr="00B17509">
        <w:rPr>
          <w:i/>
          <w:sz w:val="20"/>
          <w:szCs w:val="20"/>
        </w:rPr>
        <w:lastRenderedPageBreak/>
        <w:t>товаров, эффект дохода, эффект замещения, эффект Гиффена, э</w:t>
      </w:r>
      <w:r w:rsidR="00423406" w:rsidRPr="00B17509">
        <w:rPr>
          <w:i/>
          <w:sz w:val="20"/>
          <w:szCs w:val="20"/>
        </w:rPr>
        <w:t>ф</w:t>
      </w:r>
      <w:r w:rsidR="00423406" w:rsidRPr="00B17509">
        <w:rPr>
          <w:i/>
          <w:sz w:val="20"/>
          <w:szCs w:val="20"/>
        </w:rPr>
        <w:t>фект Веблена (эффект сноба), низшие товары, нормальные товары, товары-субституты (взаимозаменяемые</w:t>
      </w:r>
      <w:r w:rsidR="00423406">
        <w:rPr>
          <w:i/>
          <w:sz w:val="20"/>
          <w:szCs w:val="20"/>
        </w:rPr>
        <w:t>)</w:t>
      </w:r>
      <w:r w:rsidR="00423406" w:rsidRPr="00B17509">
        <w:rPr>
          <w:i/>
          <w:sz w:val="20"/>
          <w:szCs w:val="20"/>
        </w:rPr>
        <w:t>, компл</w:t>
      </w:r>
      <w:r w:rsidR="006607CF">
        <w:rPr>
          <w:i/>
          <w:sz w:val="20"/>
          <w:szCs w:val="20"/>
        </w:rPr>
        <w:t>е</w:t>
      </w:r>
      <w:r w:rsidR="00423406" w:rsidRPr="00B17509">
        <w:rPr>
          <w:i/>
          <w:sz w:val="20"/>
          <w:szCs w:val="20"/>
        </w:rPr>
        <w:t>ментарные (вза</w:t>
      </w:r>
      <w:r w:rsidR="00423406" w:rsidRPr="00B17509">
        <w:rPr>
          <w:i/>
          <w:sz w:val="20"/>
          <w:szCs w:val="20"/>
        </w:rPr>
        <w:t>и</w:t>
      </w:r>
      <w:r w:rsidR="00423406" w:rsidRPr="00B17509">
        <w:rPr>
          <w:i/>
          <w:sz w:val="20"/>
          <w:szCs w:val="20"/>
        </w:rPr>
        <w:t xml:space="preserve">модополняемые) товары. 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E91891">
        <w:rPr>
          <w:b/>
          <w:sz w:val="20"/>
          <w:szCs w:val="20"/>
        </w:rPr>
        <w:t>Основные термины и понятия</w:t>
      </w:r>
    </w:p>
    <w:p w:rsidR="00423406" w:rsidRPr="00E91891" w:rsidRDefault="00423406" w:rsidP="007B3C46">
      <w:pPr>
        <w:ind w:firstLine="425"/>
        <w:jc w:val="center"/>
        <w:rPr>
          <w:b/>
          <w:sz w:val="20"/>
          <w:szCs w:val="20"/>
        </w:rPr>
      </w:pPr>
    </w:p>
    <w:p w:rsidR="00B25E45" w:rsidRPr="00423406" w:rsidRDefault="00B25E45" w:rsidP="007B3C46">
      <w:pPr>
        <w:pStyle w:val="a8"/>
        <w:ind w:firstLine="425"/>
        <w:rPr>
          <w:sz w:val="20"/>
          <w:szCs w:val="20"/>
        </w:rPr>
      </w:pPr>
      <w:r w:rsidRPr="00423406">
        <w:rPr>
          <w:sz w:val="20"/>
          <w:szCs w:val="20"/>
        </w:rPr>
        <w:t>Каждому из приведенных ниже определений, отмеченных цифр</w:t>
      </w:r>
      <w:r w:rsidRPr="00423406">
        <w:rPr>
          <w:sz w:val="20"/>
          <w:szCs w:val="20"/>
        </w:rPr>
        <w:t>а</w:t>
      </w:r>
      <w:r w:rsidRPr="00423406">
        <w:rPr>
          <w:sz w:val="20"/>
          <w:szCs w:val="20"/>
        </w:rPr>
        <w:t>ми, найдите соответствующий термин или понятие</w:t>
      </w:r>
      <w:r w:rsidR="000510C3">
        <w:rPr>
          <w:sz w:val="20"/>
          <w:szCs w:val="20"/>
        </w:rPr>
        <w:t>:</w:t>
      </w:r>
    </w:p>
    <w:p w:rsidR="00B25E45" w:rsidRPr="006A09B2" w:rsidRDefault="00AA5F29" w:rsidP="00AD4FF0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натуральное хозяйство</w:t>
      </w:r>
    </w:p>
    <w:p w:rsidR="00B25E45" w:rsidRPr="006A09B2" w:rsidRDefault="00AA5F29" w:rsidP="00AD4FF0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товарное хозяйство</w:t>
      </w:r>
    </w:p>
    <w:p w:rsidR="00B25E45" w:rsidRPr="006A09B2" w:rsidRDefault="00AA5F29" w:rsidP="00AD4FF0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автаркия</w:t>
      </w:r>
    </w:p>
    <w:p w:rsidR="00B25E45" w:rsidRPr="006A09B2" w:rsidRDefault="00AA5F29" w:rsidP="00AD4FF0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рынок</w:t>
      </w:r>
    </w:p>
    <w:p w:rsidR="00B25E45" w:rsidRPr="006A09B2" w:rsidRDefault="00AA5F29" w:rsidP="00AD4FF0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товар</w:t>
      </w:r>
    </w:p>
    <w:p w:rsidR="00B25E45" w:rsidRPr="006A09B2" w:rsidRDefault="00AA5F29" w:rsidP="00AD4FF0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деньги</w:t>
      </w:r>
    </w:p>
    <w:p w:rsidR="00B25E45" w:rsidRPr="006A09B2" w:rsidRDefault="00B25E45" w:rsidP="00AD4FF0">
      <w:pPr>
        <w:pStyle w:val="a3"/>
        <w:widowControl w:val="0"/>
        <w:numPr>
          <w:ilvl w:val="0"/>
          <w:numId w:val="20"/>
        </w:numPr>
        <w:tabs>
          <w:tab w:val="left" w:pos="70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цена</w:t>
      </w:r>
    </w:p>
    <w:p w:rsidR="00B25E45" w:rsidRPr="006A09B2" w:rsidRDefault="00B25E45" w:rsidP="00AD4FF0">
      <w:pPr>
        <w:pStyle w:val="a3"/>
        <w:widowControl w:val="0"/>
        <w:numPr>
          <w:ilvl w:val="0"/>
          <w:numId w:val="20"/>
        </w:numPr>
        <w:tabs>
          <w:tab w:val="left" w:pos="70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конкуренция</w:t>
      </w:r>
    </w:p>
    <w:p w:rsidR="00B25E45" w:rsidRPr="006A09B2" w:rsidRDefault="00AA5F29" w:rsidP="00AD4FF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домохозяйство</w:t>
      </w:r>
    </w:p>
    <w:p w:rsidR="00B25E45" w:rsidRPr="006A09B2" w:rsidRDefault="00AA5F29" w:rsidP="00AD4FF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фирма</w:t>
      </w:r>
    </w:p>
    <w:p w:rsidR="00B25E45" w:rsidRPr="006A09B2" w:rsidRDefault="00AA5F29" w:rsidP="00AD4FF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государство</w:t>
      </w:r>
    </w:p>
    <w:p w:rsidR="00B25E45" w:rsidRPr="006A09B2" w:rsidRDefault="00AA5F29" w:rsidP="00AD4FF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инфраструктура рынка</w:t>
      </w:r>
    </w:p>
    <w:p w:rsidR="00B25E45" w:rsidRPr="006A09B2" w:rsidRDefault="00AA5F29" w:rsidP="00AD4FF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B25E45" w:rsidRPr="006A09B2">
        <w:rPr>
          <w:sz w:val="20"/>
          <w:szCs w:val="20"/>
        </w:rPr>
        <w:t>структура рынка</w:t>
      </w:r>
    </w:p>
    <w:p w:rsidR="00B25E45" w:rsidRPr="006A09B2" w:rsidRDefault="00AA5F29" w:rsidP="00AD4FF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423406" w:rsidRPr="006A09B2">
        <w:rPr>
          <w:sz w:val="20"/>
          <w:szCs w:val="20"/>
        </w:rPr>
        <w:t>принцип «невидимой руки</w:t>
      </w:r>
      <w:r w:rsidR="00082E66">
        <w:rPr>
          <w:sz w:val="20"/>
          <w:szCs w:val="20"/>
        </w:rPr>
        <w:t>»</w:t>
      </w:r>
    </w:p>
    <w:p w:rsidR="00423406" w:rsidRPr="00E67D99" w:rsidRDefault="00AA5F29" w:rsidP="00AD4FF0">
      <w:pPr>
        <w:widowControl w:val="0"/>
        <w:numPr>
          <w:ilvl w:val="0"/>
          <w:numId w:val="20"/>
        </w:numPr>
        <w:tabs>
          <w:tab w:val="left" w:pos="660"/>
        </w:tabs>
        <w:autoSpaceDE w:val="0"/>
        <w:autoSpaceDN w:val="0"/>
        <w:adjustRightInd w:val="0"/>
        <w:ind w:hanging="294"/>
        <w:jc w:val="both"/>
        <w:rPr>
          <w:sz w:val="20"/>
          <w:szCs w:val="20"/>
        </w:rPr>
      </w:pPr>
      <w:r w:rsidRPr="00E67D99">
        <w:rPr>
          <w:sz w:val="20"/>
          <w:szCs w:val="20"/>
        </w:rPr>
        <w:t xml:space="preserve"> </w:t>
      </w:r>
      <w:r w:rsidR="00423406" w:rsidRPr="00E67D99">
        <w:rPr>
          <w:sz w:val="20"/>
          <w:szCs w:val="20"/>
        </w:rPr>
        <w:t>величина (объем) спроса</w:t>
      </w:r>
    </w:p>
    <w:p w:rsidR="00423406" w:rsidRPr="006A09B2" w:rsidRDefault="00423406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>закон спроса</w:t>
      </w:r>
    </w:p>
    <w:p w:rsidR="00423406" w:rsidRPr="006A09B2" w:rsidRDefault="00423406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>товары-субституты</w:t>
      </w:r>
    </w:p>
    <w:p w:rsidR="00423406" w:rsidRPr="006A09B2" w:rsidRDefault="00AA5F29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423406" w:rsidRPr="006A09B2">
        <w:rPr>
          <w:sz w:val="20"/>
          <w:szCs w:val="20"/>
        </w:rPr>
        <w:t>компл</w:t>
      </w:r>
      <w:r w:rsidR="006607CF">
        <w:rPr>
          <w:sz w:val="20"/>
          <w:szCs w:val="20"/>
        </w:rPr>
        <w:t>е</w:t>
      </w:r>
      <w:r w:rsidR="00423406" w:rsidRPr="006A09B2">
        <w:rPr>
          <w:sz w:val="20"/>
          <w:szCs w:val="20"/>
        </w:rPr>
        <w:t>ментарные блага</w:t>
      </w:r>
    </w:p>
    <w:p w:rsidR="00423406" w:rsidRPr="006A09B2" w:rsidRDefault="00AA5F29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423406" w:rsidRPr="006A09B2">
        <w:rPr>
          <w:sz w:val="20"/>
          <w:szCs w:val="20"/>
        </w:rPr>
        <w:t>кривая предложения</w:t>
      </w:r>
    </w:p>
    <w:p w:rsidR="00423406" w:rsidRPr="006A09B2" w:rsidRDefault="00AA5F29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423406" w:rsidRPr="006A09B2">
        <w:rPr>
          <w:sz w:val="20"/>
          <w:szCs w:val="20"/>
        </w:rPr>
        <w:t>кривая спроса</w:t>
      </w:r>
    </w:p>
    <w:p w:rsidR="00423406" w:rsidRPr="006A09B2" w:rsidRDefault="00AA5F29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423406" w:rsidRPr="006A09B2">
        <w:rPr>
          <w:sz w:val="20"/>
          <w:szCs w:val="20"/>
        </w:rPr>
        <w:t>объем предложения</w:t>
      </w:r>
    </w:p>
    <w:p w:rsidR="00423406" w:rsidRPr="006A09B2" w:rsidRDefault="00AA5F29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423406" w:rsidRPr="006A09B2">
        <w:rPr>
          <w:sz w:val="20"/>
          <w:szCs w:val="20"/>
        </w:rPr>
        <w:t>закон предложения</w:t>
      </w:r>
    </w:p>
    <w:p w:rsidR="00423406" w:rsidRPr="006A09B2" w:rsidRDefault="00423406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</w:t>
      </w:r>
      <w:r w:rsidR="00082E66">
        <w:rPr>
          <w:sz w:val="20"/>
          <w:szCs w:val="20"/>
        </w:rPr>
        <w:t xml:space="preserve">рыночное </w:t>
      </w:r>
      <w:r w:rsidRPr="006A09B2">
        <w:rPr>
          <w:sz w:val="20"/>
          <w:szCs w:val="20"/>
        </w:rPr>
        <w:t>равновесие</w:t>
      </w:r>
    </w:p>
    <w:p w:rsidR="00423406" w:rsidRPr="006A09B2" w:rsidRDefault="00423406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равновесная цена</w:t>
      </w:r>
    </w:p>
    <w:p w:rsidR="00423406" w:rsidRPr="006A09B2" w:rsidRDefault="00423406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равновесный объем</w:t>
      </w:r>
      <w:r w:rsidR="00082E66">
        <w:rPr>
          <w:sz w:val="20"/>
          <w:szCs w:val="20"/>
        </w:rPr>
        <w:t xml:space="preserve"> продаж</w:t>
      </w:r>
    </w:p>
    <w:p w:rsidR="00423406" w:rsidRPr="006A09B2" w:rsidRDefault="00423406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цена спроса</w:t>
      </w:r>
    </w:p>
    <w:p w:rsidR="00423406" w:rsidRPr="006A09B2" w:rsidRDefault="00423406" w:rsidP="00AD4FF0">
      <w:pPr>
        <w:pStyle w:val="a8"/>
        <w:numPr>
          <w:ilvl w:val="0"/>
          <w:numId w:val="20"/>
        </w:numPr>
        <w:tabs>
          <w:tab w:val="left" w:pos="660"/>
        </w:tabs>
        <w:ind w:hanging="294"/>
        <w:rPr>
          <w:sz w:val="20"/>
          <w:szCs w:val="20"/>
        </w:rPr>
      </w:pPr>
      <w:r w:rsidRPr="006A09B2">
        <w:rPr>
          <w:sz w:val="20"/>
          <w:szCs w:val="20"/>
        </w:rPr>
        <w:t xml:space="preserve"> цена предложения</w:t>
      </w:r>
    </w:p>
    <w:p w:rsidR="00B25E45" w:rsidRPr="006A09B2" w:rsidRDefault="00B25E45" w:rsidP="007B3C46">
      <w:pPr>
        <w:tabs>
          <w:tab w:val="left" w:pos="540"/>
        </w:tabs>
        <w:ind w:firstLine="425"/>
        <w:jc w:val="both"/>
        <w:rPr>
          <w:sz w:val="20"/>
          <w:szCs w:val="20"/>
        </w:rPr>
      </w:pPr>
    </w:p>
    <w:p w:rsidR="009873EB" w:rsidRPr="006A09B2" w:rsidRDefault="009873EB" w:rsidP="009873E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6A09B2">
        <w:rPr>
          <w:sz w:val="20"/>
          <w:szCs w:val="20"/>
        </w:rPr>
        <w:t>. Особый товар, являющийся единым всеобщим эквивалентом, обладающий абсолютной ликвидностью.</w:t>
      </w:r>
    </w:p>
    <w:p w:rsidR="009873EB" w:rsidRPr="006A09B2" w:rsidRDefault="009873EB" w:rsidP="009873E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6A09B2">
        <w:rPr>
          <w:sz w:val="20"/>
          <w:szCs w:val="20"/>
        </w:rPr>
        <w:t>. Совокупность институтов, систем, предприятий, обслужива</w:t>
      </w:r>
      <w:r w:rsidRPr="006A09B2">
        <w:rPr>
          <w:sz w:val="20"/>
          <w:szCs w:val="20"/>
        </w:rPr>
        <w:t>ю</w:t>
      </w:r>
      <w:r w:rsidRPr="006A09B2">
        <w:rPr>
          <w:sz w:val="20"/>
          <w:szCs w:val="20"/>
        </w:rPr>
        <w:t>щих рынок и обеспечивающих его нормальное функционирование.</w:t>
      </w:r>
    </w:p>
    <w:p w:rsidR="00B25E45" w:rsidRPr="006A09B2" w:rsidRDefault="009873EB" w:rsidP="007B3C46">
      <w:pPr>
        <w:tabs>
          <w:tab w:val="left" w:pos="54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="00B25E45" w:rsidRPr="006A09B2">
        <w:rPr>
          <w:sz w:val="20"/>
          <w:szCs w:val="20"/>
        </w:rPr>
        <w:t xml:space="preserve">. Самостоятельно хозяйствующая единица, состоящая из одного и более лиц, являющаяся собственником и поставщиком факторов производства, цель которой </w:t>
      </w:r>
      <w:r w:rsidR="009B76B9">
        <w:rPr>
          <w:sz w:val="20"/>
          <w:szCs w:val="20"/>
        </w:rPr>
        <w:t>-</w:t>
      </w:r>
      <w:r w:rsidR="00B25E45" w:rsidRPr="006A09B2">
        <w:rPr>
          <w:sz w:val="20"/>
          <w:szCs w:val="20"/>
        </w:rPr>
        <w:t xml:space="preserve"> удовлетворение потребностей. 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4. Форма хозяйства, в которой производство материальных благ и услуг ведется для потребления внутри самой хозяйственной единицы.</w:t>
      </w:r>
    </w:p>
    <w:p w:rsidR="00B25E45" w:rsidRPr="006A09B2" w:rsidRDefault="00B25E45" w:rsidP="007B3C46">
      <w:pPr>
        <w:tabs>
          <w:tab w:val="left" w:pos="540"/>
        </w:tabs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5. Самостоятельно хозяйствующая единица, функционирующая с целью получения прибыли, являющаяся производителем и поставщ</w:t>
      </w:r>
      <w:r w:rsidRPr="006A09B2">
        <w:rPr>
          <w:sz w:val="20"/>
          <w:szCs w:val="20"/>
        </w:rPr>
        <w:t>и</w:t>
      </w:r>
      <w:r w:rsidRPr="006A09B2">
        <w:rPr>
          <w:sz w:val="20"/>
          <w:szCs w:val="20"/>
        </w:rPr>
        <w:t>ком товаров и услуг.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6. Объективный рыночный механизм, доказывающий, что рыно</w:t>
      </w:r>
      <w:r w:rsidRPr="006A09B2">
        <w:rPr>
          <w:sz w:val="20"/>
          <w:szCs w:val="20"/>
        </w:rPr>
        <w:t>ч</w:t>
      </w:r>
      <w:r w:rsidRPr="006A09B2">
        <w:rPr>
          <w:sz w:val="20"/>
          <w:szCs w:val="20"/>
        </w:rPr>
        <w:t>ное равновесие будет установлено в точке пересечения кривых пре</w:t>
      </w:r>
      <w:r w:rsidRPr="006A09B2">
        <w:rPr>
          <w:sz w:val="20"/>
          <w:szCs w:val="20"/>
        </w:rPr>
        <w:t>д</w:t>
      </w:r>
      <w:r w:rsidRPr="006A09B2">
        <w:rPr>
          <w:sz w:val="20"/>
          <w:szCs w:val="20"/>
        </w:rPr>
        <w:t>ложения и спроса, при этом оно будет достигнуто автоматически, бл</w:t>
      </w:r>
      <w:r w:rsidRPr="006A09B2">
        <w:rPr>
          <w:sz w:val="20"/>
          <w:szCs w:val="20"/>
        </w:rPr>
        <w:t>а</w:t>
      </w:r>
      <w:r w:rsidRPr="006A09B2">
        <w:rPr>
          <w:sz w:val="20"/>
          <w:szCs w:val="20"/>
        </w:rPr>
        <w:t xml:space="preserve">годаря взаимодействию потребителей и продавцов на рынке. 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7. Форма выражения ценности благ, проявляющаяся </w:t>
      </w:r>
      <w:r w:rsidR="00EF2151" w:rsidRPr="006A09B2">
        <w:rPr>
          <w:sz w:val="20"/>
          <w:szCs w:val="20"/>
        </w:rPr>
        <w:t>при</w:t>
      </w:r>
      <w:r w:rsidRPr="006A09B2">
        <w:rPr>
          <w:sz w:val="20"/>
          <w:szCs w:val="20"/>
        </w:rPr>
        <w:t xml:space="preserve"> обмен</w:t>
      </w:r>
      <w:r w:rsidR="00EF2151" w:rsidRPr="006A09B2">
        <w:rPr>
          <w:sz w:val="20"/>
          <w:szCs w:val="20"/>
        </w:rPr>
        <w:t>е</w:t>
      </w:r>
      <w:r w:rsidRPr="006A09B2">
        <w:rPr>
          <w:sz w:val="20"/>
          <w:szCs w:val="20"/>
        </w:rPr>
        <w:t>.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8. Тип хозяйства, в котором продукты изготавливаются для обм</w:t>
      </w:r>
      <w:r w:rsidRPr="006A09B2">
        <w:rPr>
          <w:sz w:val="20"/>
          <w:szCs w:val="20"/>
        </w:rPr>
        <w:t>е</w:t>
      </w:r>
      <w:r w:rsidRPr="006A09B2">
        <w:rPr>
          <w:sz w:val="20"/>
          <w:szCs w:val="20"/>
        </w:rPr>
        <w:t>на путем их купли-продажи.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9. Механизм соперничества между участниками рынка за выго</w:t>
      </w:r>
      <w:r w:rsidRPr="006A09B2">
        <w:rPr>
          <w:sz w:val="20"/>
          <w:szCs w:val="20"/>
        </w:rPr>
        <w:t>д</w:t>
      </w:r>
      <w:r w:rsidRPr="006A09B2">
        <w:rPr>
          <w:sz w:val="20"/>
          <w:szCs w:val="20"/>
        </w:rPr>
        <w:t>ные для себя условия производства, купли, продажи.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10. Экономическое благо, изготовленное для других и проданное другим.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bCs/>
          <w:sz w:val="20"/>
          <w:szCs w:val="20"/>
        </w:rPr>
        <w:t>11. В</w:t>
      </w:r>
      <w:r w:rsidRPr="006A09B2">
        <w:rPr>
          <w:sz w:val="20"/>
          <w:szCs w:val="20"/>
        </w:rPr>
        <w:t>нутреннее строение, расположение, порядок отдельных эл</w:t>
      </w:r>
      <w:r w:rsidRPr="006A09B2">
        <w:rPr>
          <w:sz w:val="20"/>
          <w:szCs w:val="20"/>
        </w:rPr>
        <w:t>е</w:t>
      </w:r>
      <w:r w:rsidRPr="006A09B2">
        <w:rPr>
          <w:sz w:val="20"/>
          <w:szCs w:val="20"/>
        </w:rPr>
        <w:t>ментов рынка, их удельный вес в общем объеме рынка.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12. Система экономических отношений между продавцами и п</w:t>
      </w:r>
      <w:r w:rsidRPr="006A09B2">
        <w:rPr>
          <w:sz w:val="20"/>
          <w:szCs w:val="20"/>
        </w:rPr>
        <w:t>о</w:t>
      </w:r>
      <w:r w:rsidRPr="006A09B2">
        <w:rPr>
          <w:sz w:val="20"/>
          <w:szCs w:val="20"/>
        </w:rPr>
        <w:t>купателями, основанная на частной собственности, конкуренции и механизме спроса и предложения.</w:t>
      </w:r>
    </w:p>
    <w:p w:rsidR="00B25E45" w:rsidRPr="006A09B2" w:rsidRDefault="00B25E45" w:rsidP="007B3C46">
      <w:pPr>
        <w:tabs>
          <w:tab w:val="left" w:pos="540"/>
        </w:tabs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13. Совокупность всех правительственных учреждений, имеющих юридическую и политическую власть для контроля над хозяйств</w:t>
      </w:r>
      <w:r w:rsidR="00082E66">
        <w:rPr>
          <w:sz w:val="20"/>
          <w:szCs w:val="20"/>
        </w:rPr>
        <w:t>у</w:t>
      </w:r>
      <w:r w:rsidR="00082E66">
        <w:rPr>
          <w:sz w:val="20"/>
          <w:szCs w:val="20"/>
        </w:rPr>
        <w:t>ю</w:t>
      </w:r>
      <w:r w:rsidR="00082E66">
        <w:rPr>
          <w:sz w:val="20"/>
          <w:szCs w:val="20"/>
        </w:rPr>
        <w:t>щими</w:t>
      </w:r>
      <w:r w:rsidRPr="006A09B2">
        <w:rPr>
          <w:sz w:val="20"/>
          <w:szCs w:val="20"/>
        </w:rPr>
        <w:t xml:space="preserve"> субъектами и рынком. </w:t>
      </w:r>
    </w:p>
    <w:p w:rsidR="00B25E45" w:rsidRPr="006A09B2" w:rsidRDefault="00B25E45" w:rsidP="007B3C46">
      <w:pPr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 xml:space="preserve">14. Экономический режим, предполагающий самообеспечение и отсутствие торгового обмена с другими странами. </w:t>
      </w:r>
    </w:p>
    <w:p w:rsidR="00423406" w:rsidRPr="006A09B2" w:rsidRDefault="00423406" w:rsidP="00423406">
      <w:pPr>
        <w:pStyle w:val="a8"/>
        <w:ind w:firstLine="425"/>
        <w:rPr>
          <w:sz w:val="20"/>
          <w:szCs w:val="20"/>
        </w:rPr>
      </w:pPr>
      <w:r w:rsidRPr="006A09B2">
        <w:rPr>
          <w:sz w:val="20"/>
          <w:szCs w:val="20"/>
        </w:rPr>
        <w:t>15. Минимальная цена, по которой фирма готова производить и поставлять товар на рынок.</w:t>
      </w:r>
    </w:p>
    <w:p w:rsidR="00423406" w:rsidRPr="006A09B2" w:rsidRDefault="00423406" w:rsidP="00423406">
      <w:pPr>
        <w:pStyle w:val="a8"/>
        <w:ind w:firstLine="425"/>
        <w:rPr>
          <w:sz w:val="20"/>
          <w:szCs w:val="20"/>
        </w:rPr>
      </w:pPr>
      <w:r w:rsidRPr="006A09B2">
        <w:rPr>
          <w:sz w:val="20"/>
          <w:szCs w:val="20"/>
        </w:rPr>
        <w:t>16. Закон, в соответствии с которым величина спроса находится в обратной зависимости от цены товара.</w:t>
      </w:r>
    </w:p>
    <w:p w:rsidR="00423406" w:rsidRPr="006A09B2" w:rsidRDefault="00423406" w:rsidP="00423406">
      <w:pPr>
        <w:pStyle w:val="a8"/>
        <w:ind w:firstLine="425"/>
        <w:rPr>
          <w:sz w:val="20"/>
          <w:szCs w:val="20"/>
        </w:rPr>
      </w:pPr>
      <w:r w:rsidRPr="006A09B2">
        <w:rPr>
          <w:sz w:val="20"/>
          <w:szCs w:val="20"/>
        </w:rPr>
        <w:t>17. Состояние рынка, при котором для данного уровня цены об</w:t>
      </w:r>
      <w:r w:rsidRPr="006A09B2">
        <w:rPr>
          <w:sz w:val="20"/>
          <w:szCs w:val="20"/>
        </w:rPr>
        <w:t>ъ</w:t>
      </w:r>
      <w:r w:rsidRPr="006A09B2">
        <w:rPr>
          <w:sz w:val="20"/>
          <w:szCs w:val="20"/>
        </w:rPr>
        <w:t>ем рыночного спроса на благо равен объему предложения этого блага.</w:t>
      </w:r>
    </w:p>
    <w:p w:rsidR="00423406" w:rsidRPr="006A09B2" w:rsidRDefault="00423406" w:rsidP="0042340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18. Семейство точек, демонстрирующее, какое количество товара, потребитель желает и может купить на рынке за определенный период времени по разным ценам.</w:t>
      </w:r>
    </w:p>
    <w:p w:rsidR="009873EB" w:rsidRPr="006A09B2" w:rsidRDefault="009873EB" w:rsidP="009873EB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19</w:t>
      </w:r>
      <w:r w:rsidRPr="006A09B2">
        <w:rPr>
          <w:sz w:val="20"/>
          <w:szCs w:val="20"/>
        </w:rPr>
        <w:t>. Цена, при которой количество произведенного и предложе</w:t>
      </w:r>
      <w:r w:rsidRPr="006A09B2">
        <w:rPr>
          <w:sz w:val="20"/>
          <w:szCs w:val="20"/>
        </w:rPr>
        <w:t>н</w:t>
      </w:r>
      <w:r w:rsidRPr="006A09B2">
        <w:rPr>
          <w:sz w:val="20"/>
          <w:szCs w:val="20"/>
        </w:rPr>
        <w:t>ного к продаже товара равно количеству товара, которое покупатели желают и могут приобрести.</w:t>
      </w:r>
    </w:p>
    <w:p w:rsidR="00423406" w:rsidRPr="006A09B2" w:rsidRDefault="00423406" w:rsidP="00423406">
      <w:pPr>
        <w:pStyle w:val="a8"/>
        <w:ind w:firstLine="425"/>
        <w:rPr>
          <w:sz w:val="20"/>
          <w:szCs w:val="20"/>
        </w:rPr>
      </w:pPr>
      <w:r w:rsidRPr="006A09B2">
        <w:rPr>
          <w:sz w:val="20"/>
          <w:szCs w:val="20"/>
        </w:rPr>
        <w:lastRenderedPageBreak/>
        <w:t>20. Закон, в соответствии с которым величина предложения нах</w:t>
      </w:r>
      <w:r w:rsidRPr="006A09B2">
        <w:rPr>
          <w:sz w:val="20"/>
          <w:szCs w:val="20"/>
        </w:rPr>
        <w:t>о</w:t>
      </w:r>
      <w:r w:rsidRPr="006A09B2">
        <w:rPr>
          <w:sz w:val="20"/>
          <w:szCs w:val="20"/>
        </w:rPr>
        <w:t>дится в прямой зависимости от цены товара.</w:t>
      </w:r>
    </w:p>
    <w:p w:rsidR="00423406" w:rsidRPr="006A09B2" w:rsidRDefault="00423406" w:rsidP="00423406">
      <w:pPr>
        <w:tabs>
          <w:tab w:val="left" w:pos="480"/>
        </w:tabs>
        <w:ind w:firstLine="425"/>
        <w:jc w:val="both"/>
        <w:rPr>
          <w:szCs w:val="28"/>
        </w:rPr>
      </w:pPr>
      <w:r w:rsidRPr="006A09B2">
        <w:rPr>
          <w:sz w:val="20"/>
          <w:szCs w:val="20"/>
        </w:rPr>
        <w:t>21. Количество товара, которое фирма готова предложить при данной цене в данный момент времени.</w:t>
      </w:r>
    </w:p>
    <w:p w:rsidR="00EF2151" w:rsidRPr="006A09B2" w:rsidRDefault="00EF2151" w:rsidP="00EF2151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6A09B2">
        <w:rPr>
          <w:sz w:val="20"/>
          <w:szCs w:val="20"/>
        </w:rPr>
        <w:t>22.</w:t>
      </w:r>
      <w:r w:rsidRPr="006A09B2">
        <w:t xml:space="preserve"> </w:t>
      </w:r>
      <w:r w:rsidRPr="006A09B2">
        <w:rPr>
          <w:sz w:val="20"/>
          <w:szCs w:val="20"/>
        </w:rPr>
        <w:t>Семейство точек, демонстрирующее, какое количество товара производители хотят и могут продать на рынке за определенный пер</w:t>
      </w:r>
      <w:r w:rsidRPr="006A09B2">
        <w:rPr>
          <w:sz w:val="20"/>
          <w:szCs w:val="20"/>
        </w:rPr>
        <w:t>и</w:t>
      </w:r>
      <w:r w:rsidRPr="006A09B2">
        <w:rPr>
          <w:sz w:val="20"/>
          <w:szCs w:val="20"/>
        </w:rPr>
        <w:t xml:space="preserve">од времени по разным ценам.  </w:t>
      </w:r>
    </w:p>
    <w:p w:rsidR="00EF2151" w:rsidRPr="006A09B2" w:rsidRDefault="00EF2151" w:rsidP="00EF2151">
      <w:pPr>
        <w:pStyle w:val="a8"/>
        <w:ind w:firstLine="425"/>
        <w:rPr>
          <w:sz w:val="20"/>
          <w:szCs w:val="20"/>
        </w:rPr>
      </w:pPr>
      <w:r w:rsidRPr="006A09B2">
        <w:rPr>
          <w:sz w:val="20"/>
          <w:szCs w:val="20"/>
        </w:rPr>
        <w:t>23. Товары, которые могут быть использованы вместо других т</w:t>
      </w:r>
      <w:r w:rsidRPr="006A09B2">
        <w:rPr>
          <w:sz w:val="20"/>
          <w:szCs w:val="20"/>
        </w:rPr>
        <w:t>о</w:t>
      </w:r>
      <w:r w:rsidRPr="006A09B2">
        <w:rPr>
          <w:sz w:val="20"/>
          <w:szCs w:val="20"/>
        </w:rPr>
        <w:t>варов с аналогичными свойствами.</w:t>
      </w:r>
    </w:p>
    <w:p w:rsidR="00E67D99" w:rsidRPr="006A09B2" w:rsidRDefault="00E67D99" w:rsidP="00E67D99">
      <w:pPr>
        <w:pStyle w:val="a8"/>
        <w:ind w:firstLine="425"/>
        <w:rPr>
          <w:sz w:val="20"/>
          <w:szCs w:val="20"/>
        </w:rPr>
      </w:pPr>
      <w:r w:rsidRPr="006A09B2">
        <w:rPr>
          <w:sz w:val="20"/>
          <w:szCs w:val="20"/>
        </w:rPr>
        <w:t>2</w:t>
      </w:r>
      <w:r>
        <w:rPr>
          <w:sz w:val="20"/>
          <w:szCs w:val="20"/>
        </w:rPr>
        <w:t>4</w:t>
      </w:r>
      <w:r w:rsidRPr="006A09B2">
        <w:rPr>
          <w:sz w:val="20"/>
          <w:szCs w:val="20"/>
        </w:rPr>
        <w:t>.</w:t>
      </w:r>
      <w:r w:rsidRPr="006A09B2">
        <w:rPr>
          <w:szCs w:val="28"/>
        </w:rPr>
        <w:t xml:space="preserve"> </w:t>
      </w:r>
      <w:r w:rsidRPr="006A09B2">
        <w:rPr>
          <w:sz w:val="20"/>
          <w:szCs w:val="20"/>
        </w:rPr>
        <w:t>Количество товара, которое потребитель готов купить при данной цене в данный момент времени.</w:t>
      </w:r>
    </w:p>
    <w:p w:rsidR="00E67D99" w:rsidRPr="006A09B2" w:rsidRDefault="00E67D99" w:rsidP="00E67D99">
      <w:pPr>
        <w:pStyle w:val="a8"/>
        <w:ind w:firstLine="425"/>
        <w:rPr>
          <w:sz w:val="20"/>
          <w:szCs w:val="20"/>
        </w:rPr>
      </w:pPr>
      <w:r w:rsidRPr="006A09B2">
        <w:rPr>
          <w:sz w:val="20"/>
          <w:szCs w:val="20"/>
        </w:rPr>
        <w:t>2</w:t>
      </w:r>
      <w:r>
        <w:rPr>
          <w:sz w:val="20"/>
          <w:szCs w:val="20"/>
        </w:rPr>
        <w:t>5</w:t>
      </w:r>
      <w:r w:rsidRPr="006A09B2">
        <w:rPr>
          <w:sz w:val="20"/>
          <w:szCs w:val="20"/>
        </w:rPr>
        <w:t>.</w:t>
      </w:r>
      <w:r w:rsidRPr="006A09B2">
        <w:t xml:space="preserve"> </w:t>
      </w:r>
      <w:r w:rsidRPr="006A09B2">
        <w:rPr>
          <w:sz w:val="20"/>
          <w:szCs w:val="20"/>
        </w:rPr>
        <w:t>Товары, которые потребляются совместно, при этом один без другого, как правило, не может быть пригоден для использования.</w:t>
      </w:r>
    </w:p>
    <w:p w:rsidR="009873EB" w:rsidRPr="006A09B2" w:rsidRDefault="009873EB" w:rsidP="009873EB">
      <w:pPr>
        <w:tabs>
          <w:tab w:val="left" w:pos="36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26</w:t>
      </w:r>
      <w:r w:rsidRPr="006A09B2">
        <w:rPr>
          <w:sz w:val="20"/>
          <w:szCs w:val="20"/>
        </w:rPr>
        <w:t>. Объем, отражающий количество блага, при котором устана</w:t>
      </w:r>
      <w:r w:rsidRPr="006A09B2">
        <w:rPr>
          <w:sz w:val="20"/>
          <w:szCs w:val="20"/>
        </w:rPr>
        <w:t>в</w:t>
      </w:r>
      <w:r w:rsidRPr="006A09B2">
        <w:rPr>
          <w:sz w:val="20"/>
          <w:szCs w:val="20"/>
        </w:rPr>
        <w:t>ливается равенство между ценой спроса и ценой предложения.</w:t>
      </w:r>
    </w:p>
    <w:p w:rsidR="00423406" w:rsidRPr="006A09B2" w:rsidRDefault="00423406" w:rsidP="00423406">
      <w:pPr>
        <w:pStyle w:val="a8"/>
        <w:ind w:firstLine="425"/>
        <w:rPr>
          <w:sz w:val="20"/>
          <w:szCs w:val="20"/>
        </w:rPr>
      </w:pPr>
      <w:r w:rsidRPr="006A09B2">
        <w:rPr>
          <w:sz w:val="20"/>
          <w:szCs w:val="20"/>
        </w:rPr>
        <w:t>2</w:t>
      </w:r>
      <w:r w:rsidR="001E6EDD" w:rsidRPr="006A09B2">
        <w:rPr>
          <w:sz w:val="20"/>
          <w:szCs w:val="20"/>
        </w:rPr>
        <w:t>7</w:t>
      </w:r>
      <w:r w:rsidRPr="006A09B2">
        <w:rPr>
          <w:sz w:val="20"/>
          <w:szCs w:val="20"/>
        </w:rPr>
        <w:t>. Максимальная цена, которую готов</w:t>
      </w:r>
      <w:r w:rsidR="00EF2151" w:rsidRPr="006A09B2">
        <w:rPr>
          <w:sz w:val="20"/>
          <w:szCs w:val="20"/>
        </w:rPr>
        <w:t>ы</w:t>
      </w:r>
      <w:r w:rsidRPr="006A09B2">
        <w:rPr>
          <w:sz w:val="20"/>
          <w:szCs w:val="20"/>
        </w:rPr>
        <w:t xml:space="preserve"> заплатить за товар.</w:t>
      </w:r>
    </w:p>
    <w:p w:rsidR="00B25E45" w:rsidRDefault="00B25E45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E91891">
        <w:rPr>
          <w:b/>
          <w:sz w:val="20"/>
          <w:szCs w:val="20"/>
        </w:rPr>
        <w:t>Упражнения</w:t>
      </w:r>
    </w:p>
    <w:p w:rsidR="006B5EB0" w:rsidRPr="00E91891" w:rsidRDefault="006B5EB0" w:rsidP="007B3C46">
      <w:pPr>
        <w:ind w:firstLine="425"/>
        <w:jc w:val="center"/>
        <w:rPr>
          <w:b/>
          <w:sz w:val="20"/>
          <w:szCs w:val="20"/>
        </w:rPr>
      </w:pPr>
    </w:p>
    <w:p w:rsidR="006B5EB0" w:rsidRDefault="00B25E45" w:rsidP="006B5EB0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E91891">
        <w:rPr>
          <w:sz w:val="20"/>
          <w:szCs w:val="20"/>
        </w:rPr>
        <w:t xml:space="preserve">. </w:t>
      </w:r>
      <w:r w:rsidR="006B5EB0" w:rsidRPr="006E31BF">
        <w:rPr>
          <w:bCs/>
          <w:sz w:val="20"/>
          <w:szCs w:val="20"/>
        </w:rPr>
        <w:t>Сопоставьте термины в лево</w:t>
      </w:r>
      <w:r w:rsidR="006B5EB0">
        <w:rPr>
          <w:bCs/>
          <w:sz w:val="20"/>
          <w:szCs w:val="20"/>
        </w:rPr>
        <w:t>й колонке</w:t>
      </w:r>
      <w:r w:rsidR="006B5EB0" w:rsidRPr="006E31BF">
        <w:rPr>
          <w:bCs/>
          <w:sz w:val="20"/>
          <w:szCs w:val="20"/>
        </w:rPr>
        <w:t xml:space="preserve"> табл</w:t>
      </w:r>
      <w:r w:rsidR="006B5EB0" w:rsidRPr="00443ED0">
        <w:rPr>
          <w:bCs/>
          <w:sz w:val="20"/>
          <w:szCs w:val="20"/>
        </w:rPr>
        <w:t>.</w:t>
      </w:r>
      <w:r w:rsidR="006B5EB0">
        <w:rPr>
          <w:bCs/>
          <w:sz w:val="20"/>
          <w:szCs w:val="20"/>
        </w:rPr>
        <w:t xml:space="preserve"> 2.1</w:t>
      </w:r>
      <w:r w:rsidR="006B5EB0" w:rsidRPr="006E31BF">
        <w:rPr>
          <w:bCs/>
          <w:sz w:val="20"/>
          <w:szCs w:val="20"/>
        </w:rPr>
        <w:t xml:space="preserve"> с определениями в право</w:t>
      </w:r>
      <w:r w:rsidR="006B5EB0">
        <w:rPr>
          <w:bCs/>
          <w:sz w:val="20"/>
          <w:szCs w:val="20"/>
        </w:rPr>
        <w:t>й колонке</w:t>
      </w:r>
      <w:r w:rsidR="006B5EB0" w:rsidRPr="006E31BF">
        <w:rPr>
          <w:bCs/>
          <w:sz w:val="20"/>
          <w:szCs w:val="20"/>
        </w:rPr>
        <w:t xml:space="preserve">, </w:t>
      </w:r>
      <w:r w:rsidR="006B5EB0">
        <w:rPr>
          <w:bCs/>
          <w:sz w:val="20"/>
          <w:szCs w:val="20"/>
        </w:rPr>
        <w:t xml:space="preserve">сгруппировав </w:t>
      </w:r>
      <w:r w:rsidR="006B5EB0" w:rsidRPr="006E31BF">
        <w:rPr>
          <w:bCs/>
          <w:sz w:val="20"/>
          <w:szCs w:val="20"/>
        </w:rPr>
        <w:t>в правильные пары</w:t>
      </w:r>
      <w:r w:rsidR="006B5EB0">
        <w:rPr>
          <w:bCs/>
          <w:sz w:val="20"/>
          <w:szCs w:val="20"/>
        </w:rPr>
        <w:t>.</w:t>
      </w:r>
      <w:r w:rsidR="006B5EB0" w:rsidRPr="00177311">
        <w:rPr>
          <w:sz w:val="20"/>
          <w:szCs w:val="20"/>
        </w:rPr>
        <w:t xml:space="preserve"> </w:t>
      </w:r>
    </w:p>
    <w:p w:rsidR="006B5EB0" w:rsidRPr="00EF2151" w:rsidRDefault="00800091" w:rsidP="00800091">
      <w:pPr>
        <w:pStyle w:val="31"/>
        <w:tabs>
          <w:tab w:val="left" w:pos="360"/>
        </w:tabs>
        <w:ind w:left="0" w:firstLine="425"/>
        <w:jc w:val="right"/>
        <w:rPr>
          <w:i/>
          <w:sz w:val="20"/>
          <w:szCs w:val="20"/>
        </w:rPr>
      </w:pPr>
      <w:r w:rsidRPr="00EF2151">
        <w:rPr>
          <w:i/>
          <w:sz w:val="20"/>
          <w:szCs w:val="20"/>
        </w:rPr>
        <w:t>Таблица 2.1</w:t>
      </w:r>
    </w:p>
    <w:tbl>
      <w:tblPr>
        <w:tblStyle w:val="af1"/>
        <w:tblW w:w="0" w:type="auto"/>
        <w:tblInd w:w="108" w:type="dxa"/>
        <w:tblLayout w:type="fixed"/>
        <w:tblLook w:val="04A0"/>
      </w:tblPr>
      <w:tblGrid>
        <w:gridCol w:w="1418"/>
        <w:gridCol w:w="4814"/>
      </w:tblGrid>
      <w:tr w:rsidR="006B5EB0" w:rsidTr="009873EB">
        <w:tc>
          <w:tcPr>
            <w:tcW w:w="1418" w:type="dxa"/>
          </w:tcPr>
          <w:p w:rsidR="006B5EB0" w:rsidRPr="00800091" w:rsidRDefault="006B5EB0" w:rsidP="006B5EB0">
            <w:pPr>
              <w:pStyle w:val="31"/>
              <w:tabs>
                <w:tab w:val="left" w:pos="360"/>
              </w:tabs>
              <w:ind w:left="0" w:firstLine="0"/>
              <w:jc w:val="center"/>
              <w:rPr>
                <w:sz w:val="18"/>
                <w:szCs w:val="18"/>
              </w:rPr>
            </w:pPr>
            <w:r w:rsidRPr="00800091">
              <w:rPr>
                <w:sz w:val="18"/>
                <w:szCs w:val="18"/>
              </w:rPr>
              <w:t>Категория</w:t>
            </w:r>
          </w:p>
        </w:tc>
        <w:tc>
          <w:tcPr>
            <w:tcW w:w="4814" w:type="dxa"/>
          </w:tcPr>
          <w:p w:rsidR="006B5EB0" w:rsidRPr="00800091" w:rsidRDefault="006B5EB0" w:rsidP="006B5EB0">
            <w:pPr>
              <w:pStyle w:val="31"/>
              <w:tabs>
                <w:tab w:val="left" w:pos="360"/>
              </w:tabs>
              <w:ind w:left="0" w:firstLine="0"/>
              <w:jc w:val="center"/>
              <w:rPr>
                <w:sz w:val="18"/>
                <w:szCs w:val="18"/>
              </w:rPr>
            </w:pPr>
            <w:r w:rsidRPr="00800091">
              <w:rPr>
                <w:sz w:val="18"/>
                <w:szCs w:val="18"/>
              </w:rPr>
              <w:t>Определение</w:t>
            </w:r>
          </w:p>
        </w:tc>
      </w:tr>
      <w:tr w:rsidR="009873EB" w:rsidTr="009873EB">
        <w:tc>
          <w:tcPr>
            <w:tcW w:w="1418" w:type="dxa"/>
          </w:tcPr>
          <w:p w:rsidR="009873EB" w:rsidRPr="00800091" w:rsidRDefault="009873EB" w:rsidP="006B5EB0">
            <w:pPr>
              <w:pStyle w:val="31"/>
              <w:tabs>
                <w:tab w:val="left" w:pos="360"/>
              </w:tabs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14" w:type="dxa"/>
          </w:tcPr>
          <w:p w:rsidR="009873EB" w:rsidRPr="00800091" w:rsidRDefault="009873EB" w:rsidP="006B5EB0">
            <w:pPr>
              <w:pStyle w:val="31"/>
              <w:tabs>
                <w:tab w:val="left" w:pos="360"/>
              </w:tabs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B5EB0" w:rsidTr="009873EB">
        <w:tc>
          <w:tcPr>
            <w:tcW w:w="1418" w:type="dxa"/>
          </w:tcPr>
          <w:p w:rsidR="00800091" w:rsidRPr="00800091" w:rsidRDefault="006B5EB0" w:rsidP="00E67D99">
            <w:pPr>
              <w:ind w:right="-108"/>
              <w:rPr>
                <w:bCs/>
                <w:sz w:val="20"/>
                <w:szCs w:val="20"/>
              </w:rPr>
            </w:pPr>
            <w:r w:rsidRPr="00800091">
              <w:rPr>
                <w:sz w:val="18"/>
                <w:szCs w:val="18"/>
              </w:rPr>
              <w:t>1</w:t>
            </w:r>
            <w:r w:rsidR="00800091" w:rsidRPr="00C466A9">
              <w:rPr>
                <w:sz w:val="18"/>
                <w:szCs w:val="18"/>
              </w:rPr>
              <w:t>.</w:t>
            </w:r>
            <w:r w:rsidR="00800091" w:rsidRPr="00C466A9">
              <w:rPr>
                <w:bCs/>
                <w:sz w:val="18"/>
                <w:szCs w:val="18"/>
              </w:rPr>
              <w:t xml:space="preserve"> </w:t>
            </w:r>
            <w:r w:rsidR="00E67D99">
              <w:rPr>
                <w:bCs/>
                <w:sz w:val="18"/>
                <w:szCs w:val="18"/>
              </w:rPr>
              <w:t>Собстве</w:t>
            </w:r>
            <w:r w:rsidR="00E67D99">
              <w:rPr>
                <w:bCs/>
                <w:sz w:val="18"/>
                <w:szCs w:val="18"/>
              </w:rPr>
              <w:t>н</w:t>
            </w:r>
            <w:r w:rsidR="00E67D99">
              <w:rPr>
                <w:bCs/>
                <w:sz w:val="18"/>
                <w:szCs w:val="18"/>
              </w:rPr>
              <w:t>ность</w:t>
            </w:r>
            <w:r w:rsidR="00E67D99" w:rsidRPr="00C466A9">
              <w:rPr>
                <w:bCs/>
                <w:sz w:val="18"/>
                <w:szCs w:val="18"/>
              </w:rPr>
              <w:t xml:space="preserve"> </w:t>
            </w:r>
          </w:p>
          <w:p w:rsidR="006B5EB0" w:rsidRPr="00800091" w:rsidRDefault="006B5EB0" w:rsidP="0080009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14" w:type="dxa"/>
          </w:tcPr>
          <w:p w:rsidR="006B5EB0" w:rsidRPr="00800091" w:rsidRDefault="00800091" w:rsidP="006B5EB0">
            <w:pPr>
              <w:jc w:val="both"/>
              <w:rPr>
                <w:sz w:val="18"/>
                <w:szCs w:val="18"/>
              </w:rPr>
            </w:pPr>
            <w:r w:rsidRPr="00800091">
              <w:rPr>
                <w:bCs/>
                <w:sz w:val="18"/>
                <w:szCs w:val="18"/>
              </w:rPr>
              <w:t>А</w:t>
            </w:r>
            <w:r w:rsidR="006B5EB0" w:rsidRPr="00800091">
              <w:rPr>
                <w:bCs/>
                <w:sz w:val="18"/>
                <w:szCs w:val="18"/>
              </w:rPr>
              <w:t>. Совокупность мер по преобразованию государственной собственности, направленных на устранение чрезмерной роли государства в экономике</w:t>
            </w:r>
          </w:p>
        </w:tc>
      </w:tr>
      <w:tr w:rsidR="006B5EB0" w:rsidTr="009873EB">
        <w:tc>
          <w:tcPr>
            <w:tcW w:w="1418" w:type="dxa"/>
          </w:tcPr>
          <w:p w:rsidR="006B5EB0" w:rsidRPr="00800091" w:rsidRDefault="006B5EB0" w:rsidP="00E67D99">
            <w:pPr>
              <w:ind w:right="-108"/>
              <w:rPr>
                <w:sz w:val="18"/>
                <w:szCs w:val="18"/>
              </w:rPr>
            </w:pPr>
            <w:r w:rsidRPr="00800091">
              <w:rPr>
                <w:sz w:val="18"/>
                <w:szCs w:val="18"/>
              </w:rPr>
              <w:t>2</w:t>
            </w:r>
            <w:r w:rsidR="00800091">
              <w:rPr>
                <w:sz w:val="18"/>
                <w:szCs w:val="18"/>
              </w:rPr>
              <w:t xml:space="preserve">. </w:t>
            </w:r>
            <w:r w:rsidR="00E67D99" w:rsidRPr="00C466A9">
              <w:rPr>
                <w:bCs/>
                <w:sz w:val="18"/>
                <w:szCs w:val="18"/>
              </w:rPr>
              <w:t>Права собс</w:t>
            </w:r>
            <w:r w:rsidR="00E67D99" w:rsidRPr="00C466A9">
              <w:rPr>
                <w:bCs/>
                <w:sz w:val="18"/>
                <w:szCs w:val="18"/>
              </w:rPr>
              <w:t>т</w:t>
            </w:r>
            <w:r w:rsidR="00E67D99" w:rsidRPr="00C466A9">
              <w:rPr>
                <w:bCs/>
                <w:sz w:val="18"/>
                <w:szCs w:val="18"/>
              </w:rPr>
              <w:t>венности</w:t>
            </w:r>
          </w:p>
        </w:tc>
        <w:tc>
          <w:tcPr>
            <w:tcW w:w="4814" w:type="dxa"/>
          </w:tcPr>
          <w:p w:rsidR="006B5EB0" w:rsidRPr="00800091" w:rsidRDefault="00800091" w:rsidP="00800091">
            <w:pPr>
              <w:jc w:val="both"/>
              <w:rPr>
                <w:sz w:val="18"/>
                <w:szCs w:val="18"/>
              </w:rPr>
            </w:pPr>
            <w:r w:rsidRPr="00800091">
              <w:rPr>
                <w:bCs/>
                <w:sz w:val="18"/>
                <w:szCs w:val="18"/>
              </w:rPr>
              <w:t>Б</w:t>
            </w:r>
            <w:r w:rsidR="006B5EB0" w:rsidRPr="00800091">
              <w:rPr>
                <w:bCs/>
                <w:sz w:val="18"/>
                <w:szCs w:val="18"/>
              </w:rPr>
              <w:t xml:space="preserve">. Отношения между людьми по поводу </w:t>
            </w:r>
            <w:r w:rsidR="00082E66">
              <w:rPr>
                <w:bCs/>
                <w:sz w:val="18"/>
                <w:szCs w:val="18"/>
              </w:rPr>
              <w:t>присвоения, о</w:t>
            </w:r>
            <w:r w:rsidR="00082E66">
              <w:rPr>
                <w:bCs/>
                <w:sz w:val="18"/>
                <w:szCs w:val="18"/>
              </w:rPr>
              <w:t>т</w:t>
            </w:r>
            <w:r w:rsidR="00082E66">
              <w:rPr>
                <w:bCs/>
                <w:sz w:val="18"/>
                <w:szCs w:val="18"/>
              </w:rPr>
              <w:t xml:space="preserve">чуждения </w:t>
            </w:r>
            <w:r w:rsidR="006B5EB0" w:rsidRPr="00800091">
              <w:rPr>
                <w:bCs/>
                <w:sz w:val="18"/>
                <w:szCs w:val="18"/>
              </w:rPr>
              <w:t>средств производства и результатов  произво</w:t>
            </w:r>
            <w:r w:rsidR="006B5EB0" w:rsidRPr="00800091">
              <w:rPr>
                <w:bCs/>
                <w:sz w:val="18"/>
                <w:szCs w:val="18"/>
              </w:rPr>
              <w:t>д</w:t>
            </w:r>
            <w:r w:rsidR="006B5EB0" w:rsidRPr="00800091">
              <w:rPr>
                <w:bCs/>
                <w:sz w:val="18"/>
                <w:szCs w:val="18"/>
              </w:rPr>
              <w:t>ства</w:t>
            </w:r>
          </w:p>
        </w:tc>
      </w:tr>
      <w:tr w:rsidR="006B5EB0" w:rsidTr="009873EB">
        <w:tc>
          <w:tcPr>
            <w:tcW w:w="1418" w:type="dxa"/>
          </w:tcPr>
          <w:p w:rsidR="006B5EB0" w:rsidRPr="00800091" w:rsidRDefault="006B5EB0" w:rsidP="00E67D99">
            <w:pPr>
              <w:jc w:val="both"/>
              <w:rPr>
                <w:sz w:val="18"/>
                <w:szCs w:val="18"/>
              </w:rPr>
            </w:pPr>
            <w:r w:rsidRPr="00800091">
              <w:rPr>
                <w:sz w:val="18"/>
                <w:szCs w:val="18"/>
              </w:rPr>
              <w:t>3</w:t>
            </w:r>
            <w:r w:rsidR="00800091">
              <w:rPr>
                <w:sz w:val="18"/>
                <w:szCs w:val="18"/>
              </w:rPr>
              <w:t xml:space="preserve">. </w:t>
            </w:r>
            <w:r w:rsidR="00E67D99">
              <w:rPr>
                <w:sz w:val="18"/>
                <w:szCs w:val="18"/>
              </w:rPr>
              <w:t>Объект со</w:t>
            </w:r>
            <w:r w:rsidR="00E67D99">
              <w:rPr>
                <w:sz w:val="18"/>
                <w:szCs w:val="18"/>
              </w:rPr>
              <w:t>б</w:t>
            </w:r>
            <w:r w:rsidR="00E67D99">
              <w:rPr>
                <w:sz w:val="18"/>
                <w:szCs w:val="18"/>
              </w:rPr>
              <w:t>ственности</w:t>
            </w:r>
          </w:p>
        </w:tc>
        <w:tc>
          <w:tcPr>
            <w:tcW w:w="4814" w:type="dxa"/>
          </w:tcPr>
          <w:p w:rsidR="006B5EB0" w:rsidRPr="00800091" w:rsidRDefault="00EF2151" w:rsidP="00EF2151">
            <w:pPr>
              <w:jc w:val="both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Д</w:t>
            </w:r>
            <w:r w:rsidRPr="00800091">
              <w:rPr>
                <w:bCs/>
                <w:sz w:val="18"/>
                <w:szCs w:val="18"/>
              </w:rPr>
              <w:t>. М</w:t>
            </w:r>
            <w:r w:rsidRPr="00800091">
              <w:rPr>
                <w:sz w:val="18"/>
                <w:szCs w:val="18"/>
              </w:rPr>
              <w:t xml:space="preserve">атериальные условия производства и жизни человека, а также результаты производства </w:t>
            </w:r>
          </w:p>
        </w:tc>
      </w:tr>
      <w:tr w:rsidR="006B5EB0" w:rsidTr="009873EB">
        <w:tc>
          <w:tcPr>
            <w:tcW w:w="1418" w:type="dxa"/>
          </w:tcPr>
          <w:p w:rsidR="00800091" w:rsidRPr="00800091" w:rsidRDefault="006B5EB0" w:rsidP="00E67D99">
            <w:pPr>
              <w:tabs>
                <w:tab w:val="left" w:pos="284"/>
              </w:tabs>
              <w:ind w:right="-108"/>
              <w:rPr>
                <w:bCs/>
                <w:sz w:val="20"/>
                <w:szCs w:val="20"/>
              </w:rPr>
            </w:pPr>
            <w:r w:rsidRPr="00800091">
              <w:rPr>
                <w:sz w:val="18"/>
                <w:szCs w:val="18"/>
              </w:rPr>
              <w:t>4</w:t>
            </w:r>
            <w:r w:rsidR="00800091">
              <w:rPr>
                <w:sz w:val="18"/>
                <w:szCs w:val="18"/>
              </w:rPr>
              <w:t>.</w:t>
            </w:r>
            <w:r w:rsidR="00800091" w:rsidRPr="00800091">
              <w:rPr>
                <w:bCs/>
                <w:sz w:val="20"/>
                <w:szCs w:val="20"/>
              </w:rPr>
              <w:t xml:space="preserve"> </w:t>
            </w:r>
            <w:r w:rsidR="00800091" w:rsidRPr="00800091">
              <w:rPr>
                <w:bCs/>
                <w:sz w:val="18"/>
                <w:szCs w:val="18"/>
              </w:rPr>
              <w:t>Отношения собственности</w:t>
            </w:r>
          </w:p>
          <w:p w:rsidR="006B5EB0" w:rsidRPr="00800091" w:rsidRDefault="006B5EB0" w:rsidP="0080009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14" w:type="dxa"/>
          </w:tcPr>
          <w:p w:rsidR="006B5EB0" w:rsidRPr="00800091" w:rsidRDefault="00800091" w:rsidP="00800091">
            <w:pPr>
              <w:jc w:val="both"/>
              <w:rPr>
                <w:sz w:val="18"/>
                <w:szCs w:val="18"/>
              </w:rPr>
            </w:pPr>
            <w:r w:rsidRPr="00800091">
              <w:rPr>
                <w:sz w:val="18"/>
                <w:szCs w:val="18"/>
              </w:rPr>
              <w:t>Г</w:t>
            </w:r>
            <w:r w:rsidR="006B5EB0" w:rsidRPr="00800091">
              <w:rPr>
                <w:sz w:val="18"/>
                <w:szCs w:val="18"/>
              </w:rPr>
              <w:t>. О</w:t>
            </w:r>
            <w:r w:rsidR="006B5EB0" w:rsidRPr="00800091">
              <w:rPr>
                <w:bCs/>
                <w:sz w:val="18"/>
                <w:szCs w:val="18"/>
              </w:rPr>
              <w:t>дно из направлений разгосударствления собственн</w:t>
            </w:r>
            <w:r w:rsidR="006B5EB0" w:rsidRPr="00800091">
              <w:rPr>
                <w:bCs/>
                <w:sz w:val="18"/>
                <w:szCs w:val="18"/>
              </w:rPr>
              <w:t>о</w:t>
            </w:r>
            <w:r w:rsidR="006B5EB0" w:rsidRPr="00800091">
              <w:rPr>
                <w:bCs/>
                <w:sz w:val="18"/>
                <w:szCs w:val="18"/>
              </w:rPr>
              <w:t>сти, заключающееся в передаче ее в частную собстве</w:t>
            </w:r>
            <w:r w:rsidR="006B5EB0" w:rsidRPr="00800091">
              <w:rPr>
                <w:bCs/>
                <w:sz w:val="18"/>
                <w:szCs w:val="18"/>
              </w:rPr>
              <w:t>н</w:t>
            </w:r>
            <w:r w:rsidR="006B5EB0" w:rsidRPr="00800091">
              <w:rPr>
                <w:bCs/>
                <w:sz w:val="18"/>
                <w:szCs w:val="18"/>
              </w:rPr>
              <w:t>ность отдельных граждан и юридических лиц</w:t>
            </w:r>
          </w:p>
        </w:tc>
      </w:tr>
      <w:tr w:rsidR="006B5EB0" w:rsidTr="009873EB">
        <w:tc>
          <w:tcPr>
            <w:tcW w:w="1418" w:type="dxa"/>
          </w:tcPr>
          <w:p w:rsidR="00C466A9" w:rsidRDefault="006B5EB0" w:rsidP="00C466A9">
            <w:pPr>
              <w:tabs>
                <w:tab w:val="left" w:pos="142"/>
              </w:tabs>
              <w:jc w:val="both"/>
              <w:rPr>
                <w:bCs/>
                <w:sz w:val="18"/>
                <w:szCs w:val="18"/>
              </w:rPr>
            </w:pPr>
            <w:r w:rsidRPr="00800091">
              <w:rPr>
                <w:sz w:val="18"/>
                <w:szCs w:val="18"/>
              </w:rPr>
              <w:t>5</w:t>
            </w:r>
            <w:r w:rsidR="00800091" w:rsidRPr="00800091">
              <w:rPr>
                <w:sz w:val="18"/>
                <w:szCs w:val="18"/>
              </w:rPr>
              <w:t>. С</w:t>
            </w:r>
            <w:r w:rsidR="00800091" w:rsidRPr="00800091">
              <w:rPr>
                <w:bCs/>
                <w:sz w:val="18"/>
                <w:szCs w:val="18"/>
              </w:rPr>
              <w:t>обстве</w:t>
            </w:r>
            <w:r w:rsidR="00800091" w:rsidRPr="00800091">
              <w:rPr>
                <w:bCs/>
                <w:sz w:val="18"/>
                <w:szCs w:val="18"/>
              </w:rPr>
              <w:t>н</w:t>
            </w:r>
            <w:r w:rsidR="00800091" w:rsidRPr="00800091">
              <w:rPr>
                <w:bCs/>
                <w:sz w:val="18"/>
                <w:szCs w:val="18"/>
              </w:rPr>
              <w:t>ность</w:t>
            </w:r>
          </w:p>
          <w:p w:rsidR="006B5EB0" w:rsidRPr="00800091" w:rsidRDefault="00800091" w:rsidP="00C466A9">
            <w:pPr>
              <w:tabs>
                <w:tab w:val="left" w:pos="142"/>
              </w:tabs>
              <w:ind w:right="-108"/>
              <w:jc w:val="both"/>
              <w:rPr>
                <w:sz w:val="18"/>
                <w:szCs w:val="18"/>
              </w:rPr>
            </w:pPr>
            <w:r w:rsidRPr="00800091">
              <w:rPr>
                <w:bCs/>
                <w:sz w:val="18"/>
                <w:szCs w:val="18"/>
              </w:rPr>
              <w:t>(экономический подход)</w:t>
            </w:r>
          </w:p>
        </w:tc>
        <w:tc>
          <w:tcPr>
            <w:tcW w:w="4814" w:type="dxa"/>
          </w:tcPr>
          <w:p w:rsidR="006B5EB0" w:rsidRPr="00800091" w:rsidRDefault="00EF2151" w:rsidP="00E67D99">
            <w:pPr>
              <w:jc w:val="both"/>
              <w:rPr>
                <w:sz w:val="18"/>
                <w:szCs w:val="18"/>
              </w:rPr>
            </w:pPr>
            <w:r w:rsidRPr="00800091">
              <w:rPr>
                <w:sz w:val="18"/>
                <w:szCs w:val="18"/>
              </w:rPr>
              <w:t xml:space="preserve">В. </w:t>
            </w:r>
            <w:r w:rsidR="00E67D99" w:rsidRPr="00E67D99">
              <w:rPr>
                <w:bCs/>
                <w:sz w:val="18"/>
                <w:szCs w:val="18"/>
              </w:rPr>
              <w:t>Категория, выражающая отношения между людьми по поводу присвоения или отчуждения средств производства и создаваемых с их помощью материальных благ в проце</w:t>
            </w:r>
            <w:r w:rsidR="00E67D99" w:rsidRPr="00E67D99">
              <w:rPr>
                <w:bCs/>
                <w:sz w:val="18"/>
                <w:szCs w:val="18"/>
              </w:rPr>
              <w:t>с</w:t>
            </w:r>
            <w:r w:rsidR="00E67D99" w:rsidRPr="00E67D99">
              <w:rPr>
                <w:bCs/>
                <w:sz w:val="18"/>
                <w:szCs w:val="18"/>
              </w:rPr>
              <w:t>се  производства, распределения, обмена и потребления</w:t>
            </w:r>
          </w:p>
        </w:tc>
      </w:tr>
      <w:tr w:rsidR="00800091" w:rsidTr="009873EB">
        <w:tc>
          <w:tcPr>
            <w:tcW w:w="1418" w:type="dxa"/>
          </w:tcPr>
          <w:p w:rsidR="00800091" w:rsidRPr="00800091" w:rsidRDefault="00800091" w:rsidP="00FD242F">
            <w:pPr>
              <w:pStyle w:val="a3"/>
              <w:numPr>
                <w:ilvl w:val="0"/>
                <w:numId w:val="161"/>
              </w:numPr>
              <w:tabs>
                <w:tab w:val="left" w:pos="220"/>
              </w:tabs>
              <w:ind w:left="0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Собстве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ность (юрид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ческий подход)</w:t>
            </w:r>
          </w:p>
        </w:tc>
        <w:tc>
          <w:tcPr>
            <w:tcW w:w="4814" w:type="dxa"/>
          </w:tcPr>
          <w:p w:rsidR="00800091" w:rsidRPr="00800091" w:rsidRDefault="00EF2151" w:rsidP="00EF2151">
            <w:pPr>
              <w:ind w:firstLine="34"/>
              <w:jc w:val="both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Ж</w:t>
            </w:r>
            <w:r w:rsidRPr="00800091">
              <w:rPr>
                <w:sz w:val="18"/>
                <w:szCs w:val="18"/>
              </w:rPr>
              <w:t>. Объективно-субъективные отношения, где объектом выступают материальные условия производства и рабочая сила, результаты производства, а субъектами – люди, тов</w:t>
            </w:r>
            <w:r w:rsidRPr="00800091">
              <w:rPr>
                <w:sz w:val="18"/>
                <w:szCs w:val="18"/>
              </w:rPr>
              <w:t>а</w:t>
            </w:r>
            <w:r w:rsidRPr="00800091">
              <w:rPr>
                <w:sz w:val="18"/>
                <w:szCs w:val="18"/>
              </w:rPr>
              <w:t>рищества, ассоциации, представители государства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873EB" w:rsidTr="009873EB">
        <w:tc>
          <w:tcPr>
            <w:tcW w:w="6232" w:type="dxa"/>
            <w:gridSpan w:val="2"/>
            <w:tcBorders>
              <w:top w:val="nil"/>
              <w:left w:val="nil"/>
              <w:right w:val="nil"/>
            </w:tcBorders>
          </w:tcPr>
          <w:p w:rsidR="009873EB" w:rsidRPr="009873EB" w:rsidRDefault="009873EB" w:rsidP="009873EB">
            <w:pPr>
              <w:ind w:firstLine="34"/>
              <w:jc w:val="right"/>
              <w:rPr>
                <w:i/>
                <w:sz w:val="20"/>
                <w:szCs w:val="20"/>
              </w:rPr>
            </w:pPr>
            <w:r w:rsidRPr="009873EB">
              <w:rPr>
                <w:i/>
                <w:sz w:val="20"/>
                <w:szCs w:val="20"/>
              </w:rPr>
              <w:lastRenderedPageBreak/>
              <w:t>Окончание табл. 2.1</w:t>
            </w:r>
          </w:p>
        </w:tc>
      </w:tr>
      <w:tr w:rsidR="009873EB" w:rsidTr="009873EB">
        <w:tc>
          <w:tcPr>
            <w:tcW w:w="1418" w:type="dxa"/>
          </w:tcPr>
          <w:p w:rsidR="009873EB" w:rsidRDefault="009873EB" w:rsidP="009873EB">
            <w:pPr>
              <w:pStyle w:val="a3"/>
              <w:tabs>
                <w:tab w:val="left" w:pos="220"/>
              </w:tabs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814" w:type="dxa"/>
          </w:tcPr>
          <w:p w:rsidR="009873EB" w:rsidRDefault="009873EB" w:rsidP="009873EB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B5EB0" w:rsidTr="009873EB">
        <w:tc>
          <w:tcPr>
            <w:tcW w:w="1418" w:type="dxa"/>
          </w:tcPr>
          <w:p w:rsidR="006B5EB0" w:rsidRPr="00800091" w:rsidRDefault="006B5EB0" w:rsidP="00E67D99">
            <w:pPr>
              <w:tabs>
                <w:tab w:val="left" w:pos="250"/>
              </w:tabs>
              <w:ind w:right="-108"/>
              <w:rPr>
                <w:bCs/>
                <w:sz w:val="18"/>
                <w:szCs w:val="18"/>
              </w:rPr>
            </w:pPr>
            <w:r w:rsidRPr="00800091">
              <w:rPr>
                <w:bCs/>
                <w:sz w:val="18"/>
                <w:szCs w:val="18"/>
              </w:rPr>
              <w:t>6</w:t>
            </w:r>
            <w:r w:rsidR="00800091">
              <w:rPr>
                <w:bCs/>
                <w:sz w:val="18"/>
                <w:szCs w:val="18"/>
              </w:rPr>
              <w:t>.</w:t>
            </w:r>
            <w:r w:rsidR="00E67D99">
              <w:rPr>
                <w:sz w:val="18"/>
                <w:szCs w:val="18"/>
              </w:rPr>
              <w:t xml:space="preserve"> </w:t>
            </w:r>
            <w:r w:rsidR="00E67D99">
              <w:rPr>
                <w:bCs/>
                <w:sz w:val="18"/>
                <w:szCs w:val="18"/>
              </w:rPr>
              <w:t>Разгосударс</w:t>
            </w:r>
            <w:r w:rsidR="00E67D99">
              <w:rPr>
                <w:bCs/>
                <w:sz w:val="18"/>
                <w:szCs w:val="18"/>
              </w:rPr>
              <w:t>т</w:t>
            </w:r>
            <w:r w:rsidR="00E67D99">
              <w:rPr>
                <w:bCs/>
                <w:sz w:val="18"/>
                <w:szCs w:val="18"/>
              </w:rPr>
              <w:t>вление</w:t>
            </w:r>
            <w:r w:rsidR="00E67D9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814" w:type="dxa"/>
          </w:tcPr>
          <w:p w:rsidR="006B5EB0" w:rsidRPr="00800091" w:rsidRDefault="00EF2151" w:rsidP="006B5EB0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Е. П</w:t>
            </w:r>
            <w:r w:rsidRPr="00800091">
              <w:rPr>
                <w:bCs/>
                <w:sz w:val="18"/>
                <w:szCs w:val="18"/>
              </w:rPr>
              <w:t>раво контролировать использование ресурсов и ра</w:t>
            </w:r>
            <w:r w:rsidRPr="00800091">
              <w:rPr>
                <w:bCs/>
                <w:sz w:val="18"/>
                <w:szCs w:val="18"/>
              </w:rPr>
              <w:t>с</w:t>
            </w:r>
            <w:r w:rsidRPr="00800091">
              <w:rPr>
                <w:bCs/>
                <w:sz w:val="18"/>
                <w:szCs w:val="18"/>
              </w:rPr>
              <w:t>пределять возникшие при этом затраты и выгоды</w:t>
            </w:r>
          </w:p>
        </w:tc>
      </w:tr>
      <w:tr w:rsidR="00800091" w:rsidTr="009873EB">
        <w:trPr>
          <w:trHeight w:val="449"/>
        </w:trPr>
        <w:tc>
          <w:tcPr>
            <w:tcW w:w="1418" w:type="dxa"/>
          </w:tcPr>
          <w:p w:rsidR="00800091" w:rsidRPr="00C466A9" w:rsidRDefault="00C466A9" w:rsidP="00E67D99">
            <w:pPr>
              <w:jc w:val="both"/>
              <w:rPr>
                <w:bCs/>
                <w:sz w:val="18"/>
                <w:szCs w:val="18"/>
              </w:rPr>
            </w:pPr>
            <w:r w:rsidRPr="00C466A9">
              <w:rPr>
                <w:bCs/>
                <w:sz w:val="18"/>
                <w:szCs w:val="18"/>
              </w:rPr>
              <w:t xml:space="preserve">7. </w:t>
            </w:r>
            <w:r w:rsidR="00E67D99">
              <w:rPr>
                <w:sz w:val="18"/>
                <w:szCs w:val="18"/>
              </w:rPr>
              <w:t>Приватиз</w:t>
            </w:r>
            <w:r w:rsidR="00E67D99">
              <w:rPr>
                <w:sz w:val="18"/>
                <w:szCs w:val="18"/>
              </w:rPr>
              <w:t>а</w:t>
            </w:r>
            <w:r w:rsidR="00E67D99">
              <w:rPr>
                <w:sz w:val="18"/>
                <w:szCs w:val="18"/>
              </w:rPr>
              <w:t>ция</w:t>
            </w:r>
          </w:p>
        </w:tc>
        <w:tc>
          <w:tcPr>
            <w:tcW w:w="4814" w:type="dxa"/>
          </w:tcPr>
          <w:p w:rsidR="00800091" w:rsidRPr="00C466A9" w:rsidRDefault="00C466A9" w:rsidP="00C466A9">
            <w:pPr>
              <w:jc w:val="both"/>
              <w:rPr>
                <w:sz w:val="18"/>
                <w:szCs w:val="18"/>
              </w:rPr>
            </w:pPr>
            <w:r w:rsidRPr="00C466A9">
              <w:rPr>
                <w:sz w:val="18"/>
                <w:szCs w:val="18"/>
              </w:rPr>
              <w:t>З. Экономическая концепция, отводящая государству гл</w:t>
            </w:r>
            <w:r w:rsidRPr="00C466A9">
              <w:rPr>
                <w:sz w:val="18"/>
                <w:szCs w:val="18"/>
              </w:rPr>
              <w:t>а</w:t>
            </w:r>
            <w:r w:rsidRPr="00C466A9">
              <w:rPr>
                <w:sz w:val="18"/>
                <w:szCs w:val="18"/>
              </w:rPr>
              <w:t>венствующую роль в проведении реформ</w:t>
            </w:r>
          </w:p>
        </w:tc>
      </w:tr>
      <w:tr w:rsidR="00C466A9" w:rsidTr="009873EB">
        <w:tc>
          <w:tcPr>
            <w:tcW w:w="1418" w:type="dxa"/>
          </w:tcPr>
          <w:p w:rsidR="00C466A9" w:rsidRPr="00C466A9" w:rsidRDefault="00C466A9" w:rsidP="00E67D99">
            <w:pPr>
              <w:tabs>
                <w:tab w:val="left" w:pos="170"/>
              </w:tabs>
              <w:ind w:right="-1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8. </w:t>
            </w:r>
            <w:r w:rsidR="00E67D99" w:rsidRPr="00C466A9">
              <w:rPr>
                <w:bCs/>
                <w:sz w:val="18"/>
                <w:szCs w:val="18"/>
              </w:rPr>
              <w:t>«Шоковая терапия»</w:t>
            </w:r>
          </w:p>
        </w:tc>
        <w:tc>
          <w:tcPr>
            <w:tcW w:w="4814" w:type="dxa"/>
          </w:tcPr>
          <w:p w:rsidR="00C466A9" w:rsidRPr="00C466A9" w:rsidRDefault="00C466A9" w:rsidP="00E67D99">
            <w:pPr>
              <w:ind w:firstLine="34"/>
              <w:jc w:val="both"/>
              <w:rPr>
                <w:sz w:val="18"/>
                <w:szCs w:val="18"/>
              </w:rPr>
            </w:pPr>
            <w:r w:rsidRPr="00C466A9">
              <w:rPr>
                <w:sz w:val="18"/>
                <w:szCs w:val="18"/>
              </w:rPr>
              <w:t xml:space="preserve">И. </w:t>
            </w:r>
            <w:r w:rsidR="00E67D99" w:rsidRPr="00C466A9">
              <w:rPr>
                <w:sz w:val="18"/>
                <w:szCs w:val="18"/>
              </w:rPr>
              <w:t>Переход объектов из частной собственности в госуда</w:t>
            </w:r>
            <w:r w:rsidR="00E67D99" w:rsidRPr="00C466A9">
              <w:rPr>
                <w:sz w:val="18"/>
                <w:szCs w:val="18"/>
              </w:rPr>
              <w:t>р</w:t>
            </w:r>
            <w:r w:rsidR="00E67D99" w:rsidRPr="00C466A9">
              <w:rPr>
                <w:sz w:val="18"/>
                <w:szCs w:val="18"/>
              </w:rPr>
              <w:t>ственную</w:t>
            </w:r>
            <w:r w:rsidR="00E67D99">
              <w:rPr>
                <w:sz w:val="18"/>
                <w:szCs w:val="18"/>
              </w:rPr>
              <w:t xml:space="preserve"> </w:t>
            </w:r>
          </w:p>
        </w:tc>
      </w:tr>
      <w:tr w:rsidR="00C466A9" w:rsidTr="009873EB">
        <w:tc>
          <w:tcPr>
            <w:tcW w:w="1418" w:type="dxa"/>
          </w:tcPr>
          <w:p w:rsidR="00C466A9" w:rsidRDefault="00C466A9" w:rsidP="00E67D99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9. </w:t>
            </w:r>
            <w:r w:rsidR="00E67D99">
              <w:rPr>
                <w:bCs/>
                <w:sz w:val="18"/>
                <w:szCs w:val="18"/>
              </w:rPr>
              <w:t>Градуализм</w:t>
            </w:r>
          </w:p>
        </w:tc>
        <w:tc>
          <w:tcPr>
            <w:tcW w:w="4814" w:type="dxa"/>
          </w:tcPr>
          <w:p w:rsidR="00C466A9" w:rsidRPr="00C466A9" w:rsidRDefault="00C466A9" w:rsidP="00E67D99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К. </w:t>
            </w:r>
            <w:r w:rsidR="00E67D99">
              <w:rPr>
                <w:sz w:val="18"/>
                <w:szCs w:val="18"/>
              </w:rPr>
              <w:t>К</w:t>
            </w:r>
            <w:r w:rsidR="00E67D99" w:rsidRPr="00C466A9">
              <w:rPr>
                <w:sz w:val="18"/>
                <w:szCs w:val="18"/>
              </w:rPr>
              <w:t>онцепция быстры</w:t>
            </w:r>
            <w:r w:rsidR="00E67D99">
              <w:rPr>
                <w:sz w:val="18"/>
                <w:szCs w:val="18"/>
              </w:rPr>
              <w:t>х</w:t>
            </w:r>
            <w:r w:rsidR="00E67D99" w:rsidRPr="00C466A9">
              <w:rPr>
                <w:sz w:val="18"/>
                <w:szCs w:val="18"/>
              </w:rPr>
              <w:t xml:space="preserve"> и радикальны</w:t>
            </w:r>
            <w:r w:rsidR="00E67D99">
              <w:rPr>
                <w:sz w:val="18"/>
                <w:szCs w:val="18"/>
              </w:rPr>
              <w:t>х</w:t>
            </w:r>
            <w:r w:rsidR="00E67D99" w:rsidRPr="00C466A9">
              <w:rPr>
                <w:sz w:val="18"/>
                <w:szCs w:val="18"/>
              </w:rPr>
              <w:t xml:space="preserve"> реформ</w:t>
            </w:r>
          </w:p>
        </w:tc>
      </w:tr>
      <w:tr w:rsidR="00E67D99" w:rsidTr="009873EB">
        <w:tc>
          <w:tcPr>
            <w:tcW w:w="1418" w:type="dxa"/>
          </w:tcPr>
          <w:p w:rsidR="00E67D99" w:rsidRDefault="00E67D99" w:rsidP="009873EB">
            <w:p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10. Национал</w:t>
            </w:r>
            <w:r>
              <w:rPr>
                <w:bCs/>
                <w:sz w:val="18"/>
                <w:szCs w:val="18"/>
              </w:rPr>
              <w:t>и</w:t>
            </w:r>
            <w:r>
              <w:rPr>
                <w:bCs/>
                <w:sz w:val="18"/>
                <w:szCs w:val="18"/>
              </w:rPr>
              <w:t>зация</w:t>
            </w:r>
          </w:p>
        </w:tc>
        <w:tc>
          <w:tcPr>
            <w:tcW w:w="4814" w:type="dxa"/>
          </w:tcPr>
          <w:p w:rsidR="00E67D99" w:rsidRDefault="00E67D99" w:rsidP="00C466A9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Л. </w:t>
            </w:r>
            <w:r w:rsidRPr="00800091">
              <w:rPr>
                <w:sz w:val="18"/>
                <w:szCs w:val="18"/>
              </w:rPr>
              <w:t>Санкционированные обществом поведенческие отн</w:t>
            </w:r>
            <w:r w:rsidRPr="00800091">
              <w:rPr>
                <w:sz w:val="18"/>
                <w:szCs w:val="18"/>
              </w:rPr>
              <w:t>о</w:t>
            </w:r>
            <w:r w:rsidRPr="00800091">
              <w:rPr>
                <w:sz w:val="18"/>
                <w:szCs w:val="18"/>
              </w:rPr>
              <w:t>шения между людьми, которые возникают в связи с сущ</w:t>
            </w:r>
            <w:r w:rsidRPr="00800091">
              <w:rPr>
                <w:sz w:val="18"/>
                <w:szCs w:val="18"/>
              </w:rPr>
              <w:t>е</w:t>
            </w:r>
            <w:r w:rsidRPr="00800091">
              <w:rPr>
                <w:sz w:val="18"/>
                <w:szCs w:val="18"/>
              </w:rPr>
              <w:t>ствованием и использованием благ</w:t>
            </w:r>
          </w:p>
        </w:tc>
      </w:tr>
    </w:tbl>
    <w:p w:rsidR="003446B0" w:rsidRDefault="003446B0" w:rsidP="00F61921">
      <w:pPr>
        <w:ind w:firstLine="426"/>
        <w:jc w:val="both"/>
        <w:rPr>
          <w:sz w:val="20"/>
          <w:szCs w:val="20"/>
        </w:rPr>
      </w:pPr>
    </w:p>
    <w:p w:rsidR="00F61921" w:rsidRDefault="00F61921" w:rsidP="00F6192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561C60">
        <w:rPr>
          <w:sz w:val="20"/>
          <w:szCs w:val="20"/>
        </w:rPr>
        <w:t>Как распределяются правомочия при доверительном управл</w:t>
      </w:r>
      <w:r w:rsidRPr="00561C60">
        <w:rPr>
          <w:sz w:val="20"/>
          <w:szCs w:val="20"/>
        </w:rPr>
        <w:t>е</w:t>
      </w:r>
      <w:r w:rsidRPr="00561C60">
        <w:rPr>
          <w:sz w:val="20"/>
          <w:szCs w:val="20"/>
        </w:rPr>
        <w:t xml:space="preserve">нии банком </w:t>
      </w:r>
      <w:r>
        <w:rPr>
          <w:sz w:val="20"/>
          <w:szCs w:val="20"/>
        </w:rPr>
        <w:t>в</w:t>
      </w:r>
      <w:r w:rsidRPr="00561C60">
        <w:rPr>
          <w:sz w:val="20"/>
          <w:szCs w:val="20"/>
        </w:rPr>
        <w:t>ашими средствами (</w:t>
      </w:r>
      <w:r>
        <w:rPr>
          <w:sz w:val="20"/>
          <w:szCs w:val="20"/>
        </w:rPr>
        <w:t>знаком «</w:t>
      </w:r>
      <w:r w:rsidRPr="00561C60">
        <w:rPr>
          <w:sz w:val="20"/>
          <w:szCs w:val="20"/>
        </w:rPr>
        <w:t>+</w:t>
      </w:r>
      <w:r>
        <w:rPr>
          <w:sz w:val="20"/>
          <w:szCs w:val="20"/>
        </w:rPr>
        <w:t>»</w:t>
      </w:r>
      <w:r w:rsidRPr="00561C60">
        <w:rPr>
          <w:sz w:val="20"/>
          <w:szCs w:val="20"/>
        </w:rPr>
        <w:t xml:space="preserve"> отметьте субъект, за к</w:t>
      </w:r>
      <w:r w:rsidRPr="00561C60">
        <w:rPr>
          <w:sz w:val="20"/>
          <w:szCs w:val="20"/>
        </w:rPr>
        <w:t>о</w:t>
      </w:r>
      <w:r w:rsidRPr="00561C60">
        <w:rPr>
          <w:sz w:val="20"/>
          <w:szCs w:val="20"/>
        </w:rPr>
        <w:t>торым закреплено это правомочие).</w:t>
      </w:r>
      <w:r>
        <w:rPr>
          <w:sz w:val="20"/>
          <w:szCs w:val="20"/>
        </w:rPr>
        <w:t xml:space="preserve"> Правомочие 1 представлено как образец (табл. 2.2).</w:t>
      </w:r>
    </w:p>
    <w:p w:rsidR="00F61921" w:rsidRPr="00F61921" w:rsidRDefault="00F61921" w:rsidP="00F61921">
      <w:pPr>
        <w:ind w:firstLine="284"/>
        <w:jc w:val="right"/>
        <w:rPr>
          <w:i/>
          <w:sz w:val="20"/>
          <w:szCs w:val="20"/>
        </w:rPr>
      </w:pPr>
      <w:r w:rsidRPr="00F61921">
        <w:rPr>
          <w:i/>
          <w:sz w:val="20"/>
          <w:szCs w:val="20"/>
        </w:rPr>
        <w:t>Таблица 2.2</w:t>
      </w:r>
    </w:p>
    <w:tbl>
      <w:tblPr>
        <w:tblW w:w="6096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3118"/>
        <w:gridCol w:w="709"/>
        <w:gridCol w:w="709"/>
        <w:gridCol w:w="1134"/>
      </w:tblGrid>
      <w:tr w:rsidR="003D3A60" w:rsidRPr="004662F9" w:rsidTr="003D3A60">
        <w:trPr>
          <w:trHeight w:val="31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8B2324" w:rsidRDefault="003D3A60" w:rsidP="00F61921">
            <w:pPr>
              <w:ind w:firstLine="284"/>
              <w:jc w:val="center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150910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  <w:r w:rsidRPr="00150910">
              <w:rPr>
                <w:sz w:val="18"/>
                <w:szCs w:val="18"/>
              </w:rPr>
              <w:t>Правомочия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Default="003D3A60" w:rsidP="00F61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Клиент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F61921" w:rsidRDefault="003D3A60" w:rsidP="00F619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Default="003D3A60" w:rsidP="003D3A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Государство</w:t>
            </w:r>
          </w:p>
        </w:tc>
      </w:tr>
      <w:tr w:rsidR="003D3A60" w:rsidRPr="004662F9" w:rsidTr="003D3A60">
        <w:trPr>
          <w:trHeight w:val="26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150910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150910">
              <w:rPr>
                <w:sz w:val="18"/>
                <w:szCs w:val="18"/>
              </w:rPr>
              <w:t>1.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150910" w:rsidRDefault="003D3A60" w:rsidP="00F61921">
            <w:pPr>
              <w:ind w:firstLine="70"/>
              <w:rPr>
                <w:i/>
                <w:sz w:val="18"/>
                <w:szCs w:val="18"/>
              </w:rPr>
            </w:pPr>
            <w:r w:rsidRPr="00150910">
              <w:rPr>
                <w:i/>
                <w:sz w:val="18"/>
                <w:szCs w:val="18"/>
              </w:rPr>
              <w:t>Право владения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3D3A60">
            <w:pPr>
              <w:ind w:firstLine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2.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Право пользования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3.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Право распоряжения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4.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Право на доход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5.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Право на капитальную стоимость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6.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Право на безопасность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7.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Право на наследование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8.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Бессрочность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9.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ind w:firstLine="70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Запрещение вредного использования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24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10.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8D25D2" w:rsidP="00F619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3D3A60" w:rsidRPr="004662F9">
              <w:rPr>
                <w:sz w:val="18"/>
                <w:szCs w:val="18"/>
              </w:rPr>
              <w:t>Ответственность в виде взыскания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  <w:tr w:rsidR="003D3A60" w:rsidRPr="004662F9" w:rsidTr="003D3A60">
        <w:trPr>
          <w:trHeight w:val="17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3D3A60" w:rsidP="00F61921">
            <w:pPr>
              <w:jc w:val="center"/>
              <w:rPr>
                <w:sz w:val="18"/>
                <w:szCs w:val="18"/>
              </w:rPr>
            </w:pPr>
            <w:r w:rsidRPr="004662F9">
              <w:rPr>
                <w:sz w:val="18"/>
                <w:szCs w:val="18"/>
              </w:rPr>
              <w:t>11.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A60" w:rsidRPr="004662F9" w:rsidRDefault="008D25D2" w:rsidP="00F619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3D3A60" w:rsidRPr="004662F9">
              <w:rPr>
                <w:sz w:val="18"/>
                <w:szCs w:val="18"/>
              </w:rPr>
              <w:t>Остаточный характер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60" w:rsidRPr="004662F9" w:rsidRDefault="003D3A60" w:rsidP="00F61921">
            <w:pPr>
              <w:ind w:firstLine="284"/>
              <w:jc w:val="center"/>
              <w:rPr>
                <w:sz w:val="18"/>
                <w:szCs w:val="18"/>
              </w:rPr>
            </w:pPr>
          </w:p>
        </w:tc>
      </w:tr>
    </w:tbl>
    <w:p w:rsidR="00F61921" w:rsidRDefault="00F61921" w:rsidP="00F61921">
      <w:pPr>
        <w:shd w:val="clear" w:color="auto" w:fill="FFFFFF"/>
        <w:tabs>
          <w:tab w:val="left" w:pos="180"/>
          <w:tab w:val="left" w:pos="1104"/>
        </w:tabs>
        <w:ind w:firstLine="284"/>
        <w:jc w:val="both"/>
        <w:rPr>
          <w:sz w:val="20"/>
          <w:szCs w:val="20"/>
        </w:rPr>
      </w:pPr>
    </w:p>
    <w:p w:rsidR="00C50BA1" w:rsidRDefault="00C50BA1" w:rsidP="00C50BA1">
      <w:pPr>
        <w:pStyle w:val="31"/>
        <w:tabs>
          <w:tab w:val="left" w:pos="360"/>
        </w:tabs>
        <w:ind w:left="0" w:firstLine="425"/>
        <w:rPr>
          <w:spacing w:val="-4"/>
          <w:sz w:val="20"/>
          <w:szCs w:val="20"/>
        </w:rPr>
      </w:pPr>
      <w:r>
        <w:rPr>
          <w:sz w:val="20"/>
          <w:szCs w:val="20"/>
        </w:rPr>
        <w:t>3.</w:t>
      </w:r>
      <w:r w:rsidRPr="00E91891">
        <w:rPr>
          <w:spacing w:val="-4"/>
          <w:sz w:val="20"/>
          <w:szCs w:val="20"/>
        </w:rPr>
        <w:t xml:space="preserve"> Объясните, как </w:t>
      </w:r>
      <w:r>
        <w:rPr>
          <w:spacing w:val="-4"/>
          <w:sz w:val="20"/>
          <w:szCs w:val="20"/>
        </w:rPr>
        <w:t xml:space="preserve"> </w:t>
      </w:r>
      <w:r w:rsidRPr="00E91891">
        <w:rPr>
          <w:spacing w:val="-4"/>
          <w:sz w:val="20"/>
          <w:szCs w:val="20"/>
        </w:rPr>
        <w:t>«невидимая рука» примиряет эгоистические инт</w:t>
      </w:r>
      <w:r w:rsidRPr="00E91891">
        <w:rPr>
          <w:spacing w:val="-4"/>
          <w:sz w:val="20"/>
          <w:szCs w:val="20"/>
        </w:rPr>
        <w:t>е</w:t>
      </w:r>
      <w:r w:rsidRPr="00E91891">
        <w:rPr>
          <w:spacing w:val="-4"/>
          <w:sz w:val="20"/>
          <w:szCs w:val="20"/>
        </w:rPr>
        <w:t>ресы частных предпринимателей, стремящихся к получению большего дохода и процветанию, с интересами остальных членов общества.</w:t>
      </w:r>
    </w:p>
    <w:p w:rsidR="00B25E45" w:rsidRDefault="003D3A60" w:rsidP="007B3C46">
      <w:pPr>
        <w:tabs>
          <w:tab w:val="left" w:pos="-162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 xml:space="preserve">. </w:t>
      </w:r>
      <w:r w:rsidR="00246E4D">
        <w:rPr>
          <w:sz w:val="20"/>
          <w:szCs w:val="20"/>
        </w:rPr>
        <w:t>Определите, к какому типу рынков</w:t>
      </w:r>
      <w:r w:rsidR="00F41BC1">
        <w:rPr>
          <w:sz w:val="20"/>
          <w:szCs w:val="20"/>
        </w:rPr>
        <w:t>, согласно классификацио</w:t>
      </w:r>
      <w:r w:rsidR="00F41BC1">
        <w:rPr>
          <w:sz w:val="20"/>
          <w:szCs w:val="20"/>
        </w:rPr>
        <w:t>н</w:t>
      </w:r>
      <w:r w:rsidR="00F41BC1">
        <w:rPr>
          <w:sz w:val="20"/>
          <w:szCs w:val="20"/>
        </w:rPr>
        <w:t>ному признаку, приведенному в правом столбце табл. 2.3,  можно о</w:t>
      </w:r>
      <w:r w:rsidR="00F41BC1">
        <w:rPr>
          <w:sz w:val="20"/>
          <w:szCs w:val="20"/>
        </w:rPr>
        <w:t>т</w:t>
      </w:r>
      <w:r w:rsidR="00F41BC1">
        <w:rPr>
          <w:sz w:val="20"/>
          <w:szCs w:val="20"/>
        </w:rPr>
        <w:t xml:space="preserve">нести ниже </w:t>
      </w:r>
      <w:r w:rsidR="00B25E45">
        <w:rPr>
          <w:sz w:val="20"/>
          <w:szCs w:val="20"/>
        </w:rPr>
        <w:t>перечисленны</w:t>
      </w:r>
      <w:r w:rsidR="00F41BC1">
        <w:rPr>
          <w:sz w:val="20"/>
          <w:szCs w:val="20"/>
        </w:rPr>
        <w:t>е</w:t>
      </w:r>
      <w:r w:rsidR="00B25E45">
        <w:rPr>
          <w:sz w:val="20"/>
          <w:szCs w:val="20"/>
        </w:rPr>
        <w:t xml:space="preserve"> рынк</w:t>
      </w:r>
      <w:r w:rsidR="00F41BC1">
        <w:rPr>
          <w:sz w:val="20"/>
          <w:szCs w:val="20"/>
        </w:rPr>
        <w:t>и. Ответ</w:t>
      </w:r>
      <w:r w:rsidR="00B25E45" w:rsidRPr="00E91891">
        <w:rPr>
          <w:sz w:val="20"/>
          <w:szCs w:val="20"/>
        </w:rPr>
        <w:t xml:space="preserve"> запишите во втор</w:t>
      </w:r>
      <w:r w:rsidR="00B25E45">
        <w:rPr>
          <w:sz w:val="20"/>
          <w:szCs w:val="20"/>
        </w:rPr>
        <w:t>ой столбец</w:t>
      </w:r>
      <w:r w:rsidR="00B25E45" w:rsidRPr="00E91891">
        <w:rPr>
          <w:sz w:val="20"/>
          <w:szCs w:val="20"/>
        </w:rPr>
        <w:t xml:space="preserve"> табл</w:t>
      </w:r>
      <w:r w:rsidR="00B25E45">
        <w:rPr>
          <w:sz w:val="20"/>
          <w:szCs w:val="20"/>
        </w:rPr>
        <w:t xml:space="preserve">. </w:t>
      </w:r>
      <w:r>
        <w:rPr>
          <w:sz w:val="20"/>
          <w:szCs w:val="20"/>
        </w:rPr>
        <w:t>2</w:t>
      </w:r>
      <w:r w:rsidR="00246E4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="00B25E45" w:rsidRPr="00E91891">
        <w:rPr>
          <w:sz w:val="20"/>
          <w:szCs w:val="20"/>
        </w:rPr>
        <w:t xml:space="preserve">. </w:t>
      </w:r>
    </w:p>
    <w:p w:rsidR="000D032E" w:rsidRPr="0093734F" w:rsidRDefault="000D032E" w:rsidP="000D032E">
      <w:pPr>
        <w:ind w:firstLine="426"/>
        <w:jc w:val="both"/>
        <w:rPr>
          <w:sz w:val="20"/>
          <w:szCs w:val="20"/>
        </w:rPr>
      </w:pPr>
      <w:r w:rsidRPr="0093734F">
        <w:rPr>
          <w:sz w:val="20"/>
          <w:szCs w:val="20"/>
        </w:rPr>
        <w:t>Рынки: нефти, факторов производства, оптовой торговли, труда, мировой, «чёрный», продавцов, дефицитный, монопольный, развитый.</w:t>
      </w:r>
    </w:p>
    <w:p w:rsidR="00B25E45" w:rsidRPr="003D3A60" w:rsidRDefault="00B25E45" w:rsidP="007B3C46">
      <w:pPr>
        <w:pStyle w:val="af2"/>
        <w:tabs>
          <w:tab w:val="left" w:pos="708"/>
        </w:tabs>
        <w:ind w:firstLine="425"/>
        <w:jc w:val="right"/>
        <w:rPr>
          <w:bCs/>
          <w:i/>
          <w:sz w:val="20"/>
          <w:szCs w:val="20"/>
        </w:rPr>
      </w:pPr>
      <w:r w:rsidRPr="003D3A60">
        <w:rPr>
          <w:bCs/>
          <w:i/>
          <w:sz w:val="20"/>
          <w:szCs w:val="20"/>
        </w:rPr>
        <w:lastRenderedPageBreak/>
        <w:t xml:space="preserve">Таблица </w:t>
      </w:r>
      <w:r w:rsidR="003D3A60" w:rsidRPr="003D3A60">
        <w:rPr>
          <w:bCs/>
          <w:i/>
          <w:sz w:val="20"/>
          <w:szCs w:val="20"/>
        </w:rPr>
        <w:t>2.3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78"/>
        <w:gridCol w:w="1418"/>
      </w:tblGrid>
      <w:tr w:rsidR="00B25E45" w:rsidRPr="00E91891" w:rsidTr="007527DD">
        <w:tc>
          <w:tcPr>
            <w:tcW w:w="4678" w:type="dxa"/>
          </w:tcPr>
          <w:p w:rsidR="00B25E45" w:rsidRPr="003D3A60" w:rsidRDefault="00B25E45" w:rsidP="003D3A60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  <w:r w:rsidRPr="003D3A60">
              <w:rPr>
                <w:sz w:val="18"/>
                <w:szCs w:val="18"/>
              </w:rPr>
              <w:t>Признак</w:t>
            </w:r>
          </w:p>
        </w:tc>
        <w:tc>
          <w:tcPr>
            <w:tcW w:w="1418" w:type="dxa"/>
          </w:tcPr>
          <w:p w:rsidR="00B25E45" w:rsidRPr="003D3A60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3D3A60">
              <w:rPr>
                <w:sz w:val="18"/>
                <w:szCs w:val="18"/>
              </w:rPr>
              <w:t>Тип рынка</w:t>
            </w: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видам субъектов рыночных отношений: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отраслевому признаку: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степени зрелости: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экономическому назначению объектов рыночных отношений: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соответствию действующему законодательству: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товарным группам: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уровню насыщения товарной массой: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 xml:space="preserve">По транспортно-географическому положению: 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характеру продаж: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E91891" w:rsidTr="007527DD">
        <w:tc>
          <w:tcPr>
            <w:tcW w:w="4678" w:type="dxa"/>
          </w:tcPr>
          <w:p w:rsidR="00B25E45" w:rsidRPr="00560BCC" w:rsidRDefault="00B25E45" w:rsidP="003D3A60">
            <w:pPr>
              <w:tabs>
                <w:tab w:val="left" w:pos="540"/>
              </w:tabs>
              <w:jc w:val="both"/>
              <w:rPr>
                <w:sz w:val="18"/>
                <w:szCs w:val="18"/>
              </w:rPr>
            </w:pPr>
            <w:r w:rsidRPr="00560BCC">
              <w:rPr>
                <w:sz w:val="18"/>
                <w:szCs w:val="18"/>
              </w:rPr>
              <w:t>По степени ограничения конкуренции:</w:t>
            </w:r>
          </w:p>
        </w:tc>
        <w:tc>
          <w:tcPr>
            <w:tcW w:w="1418" w:type="dxa"/>
          </w:tcPr>
          <w:p w:rsidR="00B25E45" w:rsidRPr="00560BCC" w:rsidRDefault="00B25E45" w:rsidP="007B3C46">
            <w:pPr>
              <w:tabs>
                <w:tab w:val="left" w:pos="540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F41BC1" w:rsidRDefault="00F41BC1" w:rsidP="007B3C46">
      <w:pPr>
        <w:pStyle w:val="a3"/>
        <w:tabs>
          <w:tab w:val="left" w:pos="-1620"/>
        </w:tabs>
        <w:ind w:left="0" w:firstLine="425"/>
        <w:jc w:val="both"/>
        <w:rPr>
          <w:sz w:val="20"/>
          <w:szCs w:val="20"/>
        </w:rPr>
      </w:pPr>
    </w:p>
    <w:p w:rsidR="00B25E45" w:rsidRPr="003D3A60" w:rsidRDefault="003D3A60" w:rsidP="007B3C46">
      <w:pPr>
        <w:pStyle w:val="a3"/>
        <w:tabs>
          <w:tab w:val="left" w:pos="-162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>
        <w:rPr>
          <w:sz w:val="20"/>
          <w:szCs w:val="20"/>
        </w:rPr>
        <w:t>. У</w:t>
      </w:r>
      <w:r w:rsidR="00B25E45" w:rsidRPr="00276560">
        <w:rPr>
          <w:sz w:val="20"/>
          <w:szCs w:val="20"/>
        </w:rPr>
        <w:t>становите соответствие между функциями рынка и их хара</w:t>
      </w:r>
      <w:r w:rsidR="00B25E45" w:rsidRPr="00276560">
        <w:rPr>
          <w:sz w:val="20"/>
          <w:szCs w:val="20"/>
        </w:rPr>
        <w:t>к</w:t>
      </w:r>
      <w:r w:rsidR="00B25E45" w:rsidRPr="00276560">
        <w:rPr>
          <w:sz w:val="20"/>
          <w:szCs w:val="20"/>
        </w:rPr>
        <w:t>теристиками: к каждой позиции, данной в первом столбце</w:t>
      </w:r>
      <w:r w:rsidR="00B25E45" w:rsidRPr="004056EF">
        <w:rPr>
          <w:sz w:val="20"/>
          <w:szCs w:val="20"/>
        </w:rPr>
        <w:t xml:space="preserve"> </w:t>
      </w:r>
      <w:r w:rsidR="00B25E45" w:rsidRPr="00276560">
        <w:rPr>
          <w:sz w:val="20"/>
          <w:szCs w:val="20"/>
        </w:rPr>
        <w:t>табл</w:t>
      </w:r>
      <w:r w:rsidR="00B25E45">
        <w:rPr>
          <w:sz w:val="20"/>
          <w:szCs w:val="20"/>
        </w:rPr>
        <w:t>.</w:t>
      </w:r>
      <w:r w:rsidR="00B25E45" w:rsidRPr="00276560">
        <w:rPr>
          <w:sz w:val="20"/>
          <w:szCs w:val="20"/>
        </w:rPr>
        <w:t xml:space="preserve"> </w:t>
      </w:r>
      <w:r>
        <w:rPr>
          <w:sz w:val="20"/>
          <w:szCs w:val="20"/>
        </w:rPr>
        <w:t>2.4</w:t>
      </w:r>
      <w:r w:rsidR="00B25E45" w:rsidRPr="00276560">
        <w:rPr>
          <w:sz w:val="20"/>
          <w:szCs w:val="20"/>
        </w:rPr>
        <w:t xml:space="preserve">, подберите соответствующую позицию из второго. </w:t>
      </w:r>
    </w:p>
    <w:p w:rsidR="00B25E45" w:rsidRPr="003D3A60" w:rsidRDefault="00B25E45" w:rsidP="007B3C46">
      <w:pPr>
        <w:pStyle w:val="af2"/>
        <w:tabs>
          <w:tab w:val="left" w:pos="708"/>
        </w:tabs>
        <w:ind w:firstLine="425"/>
        <w:jc w:val="right"/>
        <w:rPr>
          <w:bCs/>
          <w:i/>
          <w:sz w:val="20"/>
          <w:szCs w:val="20"/>
        </w:rPr>
      </w:pPr>
      <w:r w:rsidRPr="003D3A60">
        <w:rPr>
          <w:bCs/>
          <w:i/>
          <w:sz w:val="20"/>
          <w:szCs w:val="20"/>
        </w:rPr>
        <w:t xml:space="preserve">Таблица </w:t>
      </w:r>
      <w:r w:rsidR="003D3A60">
        <w:rPr>
          <w:bCs/>
          <w:i/>
          <w:sz w:val="20"/>
          <w:szCs w:val="20"/>
        </w:rPr>
        <w:t>2.4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3"/>
        <w:gridCol w:w="4253"/>
      </w:tblGrid>
      <w:tr w:rsidR="00B25E45" w:rsidRPr="00E91891" w:rsidTr="004338A3">
        <w:tc>
          <w:tcPr>
            <w:tcW w:w="1843" w:type="dxa"/>
          </w:tcPr>
          <w:p w:rsidR="00B25E45" w:rsidRPr="003D3A60" w:rsidRDefault="00B25E45" w:rsidP="007B3C46">
            <w:pPr>
              <w:ind w:firstLine="425"/>
              <w:jc w:val="center"/>
              <w:rPr>
                <w:sz w:val="18"/>
                <w:szCs w:val="18"/>
              </w:rPr>
            </w:pPr>
            <w:r w:rsidRPr="003D3A60">
              <w:rPr>
                <w:sz w:val="18"/>
                <w:szCs w:val="18"/>
              </w:rPr>
              <w:t>Функция</w:t>
            </w:r>
          </w:p>
        </w:tc>
        <w:tc>
          <w:tcPr>
            <w:tcW w:w="4253" w:type="dxa"/>
          </w:tcPr>
          <w:p w:rsidR="00B25E45" w:rsidRPr="003D3A60" w:rsidRDefault="00B25E45" w:rsidP="007B3C46">
            <w:pPr>
              <w:ind w:firstLine="425"/>
              <w:jc w:val="center"/>
              <w:rPr>
                <w:sz w:val="18"/>
                <w:szCs w:val="18"/>
              </w:rPr>
            </w:pPr>
            <w:r w:rsidRPr="003D3A60">
              <w:rPr>
                <w:sz w:val="18"/>
                <w:szCs w:val="18"/>
              </w:rPr>
              <w:t>Ее сущность</w:t>
            </w:r>
          </w:p>
        </w:tc>
      </w:tr>
      <w:tr w:rsidR="00B25E45" w:rsidRPr="00E91891" w:rsidTr="004338A3">
        <w:trPr>
          <w:trHeight w:val="221"/>
        </w:trPr>
        <w:tc>
          <w:tcPr>
            <w:tcW w:w="1843" w:type="dxa"/>
          </w:tcPr>
          <w:p w:rsidR="00B25E45" w:rsidRPr="004056EF" w:rsidRDefault="003D3A60" w:rsidP="003D3A60">
            <w:pPr>
              <w:tabs>
                <w:tab w:val="left" w:pos="176"/>
              </w:tabs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25E45" w:rsidRPr="004056EF">
              <w:rPr>
                <w:sz w:val="18"/>
                <w:szCs w:val="18"/>
              </w:rPr>
              <w:t>. Регулирующая</w:t>
            </w:r>
          </w:p>
        </w:tc>
        <w:tc>
          <w:tcPr>
            <w:tcW w:w="4253" w:type="dxa"/>
          </w:tcPr>
          <w:p w:rsidR="00B25E45" w:rsidRPr="00CE187B" w:rsidRDefault="004338A3" w:rsidP="003D3A60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А</w:t>
            </w:r>
            <w:r w:rsidR="00B25E45" w:rsidRPr="00CE187B">
              <w:rPr>
                <w:sz w:val="18"/>
                <w:szCs w:val="18"/>
              </w:rPr>
              <w:t>. Побуждает снижать издержки  путем внедрения новой техники, технологий, совершенствования организации труда</w:t>
            </w:r>
          </w:p>
        </w:tc>
      </w:tr>
      <w:tr w:rsidR="00B25E45" w:rsidRPr="00E91891" w:rsidTr="004338A3">
        <w:trPr>
          <w:trHeight w:val="221"/>
        </w:trPr>
        <w:tc>
          <w:tcPr>
            <w:tcW w:w="1843" w:type="dxa"/>
          </w:tcPr>
          <w:p w:rsidR="00B25E45" w:rsidRPr="004056EF" w:rsidRDefault="003D3A60" w:rsidP="004338A3">
            <w:pPr>
              <w:tabs>
                <w:tab w:val="left" w:pos="176"/>
                <w:tab w:val="left" w:pos="284"/>
              </w:tabs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B25E45" w:rsidRPr="004056EF">
              <w:rPr>
                <w:sz w:val="18"/>
                <w:szCs w:val="18"/>
              </w:rPr>
              <w:t>.  Информационная</w:t>
            </w:r>
          </w:p>
        </w:tc>
        <w:tc>
          <w:tcPr>
            <w:tcW w:w="4253" w:type="dxa"/>
          </w:tcPr>
          <w:p w:rsidR="00B25E45" w:rsidRPr="00CE187B" w:rsidRDefault="004338A3" w:rsidP="004338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</w:t>
            </w:r>
            <w:r w:rsidR="00B25E45" w:rsidRPr="00CE187B">
              <w:rPr>
                <w:sz w:val="18"/>
                <w:szCs w:val="18"/>
              </w:rPr>
              <w:t>. Освобождает общественное производство от экономически нежизнеспособных его элементов</w:t>
            </w:r>
          </w:p>
        </w:tc>
      </w:tr>
      <w:tr w:rsidR="00B25E45" w:rsidRPr="00E91891" w:rsidTr="004338A3">
        <w:trPr>
          <w:trHeight w:val="221"/>
        </w:trPr>
        <w:tc>
          <w:tcPr>
            <w:tcW w:w="1843" w:type="dxa"/>
          </w:tcPr>
          <w:p w:rsidR="00B25E45" w:rsidRPr="004056EF" w:rsidRDefault="003D3A60" w:rsidP="004338A3">
            <w:pPr>
              <w:tabs>
                <w:tab w:val="left" w:pos="176"/>
                <w:tab w:val="left" w:pos="284"/>
              </w:tabs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25E45" w:rsidRPr="004056EF">
              <w:rPr>
                <w:sz w:val="18"/>
                <w:szCs w:val="18"/>
              </w:rPr>
              <w:t>. Ценообразующая</w:t>
            </w:r>
          </w:p>
        </w:tc>
        <w:tc>
          <w:tcPr>
            <w:tcW w:w="4253" w:type="dxa"/>
          </w:tcPr>
          <w:p w:rsidR="00B25E45" w:rsidRPr="00CE187B" w:rsidRDefault="004338A3" w:rsidP="0015091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  <w:r w:rsidR="00B25E45" w:rsidRPr="00CE187B">
              <w:rPr>
                <w:sz w:val="18"/>
                <w:szCs w:val="18"/>
              </w:rPr>
              <w:t>. Обеспечивает согласование производства и п</w:t>
            </w:r>
            <w:r w:rsidR="00B25E45" w:rsidRPr="00CE187B">
              <w:rPr>
                <w:sz w:val="18"/>
                <w:szCs w:val="18"/>
              </w:rPr>
              <w:t>о</w:t>
            </w:r>
            <w:r w:rsidR="00B25E45" w:rsidRPr="00CE187B">
              <w:rPr>
                <w:sz w:val="18"/>
                <w:szCs w:val="18"/>
              </w:rPr>
              <w:t>требления, сбалансированность спроса и предлож</w:t>
            </w:r>
            <w:r w:rsidR="00B25E45" w:rsidRPr="00CE187B">
              <w:rPr>
                <w:sz w:val="18"/>
                <w:szCs w:val="18"/>
              </w:rPr>
              <w:t>е</w:t>
            </w:r>
            <w:r w:rsidR="00B25E45" w:rsidRPr="00CE187B">
              <w:rPr>
                <w:sz w:val="18"/>
                <w:szCs w:val="18"/>
              </w:rPr>
              <w:t>ния по цене, объему и структуре</w:t>
            </w:r>
          </w:p>
        </w:tc>
      </w:tr>
      <w:tr w:rsidR="00B25E45" w:rsidRPr="00E91891" w:rsidTr="004338A3">
        <w:trPr>
          <w:trHeight w:val="221"/>
        </w:trPr>
        <w:tc>
          <w:tcPr>
            <w:tcW w:w="1843" w:type="dxa"/>
          </w:tcPr>
          <w:p w:rsidR="00B25E45" w:rsidRPr="004056EF" w:rsidRDefault="003D3A60" w:rsidP="003D3A60">
            <w:pPr>
              <w:tabs>
                <w:tab w:val="left" w:pos="176"/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25E45" w:rsidRPr="004056EF">
              <w:rPr>
                <w:sz w:val="18"/>
                <w:szCs w:val="18"/>
              </w:rPr>
              <w:t>. Стимулирующая</w:t>
            </w:r>
          </w:p>
        </w:tc>
        <w:tc>
          <w:tcPr>
            <w:tcW w:w="4253" w:type="dxa"/>
          </w:tcPr>
          <w:p w:rsidR="00B25E45" w:rsidRPr="00B36AFE" w:rsidRDefault="004338A3" w:rsidP="003D3A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="00B25E45">
              <w:rPr>
                <w:sz w:val="18"/>
                <w:szCs w:val="18"/>
              </w:rPr>
              <w:t xml:space="preserve">. </w:t>
            </w:r>
            <w:r w:rsidR="00B25E45" w:rsidRPr="00B36AFE">
              <w:rPr>
                <w:sz w:val="18"/>
                <w:szCs w:val="18"/>
              </w:rPr>
              <w:t>Обеспечивает встречу экономически обособле</w:t>
            </w:r>
            <w:r w:rsidR="00B25E45" w:rsidRPr="00B36AFE">
              <w:rPr>
                <w:sz w:val="18"/>
                <w:szCs w:val="18"/>
              </w:rPr>
              <w:t>н</w:t>
            </w:r>
            <w:r w:rsidR="00B25E45" w:rsidRPr="00B36AFE">
              <w:rPr>
                <w:sz w:val="18"/>
                <w:szCs w:val="18"/>
              </w:rPr>
              <w:t>ных субъектов с целью обмена результатами тру</w:t>
            </w:r>
            <w:r>
              <w:rPr>
                <w:sz w:val="18"/>
                <w:szCs w:val="18"/>
              </w:rPr>
              <w:t>да</w:t>
            </w:r>
          </w:p>
        </w:tc>
      </w:tr>
      <w:tr w:rsidR="00B25E45" w:rsidRPr="00E91891" w:rsidTr="004338A3">
        <w:trPr>
          <w:trHeight w:val="221"/>
        </w:trPr>
        <w:tc>
          <w:tcPr>
            <w:tcW w:w="1843" w:type="dxa"/>
          </w:tcPr>
          <w:p w:rsidR="00B25E45" w:rsidRPr="004056EF" w:rsidRDefault="003D3A60" w:rsidP="003D3A60">
            <w:pPr>
              <w:tabs>
                <w:tab w:val="left" w:pos="176"/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25E45" w:rsidRPr="004056EF">
              <w:rPr>
                <w:sz w:val="18"/>
                <w:szCs w:val="18"/>
              </w:rPr>
              <w:t xml:space="preserve"> Контролирующая</w:t>
            </w:r>
          </w:p>
        </w:tc>
        <w:tc>
          <w:tcPr>
            <w:tcW w:w="4253" w:type="dxa"/>
          </w:tcPr>
          <w:p w:rsidR="00B25E45" w:rsidRPr="00B36AFE" w:rsidRDefault="004338A3" w:rsidP="003D3A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25E45">
              <w:rPr>
                <w:sz w:val="18"/>
                <w:szCs w:val="18"/>
              </w:rPr>
              <w:t>. Д</w:t>
            </w:r>
            <w:r w:rsidR="00B25E45" w:rsidRPr="00CE187B">
              <w:rPr>
                <w:sz w:val="18"/>
                <w:szCs w:val="18"/>
              </w:rPr>
              <w:t>ает участникам рынка объективную информ</w:t>
            </w:r>
            <w:r w:rsidR="00B25E45" w:rsidRPr="00CE187B">
              <w:rPr>
                <w:sz w:val="18"/>
                <w:szCs w:val="18"/>
              </w:rPr>
              <w:t>а</w:t>
            </w:r>
            <w:r w:rsidR="00B25E45" w:rsidRPr="00CE187B">
              <w:rPr>
                <w:sz w:val="18"/>
                <w:szCs w:val="18"/>
              </w:rPr>
              <w:t>цию о спросе и предложении товаров и услуг</w:t>
            </w:r>
          </w:p>
        </w:tc>
      </w:tr>
      <w:tr w:rsidR="00B25E45" w:rsidRPr="00E91891" w:rsidTr="004338A3">
        <w:trPr>
          <w:trHeight w:val="221"/>
        </w:trPr>
        <w:tc>
          <w:tcPr>
            <w:tcW w:w="1843" w:type="dxa"/>
          </w:tcPr>
          <w:p w:rsidR="00B25E45" w:rsidRPr="004056EF" w:rsidRDefault="003D3A60" w:rsidP="003D3A60">
            <w:pPr>
              <w:tabs>
                <w:tab w:val="left" w:pos="176"/>
                <w:tab w:val="left" w:pos="284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25E45" w:rsidRPr="004056EF">
              <w:rPr>
                <w:sz w:val="18"/>
                <w:szCs w:val="18"/>
              </w:rPr>
              <w:t>. Санирующая</w:t>
            </w:r>
          </w:p>
          <w:p w:rsidR="00B25E45" w:rsidRPr="004056EF" w:rsidRDefault="00B25E45" w:rsidP="003D3A60">
            <w:pPr>
              <w:tabs>
                <w:tab w:val="left" w:pos="17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B25E45" w:rsidRPr="00B36AFE" w:rsidRDefault="004338A3" w:rsidP="003D3A60">
            <w:pPr>
              <w:tabs>
                <w:tab w:val="left" w:pos="0"/>
                <w:tab w:val="left" w:pos="54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</w:t>
            </w:r>
            <w:r w:rsidR="00B25E45">
              <w:rPr>
                <w:sz w:val="18"/>
                <w:szCs w:val="18"/>
              </w:rPr>
              <w:t>. С</w:t>
            </w:r>
            <w:r w:rsidR="00B25E45" w:rsidRPr="00CE187B">
              <w:rPr>
                <w:sz w:val="18"/>
                <w:szCs w:val="18"/>
              </w:rPr>
              <w:t>опоставля</w:t>
            </w:r>
            <w:r w:rsidR="00B25E45">
              <w:rPr>
                <w:sz w:val="18"/>
                <w:szCs w:val="18"/>
              </w:rPr>
              <w:t>ет</w:t>
            </w:r>
            <w:r w:rsidR="00B25E45" w:rsidRPr="00CE187B">
              <w:rPr>
                <w:sz w:val="18"/>
                <w:szCs w:val="18"/>
              </w:rPr>
              <w:t xml:space="preserve"> затраты производителей и поле</w:t>
            </w:r>
            <w:r w:rsidR="00B25E45" w:rsidRPr="00CE187B">
              <w:rPr>
                <w:sz w:val="18"/>
                <w:szCs w:val="18"/>
              </w:rPr>
              <w:t>з</w:t>
            </w:r>
            <w:r w:rsidR="00B25E45" w:rsidRPr="00CE187B">
              <w:rPr>
                <w:sz w:val="18"/>
                <w:szCs w:val="18"/>
              </w:rPr>
              <w:t>ность (ценность) блага для потребителей, индив</w:t>
            </w:r>
            <w:r w:rsidR="00B25E45" w:rsidRPr="00CE187B">
              <w:rPr>
                <w:sz w:val="18"/>
                <w:szCs w:val="18"/>
              </w:rPr>
              <w:t>и</w:t>
            </w:r>
            <w:r w:rsidR="00B25E45" w:rsidRPr="00CE187B">
              <w:rPr>
                <w:sz w:val="18"/>
                <w:szCs w:val="18"/>
              </w:rPr>
              <w:t>дуальные затрат на производство продукции с о</w:t>
            </w:r>
            <w:r w:rsidR="00B25E45" w:rsidRPr="00CE187B">
              <w:rPr>
                <w:sz w:val="18"/>
                <w:szCs w:val="18"/>
              </w:rPr>
              <w:t>б</w:t>
            </w:r>
            <w:r w:rsidR="00B25E45" w:rsidRPr="00CE187B">
              <w:rPr>
                <w:sz w:val="18"/>
                <w:szCs w:val="18"/>
              </w:rPr>
              <w:t>щественно-необходимыми</w:t>
            </w:r>
          </w:p>
        </w:tc>
      </w:tr>
      <w:tr w:rsidR="00B25E45" w:rsidRPr="00E91891" w:rsidTr="004338A3">
        <w:tc>
          <w:tcPr>
            <w:tcW w:w="1843" w:type="dxa"/>
          </w:tcPr>
          <w:p w:rsidR="00B25E45" w:rsidRPr="004056EF" w:rsidRDefault="003D3A60" w:rsidP="003D3A60">
            <w:pPr>
              <w:tabs>
                <w:tab w:val="left" w:pos="176"/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B25E45" w:rsidRPr="004056EF">
              <w:rPr>
                <w:sz w:val="18"/>
                <w:szCs w:val="18"/>
              </w:rPr>
              <w:t>. Посредническая</w:t>
            </w:r>
          </w:p>
        </w:tc>
        <w:tc>
          <w:tcPr>
            <w:tcW w:w="4253" w:type="dxa"/>
          </w:tcPr>
          <w:p w:rsidR="00B25E45" w:rsidRPr="00B36AFE" w:rsidRDefault="004338A3" w:rsidP="003D3A60">
            <w:pPr>
              <w:tabs>
                <w:tab w:val="left" w:pos="0"/>
                <w:tab w:val="left" w:pos="54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Ж. </w:t>
            </w:r>
            <w:r w:rsidR="00B25E45">
              <w:rPr>
                <w:sz w:val="18"/>
                <w:szCs w:val="18"/>
              </w:rPr>
              <w:t>Определяет,</w:t>
            </w:r>
            <w:r w:rsidR="00B25E45" w:rsidRPr="004056EF">
              <w:rPr>
                <w:sz w:val="18"/>
                <w:szCs w:val="18"/>
              </w:rPr>
              <w:t xml:space="preserve"> в какой мере соответствует нуждам покупателей количество</w:t>
            </w:r>
            <w:r w:rsidR="00B25E45">
              <w:rPr>
                <w:sz w:val="18"/>
                <w:szCs w:val="18"/>
              </w:rPr>
              <w:t xml:space="preserve"> </w:t>
            </w:r>
            <w:r w:rsidR="00B25E45" w:rsidRPr="004056EF">
              <w:rPr>
                <w:sz w:val="18"/>
                <w:szCs w:val="18"/>
              </w:rPr>
              <w:t>и качество производимых товаров и услуг</w:t>
            </w:r>
          </w:p>
        </w:tc>
      </w:tr>
    </w:tbl>
    <w:p w:rsidR="004338A3" w:rsidRDefault="004338A3" w:rsidP="007B3C46">
      <w:pPr>
        <w:ind w:firstLine="425"/>
        <w:jc w:val="both"/>
        <w:rPr>
          <w:sz w:val="20"/>
          <w:szCs w:val="20"/>
        </w:rPr>
      </w:pPr>
    </w:p>
    <w:p w:rsidR="00B25E45" w:rsidRDefault="004338A3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E91891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Признано</w:t>
      </w:r>
      <w:r w:rsidR="00B25E45" w:rsidRPr="00E91891">
        <w:rPr>
          <w:sz w:val="20"/>
          <w:szCs w:val="20"/>
        </w:rPr>
        <w:t>, что рыночная организация хозяйства эффективно решает триаду проблем</w:t>
      </w:r>
      <w:r w:rsidR="00B25E45">
        <w:rPr>
          <w:sz w:val="20"/>
          <w:szCs w:val="20"/>
        </w:rPr>
        <w:t>:</w:t>
      </w:r>
      <w:r w:rsidR="00B25E45" w:rsidRPr="00E91891">
        <w:rPr>
          <w:sz w:val="20"/>
          <w:szCs w:val="20"/>
        </w:rPr>
        <w:t xml:space="preserve"> что, как и для кого производить. Объясните</w:t>
      </w:r>
      <w:r w:rsidR="00B25E45">
        <w:rPr>
          <w:sz w:val="20"/>
          <w:szCs w:val="20"/>
        </w:rPr>
        <w:t>: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E91891">
        <w:rPr>
          <w:sz w:val="20"/>
          <w:szCs w:val="20"/>
        </w:rPr>
        <w:t xml:space="preserve">как именно справляется </w:t>
      </w:r>
      <w:r>
        <w:rPr>
          <w:sz w:val="20"/>
          <w:szCs w:val="20"/>
        </w:rPr>
        <w:t xml:space="preserve">с этим </w:t>
      </w:r>
      <w:r w:rsidRPr="00E91891">
        <w:rPr>
          <w:sz w:val="20"/>
          <w:szCs w:val="20"/>
        </w:rPr>
        <w:t>рыночная экономик</w:t>
      </w:r>
      <w:r>
        <w:rPr>
          <w:sz w:val="20"/>
          <w:szCs w:val="20"/>
        </w:rPr>
        <w:t>а;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б) по</w:t>
      </w:r>
      <w:r w:rsidRPr="00E91891">
        <w:rPr>
          <w:sz w:val="20"/>
          <w:szCs w:val="20"/>
        </w:rPr>
        <w:t xml:space="preserve">чему </w:t>
      </w:r>
      <w:r w:rsidR="002D55AA">
        <w:rPr>
          <w:sz w:val="20"/>
          <w:szCs w:val="20"/>
        </w:rPr>
        <w:t>во всех</w:t>
      </w:r>
      <w:r w:rsidRPr="00E91891">
        <w:rPr>
          <w:sz w:val="20"/>
          <w:szCs w:val="20"/>
        </w:rPr>
        <w:t xml:space="preserve"> странах есть проблемы, называемые «провал</w:t>
      </w:r>
      <w:r w:rsidRPr="00E91891">
        <w:rPr>
          <w:sz w:val="20"/>
          <w:szCs w:val="20"/>
        </w:rPr>
        <w:t>а</w:t>
      </w:r>
      <w:r w:rsidRPr="00E91891">
        <w:rPr>
          <w:sz w:val="20"/>
          <w:szCs w:val="20"/>
        </w:rPr>
        <w:t>ми рынка»</w:t>
      </w:r>
      <w:r>
        <w:rPr>
          <w:sz w:val="20"/>
          <w:szCs w:val="20"/>
        </w:rPr>
        <w:t xml:space="preserve"> (</w:t>
      </w:r>
      <w:r w:rsidRPr="00E91891">
        <w:rPr>
          <w:sz w:val="20"/>
          <w:szCs w:val="20"/>
        </w:rPr>
        <w:t>проблемы, решить которые рынок не может</w:t>
      </w:r>
      <w:r>
        <w:rPr>
          <w:sz w:val="20"/>
          <w:szCs w:val="20"/>
        </w:rPr>
        <w:t>);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в) к</w:t>
      </w:r>
      <w:r w:rsidRPr="00E91891">
        <w:rPr>
          <w:sz w:val="20"/>
          <w:szCs w:val="20"/>
        </w:rPr>
        <w:t>аки</w:t>
      </w:r>
      <w:r w:rsidR="00CF6C48">
        <w:rPr>
          <w:sz w:val="20"/>
          <w:szCs w:val="20"/>
        </w:rPr>
        <w:t>е</w:t>
      </w:r>
      <w:r w:rsidRPr="00E91891">
        <w:rPr>
          <w:sz w:val="20"/>
          <w:szCs w:val="20"/>
        </w:rPr>
        <w:t xml:space="preserve"> структур</w:t>
      </w:r>
      <w:r w:rsidR="00CF6C48">
        <w:rPr>
          <w:sz w:val="20"/>
          <w:szCs w:val="20"/>
        </w:rPr>
        <w:t>ы</w:t>
      </w:r>
      <w:r w:rsidRPr="00E91891">
        <w:rPr>
          <w:sz w:val="20"/>
          <w:szCs w:val="20"/>
        </w:rPr>
        <w:t xml:space="preserve"> и каки</w:t>
      </w:r>
      <w:r w:rsidR="00F41BC1">
        <w:rPr>
          <w:sz w:val="20"/>
          <w:szCs w:val="20"/>
        </w:rPr>
        <w:t>ми</w:t>
      </w:r>
      <w:r w:rsidRPr="00E91891">
        <w:rPr>
          <w:sz w:val="20"/>
          <w:szCs w:val="20"/>
        </w:rPr>
        <w:t xml:space="preserve"> метод</w:t>
      </w:r>
      <w:r w:rsidR="00F41BC1">
        <w:rPr>
          <w:sz w:val="20"/>
          <w:szCs w:val="20"/>
        </w:rPr>
        <w:t>ами</w:t>
      </w:r>
      <w:r w:rsidRPr="00E91891">
        <w:rPr>
          <w:sz w:val="20"/>
          <w:szCs w:val="20"/>
        </w:rPr>
        <w:t xml:space="preserve"> решаются проблемы, св</w:t>
      </w:r>
      <w:r w:rsidRPr="00E91891">
        <w:rPr>
          <w:sz w:val="20"/>
          <w:szCs w:val="20"/>
        </w:rPr>
        <w:t>я</w:t>
      </w:r>
      <w:r w:rsidRPr="00E91891">
        <w:rPr>
          <w:sz w:val="20"/>
          <w:szCs w:val="20"/>
        </w:rPr>
        <w:t xml:space="preserve">занные с «провалами рынка». </w:t>
      </w:r>
    </w:p>
    <w:p w:rsidR="00571FA4" w:rsidRDefault="00B25E45" w:rsidP="00FD242F">
      <w:pPr>
        <w:pStyle w:val="a3"/>
        <w:numPr>
          <w:ilvl w:val="0"/>
          <w:numId w:val="162"/>
        </w:numPr>
        <w:tabs>
          <w:tab w:val="left" w:pos="708"/>
        </w:tabs>
        <w:ind w:left="0" w:firstLine="426"/>
        <w:jc w:val="both"/>
        <w:rPr>
          <w:sz w:val="20"/>
          <w:szCs w:val="20"/>
        </w:rPr>
      </w:pPr>
      <w:r w:rsidRPr="00571FA4">
        <w:rPr>
          <w:sz w:val="20"/>
          <w:szCs w:val="20"/>
        </w:rPr>
        <w:t xml:space="preserve">Внимательно прочитайте </w:t>
      </w:r>
      <w:r w:rsidR="004338A3" w:rsidRPr="00571FA4">
        <w:rPr>
          <w:sz w:val="20"/>
          <w:szCs w:val="20"/>
        </w:rPr>
        <w:t>соответствующие г</w:t>
      </w:r>
      <w:r w:rsidRPr="00571FA4">
        <w:rPr>
          <w:sz w:val="20"/>
          <w:szCs w:val="20"/>
        </w:rPr>
        <w:t xml:space="preserve">лавы </w:t>
      </w:r>
      <w:r w:rsidR="004338A3" w:rsidRPr="00571FA4">
        <w:rPr>
          <w:sz w:val="20"/>
          <w:szCs w:val="20"/>
        </w:rPr>
        <w:t>рекоменд</w:t>
      </w:r>
      <w:r w:rsidR="004338A3" w:rsidRPr="00571FA4">
        <w:rPr>
          <w:sz w:val="20"/>
          <w:szCs w:val="20"/>
        </w:rPr>
        <w:t>о</w:t>
      </w:r>
      <w:r w:rsidR="004338A3" w:rsidRPr="00571FA4">
        <w:rPr>
          <w:sz w:val="20"/>
          <w:szCs w:val="20"/>
        </w:rPr>
        <w:t>ванных</w:t>
      </w:r>
      <w:r w:rsidRPr="00571FA4">
        <w:rPr>
          <w:sz w:val="20"/>
          <w:szCs w:val="20"/>
        </w:rPr>
        <w:t xml:space="preserve"> учебник</w:t>
      </w:r>
      <w:r w:rsidR="004338A3" w:rsidRPr="00571FA4">
        <w:rPr>
          <w:sz w:val="20"/>
          <w:szCs w:val="20"/>
        </w:rPr>
        <w:t>ов</w:t>
      </w:r>
      <w:r w:rsidRPr="00571FA4">
        <w:rPr>
          <w:sz w:val="20"/>
          <w:szCs w:val="20"/>
        </w:rPr>
        <w:t xml:space="preserve">, заполните табл. </w:t>
      </w:r>
      <w:r w:rsidR="004338A3" w:rsidRPr="00571FA4">
        <w:rPr>
          <w:sz w:val="20"/>
          <w:szCs w:val="20"/>
        </w:rPr>
        <w:t>2.5</w:t>
      </w:r>
      <w:r w:rsidRPr="00571FA4">
        <w:rPr>
          <w:sz w:val="20"/>
          <w:szCs w:val="20"/>
        </w:rPr>
        <w:t>.</w:t>
      </w:r>
    </w:p>
    <w:p w:rsidR="00C50BA1" w:rsidRPr="00571FA4" w:rsidRDefault="00C50BA1" w:rsidP="00FD242F">
      <w:pPr>
        <w:pStyle w:val="a3"/>
        <w:numPr>
          <w:ilvl w:val="0"/>
          <w:numId w:val="162"/>
        </w:numPr>
        <w:tabs>
          <w:tab w:val="left" w:pos="708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О</w:t>
      </w:r>
      <w:r w:rsidRPr="00571FA4">
        <w:rPr>
          <w:sz w:val="20"/>
          <w:szCs w:val="20"/>
        </w:rPr>
        <w:t xml:space="preserve">пираясь на материалы </w:t>
      </w:r>
      <w:r>
        <w:rPr>
          <w:sz w:val="20"/>
          <w:szCs w:val="20"/>
        </w:rPr>
        <w:t>рекомендованных</w:t>
      </w:r>
      <w:r w:rsidRPr="00571FA4">
        <w:rPr>
          <w:sz w:val="20"/>
          <w:szCs w:val="20"/>
        </w:rPr>
        <w:t xml:space="preserve"> учебник</w:t>
      </w:r>
      <w:r>
        <w:rPr>
          <w:sz w:val="20"/>
          <w:szCs w:val="20"/>
        </w:rPr>
        <w:t>ов</w:t>
      </w:r>
      <w:r w:rsidRPr="00571FA4">
        <w:rPr>
          <w:sz w:val="20"/>
          <w:szCs w:val="20"/>
        </w:rPr>
        <w:t>, дораб</w:t>
      </w:r>
      <w:r w:rsidRPr="00571FA4">
        <w:rPr>
          <w:sz w:val="20"/>
          <w:szCs w:val="20"/>
        </w:rPr>
        <w:t>о</w:t>
      </w:r>
      <w:r w:rsidRPr="00571FA4">
        <w:rPr>
          <w:sz w:val="20"/>
          <w:szCs w:val="20"/>
        </w:rPr>
        <w:t>тайте модель</w:t>
      </w:r>
      <w:r w:rsidR="00150910">
        <w:rPr>
          <w:sz w:val="20"/>
          <w:szCs w:val="20"/>
        </w:rPr>
        <w:t xml:space="preserve"> экономического</w:t>
      </w:r>
      <w:r w:rsidRPr="00571FA4">
        <w:rPr>
          <w:sz w:val="20"/>
          <w:szCs w:val="20"/>
        </w:rPr>
        <w:t xml:space="preserve"> кругооборота, фрагмент</w:t>
      </w:r>
      <w:r w:rsidR="00F41BC1">
        <w:rPr>
          <w:sz w:val="20"/>
          <w:szCs w:val="20"/>
        </w:rPr>
        <w:t>арно предста</w:t>
      </w:r>
      <w:r w:rsidR="00F41BC1">
        <w:rPr>
          <w:sz w:val="20"/>
          <w:szCs w:val="20"/>
        </w:rPr>
        <w:t>в</w:t>
      </w:r>
      <w:r w:rsidR="00F41BC1">
        <w:rPr>
          <w:sz w:val="20"/>
          <w:szCs w:val="20"/>
        </w:rPr>
        <w:t xml:space="preserve">ленную </w:t>
      </w:r>
      <w:r w:rsidRPr="00571FA4">
        <w:rPr>
          <w:sz w:val="20"/>
          <w:szCs w:val="20"/>
        </w:rPr>
        <w:t xml:space="preserve">на рис. </w:t>
      </w:r>
      <w:r>
        <w:rPr>
          <w:sz w:val="20"/>
          <w:szCs w:val="20"/>
        </w:rPr>
        <w:t>2</w:t>
      </w:r>
      <w:r w:rsidRPr="00571FA4">
        <w:rPr>
          <w:sz w:val="20"/>
          <w:szCs w:val="20"/>
        </w:rPr>
        <w:t>.1 (дорисуйте стрелки, подпишите их)  и объясните:</w:t>
      </w:r>
    </w:p>
    <w:p w:rsidR="00571FA4" w:rsidRDefault="00C50BA1" w:rsidP="00AD4FF0">
      <w:pPr>
        <w:widowControl w:val="0"/>
        <w:numPr>
          <w:ilvl w:val="0"/>
          <w:numId w:val="18"/>
        </w:numPr>
        <w:tabs>
          <w:tab w:val="clear" w:pos="720"/>
          <w:tab w:val="num" w:pos="-1620"/>
          <w:tab w:val="left" w:pos="220"/>
          <w:tab w:val="left" w:pos="284"/>
          <w:tab w:val="left" w:pos="550"/>
          <w:tab w:val="left" w:pos="709"/>
          <w:tab w:val="left" w:pos="851"/>
        </w:tabs>
        <w:autoSpaceDE w:val="0"/>
        <w:autoSpaceDN w:val="0"/>
        <w:adjustRightInd w:val="0"/>
        <w:ind w:left="142" w:firstLine="284"/>
        <w:jc w:val="both"/>
        <w:rPr>
          <w:sz w:val="20"/>
          <w:szCs w:val="20"/>
        </w:rPr>
      </w:pPr>
      <w:r w:rsidRPr="0093734F">
        <w:rPr>
          <w:sz w:val="20"/>
          <w:szCs w:val="20"/>
        </w:rPr>
        <w:t xml:space="preserve">с какого элемента </w:t>
      </w:r>
      <w:r w:rsidR="00F41BC1" w:rsidRPr="0093734F">
        <w:rPr>
          <w:sz w:val="20"/>
          <w:szCs w:val="20"/>
        </w:rPr>
        <w:t xml:space="preserve">и </w:t>
      </w:r>
      <w:r w:rsidRPr="0093734F">
        <w:rPr>
          <w:sz w:val="20"/>
          <w:szCs w:val="20"/>
        </w:rPr>
        <w:t xml:space="preserve">в какую сторону начинается </w:t>
      </w:r>
      <w:r w:rsidR="00F41BC1" w:rsidRPr="0093734F">
        <w:rPr>
          <w:sz w:val="20"/>
          <w:szCs w:val="20"/>
        </w:rPr>
        <w:t xml:space="preserve">движение? </w:t>
      </w:r>
      <w:r w:rsidR="0093734F" w:rsidRPr="0093734F">
        <w:rPr>
          <w:sz w:val="20"/>
          <w:szCs w:val="20"/>
        </w:rPr>
        <w:t xml:space="preserve"> </w:t>
      </w:r>
    </w:p>
    <w:p w:rsidR="00C50BA1" w:rsidRDefault="00E67D99" w:rsidP="00150910">
      <w:pPr>
        <w:widowControl w:val="0"/>
        <w:tabs>
          <w:tab w:val="left" w:pos="220"/>
          <w:tab w:val="left" w:pos="284"/>
          <w:tab w:val="left" w:pos="550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на </w:t>
      </w:r>
      <w:r w:rsidR="00150910">
        <w:rPr>
          <w:sz w:val="20"/>
          <w:szCs w:val="20"/>
        </w:rPr>
        <w:t xml:space="preserve">что и на </w:t>
      </w:r>
      <w:r>
        <w:rPr>
          <w:sz w:val="20"/>
          <w:szCs w:val="20"/>
        </w:rPr>
        <w:t>каких рынках (</w:t>
      </w:r>
      <w:r w:rsidRPr="00E91891">
        <w:rPr>
          <w:sz w:val="20"/>
          <w:szCs w:val="20"/>
        </w:rPr>
        <w:t>на рынках ресурсов и</w:t>
      </w:r>
      <w:r>
        <w:rPr>
          <w:sz w:val="20"/>
          <w:szCs w:val="20"/>
        </w:rPr>
        <w:t>ли рынках</w:t>
      </w:r>
      <w:r w:rsidRPr="00E91891">
        <w:rPr>
          <w:sz w:val="20"/>
          <w:szCs w:val="20"/>
        </w:rPr>
        <w:t xml:space="preserve"> фа</w:t>
      </w:r>
      <w:r w:rsidRPr="00E91891">
        <w:rPr>
          <w:sz w:val="20"/>
          <w:szCs w:val="20"/>
        </w:rPr>
        <w:t>к</w:t>
      </w:r>
      <w:r w:rsidRPr="00E91891">
        <w:rPr>
          <w:sz w:val="20"/>
          <w:szCs w:val="20"/>
        </w:rPr>
        <w:t>торов производства</w:t>
      </w:r>
      <w:r>
        <w:rPr>
          <w:sz w:val="20"/>
          <w:szCs w:val="20"/>
        </w:rPr>
        <w:t>)</w:t>
      </w:r>
      <w:r w:rsidRPr="00C50BA1">
        <w:rPr>
          <w:sz w:val="20"/>
          <w:szCs w:val="20"/>
        </w:rPr>
        <w:t xml:space="preserve"> </w:t>
      </w:r>
      <w:r w:rsidRPr="00E91891">
        <w:rPr>
          <w:sz w:val="20"/>
          <w:szCs w:val="20"/>
        </w:rPr>
        <w:t>предъявля</w:t>
      </w:r>
      <w:r w:rsidR="00150910">
        <w:rPr>
          <w:sz w:val="20"/>
          <w:szCs w:val="20"/>
        </w:rPr>
        <w:t>е</w:t>
      </w:r>
      <w:r w:rsidRPr="00E91891">
        <w:rPr>
          <w:sz w:val="20"/>
          <w:szCs w:val="20"/>
        </w:rPr>
        <w:t>т</w:t>
      </w:r>
      <w:r w:rsidRPr="002D55AA">
        <w:rPr>
          <w:sz w:val="20"/>
          <w:szCs w:val="20"/>
        </w:rPr>
        <w:t xml:space="preserve"> </w:t>
      </w:r>
      <w:r w:rsidRPr="00E91891">
        <w:rPr>
          <w:sz w:val="20"/>
          <w:szCs w:val="20"/>
        </w:rPr>
        <w:t xml:space="preserve">спрос </w:t>
      </w:r>
      <w:r>
        <w:rPr>
          <w:sz w:val="20"/>
          <w:szCs w:val="20"/>
        </w:rPr>
        <w:t>семь</w:t>
      </w:r>
      <w:r w:rsidR="00150910">
        <w:rPr>
          <w:sz w:val="20"/>
          <w:szCs w:val="20"/>
        </w:rPr>
        <w:t>я</w:t>
      </w:r>
      <w:r w:rsidRPr="00E91891">
        <w:rPr>
          <w:sz w:val="20"/>
          <w:szCs w:val="20"/>
        </w:rPr>
        <w:t xml:space="preserve">? </w:t>
      </w:r>
    </w:p>
    <w:p w:rsidR="00B25E45" w:rsidRPr="00E91891" w:rsidRDefault="002D55AA" w:rsidP="002D55AA">
      <w:pPr>
        <w:widowControl w:val="0"/>
        <w:tabs>
          <w:tab w:val="left" w:pos="220"/>
          <w:tab w:val="left" w:pos="284"/>
          <w:tab w:val="left" w:pos="550"/>
        </w:tabs>
        <w:autoSpaceDE w:val="0"/>
        <w:autoSpaceDN w:val="0"/>
        <w:adjustRightInd w:val="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="00B25E45">
        <w:rPr>
          <w:sz w:val="20"/>
          <w:szCs w:val="20"/>
        </w:rPr>
        <w:t>к</w:t>
      </w:r>
      <w:r w:rsidR="00B25E45" w:rsidRPr="00E91891">
        <w:rPr>
          <w:sz w:val="20"/>
          <w:szCs w:val="20"/>
        </w:rPr>
        <w:t>ак распределяются личные доходы и доходы фирм в процесс</w:t>
      </w:r>
      <w:r w:rsidR="00B25E45">
        <w:rPr>
          <w:sz w:val="20"/>
          <w:szCs w:val="20"/>
        </w:rPr>
        <w:t xml:space="preserve">е </w:t>
      </w:r>
      <w:r w:rsidR="00B25E45" w:rsidRPr="00E91891">
        <w:rPr>
          <w:sz w:val="20"/>
          <w:szCs w:val="20"/>
        </w:rPr>
        <w:t>рыночного кругооборота.</w:t>
      </w:r>
    </w:p>
    <w:p w:rsidR="00B25E45" w:rsidRPr="00E91891" w:rsidRDefault="00B25E45" w:rsidP="00571FA4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</w:p>
    <w:p w:rsidR="00B25E45" w:rsidRPr="00E91891" w:rsidRDefault="00797307" w:rsidP="00571FA4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721" editas="canvas" style="width:306pt;height:83.1pt;mso-position-horizontal-relative:char;mso-position-vertical-relative:line" coordorigin="545,2888" coordsize="7200,1994">
            <o:lock v:ext="edit" aspectratio="t"/>
            <v:shape id="_x0000_s1722" type="#_x0000_t75" style="position:absolute;left:545;top:2888;width:7200;height:1994" o:preferrelative="f">
              <v:fill o:detectmouseclick="t"/>
              <v:path o:extrusionok="t" o:connecttype="none"/>
            </v:shape>
            <v:oval id="_x0000_s1723" style="position:absolute;left:921;top:3373;width:1483;height:648">
              <v:textbox style="mso-next-textbox:#_x0000_s1723">
                <w:txbxContent>
                  <w:p w:rsidR="008C7184" w:rsidRPr="00571FA4" w:rsidRDefault="008C7184" w:rsidP="00B25E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571FA4">
                      <w:rPr>
                        <w:sz w:val="18"/>
                        <w:szCs w:val="18"/>
                      </w:rPr>
                      <w:t>фирма</w:t>
                    </w:r>
                  </w:p>
                </w:txbxContent>
              </v:textbox>
            </v:oval>
            <v:oval id="_x0000_s1724" style="position:absolute;left:5369;top:3373;width:2105;height:648">
              <v:textbox style="mso-next-textbox:#_x0000_s1724">
                <w:txbxContent>
                  <w:p w:rsidR="008C7184" w:rsidRPr="00571FA4" w:rsidRDefault="008C7184" w:rsidP="00B25E45">
                    <w:pPr>
                      <w:ind w:right="-368"/>
                    </w:pPr>
                    <w:r w:rsidRPr="00571FA4">
                      <w:rPr>
                        <w:sz w:val="18"/>
                        <w:szCs w:val="18"/>
                      </w:rPr>
                      <w:t>домохозяйство</w:t>
                    </w:r>
                  </w:p>
                </w:txbxContent>
              </v:textbox>
            </v:oval>
            <v:rect id="_x0000_s1725" style="position:absolute;left:2874;top:2888;width:2118;height:485">
              <v:textbox style="mso-next-textbox:#_x0000_s1725">
                <w:txbxContent>
                  <w:p w:rsidR="008C7184" w:rsidRPr="00571FA4" w:rsidRDefault="008C7184" w:rsidP="00C50BA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571FA4">
                      <w:rPr>
                        <w:sz w:val="18"/>
                        <w:szCs w:val="18"/>
                      </w:rPr>
                      <w:t>Рынок ресурсов</w:t>
                    </w:r>
                  </w:p>
                </w:txbxContent>
              </v:textbox>
            </v:rect>
            <v:rect id="_x0000_s1726" style="position:absolute;left:2404;top:4301;width:2965;height:432">
              <v:textbox style="mso-next-textbox:#_x0000_s1726">
                <w:txbxContent>
                  <w:p w:rsidR="008C7184" w:rsidRPr="00571FA4" w:rsidRDefault="008C7184" w:rsidP="00B25E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571FA4">
                      <w:rPr>
                        <w:sz w:val="18"/>
                        <w:szCs w:val="18"/>
                      </w:rPr>
                      <w:t>Рынок товаров и услуг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5E45" w:rsidRPr="00571FA4" w:rsidRDefault="00B25E45" w:rsidP="00571FA4">
      <w:pPr>
        <w:ind w:firstLine="426"/>
        <w:jc w:val="center"/>
        <w:rPr>
          <w:sz w:val="18"/>
          <w:szCs w:val="18"/>
        </w:rPr>
      </w:pPr>
      <w:r w:rsidRPr="00571FA4">
        <w:rPr>
          <w:sz w:val="18"/>
          <w:szCs w:val="18"/>
        </w:rPr>
        <w:t xml:space="preserve">Рис. </w:t>
      </w:r>
      <w:r w:rsidR="00571FA4" w:rsidRPr="00571FA4">
        <w:rPr>
          <w:sz w:val="18"/>
          <w:szCs w:val="18"/>
        </w:rPr>
        <w:t>2</w:t>
      </w:r>
      <w:r w:rsidRPr="00571FA4">
        <w:rPr>
          <w:sz w:val="18"/>
          <w:szCs w:val="18"/>
        </w:rPr>
        <w:t xml:space="preserve">.1. Модель </w:t>
      </w:r>
      <w:r w:rsidR="008B29F1">
        <w:rPr>
          <w:sz w:val="18"/>
          <w:szCs w:val="18"/>
        </w:rPr>
        <w:t xml:space="preserve">экономического </w:t>
      </w:r>
      <w:r w:rsidRPr="00571FA4">
        <w:rPr>
          <w:sz w:val="18"/>
          <w:szCs w:val="18"/>
        </w:rPr>
        <w:t>кругооборота</w:t>
      </w:r>
    </w:p>
    <w:p w:rsidR="00B25E45" w:rsidRPr="00990284" w:rsidRDefault="00B25E45" w:rsidP="00571FA4">
      <w:pPr>
        <w:ind w:firstLine="426"/>
        <w:jc w:val="center"/>
        <w:rPr>
          <w:i/>
          <w:sz w:val="18"/>
          <w:szCs w:val="18"/>
        </w:rPr>
      </w:pPr>
    </w:p>
    <w:p w:rsidR="00B25E45" w:rsidRDefault="00851ADE" w:rsidP="00571FA4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>
        <w:rPr>
          <w:sz w:val="20"/>
          <w:szCs w:val="20"/>
        </w:rPr>
        <w:t>.</w:t>
      </w:r>
      <w:r w:rsidR="00B25E45" w:rsidRPr="00E91891">
        <w:rPr>
          <w:sz w:val="20"/>
          <w:szCs w:val="20"/>
        </w:rPr>
        <w:t xml:space="preserve"> Многие справедливо считают, что экономике РФ свойственны такие особенности, которые не позволяют позаимствовать ни одну из известных в мире моделей рыночной системы</w:t>
      </w:r>
      <w:r w:rsidR="00B25E45">
        <w:rPr>
          <w:sz w:val="20"/>
          <w:szCs w:val="20"/>
        </w:rPr>
        <w:t xml:space="preserve"> (задание </w:t>
      </w:r>
      <w:r w:rsidR="00C50BA1">
        <w:rPr>
          <w:sz w:val="20"/>
          <w:szCs w:val="20"/>
        </w:rPr>
        <w:t>7</w:t>
      </w:r>
      <w:r w:rsidR="00B25E45">
        <w:rPr>
          <w:sz w:val="20"/>
          <w:szCs w:val="20"/>
        </w:rPr>
        <w:t>):</w:t>
      </w:r>
      <w:r w:rsidR="00B25E45" w:rsidRPr="00E91891">
        <w:rPr>
          <w:sz w:val="20"/>
          <w:szCs w:val="20"/>
        </w:rPr>
        <w:t xml:space="preserve"> </w:t>
      </w:r>
    </w:p>
    <w:p w:rsidR="00B25E45" w:rsidRDefault="00B25E45" w:rsidP="00571FA4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E91891">
        <w:rPr>
          <w:sz w:val="20"/>
          <w:szCs w:val="20"/>
        </w:rPr>
        <w:t>о каких особенностях обычно идет речь в таких дискуссиях?</w:t>
      </w:r>
      <w:r>
        <w:rPr>
          <w:sz w:val="20"/>
          <w:szCs w:val="20"/>
        </w:rPr>
        <w:t xml:space="preserve"> </w:t>
      </w:r>
    </w:p>
    <w:p w:rsidR="00B25E45" w:rsidRDefault="00B25E45" w:rsidP="00571FA4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б) п</w:t>
      </w:r>
      <w:r w:rsidRPr="00E91891">
        <w:rPr>
          <w:sz w:val="20"/>
          <w:szCs w:val="20"/>
        </w:rPr>
        <w:t xml:space="preserve">роанализировав результаты, добавьте </w:t>
      </w:r>
      <w:r>
        <w:rPr>
          <w:sz w:val="20"/>
          <w:szCs w:val="20"/>
        </w:rPr>
        <w:t>в</w:t>
      </w:r>
      <w:r w:rsidRPr="00E91891">
        <w:rPr>
          <w:sz w:val="20"/>
          <w:szCs w:val="20"/>
        </w:rPr>
        <w:t xml:space="preserve"> табл</w:t>
      </w:r>
      <w:r>
        <w:rPr>
          <w:sz w:val="20"/>
          <w:szCs w:val="20"/>
        </w:rPr>
        <w:t>ицу</w:t>
      </w:r>
      <w:r w:rsidRPr="00E91891">
        <w:rPr>
          <w:sz w:val="20"/>
          <w:szCs w:val="20"/>
        </w:rPr>
        <w:t xml:space="preserve"> </w:t>
      </w:r>
      <w:r w:rsidR="00C50BA1">
        <w:rPr>
          <w:sz w:val="20"/>
          <w:szCs w:val="20"/>
        </w:rPr>
        <w:t>2.5</w:t>
      </w:r>
      <w:r w:rsidRPr="00E91891">
        <w:rPr>
          <w:sz w:val="20"/>
          <w:szCs w:val="20"/>
        </w:rPr>
        <w:t xml:space="preserve"> росси</w:t>
      </w:r>
      <w:r w:rsidRPr="00E91891">
        <w:rPr>
          <w:sz w:val="20"/>
          <w:szCs w:val="20"/>
        </w:rPr>
        <w:t>й</w:t>
      </w:r>
      <w:r w:rsidRPr="00E91891">
        <w:rPr>
          <w:sz w:val="20"/>
          <w:szCs w:val="20"/>
        </w:rPr>
        <w:t>скую модель</w:t>
      </w:r>
      <w:r>
        <w:rPr>
          <w:sz w:val="20"/>
          <w:szCs w:val="20"/>
        </w:rPr>
        <w:t>. От</w:t>
      </w:r>
      <w:r w:rsidRPr="00E91891">
        <w:rPr>
          <w:sz w:val="20"/>
          <w:szCs w:val="20"/>
        </w:rPr>
        <w:t>мет</w:t>
      </w:r>
      <w:r>
        <w:rPr>
          <w:sz w:val="20"/>
          <w:szCs w:val="20"/>
        </w:rPr>
        <w:t>ьте</w:t>
      </w:r>
      <w:r w:rsidRPr="00E91891">
        <w:rPr>
          <w:sz w:val="20"/>
          <w:szCs w:val="20"/>
        </w:rPr>
        <w:t xml:space="preserve"> её характерные черты на современном этапе.</w:t>
      </w:r>
    </w:p>
    <w:p w:rsidR="009E608C" w:rsidRPr="00177311" w:rsidRDefault="009E608C" w:rsidP="009E608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851ADE">
        <w:rPr>
          <w:sz w:val="20"/>
          <w:szCs w:val="20"/>
        </w:rPr>
        <w:t>0</w:t>
      </w:r>
      <w:r w:rsidRPr="00177311">
        <w:rPr>
          <w:sz w:val="20"/>
          <w:szCs w:val="20"/>
        </w:rPr>
        <w:t xml:space="preserve">. На рынке </w:t>
      </w:r>
      <w:r>
        <w:rPr>
          <w:sz w:val="20"/>
          <w:szCs w:val="20"/>
        </w:rPr>
        <w:t>пять</w:t>
      </w:r>
      <w:r w:rsidRPr="00177311">
        <w:rPr>
          <w:sz w:val="20"/>
          <w:szCs w:val="20"/>
        </w:rPr>
        <w:t xml:space="preserve"> покупателей. Каждый из них желает купить ноутбук, но готов заплатить за них разную цену: 1-й – 18 тыс. </w:t>
      </w:r>
      <w:r w:rsidR="008B29F1">
        <w:rPr>
          <w:sz w:val="20"/>
          <w:szCs w:val="20"/>
        </w:rPr>
        <w:t>ден. ед</w:t>
      </w:r>
      <w:r w:rsidRPr="00177311">
        <w:rPr>
          <w:sz w:val="20"/>
          <w:szCs w:val="20"/>
        </w:rPr>
        <w:t xml:space="preserve">.; 2-й – 20 тыс. </w:t>
      </w:r>
      <w:r w:rsidR="008B29F1">
        <w:rPr>
          <w:sz w:val="20"/>
          <w:szCs w:val="20"/>
        </w:rPr>
        <w:t>ден. ед</w:t>
      </w:r>
      <w:r w:rsidR="008B29F1" w:rsidRPr="00177311">
        <w:rPr>
          <w:sz w:val="20"/>
          <w:szCs w:val="20"/>
        </w:rPr>
        <w:t xml:space="preserve">.; </w:t>
      </w:r>
      <w:r w:rsidRPr="00177311">
        <w:rPr>
          <w:sz w:val="20"/>
          <w:szCs w:val="20"/>
        </w:rPr>
        <w:t xml:space="preserve"> 3-й – 22 тыс.</w:t>
      </w:r>
      <w:r w:rsidR="008B29F1" w:rsidRPr="008B29F1">
        <w:rPr>
          <w:sz w:val="20"/>
          <w:szCs w:val="20"/>
        </w:rPr>
        <w:t xml:space="preserve"> </w:t>
      </w:r>
      <w:r w:rsidR="008B29F1">
        <w:rPr>
          <w:sz w:val="20"/>
          <w:szCs w:val="20"/>
        </w:rPr>
        <w:t>ден. ед</w:t>
      </w:r>
      <w:r w:rsidR="008B29F1" w:rsidRPr="00177311">
        <w:rPr>
          <w:sz w:val="20"/>
          <w:szCs w:val="20"/>
        </w:rPr>
        <w:t>.;</w:t>
      </w:r>
      <w:r w:rsidRPr="00177311">
        <w:rPr>
          <w:sz w:val="20"/>
          <w:szCs w:val="20"/>
        </w:rPr>
        <w:t xml:space="preserve"> 4-й – 24 тыс. </w:t>
      </w:r>
      <w:r w:rsidR="008B29F1">
        <w:rPr>
          <w:sz w:val="20"/>
          <w:szCs w:val="20"/>
        </w:rPr>
        <w:t>ден. ед</w:t>
      </w:r>
      <w:r w:rsidR="008B29F1" w:rsidRPr="00177311">
        <w:rPr>
          <w:sz w:val="20"/>
          <w:szCs w:val="20"/>
        </w:rPr>
        <w:t>.;</w:t>
      </w:r>
      <w:r w:rsidRPr="00177311">
        <w:rPr>
          <w:sz w:val="20"/>
          <w:szCs w:val="20"/>
        </w:rPr>
        <w:t xml:space="preserve"> 5-й – 26 тыс. </w:t>
      </w:r>
      <w:r w:rsidR="008B29F1">
        <w:rPr>
          <w:sz w:val="20"/>
          <w:szCs w:val="20"/>
        </w:rPr>
        <w:t>ден. ед.</w:t>
      </w:r>
      <w:r w:rsidRPr="00177311">
        <w:rPr>
          <w:sz w:val="20"/>
          <w:szCs w:val="20"/>
        </w:rPr>
        <w:t xml:space="preserve"> Постройте кривую спроса и выведите ее уравнение.</w:t>
      </w:r>
    </w:p>
    <w:p w:rsidR="00BC77BA" w:rsidRDefault="00BC77BA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851ADE">
        <w:rPr>
          <w:sz w:val="20"/>
          <w:szCs w:val="20"/>
        </w:rPr>
        <w:t>1</w:t>
      </w:r>
      <w:r w:rsidRPr="00177311">
        <w:rPr>
          <w:sz w:val="20"/>
          <w:szCs w:val="20"/>
        </w:rPr>
        <w:t>. В табл</w:t>
      </w:r>
      <w:r>
        <w:rPr>
          <w:sz w:val="20"/>
          <w:szCs w:val="20"/>
        </w:rPr>
        <w:t>.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>2.6</w:t>
      </w:r>
      <w:r w:rsidRPr="00177311">
        <w:rPr>
          <w:sz w:val="20"/>
          <w:szCs w:val="20"/>
        </w:rPr>
        <w:t xml:space="preserve"> приведены данные о ситуации на рынке учебников.</w:t>
      </w:r>
    </w:p>
    <w:p w:rsidR="00BC77BA" w:rsidRPr="00BC77BA" w:rsidRDefault="00BC77BA" w:rsidP="00BC77BA">
      <w:pPr>
        <w:shd w:val="clear" w:color="auto" w:fill="FFFFFF"/>
        <w:ind w:firstLine="425"/>
        <w:jc w:val="right"/>
        <w:rPr>
          <w:i/>
          <w:sz w:val="20"/>
          <w:szCs w:val="20"/>
        </w:rPr>
      </w:pPr>
      <w:r w:rsidRPr="00BC77BA">
        <w:rPr>
          <w:i/>
          <w:sz w:val="20"/>
          <w:szCs w:val="20"/>
        </w:rPr>
        <w:t>Таблица 2.6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623"/>
        <w:gridCol w:w="720"/>
        <w:gridCol w:w="540"/>
        <w:gridCol w:w="720"/>
        <w:gridCol w:w="520"/>
      </w:tblGrid>
      <w:tr w:rsidR="00BC77BA" w:rsidRPr="00BD0E74" w:rsidTr="002F73C0">
        <w:tc>
          <w:tcPr>
            <w:tcW w:w="2977" w:type="dxa"/>
          </w:tcPr>
          <w:p w:rsidR="00BC77BA" w:rsidRPr="00BC77BA" w:rsidRDefault="00BC77BA" w:rsidP="009873EB">
            <w:pPr>
              <w:ind w:firstLine="34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 xml:space="preserve">Цена, </w:t>
            </w:r>
            <w:r w:rsidR="009873EB">
              <w:rPr>
                <w:sz w:val="18"/>
                <w:szCs w:val="18"/>
              </w:rPr>
              <w:t>ден. ед</w:t>
            </w:r>
            <w:r w:rsidRPr="00BC77BA">
              <w:rPr>
                <w:sz w:val="18"/>
                <w:szCs w:val="18"/>
              </w:rPr>
              <w:t>.</w:t>
            </w:r>
          </w:p>
        </w:tc>
        <w:tc>
          <w:tcPr>
            <w:tcW w:w="623" w:type="dxa"/>
          </w:tcPr>
          <w:p w:rsidR="00BC77BA" w:rsidRPr="00BC77BA" w:rsidRDefault="00BC77BA" w:rsidP="00BC77BA">
            <w:pPr>
              <w:ind w:firstLine="34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 xml:space="preserve">  80</w:t>
            </w:r>
          </w:p>
        </w:tc>
        <w:tc>
          <w:tcPr>
            <w:tcW w:w="7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160</w:t>
            </w:r>
          </w:p>
        </w:tc>
        <w:tc>
          <w:tcPr>
            <w:tcW w:w="54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240</w:t>
            </w:r>
          </w:p>
        </w:tc>
        <w:tc>
          <w:tcPr>
            <w:tcW w:w="7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320</w:t>
            </w:r>
          </w:p>
        </w:tc>
        <w:tc>
          <w:tcPr>
            <w:tcW w:w="5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400</w:t>
            </w:r>
          </w:p>
        </w:tc>
      </w:tr>
      <w:tr w:rsidR="00BC77BA" w:rsidRPr="00BD0E74" w:rsidTr="002F73C0">
        <w:tc>
          <w:tcPr>
            <w:tcW w:w="2977" w:type="dxa"/>
          </w:tcPr>
          <w:p w:rsidR="00BC77BA" w:rsidRPr="00BC77BA" w:rsidRDefault="00BC77BA" w:rsidP="00BC77BA">
            <w:pPr>
              <w:ind w:firstLine="34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Объем спроса, тыс. шт.</w:t>
            </w:r>
          </w:p>
        </w:tc>
        <w:tc>
          <w:tcPr>
            <w:tcW w:w="623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70</w:t>
            </w:r>
          </w:p>
        </w:tc>
        <w:tc>
          <w:tcPr>
            <w:tcW w:w="7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60</w:t>
            </w:r>
          </w:p>
        </w:tc>
        <w:tc>
          <w:tcPr>
            <w:tcW w:w="54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50</w:t>
            </w:r>
          </w:p>
        </w:tc>
        <w:tc>
          <w:tcPr>
            <w:tcW w:w="7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40</w:t>
            </w:r>
          </w:p>
        </w:tc>
        <w:tc>
          <w:tcPr>
            <w:tcW w:w="5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30</w:t>
            </w:r>
          </w:p>
        </w:tc>
      </w:tr>
      <w:tr w:rsidR="00BC77BA" w:rsidRPr="00BD0E74" w:rsidTr="002F73C0">
        <w:tc>
          <w:tcPr>
            <w:tcW w:w="2977" w:type="dxa"/>
          </w:tcPr>
          <w:p w:rsidR="00BC77BA" w:rsidRPr="00BC77BA" w:rsidRDefault="00BC77BA" w:rsidP="00BC77BA">
            <w:pPr>
              <w:ind w:firstLine="34"/>
              <w:jc w:val="both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Объем предложения, тыс. шт.</w:t>
            </w:r>
          </w:p>
        </w:tc>
        <w:tc>
          <w:tcPr>
            <w:tcW w:w="623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10</w:t>
            </w:r>
          </w:p>
        </w:tc>
        <w:tc>
          <w:tcPr>
            <w:tcW w:w="7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30</w:t>
            </w:r>
          </w:p>
        </w:tc>
        <w:tc>
          <w:tcPr>
            <w:tcW w:w="54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50</w:t>
            </w:r>
          </w:p>
        </w:tc>
        <w:tc>
          <w:tcPr>
            <w:tcW w:w="7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70</w:t>
            </w:r>
          </w:p>
        </w:tc>
        <w:tc>
          <w:tcPr>
            <w:tcW w:w="520" w:type="dxa"/>
          </w:tcPr>
          <w:p w:rsidR="00BC77BA" w:rsidRPr="00BC77BA" w:rsidRDefault="00BC77BA" w:rsidP="00BC77BA">
            <w:pPr>
              <w:ind w:firstLine="34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90</w:t>
            </w:r>
          </w:p>
        </w:tc>
      </w:tr>
    </w:tbl>
    <w:p w:rsidR="008B29F1" w:rsidRDefault="008B29F1" w:rsidP="008B29F1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8B29F1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Постройте </w:t>
      </w:r>
      <w:r w:rsidRPr="00177311">
        <w:rPr>
          <w:sz w:val="20"/>
          <w:szCs w:val="20"/>
        </w:rPr>
        <w:t>графики кривых спроса и предложения  и определите:</w:t>
      </w:r>
      <w:r>
        <w:rPr>
          <w:sz w:val="20"/>
          <w:szCs w:val="20"/>
        </w:rPr>
        <w:t xml:space="preserve"> </w:t>
      </w:r>
    </w:p>
    <w:p w:rsidR="00BC77BA" w:rsidRDefault="00BC77BA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8B29F1" w:rsidRDefault="008B29F1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BC77BA" w:rsidRDefault="00BC77BA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 xml:space="preserve">а) </w:t>
      </w:r>
      <w:r w:rsidR="00B56E02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чему равна равновесная цена и равновесный объем;</w:t>
      </w:r>
      <w:r>
        <w:rPr>
          <w:sz w:val="20"/>
          <w:szCs w:val="20"/>
        </w:rPr>
        <w:t xml:space="preserve"> </w:t>
      </w:r>
    </w:p>
    <w:p w:rsidR="00BC77BA" w:rsidRDefault="00BC77BA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б)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какая ситуация сложится на рынке (возникнет излишек</w:t>
      </w:r>
      <w:r>
        <w:rPr>
          <w:sz w:val="20"/>
          <w:szCs w:val="20"/>
        </w:rPr>
        <w:t xml:space="preserve"> или</w:t>
      </w:r>
      <w:r w:rsidRPr="00177311">
        <w:rPr>
          <w:sz w:val="20"/>
          <w:szCs w:val="20"/>
        </w:rPr>
        <w:br/>
      </w:r>
      <w:r>
        <w:rPr>
          <w:sz w:val="20"/>
          <w:szCs w:val="20"/>
        </w:rPr>
        <w:t>дефицит</w:t>
      </w:r>
      <w:r w:rsidR="00851ADE">
        <w:rPr>
          <w:sz w:val="20"/>
          <w:szCs w:val="20"/>
        </w:rPr>
        <w:t>,</w:t>
      </w:r>
      <w:r>
        <w:rPr>
          <w:sz w:val="20"/>
          <w:szCs w:val="20"/>
        </w:rPr>
        <w:t xml:space="preserve"> в каком количестве) при цене </w:t>
      </w:r>
      <w:r w:rsidR="009873EB" w:rsidRPr="00177311">
        <w:rPr>
          <w:sz w:val="20"/>
          <w:szCs w:val="20"/>
        </w:rPr>
        <w:t>за книгу</w:t>
      </w:r>
      <w:r w:rsidR="009873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80 </w:t>
      </w:r>
      <w:r w:rsidR="008B29F1">
        <w:rPr>
          <w:sz w:val="20"/>
          <w:szCs w:val="20"/>
        </w:rPr>
        <w:t>ден. ед.</w:t>
      </w:r>
      <w:r>
        <w:rPr>
          <w:sz w:val="20"/>
          <w:szCs w:val="20"/>
        </w:rPr>
        <w:t>;</w:t>
      </w:r>
      <w:r w:rsidRPr="00177311">
        <w:rPr>
          <w:sz w:val="20"/>
          <w:szCs w:val="20"/>
        </w:rPr>
        <w:t xml:space="preserve"> 320 </w:t>
      </w:r>
      <w:r w:rsidR="008B29F1">
        <w:rPr>
          <w:sz w:val="20"/>
          <w:szCs w:val="20"/>
        </w:rPr>
        <w:t>ден. ед.</w:t>
      </w:r>
      <w:r w:rsidRPr="00177311">
        <w:rPr>
          <w:sz w:val="20"/>
          <w:szCs w:val="20"/>
        </w:rPr>
        <w:t xml:space="preserve">; </w:t>
      </w:r>
    </w:p>
    <w:p w:rsidR="00BC77BA" w:rsidRDefault="00BC77BA" w:rsidP="00BC77BA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в) рост потребительских расходов повысил спрос населения</w:t>
      </w:r>
      <w:r>
        <w:rPr>
          <w:sz w:val="20"/>
          <w:szCs w:val="20"/>
        </w:rPr>
        <w:t xml:space="preserve"> на</w:t>
      </w:r>
      <w:r w:rsidRPr="00177311">
        <w:rPr>
          <w:sz w:val="20"/>
          <w:szCs w:val="20"/>
        </w:rPr>
        <w:br/>
      </w:r>
      <w:r>
        <w:rPr>
          <w:sz w:val="20"/>
          <w:szCs w:val="20"/>
        </w:rPr>
        <w:t xml:space="preserve">учебники на 15 тыс. шт. </w:t>
      </w:r>
      <w:r w:rsidRPr="00177311">
        <w:rPr>
          <w:sz w:val="20"/>
          <w:szCs w:val="20"/>
        </w:rPr>
        <w:t>при каждом уровне цены. Каков</w:t>
      </w:r>
      <w:r>
        <w:rPr>
          <w:sz w:val="20"/>
          <w:szCs w:val="20"/>
        </w:rPr>
        <w:t>ы</w:t>
      </w:r>
      <w:r w:rsidRPr="00177311">
        <w:rPr>
          <w:sz w:val="20"/>
          <w:szCs w:val="20"/>
        </w:rPr>
        <w:t xml:space="preserve"> буд</w:t>
      </w:r>
      <w:r>
        <w:rPr>
          <w:sz w:val="20"/>
          <w:szCs w:val="20"/>
        </w:rPr>
        <w:t>у</w:t>
      </w:r>
      <w:r w:rsidRPr="00177311">
        <w:rPr>
          <w:sz w:val="20"/>
          <w:szCs w:val="20"/>
        </w:rPr>
        <w:t>т ра</w:t>
      </w:r>
      <w:r w:rsidRPr="00177311">
        <w:rPr>
          <w:sz w:val="20"/>
          <w:szCs w:val="20"/>
        </w:rPr>
        <w:t>в</w:t>
      </w:r>
      <w:r w:rsidRPr="00177311">
        <w:rPr>
          <w:sz w:val="20"/>
          <w:szCs w:val="20"/>
        </w:rPr>
        <w:t>новесная цена и равновесный объем производства?</w:t>
      </w:r>
    </w:p>
    <w:p w:rsidR="009E608C" w:rsidRDefault="00BC77BA" w:rsidP="0093734F">
      <w:pPr>
        <w:ind w:firstLine="426"/>
        <w:jc w:val="both"/>
        <w:rPr>
          <w:sz w:val="20"/>
          <w:szCs w:val="20"/>
        </w:rPr>
      </w:pPr>
      <w:r>
        <w:rPr>
          <w:bCs/>
          <w:sz w:val="20"/>
          <w:szCs w:val="20"/>
        </w:rPr>
        <w:t>1</w:t>
      </w:r>
      <w:r w:rsidR="00CF6C48">
        <w:rPr>
          <w:bCs/>
          <w:sz w:val="20"/>
          <w:szCs w:val="20"/>
        </w:rPr>
        <w:t>2</w:t>
      </w:r>
      <w:r w:rsidR="009E608C">
        <w:rPr>
          <w:bCs/>
          <w:sz w:val="20"/>
          <w:szCs w:val="20"/>
        </w:rPr>
        <w:t xml:space="preserve">. </w:t>
      </w:r>
      <w:r w:rsidR="009E608C" w:rsidRPr="006E31BF">
        <w:rPr>
          <w:bCs/>
          <w:sz w:val="20"/>
          <w:szCs w:val="20"/>
        </w:rPr>
        <w:t>Сопоставьте термины</w:t>
      </w:r>
      <w:r w:rsidR="009E608C">
        <w:rPr>
          <w:bCs/>
          <w:sz w:val="20"/>
          <w:szCs w:val="20"/>
        </w:rPr>
        <w:t>, приведенные</w:t>
      </w:r>
      <w:r w:rsidR="009E608C" w:rsidRPr="006E31BF">
        <w:rPr>
          <w:bCs/>
          <w:sz w:val="20"/>
          <w:szCs w:val="20"/>
        </w:rPr>
        <w:t xml:space="preserve"> в лево</w:t>
      </w:r>
      <w:r w:rsidR="009E608C">
        <w:rPr>
          <w:bCs/>
          <w:sz w:val="20"/>
          <w:szCs w:val="20"/>
        </w:rPr>
        <w:t>й колонке</w:t>
      </w:r>
      <w:r w:rsidR="009E608C" w:rsidRPr="006E31BF">
        <w:rPr>
          <w:bCs/>
          <w:sz w:val="20"/>
          <w:szCs w:val="20"/>
        </w:rPr>
        <w:t xml:space="preserve"> табл</w:t>
      </w:r>
      <w:r w:rsidR="009E608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2.7</w:t>
      </w:r>
      <w:r w:rsidR="009E608C">
        <w:rPr>
          <w:bCs/>
          <w:sz w:val="20"/>
          <w:szCs w:val="20"/>
        </w:rPr>
        <w:t>,</w:t>
      </w:r>
      <w:r w:rsidR="009E608C" w:rsidRPr="006E31BF">
        <w:rPr>
          <w:bCs/>
          <w:sz w:val="20"/>
          <w:szCs w:val="20"/>
        </w:rPr>
        <w:t xml:space="preserve"> с определения</w:t>
      </w:r>
      <w:r w:rsidR="009E608C">
        <w:rPr>
          <w:bCs/>
          <w:sz w:val="20"/>
          <w:szCs w:val="20"/>
        </w:rPr>
        <w:t xml:space="preserve">ми, приведенными </w:t>
      </w:r>
      <w:r w:rsidR="009E608C" w:rsidRPr="006E31BF">
        <w:rPr>
          <w:bCs/>
          <w:sz w:val="20"/>
          <w:szCs w:val="20"/>
        </w:rPr>
        <w:t>в</w:t>
      </w:r>
      <w:r w:rsidR="009B76B9">
        <w:rPr>
          <w:bCs/>
          <w:sz w:val="20"/>
          <w:szCs w:val="20"/>
        </w:rPr>
        <w:t xml:space="preserve"> </w:t>
      </w:r>
      <w:r w:rsidR="009E608C" w:rsidRPr="006E31BF">
        <w:rPr>
          <w:bCs/>
          <w:sz w:val="20"/>
          <w:szCs w:val="20"/>
        </w:rPr>
        <w:t>право</w:t>
      </w:r>
      <w:r w:rsidR="009E608C">
        <w:rPr>
          <w:bCs/>
          <w:sz w:val="20"/>
          <w:szCs w:val="20"/>
        </w:rPr>
        <w:t>й</w:t>
      </w:r>
      <w:r w:rsidR="009E608C" w:rsidRPr="006E31BF">
        <w:rPr>
          <w:bCs/>
          <w:sz w:val="20"/>
          <w:szCs w:val="20"/>
        </w:rPr>
        <w:t xml:space="preserve">, </w:t>
      </w:r>
      <w:r w:rsidR="009E608C">
        <w:rPr>
          <w:bCs/>
          <w:sz w:val="20"/>
          <w:szCs w:val="20"/>
        </w:rPr>
        <w:t>найдя</w:t>
      </w:r>
      <w:r w:rsidR="009E608C" w:rsidRPr="006E31BF">
        <w:rPr>
          <w:bCs/>
          <w:sz w:val="20"/>
          <w:szCs w:val="20"/>
        </w:rPr>
        <w:t xml:space="preserve"> правильные пары</w:t>
      </w:r>
      <w:r w:rsidR="009E608C">
        <w:rPr>
          <w:bCs/>
          <w:sz w:val="20"/>
          <w:szCs w:val="20"/>
        </w:rPr>
        <w:t>.</w:t>
      </w:r>
      <w:r w:rsidR="009E608C" w:rsidRPr="00177311">
        <w:rPr>
          <w:sz w:val="20"/>
          <w:szCs w:val="20"/>
        </w:rPr>
        <w:t xml:space="preserve"> </w:t>
      </w:r>
    </w:p>
    <w:p w:rsidR="009E608C" w:rsidRPr="00BC77BA" w:rsidRDefault="009E608C" w:rsidP="009E608C">
      <w:pPr>
        <w:ind w:firstLine="425"/>
        <w:jc w:val="right"/>
        <w:rPr>
          <w:i/>
          <w:sz w:val="20"/>
          <w:szCs w:val="20"/>
        </w:rPr>
      </w:pPr>
      <w:r w:rsidRPr="00BC77BA">
        <w:rPr>
          <w:i/>
          <w:sz w:val="20"/>
          <w:szCs w:val="20"/>
        </w:rPr>
        <w:t xml:space="preserve">Таблица </w:t>
      </w:r>
      <w:r w:rsidR="00BC77BA" w:rsidRPr="00BC77BA">
        <w:rPr>
          <w:i/>
          <w:sz w:val="20"/>
          <w:szCs w:val="20"/>
        </w:rPr>
        <w:t>2.7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4962"/>
      </w:tblGrid>
      <w:tr w:rsidR="009E608C" w:rsidRPr="00B81B54" w:rsidTr="00BC77BA">
        <w:tc>
          <w:tcPr>
            <w:tcW w:w="1134" w:type="dxa"/>
          </w:tcPr>
          <w:p w:rsidR="009E608C" w:rsidRPr="00BC77BA" w:rsidRDefault="009E608C" w:rsidP="00BC77BA">
            <w:pPr>
              <w:pStyle w:val="a8"/>
              <w:ind w:firstLine="0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Понятие</w:t>
            </w:r>
          </w:p>
        </w:tc>
        <w:tc>
          <w:tcPr>
            <w:tcW w:w="4962" w:type="dxa"/>
          </w:tcPr>
          <w:p w:rsidR="009E608C" w:rsidRPr="00BC77BA" w:rsidRDefault="009E608C" w:rsidP="00BC77BA">
            <w:pPr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Определение</w:t>
            </w:r>
          </w:p>
        </w:tc>
      </w:tr>
      <w:tr w:rsidR="009E608C" w:rsidRPr="00B81B54" w:rsidTr="00BC77BA">
        <w:tc>
          <w:tcPr>
            <w:tcW w:w="1134" w:type="dxa"/>
          </w:tcPr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  <w:r w:rsidRPr="00B81B54">
              <w:rPr>
                <w:sz w:val="18"/>
                <w:szCs w:val="18"/>
              </w:rPr>
              <w:t>1. Эффект дохода</w:t>
            </w:r>
          </w:p>
        </w:tc>
        <w:tc>
          <w:tcPr>
            <w:tcW w:w="4962" w:type="dxa"/>
          </w:tcPr>
          <w:p w:rsidR="009E608C" w:rsidRPr="00B81B54" w:rsidRDefault="009E608C" w:rsidP="00BC77BA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</w:t>
            </w:r>
            <w:r w:rsidRPr="00B81B54">
              <w:rPr>
                <w:sz w:val="18"/>
                <w:szCs w:val="18"/>
              </w:rPr>
              <w:t>. Явление, состоящее в том, что повышение цены товара ведет к росту объема спроса на него</w:t>
            </w:r>
          </w:p>
        </w:tc>
      </w:tr>
      <w:tr w:rsidR="009E608C" w:rsidRPr="00B81B54" w:rsidTr="00BC77BA">
        <w:tc>
          <w:tcPr>
            <w:tcW w:w="1134" w:type="dxa"/>
          </w:tcPr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  <w:r w:rsidRPr="00B81B54">
              <w:rPr>
                <w:sz w:val="18"/>
                <w:szCs w:val="18"/>
              </w:rPr>
              <w:t>2. Эффект замещения</w:t>
            </w:r>
          </w:p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:rsidR="009E608C" w:rsidRPr="00B81B54" w:rsidRDefault="009E608C" w:rsidP="00BC77BA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</w:t>
            </w:r>
            <w:r w:rsidRPr="00B81B54">
              <w:rPr>
                <w:sz w:val="18"/>
                <w:szCs w:val="18"/>
              </w:rPr>
              <w:t>. В условиях роста цен богатый потребитель расширяет спрос на эксклюзивные дорогостоящие товары из прести</w:t>
            </w:r>
            <w:r w:rsidRPr="00B81B54">
              <w:rPr>
                <w:sz w:val="18"/>
                <w:szCs w:val="18"/>
              </w:rPr>
              <w:t>ж</w:t>
            </w:r>
            <w:r w:rsidRPr="00B81B54">
              <w:rPr>
                <w:sz w:val="18"/>
                <w:szCs w:val="18"/>
              </w:rPr>
              <w:t>ных соображений, он не хочет быть «как все»</w:t>
            </w:r>
          </w:p>
        </w:tc>
      </w:tr>
      <w:tr w:rsidR="009E608C" w:rsidRPr="00B81B54" w:rsidTr="00BC77BA">
        <w:tc>
          <w:tcPr>
            <w:tcW w:w="1134" w:type="dxa"/>
          </w:tcPr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  <w:r w:rsidRPr="00B81B54">
              <w:rPr>
                <w:sz w:val="18"/>
                <w:szCs w:val="18"/>
              </w:rPr>
              <w:t>3. Эффект Гиффена</w:t>
            </w:r>
          </w:p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:rsidR="009E608C" w:rsidRPr="00B81B54" w:rsidRDefault="009E608C" w:rsidP="00BC77BA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  <w:r w:rsidRPr="00B81B54">
              <w:rPr>
                <w:sz w:val="18"/>
                <w:szCs w:val="18"/>
              </w:rPr>
              <w:t>. Явление, проявляющееся в том, что при более низкой цене у потребителя появляется стимул приобрести дешевый товар вместо аналогичного, относительно него более дорог</w:t>
            </w:r>
            <w:r w:rsidRPr="00B81B54">
              <w:rPr>
                <w:sz w:val="18"/>
                <w:szCs w:val="18"/>
              </w:rPr>
              <w:t>о</w:t>
            </w:r>
            <w:r w:rsidR="007D7EC5">
              <w:rPr>
                <w:sz w:val="18"/>
                <w:szCs w:val="18"/>
              </w:rPr>
              <w:t>го, товара</w:t>
            </w:r>
          </w:p>
        </w:tc>
      </w:tr>
      <w:tr w:rsidR="009E608C" w:rsidRPr="00B81B54" w:rsidTr="00BC77BA">
        <w:tc>
          <w:tcPr>
            <w:tcW w:w="1134" w:type="dxa"/>
          </w:tcPr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  <w:r w:rsidRPr="00B81B54">
              <w:rPr>
                <w:sz w:val="18"/>
                <w:szCs w:val="18"/>
              </w:rPr>
              <w:t>4. Эффект Веблена</w:t>
            </w:r>
          </w:p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:rsidR="009E608C" w:rsidRPr="00B81B54" w:rsidRDefault="009E608C" w:rsidP="00BC77BA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  <w:r w:rsidRPr="00B81B54">
              <w:rPr>
                <w:sz w:val="18"/>
                <w:szCs w:val="18"/>
              </w:rPr>
              <w:t xml:space="preserve"> Явление, состоящее в том, что при более низкой цене п</w:t>
            </w:r>
            <w:r w:rsidRPr="00B81B54">
              <w:rPr>
                <w:sz w:val="18"/>
                <w:szCs w:val="18"/>
              </w:rPr>
              <w:t>о</w:t>
            </w:r>
            <w:r w:rsidRPr="00B81B54">
              <w:rPr>
                <w:sz w:val="18"/>
                <w:szCs w:val="18"/>
              </w:rPr>
              <w:t>требитель может позволить себе купить больше данного продукта, не отказываясь от приобретения каких-либо ал</w:t>
            </w:r>
            <w:r w:rsidRPr="00B81B54">
              <w:rPr>
                <w:sz w:val="18"/>
                <w:szCs w:val="18"/>
              </w:rPr>
              <w:t>ь</w:t>
            </w:r>
            <w:r w:rsidRPr="00B81B54">
              <w:rPr>
                <w:sz w:val="18"/>
                <w:szCs w:val="18"/>
              </w:rPr>
              <w:t>тернативных товаров</w:t>
            </w:r>
          </w:p>
        </w:tc>
      </w:tr>
      <w:tr w:rsidR="009E608C" w:rsidRPr="00B81B54" w:rsidTr="00BC77BA">
        <w:tc>
          <w:tcPr>
            <w:tcW w:w="1134" w:type="dxa"/>
          </w:tcPr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  <w:r w:rsidRPr="00B81B54">
              <w:rPr>
                <w:sz w:val="18"/>
                <w:szCs w:val="18"/>
              </w:rPr>
              <w:t xml:space="preserve">5. Низшие </w:t>
            </w:r>
            <w:r w:rsidR="00D54A5F">
              <w:rPr>
                <w:sz w:val="18"/>
                <w:szCs w:val="18"/>
              </w:rPr>
              <w:t xml:space="preserve">  блага</w:t>
            </w:r>
          </w:p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:rsidR="009E608C" w:rsidRPr="00B81B54" w:rsidRDefault="009E608C" w:rsidP="0093734F">
            <w:pPr>
              <w:tabs>
                <w:tab w:val="left" w:pos="72"/>
              </w:tabs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Pr="00B81B54">
              <w:rPr>
                <w:sz w:val="18"/>
                <w:szCs w:val="18"/>
              </w:rPr>
              <w:t>.</w:t>
            </w:r>
            <w:r w:rsidRPr="00B81B54">
              <w:rPr>
                <w:noProof/>
                <w:sz w:val="18"/>
                <w:szCs w:val="18"/>
              </w:rPr>
              <w:t xml:space="preserve"> Товары, спрос на которые </w:t>
            </w:r>
            <w:r w:rsidR="0093734F" w:rsidRPr="00B81B54">
              <w:rPr>
                <w:noProof/>
                <w:sz w:val="18"/>
                <w:szCs w:val="18"/>
              </w:rPr>
              <w:t xml:space="preserve">первоначально растет </w:t>
            </w:r>
            <w:r w:rsidRPr="00B81B54">
              <w:rPr>
                <w:noProof/>
                <w:sz w:val="18"/>
                <w:szCs w:val="18"/>
              </w:rPr>
              <w:t>по мере роста дохода, но затем дальнейшее увеличение доходов не приводит к росту спроса на них</w:t>
            </w:r>
          </w:p>
        </w:tc>
      </w:tr>
      <w:tr w:rsidR="009E608C" w:rsidRPr="00B81B54" w:rsidTr="00BC77BA">
        <w:tc>
          <w:tcPr>
            <w:tcW w:w="1134" w:type="dxa"/>
          </w:tcPr>
          <w:p w:rsidR="009E608C" w:rsidRPr="00B81B54" w:rsidRDefault="009E608C" w:rsidP="00D54A5F">
            <w:pPr>
              <w:pStyle w:val="a8"/>
              <w:tabs>
                <w:tab w:val="left" w:pos="142"/>
                <w:tab w:val="left" w:pos="172"/>
              </w:tabs>
              <w:ind w:firstLine="0"/>
              <w:jc w:val="left"/>
              <w:rPr>
                <w:sz w:val="18"/>
                <w:szCs w:val="18"/>
              </w:rPr>
            </w:pPr>
            <w:r w:rsidRPr="00B81B54">
              <w:rPr>
                <w:sz w:val="18"/>
                <w:szCs w:val="18"/>
              </w:rPr>
              <w:t>6.</w:t>
            </w:r>
            <w:r w:rsidR="00F306B7">
              <w:rPr>
                <w:sz w:val="18"/>
                <w:szCs w:val="18"/>
              </w:rPr>
              <w:t xml:space="preserve"> </w:t>
            </w:r>
            <w:r w:rsidRPr="00B81B54">
              <w:rPr>
                <w:sz w:val="18"/>
                <w:szCs w:val="18"/>
              </w:rPr>
              <w:t>Нормаль</w:t>
            </w:r>
            <w:r w:rsidR="00F306B7">
              <w:rPr>
                <w:sz w:val="18"/>
                <w:szCs w:val="18"/>
              </w:rPr>
              <w:t>-н</w:t>
            </w:r>
            <w:r w:rsidR="00BC77BA">
              <w:rPr>
                <w:sz w:val="18"/>
                <w:szCs w:val="18"/>
              </w:rPr>
              <w:t>ы</w:t>
            </w:r>
            <w:r w:rsidRPr="00B81B54">
              <w:rPr>
                <w:sz w:val="18"/>
                <w:szCs w:val="18"/>
              </w:rPr>
              <w:t>е товары</w:t>
            </w:r>
          </w:p>
        </w:tc>
        <w:tc>
          <w:tcPr>
            <w:tcW w:w="4962" w:type="dxa"/>
          </w:tcPr>
          <w:p w:rsidR="009E608C" w:rsidRPr="00B81B54" w:rsidRDefault="009E608C" w:rsidP="00BC77BA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</w:t>
            </w:r>
            <w:r w:rsidRPr="00B81B54">
              <w:rPr>
                <w:sz w:val="18"/>
                <w:szCs w:val="18"/>
              </w:rPr>
              <w:t>. Товары, спрос на которые растет по мере роста дохода</w:t>
            </w:r>
          </w:p>
        </w:tc>
      </w:tr>
      <w:tr w:rsidR="009E608C" w:rsidRPr="00B81B54" w:rsidTr="00BC77BA">
        <w:tc>
          <w:tcPr>
            <w:tcW w:w="1134" w:type="dxa"/>
          </w:tcPr>
          <w:p w:rsidR="009E608C" w:rsidRPr="00B81B54" w:rsidRDefault="009E608C" w:rsidP="00D54A5F">
            <w:pPr>
              <w:pStyle w:val="a8"/>
              <w:tabs>
                <w:tab w:val="left" w:pos="142"/>
              </w:tabs>
              <w:ind w:firstLine="0"/>
              <w:jc w:val="left"/>
              <w:rPr>
                <w:sz w:val="18"/>
                <w:szCs w:val="18"/>
              </w:rPr>
            </w:pPr>
            <w:r w:rsidRPr="00B81B54">
              <w:rPr>
                <w:sz w:val="18"/>
                <w:szCs w:val="18"/>
              </w:rPr>
              <w:t>7. Товары роскоши</w:t>
            </w:r>
          </w:p>
        </w:tc>
        <w:tc>
          <w:tcPr>
            <w:tcW w:w="4962" w:type="dxa"/>
          </w:tcPr>
          <w:p w:rsidR="009E608C" w:rsidRPr="00B81B54" w:rsidRDefault="009E608C" w:rsidP="00BC77BA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</w:t>
            </w:r>
            <w:r w:rsidRPr="00B81B54">
              <w:rPr>
                <w:sz w:val="18"/>
                <w:szCs w:val="18"/>
              </w:rPr>
              <w:t>. Товары, спрос на которые падает по мере роста дохода</w:t>
            </w:r>
          </w:p>
        </w:tc>
      </w:tr>
    </w:tbl>
    <w:p w:rsidR="009E608C" w:rsidRDefault="009E608C" w:rsidP="009E608C">
      <w:pPr>
        <w:shd w:val="clear" w:color="auto" w:fill="FFFFFF"/>
        <w:tabs>
          <w:tab w:val="left" w:pos="547"/>
        </w:tabs>
        <w:ind w:firstLine="425"/>
        <w:jc w:val="both"/>
        <w:rPr>
          <w:sz w:val="20"/>
          <w:szCs w:val="20"/>
        </w:rPr>
      </w:pPr>
    </w:p>
    <w:p w:rsidR="002D55AA" w:rsidRDefault="00BC77BA" w:rsidP="002D55AA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CF6C48">
        <w:rPr>
          <w:sz w:val="20"/>
          <w:szCs w:val="20"/>
        </w:rPr>
        <w:t>3</w:t>
      </w:r>
      <w:r w:rsidR="009E608C" w:rsidRPr="00177311">
        <w:rPr>
          <w:sz w:val="20"/>
          <w:szCs w:val="20"/>
        </w:rPr>
        <w:t xml:space="preserve">. </w:t>
      </w:r>
      <w:r w:rsidR="009E608C">
        <w:rPr>
          <w:sz w:val="20"/>
          <w:szCs w:val="20"/>
        </w:rPr>
        <w:t xml:space="preserve">Заполните табл. </w:t>
      </w:r>
      <w:r>
        <w:rPr>
          <w:sz w:val="20"/>
          <w:szCs w:val="20"/>
        </w:rPr>
        <w:t>2.8</w:t>
      </w:r>
      <w:r w:rsidR="009E608C">
        <w:rPr>
          <w:sz w:val="20"/>
          <w:szCs w:val="20"/>
        </w:rPr>
        <w:t>, о</w:t>
      </w:r>
      <w:r w:rsidR="009E608C" w:rsidRPr="00177311">
        <w:rPr>
          <w:sz w:val="20"/>
          <w:szCs w:val="20"/>
        </w:rPr>
        <w:t>предели</w:t>
      </w:r>
      <w:r w:rsidR="009E608C">
        <w:rPr>
          <w:sz w:val="20"/>
          <w:szCs w:val="20"/>
        </w:rPr>
        <w:t>в</w:t>
      </w:r>
      <w:r w:rsidR="009E608C" w:rsidRPr="00177311">
        <w:rPr>
          <w:sz w:val="20"/>
          <w:szCs w:val="20"/>
        </w:rPr>
        <w:t xml:space="preserve">, какие из ниже приведенных </w:t>
      </w:r>
      <w:r w:rsidR="009E608C">
        <w:rPr>
          <w:sz w:val="20"/>
          <w:szCs w:val="20"/>
        </w:rPr>
        <w:t>факторов</w:t>
      </w:r>
      <w:r w:rsidR="009E608C" w:rsidRPr="00177311">
        <w:rPr>
          <w:sz w:val="20"/>
          <w:szCs w:val="20"/>
        </w:rPr>
        <w:t xml:space="preserve"> приведут к изменению спроса, а какие </w:t>
      </w:r>
      <w:r w:rsidR="009E608C">
        <w:rPr>
          <w:sz w:val="20"/>
          <w:szCs w:val="20"/>
        </w:rPr>
        <w:t xml:space="preserve">- </w:t>
      </w:r>
      <w:r w:rsidR="009E608C" w:rsidRPr="00177311">
        <w:rPr>
          <w:sz w:val="20"/>
          <w:szCs w:val="20"/>
        </w:rPr>
        <w:t>к изменению объема спроса</w:t>
      </w:r>
      <w:r w:rsidR="009E608C">
        <w:rPr>
          <w:sz w:val="20"/>
          <w:szCs w:val="20"/>
        </w:rPr>
        <w:t>.</w:t>
      </w:r>
      <w:r w:rsidR="002D55AA" w:rsidRPr="002D55AA">
        <w:rPr>
          <w:sz w:val="20"/>
          <w:szCs w:val="20"/>
        </w:rPr>
        <w:t xml:space="preserve"> </w:t>
      </w:r>
    </w:p>
    <w:p w:rsidR="009E608C" w:rsidRPr="00BC77BA" w:rsidRDefault="009E608C" w:rsidP="009E608C">
      <w:pPr>
        <w:ind w:firstLine="425"/>
        <w:jc w:val="right"/>
        <w:rPr>
          <w:i/>
          <w:sz w:val="20"/>
          <w:szCs w:val="20"/>
        </w:rPr>
      </w:pPr>
      <w:r w:rsidRPr="00BC77BA">
        <w:rPr>
          <w:i/>
          <w:sz w:val="20"/>
          <w:szCs w:val="20"/>
        </w:rPr>
        <w:t xml:space="preserve">Таблица </w:t>
      </w:r>
      <w:r w:rsidR="00BC77BA" w:rsidRPr="00BC77BA">
        <w:rPr>
          <w:i/>
          <w:sz w:val="20"/>
          <w:szCs w:val="20"/>
        </w:rPr>
        <w:t>2.8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2"/>
        <w:gridCol w:w="3034"/>
      </w:tblGrid>
      <w:tr w:rsidR="009E608C" w:rsidRPr="00BD0E74" w:rsidTr="009E608C">
        <w:tc>
          <w:tcPr>
            <w:tcW w:w="3062" w:type="dxa"/>
          </w:tcPr>
          <w:p w:rsidR="009E608C" w:rsidRPr="00BC77BA" w:rsidRDefault="009E608C" w:rsidP="009E608C">
            <w:pPr>
              <w:ind w:firstLine="425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Изменение спроса</w:t>
            </w:r>
          </w:p>
        </w:tc>
        <w:tc>
          <w:tcPr>
            <w:tcW w:w="3034" w:type="dxa"/>
          </w:tcPr>
          <w:p w:rsidR="009E608C" w:rsidRPr="00BC77BA" w:rsidRDefault="009E608C" w:rsidP="009E608C">
            <w:pPr>
              <w:ind w:firstLine="425"/>
              <w:jc w:val="center"/>
              <w:rPr>
                <w:sz w:val="18"/>
                <w:szCs w:val="18"/>
              </w:rPr>
            </w:pPr>
            <w:r w:rsidRPr="00BC77BA">
              <w:rPr>
                <w:sz w:val="18"/>
                <w:szCs w:val="18"/>
              </w:rPr>
              <w:t>Изменение объема спроса</w:t>
            </w:r>
          </w:p>
        </w:tc>
      </w:tr>
      <w:tr w:rsidR="009E608C" w:rsidRPr="00BD0E74" w:rsidTr="009E608C">
        <w:tc>
          <w:tcPr>
            <w:tcW w:w="3062" w:type="dxa"/>
          </w:tcPr>
          <w:p w:rsidR="00F306B7" w:rsidRPr="00AD79A3" w:rsidRDefault="00F306B7" w:rsidP="00F306B7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3034" w:type="dxa"/>
          </w:tcPr>
          <w:p w:rsidR="009E608C" w:rsidRDefault="009E608C" w:rsidP="00F306B7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B76B9" w:rsidRDefault="009B76B9" w:rsidP="00F306B7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E608C" w:rsidRDefault="009E608C" w:rsidP="00F306B7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E608C" w:rsidRDefault="009E608C" w:rsidP="00F306B7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E608C" w:rsidRPr="00AD79A3" w:rsidRDefault="009E608C" w:rsidP="00F306B7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93734F" w:rsidRPr="002D55AA" w:rsidRDefault="0093734F" w:rsidP="0093734F">
      <w:pPr>
        <w:ind w:firstLine="426"/>
        <w:jc w:val="both"/>
        <w:rPr>
          <w:sz w:val="20"/>
          <w:szCs w:val="20"/>
        </w:rPr>
      </w:pPr>
      <w:r w:rsidRPr="002D55AA">
        <w:rPr>
          <w:sz w:val="20"/>
          <w:szCs w:val="20"/>
        </w:rPr>
        <w:lastRenderedPageBreak/>
        <w:t xml:space="preserve">Факторы:  рост цен на комплектующие и электроэнергию; рост цены на товар-заменитель;  </w:t>
      </w:r>
      <w:r>
        <w:rPr>
          <w:sz w:val="20"/>
          <w:szCs w:val="20"/>
        </w:rPr>
        <w:t xml:space="preserve">снижение цен на сырье; </w:t>
      </w:r>
      <w:r w:rsidRPr="002D55AA">
        <w:rPr>
          <w:sz w:val="20"/>
          <w:szCs w:val="20"/>
        </w:rPr>
        <w:t>снижение под</w:t>
      </w:r>
      <w:r w:rsidRPr="002D55AA">
        <w:rPr>
          <w:sz w:val="20"/>
          <w:szCs w:val="20"/>
        </w:rPr>
        <w:t>о</w:t>
      </w:r>
      <w:r w:rsidRPr="002D55AA">
        <w:rPr>
          <w:sz w:val="20"/>
          <w:szCs w:val="20"/>
        </w:rPr>
        <w:t>ходного налога; рост цены на товар; повышение заработной платы;  товар вышел из моды; рост числа производителей; бум рождаемости</w:t>
      </w:r>
      <w:r>
        <w:rPr>
          <w:sz w:val="20"/>
          <w:szCs w:val="20"/>
        </w:rPr>
        <w:t>; использование новых технологий</w:t>
      </w:r>
      <w:r w:rsidRPr="002D55AA">
        <w:rPr>
          <w:sz w:val="20"/>
          <w:szCs w:val="20"/>
        </w:rPr>
        <w:t>.</w:t>
      </w:r>
    </w:p>
    <w:p w:rsidR="00EB685F" w:rsidRDefault="00F306B7" w:rsidP="00CF6C48">
      <w:pPr>
        <w:shd w:val="clear" w:color="auto" w:fill="FFFFFF"/>
        <w:tabs>
          <w:tab w:val="left" w:pos="567"/>
          <w:tab w:val="left" w:pos="709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CF6C48">
        <w:rPr>
          <w:sz w:val="20"/>
          <w:szCs w:val="20"/>
        </w:rPr>
        <w:t>4</w:t>
      </w:r>
      <w:r w:rsidR="009E608C" w:rsidRPr="00177311">
        <w:rPr>
          <w:sz w:val="20"/>
          <w:szCs w:val="20"/>
        </w:rPr>
        <w:t>. В табл</w:t>
      </w:r>
      <w:r w:rsidR="009E608C">
        <w:rPr>
          <w:sz w:val="20"/>
          <w:szCs w:val="20"/>
        </w:rPr>
        <w:t xml:space="preserve">. </w:t>
      </w:r>
      <w:r>
        <w:rPr>
          <w:sz w:val="20"/>
          <w:szCs w:val="20"/>
        </w:rPr>
        <w:t>2.9</w:t>
      </w:r>
      <w:r w:rsidR="009E608C" w:rsidRPr="00177311">
        <w:rPr>
          <w:sz w:val="20"/>
          <w:szCs w:val="20"/>
        </w:rPr>
        <w:t xml:space="preserve"> перечислены факторы, оказываю</w:t>
      </w:r>
      <w:r w:rsidR="009E608C">
        <w:rPr>
          <w:sz w:val="20"/>
          <w:szCs w:val="20"/>
        </w:rPr>
        <w:t>щие</w:t>
      </w:r>
      <w:r w:rsidR="009E608C" w:rsidRPr="00177311">
        <w:rPr>
          <w:sz w:val="20"/>
          <w:szCs w:val="20"/>
        </w:rPr>
        <w:t xml:space="preserve"> неоднозна</w:t>
      </w:r>
      <w:r w:rsidR="009E608C" w:rsidRPr="00177311">
        <w:rPr>
          <w:sz w:val="20"/>
          <w:szCs w:val="20"/>
        </w:rPr>
        <w:t>ч</w:t>
      </w:r>
      <w:r w:rsidR="009E608C" w:rsidRPr="00177311">
        <w:rPr>
          <w:sz w:val="20"/>
          <w:szCs w:val="20"/>
        </w:rPr>
        <w:t>ное влияние на спрос и предложение. Отметьте знаком «+» факторы, вызываю</w:t>
      </w:r>
      <w:r w:rsidR="009E608C">
        <w:rPr>
          <w:sz w:val="20"/>
          <w:szCs w:val="20"/>
        </w:rPr>
        <w:t xml:space="preserve">щие </w:t>
      </w:r>
      <w:r w:rsidR="009E608C" w:rsidRPr="00177311">
        <w:rPr>
          <w:sz w:val="20"/>
          <w:szCs w:val="20"/>
        </w:rPr>
        <w:t>изменения спроса и предложения</w:t>
      </w:r>
      <w:r w:rsidR="009E608C">
        <w:rPr>
          <w:sz w:val="20"/>
          <w:szCs w:val="20"/>
        </w:rPr>
        <w:t>, а «-»  изменение объ</w:t>
      </w:r>
      <w:r w:rsidR="009E608C">
        <w:rPr>
          <w:sz w:val="20"/>
          <w:szCs w:val="20"/>
        </w:rPr>
        <w:t>е</w:t>
      </w:r>
      <w:r w:rsidR="009E608C">
        <w:rPr>
          <w:sz w:val="20"/>
          <w:szCs w:val="20"/>
        </w:rPr>
        <w:t>ма спроса и объема предложения. Прод</w:t>
      </w:r>
      <w:r w:rsidR="009E608C" w:rsidRPr="00177311">
        <w:rPr>
          <w:sz w:val="20"/>
          <w:szCs w:val="20"/>
        </w:rPr>
        <w:t>емонстрируйте эт</w:t>
      </w:r>
      <w:r w:rsidR="009E608C">
        <w:rPr>
          <w:sz w:val="20"/>
          <w:szCs w:val="20"/>
        </w:rPr>
        <w:t>и изменения</w:t>
      </w:r>
      <w:r w:rsidR="009E608C" w:rsidRPr="00177311">
        <w:rPr>
          <w:sz w:val="20"/>
          <w:szCs w:val="20"/>
        </w:rPr>
        <w:t xml:space="preserve"> </w:t>
      </w:r>
      <w:r w:rsidR="009E608C">
        <w:rPr>
          <w:sz w:val="20"/>
          <w:szCs w:val="20"/>
        </w:rPr>
        <w:t>графически</w:t>
      </w:r>
      <w:r w:rsidR="009E608C" w:rsidRPr="00177311">
        <w:rPr>
          <w:sz w:val="20"/>
          <w:szCs w:val="20"/>
        </w:rPr>
        <w:t>.</w:t>
      </w:r>
      <w:r w:rsidR="00EB685F" w:rsidRPr="00EB685F">
        <w:rPr>
          <w:sz w:val="20"/>
          <w:szCs w:val="20"/>
        </w:rPr>
        <w:t xml:space="preserve"> </w:t>
      </w:r>
      <w:r w:rsidR="00EB685F">
        <w:rPr>
          <w:sz w:val="20"/>
          <w:szCs w:val="20"/>
        </w:rPr>
        <w:t>Ситуация 1 приведена в качестве примера.</w:t>
      </w:r>
    </w:p>
    <w:p w:rsidR="009E608C" w:rsidRPr="00F306B7" w:rsidRDefault="009E608C" w:rsidP="009E608C">
      <w:pPr>
        <w:shd w:val="clear" w:color="auto" w:fill="FFFFFF"/>
        <w:ind w:firstLine="425"/>
        <w:jc w:val="right"/>
        <w:rPr>
          <w:sz w:val="20"/>
          <w:szCs w:val="20"/>
        </w:rPr>
      </w:pPr>
      <w:r w:rsidRPr="00F306B7">
        <w:rPr>
          <w:i/>
          <w:iCs/>
          <w:sz w:val="20"/>
          <w:szCs w:val="20"/>
        </w:rPr>
        <w:t xml:space="preserve">Таблица </w:t>
      </w:r>
      <w:r w:rsidR="00F306B7" w:rsidRPr="00F306B7">
        <w:rPr>
          <w:i/>
          <w:iCs/>
          <w:sz w:val="20"/>
          <w:szCs w:val="20"/>
        </w:rPr>
        <w:t>2.9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720"/>
        <w:gridCol w:w="561"/>
        <w:gridCol w:w="850"/>
        <w:gridCol w:w="992"/>
        <w:gridCol w:w="993"/>
      </w:tblGrid>
      <w:tr w:rsidR="00901AF5" w:rsidRPr="00BD0E74" w:rsidTr="00901AF5">
        <w:trPr>
          <w:trHeight w:val="270"/>
        </w:trPr>
        <w:tc>
          <w:tcPr>
            <w:tcW w:w="1980" w:type="dxa"/>
            <w:vMerge w:val="restart"/>
          </w:tcPr>
          <w:p w:rsidR="00901AF5" w:rsidRPr="00F306B7" w:rsidRDefault="00901AF5" w:rsidP="00F306B7">
            <w:pPr>
              <w:jc w:val="center"/>
              <w:rPr>
                <w:sz w:val="18"/>
                <w:szCs w:val="18"/>
              </w:rPr>
            </w:pPr>
            <w:r w:rsidRPr="00F306B7">
              <w:rPr>
                <w:sz w:val="18"/>
                <w:szCs w:val="18"/>
              </w:rPr>
              <w:t>Факторы</w:t>
            </w:r>
          </w:p>
        </w:tc>
        <w:tc>
          <w:tcPr>
            <w:tcW w:w="1281" w:type="dxa"/>
            <w:gridSpan w:val="2"/>
          </w:tcPr>
          <w:p w:rsidR="00901AF5" w:rsidRPr="00F306B7" w:rsidRDefault="00901AF5" w:rsidP="00901AF5">
            <w:pPr>
              <w:jc w:val="center"/>
              <w:rPr>
                <w:sz w:val="18"/>
                <w:szCs w:val="18"/>
              </w:rPr>
            </w:pPr>
            <w:r w:rsidRPr="00F306B7">
              <w:rPr>
                <w:sz w:val="18"/>
                <w:szCs w:val="18"/>
              </w:rPr>
              <w:t>Сдвиг кривой</w:t>
            </w:r>
            <w:r w:rsidRPr="00F306B7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  <w:gridSpan w:val="2"/>
          </w:tcPr>
          <w:p w:rsidR="00901AF5" w:rsidRPr="00F306B7" w:rsidRDefault="00901AF5" w:rsidP="00901A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Изменение объема</w:t>
            </w:r>
          </w:p>
        </w:tc>
        <w:tc>
          <w:tcPr>
            <w:tcW w:w="993" w:type="dxa"/>
            <w:vMerge w:val="restart"/>
          </w:tcPr>
          <w:p w:rsidR="00901AF5" w:rsidRPr="00F306B7" w:rsidRDefault="00901AF5" w:rsidP="00901AF5">
            <w:pPr>
              <w:ind w:left="-108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F306B7">
              <w:rPr>
                <w:sz w:val="18"/>
                <w:szCs w:val="18"/>
              </w:rPr>
              <w:t>График</w:t>
            </w:r>
          </w:p>
        </w:tc>
      </w:tr>
      <w:tr w:rsidR="00901AF5" w:rsidRPr="00BD0E74" w:rsidTr="00901AF5">
        <w:tc>
          <w:tcPr>
            <w:tcW w:w="1980" w:type="dxa"/>
            <w:vMerge/>
          </w:tcPr>
          <w:p w:rsidR="00901AF5" w:rsidRPr="00F306B7" w:rsidRDefault="00901AF5" w:rsidP="00F306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901AF5" w:rsidRPr="00F306B7" w:rsidRDefault="00901AF5" w:rsidP="00F306B7">
            <w:pPr>
              <w:jc w:val="center"/>
              <w:rPr>
                <w:sz w:val="18"/>
                <w:szCs w:val="18"/>
              </w:rPr>
            </w:pPr>
            <w:r w:rsidRPr="00F306B7">
              <w:rPr>
                <w:i/>
                <w:sz w:val="18"/>
                <w:szCs w:val="18"/>
                <w:lang w:val="en-US"/>
              </w:rPr>
              <w:t>D</w:t>
            </w:r>
          </w:p>
        </w:tc>
        <w:tc>
          <w:tcPr>
            <w:tcW w:w="561" w:type="dxa"/>
          </w:tcPr>
          <w:p w:rsidR="00901AF5" w:rsidRPr="00F306B7" w:rsidRDefault="00901AF5" w:rsidP="00F306B7">
            <w:pPr>
              <w:jc w:val="center"/>
              <w:rPr>
                <w:sz w:val="18"/>
                <w:szCs w:val="18"/>
              </w:rPr>
            </w:pPr>
            <w:r w:rsidRPr="00F306B7">
              <w:rPr>
                <w:i/>
                <w:sz w:val="18"/>
                <w:szCs w:val="18"/>
                <w:lang w:val="en-US"/>
              </w:rPr>
              <w:t>S</w:t>
            </w:r>
          </w:p>
        </w:tc>
        <w:tc>
          <w:tcPr>
            <w:tcW w:w="850" w:type="dxa"/>
          </w:tcPr>
          <w:p w:rsidR="00901AF5" w:rsidRPr="00F306B7" w:rsidRDefault="00901AF5" w:rsidP="00F306B7">
            <w:pPr>
              <w:jc w:val="center"/>
              <w:rPr>
                <w:sz w:val="18"/>
                <w:szCs w:val="18"/>
              </w:rPr>
            </w:pPr>
            <w:r w:rsidRPr="00F306B7">
              <w:rPr>
                <w:i/>
                <w:sz w:val="18"/>
                <w:szCs w:val="18"/>
                <w:lang w:val="en-US"/>
              </w:rPr>
              <w:t>D</w:t>
            </w:r>
          </w:p>
        </w:tc>
        <w:tc>
          <w:tcPr>
            <w:tcW w:w="992" w:type="dxa"/>
          </w:tcPr>
          <w:p w:rsidR="00901AF5" w:rsidRPr="00F306B7" w:rsidRDefault="00901AF5" w:rsidP="00F306B7">
            <w:pPr>
              <w:jc w:val="center"/>
              <w:rPr>
                <w:sz w:val="18"/>
                <w:szCs w:val="18"/>
              </w:rPr>
            </w:pPr>
            <w:r w:rsidRPr="00F306B7">
              <w:rPr>
                <w:i/>
                <w:sz w:val="18"/>
                <w:szCs w:val="18"/>
                <w:lang w:val="en-US"/>
              </w:rPr>
              <w:t>S</w:t>
            </w:r>
          </w:p>
        </w:tc>
        <w:tc>
          <w:tcPr>
            <w:tcW w:w="993" w:type="dxa"/>
            <w:vMerge/>
          </w:tcPr>
          <w:p w:rsidR="00901AF5" w:rsidRPr="00F306B7" w:rsidRDefault="00901AF5" w:rsidP="00F306B7">
            <w:pPr>
              <w:rPr>
                <w:sz w:val="18"/>
                <w:szCs w:val="18"/>
              </w:rPr>
            </w:pPr>
          </w:p>
        </w:tc>
      </w:tr>
      <w:tr w:rsidR="009E608C" w:rsidRPr="00BD0E74" w:rsidTr="00901AF5">
        <w:tc>
          <w:tcPr>
            <w:tcW w:w="1980" w:type="dxa"/>
          </w:tcPr>
          <w:p w:rsidR="009E608C" w:rsidRPr="009B76B9" w:rsidRDefault="009E608C" w:rsidP="00FD242F">
            <w:pPr>
              <w:pStyle w:val="a3"/>
              <w:numPr>
                <w:ilvl w:val="0"/>
                <w:numId w:val="189"/>
              </w:numPr>
              <w:shd w:val="clear" w:color="auto" w:fill="FFFFFF"/>
              <w:tabs>
                <w:tab w:val="num" w:pos="180"/>
              </w:tabs>
              <w:ind w:left="34" w:firstLine="0"/>
              <w:jc w:val="both"/>
              <w:rPr>
                <w:i/>
                <w:sz w:val="18"/>
                <w:szCs w:val="18"/>
              </w:rPr>
            </w:pPr>
            <w:r w:rsidRPr="009B76B9">
              <w:rPr>
                <w:i/>
                <w:sz w:val="18"/>
                <w:szCs w:val="18"/>
              </w:rPr>
              <w:t>Изменение доходов</w:t>
            </w:r>
            <w:r w:rsidRPr="009B76B9">
              <w:rPr>
                <w:i/>
                <w:sz w:val="18"/>
                <w:szCs w:val="18"/>
                <w:lang w:val="en-US"/>
              </w:rPr>
              <w:t xml:space="preserve"> </w:t>
            </w:r>
            <w:r w:rsidRPr="009B76B9">
              <w:rPr>
                <w:i/>
                <w:sz w:val="18"/>
                <w:szCs w:val="18"/>
              </w:rPr>
              <w:t>потребителей</w:t>
            </w:r>
          </w:p>
        </w:tc>
        <w:tc>
          <w:tcPr>
            <w:tcW w:w="720" w:type="dxa"/>
          </w:tcPr>
          <w:p w:rsidR="009E608C" w:rsidRPr="00F306B7" w:rsidRDefault="00EB685F" w:rsidP="00EB685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</w:t>
            </w:r>
            <w:r w:rsidR="009E608C" w:rsidRPr="00F306B7">
              <w:rPr>
                <w:i/>
                <w:sz w:val="18"/>
                <w:szCs w:val="18"/>
              </w:rPr>
              <w:t>+</w:t>
            </w:r>
          </w:p>
        </w:tc>
        <w:tc>
          <w:tcPr>
            <w:tcW w:w="561" w:type="dxa"/>
          </w:tcPr>
          <w:p w:rsidR="009E608C" w:rsidRPr="00F306B7" w:rsidRDefault="009E608C" w:rsidP="00EB685F">
            <w:pPr>
              <w:ind w:firstLine="425"/>
              <w:rPr>
                <w:i/>
                <w:sz w:val="18"/>
                <w:szCs w:val="18"/>
              </w:rPr>
            </w:pPr>
          </w:p>
        </w:tc>
        <w:tc>
          <w:tcPr>
            <w:tcW w:w="850" w:type="dxa"/>
          </w:tcPr>
          <w:p w:rsidR="009E608C" w:rsidRPr="00F306B7" w:rsidRDefault="009E608C" w:rsidP="00EB685F">
            <w:pPr>
              <w:ind w:firstLine="425"/>
              <w:rPr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9E608C" w:rsidRPr="00F306B7" w:rsidRDefault="00EB685F" w:rsidP="00EB685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</w:t>
            </w:r>
            <w:r w:rsidR="009E608C" w:rsidRPr="00F306B7">
              <w:rPr>
                <w:i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9E608C" w:rsidRPr="00F306B7" w:rsidRDefault="00797307" w:rsidP="00901AF5">
            <w:pPr>
              <w:ind w:firstLine="425"/>
              <w:rPr>
                <w:sz w:val="18"/>
                <w:szCs w:val="18"/>
              </w:rPr>
            </w:pPr>
            <w:r w:rsidRPr="00797307">
              <w:rPr>
                <w:noProof/>
                <w:sz w:val="16"/>
                <w:szCs w:val="16"/>
              </w:rPr>
              <w:pict>
                <v:line id="_x0000_s2507" style="position:absolute;left:0;text-align:left;z-index:251748352;mso-position-horizontal-relative:text;mso-position-vertical-relative:text" from="10.7pt,3.7pt" to="21.7pt,12.7pt"/>
              </w:pict>
            </w:r>
            <w:r w:rsidRPr="00797307">
              <w:rPr>
                <w:noProof/>
                <w:sz w:val="16"/>
                <w:szCs w:val="16"/>
              </w:rPr>
              <w:pict>
                <v:line id="_x0000_s2508" style="position:absolute;left:0;text-align:left;z-index:251747328;mso-position-horizontal-relative:text;mso-position-vertical-relative:text" from="5.75pt,6.6pt" to="16.75pt,15.6pt"/>
              </w:pict>
            </w:r>
            <w:r w:rsidRPr="00797307">
              <w:rPr>
                <w:noProof/>
                <w:sz w:val="16"/>
                <w:szCs w:val="16"/>
              </w:rPr>
              <w:pict>
                <v:line id="_x0000_s2509" style="position:absolute;left:0;text-align:left;flip:x;z-index:251746304;mso-position-horizontal-relative:text;mso-position-vertical-relative:text" from="2.25pt,3.7pt" to="25.25pt,15.6pt"/>
              </w:pict>
            </w:r>
            <w:r w:rsidRPr="00797307">
              <w:rPr>
                <w:noProof/>
              </w:rPr>
              <w:pict>
                <v:line id="_x0000_s2535" style="position:absolute;left:0;text-align:left;z-index:251744256;mso-position-horizontal-relative:text;mso-position-vertical-relative:text" from="-1.95pt,18.4pt" to="36.25pt,18.4pt" strokeweight=".5pt">
                  <v:stroke endarrow="block"/>
                </v:line>
              </w:pict>
            </w:r>
            <w:r w:rsidRPr="00797307">
              <w:rPr>
                <w:noProof/>
              </w:rPr>
              <w:pict>
                <v:line id="_x0000_s2536" style="position:absolute;left:0;text-align:left;flip:y;z-index:251745280;mso-position-horizontal-relative:text;mso-position-vertical-relative:text" from="-1.95pt,.55pt" to="-1.95pt,18.55pt" strokeweight=".5pt">
                  <v:stroke endarrow="block"/>
                </v:line>
              </w:pict>
            </w:r>
          </w:p>
        </w:tc>
      </w:tr>
      <w:tr w:rsidR="009E608C" w:rsidRPr="00BD0E74" w:rsidTr="00901AF5">
        <w:tc>
          <w:tcPr>
            <w:tcW w:w="1980" w:type="dxa"/>
          </w:tcPr>
          <w:p w:rsidR="009E608C" w:rsidRPr="00891B30" w:rsidRDefault="009E608C" w:rsidP="00F306B7">
            <w:pPr>
              <w:shd w:val="clear" w:color="auto" w:fill="FFFFFF"/>
              <w:tabs>
                <w:tab w:val="num" w:pos="180"/>
              </w:tabs>
              <w:ind w:firstLine="34"/>
              <w:jc w:val="both"/>
              <w:rPr>
                <w:sz w:val="18"/>
                <w:szCs w:val="18"/>
              </w:rPr>
            </w:pPr>
            <w:r w:rsidRPr="00891B30">
              <w:rPr>
                <w:sz w:val="18"/>
                <w:szCs w:val="18"/>
              </w:rPr>
              <w:t>Изменение цен на сырье</w:t>
            </w:r>
          </w:p>
        </w:tc>
        <w:tc>
          <w:tcPr>
            <w:tcW w:w="720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</w:tr>
      <w:tr w:rsidR="009E608C" w:rsidRPr="00BD0E74" w:rsidTr="00901AF5">
        <w:tc>
          <w:tcPr>
            <w:tcW w:w="1980" w:type="dxa"/>
          </w:tcPr>
          <w:p w:rsidR="009E608C" w:rsidRPr="00891B30" w:rsidRDefault="009E608C" w:rsidP="00F306B7">
            <w:pPr>
              <w:tabs>
                <w:tab w:val="num" w:pos="180"/>
              </w:tabs>
              <w:ind w:firstLine="34"/>
              <w:jc w:val="both"/>
              <w:rPr>
                <w:sz w:val="18"/>
                <w:szCs w:val="18"/>
              </w:rPr>
            </w:pPr>
            <w:r w:rsidRPr="00891B30">
              <w:rPr>
                <w:sz w:val="18"/>
                <w:szCs w:val="18"/>
              </w:rPr>
              <w:t>Изменение цен на товары-заменители</w:t>
            </w:r>
          </w:p>
        </w:tc>
        <w:tc>
          <w:tcPr>
            <w:tcW w:w="720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</w:tr>
      <w:tr w:rsidR="009E608C" w:rsidRPr="00BD0E74" w:rsidTr="00901AF5">
        <w:tc>
          <w:tcPr>
            <w:tcW w:w="1980" w:type="dxa"/>
          </w:tcPr>
          <w:p w:rsidR="009E608C" w:rsidRPr="00891B30" w:rsidRDefault="009E608C" w:rsidP="00F306B7">
            <w:pPr>
              <w:tabs>
                <w:tab w:val="num" w:pos="180"/>
              </w:tabs>
              <w:ind w:firstLine="34"/>
              <w:jc w:val="both"/>
              <w:rPr>
                <w:sz w:val="18"/>
                <w:szCs w:val="18"/>
              </w:rPr>
            </w:pPr>
            <w:r w:rsidRPr="00891B30">
              <w:rPr>
                <w:sz w:val="18"/>
                <w:szCs w:val="18"/>
              </w:rPr>
              <w:t>Внедрение новой те</w:t>
            </w:r>
            <w:r w:rsidRPr="00891B30">
              <w:rPr>
                <w:sz w:val="18"/>
                <w:szCs w:val="18"/>
              </w:rPr>
              <w:t>х</w:t>
            </w:r>
            <w:r w:rsidRPr="00891B30">
              <w:rPr>
                <w:sz w:val="18"/>
                <w:szCs w:val="18"/>
              </w:rPr>
              <w:t>нологии</w:t>
            </w:r>
          </w:p>
        </w:tc>
        <w:tc>
          <w:tcPr>
            <w:tcW w:w="720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</w:tr>
      <w:tr w:rsidR="009E608C" w:rsidRPr="00BD0E74" w:rsidTr="00901AF5">
        <w:tc>
          <w:tcPr>
            <w:tcW w:w="1980" w:type="dxa"/>
          </w:tcPr>
          <w:p w:rsidR="009E608C" w:rsidRPr="00891B30" w:rsidRDefault="009E608C" w:rsidP="00F306B7">
            <w:pPr>
              <w:tabs>
                <w:tab w:val="num" w:pos="180"/>
              </w:tabs>
              <w:ind w:firstLine="34"/>
              <w:jc w:val="both"/>
              <w:rPr>
                <w:sz w:val="18"/>
                <w:szCs w:val="18"/>
              </w:rPr>
            </w:pPr>
            <w:r w:rsidRPr="00891B30">
              <w:rPr>
                <w:sz w:val="18"/>
                <w:szCs w:val="18"/>
              </w:rPr>
              <w:t>Рост налогов на пр</w:t>
            </w:r>
            <w:r w:rsidRPr="00891B30">
              <w:rPr>
                <w:sz w:val="18"/>
                <w:szCs w:val="18"/>
              </w:rPr>
              <w:t>и</w:t>
            </w:r>
            <w:r w:rsidRPr="00891B30">
              <w:rPr>
                <w:sz w:val="18"/>
                <w:szCs w:val="18"/>
              </w:rPr>
              <w:t>быль</w:t>
            </w:r>
          </w:p>
        </w:tc>
        <w:tc>
          <w:tcPr>
            <w:tcW w:w="720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E608C" w:rsidRPr="00891B30" w:rsidRDefault="009E608C" w:rsidP="009E608C">
            <w:pPr>
              <w:ind w:firstLine="425"/>
              <w:rPr>
                <w:sz w:val="18"/>
                <w:szCs w:val="18"/>
              </w:rPr>
            </w:pPr>
          </w:p>
        </w:tc>
      </w:tr>
    </w:tbl>
    <w:p w:rsidR="009E608C" w:rsidRDefault="009E608C" w:rsidP="009E608C">
      <w:pPr>
        <w:ind w:firstLine="425"/>
        <w:jc w:val="both"/>
        <w:rPr>
          <w:sz w:val="20"/>
          <w:szCs w:val="20"/>
        </w:rPr>
      </w:pPr>
    </w:p>
    <w:p w:rsidR="00C3384E" w:rsidRDefault="00C3384E" w:rsidP="00C3384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</w:t>
      </w:r>
      <w:r w:rsidRPr="00177311">
        <w:rPr>
          <w:sz w:val="20"/>
          <w:szCs w:val="20"/>
        </w:rPr>
        <w:t>. Как отразится рост цен на корма для к</w:t>
      </w:r>
      <w:r>
        <w:rPr>
          <w:sz w:val="20"/>
          <w:szCs w:val="20"/>
        </w:rPr>
        <w:t>рупного рогатого скота</w:t>
      </w:r>
      <w:r w:rsidRPr="00177311">
        <w:rPr>
          <w:sz w:val="20"/>
          <w:szCs w:val="20"/>
        </w:rPr>
        <w:t xml:space="preserve"> на положение дел на рынк</w:t>
      </w:r>
      <w:r>
        <w:rPr>
          <w:sz w:val="20"/>
          <w:szCs w:val="20"/>
        </w:rPr>
        <w:t xml:space="preserve">ах:  </w:t>
      </w:r>
    </w:p>
    <w:p w:rsidR="00C3384E" w:rsidRDefault="00C3384E" w:rsidP="00C3384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свинины (разобран в качестве примера, рис. 2.2); </w:t>
      </w:r>
    </w:p>
    <w:p w:rsidR="00C3384E" w:rsidRDefault="00C3384E" w:rsidP="00C3384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говядины; </w:t>
      </w:r>
    </w:p>
    <w:p w:rsidR="00C3384E" w:rsidRDefault="00C3384E" w:rsidP="00C3384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мяса птицы; </w:t>
      </w:r>
    </w:p>
    <w:p w:rsidR="00C3384E" w:rsidRDefault="00C3384E" w:rsidP="00C3384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г) перьевы</w:t>
      </w:r>
      <w:r w:rsidRPr="00177311">
        <w:rPr>
          <w:sz w:val="20"/>
          <w:szCs w:val="20"/>
        </w:rPr>
        <w:t>х</w:t>
      </w:r>
      <w:r>
        <w:rPr>
          <w:sz w:val="20"/>
          <w:szCs w:val="20"/>
        </w:rPr>
        <w:t xml:space="preserve"> подушек. </w:t>
      </w:r>
    </w:p>
    <w:tbl>
      <w:tblPr>
        <w:tblStyle w:val="af1"/>
        <w:tblW w:w="6252" w:type="dxa"/>
        <w:tblInd w:w="108" w:type="dxa"/>
        <w:tblLook w:val="04A0"/>
      </w:tblPr>
      <w:tblGrid>
        <w:gridCol w:w="3072"/>
        <w:gridCol w:w="3180"/>
      </w:tblGrid>
      <w:tr w:rsidR="00C3384E" w:rsidTr="00EE5083">
        <w:trPr>
          <w:trHeight w:val="2056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C3384E" w:rsidRPr="00EF136C" w:rsidRDefault="00797307" w:rsidP="00EE5083">
            <w:pPr>
              <w:jc w:val="both"/>
              <w:rPr>
                <w:sz w:val="18"/>
                <w:szCs w:val="18"/>
                <w:lang w:val="en-US"/>
              </w:rPr>
            </w:pPr>
            <w:r w:rsidRPr="00797307">
              <w:rPr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639" type="#_x0000_t32" style="position:absolute;left:0;text-align:left;margin-left:44.4pt;margin-top:4.75pt;width:0;height:68.5pt;flip:y;z-index:251798528" o:connectortype="straight" strokeweight=".5pt">
                  <v:stroke endarrow="block"/>
                </v:shape>
              </w:pict>
            </w:r>
            <w:r w:rsidRPr="00797307">
              <w:rPr>
                <w:noProof/>
                <w:sz w:val="20"/>
                <w:szCs w:val="20"/>
              </w:rPr>
              <w:pict>
                <v:shape id="_x0000_s22640" type="#_x0000_t32" style="position:absolute;left:0;text-align:left;margin-left:44.4pt;margin-top:73.25pt;width:78.5pt;height:0;z-index:251799552" o:connectortype="straight" strokeweight=".5pt">
                  <v:stroke endarrow="block"/>
                </v:shape>
              </w:pict>
            </w:r>
            <w:r w:rsidR="00C3384E" w:rsidRPr="00EF136C">
              <w:rPr>
                <w:sz w:val="20"/>
                <w:szCs w:val="20"/>
                <w:lang w:val="en-US"/>
              </w:rPr>
              <w:t xml:space="preserve">         </w:t>
            </w:r>
          </w:p>
          <w:p w:rsidR="00C3384E" w:rsidRPr="00EF136C" w:rsidRDefault="00797307" w:rsidP="00EE5083">
            <w:pPr>
              <w:jc w:val="both"/>
              <w:rPr>
                <w:i/>
                <w:sz w:val="18"/>
                <w:szCs w:val="18"/>
                <w:lang w:val="en-US"/>
              </w:rPr>
            </w:pPr>
            <w:r w:rsidRPr="00797307">
              <w:rPr>
                <w:noProof/>
                <w:sz w:val="20"/>
                <w:szCs w:val="20"/>
              </w:rPr>
              <w:pict>
                <v:shape id="_x0000_s22643" type="#_x0000_t32" style="position:absolute;left:0;text-align:left;margin-left:84.1pt;margin-top:9.4pt;width:31.3pt;height:40pt;z-index:251802624" o:connectortype="straight"/>
              </w:pict>
            </w:r>
            <w:r w:rsidRPr="00797307">
              <w:rPr>
                <w:noProof/>
                <w:sz w:val="20"/>
                <w:szCs w:val="20"/>
              </w:rPr>
              <w:pict>
                <v:shape id="_x0000_s22642" type="#_x0000_t32" style="position:absolute;left:0;text-align:left;margin-left:59.4pt;margin-top:9.4pt;width:46.5pt;height:37.5pt;flip:y;z-index:251801600" o:connectortype="straight"/>
              </w:pict>
            </w:r>
            <w:r w:rsidRPr="00797307">
              <w:rPr>
                <w:noProof/>
                <w:sz w:val="20"/>
                <w:szCs w:val="20"/>
              </w:rPr>
              <w:pict>
                <v:shape id="_x0000_s22647" type="#_x0000_t32" style="position:absolute;left:0;text-align:left;margin-left:91.9pt;margin-top:20.4pt;width:0;height:42.5pt;z-index:251806720" o:connectortype="straight" strokeweight=".5pt">
                  <v:stroke dashstyle="dash"/>
                </v:shape>
              </w:pict>
            </w:r>
            <w:r w:rsidRPr="00797307">
              <w:rPr>
                <w:noProof/>
                <w:sz w:val="20"/>
                <w:szCs w:val="20"/>
              </w:rPr>
              <w:pict>
                <v:shape id="_x0000_s22646" type="#_x0000_t32" style="position:absolute;left:0;text-align:left;margin-left:75.6pt;margin-top:33.4pt;width:0;height:29.5pt;z-index:251805696" o:connectortype="straight" strokeweight=".5pt">
                  <v:stroke dashstyle="dash"/>
                </v:shape>
              </w:pict>
            </w:r>
            <w:r w:rsidRPr="00797307">
              <w:rPr>
                <w:noProof/>
                <w:sz w:val="20"/>
                <w:szCs w:val="20"/>
              </w:rPr>
              <w:pict>
                <v:shape id="_x0000_s22645" type="#_x0000_t32" style="position:absolute;left:0;text-align:left;margin-left:44.4pt;margin-top:20.4pt;width:47.5pt;height:0;flip:x;z-index:251804672" o:connectortype="straight" strokeweight=".5pt">
                  <v:stroke dashstyle="dash"/>
                </v:shape>
              </w:pict>
            </w:r>
            <w:r w:rsidRPr="00797307">
              <w:rPr>
                <w:noProof/>
                <w:sz w:val="20"/>
                <w:szCs w:val="20"/>
              </w:rPr>
              <w:pict>
                <v:shape id="_x0000_s22641" type="#_x0000_t32" style="position:absolute;left:0;text-align:left;margin-left:55.75pt;margin-top:9.4pt;width:32.5pt;height:40pt;z-index:251800576" o:connectortype="straight"/>
              </w:pict>
            </w:r>
            <w:r w:rsidRPr="00797307">
              <w:rPr>
                <w:noProof/>
                <w:sz w:val="18"/>
                <w:szCs w:val="18"/>
              </w:rPr>
              <w:pict>
                <v:shape id="_x0000_s22644" type="#_x0000_t32" style="position:absolute;left:0;text-align:left;margin-left:44.4pt;margin-top:33.4pt;width:31.2pt;height:0;z-index:251803648" o:connectortype="straight" strokeweight=".5pt">
                  <v:stroke dashstyle="dash"/>
                </v:shape>
              </w:pict>
            </w:r>
            <w:r w:rsidR="00C3384E" w:rsidRPr="00EF136C">
              <w:rPr>
                <w:sz w:val="18"/>
                <w:szCs w:val="18"/>
                <w:lang w:val="en-US"/>
              </w:rPr>
              <w:t xml:space="preserve">            </w:t>
            </w:r>
            <w:r w:rsidR="00C3384E" w:rsidRPr="00EF136C">
              <w:rPr>
                <w:i/>
                <w:sz w:val="18"/>
                <w:szCs w:val="18"/>
                <w:lang w:val="en-US"/>
              </w:rPr>
              <w:t xml:space="preserve"> </w:t>
            </w:r>
            <w:r w:rsidR="00C3384E" w:rsidRPr="00EF136C">
              <w:rPr>
                <w:i/>
                <w:sz w:val="18"/>
                <w:szCs w:val="18"/>
              </w:rPr>
              <w:t>Р</w:t>
            </w:r>
            <w:r w:rsidR="00C3384E" w:rsidRPr="00EF136C">
              <w:rPr>
                <w:i/>
                <w:sz w:val="18"/>
                <w:szCs w:val="18"/>
                <w:lang w:val="en-US"/>
              </w:rPr>
              <w:t xml:space="preserve">    </w:t>
            </w:r>
            <w:r w:rsidR="00C3384E">
              <w:rPr>
                <w:i/>
                <w:sz w:val="18"/>
                <w:szCs w:val="18"/>
                <w:lang w:val="en-US"/>
              </w:rPr>
              <w:t xml:space="preserve"> </w:t>
            </w:r>
            <w:r w:rsidR="00C3384E" w:rsidRPr="00EF136C">
              <w:rPr>
                <w:i/>
                <w:sz w:val="18"/>
                <w:szCs w:val="18"/>
                <w:lang w:val="en-US"/>
              </w:rPr>
              <w:t xml:space="preserve"> </w:t>
            </w:r>
            <w:r w:rsidR="00C3384E">
              <w:rPr>
                <w:i/>
                <w:sz w:val="18"/>
                <w:szCs w:val="18"/>
                <w:lang w:val="en-US"/>
              </w:rPr>
              <w:t>D</w:t>
            </w:r>
            <w:r w:rsidR="00C3384E" w:rsidRPr="00EF136C">
              <w:rPr>
                <w:i/>
                <w:sz w:val="18"/>
                <w:szCs w:val="18"/>
                <w:vertAlign w:val="subscript"/>
                <w:lang w:val="en-US"/>
              </w:rPr>
              <w:t xml:space="preserve">0 </w:t>
            </w:r>
            <w:r w:rsidR="00C3384E">
              <w:rPr>
                <w:i/>
                <w:sz w:val="18"/>
                <w:szCs w:val="18"/>
                <w:lang w:val="en-US"/>
              </w:rPr>
              <w:t xml:space="preserve">       D</w:t>
            </w:r>
            <w:r w:rsidR="00C3384E" w:rsidRPr="00EF136C"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 w:rsidR="00C3384E">
              <w:rPr>
                <w:i/>
                <w:sz w:val="18"/>
                <w:szCs w:val="18"/>
                <w:lang w:val="en-US"/>
              </w:rPr>
              <w:t xml:space="preserve">       S</w:t>
            </w:r>
          </w:p>
          <w:p w:rsidR="00C3384E" w:rsidRPr="00EF136C" w:rsidRDefault="00C3384E" w:rsidP="00EE5083">
            <w:pPr>
              <w:jc w:val="both"/>
              <w:rPr>
                <w:i/>
                <w:sz w:val="18"/>
                <w:szCs w:val="18"/>
                <w:lang w:val="en-US"/>
              </w:rPr>
            </w:pPr>
            <w:r w:rsidRPr="00EF136C">
              <w:rPr>
                <w:i/>
                <w:sz w:val="18"/>
                <w:szCs w:val="18"/>
                <w:lang w:val="en-US"/>
              </w:rPr>
              <w:t xml:space="preserve">              </w:t>
            </w:r>
            <w:r>
              <w:rPr>
                <w:i/>
                <w:sz w:val="18"/>
                <w:szCs w:val="18"/>
              </w:rPr>
              <w:t>Р</w:t>
            </w:r>
            <w:r w:rsidRPr="00EF136C"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 xml:space="preserve">                     </w:t>
            </w:r>
            <w:r w:rsidRPr="003F22D2">
              <w:rPr>
                <w:i/>
                <w:sz w:val="18"/>
                <w:szCs w:val="18"/>
                <w:vertAlign w:val="subscript"/>
                <w:lang w:val="en-US"/>
              </w:rPr>
              <w:t xml:space="preserve">      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 xml:space="preserve">    </w:t>
            </w:r>
            <w:r w:rsidRPr="003F22D2">
              <w:rPr>
                <w:i/>
                <w:sz w:val="18"/>
                <w:szCs w:val="18"/>
                <w:vertAlign w:val="subscript"/>
                <w:lang w:val="en-US"/>
              </w:rPr>
              <w:t xml:space="preserve"> 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 xml:space="preserve">   </w:t>
            </w:r>
            <w:r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  <w:p w:rsidR="00C3384E" w:rsidRPr="00EF136C" w:rsidRDefault="00C3384E" w:rsidP="00EE5083">
            <w:pPr>
              <w:jc w:val="both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                       </w:t>
            </w:r>
            <w:r w:rsidRPr="003F22D2">
              <w:rPr>
                <w:i/>
                <w:sz w:val="18"/>
                <w:szCs w:val="18"/>
                <w:lang w:val="en-US"/>
              </w:rPr>
              <w:t xml:space="preserve">  </w:t>
            </w:r>
            <w:r>
              <w:rPr>
                <w:i/>
                <w:sz w:val="18"/>
                <w:szCs w:val="18"/>
                <w:lang w:val="en-US"/>
              </w:rPr>
              <w:t xml:space="preserve">     E</w:t>
            </w:r>
            <w:r w:rsidRPr="00EF136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</w:p>
          <w:p w:rsidR="00C3384E" w:rsidRPr="00EF136C" w:rsidRDefault="00C3384E" w:rsidP="00EE5083">
            <w:pPr>
              <w:jc w:val="both"/>
              <w:rPr>
                <w:i/>
                <w:sz w:val="18"/>
                <w:szCs w:val="18"/>
                <w:lang w:val="en-US"/>
              </w:rPr>
            </w:pPr>
            <w:r w:rsidRPr="00EF136C">
              <w:rPr>
                <w:i/>
                <w:sz w:val="18"/>
                <w:szCs w:val="18"/>
                <w:lang w:val="en-US"/>
              </w:rPr>
              <w:t xml:space="preserve">              </w:t>
            </w:r>
            <w:r>
              <w:rPr>
                <w:i/>
                <w:sz w:val="18"/>
                <w:szCs w:val="18"/>
              </w:rPr>
              <w:t>Р</w:t>
            </w:r>
            <w:r w:rsidRPr="00EF136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</w:p>
          <w:p w:rsidR="00C3384E" w:rsidRDefault="00C3384E" w:rsidP="00EE5083">
            <w:pPr>
              <w:jc w:val="both"/>
              <w:rPr>
                <w:i/>
                <w:sz w:val="18"/>
                <w:szCs w:val="18"/>
                <w:lang w:val="en-US"/>
              </w:rPr>
            </w:pPr>
            <w:r w:rsidRPr="00EF136C">
              <w:rPr>
                <w:i/>
                <w:sz w:val="18"/>
                <w:szCs w:val="18"/>
                <w:lang w:val="en-US"/>
              </w:rPr>
              <w:t xml:space="preserve">             </w:t>
            </w:r>
          </w:p>
          <w:p w:rsidR="00C3384E" w:rsidRDefault="00C3384E" w:rsidP="00EE5083">
            <w:pPr>
              <w:jc w:val="both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                                                   Q</w:t>
            </w:r>
          </w:p>
          <w:p w:rsidR="00C3384E" w:rsidRPr="00246E4D" w:rsidRDefault="00C3384E" w:rsidP="00EE5083">
            <w:pPr>
              <w:jc w:val="both"/>
              <w:rPr>
                <w:i/>
                <w:sz w:val="18"/>
                <w:szCs w:val="18"/>
                <w:vertAlign w:val="subscript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                            Q</w:t>
            </w:r>
            <w:r w:rsidRPr="00EF136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>
              <w:rPr>
                <w:i/>
                <w:sz w:val="18"/>
                <w:szCs w:val="18"/>
                <w:lang w:val="en-US"/>
              </w:rPr>
              <w:t xml:space="preserve">    Q</w:t>
            </w:r>
            <w:r w:rsidRPr="00EF136C"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  <w:p w:rsidR="00C3384E" w:rsidRPr="00B55F76" w:rsidRDefault="00C3384E" w:rsidP="00EE5083">
            <w:pPr>
              <w:jc w:val="both"/>
              <w:rPr>
                <w:sz w:val="18"/>
                <w:szCs w:val="18"/>
              </w:rPr>
            </w:pPr>
            <w:r w:rsidRPr="00246E4D">
              <w:rPr>
                <w:i/>
                <w:sz w:val="18"/>
                <w:szCs w:val="18"/>
                <w:vertAlign w:val="subscript"/>
                <w:lang w:val="en-US"/>
              </w:rPr>
              <w:t xml:space="preserve">     </w:t>
            </w:r>
            <w:r w:rsidRPr="00246E4D">
              <w:rPr>
                <w:sz w:val="18"/>
                <w:szCs w:val="18"/>
                <w:lang w:val="en-US"/>
              </w:rPr>
              <w:t xml:space="preserve">         </w:t>
            </w:r>
            <w:r w:rsidRPr="00B55F76">
              <w:rPr>
                <w:sz w:val="18"/>
                <w:szCs w:val="18"/>
              </w:rPr>
              <w:t>Рис. 2.2. Рынок свинины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</w:tcPr>
          <w:p w:rsidR="00C3384E" w:rsidRPr="00EF136C" w:rsidRDefault="00C3384E" w:rsidP="00EE5083">
            <w:pPr>
              <w:ind w:firstLine="3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результате роста цен на корма п</w:t>
            </w:r>
            <w:r w:rsidRPr="002D55AA">
              <w:rPr>
                <w:sz w:val="18"/>
                <w:szCs w:val="18"/>
              </w:rPr>
              <w:t>редложение говядины сократится</w:t>
            </w:r>
            <w:r>
              <w:rPr>
                <w:sz w:val="18"/>
                <w:szCs w:val="18"/>
              </w:rPr>
              <w:t xml:space="preserve"> (кривая предложения сдвинется вл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во)</w:t>
            </w:r>
            <w:r w:rsidRPr="002D55AA">
              <w:rPr>
                <w:sz w:val="18"/>
                <w:szCs w:val="18"/>
              </w:rPr>
              <w:t>, следовательно, цена на нее в</w:t>
            </w:r>
            <w:r w:rsidRPr="002D55AA">
              <w:rPr>
                <w:sz w:val="18"/>
                <w:szCs w:val="18"/>
              </w:rPr>
              <w:t>ы</w:t>
            </w:r>
            <w:r w:rsidRPr="002D55AA">
              <w:rPr>
                <w:sz w:val="18"/>
                <w:szCs w:val="18"/>
              </w:rPr>
              <w:t xml:space="preserve">растет. Это приведет к росту спроса на товар-заменитель </w:t>
            </w:r>
            <w:r>
              <w:rPr>
                <w:sz w:val="18"/>
                <w:szCs w:val="18"/>
              </w:rPr>
              <w:t>–</w:t>
            </w:r>
            <w:r w:rsidRPr="002D55AA">
              <w:rPr>
                <w:sz w:val="18"/>
                <w:szCs w:val="18"/>
              </w:rPr>
              <w:t xml:space="preserve"> свинину</w:t>
            </w:r>
            <w:r>
              <w:rPr>
                <w:sz w:val="18"/>
                <w:szCs w:val="18"/>
              </w:rPr>
              <w:t xml:space="preserve"> (к</w:t>
            </w:r>
            <w:r w:rsidRPr="00EF136C">
              <w:rPr>
                <w:sz w:val="18"/>
                <w:szCs w:val="18"/>
              </w:rPr>
              <w:t>р</w:t>
            </w:r>
            <w:r w:rsidRPr="00EF136C">
              <w:rPr>
                <w:sz w:val="18"/>
                <w:szCs w:val="18"/>
              </w:rPr>
              <w:t>и</w:t>
            </w:r>
            <w:r w:rsidRPr="00EF136C">
              <w:rPr>
                <w:sz w:val="18"/>
                <w:szCs w:val="18"/>
              </w:rPr>
              <w:t>вая</w:t>
            </w:r>
            <w:r w:rsidRPr="002D55AA">
              <w:rPr>
                <w:i/>
                <w:sz w:val="18"/>
                <w:szCs w:val="18"/>
              </w:rPr>
              <w:t xml:space="preserve">  </w:t>
            </w:r>
            <w:r w:rsidRPr="002D55AA">
              <w:rPr>
                <w:i/>
                <w:sz w:val="18"/>
                <w:szCs w:val="18"/>
                <w:lang w:val="en-US"/>
              </w:rPr>
              <w:t>D</w:t>
            </w:r>
            <w:r w:rsidRPr="002D55AA">
              <w:rPr>
                <w:sz w:val="18"/>
                <w:szCs w:val="18"/>
              </w:rPr>
              <w:t xml:space="preserve"> сместится в положение</w:t>
            </w:r>
            <w:r w:rsidRPr="002D55AA">
              <w:rPr>
                <w:i/>
                <w:sz w:val="18"/>
                <w:szCs w:val="18"/>
              </w:rPr>
              <w:t xml:space="preserve">  </w:t>
            </w:r>
            <w:r w:rsidRPr="002D55AA">
              <w:rPr>
                <w:i/>
                <w:sz w:val="18"/>
                <w:szCs w:val="18"/>
                <w:lang w:val="en-US"/>
              </w:rPr>
              <w:t>D</w:t>
            </w:r>
            <w:r w:rsidRPr="002D55AA">
              <w:rPr>
                <w:i/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и, соответственно,</w:t>
            </w:r>
            <w:r w:rsidRPr="00EF136C">
              <w:rPr>
                <w:sz w:val="18"/>
                <w:szCs w:val="18"/>
              </w:rPr>
              <w:t xml:space="preserve"> к росту равновесной цены и равновесного  объема</w:t>
            </w:r>
            <w:r>
              <w:rPr>
                <w:sz w:val="18"/>
                <w:szCs w:val="18"/>
              </w:rPr>
              <w:t xml:space="preserve"> на ры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ке свинины.</w:t>
            </w:r>
          </w:p>
          <w:p w:rsidR="00C3384E" w:rsidRDefault="00C3384E" w:rsidP="00EE5083">
            <w:pPr>
              <w:jc w:val="both"/>
              <w:rPr>
                <w:sz w:val="20"/>
                <w:szCs w:val="20"/>
              </w:rPr>
            </w:pPr>
          </w:p>
        </w:tc>
      </w:tr>
    </w:tbl>
    <w:p w:rsidR="00C3384E" w:rsidRDefault="00C3384E" w:rsidP="009E608C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9E608C" w:rsidRDefault="00F306B7" w:rsidP="009E608C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</w:t>
      </w:r>
      <w:r w:rsidR="00C3384E">
        <w:rPr>
          <w:sz w:val="20"/>
          <w:szCs w:val="20"/>
        </w:rPr>
        <w:t>6</w:t>
      </w:r>
      <w:r w:rsidR="009E608C" w:rsidRPr="00177311">
        <w:rPr>
          <w:sz w:val="20"/>
          <w:szCs w:val="20"/>
        </w:rPr>
        <w:t>. Заполните пропуски в табл</w:t>
      </w:r>
      <w:r w:rsidR="009E608C">
        <w:rPr>
          <w:sz w:val="20"/>
          <w:szCs w:val="20"/>
        </w:rPr>
        <w:t>.</w:t>
      </w:r>
      <w:r w:rsidR="009E608C" w:rsidRPr="00177311">
        <w:rPr>
          <w:sz w:val="20"/>
          <w:szCs w:val="20"/>
        </w:rPr>
        <w:t xml:space="preserve"> </w:t>
      </w:r>
      <w:r w:rsidR="00EB685F">
        <w:rPr>
          <w:sz w:val="20"/>
          <w:szCs w:val="20"/>
        </w:rPr>
        <w:t>2.10</w:t>
      </w:r>
      <w:r w:rsidR="009E608C" w:rsidRPr="00177311">
        <w:rPr>
          <w:sz w:val="20"/>
          <w:szCs w:val="20"/>
        </w:rPr>
        <w:t>.</w:t>
      </w:r>
      <w:r w:rsidR="009E608C">
        <w:rPr>
          <w:sz w:val="20"/>
          <w:szCs w:val="20"/>
        </w:rPr>
        <w:t xml:space="preserve"> Ситуация 1 приведена в к</w:t>
      </w:r>
      <w:r w:rsidR="009E608C">
        <w:rPr>
          <w:sz w:val="20"/>
          <w:szCs w:val="20"/>
        </w:rPr>
        <w:t>а</w:t>
      </w:r>
      <w:r w:rsidR="009E608C">
        <w:rPr>
          <w:sz w:val="20"/>
          <w:szCs w:val="20"/>
        </w:rPr>
        <w:t>честве примера.</w:t>
      </w:r>
    </w:p>
    <w:p w:rsidR="009E608C" w:rsidRPr="00EB685F" w:rsidRDefault="009E608C" w:rsidP="009E608C">
      <w:pPr>
        <w:shd w:val="clear" w:color="auto" w:fill="FFFFFF"/>
        <w:ind w:firstLine="425"/>
        <w:jc w:val="right"/>
        <w:rPr>
          <w:i/>
          <w:sz w:val="20"/>
          <w:szCs w:val="20"/>
        </w:rPr>
      </w:pPr>
      <w:r w:rsidRPr="00EB685F">
        <w:rPr>
          <w:i/>
          <w:sz w:val="20"/>
          <w:szCs w:val="20"/>
        </w:rPr>
        <w:t xml:space="preserve">Таблица </w:t>
      </w:r>
      <w:r w:rsidR="00EB685F" w:rsidRPr="00EB685F">
        <w:rPr>
          <w:i/>
          <w:sz w:val="20"/>
          <w:szCs w:val="20"/>
        </w:rPr>
        <w:t>2.10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1008"/>
        <w:gridCol w:w="2694"/>
        <w:gridCol w:w="1134"/>
      </w:tblGrid>
      <w:tr w:rsidR="009E608C" w:rsidRPr="00BD0E74" w:rsidTr="002F73C0">
        <w:tc>
          <w:tcPr>
            <w:tcW w:w="1260" w:type="dxa"/>
          </w:tcPr>
          <w:p w:rsidR="00901AF5" w:rsidRDefault="009E608C" w:rsidP="00901AF5">
            <w:pPr>
              <w:ind w:right="-124" w:firstLine="34"/>
              <w:rPr>
                <w:i/>
                <w:sz w:val="18"/>
                <w:szCs w:val="18"/>
              </w:rPr>
            </w:pPr>
            <w:r w:rsidRPr="00F306B7">
              <w:rPr>
                <w:sz w:val="18"/>
                <w:szCs w:val="18"/>
              </w:rPr>
              <w:t xml:space="preserve">Предложение </w:t>
            </w:r>
            <w:r w:rsidRPr="00F306B7">
              <w:rPr>
                <w:i/>
                <w:sz w:val="18"/>
                <w:szCs w:val="18"/>
              </w:rPr>
              <w:t xml:space="preserve"> </w:t>
            </w:r>
            <w:r w:rsidR="00901AF5">
              <w:rPr>
                <w:i/>
                <w:sz w:val="18"/>
                <w:szCs w:val="18"/>
              </w:rPr>
              <w:t xml:space="preserve">              </w:t>
            </w:r>
          </w:p>
          <w:p w:rsidR="009E608C" w:rsidRPr="00F306B7" w:rsidRDefault="00901AF5" w:rsidP="00901AF5">
            <w:pPr>
              <w:ind w:right="-124" w:firstLine="34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</w:t>
            </w:r>
            <w:r w:rsidR="009E608C" w:rsidRPr="0073596B">
              <w:rPr>
                <w:sz w:val="18"/>
                <w:szCs w:val="18"/>
              </w:rPr>
              <w:t>(</w:t>
            </w:r>
            <w:r w:rsidR="009E608C" w:rsidRPr="00F306B7">
              <w:rPr>
                <w:i/>
                <w:sz w:val="18"/>
                <w:szCs w:val="18"/>
                <w:lang w:val="en-US"/>
              </w:rPr>
              <w:t>S</w:t>
            </w:r>
            <w:r w:rsidR="009E608C" w:rsidRPr="0073596B">
              <w:rPr>
                <w:sz w:val="18"/>
                <w:szCs w:val="18"/>
              </w:rPr>
              <w:t>)</w:t>
            </w:r>
          </w:p>
        </w:tc>
        <w:tc>
          <w:tcPr>
            <w:tcW w:w="1008" w:type="dxa"/>
          </w:tcPr>
          <w:p w:rsidR="009E608C" w:rsidRPr="00F306B7" w:rsidRDefault="009E608C" w:rsidP="00F306B7">
            <w:pPr>
              <w:ind w:firstLine="34"/>
              <w:jc w:val="center"/>
              <w:rPr>
                <w:sz w:val="18"/>
                <w:szCs w:val="18"/>
              </w:rPr>
            </w:pPr>
            <w:r w:rsidRPr="00F306B7">
              <w:rPr>
                <w:sz w:val="18"/>
                <w:szCs w:val="18"/>
              </w:rPr>
              <w:t xml:space="preserve">Спрос </w:t>
            </w:r>
          </w:p>
          <w:p w:rsidR="009E608C" w:rsidRPr="00F306B7" w:rsidRDefault="009E608C" w:rsidP="00F306B7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73596B">
              <w:rPr>
                <w:sz w:val="18"/>
                <w:szCs w:val="18"/>
              </w:rPr>
              <w:t>(</w:t>
            </w:r>
            <w:r w:rsidRPr="00F306B7">
              <w:rPr>
                <w:i/>
                <w:sz w:val="18"/>
                <w:szCs w:val="18"/>
                <w:lang w:val="en-US"/>
              </w:rPr>
              <w:t>D</w:t>
            </w:r>
            <w:r w:rsidRPr="0073596B">
              <w:rPr>
                <w:sz w:val="18"/>
                <w:szCs w:val="18"/>
              </w:rPr>
              <w:t>)</w:t>
            </w:r>
          </w:p>
        </w:tc>
        <w:tc>
          <w:tcPr>
            <w:tcW w:w="2694" w:type="dxa"/>
          </w:tcPr>
          <w:p w:rsidR="009E608C" w:rsidRPr="00F306B7" w:rsidRDefault="009E608C" w:rsidP="00F306B7">
            <w:pPr>
              <w:ind w:firstLine="34"/>
              <w:jc w:val="center"/>
              <w:rPr>
                <w:sz w:val="18"/>
                <w:szCs w:val="18"/>
              </w:rPr>
            </w:pPr>
            <w:r w:rsidRPr="00F306B7">
              <w:rPr>
                <w:sz w:val="18"/>
                <w:szCs w:val="18"/>
              </w:rPr>
              <w:t xml:space="preserve">Равновесная цена </w:t>
            </w:r>
          </w:p>
          <w:p w:rsidR="009E608C" w:rsidRPr="00F306B7" w:rsidRDefault="009E608C" w:rsidP="00F306B7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73596B">
              <w:rPr>
                <w:sz w:val="18"/>
                <w:szCs w:val="18"/>
              </w:rPr>
              <w:t>(</w:t>
            </w:r>
            <w:r w:rsidRPr="00F306B7">
              <w:rPr>
                <w:i/>
                <w:sz w:val="18"/>
                <w:szCs w:val="18"/>
              </w:rPr>
              <w:t>Р</w:t>
            </w:r>
            <w:r w:rsidRPr="00F306B7">
              <w:rPr>
                <w:i/>
                <w:sz w:val="18"/>
                <w:szCs w:val="18"/>
                <w:vertAlign w:val="subscript"/>
              </w:rPr>
              <w:t>е</w:t>
            </w:r>
            <w:r w:rsidRPr="0073596B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9E608C" w:rsidRPr="00F306B7" w:rsidRDefault="009E608C" w:rsidP="002F73C0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F306B7">
              <w:rPr>
                <w:sz w:val="18"/>
                <w:szCs w:val="18"/>
              </w:rPr>
              <w:t>Равновесный объем</w:t>
            </w:r>
            <w:r w:rsidRPr="00F306B7">
              <w:rPr>
                <w:i/>
                <w:sz w:val="18"/>
                <w:szCs w:val="18"/>
              </w:rPr>
              <w:t xml:space="preserve"> </w:t>
            </w:r>
            <w:r w:rsidRPr="0073596B">
              <w:rPr>
                <w:sz w:val="18"/>
                <w:szCs w:val="18"/>
              </w:rPr>
              <w:t>(</w:t>
            </w:r>
            <w:r w:rsidRPr="00F306B7">
              <w:rPr>
                <w:i/>
                <w:sz w:val="18"/>
                <w:szCs w:val="18"/>
                <w:lang w:val="en-US"/>
              </w:rPr>
              <w:t>Q</w:t>
            </w:r>
            <w:r w:rsidRPr="00F306B7">
              <w:rPr>
                <w:i/>
                <w:sz w:val="18"/>
                <w:szCs w:val="18"/>
                <w:vertAlign w:val="subscript"/>
                <w:lang w:val="en-US"/>
              </w:rPr>
              <w:t>e</w:t>
            </w:r>
            <w:r w:rsidRPr="0073596B">
              <w:rPr>
                <w:sz w:val="18"/>
                <w:szCs w:val="18"/>
              </w:rPr>
              <w:t>)</w:t>
            </w:r>
          </w:p>
        </w:tc>
      </w:tr>
      <w:tr w:rsidR="009E608C" w:rsidRPr="00BD0E74" w:rsidTr="002F73C0">
        <w:tc>
          <w:tcPr>
            <w:tcW w:w="1260" w:type="dxa"/>
          </w:tcPr>
          <w:p w:rsidR="009E608C" w:rsidRPr="00AD79A3" w:rsidRDefault="009E608C" w:rsidP="00F306B7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1. </w:t>
            </w:r>
            <w:r w:rsidRPr="00AD79A3">
              <w:rPr>
                <w:i/>
                <w:sz w:val="18"/>
                <w:szCs w:val="18"/>
              </w:rPr>
              <w:t>растет</w:t>
            </w:r>
          </w:p>
        </w:tc>
        <w:tc>
          <w:tcPr>
            <w:tcW w:w="1008" w:type="dxa"/>
          </w:tcPr>
          <w:p w:rsidR="009E608C" w:rsidRPr="00AD79A3" w:rsidRDefault="009E608C" w:rsidP="00F306B7">
            <w:pPr>
              <w:jc w:val="both"/>
              <w:rPr>
                <w:i/>
                <w:sz w:val="18"/>
                <w:szCs w:val="18"/>
              </w:rPr>
            </w:pPr>
            <w:r w:rsidRPr="00AD79A3">
              <w:rPr>
                <w:i/>
                <w:sz w:val="18"/>
                <w:szCs w:val="18"/>
              </w:rPr>
              <w:t>растет</w:t>
            </w:r>
          </w:p>
        </w:tc>
        <w:tc>
          <w:tcPr>
            <w:tcW w:w="2694" w:type="dxa"/>
          </w:tcPr>
          <w:p w:rsidR="009E608C" w:rsidRPr="00AD79A3" w:rsidRDefault="009E608C" w:rsidP="00901AF5">
            <w:pPr>
              <w:jc w:val="both"/>
              <w:rPr>
                <w:i/>
                <w:sz w:val="18"/>
                <w:szCs w:val="18"/>
              </w:rPr>
            </w:pPr>
            <w:r w:rsidRPr="00AD79A3">
              <w:rPr>
                <w:i/>
                <w:sz w:val="18"/>
                <w:szCs w:val="18"/>
              </w:rPr>
              <w:t xml:space="preserve">Нельзя однозначно ответить (может </w:t>
            </w:r>
            <w:r w:rsidR="00901AF5" w:rsidRPr="00AD79A3">
              <w:rPr>
                <w:i/>
                <w:sz w:val="18"/>
                <w:szCs w:val="18"/>
              </w:rPr>
              <w:t>увеличить</w:t>
            </w:r>
            <w:r w:rsidR="00901AF5">
              <w:rPr>
                <w:i/>
                <w:sz w:val="18"/>
                <w:szCs w:val="18"/>
              </w:rPr>
              <w:t>с</w:t>
            </w:r>
            <w:r w:rsidR="00901AF5" w:rsidRPr="00AD79A3">
              <w:rPr>
                <w:i/>
                <w:sz w:val="18"/>
                <w:szCs w:val="18"/>
              </w:rPr>
              <w:t>я,</w:t>
            </w:r>
            <w:r w:rsidR="00901AF5">
              <w:rPr>
                <w:i/>
                <w:sz w:val="18"/>
                <w:szCs w:val="18"/>
              </w:rPr>
              <w:t xml:space="preserve"> </w:t>
            </w:r>
            <w:r w:rsidRPr="00AD79A3">
              <w:rPr>
                <w:i/>
                <w:sz w:val="18"/>
                <w:szCs w:val="18"/>
              </w:rPr>
              <w:t>снизит</w:t>
            </w:r>
            <w:r w:rsidRPr="00AD79A3">
              <w:rPr>
                <w:i/>
                <w:sz w:val="18"/>
                <w:szCs w:val="18"/>
              </w:rPr>
              <w:t>ь</w:t>
            </w:r>
            <w:r w:rsidRPr="00AD79A3">
              <w:rPr>
                <w:i/>
                <w:sz w:val="18"/>
                <w:szCs w:val="18"/>
              </w:rPr>
              <w:t>ся, остаться без изменения</w:t>
            </w:r>
            <w:r w:rsidR="00F60448">
              <w:rPr>
                <w:i/>
                <w:sz w:val="18"/>
                <w:szCs w:val="18"/>
              </w:rPr>
              <w:t>)</w:t>
            </w:r>
            <w:r w:rsidRPr="00AD79A3">
              <w:rPr>
                <w:i/>
                <w:sz w:val="18"/>
                <w:szCs w:val="18"/>
              </w:rPr>
              <w:t>. Это зависит от пропорций,</w:t>
            </w:r>
            <w:r w:rsidR="00901AF5">
              <w:rPr>
                <w:i/>
                <w:sz w:val="18"/>
                <w:szCs w:val="18"/>
              </w:rPr>
              <w:t xml:space="preserve"> </w:t>
            </w:r>
            <w:r w:rsidRPr="00AD79A3">
              <w:rPr>
                <w:i/>
                <w:sz w:val="18"/>
                <w:szCs w:val="18"/>
              </w:rPr>
              <w:t>в которых произошли изменения</w:t>
            </w:r>
          </w:p>
        </w:tc>
        <w:tc>
          <w:tcPr>
            <w:tcW w:w="1134" w:type="dxa"/>
          </w:tcPr>
          <w:p w:rsidR="009E608C" w:rsidRPr="00AD79A3" w:rsidRDefault="009E608C" w:rsidP="00F306B7">
            <w:pPr>
              <w:jc w:val="both"/>
              <w:rPr>
                <w:i/>
                <w:sz w:val="18"/>
                <w:szCs w:val="18"/>
              </w:rPr>
            </w:pPr>
            <w:r w:rsidRPr="00AD79A3">
              <w:rPr>
                <w:i/>
                <w:sz w:val="18"/>
                <w:szCs w:val="18"/>
              </w:rPr>
              <w:t>растет</w:t>
            </w:r>
          </w:p>
        </w:tc>
      </w:tr>
      <w:tr w:rsidR="009E608C" w:rsidRPr="00BD0E74" w:rsidTr="002F73C0">
        <w:tc>
          <w:tcPr>
            <w:tcW w:w="1260" w:type="dxa"/>
          </w:tcPr>
          <w:p w:rsidR="009E608C" w:rsidRPr="00AD79A3" w:rsidRDefault="009E608C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снижается</w:t>
            </w:r>
          </w:p>
        </w:tc>
        <w:tc>
          <w:tcPr>
            <w:tcW w:w="1008" w:type="dxa"/>
          </w:tcPr>
          <w:p w:rsidR="009E608C" w:rsidRPr="00AD79A3" w:rsidRDefault="009E608C" w:rsidP="002F73C0">
            <w:pPr>
              <w:ind w:right="-108"/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снижается</w:t>
            </w:r>
          </w:p>
        </w:tc>
        <w:tc>
          <w:tcPr>
            <w:tcW w:w="2694" w:type="dxa"/>
          </w:tcPr>
          <w:p w:rsidR="009E608C" w:rsidRPr="00AD79A3" w:rsidRDefault="009E608C" w:rsidP="00F306B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E608C" w:rsidRPr="00AD79A3" w:rsidRDefault="009E608C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снижается</w:t>
            </w:r>
          </w:p>
        </w:tc>
      </w:tr>
      <w:tr w:rsidR="009E608C" w:rsidRPr="00BD0E74" w:rsidTr="002F73C0">
        <w:trPr>
          <w:trHeight w:val="50"/>
        </w:trPr>
        <w:tc>
          <w:tcPr>
            <w:tcW w:w="1260" w:type="dxa"/>
          </w:tcPr>
          <w:p w:rsidR="009E608C" w:rsidRPr="00AD79A3" w:rsidRDefault="009E608C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растет</w:t>
            </w:r>
          </w:p>
        </w:tc>
        <w:tc>
          <w:tcPr>
            <w:tcW w:w="1008" w:type="dxa"/>
          </w:tcPr>
          <w:p w:rsidR="009E608C" w:rsidRPr="00AD79A3" w:rsidRDefault="009E608C" w:rsidP="002F73C0">
            <w:pPr>
              <w:ind w:right="-108"/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снижается</w:t>
            </w:r>
          </w:p>
        </w:tc>
        <w:tc>
          <w:tcPr>
            <w:tcW w:w="2694" w:type="dxa"/>
          </w:tcPr>
          <w:p w:rsidR="009E608C" w:rsidRPr="00AD79A3" w:rsidRDefault="009E608C" w:rsidP="00F306B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E608C" w:rsidRPr="00AD79A3" w:rsidRDefault="009E608C" w:rsidP="00F306B7">
            <w:pPr>
              <w:rPr>
                <w:sz w:val="18"/>
                <w:szCs w:val="18"/>
              </w:rPr>
            </w:pPr>
          </w:p>
        </w:tc>
      </w:tr>
      <w:tr w:rsidR="00C3384E" w:rsidRPr="00BD0E74" w:rsidTr="002F73C0">
        <w:trPr>
          <w:trHeight w:val="50"/>
        </w:trPr>
        <w:tc>
          <w:tcPr>
            <w:tcW w:w="1260" w:type="dxa"/>
          </w:tcPr>
          <w:p w:rsidR="00C3384E" w:rsidRPr="00AD79A3" w:rsidRDefault="00C3384E" w:rsidP="00EE5083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остается без изменения</w:t>
            </w:r>
          </w:p>
        </w:tc>
        <w:tc>
          <w:tcPr>
            <w:tcW w:w="1008" w:type="dxa"/>
          </w:tcPr>
          <w:p w:rsidR="00C3384E" w:rsidRPr="00AD79A3" w:rsidRDefault="00C3384E" w:rsidP="00EE508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C3384E" w:rsidRPr="00AD79A3" w:rsidRDefault="00C3384E" w:rsidP="00EE5083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снижается</w:t>
            </w:r>
          </w:p>
        </w:tc>
        <w:tc>
          <w:tcPr>
            <w:tcW w:w="1134" w:type="dxa"/>
          </w:tcPr>
          <w:p w:rsidR="00C3384E" w:rsidRPr="00AD79A3" w:rsidRDefault="00C3384E" w:rsidP="00EE5083">
            <w:pPr>
              <w:jc w:val="both"/>
              <w:rPr>
                <w:sz w:val="18"/>
                <w:szCs w:val="18"/>
              </w:rPr>
            </w:pPr>
          </w:p>
        </w:tc>
      </w:tr>
      <w:tr w:rsidR="00C3384E" w:rsidRPr="00BD0E74" w:rsidTr="002F73C0">
        <w:tc>
          <w:tcPr>
            <w:tcW w:w="1260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снижается</w:t>
            </w:r>
          </w:p>
        </w:tc>
        <w:tc>
          <w:tcPr>
            <w:tcW w:w="1008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растет</w:t>
            </w:r>
          </w:p>
        </w:tc>
        <w:tc>
          <w:tcPr>
            <w:tcW w:w="2694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растет</w:t>
            </w:r>
          </w:p>
        </w:tc>
        <w:tc>
          <w:tcPr>
            <w:tcW w:w="1134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</w:p>
        </w:tc>
      </w:tr>
      <w:tr w:rsidR="00C3384E" w:rsidRPr="00BD0E74" w:rsidTr="002F73C0">
        <w:tc>
          <w:tcPr>
            <w:tcW w:w="1260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растет</w:t>
            </w:r>
          </w:p>
        </w:tc>
        <w:tc>
          <w:tcPr>
            <w:tcW w:w="1008" w:type="dxa"/>
          </w:tcPr>
          <w:p w:rsidR="00C3384E" w:rsidRPr="00AD79A3" w:rsidRDefault="00C3384E" w:rsidP="002F73C0">
            <w:pPr>
              <w:ind w:left="-92" w:right="-108"/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остается без изменения</w:t>
            </w:r>
          </w:p>
        </w:tc>
        <w:tc>
          <w:tcPr>
            <w:tcW w:w="2694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растет</w:t>
            </w:r>
          </w:p>
        </w:tc>
      </w:tr>
      <w:tr w:rsidR="00C3384E" w:rsidRPr="00BD0E74" w:rsidTr="002F73C0">
        <w:tc>
          <w:tcPr>
            <w:tcW w:w="1260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снижается</w:t>
            </w:r>
          </w:p>
        </w:tc>
        <w:tc>
          <w:tcPr>
            <w:tcW w:w="1008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растет</w:t>
            </w:r>
          </w:p>
        </w:tc>
        <w:tc>
          <w:tcPr>
            <w:tcW w:w="1134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снижается</w:t>
            </w:r>
          </w:p>
        </w:tc>
      </w:tr>
      <w:tr w:rsidR="00C3384E" w:rsidRPr="00BD0E74" w:rsidTr="002F73C0">
        <w:tc>
          <w:tcPr>
            <w:tcW w:w="1260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остается без изменения</w:t>
            </w:r>
          </w:p>
        </w:tc>
        <w:tc>
          <w:tcPr>
            <w:tcW w:w="1008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  <w:r w:rsidRPr="00AD79A3">
              <w:rPr>
                <w:sz w:val="18"/>
                <w:szCs w:val="18"/>
              </w:rPr>
              <w:t>растет</w:t>
            </w:r>
          </w:p>
        </w:tc>
        <w:tc>
          <w:tcPr>
            <w:tcW w:w="2694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3384E" w:rsidRPr="00AD79A3" w:rsidRDefault="00C3384E" w:rsidP="00F306B7">
            <w:pPr>
              <w:jc w:val="both"/>
              <w:rPr>
                <w:sz w:val="18"/>
                <w:szCs w:val="18"/>
              </w:rPr>
            </w:pPr>
          </w:p>
        </w:tc>
      </w:tr>
    </w:tbl>
    <w:p w:rsidR="002F73C0" w:rsidRDefault="002F73C0" w:rsidP="009E608C">
      <w:pPr>
        <w:ind w:firstLine="425"/>
        <w:jc w:val="both"/>
        <w:rPr>
          <w:sz w:val="20"/>
          <w:szCs w:val="20"/>
        </w:rPr>
      </w:pPr>
    </w:p>
    <w:p w:rsidR="00B25E45" w:rsidRDefault="00B25E45" w:rsidP="00FE4F08">
      <w:pPr>
        <w:ind w:firstLine="425"/>
        <w:jc w:val="center"/>
        <w:rPr>
          <w:b/>
          <w:sz w:val="20"/>
          <w:szCs w:val="20"/>
        </w:rPr>
      </w:pPr>
      <w:r w:rsidRPr="00E91891">
        <w:rPr>
          <w:b/>
          <w:sz w:val="20"/>
          <w:szCs w:val="20"/>
        </w:rPr>
        <w:t>Тесты</w:t>
      </w:r>
    </w:p>
    <w:p w:rsidR="00C50BA1" w:rsidRPr="00E91891" w:rsidRDefault="00C50BA1" w:rsidP="00FE4F08">
      <w:pPr>
        <w:ind w:firstLine="425"/>
        <w:jc w:val="center"/>
        <w:rPr>
          <w:b/>
          <w:sz w:val="20"/>
          <w:szCs w:val="20"/>
        </w:rPr>
      </w:pPr>
    </w:p>
    <w:p w:rsidR="00B25E45" w:rsidRPr="00C50BA1" w:rsidRDefault="00B25E45" w:rsidP="00FE4F08">
      <w:pPr>
        <w:tabs>
          <w:tab w:val="left" w:pos="142"/>
          <w:tab w:val="left" w:pos="284"/>
        </w:tabs>
        <w:ind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 xml:space="preserve">1. </w:t>
      </w:r>
      <w:r w:rsidR="00C3384E">
        <w:rPr>
          <w:sz w:val="20"/>
          <w:szCs w:val="20"/>
        </w:rPr>
        <w:t xml:space="preserve"> </w:t>
      </w:r>
      <w:r w:rsidRPr="00C50BA1">
        <w:rPr>
          <w:sz w:val="20"/>
          <w:szCs w:val="20"/>
        </w:rPr>
        <w:t>Рынок, как экономическая категория – это…</w:t>
      </w:r>
    </w:p>
    <w:p w:rsidR="00B25E45" w:rsidRPr="00C50BA1" w:rsidRDefault="00C3384E" w:rsidP="00AD4FF0">
      <w:pPr>
        <w:numPr>
          <w:ilvl w:val="0"/>
          <w:numId w:val="12"/>
        </w:numPr>
        <w:tabs>
          <w:tab w:val="clear" w:pos="720"/>
          <w:tab w:val="num" w:pos="-1620"/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C50BA1">
        <w:rPr>
          <w:sz w:val="20"/>
          <w:szCs w:val="20"/>
        </w:rPr>
        <w:t>место встречи продавца и покупателя;</w:t>
      </w:r>
    </w:p>
    <w:p w:rsidR="00B25E45" w:rsidRPr="00C50BA1" w:rsidRDefault="00C3384E" w:rsidP="00AD4FF0">
      <w:pPr>
        <w:numPr>
          <w:ilvl w:val="0"/>
          <w:numId w:val="12"/>
        </w:numPr>
        <w:tabs>
          <w:tab w:val="clear" w:pos="720"/>
          <w:tab w:val="num" w:pos="-1620"/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C50BA1">
        <w:rPr>
          <w:sz w:val="20"/>
          <w:szCs w:val="20"/>
        </w:rPr>
        <w:t>система экономических отношений между покупателем и пр</w:t>
      </w:r>
      <w:r w:rsidR="00B25E45" w:rsidRPr="00C50BA1">
        <w:rPr>
          <w:sz w:val="20"/>
          <w:szCs w:val="20"/>
        </w:rPr>
        <w:t>о</w:t>
      </w:r>
      <w:r w:rsidR="00B25E45" w:rsidRPr="00C50BA1">
        <w:rPr>
          <w:sz w:val="20"/>
          <w:szCs w:val="20"/>
        </w:rPr>
        <w:t>давцом, основанная на финансовых возможностях обоих;</w:t>
      </w:r>
    </w:p>
    <w:p w:rsidR="00B25E45" w:rsidRPr="00C50BA1" w:rsidRDefault="00C3384E" w:rsidP="00AD4FF0">
      <w:pPr>
        <w:numPr>
          <w:ilvl w:val="0"/>
          <w:numId w:val="12"/>
        </w:numPr>
        <w:tabs>
          <w:tab w:val="clear" w:pos="720"/>
          <w:tab w:val="num" w:pos="-1620"/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C50BA1">
        <w:rPr>
          <w:sz w:val="20"/>
          <w:szCs w:val="20"/>
        </w:rPr>
        <w:t>место массовой купли-продажи;</w:t>
      </w:r>
    </w:p>
    <w:p w:rsidR="00B25E45" w:rsidRPr="00C50BA1" w:rsidRDefault="00C3384E" w:rsidP="00AD4FF0">
      <w:pPr>
        <w:numPr>
          <w:ilvl w:val="0"/>
          <w:numId w:val="12"/>
        </w:numPr>
        <w:tabs>
          <w:tab w:val="clear" w:pos="720"/>
          <w:tab w:val="num" w:pos="-1620"/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C50BA1">
        <w:rPr>
          <w:sz w:val="20"/>
          <w:szCs w:val="20"/>
        </w:rPr>
        <w:t>система экономических отношений между покупателем и пр</w:t>
      </w:r>
      <w:r w:rsidR="00B25E45" w:rsidRPr="00C50BA1">
        <w:rPr>
          <w:sz w:val="20"/>
          <w:szCs w:val="20"/>
        </w:rPr>
        <w:t>о</w:t>
      </w:r>
      <w:r w:rsidR="00B25E45" w:rsidRPr="00C50BA1">
        <w:rPr>
          <w:sz w:val="20"/>
          <w:szCs w:val="20"/>
        </w:rPr>
        <w:t>давцом, основанная на частной собственности, конкуренции, механи</w:t>
      </w:r>
      <w:r w:rsidR="00B25E45" w:rsidRPr="00C50BA1">
        <w:rPr>
          <w:sz w:val="20"/>
          <w:szCs w:val="20"/>
        </w:rPr>
        <w:t>з</w:t>
      </w:r>
      <w:r w:rsidR="00B25E45" w:rsidRPr="00C50BA1">
        <w:rPr>
          <w:sz w:val="20"/>
          <w:szCs w:val="20"/>
        </w:rPr>
        <w:t>ме спроса и предложения.</w:t>
      </w:r>
    </w:p>
    <w:p w:rsidR="00B25E45" w:rsidRPr="00C50BA1" w:rsidRDefault="002F73C0" w:rsidP="00C3384E">
      <w:pPr>
        <w:tabs>
          <w:tab w:val="left" w:pos="142"/>
          <w:tab w:val="left" w:pos="284"/>
          <w:tab w:val="left" w:pos="567"/>
          <w:tab w:val="left" w:pos="709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C50BA1">
        <w:rPr>
          <w:sz w:val="20"/>
          <w:szCs w:val="20"/>
        </w:rPr>
        <w:t>. Деньги – это:</w:t>
      </w:r>
    </w:p>
    <w:p w:rsidR="00B25E45" w:rsidRPr="00C50BA1" w:rsidRDefault="00B25E45" w:rsidP="00C3384E">
      <w:pPr>
        <w:numPr>
          <w:ilvl w:val="0"/>
          <w:numId w:val="13"/>
        </w:numPr>
        <w:tabs>
          <w:tab w:val="clear" w:pos="720"/>
          <w:tab w:val="left" w:pos="142"/>
          <w:tab w:val="left" w:pos="284"/>
          <w:tab w:val="num" w:pos="709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всеобщий эквивалент обмена, совершенно не обладающий л</w:t>
      </w:r>
      <w:r w:rsidRPr="00C50BA1">
        <w:rPr>
          <w:sz w:val="20"/>
          <w:szCs w:val="20"/>
        </w:rPr>
        <w:t>и</w:t>
      </w:r>
      <w:r w:rsidRPr="00C50BA1">
        <w:rPr>
          <w:sz w:val="20"/>
          <w:szCs w:val="20"/>
        </w:rPr>
        <w:t>квидностью;</w:t>
      </w:r>
    </w:p>
    <w:p w:rsidR="00B25E45" w:rsidRPr="00C50BA1" w:rsidRDefault="00B25E45" w:rsidP="00C3384E">
      <w:pPr>
        <w:numPr>
          <w:ilvl w:val="0"/>
          <w:numId w:val="13"/>
        </w:numPr>
        <w:tabs>
          <w:tab w:val="clear" w:pos="720"/>
          <w:tab w:val="left" w:pos="142"/>
          <w:tab w:val="left" w:pos="284"/>
          <w:tab w:val="num" w:pos="709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 xml:space="preserve">особый товар, абсолютно неликвидный; </w:t>
      </w:r>
    </w:p>
    <w:p w:rsidR="00B25E45" w:rsidRPr="00C50BA1" w:rsidRDefault="00B25E45" w:rsidP="00C3384E">
      <w:pPr>
        <w:numPr>
          <w:ilvl w:val="0"/>
          <w:numId w:val="13"/>
        </w:numPr>
        <w:tabs>
          <w:tab w:val="clear" w:pos="720"/>
          <w:tab w:val="left" w:pos="-3060"/>
          <w:tab w:val="left" w:pos="142"/>
          <w:tab w:val="left" w:pos="284"/>
          <w:tab w:val="num" w:pos="709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примитивное средство расчётов на рынке;</w:t>
      </w:r>
    </w:p>
    <w:p w:rsidR="00B25E45" w:rsidRPr="00C50BA1" w:rsidRDefault="00B25E45" w:rsidP="00C3384E">
      <w:pPr>
        <w:numPr>
          <w:ilvl w:val="0"/>
          <w:numId w:val="13"/>
        </w:numPr>
        <w:tabs>
          <w:tab w:val="clear" w:pos="720"/>
          <w:tab w:val="left" w:pos="142"/>
          <w:tab w:val="left" w:pos="284"/>
          <w:tab w:val="num" w:pos="709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особый товар, обладающий абсолютной ликвидностью.</w:t>
      </w:r>
    </w:p>
    <w:p w:rsidR="00B25E45" w:rsidRPr="00C50BA1" w:rsidRDefault="002F73C0" w:rsidP="00C3384E">
      <w:pPr>
        <w:tabs>
          <w:tab w:val="left" w:pos="142"/>
          <w:tab w:val="left" w:pos="284"/>
          <w:tab w:val="num" w:pos="709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C50BA1">
        <w:rPr>
          <w:sz w:val="20"/>
          <w:szCs w:val="20"/>
        </w:rPr>
        <w:t xml:space="preserve">. </w:t>
      </w:r>
      <w:r w:rsidR="00FE4F08">
        <w:rPr>
          <w:sz w:val="20"/>
          <w:szCs w:val="20"/>
        </w:rPr>
        <w:t>Б</w:t>
      </w:r>
      <w:r w:rsidR="00B25E45" w:rsidRPr="00C50BA1">
        <w:rPr>
          <w:sz w:val="20"/>
          <w:szCs w:val="20"/>
        </w:rPr>
        <w:t>есперебойно</w:t>
      </w:r>
      <w:r w:rsidR="00FE4F08">
        <w:rPr>
          <w:sz w:val="20"/>
          <w:szCs w:val="20"/>
        </w:rPr>
        <w:t>е</w:t>
      </w:r>
      <w:r w:rsidR="00B25E45" w:rsidRPr="00C50BA1">
        <w:rPr>
          <w:sz w:val="20"/>
          <w:szCs w:val="20"/>
        </w:rPr>
        <w:t xml:space="preserve"> функционировани</w:t>
      </w:r>
      <w:r w:rsidR="00FE4F08">
        <w:rPr>
          <w:sz w:val="20"/>
          <w:szCs w:val="20"/>
        </w:rPr>
        <w:t>е</w:t>
      </w:r>
      <w:r w:rsidR="00B25E45" w:rsidRPr="00C50BA1">
        <w:rPr>
          <w:sz w:val="20"/>
          <w:szCs w:val="20"/>
        </w:rPr>
        <w:t xml:space="preserve"> рыночного механизма </w:t>
      </w:r>
      <w:r w:rsidR="00FE4F08">
        <w:rPr>
          <w:sz w:val="20"/>
          <w:szCs w:val="20"/>
        </w:rPr>
        <w:t>обе</w:t>
      </w:r>
      <w:r w:rsidR="00FE4F08">
        <w:rPr>
          <w:sz w:val="20"/>
          <w:szCs w:val="20"/>
        </w:rPr>
        <w:t>с</w:t>
      </w:r>
      <w:r w:rsidR="00FE4F08">
        <w:rPr>
          <w:sz w:val="20"/>
          <w:szCs w:val="20"/>
        </w:rPr>
        <w:t>печивает:</w:t>
      </w:r>
    </w:p>
    <w:p w:rsidR="00B25E45" w:rsidRPr="00C50BA1" w:rsidRDefault="00B25E45" w:rsidP="00C3384E">
      <w:pPr>
        <w:numPr>
          <w:ilvl w:val="0"/>
          <w:numId w:val="14"/>
        </w:numPr>
        <w:tabs>
          <w:tab w:val="clear" w:pos="720"/>
          <w:tab w:val="left" w:pos="142"/>
          <w:tab w:val="left" w:pos="284"/>
          <w:tab w:val="num" w:pos="709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 xml:space="preserve">государство; </w:t>
      </w:r>
    </w:p>
    <w:p w:rsidR="00B25E45" w:rsidRPr="00C50BA1" w:rsidRDefault="00B25E45" w:rsidP="00C3384E">
      <w:pPr>
        <w:numPr>
          <w:ilvl w:val="0"/>
          <w:numId w:val="14"/>
        </w:numPr>
        <w:tabs>
          <w:tab w:val="clear" w:pos="720"/>
          <w:tab w:val="left" w:pos="142"/>
          <w:tab w:val="left" w:pos="284"/>
          <w:tab w:val="num" w:pos="709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инфраструктура рынка;</w:t>
      </w:r>
    </w:p>
    <w:p w:rsidR="00B25E45" w:rsidRPr="00C50BA1" w:rsidRDefault="00FE4F08" w:rsidP="00C3384E">
      <w:pPr>
        <w:numPr>
          <w:ilvl w:val="0"/>
          <w:numId w:val="14"/>
        </w:numPr>
        <w:tabs>
          <w:tab w:val="clear" w:pos="720"/>
          <w:tab w:val="left" w:pos="142"/>
          <w:tab w:val="left" w:pos="284"/>
          <w:tab w:val="num" w:pos="709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законы спроса и предложения</w:t>
      </w:r>
      <w:r w:rsidR="00B25E45" w:rsidRPr="00C50BA1">
        <w:rPr>
          <w:sz w:val="20"/>
          <w:szCs w:val="20"/>
        </w:rPr>
        <w:t>;</w:t>
      </w:r>
    </w:p>
    <w:p w:rsidR="00B25E45" w:rsidRPr="00C50BA1" w:rsidRDefault="00FE4F08" w:rsidP="00AD4FF0">
      <w:pPr>
        <w:numPr>
          <w:ilvl w:val="0"/>
          <w:numId w:val="14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потребитель и производитель</w:t>
      </w:r>
      <w:r w:rsidR="00B25E45" w:rsidRPr="00C50BA1">
        <w:rPr>
          <w:sz w:val="20"/>
          <w:szCs w:val="20"/>
        </w:rPr>
        <w:t>.</w:t>
      </w:r>
    </w:p>
    <w:p w:rsidR="00B25E45" w:rsidRPr="00C50BA1" w:rsidRDefault="002F73C0" w:rsidP="00FE4F08">
      <w:pPr>
        <w:tabs>
          <w:tab w:val="left" w:pos="142"/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C50BA1">
        <w:rPr>
          <w:sz w:val="20"/>
          <w:szCs w:val="20"/>
        </w:rPr>
        <w:t>. Объектами рыночных отношений являются</w:t>
      </w:r>
      <w:r w:rsidR="00FE4F08">
        <w:rPr>
          <w:sz w:val="20"/>
          <w:szCs w:val="20"/>
        </w:rPr>
        <w:t>:</w:t>
      </w:r>
    </w:p>
    <w:p w:rsidR="00B25E45" w:rsidRPr="00C50BA1" w:rsidRDefault="00B25E45" w:rsidP="00AD4FF0">
      <w:pPr>
        <w:numPr>
          <w:ilvl w:val="0"/>
          <w:numId w:val="15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фирмы и домохозяйства;</w:t>
      </w:r>
    </w:p>
    <w:p w:rsidR="00B25E45" w:rsidRPr="00C50BA1" w:rsidRDefault="00B25E45" w:rsidP="00AD4FF0">
      <w:pPr>
        <w:numPr>
          <w:ilvl w:val="0"/>
          <w:numId w:val="15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товар и деньги;</w:t>
      </w:r>
    </w:p>
    <w:p w:rsidR="00B25E45" w:rsidRPr="00C50BA1" w:rsidRDefault="00B25E45" w:rsidP="00AD4FF0">
      <w:pPr>
        <w:numPr>
          <w:ilvl w:val="0"/>
          <w:numId w:val="15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собственность и конкуренция;</w:t>
      </w:r>
    </w:p>
    <w:p w:rsidR="00B25E45" w:rsidRPr="00C50BA1" w:rsidRDefault="00B25E45" w:rsidP="00AD4FF0">
      <w:pPr>
        <w:numPr>
          <w:ilvl w:val="0"/>
          <w:numId w:val="15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ресурсы и факторы производства.</w:t>
      </w:r>
    </w:p>
    <w:p w:rsidR="00B25E45" w:rsidRPr="00C50BA1" w:rsidRDefault="002F73C0" w:rsidP="00FE4F08">
      <w:pPr>
        <w:tabs>
          <w:tab w:val="left" w:pos="142"/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C50BA1">
        <w:rPr>
          <w:sz w:val="20"/>
          <w:szCs w:val="20"/>
        </w:rPr>
        <w:t xml:space="preserve">. </w:t>
      </w:r>
      <w:r w:rsidR="00FE4F08">
        <w:rPr>
          <w:bCs/>
          <w:iCs/>
          <w:sz w:val="20"/>
          <w:szCs w:val="20"/>
        </w:rPr>
        <w:t>Какая функция рынка обеспечивает р</w:t>
      </w:r>
      <w:r w:rsidR="00B25E45" w:rsidRPr="00C50BA1">
        <w:rPr>
          <w:sz w:val="20"/>
          <w:szCs w:val="20"/>
        </w:rPr>
        <w:t>еализацию интересов р</w:t>
      </w:r>
      <w:r w:rsidR="00B25E45" w:rsidRPr="00C50BA1">
        <w:rPr>
          <w:sz w:val="20"/>
          <w:szCs w:val="20"/>
        </w:rPr>
        <w:t>ы</w:t>
      </w:r>
      <w:r w:rsidR="00B25E45" w:rsidRPr="00C50BA1">
        <w:rPr>
          <w:sz w:val="20"/>
          <w:szCs w:val="20"/>
        </w:rPr>
        <w:t>ночных субъектов</w:t>
      </w:r>
      <w:r w:rsidR="00FE4F08">
        <w:rPr>
          <w:sz w:val="20"/>
          <w:szCs w:val="20"/>
        </w:rPr>
        <w:t>?</w:t>
      </w:r>
    </w:p>
    <w:p w:rsidR="00B25E45" w:rsidRPr="00C50BA1" w:rsidRDefault="00B25E45" w:rsidP="00AD4FF0">
      <w:pPr>
        <w:numPr>
          <w:ilvl w:val="0"/>
          <w:numId w:val="16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посредническая;</w:t>
      </w:r>
    </w:p>
    <w:p w:rsidR="00B25E45" w:rsidRPr="00C50BA1" w:rsidRDefault="00B25E45" w:rsidP="00AD4FF0">
      <w:pPr>
        <w:numPr>
          <w:ilvl w:val="0"/>
          <w:numId w:val="16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стимулирующая;</w:t>
      </w:r>
    </w:p>
    <w:p w:rsidR="00B25E45" w:rsidRPr="00C50BA1" w:rsidRDefault="00B25E45" w:rsidP="00AD4FF0">
      <w:pPr>
        <w:numPr>
          <w:ilvl w:val="0"/>
          <w:numId w:val="16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санирующая;</w:t>
      </w:r>
    </w:p>
    <w:p w:rsidR="00B25E45" w:rsidRPr="00C50BA1" w:rsidRDefault="00B25E45" w:rsidP="00AD4FF0">
      <w:pPr>
        <w:numPr>
          <w:ilvl w:val="0"/>
          <w:numId w:val="16"/>
        </w:numPr>
        <w:tabs>
          <w:tab w:val="left" w:pos="142"/>
          <w:tab w:val="left" w:pos="284"/>
        </w:tabs>
        <w:ind w:left="0" w:firstLine="425"/>
        <w:jc w:val="both"/>
        <w:rPr>
          <w:sz w:val="20"/>
          <w:szCs w:val="20"/>
        </w:rPr>
      </w:pPr>
      <w:r w:rsidRPr="00C50BA1">
        <w:rPr>
          <w:sz w:val="20"/>
          <w:szCs w:val="20"/>
        </w:rPr>
        <w:t>информационная.</w:t>
      </w:r>
    </w:p>
    <w:p w:rsidR="00B25E45" w:rsidRPr="00C50BA1" w:rsidRDefault="002F73C0" w:rsidP="00FE4F08">
      <w:pPr>
        <w:tabs>
          <w:tab w:val="left" w:pos="142"/>
          <w:tab w:val="left" w:pos="284"/>
        </w:tabs>
        <w:ind w:firstLine="425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6</w:t>
      </w:r>
      <w:r w:rsidR="00B25E45" w:rsidRPr="00C50BA1">
        <w:rPr>
          <w:sz w:val="20"/>
          <w:szCs w:val="20"/>
        </w:rPr>
        <w:t>. В момент покупки проявляется такое свойство товара, как….</w:t>
      </w:r>
    </w:p>
    <w:p w:rsidR="00B25E45" w:rsidRPr="00C50BA1" w:rsidRDefault="00C3384E" w:rsidP="00C3384E">
      <w:pPr>
        <w:numPr>
          <w:ilvl w:val="0"/>
          <w:numId w:val="17"/>
        </w:numPr>
        <w:tabs>
          <w:tab w:val="clear" w:pos="720"/>
          <w:tab w:val="left" w:pos="142"/>
          <w:tab w:val="left" w:pos="284"/>
          <w:tab w:val="num" w:pos="567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C50BA1">
        <w:rPr>
          <w:sz w:val="20"/>
          <w:szCs w:val="20"/>
        </w:rPr>
        <w:t>стоимость;</w:t>
      </w:r>
    </w:p>
    <w:p w:rsidR="00B25E45" w:rsidRPr="00C50BA1" w:rsidRDefault="00C3384E" w:rsidP="00C3384E">
      <w:pPr>
        <w:numPr>
          <w:ilvl w:val="0"/>
          <w:numId w:val="17"/>
        </w:numPr>
        <w:tabs>
          <w:tab w:val="clear" w:pos="720"/>
          <w:tab w:val="left" w:pos="142"/>
          <w:tab w:val="left" w:pos="284"/>
          <w:tab w:val="num" w:pos="567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C50BA1">
        <w:rPr>
          <w:sz w:val="20"/>
          <w:szCs w:val="20"/>
        </w:rPr>
        <w:t>ценность;</w:t>
      </w:r>
    </w:p>
    <w:p w:rsidR="00B25E45" w:rsidRPr="00C50BA1" w:rsidRDefault="00C3384E" w:rsidP="00C3384E">
      <w:pPr>
        <w:numPr>
          <w:ilvl w:val="0"/>
          <w:numId w:val="17"/>
        </w:numPr>
        <w:tabs>
          <w:tab w:val="clear" w:pos="720"/>
          <w:tab w:val="left" w:pos="142"/>
          <w:tab w:val="left" w:pos="284"/>
          <w:tab w:val="num" w:pos="567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C50BA1">
        <w:rPr>
          <w:sz w:val="20"/>
          <w:szCs w:val="20"/>
        </w:rPr>
        <w:t>качество;</w:t>
      </w:r>
    </w:p>
    <w:p w:rsidR="00B25E45" w:rsidRPr="00C50BA1" w:rsidRDefault="00C3384E" w:rsidP="00C3384E">
      <w:pPr>
        <w:numPr>
          <w:ilvl w:val="0"/>
          <w:numId w:val="17"/>
        </w:numPr>
        <w:tabs>
          <w:tab w:val="clear" w:pos="720"/>
          <w:tab w:val="left" w:pos="142"/>
          <w:tab w:val="left" w:pos="284"/>
          <w:tab w:val="num" w:pos="567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C50BA1">
        <w:rPr>
          <w:sz w:val="20"/>
          <w:szCs w:val="20"/>
        </w:rPr>
        <w:t>полезность.</w:t>
      </w:r>
    </w:p>
    <w:p w:rsidR="0044428F" w:rsidRPr="0044428F" w:rsidRDefault="008D25D2" w:rsidP="00FE4F08">
      <w:pPr>
        <w:shd w:val="clear" w:color="auto" w:fill="FFFFFF"/>
        <w:tabs>
          <w:tab w:val="left" w:pos="0"/>
          <w:tab w:val="left" w:pos="100"/>
          <w:tab w:val="left" w:pos="300"/>
          <w:tab w:val="left" w:pos="576"/>
        </w:tabs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7</w:t>
      </w:r>
      <w:r w:rsidR="0044428F" w:rsidRPr="0044428F">
        <w:rPr>
          <w:color w:val="000000"/>
          <w:sz w:val="20"/>
          <w:szCs w:val="20"/>
        </w:rPr>
        <w:t>. Существование государственной собственности обусловлено:</w:t>
      </w:r>
    </w:p>
    <w:p w:rsidR="0044428F" w:rsidRPr="0044428F" w:rsidRDefault="0044428F" w:rsidP="003A6FFD">
      <w:pPr>
        <w:shd w:val="clear" w:color="auto" w:fill="FFFFFF"/>
        <w:tabs>
          <w:tab w:val="left" w:pos="0"/>
          <w:tab w:val="left" w:pos="100"/>
          <w:tab w:val="left" w:pos="300"/>
          <w:tab w:val="left" w:pos="709"/>
        </w:tabs>
        <w:ind w:firstLine="425"/>
        <w:jc w:val="both"/>
        <w:rPr>
          <w:sz w:val="20"/>
          <w:szCs w:val="20"/>
        </w:rPr>
      </w:pPr>
      <w:r w:rsidRPr="0044428F">
        <w:rPr>
          <w:color w:val="000000"/>
          <w:sz w:val="20"/>
          <w:szCs w:val="20"/>
        </w:rPr>
        <w:t xml:space="preserve">а) </w:t>
      </w:r>
      <w:r w:rsidR="003A6FFD">
        <w:rPr>
          <w:color w:val="000000"/>
          <w:sz w:val="20"/>
          <w:szCs w:val="20"/>
        </w:rPr>
        <w:t xml:space="preserve"> </w:t>
      </w:r>
      <w:r w:rsidRPr="0044428F">
        <w:rPr>
          <w:color w:val="000000"/>
          <w:sz w:val="20"/>
          <w:szCs w:val="20"/>
        </w:rPr>
        <w:t>наличием капиталоемких и нерентабельных отраслей;</w:t>
      </w:r>
    </w:p>
    <w:p w:rsidR="0044428F" w:rsidRPr="0044428F" w:rsidRDefault="0044428F" w:rsidP="003A6FFD">
      <w:pPr>
        <w:shd w:val="clear" w:color="auto" w:fill="FFFFFF"/>
        <w:tabs>
          <w:tab w:val="left" w:pos="0"/>
          <w:tab w:val="left" w:pos="100"/>
          <w:tab w:val="left" w:pos="300"/>
          <w:tab w:val="left" w:pos="709"/>
        </w:tabs>
        <w:ind w:firstLine="425"/>
        <w:jc w:val="both"/>
        <w:rPr>
          <w:sz w:val="20"/>
          <w:szCs w:val="20"/>
        </w:rPr>
      </w:pPr>
      <w:r w:rsidRPr="0044428F">
        <w:rPr>
          <w:color w:val="000000"/>
          <w:sz w:val="20"/>
          <w:szCs w:val="20"/>
        </w:rPr>
        <w:t>б) необходимостью решения общенациональных и социальных задач, поддержание уровня жизни населения;</w:t>
      </w:r>
    </w:p>
    <w:p w:rsidR="0044428F" w:rsidRPr="0044428F" w:rsidRDefault="0044428F" w:rsidP="003A6FFD">
      <w:pPr>
        <w:shd w:val="clear" w:color="auto" w:fill="FFFFFF"/>
        <w:tabs>
          <w:tab w:val="left" w:pos="0"/>
          <w:tab w:val="left" w:pos="100"/>
          <w:tab w:val="left" w:pos="300"/>
          <w:tab w:val="left" w:pos="709"/>
        </w:tabs>
        <w:ind w:firstLine="425"/>
        <w:jc w:val="both"/>
        <w:rPr>
          <w:sz w:val="20"/>
          <w:szCs w:val="20"/>
        </w:rPr>
      </w:pPr>
      <w:r w:rsidRPr="0044428F">
        <w:rPr>
          <w:color w:val="000000"/>
          <w:sz w:val="20"/>
          <w:szCs w:val="20"/>
        </w:rPr>
        <w:t xml:space="preserve">в) </w:t>
      </w:r>
      <w:r w:rsidR="003A6FFD">
        <w:rPr>
          <w:color w:val="000000"/>
          <w:sz w:val="20"/>
          <w:szCs w:val="20"/>
        </w:rPr>
        <w:t xml:space="preserve"> </w:t>
      </w:r>
      <w:r w:rsidRPr="0044428F">
        <w:rPr>
          <w:color w:val="000000"/>
          <w:sz w:val="20"/>
          <w:szCs w:val="20"/>
        </w:rPr>
        <w:t>стремление увеличить государственные доходы;</w:t>
      </w:r>
    </w:p>
    <w:p w:rsidR="0044428F" w:rsidRPr="0044428F" w:rsidRDefault="0044428F" w:rsidP="003A6FFD">
      <w:pPr>
        <w:shd w:val="clear" w:color="auto" w:fill="FFFFFF"/>
        <w:tabs>
          <w:tab w:val="left" w:pos="0"/>
          <w:tab w:val="left" w:pos="100"/>
          <w:tab w:val="left" w:pos="300"/>
          <w:tab w:val="left" w:pos="709"/>
        </w:tabs>
        <w:ind w:firstLine="425"/>
        <w:jc w:val="both"/>
        <w:rPr>
          <w:color w:val="000000"/>
          <w:sz w:val="20"/>
          <w:szCs w:val="20"/>
        </w:rPr>
      </w:pPr>
      <w:r w:rsidRPr="0044428F">
        <w:rPr>
          <w:color w:val="000000"/>
          <w:sz w:val="20"/>
          <w:szCs w:val="20"/>
        </w:rPr>
        <w:t xml:space="preserve">г) </w:t>
      </w:r>
      <w:r w:rsidR="003A6FFD">
        <w:rPr>
          <w:color w:val="000000"/>
          <w:sz w:val="20"/>
          <w:szCs w:val="20"/>
        </w:rPr>
        <w:t xml:space="preserve"> </w:t>
      </w:r>
      <w:r w:rsidRPr="0044428F">
        <w:rPr>
          <w:color w:val="000000"/>
          <w:sz w:val="20"/>
          <w:szCs w:val="20"/>
        </w:rPr>
        <w:t>все ответы верны.</w:t>
      </w:r>
    </w:p>
    <w:p w:rsidR="0044428F" w:rsidRPr="0044428F" w:rsidRDefault="008D25D2" w:rsidP="00FE4F08">
      <w:pPr>
        <w:widowControl w:val="0"/>
        <w:shd w:val="clear" w:color="auto" w:fill="FFFFFF"/>
        <w:tabs>
          <w:tab w:val="left" w:pos="180"/>
          <w:tab w:val="left" w:pos="960"/>
        </w:tabs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sz w:val="20"/>
          <w:szCs w:val="20"/>
        </w:rPr>
        <w:t>8</w:t>
      </w:r>
      <w:r w:rsidR="0044428F" w:rsidRPr="0044428F">
        <w:rPr>
          <w:sz w:val="20"/>
          <w:szCs w:val="20"/>
        </w:rPr>
        <w:t>. Какие меры относятся к первоочередным преобразованиям в переходной экономике:</w:t>
      </w:r>
    </w:p>
    <w:p w:rsidR="0044428F" w:rsidRPr="0044428F" w:rsidRDefault="0044428F" w:rsidP="00FE4F08">
      <w:pPr>
        <w:shd w:val="clear" w:color="auto" w:fill="FFFFFF"/>
        <w:tabs>
          <w:tab w:val="left" w:pos="180"/>
          <w:tab w:val="left" w:pos="936"/>
        </w:tabs>
        <w:ind w:firstLine="425"/>
        <w:rPr>
          <w:sz w:val="20"/>
          <w:szCs w:val="20"/>
        </w:rPr>
      </w:pPr>
      <w:r w:rsidRPr="0044428F">
        <w:rPr>
          <w:sz w:val="20"/>
          <w:szCs w:val="20"/>
        </w:rPr>
        <w:t xml:space="preserve">а) </w:t>
      </w:r>
      <w:r w:rsidR="003A6FFD">
        <w:rPr>
          <w:sz w:val="20"/>
          <w:szCs w:val="20"/>
        </w:rPr>
        <w:t xml:space="preserve"> </w:t>
      </w:r>
      <w:r w:rsidRPr="0044428F">
        <w:rPr>
          <w:sz w:val="20"/>
          <w:szCs w:val="20"/>
        </w:rPr>
        <w:t>отмена государственного контроля над ценами на потреб</w:t>
      </w:r>
      <w:r w:rsidRPr="0044428F">
        <w:rPr>
          <w:sz w:val="20"/>
          <w:szCs w:val="20"/>
        </w:rPr>
        <w:t>и</w:t>
      </w:r>
      <w:r w:rsidRPr="0044428F">
        <w:rPr>
          <w:sz w:val="20"/>
          <w:szCs w:val="20"/>
        </w:rPr>
        <w:t>тельские товары;</w:t>
      </w:r>
    </w:p>
    <w:p w:rsidR="0044428F" w:rsidRPr="0044428F" w:rsidRDefault="0044428F" w:rsidP="00FE4F08">
      <w:pPr>
        <w:shd w:val="clear" w:color="auto" w:fill="FFFFFF"/>
        <w:tabs>
          <w:tab w:val="left" w:pos="180"/>
          <w:tab w:val="left" w:pos="936"/>
        </w:tabs>
        <w:ind w:firstLine="425"/>
        <w:rPr>
          <w:sz w:val="20"/>
          <w:szCs w:val="20"/>
        </w:rPr>
      </w:pPr>
      <w:r w:rsidRPr="0044428F">
        <w:rPr>
          <w:sz w:val="20"/>
          <w:szCs w:val="20"/>
        </w:rPr>
        <w:t xml:space="preserve">б) </w:t>
      </w:r>
      <w:r w:rsidR="003A6FFD">
        <w:rPr>
          <w:sz w:val="20"/>
          <w:szCs w:val="20"/>
        </w:rPr>
        <w:t xml:space="preserve"> </w:t>
      </w:r>
      <w:r w:rsidRPr="0044428F">
        <w:rPr>
          <w:sz w:val="20"/>
          <w:szCs w:val="20"/>
        </w:rPr>
        <w:t>снятие ограничений на частное предпринимательство;</w:t>
      </w:r>
    </w:p>
    <w:p w:rsidR="0044428F" w:rsidRPr="0044428F" w:rsidRDefault="0044428F" w:rsidP="00FE4F08">
      <w:pPr>
        <w:shd w:val="clear" w:color="auto" w:fill="FFFFFF"/>
        <w:tabs>
          <w:tab w:val="left" w:pos="180"/>
          <w:tab w:val="left" w:pos="567"/>
          <w:tab w:val="left" w:pos="709"/>
          <w:tab w:val="left" w:pos="936"/>
        </w:tabs>
        <w:ind w:firstLine="425"/>
        <w:rPr>
          <w:sz w:val="20"/>
          <w:szCs w:val="20"/>
        </w:rPr>
      </w:pPr>
      <w:r w:rsidRPr="0044428F">
        <w:rPr>
          <w:sz w:val="20"/>
          <w:szCs w:val="20"/>
        </w:rPr>
        <w:t>в)</w:t>
      </w:r>
      <w:r w:rsidR="00FE4F08">
        <w:rPr>
          <w:sz w:val="20"/>
          <w:szCs w:val="20"/>
        </w:rPr>
        <w:t xml:space="preserve"> </w:t>
      </w:r>
      <w:r w:rsidRPr="0044428F">
        <w:rPr>
          <w:sz w:val="20"/>
          <w:szCs w:val="20"/>
        </w:rPr>
        <w:t xml:space="preserve"> повышение процента по кредитам выше уровня инфляции;</w:t>
      </w:r>
    </w:p>
    <w:p w:rsidR="0044428F" w:rsidRPr="0044428F" w:rsidRDefault="0044428F" w:rsidP="00FE4F08">
      <w:pPr>
        <w:shd w:val="clear" w:color="auto" w:fill="FFFFFF"/>
        <w:tabs>
          <w:tab w:val="left" w:pos="180"/>
          <w:tab w:val="left" w:pos="567"/>
          <w:tab w:val="left" w:pos="709"/>
          <w:tab w:val="left" w:pos="936"/>
        </w:tabs>
        <w:ind w:firstLine="425"/>
        <w:rPr>
          <w:sz w:val="20"/>
          <w:szCs w:val="20"/>
        </w:rPr>
      </w:pPr>
      <w:r w:rsidRPr="0044428F">
        <w:rPr>
          <w:sz w:val="20"/>
          <w:szCs w:val="20"/>
        </w:rPr>
        <w:t>г)</w:t>
      </w:r>
      <w:r w:rsidRPr="0044428F">
        <w:rPr>
          <w:sz w:val="20"/>
          <w:szCs w:val="20"/>
        </w:rPr>
        <w:tab/>
        <w:t>проведение малой приватизации в сфере розничной тор</w:t>
      </w:r>
      <w:r w:rsidRPr="0044428F">
        <w:rPr>
          <w:sz w:val="20"/>
          <w:szCs w:val="20"/>
        </w:rPr>
        <w:softHyphen/>
        <w:t>говли и общественного питания.</w:t>
      </w:r>
    </w:p>
    <w:p w:rsidR="0044428F" w:rsidRPr="0044428F" w:rsidRDefault="008D25D2" w:rsidP="00FE4F08">
      <w:pPr>
        <w:ind w:firstLine="425"/>
        <w:rPr>
          <w:sz w:val="20"/>
          <w:szCs w:val="20"/>
        </w:rPr>
      </w:pPr>
      <w:r>
        <w:rPr>
          <w:sz w:val="20"/>
          <w:szCs w:val="20"/>
        </w:rPr>
        <w:t>9</w:t>
      </w:r>
      <w:r w:rsidR="0044428F" w:rsidRPr="0044428F">
        <w:rPr>
          <w:sz w:val="20"/>
          <w:szCs w:val="20"/>
        </w:rPr>
        <w:t>. Разгосударствление представляет собой:</w:t>
      </w:r>
    </w:p>
    <w:p w:rsidR="0044428F" w:rsidRPr="0044428F" w:rsidRDefault="0044428F" w:rsidP="00FE4F08">
      <w:pPr>
        <w:ind w:firstLine="425"/>
        <w:rPr>
          <w:sz w:val="20"/>
          <w:szCs w:val="20"/>
        </w:rPr>
      </w:pPr>
      <w:r w:rsidRPr="0044428F">
        <w:rPr>
          <w:sz w:val="20"/>
          <w:szCs w:val="20"/>
        </w:rPr>
        <w:t>а)  смену форм собственности;</w:t>
      </w:r>
    </w:p>
    <w:p w:rsidR="0044428F" w:rsidRPr="0044428F" w:rsidRDefault="0044428F" w:rsidP="00FE4F08">
      <w:pPr>
        <w:ind w:firstLine="425"/>
        <w:rPr>
          <w:sz w:val="20"/>
          <w:szCs w:val="20"/>
        </w:rPr>
      </w:pPr>
      <w:r w:rsidRPr="0044428F">
        <w:rPr>
          <w:sz w:val="20"/>
          <w:szCs w:val="20"/>
        </w:rPr>
        <w:t>б)  конфискацию имущества и его национализацию;</w:t>
      </w:r>
    </w:p>
    <w:p w:rsidR="0044428F" w:rsidRPr="0044428F" w:rsidRDefault="0044428F" w:rsidP="00FE4F08">
      <w:pPr>
        <w:ind w:firstLine="425"/>
        <w:rPr>
          <w:sz w:val="20"/>
          <w:szCs w:val="20"/>
        </w:rPr>
      </w:pPr>
      <w:r w:rsidRPr="0044428F">
        <w:rPr>
          <w:sz w:val="20"/>
          <w:szCs w:val="20"/>
        </w:rPr>
        <w:t>в)  приватизацию собственности;</w:t>
      </w:r>
    </w:p>
    <w:p w:rsidR="0044428F" w:rsidRPr="0044428F" w:rsidRDefault="0044428F" w:rsidP="00FE4F08">
      <w:pPr>
        <w:ind w:firstLine="425"/>
        <w:rPr>
          <w:sz w:val="20"/>
          <w:szCs w:val="20"/>
        </w:rPr>
      </w:pPr>
      <w:r w:rsidRPr="0044428F">
        <w:rPr>
          <w:sz w:val="20"/>
          <w:szCs w:val="20"/>
        </w:rPr>
        <w:t>г)  переход к экономическим методам управления объектами со</w:t>
      </w:r>
      <w:r w:rsidRPr="0044428F">
        <w:rPr>
          <w:sz w:val="20"/>
          <w:szCs w:val="20"/>
        </w:rPr>
        <w:t>б</w:t>
      </w:r>
      <w:r w:rsidRPr="0044428F">
        <w:rPr>
          <w:sz w:val="20"/>
          <w:szCs w:val="20"/>
        </w:rPr>
        <w:t>ственности.</w:t>
      </w:r>
    </w:p>
    <w:p w:rsidR="002F73C0" w:rsidRPr="002F73C0" w:rsidRDefault="002F73C0" w:rsidP="002F73C0">
      <w:pPr>
        <w:shd w:val="clear" w:color="auto" w:fill="FFFFFF"/>
        <w:tabs>
          <w:tab w:val="left" w:pos="400"/>
          <w:tab w:val="left" w:pos="871"/>
        </w:tabs>
        <w:ind w:firstLine="425"/>
        <w:jc w:val="both"/>
        <w:rPr>
          <w:color w:val="000000"/>
          <w:sz w:val="20"/>
          <w:szCs w:val="20"/>
        </w:rPr>
      </w:pPr>
      <w:r w:rsidRPr="002F73C0">
        <w:rPr>
          <w:sz w:val="20"/>
          <w:szCs w:val="20"/>
        </w:rPr>
        <w:t>1</w:t>
      </w:r>
      <w:r w:rsidR="008D25D2">
        <w:rPr>
          <w:sz w:val="20"/>
          <w:szCs w:val="20"/>
        </w:rPr>
        <w:t>0</w:t>
      </w:r>
      <w:r w:rsidRPr="002F73C0">
        <w:rPr>
          <w:sz w:val="20"/>
          <w:szCs w:val="20"/>
        </w:rPr>
        <w:t xml:space="preserve">. </w:t>
      </w:r>
      <w:r w:rsidRPr="002F73C0">
        <w:rPr>
          <w:color w:val="000000"/>
          <w:sz w:val="20"/>
          <w:szCs w:val="20"/>
        </w:rPr>
        <w:t>В каком из утверждений термин «предложение» следует зам</w:t>
      </w:r>
      <w:r w:rsidRPr="002F73C0">
        <w:rPr>
          <w:color w:val="000000"/>
          <w:sz w:val="20"/>
          <w:szCs w:val="20"/>
        </w:rPr>
        <w:t>е</w:t>
      </w:r>
      <w:r w:rsidRPr="002F73C0">
        <w:rPr>
          <w:color w:val="000000"/>
          <w:sz w:val="20"/>
          <w:szCs w:val="20"/>
        </w:rPr>
        <w:t>нить выражением «величина предложения»:</w:t>
      </w:r>
    </w:p>
    <w:p w:rsidR="002F73C0" w:rsidRPr="002F73C0" w:rsidRDefault="002F73C0" w:rsidP="003A6FFD">
      <w:pPr>
        <w:shd w:val="clear" w:color="auto" w:fill="FFFFFF"/>
        <w:tabs>
          <w:tab w:val="left" w:pos="400"/>
          <w:tab w:val="left" w:pos="709"/>
          <w:tab w:val="left" w:pos="871"/>
        </w:tabs>
        <w:ind w:firstLine="425"/>
        <w:jc w:val="both"/>
        <w:rPr>
          <w:color w:val="000000"/>
          <w:sz w:val="20"/>
          <w:szCs w:val="20"/>
        </w:rPr>
      </w:pPr>
      <w:r w:rsidRPr="002F73C0">
        <w:rPr>
          <w:color w:val="000000"/>
          <w:sz w:val="20"/>
          <w:szCs w:val="20"/>
        </w:rPr>
        <w:t xml:space="preserve">а) </w:t>
      </w:r>
      <w:r w:rsidR="003A6FFD">
        <w:rPr>
          <w:color w:val="000000"/>
          <w:sz w:val="20"/>
          <w:szCs w:val="20"/>
        </w:rPr>
        <w:t xml:space="preserve"> </w:t>
      </w:r>
      <w:r w:rsidRPr="002F73C0">
        <w:rPr>
          <w:color w:val="000000"/>
          <w:sz w:val="20"/>
          <w:szCs w:val="20"/>
        </w:rPr>
        <w:t>когда повысится цена на кефир, предложение йогурта, прои</w:t>
      </w:r>
      <w:r w:rsidRPr="002F73C0">
        <w:rPr>
          <w:color w:val="000000"/>
          <w:sz w:val="20"/>
          <w:szCs w:val="20"/>
        </w:rPr>
        <w:t>з</w:t>
      </w:r>
      <w:r w:rsidRPr="002F73C0">
        <w:rPr>
          <w:color w:val="000000"/>
          <w:sz w:val="20"/>
          <w:szCs w:val="20"/>
        </w:rPr>
        <w:t>водимого на этом молокозаводе, снизится;</w:t>
      </w:r>
    </w:p>
    <w:p w:rsidR="002F73C0" w:rsidRPr="002F73C0" w:rsidRDefault="002F73C0" w:rsidP="002F73C0">
      <w:pPr>
        <w:shd w:val="clear" w:color="auto" w:fill="FFFFFF"/>
        <w:tabs>
          <w:tab w:val="left" w:pos="400"/>
          <w:tab w:val="left" w:pos="871"/>
        </w:tabs>
        <w:ind w:firstLine="425"/>
        <w:jc w:val="both"/>
        <w:rPr>
          <w:color w:val="000000"/>
          <w:sz w:val="20"/>
          <w:szCs w:val="20"/>
        </w:rPr>
      </w:pPr>
      <w:r w:rsidRPr="002F73C0">
        <w:rPr>
          <w:color w:val="000000"/>
          <w:sz w:val="20"/>
          <w:szCs w:val="20"/>
        </w:rPr>
        <w:lastRenderedPageBreak/>
        <w:t>б) ожидаемое повышение цен на товар вызвало временное сокр</w:t>
      </w:r>
      <w:r w:rsidRPr="002F73C0">
        <w:rPr>
          <w:color w:val="000000"/>
          <w:sz w:val="20"/>
          <w:szCs w:val="20"/>
        </w:rPr>
        <w:t>а</w:t>
      </w:r>
      <w:r w:rsidRPr="002F73C0">
        <w:rPr>
          <w:color w:val="000000"/>
          <w:sz w:val="20"/>
          <w:szCs w:val="20"/>
        </w:rPr>
        <w:t>щение его предложения;</w:t>
      </w:r>
    </w:p>
    <w:p w:rsidR="002F73C0" w:rsidRPr="002F73C0" w:rsidRDefault="002F73C0" w:rsidP="002F73C0">
      <w:pPr>
        <w:shd w:val="clear" w:color="auto" w:fill="FFFFFF"/>
        <w:tabs>
          <w:tab w:val="left" w:pos="400"/>
          <w:tab w:val="left" w:pos="871"/>
        </w:tabs>
        <w:ind w:firstLine="425"/>
        <w:jc w:val="both"/>
        <w:rPr>
          <w:color w:val="000000"/>
          <w:sz w:val="20"/>
          <w:szCs w:val="20"/>
        </w:rPr>
      </w:pPr>
      <w:r w:rsidRPr="002F73C0">
        <w:rPr>
          <w:color w:val="000000"/>
          <w:sz w:val="20"/>
          <w:szCs w:val="20"/>
        </w:rPr>
        <w:t xml:space="preserve">в) </w:t>
      </w:r>
      <w:r w:rsidR="003A6FFD">
        <w:rPr>
          <w:color w:val="000000"/>
          <w:sz w:val="20"/>
          <w:szCs w:val="20"/>
        </w:rPr>
        <w:t xml:space="preserve"> </w:t>
      </w:r>
      <w:r w:rsidRPr="002F73C0">
        <w:rPr>
          <w:color w:val="000000"/>
          <w:sz w:val="20"/>
          <w:szCs w:val="20"/>
        </w:rPr>
        <w:t>рост цен на электроэнергию вызвал уменьшение предложения огурцов, выращиваемых в теплицах города;</w:t>
      </w:r>
    </w:p>
    <w:p w:rsidR="002F73C0" w:rsidRPr="002F73C0" w:rsidRDefault="002F73C0" w:rsidP="002F73C0">
      <w:pPr>
        <w:shd w:val="clear" w:color="auto" w:fill="FFFFFF"/>
        <w:tabs>
          <w:tab w:val="left" w:pos="400"/>
          <w:tab w:val="left" w:pos="871"/>
        </w:tabs>
        <w:ind w:firstLine="425"/>
        <w:jc w:val="both"/>
        <w:rPr>
          <w:color w:val="000000"/>
          <w:sz w:val="20"/>
          <w:szCs w:val="20"/>
        </w:rPr>
      </w:pPr>
      <w:r w:rsidRPr="002F73C0">
        <w:rPr>
          <w:color w:val="000000"/>
          <w:sz w:val="20"/>
          <w:szCs w:val="20"/>
        </w:rPr>
        <w:t xml:space="preserve">г) </w:t>
      </w:r>
      <w:r w:rsidR="003A6FFD">
        <w:rPr>
          <w:color w:val="000000"/>
          <w:sz w:val="20"/>
          <w:szCs w:val="20"/>
        </w:rPr>
        <w:t xml:space="preserve"> </w:t>
      </w:r>
      <w:r w:rsidRPr="002F73C0">
        <w:rPr>
          <w:color w:val="000000"/>
          <w:sz w:val="20"/>
          <w:szCs w:val="20"/>
        </w:rPr>
        <w:t>повышение цен на услуги косметических салонов вызвало рост предложения этих услуг.</w:t>
      </w:r>
    </w:p>
    <w:p w:rsidR="002F73C0" w:rsidRPr="002F73C0" w:rsidRDefault="002F73C0" w:rsidP="002F73C0">
      <w:pPr>
        <w:shd w:val="clear" w:color="auto" w:fill="FFFFFF"/>
        <w:tabs>
          <w:tab w:val="left" w:pos="180"/>
          <w:tab w:val="left" w:pos="1152"/>
        </w:tabs>
        <w:ind w:firstLine="425"/>
        <w:rPr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8D25D2">
        <w:rPr>
          <w:color w:val="000000"/>
          <w:sz w:val="20"/>
          <w:szCs w:val="20"/>
        </w:rPr>
        <w:t>1</w:t>
      </w:r>
      <w:r w:rsidRPr="002F73C0">
        <w:rPr>
          <w:color w:val="000000"/>
          <w:sz w:val="20"/>
          <w:szCs w:val="20"/>
        </w:rPr>
        <w:t xml:space="preserve">. </w:t>
      </w:r>
      <w:r w:rsidRPr="002F73C0">
        <w:rPr>
          <w:sz w:val="20"/>
          <w:szCs w:val="20"/>
        </w:rPr>
        <w:t xml:space="preserve">Рыночный спрос не изменяется в зависимости от: 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1152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 xml:space="preserve">а)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доходов потребителей;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60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 xml:space="preserve">б)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цен на взаимозаменяемые товары;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60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 xml:space="preserve">в)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цен на ресурсы;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60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 xml:space="preserve">г)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численности покупателей.</w:t>
      </w:r>
    </w:p>
    <w:p w:rsidR="002F73C0" w:rsidRPr="002F73C0" w:rsidRDefault="002F73C0" w:rsidP="003A6FFD">
      <w:pPr>
        <w:shd w:val="clear" w:color="auto" w:fill="FFFFFF"/>
        <w:tabs>
          <w:tab w:val="left" w:pos="400"/>
          <w:tab w:val="left" w:pos="569"/>
          <w:tab w:val="left" w:pos="709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8D25D2">
        <w:rPr>
          <w:sz w:val="20"/>
          <w:szCs w:val="20"/>
        </w:rPr>
        <w:t>2</w:t>
      </w:r>
      <w:r w:rsidRPr="002F73C0">
        <w:rPr>
          <w:sz w:val="20"/>
          <w:szCs w:val="20"/>
        </w:rPr>
        <w:t xml:space="preserve">. </w:t>
      </w:r>
      <w:r w:rsidRPr="002F73C0">
        <w:rPr>
          <w:color w:val="000000"/>
          <w:sz w:val="20"/>
          <w:szCs w:val="20"/>
        </w:rPr>
        <w:t>Рост цены на конфеты вызовет:</w:t>
      </w:r>
    </w:p>
    <w:p w:rsidR="002F73C0" w:rsidRPr="002F73C0" w:rsidRDefault="002F73C0" w:rsidP="003A6FFD">
      <w:pPr>
        <w:shd w:val="clear" w:color="auto" w:fill="FFFFFF"/>
        <w:tabs>
          <w:tab w:val="left" w:pos="400"/>
          <w:tab w:val="left" w:pos="709"/>
          <w:tab w:val="left" w:pos="871"/>
        </w:tabs>
        <w:ind w:firstLine="425"/>
        <w:jc w:val="both"/>
        <w:rPr>
          <w:sz w:val="20"/>
          <w:szCs w:val="20"/>
        </w:rPr>
      </w:pPr>
      <w:r w:rsidRPr="002F73C0">
        <w:rPr>
          <w:color w:val="000000"/>
          <w:sz w:val="20"/>
          <w:szCs w:val="20"/>
        </w:rPr>
        <w:t xml:space="preserve">а) </w:t>
      </w:r>
      <w:r w:rsidR="003A6FFD">
        <w:rPr>
          <w:color w:val="000000"/>
          <w:sz w:val="20"/>
          <w:szCs w:val="20"/>
        </w:rPr>
        <w:t xml:space="preserve"> </w:t>
      </w:r>
      <w:r w:rsidRPr="002F73C0">
        <w:rPr>
          <w:color w:val="000000"/>
          <w:sz w:val="20"/>
          <w:szCs w:val="20"/>
        </w:rPr>
        <w:t xml:space="preserve">падение спроса на печенье; </w:t>
      </w:r>
    </w:p>
    <w:p w:rsidR="002F73C0" w:rsidRPr="002F73C0" w:rsidRDefault="002F73C0" w:rsidP="003A6FFD">
      <w:pPr>
        <w:shd w:val="clear" w:color="auto" w:fill="FFFFFF"/>
        <w:tabs>
          <w:tab w:val="left" w:pos="400"/>
          <w:tab w:val="left" w:pos="709"/>
          <w:tab w:val="left" w:pos="871"/>
        </w:tabs>
        <w:ind w:firstLine="425"/>
        <w:jc w:val="both"/>
        <w:rPr>
          <w:sz w:val="20"/>
          <w:szCs w:val="20"/>
        </w:rPr>
      </w:pPr>
      <w:r w:rsidRPr="002F73C0">
        <w:rPr>
          <w:color w:val="000000"/>
          <w:sz w:val="20"/>
          <w:szCs w:val="20"/>
        </w:rPr>
        <w:t xml:space="preserve">б) </w:t>
      </w:r>
      <w:r w:rsidR="003A6FFD">
        <w:rPr>
          <w:color w:val="000000"/>
          <w:sz w:val="20"/>
          <w:szCs w:val="20"/>
        </w:rPr>
        <w:t xml:space="preserve"> </w:t>
      </w:r>
      <w:r w:rsidR="008D25D2">
        <w:rPr>
          <w:color w:val="000000"/>
          <w:sz w:val="20"/>
          <w:szCs w:val="20"/>
        </w:rPr>
        <w:t>падение</w:t>
      </w:r>
      <w:r w:rsidRPr="002F73C0">
        <w:rPr>
          <w:color w:val="000000"/>
          <w:sz w:val="20"/>
          <w:szCs w:val="20"/>
        </w:rPr>
        <w:t xml:space="preserve"> спроса на </w:t>
      </w:r>
      <w:r w:rsidR="008D25D2">
        <w:rPr>
          <w:color w:val="000000"/>
          <w:sz w:val="20"/>
          <w:szCs w:val="20"/>
        </w:rPr>
        <w:t>конфеты</w:t>
      </w:r>
      <w:r w:rsidRPr="002F73C0">
        <w:rPr>
          <w:color w:val="000000"/>
          <w:sz w:val="20"/>
          <w:szCs w:val="20"/>
        </w:rPr>
        <w:t>;</w:t>
      </w:r>
    </w:p>
    <w:p w:rsidR="002F73C0" w:rsidRPr="002F73C0" w:rsidRDefault="002F73C0" w:rsidP="003A6FFD">
      <w:pPr>
        <w:shd w:val="clear" w:color="auto" w:fill="FFFFFF"/>
        <w:tabs>
          <w:tab w:val="left" w:pos="400"/>
          <w:tab w:val="left" w:pos="709"/>
          <w:tab w:val="left" w:pos="871"/>
        </w:tabs>
        <w:ind w:firstLine="425"/>
        <w:jc w:val="both"/>
        <w:rPr>
          <w:sz w:val="20"/>
          <w:szCs w:val="20"/>
        </w:rPr>
      </w:pPr>
      <w:r w:rsidRPr="002F73C0">
        <w:rPr>
          <w:color w:val="000000"/>
          <w:sz w:val="20"/>
          <w:szCs w:val="20"/>
        </w:rPr>
        <w:t xml:space="preserve">в) </w:t>
      </w:r>
      <w:r w:rsidR="003A6FFD">
        <w:rPr>
          <w:color w:val="000000"/>
          <w:sz w:val="20"/>
          <w:szCs w:val="20"/>
        </w:rPr>
        <w:t xml:space="preserve"> </w:t>
      </w:r>
      <w:r w:rsidRPr="002F73C0">
        <w:rPr>
          <w:color w:val="000000"/>
          <w:sz w:val="20"/>
          <w:szCs w:val="20"/>
        </w:rPr>
        <w:t>увеличение объема спроса на печенье;</w:t>
      </w:r>
    </w:p>
    <w:p w:rsidR="002F73C0" w:rsidRPr="002F73C0" w:rsidRDefault="002F73C0" w:rsidP="003A6FFD">
      <w:pPr>
        <w:shd w:val="clear" w:color="auto" w:fill="FFFFFF"/>
        <w:tabs>
          <w:tab w:val="left" w:pos="400"/>
          <w:tab w:val="left" w:pos="709"/>
          <w:tab w:val="left" w:pos="871"/>
        </w:tabs>
        <w:ind w:firstLine="425"/>
        <w:jc w:val="both"/>
        <w:rPr>
          <w:color w:val="000000"/>
          <w:sz w:val="20"/>
          <w:szCs w:val="20"/>
        </w:rPr>
      </w:pPr>
      <w:r w:rsidRPr="002F73C0">
        <w:rPr>
          <w:color w:val="000000"/>
          <w:sz w:val="20"/>
          <w:szCs w:val="20"/>
        </w:rPr>
        <w:t xml:space="preserve">г) </w:t>
      </w:r>
      <w:r w:rsidR="003A6FFD">
        <w:rPr>
          <w:color w:val="000000"/>
          <w:sz w:val="20"/>
          <w:szCs w:val="20"/>
        </w:rPr>
        <w:t xml:space="preserve"> </w:t>
      </w:r>
      <w:r w:rsidRPr="002F73C0">
        <w:rPr>
          <w:color w:val="000000"/>
          <w:sz w:val="20"/>
          <w:szCs w:val="20"/>
        </w:rPr>
        <w:t xml:space="preserve">снижение величины спроса на </w:t>
      </w:r>
      <w:r w:rsidR="008D25D2">
        <w:rPr>
          <w:color w:val="000000"/>
          <w:sz w:val="20"/>
          <w:szCs w:val="20"/>
        </w:rPr>
        <w:t>конфеты</w:t>
      </w:r>
      <w:r w:rsidRPr="002F73C0">
        <w:rPr>
          <w:color w:val="000000"/>
          <w:sz w:val="20"/>
          <w:szCs w:val="20"/>
        </w:rPr>
        <w:t>.</w:t>
      </w:r>
    </w:p>
    <w:p w:rsidR="002F73C0" w:rsidRPr="002F73C0" w:rsidRDefault="002F73C0" w:rsidP="003A6FFD">
      <w:pPr>
        <w:shd w:val="clear" w:color="auto" w:fill="FFFFFF"/>
        <w:tabs>
          <w:tab w:val="left" w:pos="360"/>
          <w:tab w:val="left" w:pos="709"/>
          <w:tab w:val="left" w:pos="1128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1A7380">
        <w:rPr>
          <w:sz w:val="20"/>
          <w:szCs w:val="20"/>
        </w:rPr>
        <w:t>3</w:t>
      </w:r>
      <w:r w:rsidRPr="002F73C0">
        <w:rPr>
          <w:sz w:val="20"/>
          <w:szCs w:val="20"/>
        </w:rPr>
        <w:t>. Рост цены на древесину вызовет: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72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>а)</w:t>
      </w:r>
      <w:r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 xml:space="preserve"> сдвиг кривой спроса на мебель вверх (или вправо);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72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 xml:space="preserve">б)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сдвиг кривых спроса и предложения на мебель вверх;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72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 xml:space="preserve">в)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сдвиг кривой предложения на мебель вверх (или влево);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72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>г)</w:t>
      </w:r>
      <w:r>
        <w:rPr>
          <w:sz w:val="20"/>
          <w:szCs w:val="20"/>
        </w:rPr>
        <w:t xml:space="preserve">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сдвиг кривой предложения на мебель вниз (или вправо).</w:t>
      </w:r>
    </w:p>
    <w:p w:rsidR="002F73C0" w:rsidRPr="002F73C0" w:rsidRDefault="00392E92" w:rsidP="003A6FFD">
      <w:pPr>
        <w:shd w:val="clear" w:color="auto" w:fill="FFFFFF"/>
        <w:tabs>
          <w:tab w:val="left" w:pos="360"/>
          <w:tab w:val="left" w:pos="709"/>
          <w:tab w:val="left" w:pos="1128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="003A528C">
        <w:rPr>
          <w:sz w:val="20"/>
          <w:szCs w:val="20"/>
        </w:rPr>
        <w:t>4</w:t>
      </w:r>
      <w:r w:rsidR="002F73C0" w:rsidRPr="002F73C0">
        <w:rPr>
          <w:sz w:val="20"/>
          <w:szCs w:val="20"/>
        </w:rPr>
        <w:t xml:space="preserve">. Причиной падения </w:t>
      </w:r>
      <w:r w:rsidR="003A528C">
        <w:rPr>
          <w:sz w:val="20"/>
          <w:szCs w:val="20"/>
        </w:rPr>
        <w:t xml:space="preserve">рыночной </w:t>
      </w:r>
      <w:r w:rsidR="002F73C0" w:rsidRPr="002F73C0">
        <w:rPr>
          <w:sz w:val="20"/>
          <w:szCs w:val="20"/>
        </w:rPr>
        <w:t>цены на продукт может быть: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84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>а)</w:t>
      </w:r>
      <w:r>
        <w:rPr>
          <w:sz w:val="20"/>
          <w:szCs w:val="20"/>
        </w:rPr>
        <w:t xml:space="preserve">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рост налогов на бизнес;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84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 xml:space="preserve">б)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рост потребительских расходов;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84"/>
        </w:tabs>
        <w:ind w:firstLine="425"/>
        <w:rPr>
          <w:sz w:val="20"/>
          <w:szCs w:val="20"/>
        </w:rPr>
      </w:pPr>
      <w:r w:rsidRPr="002F73C0">
        <w:rPr>
          <w:sz w:val="20"/>
          <w:szCs w:val="20"/>
        </w:rPr>
        <w:t xml:space="preserve">в)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падение цен на ресурсы;</w:t>
      </w:r>
    </w:p>
    <w:p w:rsidR="002F73C0" w:rsidRPr="002F73C0" w:rsidRDefault="002F73C0" w:rsidP="003A6FFD">
      <w:pPr>
        <w:shd w:val="clear" w:color="auto" w:fill="FFFFFF"/>
        <w:tabs>
          <w:tab w:val="left" w:pos="180"/>
          <w:tab w:val="left" w:pos="709"/>
          <w:tab w:val="left" w:pos="984"/>
        </w:tabs>
        <w:ind w:firstLine="425"/>
        <w:jc w:val="both"/>
        <w:rPr>
          <w:sz w:val="20"/>
          <w:szCs w:val="20"/>
        </w:rPr>
      </w:pPr>
      <w:r w:rsidRPr="002F73C0">
        <w:rPr>
          <w:sz w:val="20"/>
          <w:szCs w:val="20"/>
        </w:rPr>
        <w:t xml:space="preserve">г) </w:t>
      </w:r>
      <w:r w:rsidR="003A6FFD">
        <w:rPr>
          <w:sz w:val="20"/>
          <w:szCs w:val="20"/>
        </w:rPr>
        <w:t xml:space="preserve"> </w:t>
      </w:r>
      <w:r w:rsidRPr="002F73C0">
        <w:rPr>
          <w:sz w:val="20"/>
          <w:szCs w:val="20"/>
        </w:rPr>
        <w:t>падение цен на товары, дополняющие данный товар в потре</w:t>
      </w:r>
      <w:r w:rsidRPr="002F73C0">
        <w:rPr>
          <w:sz w:val="20"/>
          <w:szCs w:val="20"/>
        </w:rPr>
        <w:t>б</w:t>
      </w:r>
      <w:r w:rsidRPr="002F73C0">
        <w:rPr>
          <w:sz w:val="20"/>
          <w:szCs w:val="20"/>
        </w:rPr>
        <w:t>лении.</w:t>
      </w:r>
    </w:p>
    <w:p w:rsidR="002F73C0" w:rsidRPr="002F73C0" w:rsidRDefault="00C3384E" w:rsidP="002F73C0">
      <w:pPr>
        <w:shd w:val="clear" w:color="auto" w:fill="FFFFFF"/>
        <w:tabs>
          <w:tab w:val="left" w:pos="180"/>
          <w:tab w:val="left" w:pos="540"/>
          <w:tab w:val="left" w:pos="917"/>
          <w:tab w:val="left" w:pos="1980"/>
        </w:tabs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15</w:t>
      </w:r>
      <w:r w:rsidR="002F73C0" w:rsidRPr="002F73C0">
        <w:rPr>
          <w:bCs/>
          <w:sz w:val="20"/>
          <w:szCs w:val="20"/>
        </w:rPr>
        <w:t>.  Выигрыш потребителя равен площади:</w:t>
      </w:r>
    </w:p>
    <w:p w:rsidR="002F73C0" w:rsidRDefault="00797307" w:rsidP="002F73C0">
      <w:pPr>
        <w:ind w:firstLine="425"/>
        <w:jc w:val="both"/>
        <w:rPr>
          <w:b/>
          <w:sz w:val="20"/>
          <w:szCs w:val="20"/>
        </w:rPr>
      </w:pPr>
      <w:r w:rsidRPr="00797307">
        <w:rPr>
          <w:bCs/>
          <w:sz w:val="18"/>
          <w:szCs w:val="18"/>
        </w:rPr>
      </w:r>
      <w:r w:rsidRPr="00797307">
        <w:rPr>
          <w:bCs/>
          <w:sz w:val="18"/>
          <w:szCs w:val="18"/>
        </w:rPr>
        <w:pict>
          <v:group id="_x0000_s2553" editas="canvas" style="width:196.35pt;height:98.95pt;mso-position-horizontal-relative:char;mso-position-vertical-relative:line" coordorigin="2484,624" coordsize="2945,1496">
            <o:lock v:ext="edit" aspectratio="t"/>
            <v:shape id="_x0000_s2554" type="#_x0000_t75" style="position:absolute;left:2484;top:624;width:2945;height:1496" o:preferrelative="f" filled="t" stroked="t" strokecolor="white" strokeweight="1pt">
              <v:fill o:detectmouseclick="t"/>
              <v:stroke dashstyle="dash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559" type="#_x0000_t202" style="position:absolute;left:2553;top:716;width:450;height:1357" strokecolor="white">
              <v:textbox style="mso-next-textbox:#_x0000_s2559">
                <w:txbxContent>
                  <w:p w:rsidR="008C7184" w:rsidRPr="007A7E02" w:rsidRDefault="008C7184" w:rsidP="002F73C0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7A7E02">
                      <w:rPr>
                        <w:i/>
                        <w:sz w:val="18"/>
                        <w:szCs w:val="18"/>
                      </w:rPr>
                      <w:t>Р</w:t>
                    </w:r>
                  </w:p>
                  <w:p w:rsidR="008C7184" w:rsidRPr="00386432" w:rsidRDefault="008C7184" w:rsidP="002F73C0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386432">
                      <w:rPr>
                        <w:i/>
                        <w:sz w:val="18"/>
                        <w:szCs w:val="18"/>
                      </w:rPr>
                      <w:t>М</w:t>
                    </w:r>
                  </w:p>
                  <w:p w:rsidR="008C7184" w:rsidRPr="00386432" w:rsidRDefault="008C7184" w:rsidP="002F73C0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386432" w:rsidRDefault="008C7184" w:rsidP="002F73C0">
                    <w:pPr>
                      <w:jc w:val="right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386432">
                      <w:rPr>
                        <w:i/>
                        <w:sz w:val="18"/>
                        <w:szCs w:val="18"/>
                        <w:lang w:val="en-US"/>
                      </w:rPr>
                      <w:t>P</w:t>
                    </w:r>
                    <w:r w:rsidRPr="00386432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e</w:t>
                    </w:r>
                  </w:p>
                  <w:p w:rsidR="008C7184" w:rsidRPr="00386432" w:rsidRDefault="008C7184" w:rsidP="002F73C0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Default="008C7184" w:rsidP="002F73C0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386432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386432">
                      <w:rPr>
                        <w:i/>
                        <w:sz w:val="18"/>
                        <w:szCs w:val="18"/>
                        <w:lang w:val="en-US"/>
                      </w:rPr>
                      <w:t>N</w:t>
                    </w:r>
                  </w:p>
                  <w:p w:rsidR="008C7184" w:rsidRDefault="008C7184" w:rsidP="002F73C0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386432" w:rsidRDefault="008C7184" w:rsidP="002F73C0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rect id="_x0000_s2555" style="position:absolute;left:4711;top:1849;width:405;height:271" strokecolor="white">
              <v:textbox style="mso-next-textbox:#_x0000_s2555">
                <w:txbxContent>
                  <w:p w:rsidR="008C7184" w:rsidRPr="007A7E02" w:rsidRDefault="008C7184" w:rsidP="002F73C0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7A7E02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2556" type="#_x0000_t202" style="position:absolute;left:3391;top:1849;width:601;height:268" strokecolor="white">
              <v:textbox style="mso-next-textbox:#_x0000_s2556">
                <w:txbxContent>
                  <w:p w:rsidR="008C7184" w:rsidRPr="00386432" w:rsidRDefault="008C7184" w:rsidP="002F73C0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386432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 w:rsidRPr="00386432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386432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shape>
            <v:rect id="_x0000_s2557" style="position:absolute;left:4381;top:1304;width:270;height:408" strokecolor="white">
              <v:textbox style="mso-next-textbox:#_x0000_s2557">
                <w:txbxContent>
                  <w:p w:rsidR="008C7184" w:rsidRDefault="008C7184" w:rsidP="002F73C0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  <w:p w:rsidR="008C7184" w:rsidRPr="00386432" w:rsidRDefault="008C7184" w:rsidP="002F73C0">
                    <w:pPr>
                      <w:rPr>
                        <w:i/>
                        <w:sz w:val="18"/>
                        <w:szCs w:val="18"/>
                      </w:rPr>
                    </w:pPr>
                    <w:r w:rsidRPr="00386432">
                      <w:rPr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</w:p>
                </w:txbxContent>
              </v:textbox>
            </v:rect>
            <v:shape id="_x0000_s2558" type="#_x0000_t202" style="position:absolute;left:3474;top:1032;width:300;height:308" strokecolor="white">
              <v:textbox style="mso-next-textbox:#_x0000_s2558">
                <w:txbxContent>
                  <w:p w:rsidR="008C7184" w:rsidRPr="00386432" w:rsidRDefault="008C7184" w:rsidP="002F73C0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386432">
                      <w:rPr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shape>
            <v:line id="_x0000_s2560" style="position:absolute" from="3003,1032" to="4321,1577"/>
            <v:line id="_x0000_s2561" style="position:absolute;flip:y" from="3004,760" to="3005,1893" strokeweight=".5pt">
              <v:stroke endarrow="block"/>
            </v:line>
            <v:line id="_x0000_s2562" style="position:absolute" from="3003,1892" to="4779,1893" strokeweight=".5pt">
              <v:stroke endarrow="block"/>
            </v:line>
            <v:line id="_x0000_s2563" style="position:absolute;flip:y" from="3004,1032" to="4108,1712"/>
            <v:line id="_x0000_s2564" style="position:absolute;flip:x" from="3003,1304" to="3654,1305" strokeweight=".5pt">
              <v:stroke dashstyle="dash"/>
            </v:line>
            <v:line id="_x0000_s2565" style="position:absolute" from="3651,1341" to="3652,1893" strokeweight=".5pt">
              <v:stroke dashstyle="dash"/>
            </v:line>
            <v:rect id="_x0000_s2566" style="position:absolute;left:4051;top:760;width:270;height:273" strokecolor="white">
              <v:textbox style="mso-next-textbox:#_x0000_s2566">
                <w:txbxContent>
                  <w:p w:rsidR="008C7184" w:rsidRPr="00386432" w:rsidRDefault="008C7184" w:rsidP="002F73C0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386432">
                      <w:rPr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F73C0" w:rsidRDefault="002F73C0" w:rsidP="002F73C0">
      <w:pPr>
        <w:shd w:val="clear" w:color="auto" w:fill="FFFFFF"/>
        <w:tabs>
          <w:tab w:val="left" w:pos="180"/>
          <w:tab w:val="left" w:pos="540"/>
          <w:tab w:val="left" w:pos="917"/>
        </w:tabs>
        <w:ind w:firstLine="425"/>
        <w:jc w:val="both"/>
        <w:rPr>
          <w:bCs/>
          <w:sz w:val="20"/>
          <w:szCs w:val="20"/>
        </w:rPr>
      </w:pPr>
      <w:r w:rsidRPr="00A84E2B">
        <w:rPr>
          <w:bCs/>
          <w:sz w:val="20"/>
          <w:szCs w:val="20"/>
        </w:rPr>
        <w:t xml:space="preserve">а) </w:t>
      </w:r>
      <w:r w:rsidR="003A6FFD">
        <w:rPr>
          <w:bCs/>
          <w:sz w:val="20"/>
          <w:szCs w:val="20"/>
        </w:rPr>
        <w:t xml:space="preserve"> </w:t>
      </w:r>
      <w:r w:rsidRPr="00386432">
        <w:rPr>
          <w:bCs/>
          <w:i/>
          <w:sz w:val="20"/>
          <w:szCs w:val="20"/>
          <w:lang w:val="en-US"/>
        </w:rPr>
        <w:t>EP</w:t>
      </w:r>
      <w:r w:rsidRPr="00386432">
        <w:rPr>
          <w:bCs/>
          <w:i/>
          <w:sz w:val="20"/>
          <w:szCs w:val="20"/>
          <w:vertAlign w:val="subscript"/>
          <w:lang w:val="en-US"/>
        </w:rPr>
        <w:t>e</w:t>
      </w:r>
      <w:r w:rsidRPr="00386432">
        <w:rPr>
          <w:bCs/>
          <w:i/>
          <w:sz w:val="20"/>
          <w:szCs w:val="20"/>
          <w:lang w:val="en-US"/>
        </w:rPr>
        <w:t>N</w:t>
      </w:r>
      <w:r w:rsidRPr="00A84E2B">
        <w:rPr>
          <w:bCs/>
          <w:sz w:val="20"/>
          <w:szCs w:val="20"/>
        </w:rPr>
        <w:t xml:space="preserve">;  </w:t>
      </w:r>
    </w:p>
    <w:p w:rsidR="002F73C0" w:rsidRDefault="002F73C0" w:rsidP="002F73C0">
      <w:pPr>
        <w:shd w:val="clear" w:color="auto" w:fill="FFFFFF"/>
        <w:tabs>
          <w:tab w:val="left" w:pos="180"/>
          <w:tab w:val="left" w:pos="540"/>
          <w:tab w:val="left" w:pos="917"/>
        </w:tabs>
        <w:ind w:firstLine="425"/>
        <w:jc w:val="both"/>
        <w:rPr>
          <w:bCs/>
          <w:sz w:val="20"/>
          <w:szCs w:val="20"/>
        </w:rPr>
      </w:pPr>
      <w:r w:rsidRPr="00A84E2B">
        <w:rPr>
          <w:bCs/>
          <w:sz w:val="20"/>
          <w:szCs w:val="20"/>
        </w:rPr>
        <w:t>б</w:t>
      </w:r>
      <w:r>
        <w:rPr>
          <w:bCs/>
          <w:sz w:val="20"/>
          <w:szCs w:val="20"/>
        </w:rPr>
        <w:t>)</w:t>
      </w:r>
      <w:r w:rsidR="003A6FFD">
        <w:rPr>
          <w:bCs/>
          <w:sz w:val="20"/>
          <w:szCs w:val="20"/>
        </w:rPr>
        <w:t xml:space="preserve"> </w:t>
      </w:r>
      <w:r w:rsidRPr="00386432">
        <w:rPr>
          <w:bCs/>
          <w:i/>
          <w:sz w:val="20"/>
          <w:szCs w:val="20"/>
        </w:rPr>
        <w:t xml:space="preserve"> </w:t>
      </w:r>
      <w:r w:rsidRPr="00386432">
        <w:rPr>
          <w:bCs/>
          <w:i/>
          <w:sz w:val="20"/>
          <w:szCs w:val="20"/>
          <w:lang w:val="en-US"/>
        </w:rPr>
        <w:t>MP</w:t>
      </w:r>
      <w:r w:rsidRPr="00386432">
        <w:rPr>
          <w:bCs/>
          <w:i/>
          <w:sz w:val="20"/>
          <w:szCs w:val="20"/>
          <w:vertAlign w:val="subscript"/>
          <w:lang w:val="en-US"/>
        </w:rPr>
        <w:t>e</w:t>
      </w:r>
      <w:r w:rsidRPr="00386432">
        <w:rPr>
          <w:bCs/>
          <w:i/>
          <w:sz w:val="20"/>
          <w:szCs w:val="20"/>
          <w:lang w:val="en-US"/>
        </w:rPr>
        <w:t>E</w:t>
      </w:r>
      <w:r w:rsidRPr="00A84E2B">
        <w:rPr>
          <w:bCs/>
          <w:sz w:val="20"/>
          <w:szCs w:val="20"/>
        </w:rPr>
        <w:t xml:space="preserve">;  </w:t>
      </w:r>
    </w:p>
    <w:p w:rsidR="002F73C0" w:rsidRDefault="002F73C0" w:rsidP="002F73C0">
      <w:pPr>
        <w:shd w:val="clear" w:color="auto" w:fill="FFFFFF"/>
        <w:tabs>
          <w:tab w:val="left" w:pos="180"/>
          <w:tab w:val="left" w:pos="540"/>
          <w:tab w:val="left" w:pos="917"/>
        </w:tabs>
        <w:ind w:firstLine="425"/>
        <w:jc w:val="both"/>
        <w:rPr>
          <w:bCs/>
          <w:sz w:val="20"/>
          <w:szCs w:val="20"/>
        </w:rPr>
      </w:pPr>
      <w:r w:rsidRPr="00A84E2B">
        <w:rPr>
          <w:bCs/>
          <w:sz w:val="20"/>
          <w:szCs w:val="20"/>
        </w:rPr>
        <w:t>в)</w:t>
      </w:r>
      <w:r w:rsidR="003A6FFD">
        <w:rPr>
          <w:bCs/>
          <w:sz w:val="20"/>
          <w:szCs w:val="20"/>
        </w:rPr>
        <w:t xml:space="preserve"> </w:t>
      </w:r>
      <w:r w:rsidRPr="00A84E2B">
        <w:rPr>
          <w:bCs/>
          <w:sz w:val="20"/>
          <w:szCs w:val="20"/>
        </w:rPr>
        <w:t xml:space="preserve"> </w:t>
      </w:r>
      <w:r w:rsidRPr="00386432">
        <w:rPr>
          <w:bCs/>
          <w:i/>
          <w:sz w:val="20"/>
          <w:szCs w:val="20"/>
          <w:lang w:val="en-US"/>
        </w:rPr>
        <w:t>P</w:t>
      </w:r>
      <w:r w:rsidRPr="00386432">
        <w:rPr>
          <w:bCs/>
          <w:i/>
          <w:sz w:val="20"/>
          <w:szCs w:val="20"/>
          <w:vertAlign w:val="subscript"/>
          <w:lang w:val="en-US"/>
        </w:rPr>
        <w:t>e</w:t>
      </w:r>
      <w:r w:rsidRPr="00386432">
        <w:rPr>
          <w:bCs/>
          <w:i/>
          <w:sz w:val="20"/>
          <w:szCs w:val="20"/>
          <w:lang w:val="en-US"/>
        </w:rPr>
        <w:t>EQ</w:t>
      </w:r>
      <w:r w:rsidRPr="00386432">
        <w:rPr>
          <w:bCs/>
          <w:sz w:val="20"/>
          <w:szCs w:val="20"/>
          <w:vertAlign w:val="subscript"/>
          <w:lang w:val="en-US"/>
        </w:rPr>
        <w:t>e</w:t>
      </w:r>
      <w:r w:rsidRPr="00386432">
        <w:rPr>
          <w:bCs/>
          <w:i/>
          <w:sz w:val="20"/>
          <w:szCs w:val="20"/>
        </w:rPr>
        <w:t>0</w:t>
      </w:r>
      <w:r w:rsidRPr="00A84E2B">
        <w:rPr>
          <w:bCs/>
          <w:sz w:val="20"/>
          <w:szCs w:val="20"/>
        </w:rPr>
        <w:t xml:space="preserve">;  </w:t>
      </w:r>
    </w:p>
    <w:p w:rsidR="002F73C0" w:rsidRDefault="002F73C0" w:rsidP="002F73C0">
      <w:pPr>
        <w:shd w:val="clear" w:color="auto" w:fill="FFFFFF"/>
        <w:tabs>
          <w:tab w:val="left" w:pos="180"/>
          <w:tab w:val="left" w:pos="540"/>
          <w:tab w:val="left" w:pos="917"/>
        </w:tabs>
        <w:ind w:firstLine="425"/>
        <w:jc w:val="both"/>
        <w:rPr>
          <w:bCs/>
          <w:sz w:val="20"/>
          <w:szCs w:val="20"/>
        </w:rPr>
      </w:pPr>
      <w:r w:rsidRPr="00A84E2B">
        <w:rPr>
          <w:bCs/>
          <w:sz w:val="20"/>
          <w:szCs w:val="20"/>
        </w:rPr>
        <w:t xml:space="preserve">г) </w:t>
      </w:r>
      <w:r w:rsidR="003A6FFD">
        <w:rPr>
          <w:bCs/>
          <w:sz w:val="20"/>
          <w:szCs w:val="20"/>
        </w:rPr>
        <w:t xml:space="preserve"> </w:t>
      </w:r>
      <w:r>
        <w:rPr>
          <w:bCs/>
          <w:i/>
          <w:sz w:val="20"/>
          <w:szCs w:val="20"/>
          <w:lang w:val="en-US"/>
        </w:rPr>
        <w:t>N</w:t>
      </w:r>
      <w:r w:rsidRPr="00386432">
        <w:rPr>
          <w:bCs/>
          <w:i/>
          <w:sz w:val="20"/>
          <w:szCs w:val="20"/>
          <w:lang w:val="en-US"/>
        </w:rPr>
        <w:t>EQ</w:t>
      </w:r>
      <w:r w:rsidRPr="00386432">
        <w:rPr>
          <w:bCs/>
          <w:sz w:val="20"/>
          <w:szCs w:val="20"/>
          <w:vertAlign w:val="subscript"/>
          <w:lang w:val="en-US"/>
        </w:rPr>
        <w:t>e</w:t>
      </w:r>
      <w:r w:rsidRPr="00386432">
        <w:rPr>
          <w:bCs/>
          <w:i/>
          <w:sz w:val="20"/>
          <w:szCs w:val="20"/>
        </w:rPr>
        <w:t>0</w:t>
      </w:r>
      <w:r w:rsidRPr="00A84E2B">
        <w:rPr>
          <w:bCs/>
          <w:sz w:val="20"/>
          <w:szCs w:val="20"/>
        </w:rPr>
        <w:t>.</w:t>
      </w:r>
    </w:p>
    <w:p w:rsidR="00C3384E" w:rsidRPr="002F73C0" w:rsidRDefault="00C3384E" w:rsidP="00C3384E">
      <w:pPr>
        <w:tabs>
          <w:tab w:val="left" w:pos="40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16</w:t>
      </w:r>
      <w:r w:rsidRPr="002F73C0">
        <w:rPr>
          <w:sz w:val="20"/>
          <w:szCs w:val="20"/>
        </w:rPr>
        <w:t>. Рынок товаров находится в равновесном состоянии, если:</w:t>
      </w:r>
    </w:p>
    <w:p w:rsidR="00C3384E" w:rsidRPr="002F73C0" w:rsidRDefault="00C3384E" w:rsidP="00C3384E">
      <w:pPr>
        <w:tabs>
          <w:tab w:val="left" w:pos="400"/>
        </w:tabs>
        <w:ind w:firstLine="425"/>
        <w:jc w:val="both"/>
        <w:rPr>
          <w:sz w:val="20"/>
          <w:szCs w:val="20"/>
        </w:rPr>
      </w:pPr>
      <w:r w:rsidRPr="002F73C0">
        <w:rPr>
          <w:sz w:val="20"/>
          <w:szCs w:val="20"/>
        </w:rPr>
        <w:t>а)  спрос равен предложению;</w:t>
      </w:r>
    </w:p>
    <w:p w:rsidR="00C3384E" w:rsidRPr="002F73C0" w:rsidRDefault="00C3384E" w:rsidP="00C3384E">
      <w:pPr>
        <w:tabs>
          <w:tab w:val="left" w:pos="400"/>
        </w:tabs>
        <w:ind w:firstLine="425"/>
        <w:jc w:val="both"/>
        <w:rPr>
          <w:sz w:val="20"/>
          <w:szCs w:val="20"/>
        </w:rPr>
      </w:pPr>
      <w:r w:rsidRPr="002F73C0">
        <w:rPr>
          <w:sz w:val="20"/>
          <w:szCs w:val="20"/>
        </w:rPr>
        <w:t>б)  цена равна издержкам плюс прибыль;</w:t>
      </w:r>
    </w:p>
    <w:p w:rsidR="00C3384E" w:rsidRPr="002F73C0" w:rsidRDefault="00C3384E" w:rsidP="00C3384E">
      <w:pPr>
        <w:tabs>
          <w:tab w:val="left" w:pos="400"/>
        </w:tabs>
        <w:ind w:firstLine="425"/>
        <w:jc w:val="both"/>
        <w:rPr>
          <w:sz w:val="20"/>
          <w:szCs w:val="20"/>
        </w:rPr>
      </w:pPr>
      <w:r w:rsidRPr="002F73C0">
        <w:rPr>
          <w:sz w:val="20"/>
          <w:szCs w:val="20"/>
        </w:rPr>
        <w:t>в)  уровень технологии меняется постепенно;</w:t>
      </w:r>
    </w:p>
    <w:p w:rsidR="00C3384E" w:rsidRPr="002F73C0" w:rsidRDefault="00C3384E" w:rsidP="00C3384E">
      <w:pPr>
        <w:tabs>
          <w:tab w:val="left" w:pos="400"/>
        </w:tabs>
        <w:ind w:firstLine="425"/>
        <w:jc w:val="both"/>
        <w:rPr>
          <w:sz w:val="20"/>
          <w:szCs w:val="20"/>
        </w:rPr>
      </w:pPr>
      <w:r w:rsidRPr="002F73C0">
        <w:rPr>
          <w:sz w:val="20"/>
          <w:szCs w:val="20"/>
        </w:rPr>
        <w:t>г)  объем предложения равен объему спроса.</w:t>
      </w:r>
    </w:p>
    <w:p w:rsidR="002F73C0" w:rsidRPr="00392E92" w:rsidRDefault="002F73C0" w:rsidP="002F73C0">
      <w:pPr>
        <w:ind w:firstLine="425"/>
        <w:jc w:val="both"/>
        <w:rPr>
          <w:sz w:val="20"/>
          <w:szCs w:val="20"/>
        </w:rPr>
      </w:pPr>
      <w:r w:rsidRPr="00392E92">
        <w:rPr>
          <w:sz w:val="20"/>
          <w:szCs w:val="20"/>
        </w:rPr>
        <w:t>1</w:t>
      </w:r>
      <w:r w:rsidR="003A528C">
        <w:rPr>
          <w:sz w:val="20"/>
          <w:szCs w:val="20"/>
        </w:rPr>
        <w:t>7</w:t>
      </w:r>
      <w:r w:rsidRPr="00392E92">
        <w:rPr>
          <w:sz w:val="20"/>
          <w:szCs w:val="20"/>
        </w:rPr>
        <w:t xml:space="preserve">. Функция спроса на товар имеет вид </w:t>
      </w:r>
      <w:r w:rsidRPr="00392E92">
        <w:rPr>
          <w:i/>
          <w:sz w:val="20"/>
          <w:szCs w:val="20"/>
          <w:lang w:val="en-US"/>
        </w:rPr>
        <w:t>Q</w:t>
      </w:r>
      <w:r w:rsidRPr="00392E92">
        <w:rPr>
          <w:i/>
          <w:sz w:val="20"/>
          <w:szCs w:val="20"/>
          <w:vertAlign w:val="superscript"/>
          <w:lang w:val="en-US"/>
        </w:rPr>
        <w:t>D</w:t>
      </w:r>
      <w:r w:rsidRPr="00392E92">
        <w:rPr>
          <w:sz w:val="20"/>
          <w:szCs w:val="20"/>
        </w:rPr>
        <w:t>=50–</w:t>
      </w:r>
      <w:r w:rsidRPr="00392E92">
        <w:rPr>
          <w:i/>
          <w:sz w:val="20"/>
          <w:szCs w:val="20"/>
          <w:lang w:val="en-US"/>
        </w:rPr>
        <w:t>P</w:t>
      </w:r>
      <w:r w:rsidRPr="00392E92">
        <w:rPr>
          <w:sz w:val="20"/>
          <w:szCs w:val="20"/>
        </w:rPr>
        <w:t>, а предложение задано функцией</w:t>
      </w:r>
      <w:r w:rsidRPr="0065740B">
        <w:rPr>
          <w:i/>
          <w:sz w:val="20"/>
          <w:szCs w:val="20"/>
        </w:rPr>
        <w:t xml:space="preserve"> </w:t>
      </w:r>
      <w:r w:rsidRPr="0065740B">
        <w:rPr>
          <w:i/>
          <w:sz w:val="20"/>
          <w:szCs w:val="20"/>
          <w:lang w:val="en-US"/>
        </w:rPr>
        <w:t>Q</w:t>
      </w:r>
      <w:r w:rsidRPr="0065740B">
        <w:rPr>
          <w:i/>
          <w:sz w:val="20"/>
          <w:szCs w:val="20"/>
          <w:vertAlign w:val="superscript"/>
          <w:lang w:val="en-US"/>
        </w:rPr>
        <w:t>S</w:t>
      </w:r>
      <w:r w:rsidRPr="0065740B">
        <w:rPr>
          <w:i/>
          <w:sz w:val="20"/>
          <w:szCs w:val="20"/>
        </w:rPr>
        <w:t>=</w:t>
      </w:r>
      <w:r w:rsidRPr="0065740B">
        <w:rPr>
          <w:i/>
          <w:sz w:val="20"/>
          <w:szCs w:val="20"/>
          <w:lang w:val="en-US"/>
        </w:rPr>
        <w:t>P</w:t>
      </w:r>
      <w:r w:rsidRPr="00392E92">
        <w:rPr>
          <w:sz w:val="20"/>
          <w:szCs w:val="20"/>
        </w:rPr>
        <w:t>+10.</w:t>
      </w:r>
      <w:r w:rsidRPr="0065740B">
        <w:rPr>
          <w:i/>
          <w:sz w:val="20"/>
          <w:szCs w:val="20"/>
        </w:rPr>
        <w:t xml:space="preserve"> </w:t>
      </w:r>
      <w:r w:rsidRPr="00392E92">
        <w:rPr>
          <w:sz w:val="20"/>
          <w:szCs w:val="20"/>
        </w:rPr>
        <w:t>При какой цене имеет место дефицит, ра</w:t>
      </w:r>
      <w:r w:rsidRPr="00392E92">
        <w:rPr>
          <w:sz w:val="20"/>
          <w:szCs w:val="20"/>
        </w:rPr>
        <w:t>в</w:t>
      </w:r>
      <w:r w:rsidRPr="00392E92">
        <w:rPr>
          <w:sz w:val="20"/>
          <w:szCs w:val="20"/>
        </w:rPr>
        <w:t xml:space="preserve">ный 10 </w:t>
      </w:r>
      <w:r w:rsidR="00CA2A98">
        <w:rPr>
          <w:sz w:val="20"/>
          <w:szCs w:val="20"/>
        </w:rPr>
        <w:t>ед. товара</w:t>
      </w:r>
      <w:r w:rsidR="00392E92">
        <w:rPr>
          <w:sz w:val="20"/>
          <w:szCs w:val="20"/>
        </w:rPr>
        <w:t>?</w:t>
      </w:r>
    </w:p>
    <w:p w:rsidR="002F73C0" w:rsidRPr="0065740B" w:rsidRDefault="002F73C0" w:rsidP="002F73C0">
      <w:pPr>
        <w:ind w:firstLine="425"/>
        <w:jc w:val="both"/>
        <w:rPr>
          <w:sz w:val="20"/>
          <w:szCs w:val="20"/>
        </w:rPr>
      </w:pPr>
      <w:r w:rsidRPr="0065740B">
        <w:rPr>
          <w:sz w:val="20"/>
          <w:szCs w:val="20"/>
        </w:rPr>
        <w:t>а)</w:t>
      </w:r>
      <w:r w:rsidR="003A6FFD">
        <w:rPr>
          <w:sz w:val="20"/>
          <w:szCs w:val="20"/>
        </w:rPr>
        <w:t xml:space="preserve"> </w:t>
      </w:r>
      <w:r>
        <w:rPr>
          <w:sz w:val="20"/>
          <w:szCs w:val="20"/>
        </w:rPr>
        <w:t>40</w:t>
      </w:r>
      <w:r w:rsidRPr="0065740B">
        <w:rPr>
          <w:sz w:val="20"/>
          <w:szCs w:val="20"/>
        </w:rPr>
        <w:t xml:space="preserve">;   </w:t>
      </w:r>
    </w:p>
    <w:p w:rsidR="002F73C0" w:rsidRPr="0065740B" w:rsidRDefault="002F73C0" w:rsidP="002F73C0">
      <w:pPr>
        <w:ind w:firstLine="425"/>
        <w:jc w:val="both"/>
        <w:rPr>
          <w:sz w:val="20"/>
          <w:szCs w:val="20"/>
        </w:rPr>
      </w:pPr>
      <w:r w:rsidRPr="0065740B">
        <w:rPr>
          <w:sz w:val="20"/>
          <w:szCs w:val="20"/>
        </w:rPr>
        <w:t>б)</w:t>
      </w:r>
      <w:r>
        <w:rPr>
          <w:sz w:val="20"/>
          <w:szCs w:val="20"/>
        </w:rPr>
        <w:t xml:space="preserve"> 20</w:t>
      </w:r>
      <w:r w:rsidRPr="0065740B">
        <w:rPr>
          <w:sz w:val="20"/>
          <w:szCs w:val="20"/>
        </w:rPr>
        <w:t xml:space="preserve">;  </w:t>
      </w:r>
    </w:p>
    <w:p w:rsidR="002F73C0" w:rsidRPr="0065740B" w:rsidRDefault="002F73C0" w:rsidP="002F73C0">
      <w:pPr>
        <w:ind w:firstLine="425"/>
        <w:jc w:val="both"/>
        <w:rPr>
          <w:sz w:val="20"/>
          <w:szCs w:val="20"/>
        </w:rPr>
      </w:pPr>
      <w:r w:rsidRPr="0065740B">
        <w:rPr>
          <w:sz w:val="20"/>
          <w:szCs w:val="20"/>
        </w:rPr>
        <w:t xml:space="preserve">в) </w:t>
      </w:r>
      <w:r>
        <w:rPr>
          <w:sz w:val="20"/>
          <w:szCs w:val="20"/>
        </w:rPr>
        <w:t>15;</w:t>
      </w:r>
      <w:r w:rsidRPr="0065740B">
        <w:rPr>
          <w:sz w:val="20"/>
          <w:szCs w:val="20"/>
        </w:rPr>
        <w:t xml:space="preserve">  </w:t>
      </w:r>
    </w:p>
    <w:p w:rsidR="002F73C0" w:rsidRPr="0065740B" w:rsidRDefault="002F73C0" w:rsidP="002F73C0">
      <w:pPr>
        <w:ind w:firstLine="425"/>
        <w:jc w:val="both"/>
        <w:rPr>
          <w:sz w:val="20"/>
          <w:szCs w:val="20"/>
        </w:rPr>
      </w:pPr>
      <w:r w:rsidRPr="0065740B">
        <w:rPr>
          <w:sz w:val="20"/>
          <w:szCs w:val="20"/>
        </w:rPr>
        <w:t xml:space="preserve">г) </w:t>
      </w:r>
      <w:r>
        <w:rPr>
          <w:sz w:val="20"/>
          <w:szCs w:val="20"/>
        </w:rPr>
        <w:t>0.</w:t>
      </w:r>
      <w:r w:rsidRPr="0065740B">
        <w:rPr>
          <w:sz w:val="20"/>
          <w:szCs w:val="20"/>
        </w:rPr>
        <w:t xml:space="preserve">  </w:t>
      </w:r>
    </w:p>
    <w:p w:rsidR="002F73C0" w:rsidRPr="00456E0A" w:rsidRDefault="002F73C0" w:rsidP="002F73C0">
      <w:pPr>
        <w:shd w:val="clear" w:color="auto" w:fill="FFFFFF"/>
        <w:tabs>
          <w:tab w:val="left" w:pos="360"/>
          <w:tab w:val="left" w:pos="720"/>
          <w:tab w:val="left" w:pos="758"/>
        </w:tabs>
        <w:ind w:firstLine="425"/>
        <w:jc w:val="both"/>
        <w:rPr>
          <w:i/>
          <w:color w:val="000000"/>
          <w:sz w:val="20"/>
          <w:szCs w:val="20"/>
        </w:rPr>
      </w:pPr>
      <w:r w:rsidRPr="00392E92">
        <w:rPr>
          <w:color w:val="000000"/>
          <w:sz w:val="20"/>
          <w:szCs w:val="20"/>
        </w:rPr>
        <w:t>1</w:t>
      </w:r>
      <w:r w:rsidR="00CA2A98">
        <w:rPr>
          <w:color w:val="000000"/>
          <w:sz w:val="20"/>
          <w:szCs w:val="20"/>
        </w:rPr>
        <w:t>8</w:t>
      </w:r>
      <w:r w:rsidRPr="00392E92">
        <w:rPr>
          <w:color w:val="000000"/>
          <w:sz w:val="20"/>
          <w:szCs w:val="20"/>
        </w:rPr>
        <w:t xml:space="preserve">. </w:t>
      </w:r>
      <w:r w:rsidR="00392E92">
        <w:rPr>
          <w:color w:val="000000"/>
          <w:sz w:val="20"/>
          <w:szCs w:val="20"/>
        </w:rPr>
        <w:t>И</w:t>
      </w:r>
      <w:r w:rsidRPr="00392E92">
        <w:rPr>
          <w:color w:val="000000"/>
          <w:sz w:val="20"/>
          <w:szCs w:val="20"/>
        </w:rPr>
        <w:t xml:space="preserve">ндивидуальный спрос </w:t>
      </w:r>
      <w:r w:rsidR="00CA2A98">
        <w:rPr>
          <w:color w:val="000000"/>
          <w:sz w:val="20"/>
          <w:szCs w:val="20"/>
        </w:rPr>
        <w:t xml:space="preserve">каждого покупателя </w:t>
      </w:r>
      <w:r w:rsidRPr="00392E92">
        <w:rPr>
          <w:color w:val="000000"/>
          <w:sz w:val="20"/>
          <w:szCs w:val="20"/>
        </w:rPr>
        <w:t xml:space="preserve">описывается функциями: </w:t>
      </w:r>
      <w:r w:rsidRPr="00456E0A">
        <w:rPr>
          <w:i/>
          <w:color w:val="000000"/>
          <w:sz w:val="20"/>
          <w:szCs w:val="20"/>
          <w:lang w:val="en-US"/>
        </w:rPr>
        <w:t>Q</w:t>
      </w:r>
      <w:r w:rsidRPr="00456E0A">
        <w:rPr>
          <w:i/>
          <w:color w:val="000000"/>
          <w:sz w:val="20"/>
          <w:szCs w:val="20"/>
          <w:vertAlign w:val="superscript"/>
          <w:lang w:val="en-US"/>
        </w:rPr>
        <w:t>D</w:t>
      </w:r>
      <w:r w:rsidRPr="00456E0A">
        <w:rPr>
          <w:i/>
          <w:color w:val="000000"/>
          <w:sz w:val="20"/>
          <w:szCs w:val="20"/>
          <w:vertAlign w:val="subscript"/>
        </w:rPr>
        <w:t>1</w:t>
      </w:r>
      <w:r w:rsidRPr="00392E92">
        <w:rPr>
          <w:color w:val="000000"/>
          <w:sz w:val="20"/>
          <w:szCs w:val="20"/>
        </w:rPr>
        <w:t>=8-2∙</w:t>
      </w:r>
      <w:r w:rsidRPr="00456E0A">
        <w:rPr>
          <w:i/>
          <w:color w:val="000000"/>
          <w:sz w:val="20"/>
          <w:szCs w:val="20"/>
          <w:lang w:val="en-US"/>
        </w:rPr>
        <w:t>P</w:t>
      </w:r>
      <w:r w:rsidRPr="00456E0A">
        <w:rPr>
          <w:i/>
          <w:color w:val="000000"/>
          <w:sz w:val="20"/>
          <w:szCs w:val="20"/>
        </w:rPr>
        <w:t xml:space="preserve">, </w:t>
      </w:r>
      <w:r w:rsidRPr="00456E0A">
        <w:rPr>
          <w:i/>
          <w:color w:val="000000"/>
          <w:sz w:val="20"/>
          <w:szCs w:val="20"/>
          <w:lang w:val="en-US"/>
        </w:rPr>
        <w:t>Q</w:t>
      </w:r>
      <w:r w:rsidRPr="00456E0A">
        <w:rPr>
          <w:i/>
          <w:color w:val="000000"/>
          <w:sz w:val="20"/>
          <w:szCs w:val="20"/>
          <w:vertAlign w:val="superscript"/>
          <w:lang w:val="en-US"/>
        </w:rPr>
        <w:t>D</w:t>
      </w:r>
      <w:r w:rsidRPr="00456E0A">
        <w:rPr>
          <w:i/>
          <w:color w:val="000000"/>
          <w:sz w:val="20"/>
          <w:szCs w:val="20"/>
          <w:vertAlign w:val="subscript"/>
        </w:rPr>
        <w:t>2</w:t>
      </w:r>
      <w:r w:rsidR="00392E92">
        <w:rPr>
          <w:i/>
          <w:color w:val="000000"/>
          <w:sz w:val="20"/>
          <w:szCs w:val="20"/>
          <w:vertAlign w:val="subscript"/>
        </w:rPr>
        <w:t xml:space="preserve"> </w:t>
      </w:r>
      <w:r w:rsidRPr="00392E92">
        <w:rPr>
          <w:color w:val="000000"/>
          <w:sz w:val="20"/>
          <w:szCs w:val="20"/>
        </w:rPr>
        <w:t>=12-2∙</w:t>
      </w:r>
      <w:r w:rsidRPr="00456E0A">
        <w:rPr>
          <w:i/>
          <w:color w:val="000000"/>
          <w:sz w:val="20"/>
          <w:szCs w:val="20"/>
          <w:lang w:val="en-US"/>
        </w:rPr>
        <w:t>P</w:t>
      </w:r>
      <w:r w:rsidRPr="00456E0A">
        <w:rPr>
          <w:i/>
          <w:color w:val="000000"/>
          <w:sz w:val="20"/>
          <w:szCs w:val="20"/>
        </w:rPr>
        <w:t xml:space="preserve">, </w:t>
      </w:r>
      <w:r w:rsidRPr="00456E0A">
        <w:rPr>
          <w:i/>
          <w:color w:val="000000"/>
          <w:sz w:val="20"/>
          <w:szCs w:val="20"/>
          <w:lang w:val="en-US"/>
        </w:rPr>
        <w:t>Q</w:t>
      </w:r>
      <w:r w:rsidRPr="00456E0A">
        <w:rPr>
          <w:i/>
          <w:color w:val="000000"/>
          <w:sz w:val="20"/>
          <w:szCs w:val="20"/>
          <w:vertAlign w:val="superscript"/>
          <w:lang w:val="en-US"/>
        </w:rPr>
        <w:t>D</w:t>
      </w:r>
      <w:r w:rsidRPr="00456E0A">
        <w:rPr>
          <w:i/>
          <w:color w:val="000000"/>
          <w:sz w:val="20"/>
          <w:szCs w:val="20"/>
          <w:vertAlign w:val="subscript"/>
        </w:rPr>
        <w:t>3</w:t>
      </w:r>
      <w:r w:rsidRPr="00392E92">
        <w:rPr>
          <w:color w:val="000000"/>
          <w:sz w:val="20"/>
          <w:szCs w:val="20"/>
        </w:rPr>
        <w:t>=21-3∙</w:t>
      </w:r>
      <w:r w:rsidRPr="00456E0A">
        <w:rPr>
          <w:i/>
          <w:color w:val="000000"/>
          <w:sz w:val="20"/>
          <w:szCs w:val="20"/>
          <w:lang w:val="en-US"/>
        </w:rPr>
        <w:t>P</w:t>
      </w:r>
      <w:r w:rsidR="00392E92">
        <w:rPr>
          <w:color w:val="000000"/>
          <w:sz w:val="20"/>
          <w:szCs w:val="20"/>
        </w:rPr>
        <w:t>. О</w:t>
      </w:r>
      <w:r w:rsidRPr="00392E92">
        <w:rPr>
          <w:color w:val="000000"/>
          <w:sz w:val="20"/>
          <w:szCs w:val="20"/>
        </w:rPr>
        <w:t>бъем совокупного спроса при цене</w:t>
      </w:r>
      <w:r w:rsidR="00EE5083">
        <w:rPr>
          <w:color w:val="000000"/>
          <w:sz w:val="20"/>
          <w:szCs w:val="20"/>
        </w:rPr>
        <w:t>,</w:t>
      </w:r>
      <w:r w:rsidRPr="00392E92">
        <w:rPr>
          <w:color w:val="000000"/>
          <w:sz w:val="20"/>
          <w:szCs w:val="20"/>
        </w:rPr>
        <w:t xml:space="preserve">  равной 5 ден. ед., составит:</w:t>
      </w:r>
      <w:r w:rsidRPr="00456E0A">
        <w:rPr>
          <w:i/>
          <w:color w:val="000000"/>
          <w:sz w:val="20"/>
          <w:szCs w:val="20"/>
        </w:rPr>
        <w:t xml:space="preserve"> </w:t>
      </w:r>
    </w:p>
    <w:p w:rsidR="002F73C0" w:rsidRPr="00177311" w:rsidRDefault="002F73C0" w:rsidP="002F73C0">
      <w:pPr>
        <w:shd w:val="clear" w:color="auto" w:fill="FFFFFF"/>
        <w:tabs>
          <w:tab w:val="left" w:pos="360"/>
          <w:tab w:val="left" w:pos="720"/>
          <w:tab w:val="left" w:pos="758"/>
        </w:tabs>
        <w:ind w:firstLine="425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 xml:space="preserve">а)  2; </w:t>
      </w:r>
    </w:p>
    <w:p w:rsidR="002F73C0" w:rsidRPr="00177311" w:rsidRDefault="002F73C0" w:rsidP="002F73C0">
      <w:pPr>
        <w:shd w:val="clear" w:color="auto" w:fill="FFFFFF"/>
        <w:tabs>
          <w:tab w:val="left" w:pos="360"/>
          <w:tab w:val="left" w:pos="720"/>
          <w:tab w:val="left" w:pos="758"/>
        </w:tabs>
        <w:ind w:firstLine="425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>б)</w:t>
      </w:r>
      <w:r w:rsidRPr="004960E2"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 xml:space="preserve"> 6;  </w:t>
      </w:r>
    </w:p>
    <w:p w:rsidR="002F73C0" w:rsidRPr="00177311" w:rsidRDefault="002F73C0" w:rsidP="002F73C0">
      <w:pPr>
        <w:shd w:val="clear" w:color="auto" w:fill="FFFFFF"/>
        <w:tabs>
          <w:tab w:val="left" w:pos="360"/>
          <w:tab w:val="left" w:pos="720"/>
          <w:tab w:val="left" w:pos="758"/>
        </w:tabs>
        <w:ind w:firstLine="425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 xml:space="preserve">в) </w:t>
      </w:r>
      <w:r w:rsidRPr="004960E2"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 xml:space="preserve">8;  </w:t>
      </w:r>
    </w:p>
    <w:p w:rsidR="002F73C0" w:rsidRPr="00177311" w:rsidRDefault="002F73C0" w:rsidP="002F73C0">
      <w:pPr>
        <w:shd w:val="clear" w:color="auto" w:fill="FFFFFF"/>
        <w:tabs>
          <w:tab w:val="left" w:pos="360"/>
          <w:tab w:val="left" w:pos="720"/>
          <w:tab w:val="left" w:pos="758"/>
        </w:tabs>
        <w:ind w:firstLine="425"/>
        <w:jc w:val="both"/>
        <w:rPr>
          <w:sz w:val="20"/>
          <w:szCs w:val="20"/>
        </w:rPr>
      </w:pPr>
      <w:r w:rsidRPr="00177311">
        <w:rPr>
          <w:color w:val="000000"/>
          <w:sz w:val="20"/>
          <w:szCs w:val="20"/>
        </w:rPr>
        <w:t xml:space="preserve">г) </w:t>
      </w:r>
      <w:r w:rsidR="009B76B9">
        <w:rPr>
          <w:color w:val="000000"/>
          <w:sz w:val="20"/>
          <w:szCs w:val="20"/>
        </w:rPr>
        <w:t xml:space="preserve"> </w:t>
      </w:r>
      <w:r w:rsidRPr="00177311">
        <w:rPr>
          <w:color w:val="000000"/>
          <w:sz w:val="20"/>
          <w:szCs w:val="20"/>
        </w:rPr>
        <w:t>12.</w:t>
      </w:r>
    </w:p>
    <w:p w:rsidR="00A87740" w:rsidRDefault="00A87740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A87740">
        <w:rPr>
          <w:sz w:val="20"/>
          <w:szCs w:val="20"/>
        </w:rPr>
        <w:t xml:space="preserve">19. </w:t>
      </w:r>
      <w:r w:rsidRPr="00A87740">
        <w:rPr>
          <w:rFonts w:eastAsia="TimesNewRomanPSMT"/>
          <w:color w:val="000000"/>
          <w:sz w:val="20"/>
          <w:szCs w:val="20"/>
        </w:rPr>
        <w:t>Закон предложения предполагает:</w:t>
      </w:r>
    </w:p>
    <w:p w:rsidR="00A87740" w:rsidRDefault="00A87740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а)</w:t>
      </w:r>
      <w:r w:rsidRPr="00A87740">
        <w:rPr>
          <w:rFonts w:eastAsia="TimesNewRomanPSMT"/>
          <w:color w:val="000000"/>
          <w:sz w:val="20"/>
          <w:szCs w:val="20"/>
        </w:rPr>
        <w:t xml:space="preserve"> превышение предложения над спросом вызовет снижени</w:t>
      </w:r>
      <w:r>
        <w:rPr>
          <w:rFonts w:eastAsia="TimesNewRomanPSMT"/>
          <w:color w:val="000000"/>
          <w:sz w:val="20"/>
          <w:szCs w:val="20"/>
        </w:rPr>
        <w:t>е</w:t>
      </w:r>
      <w:r w:rsidRPr="00A87740">
        <w:rPr>
          <w:rFonts w:eastAsia="TimesNewRomanPSMT"/>
          <w:color w:val="000000"/>
          <w:sz w:val="20"/>
          <w:szCs w:val="20"/>
        </w:rPr>
        <w:t xml:space="preserve"> ц</w:t>
      </w:r>
      <w:r w:rsidRPr="00A87740">
        <w:rPr>
          <w:rFonts w:eastAsia="TimesNewRomanPSMT"/>
          <w:color w:val="000000"/>
          <w:sz w:val="20"/>
          <w:szCs w:val="20"/>
        </w:rPr>
        <w:t>е</w:t>
      </w:r>
      <w:r w:rsidRPr="00A87740">
        <w:rPr>
          <w:rFonts w:eastAsia="TimesNewRomanPSMT"/>
          <w:color w:val="000000"/>
          <w:sz w:val="20"/>
          <w:szCs w:val="20"/>
        </w:rPr>
        <w:t>ны;</w:t>
      </w:r>
      <w:r w:rsidRPr="00A87740">
        <w:rPr>
          <w:rFonts w:eastAsia="TimesNewRomanPSMT"/>
          <w:color w:val="000000"/>
          <w:sz w:val="20"/>
          <w:szCs w:val="20"/>
        </w:rPr>
        <w:br/>
      </w:r>
      <w:r>
        <w:rPr>
          <w:rFonts w:eastAsia="TimesNewRomanPSMT"/>
          <w:color w:val="000000"/>
          <w:sz w:val="20"/>
          <w:szCs w:val="20"/>
        </w:rPr>
        <w:t xml:space="preserve">        б)</w:t>
      </w:r>
      <w:r w:rsidRPr="00A87740">
        <w:rPr>
          <w:rFonts w:eastAsia="TimesNewRomanPSMT"/>
          <w:color w:val="000000"/>
          <w:sz w:val="20"/>
          <w:szCs w:val="20"/>
        </w:rPr>
        <w:t xml:space="preserve"> когда цена товара растет, объем произведенных товаров пов</w:t>
      </w:r>
      <w:r w:rsidRPr="00A87740">
        <w:rPr>
          <w:rFonts w:eastAsia="TimesNewRomanPSMT"/>
          <w:color w:val="000000"/>
          <w:sz w:val="20"/>
          <w:szCs w:val="20"/>
        </w:rPr>
        <w:t>ы</w:t>
      </w:r>
      <w:r w:rsidRPr="00A87740">
        <w:rPr>
          <w:rFonts w:eastAsia="TimesNewRomanPSMT"/>
          <w:color w:val="000000"/>
          <w:sz w:val="20"/>
          <w:szCs w:val="20"/>
        </w:rPr>
        <w:t>шается;</w:t>
      </w:r>
    </w:p>
    <w:p w:rsidR="00A87740" w:rsidRDefault="00A87740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 xml:space="preserve">в) </w:t>
      </w:r>
      <w:r w:rsidRPr="00A87740">
        <w:rPr>
          <w:rFonts w:eastAsia="TimesNewRomanPSMT"/>
          <w:color w:val="000000"/>
          <w:sz w:val="20"/>
          <w:szCs w:val="20"/>
        </w:rPr>
        <w:t>если доходы производителей растут, они выпускают больше товаров;</w:t>
      </w:r>
    </w:p>
    <w:p w:rsidR="00B25E45" w:rsidRDefault="00A87740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г)</w:t>
      </w:r>
      <w:r w:rsidRPr="00A87740">
        <w:rPr>
          <w:rFonts w:eastAsia="TimesNewRomanPSMT"/>
          <w:color w:val="000000"/>
          <w:sz w:val="20"/>
          <w:szCs w:val="20"/>
        </w:rPr>
        <w:t xml:space="preserve"> кривая спроса имеет положительный наклон.</w:t>
      </w:r>
    </w:p>
    <w:p w:rsidR="00394DBB" w:rsidRDefault="00394DBB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 xml:space="preserve">20. </w:t>
      </w:r>
      <w:r w:rsidRPr="00394DBB">
        <w:rPr>
          <w:rFonts w:eastAsia="TimesNewRomanPSMT"/>
          <w:color w:val="000000"/>
          <w:sz w:val="20"/>
          <w:szCs w:val="20"/>
        </w:rPr>
        <w:t>Закон спроса характеризует:</w:t>
      </w:r>
    </w:p>
    <w:p w:rsidR="00394DBB" w:rsidRDefault="00394DBB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 xml:space="preserve">а) </w:t>
      </w:r>
      <w:r w:rsidRPr="00394DBB">
        <w:rPr>
          <w:rFonts w:eastAsia="TimesNewRomanPSMT"/>
          <w:color w:val="000000"/>
          <w:sz w:val="20"/>
          <w:szCs w:val="20"/>
        </w:rPr>
        <w:t xml:space="preserve">прямую связь между </w:t>
      </w:r>
      <w:r w:rsidR="00BB39DB">
        <w:rPr>
          <w:rFonts w:eastAsia="TimesNewRomanPSMT"/>
          <w:color w:val="000000"/>
          <w:sz w:val="20"/>
          <w:szCs w:val="20"/>
        </w:rPr>
        <w:t>объемом</w:t>
      </w:r>
      <w:r w:rsidRPr="00394DBB">
        <w:rPr>
          <w:rFonts w:eastAsia="TimesNewRomanPSMT"/>
          <w:color w:val="000000"/>
          <w:sz w:val="20"/>
          <w:szCs w:val="20"/>
        </w:rPr>
        <w:t xml:space="preserve"> спроса на товар и ценой товара;</w:t>
      </w:r>
    </w:p>
    <w:p w:rsidR="00394DBB" w:rsidRDefault="00394DBB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 xml:space="preserve">б) </w:t>
      </w:r>
      <w:r w:rsidRPr="00394DBB">
        <w:rPr>
          <w:rFonts w:eastAsia="TimesNewRomanPSMT"/>
          <w:color w:val="000000"/>
          <w:sz w:val="20"/>
          <w:szCs w:val="20"/>
        </w:rPr>
        <w:t>зависимость цены товара от спроса на него;</w:t>
      </w:r>
    </w:p>
    <w:p w:rsidR="00394DBB" w:rsidRDefault="00394DBB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в)</w:t>
      </w:r>
      <w:r w:rsidRPr="00394DBB">
        <w:rPr>
          <w:rFonts w:eastAsia="TimesNewRomanPSMT"/>
          <w:color w:val="000000"/>
          <w:sz w:val="20"/>
          <w:szCs w:val="20"/>
        </w:rPr>
        <w:t xml:space="preserve"> обратную связь между </w:t>
      </w:r>
      <w:r w:rsidR="00BB39DB">
        <w:rPr>
          <w:rFonts w:eastAsia="TimesNewRomanPSMT"/>
          <w:color w:val="000000"/>
          <w:sz w:val="20"/>
          <w:szCs w:val="20"/>
        </w:rPr>
        <w:t>объемом</w:t>
      </w:r>
      <w:r w:rsidRPr="00394DBB">
        <w:rPr>
          <w:rFonts w:eastAsia="TimesNewRomanPSMT"/>
          <w:color w:val="000000"/>
          <w:sz w:val="20"/>
          <w:szCs w:val="20"/>
        </w:rPr>
        <w:t xml:space="preserve"> спроса на товар и </w:t>
      </w:r>
      <w:r w:rsidR="00BB39DB">
        <w:rPr>
          <w:rFonts w:eastAsia="TimesNewRomanPSMT"/>
          <w:color w:val="000000"/>
          <w:sz w:val="20"/>
          <w:szCs w:val="20"/>
        </w:rPr>
        <w:t xml:space="preserve">его </w:t>
      </w:r>
      <w:r w:rsidRPr="00394DBB">
        <w:rPr>
          <w:rFonts w:eastAsia="TimesNewRomanPSMT"/>
          <w:color w:val="000000"/>
          <w:sz w:val="20"/>
          <w:szCs w:val="20"/>
        </w:rPr>
        <w:t>ценой;</w:t>
      </w:r>
    </w:p>
    <w:p w:rsidR="00A87740" w:rsidRDefault="00394DBB" w:rsidP="00A87740">
      <w:pPr>
        <w:tabs>
          <w:tab w:val="left" w:pos="142"/>
          <w:tab w:val="left" w:pos="284"/>
        </w:tabs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г)</w:t>
      </w:r>
      <w:r w:rsidRPr="00394DBB">
        <w:rPr>
          <w:rFonts w:eastAsia="TimesNewRomanPSMT"/>
          <w:color w:val="000000"/>
          <w:sz w:val="20"/>
          <w:szCs w:val="20"/>
        </w:rPr>
        <w:t xml:space="preserve"> зависимость спроса от предложения.</w:t>
      </w:r>
    </w:p>
    <w:p w:rsidR="00394DBB" w:rsidRPr="00394DBB" w:rsidRDefault="00394DBB" w:rsidP="00A87740">
      <w:pPr>
        <w:tabs>
          <w:tab w:val="left" w:pos="142"/>
          <w:tab w:val="left" w:pos="284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E91891">
        <w:rPr>
          <w:b/>
          <w:sz w:val="20"/>
          <w:szCs w:val="20"/>
        </w:rPr>
        <w:t>Верны ли следующие ут</w:t>
      </w:r>
      <w:r w:rsidR="0036645E">
        <w:rPr>
          <w:b/>
          <w:sz w:val="20"/>
          <w:szCs w:val="20"/>
        </w:rPr>
        <w:t>верждения (да/нет)</w:t>
      </w:r>
    </w:p>
    <w:p w:rsidR="00CA2A98" w:rsidRPr="00E91891" w:rsidRDefault="00CA2A98" w:rsidP="007B3C46">
      <w:pPr>
        <w:ind w:firstLine="425"/>
        <w:jc w:val="center"/>
        <w:rPr>
          <w:b/>
          <w:sz w:val="20"/>
          <w:szCs w:val="20"/>
        </w:rPr>
      </w:pP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 xml:space="preserve">1. </w:t>
      </w:r>
      <w:r w:rsidRPr="00233D4A">
        <w:rPr>
          <w:sz w:val="20"/>
          <w:szCs w:val="20"/>
        </w:rPr>
        <w:t xml:space="preserve"> </w:t>
      </w:r>
      <w:r w:rsidRPr="00D369D4">
        <w:rPr>
          <w:sz w:val="20"/>
          <w:szCs w:val="20"/>
        </w:rPr>
        <w:t>Экономическая мотивация субъектов традиционного хозяйства существенно отличается от мотивации в рамках рыночной экономики.</w:t>
      </w: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E91891">
        <w:rPr>
          <w:sz w:val="20"/>
          <w:szCs w:val="20"/>
        </w:rPr>
        <w:t>.</w:t>
      </w:r>
      <w:r w:rsidRPr="00E91891">
        <w:rPr>
          <w:bCs/>
          <w:i/>
          <w:iCs/>
          <w:sz w:val="20"/>
          <w:szCs w:val="20"/>
        </w:rPr>
        <w:t xml:space="preserve"> </w:t>
      </w:r>
      <w:r w:rsidRPr="00F53B90">
        <w:rPr>
          <w:bCs/>
          <w:iCs/>
          <w:sz w:val="20"/>
          <w:szCs w:val="20"/>
        </w:rPr>
        <w:t xml:space="preserve">Санирующая функция рынка </w:t>
      </w:r>
      <w:r>
        <w:rPr>
          <w:bCs/>
          <w:iCs/>
          <w:sz w:val="20"/>
          <w:szCs w:val="20"/>
        </w:rPr>
        <w:t>заключается в</w:t>
      </w:r>
      <w:r w:rsidRPr="00F53B90">
        <w:rPr>
          <w:bCs/>
          <w:iCs/>
          <w:sz w:val="20"/>
          <w:szCs w:val="20"/>
        </w:rPr>
        <w:t xml:space="preserve"> д</w:t>
      </w:r>
      <w:r w:rsidRPr="00F53B90">
        <w:rPr>
          <w:sz w:val="20"/>
          <w:szCs w:val="20"/>
        </w:rPr>
        <w:t>ифференциаци</w:t>
      </w:r>
      <w:r>
        <w:rPr>
          <w:sz w:val="20"/>
          <w:szCs w:val="20"/>
        </w:rPr>
        <w:t>и</w:t>
      </w:r>
      <w:r w:rsidRPr="00E91891">
        <w:rPr>
          <w:sz w:val="20"/>
          <w:szCs w:val="20"/>
        </w:rPr>
        <w:t xml:space="preserve"> товаропроизводителей и ликвидация убыточных предприятий.</w:t>
      </w: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91891">
        <w:rPr>
          <w:sz w:val="20"/>
          <w:szCs w:val="20"/>
        </w:rPr>
        <w:t>. Действие рынка в сфере образования</w:t>
      </w:r>
      <w:r w:rsidRPr="00E91891">
        <w:rPr>
          <w:bCs/>
          <w:sz w:val="20"/>
          <w:szCs w:val="20"/>
        </w:rPr>
        <w:t xml:space="preserve"> </w:t>
      </w:r>
      <w:r w:rsidRPr="00B72ECC">
        <w:rPr>
          <w:bCs/>
          <w:sz w:val="20"/>
          <w:szCs w:val="20"/>
        </w:rPr>
        <w:t>неэффективно.</w:t>
      </w:r>
    </w:p>
    <w:p w:rsidR="00B25E45" w:rsidRPr="00E91891" w:rsidRDefault="00FB275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="00B25E45" w:rsidRPr="00E91891">
        <w:rPr>
          <w:sz w:val="20"/>
          <w:szCs w:val="20"/>
        </w:rPr>
        <w:t>.</w:t>
      </w:r>
      <w:r w:rsidR="00B25E45" w:rsidRPr="00E91891">
        <w:rPr>
          <w:bCs/>
          <w:i/>
          <w:iCs/>
          <w:sz w:val="20"/>
          <w:szCs w:val="20"/>
        </w:rPr>
        <w:t xml:space="preserve"> </w:t>
      </w:r>
      <w:r w:rsidR="00B25E45" w:rsidRPr="00E91891">
        <w:rPr>
          <w:sz w:val="20"/>
          <w:szCs w:val="20"/>
        </w:rPr>
        <w:t>Обязательным условием возникновения конкуренции является частная собственность.</w:t>
      </w:r>
    </w:p>
    <w:p w:rsidR="00B25E45" w:rsidRPr="00E91891" w:rsidRDefault="00FB275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E91891">
        <w:rPr>
          <w:sz w:val="20"/>
          <w:szCs w:val="20"/>
        </w:rPr>
        <w:t>.</w:t>
      </w:r>
      <w:r w:rsidR="00B25E45" w:rsidRPr="00E91891">
        <w:rPr>
          <w:b/>
          <w:sz w:val="20"/>
          <w:szCs w:val="20"/>
        </w:rPr>
        <w:t xml:space="preserve"> </w:t>
      </w:r>
      <w:r w:rsidR="00B25E45" w:rsidRPr="00E91891">
        <w:rPr>
          <w:sz w:val="20"/>
          <w:szCs w:val="20"/>
        </w:rPr>
        <w:t>Рыночный механизм использует цены как инструмент, регул</w:t>
      </w:r>
      <w:r w:rsidR="00B25E45" w:rsidRPr="00E91891">
        <w:rPr>
          <w:sz w:val="20"/>
          <w:szCs w:val="20"/>
        </w:rPr>
        <w:t>и</w:t>
      </w:r>
      <w:r w:rsidR="00B25E45" w:rsidRPr="00E91891">
        <w:rPr>
          <w:sz w:val="20"/>
          <w:szCs w:val="20"/>
        </w:rPr>
        <w:t>рующий распределение.</w:t>
      </w:r>
    </w:p>
    <w:p w:rsidR="00B25E45" w:rsidRPr="00E91891" w:rsidRDefault="00FB2750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E91891">
        <w:rPr>
          <w:sz w:val="20"/>
          <w:szCs w:val="20"/>
        </w:rPr>
        <w:t xml:space="preserve">. Ликвидность – это первоначальная стоимость товара. </w:t>
      </w:r>
    </w:p>
    <w:p w:rsidR="00B25E45" w:rsidRPr="00E91891" w:rsidRDefault="00FB2750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E91891">
        <w:rPr>
          <w:sz w:val="20"/>
          <w:szCs w:val="20"/>
        </w:rPr>
        <w:t xml:space="preserve">. </w:t>
      </w:r>
      <w:r w:rsidR="00BB39DB">
        <w:rPr>
          <w:sz w:val="20"/>
          <w:szCs w:val="20"/>
        </w:rPr>
        <w:t xml:space="preserve"> </w:t>
      </w:r>
      <w:r w:rsidR="00B25E45" w:rsidRPr="00E91891">
        <w:rPr>
          <w:sz w:val="20"/>
          <w:szCs w:val="20"/>
        </w:rPr>
        <w:t xml:space="preserve">Монополизация рынка </w:t>
      </w:r>
      <w:r w:rsidR="00B25E45" w:rsidRPr="00E91891">
        <w:rPr>
          <w:bCs/>
          <w:sz w:val="20"/>
          <w:szCs w:val="20"/>
        </w:rPr>
        <w:t>не может</w:t>
      </w:r>
      <w:r w:rsidR="00B25E45" w:rsidRPr="00E91891">
        <w:rPr>
          <w:sz w:val="20"/>
          <w:szCs w:val="20"/>
        </w:rPr>
        <w:t xml:space="preserve"> привести к фиаско рынка</w:t>
      </w:r>
      <w:r w:rsidR="00B25E45">
        <w:rPr>
          <w:sz w:val="20"/>
          <w:szCs w:val="20"/>
        </w:rPr>
        <w:t>.</w:t>
      </w:r>
    </w:p>
    <w:p w:rsidR="00B25E45" w:rsidRDefault="00FB275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E91891">
        <w:rPr>
          <w:sz w:val="20"/>
          <w:szCs w:val="20"/>
        </w:rPr>
        <w:t>. Автаркия противоречит закономерностям развития мировой экономики, снижает ее эффективность, обусловливает хозяйственную отсталость.</w:t>
      </w:r>
    </w:p>
    <w:p w:rsidR="00394DBB" w:rsidRPr="00177311" w:rsidRDefault="00FB2750" w:rsidP="00FB275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394DBB">
        <w:rPr>
          <w:sz w:val="20"/>
          <w:szCs w:val="20"/>
        </w:rPr>
        <w:t xml:space="preserve">. </w:t>
      </w:r>
      <w:r w:rsidR="00394DBB" w:rsidRPr="00177311">
        <w:rPr>
          <w:sz w:val="20"/>
          <w:szCs w:val="20"/>
        </w:rPr>
        <w:t>Смещение кривой предложения вниз или вправо может пр</w:t>
      </w:r>
      <w:r w:rsidR="00394DBB" w:rsidRPr="00177311">
        <w:rPr>
          <w:sz w:val="20"/>
          <w:szCs w:val="20"/>
        </w:rPr>
        <w:t>о</w:t>
      </w:r>
      <w:r w:rsidR="00394DBB" w:rsidRPr="00177311">
        <w:rPr>
          <w:sz w:val="20"/>
          <w:szCs w:val="20"/>
        </w:rPr>
        <w:t>изойти из-за повышения цен на основные конструкционные матери</w:t>
      </w:r>
      <w:r w:rsidR="00394DBB" w:rsidRPr="00177311">
        <w:rPr>
          <w:sz w:val="20"/>
          <w:szCs w:val="20"/>
        </w:rPr>
        <w:t>а</w:t>
      </w:r>
      <w:r w:rsidR="00394DBB" w:rsidRPr="00177311">
        <w:rPr>
          <w:sz w:val="20"/>
          <w:szCs w:val="20"/>
        </w:rPr>
        <w:t>лы, из ко</w:t>
      </w:r>
      <w:r w:rsidR="00394DBB" w:rsidRPr="00177311">
        <w:rPr>
          <w:sz w:val="20"/>
          <w:szCs w:val="20"/>
        </w:rPr>
        <w:softHyphen/>
        <w:t>торых сделан товар.</w:t>
      </w:r>
    </w:p>
    <w:p w:rsidR="00394DBB" w:rsidRDefault="00FB2750" w:rsidP="00394DBB">
      <w:pPr>
        <w:widowControl w:val="0"/>
        <w:shd w:val="clear" w:color="auto" w:fill="FFFFFF"/>
        <w:tabs>
          <w:tab w:val="left" w:pos="557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394DBB">
        <w:rPr>
          <w:sz w:val="20"/>
          <w:szCs w:val="20"/>
        </w:rPr>
        <w:t xml:space="preserve">. </w:t>
      </w:r>
      <w:r w:rsidR="00394DBB" w:rsidRPr="00177311">
        <w:rPr>
          <w:sz w:val="20"/>
          <w:szCs w:val="20"/>
        </w:rPr>
        <w:t>Смещение кривой спроса на любой товар можно объяснить влиянием неценовых факторов.</w:t>
      </w:r>
    </w:p>
    <w:p w:rsidR="00394DBB" w:rsidRPr="00177311" w:rsidRDefault="00FB2750" w:rsidP="00394DBB">
      <w:pPr>
        <w:widowControl w:val="0"/>
        <w:shd w:val="clear" w:color="auto" w:fill="FFFFFF"/>
        <w:tabs>
          <w:tab w:val="left" w:pos="557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</w:t>
      </w:r>
      <w:r w:rsidR="00394DBB">
        <w:rPr>
          <w:sz w:val="20"/>
          <w:szCs w:val="20"/>
        </w:rPr>
        <w:t xml:space="preserve">. </w:t>
      </w:r>
      <w:r w:rsidR="00394DBB" w:rsidRPr="00177311">
        <w:rPr>
          <w:sz w:val="20"/>
          <w:szCs w:val="20"/>
        </w:rPr>
        <w:t>Согласно закону спроса объем покупок низших товаров растет при снижении цен на них.</w:t>
      </w:r>
    </w:p>
    <w:p w:rsidR="00394DBB" w:rsidRPr="00FB2750" w:rsidRDefault="00FB2750" w:rsidP="00FB2750">
      <w:pPr>
        <w:widowControl w:val="0"/>
        <w:shd w:val="clear" w:color="auto" w:fill="FFFFFF"/>
        <w:tabs>
          <w:tab w:val="left" w:pos="0"/>
          <w:tab w:val="left" w:pos="567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="00394DBB" w:rsidRPr="00FB2750">
        <w:rPr>
          <w:sz w:val="20"/>
          <w:szCs w:val="20"/>
        </w:rPr>
        <w:t>Выигрыш производителя – это дополнительная полезность, полученная потребителем в процессе рыночного обмена, благодаря тому, что фактически уплаченная цена ниже той, которую потребители готовы платить за него.</w:t>
      </w:r>
    </w:p>
    <w:p w:rsidR="00394DBB" w:rsidRPr="00177311" w:rsidRDefault="00FB2750" w:rsidP="00394DBB">
      <w:pPr>
        <w:widowControl w:val="0"/>
        <w:shd w:val="clear" w:color="auto" w:fill="FFFFFF"/>
        <w:tabs>
          <w:tab w:val="left" w:pos="51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</w:t>
      </w:r>
      <w:r w:rsidR="00394DBB">
        <w:rPr>
          <w:sz w:val="20"/>
          <w:szCs w:val="20"/>
        </w:rPr>
        <w:t xml:space="preserve">. </w:t>
      </w:r>
      <w:r w:rsidR="00394DBB" w:rsidRPr="00177311">
        <w:rPr>
          <w:sz w:val="20"/>
          <w:szCs w:val="20"/>
        </w:rPr>
        <w:t>Цена товара не явля</w:t>
      </w:r>
      <w:r w:rsidR="00394DBB">
        <w:rPr>
          <w:sz w:val="20"/>
          <w:szCs w:val="20"/>
        </w:rPr>
        <w:t>ется фактором, вызывающим смеще</w:t>
      </w:r>
      <w:r w:rsidR="00394DBB" w:rsidRPr="00177311">
        <w:rPr>
          <w:sz w:val="20"/>
          <w:szCs w:val="20"/>
        </w:rPr>
        <w:t>ние кривых как спроса, так и предложения.</w:t>
      </w:r>
    </w:p>
    <w:p w:rsidR="00394DBB" w:rsidRDefault="00FB2750" w:rsidP="00394DBB">
      <w:pPr>
        <w:shd w:val="clear" w:color="auto" w:fill="FFFFFF"/>
        <w:tabs>
          <w:tab w:val="left" w:pos="426"/>
          <w:tab w:val="left" w:pos="1152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</w:t>
      </w:r>
      <w:r w:rsidR="00394DBB">
        <w:rPr>
          <w:sz w:val="20"/>
          <w:szCs w:val="20"/>
        </w:rPr>
        <w:t xml:space="preserve">. </w:t>
      </w:r>
      <w:r w:rsidR="00394DBB" w:rsidRPr="00E76E0F">
        <w:rPr>
          <w:sz w:val="20"/>
          <w:szCs w:val="20"/>
        </w:rPr>
        <w:t xml:space="preserve">Если два товара взаимодополняемые, </w:t>
      </w:r>
      <w:r w:rsidR="00394DBB">
        <w:rPr>
          <w:sz w:val="20"/>
          <w:szCs w:val="20"/>
        </w:rPr>
        <w:t xml:space="preserve">то </w:t>
      </w:r>
      <w:r w:rsidR="00394DBB" w:rsidRPr="00E76E0F">
        <w:rPr>
          <w:sz w:val="20"/>
          <w:szCs w:val="20"/>
        </w:rPr>
        <w:t>рост цены на первый вызовет</w:t>
      </w:r>
      <w:r w:rsidR="00394DBB">
        <w:rPr>
          <w:sz w:val="20"/>
          <w:szCs w:val="20"/>
        </w:rPr>
        <w:t xml:space="preserve"> рост</w:t>
      </w:r>
      <w:r w:rsidR="00394DBB" w:rsidRPr="00E76E0F">
        <w:rPr>
          <w:sz w:val="20"/>
          <w:szCs w:val="20"/>
        </w:rPr>
        <w:t xml:space="preserve"> спроса на </w:t>
      </w:r>
      <w:r w:rsidR="00394DBB">
        <w:rPr>
          <w:sz w:val="20"/>
          <w:szCs w:val="20"/>
        </w:rPr>
        <w:t>второй товар.</w:t>
      </w:r>
    </w:p>
    <w:p w:rsidR="00394DBB" w:rsidRDefault="00FB2750" w:rsidP="00394DBB">
      <w:pPr>
        <w:widowControl w:val="0"/>
        <w:shd w:val="clear" w:color="auto" w:fill="FFFFFF"/>
        <w:tabs>
          <w:tab w:val="left" w:pos="51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</w:t>
      </w:r>
      <w:r w:rsidR="00394DBB">
        <w:rPr>
          <w:sz w:val="20"/>
          <w:szCs w:val="20"/>
        </w:rPr>
        <w:t xml:space="preserve">. Дефицит - это следствие превышения объема </w:t>
      </w:r>
      <w:r>
        <w:rPr>
          <w:sz w:val="20"/>
          <w:szCs w:val="20"/>
        </w:rPr>
        <w:t>спроса</w:t>
      </w:r>
      <w:r w:rsidR="00394DBB">
        <w:rPr>
          <w:sz w:val="20"/>
          <w:szCs w:val="20"/>
        </w:rPr>
        <w:t xml:space="preserve"> над об</w:t>
      </w:r>
      <w:r w:rsidR="00394DBB">
        <w:rPr>
          <w:sz w:val="20"/>
          <w:szCs w:val="20"/>
        </w:rPr>
        <w:t>ъ</w:t>
      </w:r>
      <w:r w:rsidR="00394DBB">
        <w:rPr>
          <w:sz w:val="20"/>
          <w:szCs w:val="20"/>
        </w:rPr>
        <w:t xml:space="preserve">емом </w:t>
      </w:r>
      <w:r>
        <w:rPr>
          <w:sz w:val="20"/>
          <w:szCs w:val="20"/>
        </w:rPr>
        <w:t>предложения</w:t>
      </w:r>
      <w:r w:rsidR="00394DBB">
        <w:rPr>
          <w:sz w:val="20"/>
          <w:szCs w:val="20"/>
        </w:rPr>
        <w:t>.</w:t>
      </w:r>
    </w:p>
    <w:p w:rsidR="00394DBB" w:rsidRDefault="00FB2750" w:rsidP="00394DBB">
      <w:pPr>
        <w:widowControl w:val="0"/>
        <w:shd w:val="clear" w:color="auto" w:fill="FFFFFF"/>
        <w:tabs>
          <w:tab w:val="left" w:pos="51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16</w:t>
      </w:r>
      <w:r w:rsidR="00394DBB">
        <w:rPr>
          <w:sz w:val="20"/>
          <w:szCs w:val="20"/>
        </w:rPr>
        <w:t>. Н</w:t>
      </w:r>
      <w:r w:rsidR="00394DBB" w:rsidRPr="00274CEC">
        <w:rPr>
          <w:sz w:val="20"/>
          <w:szCs w:val="20"/>
        </w:rPr>
        <w:t>еурожай картофеля в стране приводит к сдвигу кривой спр</w:t>
      </w:r>
      <w:r w:rsidR="00394DBB" w:rsidRPr="00274CEC">
        <w:rPr>
          <w:sz w:val="20"/>
          <w:szCs w:val="20"/>
        </w:rPr>
        <w:t>о</w:t>
      </w:r>
      <w:r w:rsidR="00394DBB" w:rsidRPr="00274CEC">
        <w:rPr>
          <w:sz w:val="20"/>
          <w:szCs w:val="20"/>
        </w:rPr>
        <w:t>са на картофель влево</w:t>
      </w:r>
      <w:r w:rsidR="00394DBB">
        <w:rPr>
          <w:sz w:val="20"/>
          <w:szCs w:val="20"/>
        </w:rPr>
        <w:t>.</w:t>
      </w:r>
    </w:p>
    <w:p w:rsidR="003A6FFD" w:rsidRPr="00177311" w:rsidRDefault="003A6FFD" w:rsidP="003A6FFD">
      <w:pPr>
        <w:ind w:firstLine="426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1</w:t>
      </w:r>
      <w:r>
        <w:rPr>
          <w:sz w:val="20"/>
          <w:szCs w:val="20"/>
        </w:rPr>
        <w:t>7</w:t>
      </w:r>
      <w:r w:rsidRPr="00177311">
        <w:rPr>
          <w:sz w:val="20"/>
          <w:szCs w:val="20"/>
        </w:rPr>
        <w:t xml:space="preserve">. Отношения </w:t>
      </w:r>
      <w:r w:rsidRPr="00177311">
        <w:rPr>
          <w:bCs/>
          <w:sz w:val="20"/>
          <w:szCs w:val="20"/>
        </w:rPr>
        <w:t>государственной собственности</w:t>
      </w:r>
      <w:r w:rsidRPr="00177311">
        <w:rPr>
          <w:sz w:val="20"/>
          <w:szCs w:val="20"/>
        </w:rPr>
        <w:t xml:space="preserve"> строятся на с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вместном присвоении факторов и результатов производства.</w:t>
      </w:r>
    </w:p>
    <w:p w:rsidR="003A6FFD" w:rsidRPr="00177311" w:rsidRDefault="003A6FFD" w:rsidP="003A6FFD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18.</w:t>
      </w:r>
      <w:r w:rsidRPr="00177311">
        <w:rPr>
          <w:sz w:val="20"/>
          <w:szCs w:val="20"/>
        </w:rPr>
        <w:t xml:space="preserve"> Для предпринимателя собственность - это, прежде всего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«п</w:t>
      </w:r>
      <w:r w:rsidRPr="00177311">
        <w:rPr>
          <w:sz w:val="20"/>
          <w:szCs w:val="20"/>
        </w:rPr>
        <w:t>у</w:t>
      </w:r>
      <w:r w:rsidRPr="00177311">
        <w:rPr>
          <w:sz w:val="20"/>
          <w:szCs w:val="20"/>
        </w:rPr>
        <w:t>чок» прав, дающих его обладателю возможность принимать решения.</w:t>
      </w:r>
    </w:p>
    <w:p w:rsidR="003A6FFD" w:rsidRPr="00177311" w:rsidRDefault="003A6FFD" w:rsidP="003A6FFD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19</w:t>
      </w:r>
      <w:r w:rsidRPr="00177311">
        <w:rPr>
          <w:sz w:val="20"/>
          <w:szCs w:val="20"/>
        </w:rPr>
        <w:t>.</w:t>
      </w:r>
      <w:r w:rsidRPr="00177311">
        <w:t xml:space="preserve"> </w:t>
      </w:r>
      <w:r w:rsidRPr="00177311">
        <w:rPr>
          <w:sz w:val="20"/>
          <w:szCs w:val="20"/>
        </w:rPr>
        <w:t>Характеристика отношений собственности позволяет ответить на вопрос, в чьих интересах осуществляется экономическая деятел</w:t>
      </w:r>
      <w:r w:rsidRPr="00177311">
        <w:rPr>
          <w:sz w:val="20"/>
          <w:szCs w:val="20"/>
        </w:rPr>
        <w:t>ь</w:t>
      </w:r>
      <w:r w:rsidRPr="00177311">
        <w:rPr>
          <w:sz w:val="20"/>
          <w:szCs w:val="20"/>
        </w:rPr>
        <w:t>ность.</w:t>
      </w:r>
    </w:p>
    <w:p w:rsidR="003A6FFD" w:rsidRPr="00177311" w:rsidRDefault="003A6FFD" w:rsidP="003A6FFD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 w:rsidRPr="00177311">
        <w:rPr>
          <w:sz w:val="20"/>
          <w:szCs w:val="20"/>
        </w:rPr>
        <w:t>. Исторически первой формой собственности</w:t>
      </w:r>
      <w:r w:rsidRPr="00177311">
        <w:rPr>
          <w:i/>
          <w:sz w:val="20"/>
          <w:szCs w:val="20"/>
        </w:rPr>
        <w:t xml:space="preserve"> </w:t>
      </w:r>
      <w:r w:rsidRPr="00177311">
        <w:rPr>
          <w:sz w:val="20"/>
          <w:szCs w:val="20"/>
        </w:rPr>
        <w:t>была частная.</w:t>
      </w:r>
    </w:p>
    <w:p w:rsidR="003A6FFD" w:rsidRPr="00177311" w:rsidRDefault="003A6FFD" w:rsidP="003A6FFD">
      <w:pPr>
        <w:pStyle w:val="a8"/>
        <w:ind w:firstLine="426"/>
        <w:rPr>
          <w:sz w:val="20"/>
          <w:szCs w:val="20"/>
        </w:rPr>
      </w:pPr>
      <w:r>
        <w:rPr>
          <w:sz w:val="20"/>
          <w:szCs w:val="20"/>
        </w:rPr>
        <w:t xml:space="preserve">21. Разгосударствление </w:t>
      </w:r>
      <w:r w:rsidRPr="00177311">
        <w:rPr>
          <w:sz w:val="20"/>
          <w:szCs w:val="20"/>
        </w:rPr>
        <w:t>предполагает уход государства из экон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мической сферы.</w:t>
      </w:r>
    </w:p>
    <w:p w:rsidR="003A6FFD" w:rsidRDefault="003A6FFD" w:rsidP="003A6FFD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22. В рыночной экономике вопросы «что», «как» и «для кого» производить решаются с помощью централизованного механизма пл</w:t>
      </w:r>
      <w:r>
        <w:rPr>
          <w:sz w:val="20"/>
          <w:szCs w:val="20"/>
        </w:rPr>
        <w:t>а</w:t>
      </w:r>
      <w:r>
        <w:rPr>
          <w:sz w:val="20"/>
          <w:szCs w:val="20"/>
        </w:rPr>
        <w:t>нирования.</w:t>
      </w:r>
    </w:p>
    <w:p w:rsidR="00D73ADE" w:rsidRDefault="00D73ADE" w:rsidP="00D73ADE">
      <w:pPr>
        <w:ind w:firstLine="284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lastRenderedPageBreak/>
        <w:t>Задачи</w:t>
      </w:r>
    </w:p>
    <w:p w:rsidR="008B29F1" w:rsidRDefault="008B29F1" w:rsidP="00D73ADE">
      <w:pPr>
        <w:ind w:firstLine="284"/>
        <w:jc w:val="center"/>
        <w:rPr>
          <w:b/>
          <w:sz w:val="20"/>
          <w:szCs w:val="20"/>
        </w:rPr>
      </w:pPr>
    </w:p>
    <w:p w:rsidR="00BB39DB" w:rsidRDefault="00D73ADE" w:rsidP="00D73ADE">
      <w:pPr>
        <w:shd w:val="clear" w:color="auto" w:fill="FFFFFF"/>
        <w:tabs>
          <w:tab w:val="left" w:pos="360"/>
          <w:tab w:val="left" w:pos="720"/>
          <w:tab w:val="left" w:pos="1080"/>
        </w:tabs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Pr="00D62C2A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Функция предложения на товар имеет вид</w:t>
      </w:r>
      <w:r w:rsidRPr="00D62C2A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 w:rsidRPr="00836536">
        <w:rPr>
          <w:i/>
          <w:color w:val="000000"/>
          <w:sz w:val="20"/>
          <w:szCs w:val="20"/>
          <w:lang w:val="en-US"/>
        </w:rPr>
        <w:t>Q</w:t>
      </w:r>
      <w:r w:rsidRPr="00836536">
        <w:rPr>
          <w:i/>
          <w:color w:val="000000"/>
          <w:sz w:val="20"/>
          <w:szCs w:val="20"/>
          <w:vertAlign w:val="superscript"/>
          <w:lang w:val="en-US"/>
        </w:rPr>
        <w:t>S</w:t>
      </w:r>
      <w:r w:rsidRPr="00D73ADE">
        <w:rPr>
          <w:color w:val="000000"/>
          <w:sz w:val="20"/>
          <w:szCs w:val="20"/>
        </w:rPr>
        <w:t>=4∙</w:t>
      </w:r>
      <w:r w:rsidRPr="00836536">
        <w:rPr>
          <w:i/>
          <w:color w:val="000000"/>
          <w:sz w:val="20"/>
          <w:szCs w:val="20"/>
          <w:lang w:val="en-US"/>
        </w:rPr>
        <w:t>P</w:t>
      </w:r>
      <w:r w:rsidRPr="00D73ADE">
        <w:rPr>
          <w:color w:val="000000"/>
          <w:sz w:val="20"/>
          <w:szCs w:val="20"/>
        </w:rPr>
        <w:t>–1000.</w:t>
      </w:r>
      <w:r>
        <w:rPr>
          <w:color w:val="000000"/>
          <w:sz w:val="20"/>
          <w:szCs w:val="20"/>
        </w:rPr>
        <w:t xml:space="preserve"> </w:t>
      </w:r>
      <w:r w:rsidRPr="00D62C2A">
        <w:rPr>
          <w:color w:val="000000"/>
          <w:sz w:val="20"/>
          <w:szCs w:val="20"/>
        </w:rPr>
        <w:t>В р</w:t>
      </w:r>
      <w:r w:rsidRPr="00D62C2A">
        <w:rPr>
          <w:color w:val="000000"/>
          <w:sz w:val="20"/>
          <w:szCs w:val="20"/>
        </w:rPr>
        <w:t>е</w:t>
      </w:r>
      <w:r w:rsidRPr="00D62C2A">
        <w:rPr>
          <w:color w:val="000000"/>
          <w:sz w:val="20"/>
          <w:szCs w:val="20"/>
        </w:rPr>
        <w:t xml:space="preserve">зультате совершенствования технологии предложение возрастет на 20 </w:t>
      </w:r>
      <w:r>
        <w:rPr>
          <w:color w:val="000000"/>
          <w:sz w:val="20"/>
          <w:szCs w:val="20"/>
        </w:rPr>
        <w:t>ед.</w:t>
      </w:r>
      <w:r w:rsidRPr="00D62C2A">
        <w:rPr>
          <w:color w:val="000000"/>
          <w:sz w:val="20"/>
          <w:szCs w:val="20"/>
        </w:rPr>
        <w:t xml:space="preserve"> для каждой цены.</w:t>
      </w:r>
      <w:r w:rsidR="00BB39DB">
        <w:rPr>
          <w:color w:val="000000"/>
          <w:sz w:val="20"/>
          <w:szCs w:val="20"/>
        </w:rPr>
        <w:t xml:space="preserve"> </w:t>
      </w:r>
    </w:p>
    <w:p w:rsidR="00D73ADE" w:rsidRDefault="00D73ADE" w:rsidP="00D73ADE">
      <w:pPr>
        <w:shd w:val="clear" w:color="auto" w:fill="FFFFFF"/>
        <w:tabs>
          <w:tab w:val="left" w:pos="360"/>
          <w:tab w:val="left" w:pos="720"/>
          <w:tab w:val="left" w:pos="1080"/>
        </w:tabs>
        <w:ind w:firstLine="284"/>
        <w:jc w:val="both"/>
        <w:rPr>
          <w:color w:val="000000"/>
          <w:sz w:val="20"/>
          <w:szCs w:val="20"/>
        </w:rPr>
      </w:pPr>
      <w:r w:rsidRPr="00D62C2A">
        <w:rPr>
          <w:color w:val="000000"/>
          <w:sz w:val="20"/>
          <w:szCs w:val="20"/>
        </w:rPr>
        <w:t>Определите минимальную цену, при которой будет существовать предложение</w:t>
      </w:r>
      <w:r>
        <w:rPr>
          <w:color w:val="000000"/>
          <w:sz w:val="20"/>
          <w:szCs w:val="20"/>
        </w:rPr>
        <w:t xml:space="preserve"> данного товара.</w:t>
      </w:r>
    </w:p>
    <w:p w:rsidR="00BB39DB" w:rsidRPr="00D62C2A" w:rsidRDefault="00BB39DB" w:rsidP="00D73ADE">
      <w:pPr>
        <w:shd w:val="clear" w:color="auto" w:fill="FFFFFF"/>
        <w:tabs>
          <w:tab w:val="left" w:pos="360"/>
          <w:tab w:val="left" w:pos="720"/>
          <w:tab w:val="left" w:pos="1080"/>
        </w:tabs>
        <w:ind w:firstLine="284"/>
        <w:jc w:val="both"/>
        <w:rPr>
          <w:color w:val="000000"/>
          <w:sz w:val="20"/>
          <w:szCs w:val="20"/>
        </w:rPr>
      </w:pPr>
    </w:p>
    <w:p w:rsidR="00D73ADE" w:rsidRDefault="00D73ADE" w:rsidP="00D73ADE">
      <w:pPr>
        <w:shd w:val="clear" w:color="auto" w:fill="FFFFFF"/>
        <w:tabs>
          <w:tab w:val="left" w:pos="360"/>
          <w:tab w:val="left" w:pos="720"/>
        </w:tabs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 </w:t>
      </w:r>
      <w:r w:rsidRPr="00177311">
        <w:rPr>
          <w:color w:val="000000"/>
          <w:sz w:val="20"/>
          <w:szCs w:val="20"/>
        </w:rPr>
        <w:t xml:space="preserve">Рынок конкретного товара характеризуется функциями спроса и предложения: </w:t>
      </w:r>
      <w:r w:rsidRPr="00836536">
        <w:rPr>
          <w:i/>
          <w:color w:val="000000"/>
          <w:sz w:val="20"/>
          <w:szCs w:val="20"/>
          <w:lang w:val="en-US"/>
        </w:rPr>
        <w:t>Q</w:t>
      </w:r>
      <w:r w:rsidRPr="00836536">
        <w:rPr>
          <w:i/>
          <w:color w:val="000000"/>
          <w:sz w:val="20"/>
          <w:szCs w:val="20"/>
          <w:vertAlign w:val="superscript"/>
          <w:lang w:val="en-US"/>
        </w:rPr>
        <w:t>D</w:t>
      </w:r>
      <w:r w:rsidRPr="00836536">
        <w:rPr>
          <w:i/>
          <w:color w:val="000000"/>
          <w:sz w:val="20"/>
          <w:szCs w:val="20"/>
          <w:vertAlign w:val="superscript"/>
        </w:rPr>
        <w:t xml:space="preserve"> </w:t>
      </w:r>
      <w:r w:rsidRPr="00D73ADE">
        <w:rPr>
          <w:color w:val="000000"/>
          <w:sz w:val="20"/>
          <w:szCs w:val="20"/>
        </w:rPr>
        <w:t>=200-</w:t>
      </w:r>
      <w:r w:rsidRPr="00836536">
        <w:rPr>
          <w:i/>
          <w:color w:val="000000"/>
          <w:sz w:val="20"/>
          <w:szCs w:val="20"/>
          <w:lang w:val="en-US"/>
        </w:rPr>
        <w:t>P</w:t>
      </w:r>
      <w:r w:rsidRPr="00177311">
        <w:rPr>
          <w:color w:val="000000"/>
          <w:sz w:val="20"/>
          <w:szCs w:val="20"/>
        </w:rPr>
        <w:t xml:space="preserve">  и </w:t>
      </w:r>
      <w:r w:rsidR="009B76B9">
        <w:rPr>
          <w:color w:val="000000"/>
          <w:sz w:val="20"/>
          <w:szCs w:val="20"/>
        </w:rPr>
        <w:t xml:space="preserve"> </w:t>
      </w:r>
      <w:r w:rsidRPr="00836536">
        <w:rPr>
          <w:i/>
          <w:color w:val="000000"/>
          <w:sz w:val="20"/>
          <w:szCs w:val="20"/>
          <w:lang w:val="en-US"/>
        </w:rPr>
        <w:t>Q</w:t>
      </w:r>
      <w:r w:rsidRPr="00836536">
        <w:rPr>
          <w:i/>
          <w:color w:val="000000"/>
          <w:sz w:val="20"/>
          <w:szCs w:val="20"/>
          <w:vertAlign w:val="superscript"/>
          <w:lang w:val="en-US"/>
        </w:rPr>
        <w:t>S</w:t>
      </w:r>
      <w:r w:rsidRPr="00D73ADE">
        <w:rPr>
          <w:color w:val="000000"/>
          <w:sz w:val="20"/>
          <w:szCs w:val="20"/>
        </w:rPr>
        <w:t>=-10+0,5∙</w:t>
      </w:r>
      <w:r w:rsidRPr="00836536">
        <w:rPr>
          <w:i/>
          <w:color w:val="000000"/>
          <w:sz w:val="20"/>
          <w:szCs w:val="20"/>
          <w:lang w:val="en-US"/>
        </w:rPr>
        <w:t>P</w:t>
      </w:r>
      <w:r w:rsidRPr="00177311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 </w:t>
      </w:r>
    </w:p>
    <w:p w:rsidR="00D73ADE" w:rsidRDefault="00D73ADE" w:rsidP="00D73ADE">
      <w:pPr>
        <w:shd w:val="clear" w:color="auto" w:fill="FFFFFF"/>
        <w:tabs>
          <w:tab w:val="left" w:pos="360"/>
          <w:tab w:val="left" w:pos="720"/>
        </w:tabs>
        <w:ind w:firstLine="284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 xml:space="preserve">Рассчитайте: </w:t>
      </w:r>
    </w:p>
    <w:p w:rsidR="00D73ADE" w:rsidRDefault="00D73ADE" w:rsidP="00D73ADE">
      <w:pPr>
        <w:shd w:val="clear" w:color="auto" w:fill="FFFFFF"/>
        <w:tabs>
          <w:tab w:val="left" w:pos="360"/>
          <w:tab w:val="left" w:pos="720"/>
        </w:tabs>
        <w:ind w:firstLine="284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 xml:space="preserve">а) равновесную цену и равновесный объем; </w:t>
      </w:r>
    </w:p>
    <w:p w:rsidR="00D73ADE" w:rsidRDefault="00D73ADE" w:rsidP="00D73ADE">
      <w:pPr>
        <w:shd w:val="clear" w:color="auto" w:fill="FFFFFF"/>
        <w:tabs>
          <w:tab w:val="left" w:pos="360"/>
          <w:tab w:val="left" w:pos="720"/>
        </w:tabs>
        <w:ind w:firstLine="284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 xml:space="preserve">б) выигрыш </w:t>
      </w:r>
      <w:r>
        <w:rPr>
          <w:color w:val="000000"/>
          <w:sz w:val="20"/>
          <w:szCs w:val="20"/>
        </w:rPr>
        <w:t xml:space="preserve">(излишек) </w:t>
      </w:r>
      <w:r w:rsidRPr="00177311">
        <w:rPr>
          <w:color w:val="000000"/>
          <w:sz w:val="20"/>
          <w:szCs w:val="20"/>
        </w:rPr>
        <w:t>потребителя и выигрыш</w:t>
      </w:r>
      <w:r>
        <w:rPr>
          <w:color w:val="000000"/>
          <w:sz w:val="20"/>
          <w:szCs w:val="20"/>
        </w:rPr>
        <w:t xml:space="preserve"> (излишек)</w:t>
      </w:r>
      <w:r w:rsidRPr="00177311">
        <w:rPr>
          <w:color w:val="000000"/>
          <w:sz w:val="20"/>
          <w:szCs w:val="20"/>
        </w:rPr>
        <w:t xml:space="preserve"> произв</w:t>
      </w:r>
      <w:r w:rsidRPr="00177311">
        <w:rPr>
          <w:color w:val="000000"/>
          <w:sz w:val="20"/>
          <w:szCs w:val="20"/>
        </w:rPr>
        <w:t>о</w:t>
      </w:r>
      <w:r w:rsidRPr="00177311">
        <w:rPr>
          <w:color w:val="000000"/>
          <w:sz w:val="20"/>
          <w:szCs w:val="20"/>
        </w:rPr>
        <w:t xml:space="preserve">дителя; </w:t>
      </w:r>
    </w:p>
    <w:p w:rsidR="00D73ADE" w:rsidRDefault="00D73ADE" w:rsidP="00D73ADE">
      <w:pPr>
        <w:shd w:val="clear" w:color="auto" w:fill="FFFFFF"/>
        <w:tabs>
          <w:tab w:val="left" w:pos="360"/>
          <w:tab w:val="left" w:pos="720"/>
        </w:tabs>
        <w:ind w:firstLine="284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>в) как измен</w:t>
      </w:r>
      <w:r>
        <w:rPr>
          <w:color w:val="000000"/>
          <w:sz w:val="20"/>
          <w:szCs w:val="20"/>
        </w:rPr>
        <w:t>я</w:t>
      </w:r>
      <w:r w:rsidRPr="00177311">
        <w:rPr>
          <w:color w:val="000000"/>
          <w:sz w:val="20"/>
          <w:szCs w:val="20"/>
        </w:rPr>
        <w:t xml:space="preserve">тся равновесные цена и объем, если в результате роста потребительских расходов потребление товара возрастет на 15 </w:t>
      </w:r>
      <w:r>
        <w:rPr>
          <w:color w:val="000000"/>
          <w:sz w:val="20"/>
          <w:szCs w:val="20"/>
        </w:rPr>
        <w:t>ед</w:t>
      </w:r>
      <w:r w:rsidRPr="00177311">
        <w:rPr>
          <w:color w:val="000000"/>
          <w:sz w:val="20"/>
          <w:szCs w:val="20"/>
        </w:rPr>
        <w:t>. при каждо</w:t>
      </w:r>
      <w:r>
        <w:rPr>
          <w:color w:val="000000"/>
          <w:sz w:val="20"/>
          <w:szCs w:val="20"/>
        </w:rPr>
        <w:t>й</w:t>
      </w:r>
      <w:r w:rsidRPr="00177311">
        <w:rPr>
          <w:color w:val="000000"/>
          <w:sz w:val="20"/>
          <w:szCs w:val="20"/>
        </w:rPr>
        <w:t xml:space="preserve"> цен</w:t>
      </w:r>
      <w:r>
        <w:rPr>
          <w:color w:val="000000"/>
          <w:sz w:val="20"/>
          <w:szCs w:val="20"/>
        </w:rPr>
        <w:t>е</w:t>
      </w:r>
      <w:r w:rsidRPr="00177311">
        <w:rPr>
          <w:color w:val="000000"/>
          <w:sz w:val="20"/>
          <w:szCs w:val="20"/>
        </w:rPr>
        <w:t xml:space="preserve">. </w:t>
      </w:r>
    </w:p>
    <w:p w:rsidR="00BB39DB" w:rsidRPr="00177311" w:rsidRDefault="00BB39DB" w:rsidP="00D73ADE">
      <w:pPr>
        <w:shd w:val="clear" w:color="auto" w:fill="FFFFFF"/>
        <w:tabs>
          <w:tab w:val="left" w:pos="360"/>
          <w:tab w:val="left" w:pos="720"/>
        </w:tabs>
        <w:ind w:firstLine="284"/>
        <w:jc w:val="both"/>
        <w:rPr>
          <w:color w:val="000000"/>
          <w:sz w:val="20"/>
          <w:szCs w:val="20"/>
        </w:rPr>
      </w:pPr>
    </w:p>
    <w:p w:rsidR="00D73ADE" w:rsidRDefault="00D73ADE" w:rsidP="00D73ADE">
      <w:pPr>
        <w:shd w:val="clear" w:color="auto" w:fill="FFFFFF"/>
        <w:tabs>
          <w:tab w:val="left" w:pos="360"/>
          <w:tab w:val="left" w:pos="720"/>
          <w:tab w:val="left" w:pos="859"/>
        </w:tabs>
        <w:ind w:firstLine="284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3</w:t>
      </w:r>
      <w:r w:rsidRPr="00177311">
        <w:rPr>
          <w:color w:val="000000"/>
          <w:sz w:val="20"/>
          <w:szCs w:val="20"/>
        </w:rPr>
        <w:t xml:space="preserve">. Функции спроса и предложения некоторого товара </w:t>
      </w:r>
      <w:r>
        <w:rPr>
          <w:color w:val="000000"/>
          <w:sz w:val="20"/>
          <w:szCs w:val="20"/>
        </w:rPr>
        <w:t>представлены уравнениями</w:t>
      </w:r>
      <w:r w:rsidRPr="00177311">
        <w:rPr>
          <w:color w:val="000000"/>
          <w:sz w:val="20"/>
          <w:szCs w:val="20"/>
        </w:rPr>
        <w:t xml:space="preserve">: </w:t>
      </w:r>
      <w:r w:rsidRPr="00836536">
        <w:rPr>
          <w:i/>
          <w:color w:val="000000"/>
          <w:sz w:val="20"/>
          <w:szCs w:val="20"/>
          <w:lang w:val="en-US"/>
        </w:rPr>
        <w:t>Q</w:t>
      </w:r>
      <w:r w:rsidRPr="00836536">
        <w:rPr>
          <w:i/>
          <w:color w:val="000000"/>
          <w:sz w:val="20"/>
          <w:szCs w:val="20"/>
          <w:vertAlign w:val="superscript"/>
          <w:lang w:val="en-US"/>
        </w:rPr>
        <w:t>D</w:t>
      </w:r>
      <w:r w:rsidRPr="00836536">
        <w:rPr>
          <w:i/>
          <w:color w:val="000000"/>
          <w:sz w:val="20"/>
          <w:szCs w:val="20"/>
          <w:vertAlign w:val="superscript"/>
        </w:rPr>
        <w:t xml:space="preserve"> </w:t>
      </w:r>
      <w:r w:rsidRPr="00D73ADE">
        <w:rPr>
          <w:color w:val="000000"/>
          <w:sz w:val="20"/>
          <w:szCs w:val="20"/>
        </w:rPr>
        <w:t>=15-</w:t>
      </w:r>
      <w:r w:rsidRPr="00836536">
        <w:rPr>
          <w:i/>
          <w:color w:val="000000"/>
          <w:sz w:val="20"/>
          <w:szCs w:val="20"/>
          <w:lang w:val="en-US"/>
        </w:rPr>
        <w:t>P</w:t>
      </w:r>
      <w:r w:rsidRPr="00177311">
        <w:rPr>
          <w:color w:val="000000"/>
          <w:sz w:val="20"/>
          <w:szCs w:val="20"/>
        </w:rPr>
        <w:t xml:space="preserve"> и </w:t>
      </w:r>
      <w:r w:rsidRPr="00836536">
        <w:rPr>
          <w:i/>
          <w:color w:val="000000"/>
          <w:sz w:val="20"/>
          <w:szCs w:val="20"/>
          <w:lang w:val="en-US"/>
        </w:rPr>
        <w:t>Q</w:t>
      </w:r>
      <w:r w:rsidRPr="00836536">
        <w:rPr>
          <w:i/>
          <w:color w:val="000000"/>
          <w:sz w:val="20"/>
          <w:szCs w:val="20"/>
          <w:vertAlign w:val="superscript"/>
          <w:lang w:val="en-US"/>
        </w:rPr>
        <w:t>S</w:t>
      </w:r>
      <w:r w:rsidRPr="00D73ADE">
        <w:rPr>
          <w:color w:val="000000"/>
          <w:sz w:val="20"/>
          <w:szCs w:val="20"/>
        </w:rPr>
        <w:t>=-2+2∙</w:t>
      </w:r>
      <w:r w:rsidRPr="00836536">
        <w:rPr>
          <w:i/>
          <w:color w:val="000000"/>
          <w:sz w:val="20"/>
          <w:szCs w:val="20"/>
          <w:lang w:val="en-US"/>
        </w:rPr>
        <w:t>P</w:t>
      </w:r>
      <w:r w:rsidRPr="00836536">
        <w:rPr>
          <w:color w:val="000000"/>
          <w:sz w:val="20"/>
          <w:szCs w:val="20"/>
        </w:rPr>
        <w:t>.</w:t>
      </w:r>
      <w:r w:rsidRPr="00836536">
        <w:rPr>
          <w:sz w:val="20"/>
          <w:szCs w:val="20"/>
        </w:rPr>
        <w:t xml:space="preserve"> </w:t>
      </w:r>
    </w:p>
    <w:p w:rsidR="00D73ADE" w:rsidRDefault="00D73ADE" w:rsidP="00D73ADE">
      <w:pPr>
        <w:shd w:val="clear" w:color="auto" w:fill="FFFFFF"/>
        <w:tabs>
          <w:tab w:val="left" w:pos="360"/>
          <w:tab w:val="left" w:pos="720"/>
          <w:tab w:val="left" w:pos="859"/>
        </w:tabs>
        <w:ind w:firstLine="284"/>
        <w:jc w:val="both"/>
        <w:rPr>
          <w:color w:val="000000"/>
          <w:sz w:val="20"/>
          <w:szCs w:val="20"/>
        </w:rPr>
      </w:pPr>
      <w:r w:rsidRPr="00177311">
        <w:rPr>
          <w:sz w:val="20"/>
          <w:szCs w:val="20"/>
        </w:rPr>
        <w:t>Определите, как изменится равновесная цена</w:t>
      </w:r>
      <w:r>
        <w:rPr>
          <w:sz w:val="20"/>
          <w:szCs w:val="20"/>
        </w:rPr>
        <w:t xml:space="preserve"> и равновесный объем</w:t>
      </w:r>
      <w:r w:rsidRPr="00177311">
        <w:rPr>
          <w:sz w:val="20"/>
          <w:szCs w:val="20"/>
        </w:rPr>
        <w:t xml:space="preserve"> на данный товар</w:t>
      </w:r>
      <w:r>
        <w:rPr>
          <w:sz w:val="20"/>
          <w:szCs w:val="20"/>
        </w:rPr>
        <w:t>, если на</w:t>
      </w:r>
      <w:r w:rsidRPr="00177311">
        <w:rPr>
          <w:sz w:val="20"/>
          <w:szCs w:val="20"/>
        </w:rPr>
        <w:t xml:space="preserve"> рынке </w:t>
      </w:r>
      <w:r>
        <w:rPr>
          <w:sz w:val="20"/>
          <w:szCs w:val="20"/>
        </w:rPr>
        <w:t>появится новая группа</w:t>
      </w:r>
      <w:r w:rsidRPr="00177311">
        <w:rPr>
          <w:sz w:val="20"/>
          <w:szCs w:val="20"/>
        </w:rPr>
        <w:t xml:space="preserve"> покупателей, </w:t>
      </w:r>
      <w:r>
        <w:rPr>
          <w:sz w:val="20"/>
          <w:szCs w:val="20"/>
        </w:rPr>
        <w:t>функция</w:t>
      </w:r>
      <w:r w:rsidRPr="00177311">
        <w:rPr>
          <w:sz w:val="20"/>
          <w:szCs w:val="20"/>
        </w:rPr>
        <w:t xml:space="preserve"> спроса кото</w:t>
      </w:r>
      <w:r w:rsidRPr="00177311">
        <w:rPr>
          <w:sz w:val="20"/>
          <w:szCs w:val="20"/>
        </w:rPr>
        <w:softHyphen/>
        <w:t xml:space="preserve">рых характеризуется уравнением </w:t>
      </w:r>
      <w:r w:rsidRPr="00836536">
        <w:rPr>
          <w:i/>
          <w:color w:val="000000"/>
          <w:sz w:val="20"/>
          <w:szCs w:val="20"/>
          <w:lang w:val="en-US"/>
        </w:rPr>
        <w:t>Q</w:t>
      </w:r>
      <w:r w:rsidRPr="00836536">
        <w:rPr>
          <w:i/>
          <w:color w:val="000000"/>
          <w:sz w:val="20"/>
          <w:szCs w:val="20"/>
          <w:vertAlign w:val="superscript"/>
          <w:lang w:val="en-US"/>
        </w:rPr>
        <w:t>D</w:t>
      </w:r>
      <w:r w:rsidRPr="00836536">
        <w:rPr>
          <w:i/>
          <w:color w:val="000000"/>
          <w:sz w:val="20"/>
          <w:szCs w:val="20"/>
          <w:vertAlign w:val="subscript"/>
        </w:rPr>
        <w:t xml:space="preserve">1 </w:t>
      </w:r>
      <w:r w:rsidRPr="00D73ADE">
        <w:rPr>
          <w:color w:val="000000"/>
          <w:sz w:val="20"/>
          <w:szCs w:val="20"/>
        </w:rPr>
        <w:t>=23 –1,8∙</w:t>
      </w:r>
      <w:r w:rsidRPr="00836536">
        <w:rPr>
          <w:i/>
          <w:color w:val="000000"/>
          <w:sz w:val="20"/>
          <w:szCs w:val="20"/>
          <w:lang w:val="en-US"/>
        </w:rPr>
        <w:t>P</w:t>
      </w:r>
      <w:r w:rsidRPr="00177311">
        <w:rPr>
          <w:color w:val="000000"/>
          <w:sz w:val="20"/>
          <w:szCs w:val="20"/>
        </w:rPr>
        <w:t>.</w:t>
      </w:r>
    </w:p>
    <w:p w:rsidR="00BB39DB" w:rsidRDefault="00BB39DB" w:rsidP="00D73ADE">
      <w:pPr>
        <w:shd w:val="clear" w:color="auto" w:fill="FFFFFF"/>
        <w:tabs>
          <w:tab w:val="left" w:pos="360"/>
          <w:tab w:val="left" w:pos="720"/>
          <w:tab w:val="left" w:pos="859"/>
        </w:tabs>
        <w:ind w:firstLine="284"/>
        <w:jc w:val="both"/>
        <w:rPr>
          <w:color w:val="000000"/>
          <w:sz w:val="20"/>
          <w:szCs w:val="20"/>
        </w:rPr>
      </w:pPr>
    </w:p>
    <w:p w:rsidR="00D73ADE" w:rsidRDefault="00D73ADE" w:rsidP="00D73ADE">
      <w:pPr>
        <w:shd w:val="clear" w:color="auto" w:fill="FFFFFF"/>
        <w:tabs>
          <w:tab w:val="left" w:pos="360"/>
          <w:tab w:val="left" w:pos="720"/>
          <w:tab w:val="left" w:pos="749"/>
        </w:tabs>
        <w:ind w:firstLine="284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4.</w:t>
      </w:r>
      <w:r w:rsidRPr="00177311">
        <w:rPr>
          <w:color w:val="000000"/>
          <w:sz w:val="20"/>
          <w:szCs w:val="20"/>
        </w:rPr>
        <w:t xml:space="preserve"> Функции спроса и предложения для конкретного товара имеют вид:</w:t>
      </w:r>
      <w:r w:rsidRPr="00177311">
        <w:rPr>
          <w:sz w:val="20"/>
          <w:szCs w:val="20"/>
        </w:rPr>
        <w:t xml:space="preserve"> </w:t>
      </w:r>
      <w:r w:rsidRPr="00836536">
        <w:rPr>
          <w:i/>
          <w:sz w:val="20"/>
          <w:szCs w:val="20"/>
          <w:lang w:val="en-US"/>
        </w:rPr>
        <w:t>Q</w:t>
      </w:r>
      <w:r w:rsidRPr="00836536">
        <w:rPr>
          <w:i/>
          <w:sz w:val="20"/>
          <w:szCs w:val="20"/>
          <w:vertAlign w:val="superscript"/>
          <w:lang w:val="en-US"/>
        </w:rPr>
        <w:t>D</w:t>
      </w:r>
      <w:r w:rsidRPr="00836536">
        <w:rPr>
          <w:i/>
          <w:sz w:val="20"/>
          <w:szCs w:val="20"/>
          <w:vertAlign w:val="superscript"/>
        </w:rPr>
        <w:t xml:space="preserve"> </w:t>
      </w:r>
      <w:r w:rsidRPr="00D73ADE">
        <w:rPr>
          <w:sz w:val="20"/>
          <w:szCs w:val="20"/>
        </w:rPr>
        <w:t>=25-</w:t>
      </w:r>
      <w:r w:rsidRPr="00836536">
        <w:rPr>
          <w:i/>
          <w:sz w:val="20"/>
          <w:szCs w:val="20"/>
          <w:lang w:val="en-US"/>
        </w:rPr>
        <w:t>P</w:t>
      </w:r>
      <w:r w:rsidRPr="00177311">
        <w:rPr>
          <w:sz w:val="20"/>
          <w:szCs w:val="20"/>
        </w:rPr>
        <w:t xml:space="preserve"> и  </w:t>
      </w:r>
      <w:r w:rsidRPr="00836536">
        <w:rPr>
          <w:i/>
          <w:sz w:val="20"/>
          <w:szCs w:val="20"/>
          <w:lang w:val="en-US"/>
        </w:rPr>
        <w:t>Q</w:t>
      </w:r>
      <w:r w:rsidRPr="00836536">
        <w:rPr>
          <w:i/>
          <w:sz w:val="20"/>
          <w:szCs w:val="20"/>
          <w:vertAlign w:val="superscript"/>
        </w:rPr>
        <w:t xml:space="preserve"> </w:t>
      </w:r>
      <w:r w:rsidRPr="00D73ADE">
        <w:rPr>
          <w:sz w:val="20"/>
          <w:szCs w:val="20"/>
        </w:rPr>
        <w:t>=-2+8∙</w:t>
      </w:r>
      <w:r w:rsidRPr="00836536">
        <w:rPr>
          <w:i/>
          <w:sz w:val="20"/>
          <w:szCs w:val="20"/>
          <w:lang w:val="en-US"/>
        </w:rPr>
        <w:t>P</w:t>
      </w:r>
      <w:r w:rsidRPr="00177311">
        <w:rPr>
          <w:sz w:val="20"/>
          <w:szCs w:val="20"/>
        </w:rPr>
        <w:t>. Предположим, что на данный товар введен налог, уплачиваемый про</w:t>
      </w:r>
      <w:r w:rsidRPr="00177311">
        <w:rPr>
          <w:sz w:val="20"/>
          <w:szCs w:val="20"/>
        </w:rPr>
        <w:softHyphen/>
        <w:t xml:space="preserve">давцом, в размере 2 </w:t>
      </w:r>
      <w:r>
        <w:rPr>
          <w:sz w:val="20"/>
          <w:szCs w:val="20"/>
        </w:rPr>
        <w:t>ден. ед. за одну ед. тов</w:t>
      </w:r>
      <w:r>
        <w:rPr>
          <w:sz w:val="20"/>
          <w:szCs w:val="20"/>
        </w:rPr>
        <w:t>а</w:t>
      </w:r>
      <w:r>
        <w:rPr>
          <w:sz w:val="20"/>
          <w:szCs w:val="20"/>
        </w:rPr>
        <w:t>ра.</w:t>
      </w:r>
      <w:r w:rsidRPr="00177311">
        <w:rPr>
          <w:sz w:val="20"/>
          <w:szCs w:val="20"/>
        </w:rPr>
        <w:t xml:space="preserve"> Определите: </w:t>
      </w:r>
    </w:p>
    <w:p w:rsidR="00D73ADE" w:rsidRDefault="00D73ADE" w:rsidP="00D73ADE">
      <w:pPr>
        <w:shd w:val="clear" w:color="auto" w:fill="FFFFFF"/>
        <w:tabs>
          <w:tab w:val="left" w:pos="360"/>
          <w:tab w:val="left" w:pos="720"/>
          <w:tab w:val="left" w:pos="749"/>
        </w:tabs>
        <w:ind w:firstLine="284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а) какую цену за единицу продукции реально получает продавец данного товара; </w:t>
      </w:r>
    </w:p>
    <w:p w:rsidR="00D73ADE" w:rsidRDefault="00D73ADE" w:rsidP="00D73ADE">
      <w:pPr>
        <w:shd w:val="clear" w:color="auto" w:fill="FFFFFF"/>
        <w:tabs>
          <w:tab w:val="left" w:pos="360"/>
          <w:tab w:val="left" w:pos="720"/>
          <w:tab w:val="left" w:pos="749"/>
        </w:tabs>
        <w:ind w:left="284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б) величину налогового бремени</w:t>
      </w:r>
      <w:r>
        <w:rPr>
          <w:sz w:val="20"/>
          <w:szCs w:val="20"/>
        </w:rPr>
        <w:t xml:space="preserve">, приходящуюся </w:t>
      </w:r>
      <w:r w:rsidRPr="00177311">
        <w:rPr>
          <w:sz w:val="20"/>
          <w:szCs w:val="20"/>
        </w:rPr>
        <w:t xml:space="preserve"> на потребителя; в) величину налогового бремени</w:t>
      </w:r>
      <w:r>
        <w:rPr>
          <w:sz w:val="20"/>
          <w:szCs w:val="20"/>
        </w:rPr>
        <w:t>, приходящуюся</w:t>
      </w:r>
      <w:r w:rsidRPr="00177311">
        <w:rPr>
          <w:sz w:val="20"/>
          <w:szCs w:val="20"/>
        </w:rPr>
        <w:t xml:space="preserve"> на производителя.</w:t>
      </w:r>
    </w:p>
    <w:p w:rsidR="00BB39DB" w:rsidRPr="00177311" w:rsidRDefault="00BB39DB" w:rsidP="00D73ADE">
      <w:pPr>
        <w:shd w:val="clear" w:color="auto" w:fill="FFFFFF"/>
        <w:tabs>
          <w:tab w:val="left" w:pos="360"/>
          <w:tab w:val="left" w:pos="720"/>
          <w:tab w:val="left" w:pos="749"/>
        </w:tabs>
        <w:ind w:left="284"/>
        <w:jc w:val="both"/>
        <w:rPr>
          <w:color w:val="000000"/>
          <w:sz w:val="20"/>
          <w:szCs w:val="20"/>
        </w:rPr>
      </w:pPr>
    </w:p>
    <w:p w:rsidR="00D73ADE" w:rsidRDefault="00D73ADE" w:rsidP="00D73ADE">
      <w:pPr>
        <w:ind w:firstLine="284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 w:rsidRPr="00836536">
        <w:rPr>
          <w:spacing w:val="-4"/>
          <w:sz w:val="20"/>
          <w:szCs w:val="20"/>
        </w:rPr>
        <w:t>.</w:t>
      </w:r>
      <w:r w:rsidRPr="00836536">
        <w:rPr>
          <w:b/>
          <w:spacing w:val="-4"/>
          <w:sz w:val="20"/>
          <w:szCs w:val="20"/>
        </w:rPr>
        <w:t xml:space="preserve"> </w:t>
      </w:r>
      <w:r w:rsidRPr="00836536">
        <w:rPr>
          <w:sz w:val="20"/>
          <w:szCs w:val="20"/>
        </w:rPr>
        <w:t>Функци</w:t>
      </w:r>
      <w:r>
        <w:rPr>
          <w:sz w:val="20"/>
          <w:szCs w:val="20"/>
        </w:rPr>
        <w:t>и</w:t>
      </w:r>
      <w:r w:rsidRPr="00836536">
        <w:rPr>
          <w:sz w:val="20"/>
          <w:szCs w:val="20"/>
        </w:rPr>
        <w:t xml:space="preserve"> спроса </w:t>
      </w:r>
      <w:r>
        <w:rPr>
          <w:sz w:val="20"/>
          <w:szCs w:val="20"/>
        </w:rPr>
        <w:t xml:space="preserve">и предложения </w:t>
      </w:r>
      <w:r w:rsidRPr="00836536">
        <w:rPr>
          <w:sz w:val="20"/>
          <w:szCs w:val="20"/>
        </w:rPr>
        <w:t xml:space="preserve">на товар </w:t>
      </w:r>
      <w:r>
        <w:rPr>
          <w:sz w:val="20"/>
          <w:szCs w:val="20"/>
        </w:rPr>
        <w:t xml:space="preserve">имеют вид: </w:t>
      </w:r>
      <w:r w:rsidRPr="00836536">
        <w:rPr>
          <w:i/>
          <w:iCs/>
          <w:sz w:val="20"/>
          <w:szCs w:val="20"/>
          <w:lang w:val="en-US"/>
        </w:rPr>
        <w:t>Q</w:t>
      </w:r>
      <w:r w:rsidRPr="00836536">
        <w:rPr>
          <w:i/>
          <w:iCs/>
          <w:sz w:val="20"/>
          <w:szCs w:val="20"/>
          <w:vertAlign w:val="superscript"/>
          <w:lang w:val="en-US"/>
        </w:rPr>
        <w:t>D</w:t>
      </w:r>
      <w:r w:rsidRPr="00836536">
        <w:rPr>
          <w:sz w:val="20"/>
          <w:szCs w:val="20"/>
        </w:rPr>
        <w:t>=10</w:t>
      </w:r>
      <w:r>
        <w:rPr>
          <w:sz w:val="20"/>
          <w:szCs w:val="20"/>
        </w:rPr>
        <w:t xml:space="preserve">– </w:t>
      </w:r>
      <w:r w:rsidRPr="00836536">
        <w:rPr>
          <w:i/>
          <w:iCs/>
          <w:sz w:val="20"/>
          <w:szCs w:val="20"/>
        </w:rPr>
        <w:t>Р</w:t>
      </w:r>
      <w:r>
        <w:rPr>
          <w:i/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и</w:t>
      </w:r>
      <w:r w:rsidRPr="00836536">
        <w:rPr>
          <w:i/>
          <w:iCs/>
          <w:sz w:val="20"/>
          <w:szCs w:val="20"/>
        </w:rPr>
        <w:t xml:space="preserve"> </w:t>
      </w:r>
      <w:r w:rsidRPr="00836536">
        <w:rPr>
          <w:i/>
          <w:iCs/>
          <w:sz w:val="20"/>
          <w:szCs w:val="20"/>
          <w:lang w:val="en-US"/>
        </w:rPr>
        <w:t>Q</w:t>
      </w:r>
      <w:r w:rsidRPr="00836536">
        <w:rPr>
          <w:i/>
          <w:iCs/>
          <w:sz w:val="20"/>
          <w:szCs w:val="20"/>
          <w:vertAlign w:val="superscript"/>
          <w:lang w:val="en-US"/>
        </w:rPr>
        <w:t>S</w:t>
      </w:r>
      <w:r w:rsidRPr="00D73ADE">
        <w:rPr>
          <w:sz w:val="20"/>
          <w:szCs w:val="20"/>
        </w:rPr>
        <w:t>= -2+ 2</w:t>
      </w:r>
      <w:r>
        <w:rPr>
          <w:sz w:val="20"/>
          <w:szCs w:val="20"/>
        </w:rPr>
        <w:t>∙</w:t>
      </w:r>
      <w:r w:rsidRPr="00D73ADE">
        <w:rPr>
          <w:i/>
          <w:sz w:val="20"/>
          <w:szCs w:val="20"/>
          <w:lang w:val="en-US"/>
        </w:rPr>
        <w:t>P</w:t>
      </w:r>
      <w:r w:rsidRPr="00836536">
        <w:rPr>
          <w:sz w:val="20"/>
          <w:szCs w:val="20"/>
        </w:rPr>
        <w:t xml:space="preserve">. На товар вводится </w:t>
      </w:r>
      <w:r>
        <w:rPr>
          <w:sz w:val="20"/>
          <w:szCs w:val="20"/>
        </w:rPr>
        <w:t xml:space="preserve"> субсидия</w:t>
      </w:r>
      <w:r w:rsidRPr="00836536">
        <w:rPr>
          <w:sz w:val="20"/>
          <w:szCs w:val="20"/>
        </w:rPr>
        <w:t xml:space="preserve"> в размере </w:t>
      </w:r>
      <w:r w:rsidRPr="00D73ADE"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Pr="00D73ADE">
        <w:rPr>
          <w:sz w:val="20"/>
          <w:szCs w:val="20"/>
        </w:rPr>
        <w:t>%</w:t>
      </w:r>
      <w:r w:rsidRPr="00836536">
        <w:rPr>
          <w:sz w:val="20"/>
          <w:szCs w:val="20"/>
        </w:rPr>
        <w:t xml:space="preserve"> от цены за единицу. </w:t>
      </w:r>
      <w:r>
        <w:rPr>
          <w:sz w:val="20"/>
          <w:szCs w:val="20"/>
        </w:rPr>
        <w:t xml:space="preserve"> </w:t>
      </w:r>
      <w:r w:rsidRPr="00836536">
        <w:rPr>
          <w:sz w:val="20"/>
          <w:szCs w:val="20"/>
        </w:rPr>
        <w:t>Оп</w:t>
      </w:r>
      <w:r w:rsidRPr="00836536">
        <w:rPr>
          <w:sz w:val="20"/>
          <w:szCs w:val="20"/>
        </w:rPr>
        <w:softHyphen/>
        <w:t xml:space="preserve">ределите: </w:t>
      </w:r>
    </w:p>
    <w:p w:rsidR="00D73ADE" w:rsidRDefault="00D73ADE" w:rsidP="00D73ADE">
      <w:pPr>
        <w:ind w:left="284"/>
        <w:jc w:val="both"/>
        <w:rPr>
          <w:sz w:val="20"/>
          <w:szCs w:val="20"/>
        </w:rPr>
      </w:pPr>
      <w:r w:rsidRPr="00836536">
        <w:rPr>
          <w:sz w:val="20"/>
          <w:szCs w:val="20"/>
        </w:rPr>
        <w:t>1) равновесную цену и равновесный объем после введе</w:t>
      </w:r>
      <w:r w:rsidRPr="00836536">
        <w:rPr>
          <w:sz w:val="20"/>
          <w:szCs w:val="20"/>
        </w:rPr>
        <w:softHyphen/>
        <w:t>ния дотации; 2) фактическую цену, полученную производителем</w:t>
      </w:r>
      <w:r>
        <w:rPr>
          <w:sz w:val="20"/>
          <w:szCs w:val="20"/>
        </w:rPr>
        <w:t>, после дотаций?</w:t>
      </w:r>
      <w:r w:rsidRPr="00836536">
        <w:rPr>
          <w:sz w:val="20"/>
          <w:szCs w:val="20"/>
        </w:rPr>
        <w:t xml:space="preserve"> </w:t>
      </w:r>
    </w:p>
    <w:p w:rsidR="009E608C" w:rsidRDefault="009E608C" w:rsidP="007B3C46">
      <w:pPr>
        <w:ind w:firstLine="425"/>
        <w:jc w:val="center"/>
        <w:rPr>
          <w:b/>
          <w:sz w:val="20"/>
          <w:szCs w:val="20"/>
        </w:rPr>
      </w:pPr>
    </w:p>
    <w:p w:rsidR="008B29F1" w:rsidRDefault="008B29F1" w:rsidP="007B3C46">
      <w:pPr>
        <w:ind w:firstLine="425"/>
        <w:jc w:val="center"/>
        <w:rPr>
          <w:b/>
          <w:sz w:val="20"/>
          <w:szCs w:val="20"/>
        </w:rPr>
      </w:pPr>
    </w:p>
    <w:p w:rsidR="008B29F1" w:rsidRDefault="008B29F1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E91891">
        <w:rPr>
          <w:b/>
          <w:sz w:val="20"/>
          <w:szCs w:val="20"/>
        </w:rPr>
        <w:lastRenderedPageBreak/>
        <w:t>Вопросы для самоконтроля</w:t>
      </w:r>
    </w:p>
    <w:p w:rsidR="00CA2A98" w:rsidRPr="00E91891" w:rsidRDefault="00CA2A98" w:rsidP="007B3C46">
      <w:pPr>
        <w:ind w:firstLine="425"/>
        <w:jc w:val="center"/>
        <w:rPr>
          <w:b/>
          <w:sz w:val="20"/>
          <w:szCs w:val="20"/>
        </w:rPr>
      </w:pP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>1. В ч</w:t>
      </w:r>
      <w:r w:rsidR="003A6FFD">
        <w:rPr>
          <w:sz w:val="20"/>
          <w:szCs w:val="20"/>
        </w:rPr>
        <w:t>е</w:t>
      </w:r>
      <w:r w:rsidRPr="00E91891">
        <w:rPr>
          <w:sz w:val="20"/>
          <w:szCs w:val="20"/>
        </w:rPr>
        <w:t>м заключается разница между понятиями «рынок» и «р</w:t>
      </w:r>
      <w:r w:rsidRPr="00E91891">
        <w:rPr>
          <w:sz w:val="20"/>
          <w:szCs w:val="20"/>
        </w:rPr>
        <w:t>ы</w:t>
      </w:r>
      <w:r w:rsidRPr="00E91891">
        <w:rPr>
          <w:sz w:val="20"/>
          <w:szCs w:val="20"/>
        </w:rPr>
        <w:t>ночная экономика»?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 xml:space="preserve">2. Перечислите все известные </w:t>
      </w:r>
      <w:r>
        <w:rPr>
          <w:sz w:val="20"/>
          <w:szCs w:val="20"/>
        </w:rPr>
        <w:t>в</w:t>
      </w:r>
      <w:r w:rsidRPr="00E91891">
        <w:rPr>
          <w:sz w:val="20"/>
          <w:szCs w:val="20"/>
        </w:rPr>
        <w:t>ам критерии, положенные в осн</w:t>
      </w:r>
      <w:r w:rsidRPr="00E91891">
        <w:rPr>
          <w:sz w:val="20"/>
          <w:szCs w:val="20"/>
        </w:rPr>
        <w:t>о</w:t>
      </w:r>
      <w:r w:rsidRPr="00E91891">
        <w:rPr>
          <w:sz w:val="20"/>
          <w:szCs w:val="20"/>
        </w:rPr>
        <w:t>ву классификации рынков?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E91891">
        <w:rPr>
          <w:sz w:val="20"/>
          <w:szCs w:val="20"/>
        </w:rPr>
        <w:t>Каковы основные функции рынка</w:t>
      </w:r>
      <w:r w:rsidR="00C3384E">
        <w:rPr>
          <w:sz w:val="20"/>
          <w:szCs w:val="20"/>
        </w:rPr>
        <w:t xml:space="preserve"> и </w:t>
      </w:r>
      <w:r w:rsidR="00250821">
        <w:rPr>
          <w:sz w:val="20"/>
          <w:szCs w:val="20"/>
        </w:rPr>
        <w:t xml:space="preserve">какова </w:t>
      </w:r>
      <w:r w:rsidRPr="00E91891">
        <w:rPr>
          <w:sz w:val="20"/>
          <w:szCs w:val="20"/>
        </w:rPr>
        <w:t>его роль в эконом</w:t>
      </w:r>
      <w:r w:rsidRPr="00E91891">
        <w:rPr>
          <w:sz w:val="20"/>
          <w:szCs w:val="20"/>
        </w:rPr>
        <w:t>и</w:t>
      </w:r>
      <w:r w:rsidRPr="00E91891">
        <w:rPr>
          <w:sz w:val="20"/>
          <w:szCs w:val="20"/>
        </w:rPr>
        <w:t>ке?</w:t>
      </w: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>4. Опишите инфраструктуру рынка и ее основные элементы.</w:t>
      </w:r>
    </w:p>
    <w:p w:rsidR="00B25E45" w:rsidRPr="00E91891" w:rsidRDefault="00B25E45" w:rsidP="007B3C46">
      <w:pPr>
        <w:ind w:firstLine="425"/>
        <w:jc w:val="both"/>
        <w:rPr>
          <w:sz w:val="20"/>
          <w:szCs w:val="20"/>
        </w:rPr>
      </w:pPr>
      <w:r w:rsidRPr="00E91891">
        <w:rPr>
          <w:sz w:val="20"/>
          <w:szCs w:val="20"/>
        </w:rPr>
        <w:t>5. Какую роль в развитии экономики играет конкуренция?</w:t>
      </w:r>
    </w:p>
    <w:p w:rsidR="00B25E45" w:rsidRPr="00E91891" w:rsidRDefault="00D7535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E91891">
        <w:rPr>
          <w:sz w:val="20"/>
          <w:szCs w:val="20"/>
        </w:rPr>
        <w:t>. В каких областях экономики действие рынка может быть неэ</w:t>
      </w:r>
      <w:r w:rsidR="00B25E45" w:rsidRPr="00E91891">
        <w:rPr>
          <w:sz w:val="20"/>
          <w:szCs w:val="20"/>
        </w:rPr>
        <w:t>ф</w:t>
      </w:r>
      <w:r w:rsidR="00B25E45" w:rsidRPr="00E91891">
        <w:rPr>
          <w:sz w:val="20"/>
          <w:szCs w:val="20"/>
        </w:rPr>
        <w:t>фективным? Приведите примеры.</w:t>
      </w:r>
    </w:p>
    <w:p w:rsidR="00B25E45" w:rsidRPr="00E91891" w:rsidRDefault="00D7535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E91891">
        <w:rPr>
          <w:sz w:val="20"/>
          <w:szCs w:val="20"/>
        </w:rPr>
        <w:t>. Почему в СССР существовали товарно-денежные отношения, а рынка не было? Ваш ответ должен быть обоснован.</w:t>
      </w:r>
    </w:p>
    <w:p w:rsidR="00D75354" w:rsidRPr="00177311" w:rsidRDefault="00D75354" w:rsidP="00D7535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177311">
        <w:rPr>
          <w:sz w:val="20"/>
          <w:szCs w:val="20"/>
        </w:rPr>
        <w:t>Что отражают кривые рыночного спроса и предложения?</w:t>
      </w:r>
    </w:p>
    <w:p w:rsidR="00D75354" w:rsidRPr="00177311" w:rsidRDefault="00D75354" w:rsidP="00D7535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177311">
        <w:rPr>
          <w:sz w:val="20"/>
          <w:szCs w:val="20"/>
        </w:rPr>
        <w:t xml:space="preserve">. Чем </w:t>
      </w:r>
      <w:r>
        <w:rPr>
          <w:sz w:val="20"/>
          <w:szCs w:val="20"/>
        </w:rPr>
        <w:t>объясняется</w:t>
      </w:r>
      <w:r w:rsidRPr="00177311">
        <w:rPr>
          <w:sz w:val="20"/>
          <w:szCs w:val="20"/>
        </w:rPr>
        <w:t xml:space="preserve"> нисходящий характер кривой спроса? </w:t>
      </w:r>
    </w:p>
    <w:p w:rsidR="00D75354" w:rsidRPr="00177311" w:rsidRDefault="00D75354" w:rsidP="00D7535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Pr="00177311">
        <w:rPr>
          <w:sz w:val="20"/>
          <w:szCs w:val="20"/>
        </w:rPr>
        <w:t>. В каком случае мы говори</w:t>
      </w:r>
      <w:r>
        <w:rPr>
          <w:sz w:val="20"/>
          <w:szCs w:val="20"/>
        </w:rPr>
        <w:t>м</w:t>
      </w:r>
      <w:r w:rsidRPr="00177311">
        <w:rPr>
          <w:sz w:val="20"/>
          <w:szCs w:val="20"/>
        </w:rPr>
        <w:t xml:space="preserve"> об изменении спроса (предлож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ния), а в каком случае об изменении объема спроса (предложения)?</w:t>
      </w:r>
    </w:p>
    <w:p w:rsidR="00D75354" w:rsidRPr="00177311" w:rsidRDefault="00D75354" w:rsidP="00D7535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</w:t>
      </w:r>
      <w:r w:rsidRPr="00177311">
        <w:rPr>
          <w:sz w:val="20"/>
          <w:szCs w:val="20"/>
        </w:rPr>
        <w:t>. Всегда ли рост цен</w:t>
      </w:r>
      <w:r>
        <w:rPr>
          <w:sz w:val="20"/>
          <w:szCs w:val="20"/>
        </w:rPr>
        <w:t>ы</w:t>
      </w:r>
      <w:r w:rsidRPr="00177311">
        <w:rPr>
          <w:sz w:val="20"/>
          <w:szCs w:val="20"/>
        </w:rPr>
        <w:t xml:space="preserve"> вызывает снижение величины спроса?</w:t>
      </w:r>
    </w:p>
    <w:p w:rsidR="00D75354" w:rsidRPr="00177311" w:rsidRDefault="00D75354" w:rsidP="00D7535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Pr="00177311">
        <w:rPr>
          <w:sz w:val="20"/>
          <w:szCs w:val="20"/>
        </w:rPr>
        <w:t>. В чем суть эффекта дохода и эффекта замещения</w:t>
      </w:r>
      <w:r>
        <w:rPr>
          <w:sz w:val="20"/>
          <w:szCs w:val="20"/>
        </w:rPr>
        <w:t>?</w:t>
      </w:r>
    </w:p>
    <w:p w:rsidR="00D75354" w:rsidRPr="00D0643F" w:rsidRDefault="00D75354" w:rsidP="00D7535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</w:t>
      </w:r>
      <w:r w:rsidRPr="00D0643F">
        <w:rPr>
          <w:sz w:val="20"/>
          <w:szCs w:val="20"/>
        </w:rPr>
        <w:t xml:space="preserve">. </w:t>
      </w:r>
      <w:r>
        <w:rPr>
          <w:sz w:val="20"/>
          <w:szCs w:val="20"/>
        </w:rPr>
        <w:t>Как формулируется</w:t>
      </w:r>
      <w:r w:rsidRPr="00D0643F">
        <w:rPr>
          <w:sz w:val="20"/>
          <w:szCs w:val="20"/>
        </w:rPr>
        <w:t xml:space="preserve"> закон предложения</w:t>
      </w:r>
      <w:r>
        <w:rPr>
          <w:sz w:val="20"/>
          <w:szCs w:val="20"/>
        </w:rPr>
        <w:t>?</w:t>
      </w:r>
    </w:p>
    <w:p w:rsidR="00D75354" w:rsidRPr="00177311" w:rsidRDefault="00D75354" w:rsidP="00D7535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</w:t>
      </w:r>
      <w:r w:rsidRPr="00177311">
        <w:rPr>
          <w:sz w:val="20"/>
          <w:szCs w:val="20"/>
        </w:rPr>
        <w:t>. Почему равновесная цена выгодна и потребителю, и произв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дителю?</w:t>
      </w:r>
    </w:p>
    <w:p w:rsidR="00D75354" w:rsidRDefault="00D75354" w:rsidP="00D7535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</w:t>
      </w:r>
      <w:r w:rsidRPr="00177311">
        <w:rPr>
          <w:sz w:val="20"/>
          <w:szCs w:val="20"/>
        </w:rPr>
        <w:t>. Почему дефицит и избыток носят временный характер?</w:t>
      </w:r>
    </w:p>
    <w:p w:rsidR="009E7805" w:rsidRPr="00177311" w:rsidRDefault="009E7805" w:rsidP="009E7805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16. Что представляет собой</w:t>
      </w:r>
      <w:r w:rsidRPr="00177311">
        <w:rPr>
          <w:sz w:val="20"/>
          <w:szCs w:val="20"/>
        </w:rPr>
        <w:t xml:space="preserve"> собственност</w:t>
      </w:r>
      <w:r>
        <w:rPr>
          <w:sz w:val="20"/>
          <w:szCs w:val="20"/>
        </w:rPr>
        <w:t>ь</w:t>
      </w:r>
      <w:r w:rsidRPr="00177311">
        <w:rPr>
          <w:sz w:val="20"/>
          <w:szCs w:val="20"/>
        </w:rPr>
        <w:t xml:space="preserve"> как экономическ</w:t>
      </w:r>
      <w:r>
        <w:rPr>
          <w:sz w:val="20"/>
          <w:szCs w:val="20"/>
        </w:rPr>
        <w:t>ая</w:t>
      </w:r>
      <w:r w:rsidRPr="00177311">
        <w:rPr>
          <w:sz w:val="20"/>
          <w:szCs w:val="20"/>
        </w:rPr>
        <w:t xml:space="preserve"> к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тегори</w:t>
      </w:r>
      <w:r>
        <w:rPr>
          <w:sz w:val="20"/>
          <w:szCs w:val="20"/>
        </w:rPr>
        <w:t>я?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>В чем</w:t>
      </w:r>
      <w:r w:rsidRPr="00177311">
        <w:rPr>
          <w:sz w:val="20"/>
          <w:szCs w:val="20"/>
        </w:rPr>
        <w:t xml:space="preserve"> специфик</w:t>
      </w:r>
      <w:r>
        <w:rPr>
          <w:sz w:val="20"/>
          <w:szCs w:val="20"/>
        </w:rPr>
        <w:t>а</w:t>
      </w:r>
      <w:r w:rsidRPr="00177311">
        <w:rPr>
          <w:sz w:val="20"/>
          <w:szCs w:val="20"/>
        </w:rPr>
        <w:t xml:space="preserve"> юридического толкования собственности</w:t>
      </w:r>
      <w:r>
        <w:rPr>
          <w:sz w:val="20"/>
          <w:szCs w:val="20"/>
        </w:rPr>
        <w:t>?</w:t>
      </w:r>
    </w:p>
    <w:p w:rsidR="009E7805" w:rsidRPr="00177311" w:rsidRDefault="009E7805" w:rsidP="009E7805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17</w:t>
      </w:r>
      <w:r w:rsidRPr="00177311">
        <w:rPr>
          <w:sz w:val="20"/>
          <w:szCs w:val="20"/>
        </w:rPr>
        <w:t>. Какая форма собственности обеспечивает наибольшую э</w:t>
      </w:r>
      <w:r w:rsidRPr="00177311">
        <w:rPr>
          <w:sz w:val="20"/>
          <w:szCs w:val="20"/>
        </w:rPr>
        <w:t>ф</w:t>
      </w:r>
      <w:r w:rsidRPr="00177311">
        <w:rPr>
          <w:sz w:val="20"/>
          <w:szCs w:val="20"/>
        </w:rPr>
        <w:t>фективность производства?</w:t>
      </w:r>
      <w:r>
        <w:rPr>
          <w:sz w:val="20"/>
          <w:szCs w:val="20"/>
        </w:rPr>
        <w:t xml:space="preserve"> Почему?</w:t>
      </w:r>
    </w:p>
    <w:p w:rsidR="009E7805" w:rsidRPr="00177311" w:rsidRDefault="009E7805" w:rsidP="009E7805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18</w:t>
      </w:r>
      <w:r w:rsidRPr="00177311">
        <w:rPr>
          <w:sz w:val="20"/>
          <w:szCs w:val="20"/>
        </w:rPr>
        <w:t>. Какая форма разгосударствления предпочтительнее приват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зация или либерализация? Для каких стран наиболее характерен пр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цесс приватизации, а для каких процесс либерализации?</w:t>
      </w:r>
    </w:p>
    <w:p w:rsidR="009E7805" w:rsidRDefault="009E7805" w:rsidP="009E7805">
      <w:pPr>
        <w:widowControl w:val="0"/>
        <w:shd w:val="clear" w:color="auto" w:fill="FFFFFF"/>
        <w:tabs>
          <w:tab w:val="left" w:pos="426"/>
          <w:tab w:val="left" w:pos="1200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19</w:t>
      </w:r>
      <w:r w:rsidRPr="00177311">
        <w:rPr>
          <w:sz w:val="20"/>
          <w:szCs w:val="20"/>
        </w:rPr>
        <w:t xml:space="preserve">. </w:t>
      </w:r>
      <w:r>
        <w:rPr>
          <w:sz w:val="20"/>
          <w:szCs w:val="20"/>
        </w:rPr>
        <w:t>П</w:t>
      </w:r>
      <w:r w:rsidRPr="00177311">
        <w:rPr>
          <w:sz w:val="20"/>
          <w:szCs w:val="20"/>
        </w:rPr>
        <w:t>очему либерализация цен при переходе к рынку сопрово</w:t>
      </w:r>
      <w:r w:rsidRPr="00177311">
        <w:rPr>
          <w:sz w:val="20"/>
          <w:szCs w:val="20"/>
        </w:rPr>
        <w:t>ж</w:t>
      </w:r>
      <w:r w:rsidRPr="00177311">
        <w:rPr>
          <w:sz w:val="20"/>
          <w:szCs w:val="20"/>
        </w:rPr>
        <w:t>дается одномоментным повышением их общего уровня</w:t>
      </w:r>
      <w:r>
        <w:rPr>
          <w:sz w:val="20"/>
          <w:szCs w:val="20"/>
        </w:rPr>
        <w:t>?</w:t>
      </w:r>
    </w:p>
    <w:p w:rsidR="009E7805" w:rsidRPr="00177311" w:rsidRDefault="009E7805" w:rsidP="009E7805">
      <w:pPr>
        <w:widowControl w:val="0"/>
        <w:shd w:val="clear" w:color="auto" w:fill="FFFFFF"/>
        <w:tabs>
          <w:tab w:val="left" w:pos="426"/>
          <w:tab w:val="left" w:pos="1200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20. В</w:t>
      </w:r>
      <w:r w:rsidRPr="00177311">
        <w:rPr>
          <w:sz w:val="20"/>
          <w:szCs w:val="20"/>
        </w:rPr>
        <w:t xml:space="preserve"> чем состоит принципиальное различие «шоковой терапии» и эволюционного пути трансформации (градуализма) администрати</w:t>
      </w:r>
      <w:r w:rsidRPr="00177311">
        <w:rPr>
          <w:sz w:val="20"/>
          <w:szCs w:val="20"/>
        </w:rPr>
        <w:t>в</w:t>
      </w:r>
      <w:r w:rsidRPr="00177311">
        <w:rPr>
          <w:sz w:val="20"/>
          <w:szCs w:val="20"/>
        </w:rPr>
        <w:t>но-командной системы в рыночную? Каковы результаты первых эт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пов реформирования (на примере отдельных стран)?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8B29F1" w:rsidRDefault="008B29F1" w:rsidP="007B3C46">
      <w:pPr>
        <w:ind w:firstLine="425"/>
        <w:jc w:val="both"/>
        <w:rPr>
          <w:sz w:val="20"/>
          <w:szCs w:val="20"/>
        </w:rPr>
      </w:pPr>
    </w:p>
    <w:p w:rsidR="008B29F1" w:rsidRDefault="008B29F1" w:rsidP="007B3C46">
      <w:pPr>
        <w:ind w:firstLine="425"/>
        <w:jc w:val="both"/>
        <w:rPr>
          <w:sz w:val="20"/>
          <w:szCs w:val="20"/>
        </w:rPr>
      </w:pPr>
    </w:p>
    <w:p w:rsidR="008B29F1" w:rsidRDefault="008B29F1" w:rsidP="007B3C46">
      <w:pPr>
        <w:ind w:firstLine="425"/>
        <w:jc w:val="both"/>
        <w:rPr>
          <w:sz w:val="20"/>
          <w:szCs w:val="20"/>
        </w:rPr>
      </w:pPr>
    </w:p>
    <w:p w:rsidR="00B25E45" w:rsidRPr="00E91891" w:rsidRDefault="00B25E45" w:rsidP="007B3C46">
      <w:pPr>
        <w:ind w:firstLine="425"/>
        <w:jc w:val="center"/>
        <w:rPr>
          <w:b/>
          <w:sz w:val="20"/>
          <w:szCs w:val="20"/>
        </w:rPr>
      </w:pPr>
      <w:r w:rsidRPr="00E91891">
        <w:rPr>
          <w:b/>
          <w:sz w:val="20"/>
          <w:szCs w:val="20"/>
        </w:rPr>
        <w:lastRenderedPageBreak/>
        <w:t>Список рекомендуемой литературы</w:t>
      </w:r>
    </w:p>
    <w:p w:rsidR="003A6FFD" w:rsidRDefault="003A6FFD" w:rsidP="003A6FFD">
      <w:pPr>
        <w:ind w:firstLine="426"/>
        <w:jc w:val="both"/>
        <w:rPr>
          <w:sz w:val="20"/>
          <w:szCs w:val="20"/>
        </w:rPr>
      </w:pPr>
    </w:p>
    <w:p w:rsidR="003A6FFD" w:rsidRPr="003A6FFD" w:rsidRDefault="003A6FFD" w:rsidP="003A6FFD">
      <w:pPr>
        <w:ind w:firstLine="426"/>
        <w:jc w:val="both"/>
        <w:rPr>
          <w:sz w:val="20"/>
          <w:szCs w:val="20"/>
        </w:rPr>
      </w:pPr>
      <w:r w:rsidRPr="003A6FFD">
        <w:rPr>
          <w:sz w:val="20"/>
          <w:szCs w:val="20"/>
        </w:rPr>
        <w:t>1. Курс экономической теории: учебник/ под общ. ред. проф. М.Н. Чепурина, Е. А. Киселевой. – Киров: «АСА», 2006, гл. 5</w:t>
      </w:r>
      <w:r w:rsidR="009931D0">
        <w:rPr>
          <w:sz w:val="20"/>
          <w:szCs w:val="20"/>
        </w:rPr>
        <w:t xml:space="preserve"> §1, 2, 4-7, 10.</w:t>
      </w:r>
    </w:p>
    <w:p w:rsidR="003A6FFD" w:rsidRDefault="003A6FFD" w:rsidP="003A6FFD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0116C8">
        <w:rPr>
          <w:sz w:val="20"/>
          <w:szCs w:val="20"/>
        </w:rPr>
        <w:t xml:space="preserve">Михайлушкин, А. И.  Экономика: </w:t>
      </w:r>
      <w:r>
        <w:rPr>
          <w:sz w:val="20"/>
          <w:szCs w:val="20"/>
        </w:rPr>
        <w:t xml:space="preserve"> </w:t>
      </w:r>
      <w:r w:rsidRPr="000116C8">
        <w:rPr>
          <w:sz w:val="20"/>
          <w:szCs w:val="20"/>
        </w:rPr>
        <w:t>учебник для технических в</w:t>
      </w:r>
      <w:r w:rsidRPr="000116C8">
        <w:rPr>
          <w:sz w:val="20"/>
          <w:szCs w:val="20"/>
        </w:rPr>
        <w:t>у</w:t>
      </w:r>
      <w:r w:rsidRPr="000116C8">
        <w:rPr>
          <w:sz w:val="20"/>
          <w:szCs w:val="20"/>
        </w:rPr>
        <w:t>зов</w:t>
      </w:r>
      <w:r>
        <w:rPr>
          <w:sz w:val="20"/>
          <w:szCs w:val="20"/>
        </w:rPr>
        <w:t xml:space="preserve">/ А. И. Михайлушкин, П.Д. </w:t>
      </w:r>
      <w:r w:rsidRPr="000116C8">
        <w:rPr>
          <w:sz w:val="20"/>
          <w:szCs w:val="20"/>
        </w:rPr>
        <w:t>Шимк</w:t>
      </w:r>
      <w:r>
        <w:rPr>
          <w:sz w:val="20"/>
          <w:szCs w:val="20"/>
        </w:rPr>
        <w:t>о. – М.: «Высшая школа», 2001, г</w:t>
      </w:r>
      <w:r w:rsidRPr="000116C8">
        <w:rPr>
          <w:sz w:val="20"/>
          <w:szCs w:val="20"/>
        </w:rPr>
        <w:t>л. 1 §1.</w:t>
      </w:r>
      <w:r w:rsidR="00E44565">
        <w:rPr>
          <w:sz w:val="20"/>
          <w:szCs w:val="20"/>
        </w:rPr>
        <w:t xml:space="preserve">2 - </w:t>
      </w:r>
      <w:r w:rsidRPr="000116C8">
        <w:rPr>
          <w:sz w:val="20"/>
          <w:szCs w:val="20"/>
        </w:rPr>
        <w:t>1.</w:t>
      </w:r>
      <w:r w:rsidR="00E44565">
        <w:rPr>
          <w:sz w:val="20"/>
          <w:szCs w:val="20"/>
        </w:rPr>
        <w:t>7.</w:t>
      </w:r>
    </w:p>
    <w:p w:rsidR="003A6FFD" w:rsidRPr="003A6FFD" w:rsidRDefault="003A6FFD" w:rsidP="003A6FFD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3A6FFD">
        <w:rPr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3A6FFD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3A6FFD">
        <w:rPr>
          <w:rStyle w:val="apple-converted-space"/>
          <w:sz w:val="20"/>
          <w:szCs w:val="20"/>
          <w:shd w:val="clear" w:color="auto" w:fill="FFFFFF"/>
        </w:rPr>
        <w:t> </w:t>
      </w:r>
      <w:r w:rsidRPr="003A6FFD">
        <w:rPr>
          <w:bCs/>
          <w:sz w:val="20"/>
          <w:szCs w:val="20"/>
          <w:shd w:val="clear" w:color="auto" w:fill="FFFFFF"/>
        </w:rPr>
        <w:t>Носова</w:t>
      </w:r>
      <w:r w:rsidR="000B1AF2">
        <w:rPr>
          <w:sz w:val="20"/>
          <w:szCs w:val="20"/>
          <w:shd w:val="clear" w:color="auto" w:fill="FFFFFF"/>
        </w:rPr>
        <w:t>. - М.: ВЛАДОС, 2003, г</w:t>
      </w:r>
      <w:r w:rsidRPr="003A6FFD">
        <w:rPr>
          <w:sz w:val="20"/>
          <w:szCs w:val="20"/>
          <w:shd w:val="clear" w:color="auto" w:fill="FFFFFF"/>
        </w:rPr>
        <w:t>л. 3-6, 9,</w:t>
      </w:r>
      <w:r w:rsidR="009931D0">
        <w:rPr>
          <w:sz w:val="20"/>
          <w:szCs w:val="20"/>
          <w:shd w:val="clear" w:color="auto" w:fill="FFFFFF"/>
        </w:rPr>
        <w:t xml:space="preserve"> </w:t>
      </w:r>
      <w:r w:rsidRPr="003A6FFD">
        <w:rPr>
          <w:sz w:val="20"/>
          <w:szCs w:val="20"/>
          <w:shd w:val="clear" w:color="auto" w:fill="FFFFFF"/>
        </w:rPr>
        <w:t>10.</w:t>
      </w:r>
    </w:p>
    <w:p w:rsidR="008B29F1" w:rsidRPr="00880502" w:rsidRDefault="008B29F1" w:rsidP="008B29F1">
      <w:pPr>
        <w:jc w:val="both"/>
      </w:pPr>
      <w:r w:rsidRPr="00880502">
        <w:rPr>
          <w:sz w:val="20"/>
          <w:szCs w:val="20"/>
        </w:rPr>
        <w:t>4. Экономика: курс лекций: учебное пособие / Е.Н. Чижова, Г.Г. Бал</w:t>
      </w:r>
      <w:r w:rsidRPr="00880502">
        <w:rPr>
          <w:sz w:val="20"/>
          <w:szCs w:val="20"/>
        </w:rPr>
        <w:t>а</w:t>
      </w:r>
      <w:r w:rsidRPr="00880502">
        <w:rPr>
          <w:sz w:val="20"/>
          <w:szCs w:val="20"/>
        </w:rPr>
        <w:t>банова, Т.</w:t>
      </w:r>
      <w:r w:rsidR="004A3E0D">
        <w:rPr>
          <w:sz w:val="20"/>
          <w:szCs w:val="20"/>
        </w:rPr>
        <w:t>А</w:t>
      </w:r>
      <w:r w:rsidRPr="00880502">
        <w:rPr>
          <w:sz w:val="20"/>
          <w:szCs w:val="20"/>
        </w:rPr>
        <w:t>. Давыденко  и др. – Белгород: БГТУ,  2016,  лекции</w:t>
      </w:r>
      <w:r>
        <w:rPr>
          <w:sz w:val="20"/>
          <w:szCs w:val="20"/>
        </w:rPr>
        <w:t xml:space="preserve"> 3, 4, 5 § 5.1 – 5.3.</w:t>
      </w:r>
    </w:p>
    <w:p w:rsidR="00E67D99" w:rsidRDefault="00E67D99" w:rsidP="007B3C46">
      <w:pPr>
        <w:ind w:firstLine="425"/>
        <w:jc w:val="center"/>
        <w:rPr>
          <w:b/>
          <w:sz w:val="20"/>
          <w:szCs w:val="20"/>
        </w:rPr>
      </w:pPr>
    </w:p>
    <w:p w:rsidR="00423406" w:rsidRDefault="00423406" w:rsidP="007B3C46">
      <w:pPr>
        <w:ind w:firstLine="425"/>
        <w:jc w:val="center"/>
        <w:rPr>
          <w:b/>
          <w:sz w:val="20"/>
          <w:szCs w:val="20"/>
        </w:rPr>
      </w:pPr>
      <w:r w:rsidRPr="00423406">
        <w:rPr>
          <w:b/>
          <w:sz w:val="20"/>
          <w:szCs w:val="20"/>
        </w:rPr>
        <w:t>Занятие 2</w:t>
      </w:r>
      <w:r w:rsidR="003446B0">
        <w:rPr>
          <w:b/>
          <w:sz w:val="20"/>
          <w:szCs w:val="20"/>
        </w:rPr>
        <w:t>. Теория эластичности</w:t>
      </w:r>
    </w:p>
    <w:p w:rsidR="00A87740" w:rsidRPr="00423406" w:rsidRDefault="00A87740" w:rsidP="007B3C46">
      <w:pPr>
        <w:ind w:firstLine="425"/>
        <w:jc w:val="center"/>
        <w:rPr>
          <w:b/>
          <w:sz w:val="20"/>
          <w:szCs w:val="20"/>
        </w:rPr>
      </w:pPr>
    </w:p>
    <w:p w:rsidR="00A87740" w:rsidRDefault="00A87740" w:rsidP="00A87740">
      <w:pPr>
        <w:shd w:val="clear" w:color="auto" w:fill="FFFFFF"/>
        <w:tabs>
          <w:tab w:val="left" w:pos="426"/>
        </w:tabs>
        <w:ind w:firstLine="425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Понятие эластичности означает степень изменения одной пер</w:t>
      </w:r>
      <w:r>
        <w:rPr>
          <w:iCs/>
          <w:sz w:val="20"/>
          <w:szCs w:val="20"/>
        </w:rPr>
        <w:t>е</w:t>
      </w:r>
      <w:r>
        <w:rPr>
          <w:iCs/>
          <w:sz w:val="20"/>
          <w:szCs w:val="20"/>
        </w:rPr>
        <w:t>менной под влиянием другой переменной. Спрос и предложение обл</w:t>
      </w:r>
      <w:r>
        <w:rPr>
          <w:iCs/>
          <w:sz w:val="20"/>
          <w:szCs w:val="20"/>
        </w:rPr>
        <w:t>а</w:t>
      </w:r>
      <w:r>
        <w:rPr>
          <w:iCs/>
          <w:sz w:val="20"/>
          <w:szCs w:val="20"/>
        </w:rPr>
        <w:t>дают эластичностью под воздействием факторов, влияющих на них.</w:t>
      </w:r>
    </w:p>
    <w:p w:rsidR="00A87740" w:rsidRDefault="00A87740" w:rsidP="00A87740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A70C91">
        <w:rPr>
          <w:iCs/>
          <w:sz w:val="20"/>
          <w:szCs w:val="20"/>
        </w:rPr>
        <w:t>Эластичность спроса по цене</w:t>
      </w:r>
      <w:r w:rsidRPr="00A70C91">
        <w:rPr>
          <w:i/>
          <w:iCs/>
          <w:sz w:val="20"/>
          <w:szCs w:val="20"/>
        </w:rPr>
        <w:t xml:space="preserve"> </w:t>
      </w:r>
      <w:r w:rsidRPr="00A70C91">
        <w:rPr>
          <w:sz w:val="20"/>
          <w:szCs w:val="20"/>
        </w:rPr>
        <w:t xml:space="preserve">- понятие, характеризующее степень изменения спроса при </w:t>
      </w:r>
      <w:r>
        <w:rPr>
          <w:sz w:val="20"/>
          <w:szCs w:val="20"/>
        </w:rPr>
        <w:t>и</w:t>
      </w:r>
      <w:r w:rsidRPr="00A70C91">
        <w:rPr>
          <w:sz w:val="20"/>
          <w:szCs w:val="20"/>
        </w:rPr>
        <w:t>змене</w:t>
      </w:r>
      <w:r>
        <w:rPr>
          <w:sz w:val="20"/>
          <w:szCs w:val="20"/>
        </w:rPr>
        <w:t>нии рыноч</w:t>
      </w:r>
      <w:r w:rsidRPr="00A70C91">
        <w:rPr>
          <w:sz w:val="20"/>
          <w:szCs w:val="20"/>
        </w:rPr>
        <w:t>ной цены</w:t>
      </w:r>
      <w:r>
        <w:rPr>
          <w:sz w:val="20"/>
          <w:szCs w:val="20"/>
        </w:rPr>
        <w:t xml:space="preserve"> на 1</w:t>
      </w:r>
      <w:r w:rsidR="00A3076A">
        <w:rPr>
          <w:sz w:val="20"/>
          <w:szCs w:val="20"/>
        </w:rPr>
        <w:t xml:space="preserve"> </w:t>
      </w:r>
      <w:r>
        <w:rPr>
          <w:sz w:val="20"/>
          <w:szCs w:val="20"/>
        </w:rPr>
        <w:t>%</w:t>
      </w:r>
      <w:r w:rsidRPr="00A70C91">
        <w:rPr>
          <w:sz w:val="20"/>
          <w:szCs w:val="20"/>
        </w:rPr>
        <w:t>. Показатель ценовой эластичности является отри</w:t>
      </w:r>
      <w:r>
        <w:rPr>
          <w:sz w:val="20"/>
          <w:szCs w:val="20"/>
        </w:rPr>
        <w:t>ца</w:t>
      </w:r>
      <w:r w:rsidRPr="00A70C91">
        <w:rPr>
          <w:sz w:val="20"/>
          <w:szCs w:val="20"/>
        </w:rPr>
        <w:t>тельной величиной</w:t>
      </w:r>
      <w:r>
        <w:rPr>
          <w:sz w:val="20"/>
          <w:szCs w:val="20"/>
        </w:rPr>
        <w:t xml:space="preserve"> вследствие действия закона спроса (минус порой не ставится)</w:t>
      </w:r>
      <w:r w:rsidRPr="00A70C91">
        <w:rPr>
          <w:sz w:val="20"/>
          <w:szCs w:val="20"/>
        </w:rPr>
        <w:t xml:space="preserve">. </w:t>
      </w:r>
    </w:p>
    <w:p w:rsidR="00A87740" w:rsidRDefault="00A87740" w:rsidP="00A87740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A70C91">
        <w:rPr>
          <w:sz w:val="20"/>
          <w:szCs w:val="20"/>
        </w:rPr>
        <w:t xml:space="preserve">Коэффициент эластичности спроса по цене </w:t>
      </w:r>
      <w:r>
        <w:rPr>
          <w:sz w:val="20"/>
          <w:szCs w:val="20"/>
        </w:rPr>
        <w:t>(</w:t>
      </w:r>
      <w:r w:rsidRPr="00817A17">
        <w:rPr>
          <w:i/>
          <w:sz w:val="20"/>
          <w:szCs w:val="20"/>
        </w:rPr>
        <w:t>ε</w:t>
      </w:r>
      <w:r w:rsidR="00A3076A" w:rsidRPr="00817A17">
        <w:rPr>
          <w:i/>
          <w:sz w:val="20"/>
          <w:szCs w:val="20"/>
          <w:vertAlign w:val="superscript"/>
          <w:lang w:val="en-US"/>
        </w:rPr>
        <w:t>P</w:t>
      </w:r>
      <w:r w:rsidRPr="00817A17">
        <w:rPr>
          <w:i/>
          <w:sz w:val="20"/>
          <w:szCs w:val="20"/>
          <w:vertAlign w:val="subscript"/>
          <w:lang w:val="en-US"/>
        </w:rPr>
        <w:t>d</w:t>
      </w:r>
      <w:r>
        <w:rPr>
          <w:sz w:val="20"/>
          <w:szCs w:val="20"/>
        </w:rPr>
        <w:t>)</w:t>
      </w:r>
      <w:r w:rsidRPr="00A70C91">
        <w:rPr>
          <w:i/>
          <w:iCs/>
          <w:sz w:val="20"/>
          <w:szCs w:val="20"/>
        </w:rPr>
        <w:t xml:space="preserve"> </w:t>
      </w:r>
      <w:r w:rsidRPr="00A70C91">
        <w:rPr>
          <w:sz w:val="20"/>
          <w:szCs w:val="20"/>
        </w:rPr>
        <w:t>определяется как частное деления процентного изменения величины спроса на процен</w:t>
      </w:r>
      <w:r w:rsidRPr="00A70C91">
        <w:rPr>
          <w:sz w:val="20"/>
          <w:szCs w:val="20"/>
        </w:rPr>
        <w:t>т</w:t>
      </w:r>
      <w:r w:rsidRPr="00A70C91">
        <w:rPr>
          <w:sz w:val="20"/>
          <w:szCs w:val="20"/>
        </w:rPr>
        <w:t>ное изменение цены</w:t>
      </w:r>
      <w:r w:rsidR="00332CBF">
        <w:rPr>
          <w:sz w:val="20"/>
          <w:szCs w:val="20"/>
        </w:rPr>
        <w:t>:</w:t>
      </w:r>
    </w:p>
    <w:p w:rsidR="00A87740" w:rsidRDefault="00A87740" w:rsidP="00A87740">
      <w:pPr>
        <w:shd w:val="clear" w:color="auto" w:fill="FFFFFF"/>
        <w:tabs>
          <w:tab w:val="left" w:pos="426"/>
        </w:tabs>
        <w:ind w:firstLine="425"/>
        <w:jc w:val="center"/>
        <w:rPr>
          <w:sz w:val="20"/>
          <w:szCs w:val="20"/>
        </w:rPr>
      </w:pPr>
      <w:r w:rsidRPr="00E94EB3">
        <w:rPr>
          <w:b/>
          <w:bCs/>
          <w:position w:val="-30"/>
          <w:szCs w:val="28"/>
          <w:vertAlign w:val="subscript"/>
          <w:lang w:val="en-US"/>
        </w:rPr>
        <w:object w:dxaOrig="5220" w:dyaOrig="700">
          <v:shape id="_x0000_i1060" type="#_x0000_t75" style="width:161.5pt;height:22.9pt" o:ole="">
            <v:imagedata r:id="rId8" o:title=""/>
          </v:shape>
          <o:OLEObject Type="Embed" ProgID="Equation.3" ShapeID="_x0000_i1060" DrawAspect="Content" ObjectID="_1744647156" r:id="rId9"/>
        </w:object>
      </w:r>
    </w:p>
    <w:p w:rsidR="00A87740" w:rsidRDefault="00A87740" w:rsidP="00A87740">
      <w:pPr>
        <w:pStyle w:val="a8"/>
        <w:tabs>
          <w:tab w:val="left" w:pos="480"/>
        </w:tabs>
        <w:ind w:firstLine="425"/>
        <w:rPr>
          <w:noProof/>
          <w:sz w:val="20"/>
          <w:szCs w:val="20"/>
        </w:rPr>
      </w:pPr>
      <w:r>
        <w:rPr>
          <w:noProof/>
          <w:sz w:val="20"/>
          <w:szCs w:val="20"/>
        </w:rPr>
        <w:t>Коэффициент э</w:t>
      </w:r>
      <w:r w:rsidRPr="00ED17E8">
        <w:rPr>
          <w:noProof/>
          <w:sz w:val="20"/>
          <w:szCs w:val="20"/>
        </w:rPr>
        <w:t>ластичност</w:t>
      </w:r>
      <w:r>
        <w:rPr>
          <w:noProof/>
          <w:sz w:val="20"/>
          <w:szCs w:val="20"/>
        </w:rPr>
        <w:t>и</w:t>
      </w:r>
      <w:r w:rsidRPr="00ED17E8">
        <w:rPr>
          <w:noProof/>
          <w:sz w:val="20"/>
          <w:szCs w:val="20"/>
        </w:rPr>
        <w:t xml:space="preserve"> линейной функции спроса изменяется от 0 до -∞. </w:t>
      </w:r>
      <w:r>
        <w:rPr>
          <w:noProof/>
          <w:sz w:val="20"/>
          <w:szCs w:val="20"/>
        </w:rPr>
        <w:t xml:space="preserve">В связи с этим различают: </w:t>
      </w:r>
    </w:p>
    <w:p w:rsidR="00A87740" w:rsidRDefault="00A87740" w:rsidP="00FD242F">
      <w:pPr>
        <w:pStyle w:val="a8"/>
        <w:numPr>
          <w:ilvl w:val="0"/>
          <w:numId w:val="164"/>
        </w:numPr>
        <w:tabs>
          <w:tab w:val="left" w:pos="480"/>
        </w:tabs>
        <w:ind w:left="567" w:hanging="141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абсолютно неэластичный спрос </w:t>
      </w:r>
      <w:r w:rsidR="00A3076A">
        <w:rPr>
          <w:noProof/>
          <w:sz w:val="20"/>
          <w:szCs w:val="20"/>
        </w:rPr>
        <w:t xml:space="preserve">по цене </w:t>
      </w:r>
      <w:r w:rsidRPr="00D73ADE">
        <w:rPr>
          <w:sz w:val="20"/>
          <w:szCs w:val="20"/>
        </w:rPr>
        <w:t>(</w:t>
      </w:r>
      <w:r w:rsidRPr="00D73ADE">
        <w:rPr>
          <w:i/>
          <w:sz w:val="20"/>
          <w:szCs w:val="20"/>
        </w:rPr>
        <w:t>ε</w:t>
      </w:r>
      <w:r w:rsidR="00C3384E" w:rsidRPr="00C3384E">
        <w:rPr>
          <w:i/>
          <w:sz w:val="20"/>
          <w:szCs w:val="20"/>
          <w:vertAlign w:val="superscript"/>
          <w:lang w:val="en-US"/>
        </w:rPr>
        <w:t>P</w:t>
      </w:r>
      <w:r w:rsidR="00C3384E" w:rsidRPr="00C3384E">
        <w:rPr>
          <w:i/>
          <w:sz w:val="20"/>
          <w:szCs w:val="20"/>
          <w:vertAlign w:val="subscript"/>
          <w:lang w:val="en-US"/>
        </w:rPr>
        <w:t>d</w:t>
      </w:r>
      <w:r w:rsidR="005B38A2">
        <w:rPr>
          <w:i/>
          <w:sz w:val="20"/>
          <w:szCs w:val="20"/>
          <w:vertAlign w:val="subscript"/>
        </w:rPr>
        <w:t xml:space="preserve"> </w:t>
      </w:r>
      <w:r w:rsidRPr="00D73ADE">
        <w:rPr>
          <w:sz w:val="20"/>
          <w:szCs w:val="20"/>
        </w:rPr>
        <w:t>=</w:t>
      </w:r>
      <w:r w:rsidR="005B38A2">
        <w:rPr>
          <w:sz w:val="20"/>
          <w:szCs w:val="20"/>
        </w:rPr>
        <w:t xml:space="preserve"> </w:t>
      </w:r>
      <w:r w:rsidRPr="00D73ADE">
        <w:rPr>
          <w:noProof/>
          <w:sz w:val="20"/>
          <w:szCs w:val="20"/>
        </w:rPr>
        <w:t>0);</w:t>
      </w:r>
    </w:p>
    <w:p w:rsidR="00A87740" w:rsidRPr="00D73ADE" w:rsidRDefault="00A87740" w:rsidP="00FD242F">
      <w:pPr>
        <w:pStyle w:val="a8"/>
        <w:numPr>
          <w:ilvl w:val="0"/>
          <w:numId w:val="164"/>
        </w:numPr>
        <w:tabs>
          <w:tab w:val="left" w:pos="480"/>
        </w:tabs>
        <w:ind w:left="567" w:hanging="141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неэластичный </w:t>
      </w:r>
      <w:r w:rsidRPr="00D73ADE">
        <w:rPr>
          <w:noProof/>
          <w:sz w:val="20"/>
          <w:szCs w:val="20"/>
        </w:rPr>
        <w:t xml:space="preserve">спрос </w:t>
      </w:r>
      <w:r w:rsidR="00A3076A">
        <w:rPr>
          <w:noProof/>
          <w:sz w:val="20"/>
          <w:szCs w:val="20"/>
        </w:rPr>
        <w:t xml:space="preserve">по цене </w:t>
      </w:r>
      <w:r w:rsidRPr="00D73ADE">
        <w:rPr>
          <w:sz w:val="20"/>
          <w:szCs w:val="20"/>
        </w:rPr>
        <w:t>(</w:t>
      </w:r>
      <w:r w:rsidR="00C3384E" w:rsidRPr="00D73ADE">
        <w:rPr>
          <w:i/>
          <w:sz w:val="20"/>
          <w:szCs w:val="20"/>
        </w:rPr>
        <w:t>ε</w:t>
      </w:r>
      <w:r w:rsidR="00C3384E" w:rsidRPr="00C3384E">
        <w:rPr>
          <w:i/>
          <w:sz w:val="20"/>
          <w:szCs w:val="20"/>
          <w:vertAlign w:val="superscript"/>
          <w:lang w:val="en-US"/>
        </w:rPr>
        <w:t>P</w:t>
      </w:r>
      <w:r w:rsidR="00C3384E" w:rsidRPr="00C3384E">
        <w:rPr>
          <w:i/>
          <w:sz w:val="20"/>
          <w:szCs w:val="20"/>
          <w:vertAlign w:val="subscript"/>
          <w:lang w:val="en-US"/>
        </w:rPr>
        <w:t>d</w:t>
      </w:r>
      <w:r w:rsidR="00C3384E" w:rsidRPr="00D73ADE">
        <w:rPr>
          <w:sz w:val="20"/>
          <w:szCs w:val="20"/>
        </w:rPr>
        <w:t xml:space="preserve"> </w:t>
      </w:r>
      <w:r w:rsidRPr="00D73ADE">
        <w:rPr>
          <w:sz w:val="20"/>
          <w:szCs w:val="20"/>
        </w:rPr>
        <w:t>&lt;</w:t>
      </w:r>
      <w:r w:rsidR="00A3076A">
        <w:rPr>
          <w:sz w:val="20"/>
          <w:szCs w:val="20"/>
        </w:rPr>
        <w:t xml:space="preserve"> -</w:t>
      </w:r>
      <w:r w:rsidRPr="00D73ADE">
        <w:rPr>
          <w:sz w:val="20"/>
          <w:szCs w:val="20"/>
        </w:rPr>
        <w:t>1</w:t>
      </w:r>
      <w:r w:rsidRPr="00D73ADE">
        <w:rPr>
          <w:noProof/>
          <w:sz w:val="20"/>
          <w:szCs w:val="20"/>
        </w:rPr>
        <w:t>);</w:t>
      </w:r>
    </w:p>
    <w:p w:rsidR="00A87740" w:rsidRPr="00D73ADE" w:rsidRDefault="00A87740" w:rsidP="00FD242F">
      <w:pPr>
        <w:pStyle w:val="a8"/>
        <w:numPr>
          <w:ilvl w:val="0"/>
          <w:numId w:val="164"/>
        </w:numPr>
        <w:tabs>
          <w:tab w:val="left" w:pos="480"/>
        </w:tabs>
        <w:ind w:left="567" w:hanging="141"/>
        <w:rPr>
          <w:noProof/>
          <w:sz w:val="20"/>
          <w:szCs w:val="20"/>
        </w:rPr>
      </w:pPr>
      <w:r w:rsidRPr="00D73ADE">
        <w:rPr>
          <w:noProof/>
          <w:sz w:val="20"/>
          <w:szCs w:val="20"/>
        </w:rPr>
        <w:t xml:space="preserve"> единично эластичный спрос </w:t>
      </w:r>
      <w:r w:rsidR="00A3076A">
        <w:rPr>
          <w:noProof/>
          <w:sz w:val="20"/>
          <w:szCs w:val="20"/>
        </w:rPr>
        <w:t xml:space="preserve">по цене </w:t>
      </w:r>
      <w:r w:rsidRPr="00D73ADE">
        <w:rPr>
          <w:sz w:val="20"/>
          <w:szCs w:val="20"/>
        </w:rPr>
        <w:t>(</w:t>
      </w:r>
      <w:r w:rsidR="007C5E2A" w:rsidRPr="00D73ADE">
        <w:rPr>
          <w:i/>
          <w:sz w:val="20"/>
          <w:szCs w:val="20"/>
        </w:rPr>
        <w:t>ε</w:t>
      </w:r>
      <w:r w:rsidR="007C5E2A" w:rsidRPr="00C3384E">
        <w:rPr>
          <w:i/>
          <w:sz w:val="20"/>
          <w:szCs w:val="20"/>
          <w:vertAlign w:val="superscript"/>
          <w:lang w:val="en-US"/>
        </w:rPr>
        <w:t>P</w:t>
      </w:r>
      <w:r w:rsidR="007C5E2A" w:rsidRPr="00C3384E">
        <w:rPr>
          <w:i/>
          <w:sz w:val="20"/>
          <w:szCs w:val="20"/>
          <w:vertAlign w:val="subscript"/>
          <w:lang w:val="en-US"/>
        </w:rPr>
        <w:t>d</w:t>
      </w:r>
      <w:r w:rsidR="007C5E2A" w:rsidRPr="00D73ADE">
        <w:rPr>
          <w:sz w:val="20"/>
          <w:szCs w:val="20"/>
        </w:rPr>
        <w:t xml:space="preserve"> </w:t>
      </w:r>
      <w:r w:rsidRPr="00D73ADE">
        <w:rPr>
          <w:sz w:val="20"/>
          <w:szCs w:val="20"/>
        </w:rPr>
        <w:t>=</w:t>
      </w:r>
      <w:r w:rsidR="00A3076A">
        <w:rPr>
          <w:sz w:val="20"/>
          <w:szCs w:val="20"/>
        </w:rPr>
        <w:t xml:space="preserve"> -</w:t>
      </w:r>
      <w:r w:rsidRPr="00D73ADE">
        <w:rPr>
          <w:sz w:val="20"/>
          <w:szCs w:val="20"/>
        </w:rPr>
        <w:t>1</w:t>
      </w:r>
      <w:r w:rsidRPr="00D73ADE">
        <w:rPr>
          <w:noProof/>
          <w:sz w:val="20"/>
          <w:szCs w:val="20"/>
        </w:rPr>
        <w:t>);</w:t>
      </w:r>
    </w:p>
    <w:p w:rsidR="00A87740" w:rsidRPr="00D73ADE" w:rsidRDefault="00A87740" w:rsidP="00FD242F">
      <w:pPr>
        <w:pStyle w:val="a8"/>
        <w:numPr>
          <w:ilvl w:val="0"/>
          <w:numId w:val="164"/>
        </w:numPr>
        <w:tabs>
          <w:tab w:val="left" w:pos="480"/>
        </w:tabs>
        <w:ind w:left="567" w:hanging="141"/>
        <w:rPr>
          <w:noProof/>
          <w:sz w:val="20"/>
          <w:szCs w:val="20"/>
        </w:rPr>
      </w:pPr>
      <w:r w:rsidRPr="00D73ADE">
        <w:rPr>
          <w:noProof/>
          <w:sz w:val="20"/>
          <w:szCs w:val="20"/>
        </w:rPr>
        <w:t xml:space="preserve"> эластичный спрос </w:t>
      </w:r>
      <w:r w:rsidR="00A3076A">
        <w:rPr>
          <w:noProof/>
          <w:sz w:val="20"/>
          <w:szCs w:val="20"/>
        </w:rPr>
        <w:t xml:space="preserve">по цене </w:t>
      </w:r>
      <w:r w:rsidRPr="00D73ADE">
        <w:rPr>
          <w:sz w:val="20"/>
          <w:szCs w:val="20"/>
        </w:rPr>
        <w:t>(</w:t>
      </w:r>
      <w:r w:rsidR="00C3384E" w:rsidRPr="00D73ADE">
        <w:rPr>
          <w:i/>
          <w:sz w:val="20"/>
          <w:szCs w:val="20"/>
        </w:rPr>
        <w:t>ε</w:t>
      </w:r>
      <w:r w:rsidR="00C3384E" w:rsidRPr="00C3384E">
        <w:rPr>
          <w:i/>
          <w:sz w:val="20"/>
          <w:szCs w:val="20"/>
          <w:vertAlign w:val="superscript"/>
          <w:lang w:val="en-US"/>
        </w:rPr>
        <w:t>P</w:t>
      </w:r>
      <w:r w:rsidR="00C3384E" w:rsidRPr="00C3384E">
        <w:rPr>
          <w:i/>
          <w:sz w:val="20"/>
          <w:szCs w:val="20"/>
          <w:vertAlign w:val="subscript"/>
          <w:lang w:val="en-US"/>
        </w:rPr>
        <w:t>d</w:t>
      </w:r>
      <w:r w:rsidR="00C3384E" w:rsidRPr="00D73ADE">
        <w:rPr>
          <w:sz w:val="20"/>
          <w:szCs w:val="20"/>
        </w:rPr>
        <w:t xml:space="preserve"> </w:t>
      </w:r>
      <w:r w:rsidRPr="00D73ADE">
        <w:rPr>
          <w:sz w:val="20"/>
          <w:szCs w:val="20"/>
        </w:rPr>
        <w:t>&gt;</w:t>
      </w:r>
      <w:r w:rsidR="00A3076A">
        <w:rPr>
          <w:sz w:val="20"/>
          <w:szCs w:val="20"/>
        </w:rPr>
        <w:t xml:space="preserve"> -</w:t>
      </w:r>
      <w:r w:rsidRPr="00D73ADE">
        <w:rPr>
          <w:sz w:val="20"/>
          <w:szCs w:val="20"/>
        </w:rPr>
        <w:t>1</w:t>
      </w:r>
      <w:r w:rsidRPr="00D73ADE">
        <w:rPr>
          <w:noProof/>
          <w:sz w:val="20"/>
          <w:szCs w:val="20"/>
        </w:rPr>
        <w:t>);</w:t>
      </w:r>
    </w:p>
    <w:p w:rsidR="00A87740" w:rsidRPr="00D73ADE" w:rsidRDefault="00A87740" w:rsidP="00FD242F">
      <w:pPr>
        <w:pStyle w:val="a8"/>
        <w:numPr>
          <w:ilvl w:val="0"/>
          <w:numId w:val="164"/>
        </w:numPr>
        <w:ind w:left="0" w:firstLine="426"/>
        <w:rPr>
          <w:noProof/>
          <w:sz w:val="20"/>
          <w:szCs w:val="20"/>
        </w:rPr>
      </w:pPr>
      <w:r w:rsidRPr="00D73ADE">
        <w:rPr>
          <w:noProof/>
          <w:sz w:val="20"/>
          <w:szCs w:val="20"/>
        </w:rPr>
        <w:t xml:space="preserve"> абсолютно эластичный спрос </w:t>
      </w:r>
      <w:r w:rsidR="00A3076A">
        <w:rPr>
          <w:noProof/>
          <w:sz w:val="20"/>
          <w:szCs w:val="20"/>
        </w:rPr>
        <w:t xml:space="preserve">по цене </w:t>
      </w:r>
      <w:r w:rsidRPr="00D73ADE">
        <w:rPr>
          <w:sz w:val="20"/>
          <w:szCs w:val="20"/>
        </w:rPr>
        <w:t>(</w:t>
      </w:r>
      <w:r w:rsidR="00A3076A">
        <w:rPr>
          <w:sz w:val="20"/>
          <w:szCs w:val="20"/>
        </w:rPr>
        <w:t>коэффициент стремится к</w:t>
      </w:r>
      <w:r w:rsidR="00DB24C6">
        <w:rPr>
          <w:sz w:val="20"/>
          <w:szCs w:val="20"/>
        </w:rPr>
        <w:t xml:space="preserve"> </w:t>
      </w:r>
      <w:r w:rsidR="005B38A2">
        <w:rPr>
          <w:sz w:val="20"/>
          <w:szCs w:val="20"/>
        </w:rPr>
        <w:t xml:space="preserve">минус </w:t>
      </w:r>
      <w:r w:rsidRPr="00D73ADE">
        <w:rPr>
          <w:noProof/>
          <w:sz w:val="20"/>
          <w:szCs w:val="20"/>
        </w:rPr>
        <w:t>∞).</w:t>
      </w:r>
    </w:p>
    <w:p w:rsidR="00A87740" w:rsidRDefault="00A87740" w:rsidP="00A87740">
      <w:pPr>
        <w:tabs>
          <w:tab w:val="left" w:pos="480"/>
        </w:tabs>
        <w:ind w:firstLine="425"/>
        <w:jc w:val="both"/>
        <w:rPr>
          <w:noProof/>
          <w:sz w:val="20"/>
          <w:szCs w:val="20"/>
        </w:rPr>
      </w:pPr>
      <w:r w:rsidRPr="00C93744">
        <w:rPr>
          <w:noProof/>
          <w:sz w:val="20"/>
          <w:szCs w:val="20"/>
        </w:rPr>
        <w:t xml:space="preserve">Спрос на товар зависит также и от цен на другие товары. Эластичность спроса на один товар относительно цен на другой товар называется </w:t>
      </w:r>
      <w:r w:rsidRPr="00C93744">
        <w:rPr>
          <w:bCs/>
          <w:noProof/>
          <w:sz w:val="20"/>
          <w:szCs w:val="20"/>
        </w:rPr>
        <w:t>перекрестной эластичностью</w:t>
      </w:r>
      <w:r w:rsidR="00332CBF">
        <w:rPr>
          <w:noProof/>
          <w:sz w:val="20"/>
          <w:szCs w:val="20"/>
        </w:rPr>
        <w:t>:</w:t>
      </w:r>
    </w:p>
    <w:p w:rsidR="00A87740" w:rsidRDefault="00A87740" w:rsidP="00A87740">
      <w:pPr>
        <w:tabs>
          <w:tab w:val="left" w:pos="480"/>
        </w:tabs>
        <w:ind w:firstLine="425"/>
        <w:jc w:val="center"/>
        <w:rPr>
          <w:noProof/>
          <w:sz w:val="20"/>
          <w:szCs w:val="20"/>
        </w:rPr>
      </w:pPr>
      <w:r w:rsidRPr="00FC7204">
        <w:rPr>
          <w:b/>
          <w:bCs/>
          <w:position w:val="-30"/>
          <w:szCs w:val="28"/>
          <w:vertAlign w:val="subscript"/>
          <w:lang w:val="en-US"/>
        </w:rPr>
        <w:object w:dxaOrig="6039" w:dyaOrig="740">
          <v:shape id="_x0000_i1061" type="#_x0000_t75" style="width:183.1pt;height:24.15pt" o:ole="">
            <v:imagedata r:id="rId10" o:title=""/>
          </v:shape>
          <o:OLEObject Type="Embed" ProgID="Equation.3" ShapeID="_x0000_i1061" DrawAspect="Content" ObjectID="_1744647157" r:id="rId11"/>
        </w:object>
      </w:r>
    </w:p>
    <w:p w:rsidR="00A87740" w:rsidRDefault="00A87740" w:rsidP="00A87740">
      <w:pPr>
        <w:tabs>
          <w:tab w:val="left" w:pos="480"/>
        </w:tabs>
        <w:ind w:firstLine="425"/>
        <w:jc w:val="both"/>
        <w:rPr>
          <w:noProof/>
          <w:sz w:val="20"/>
          <w:szCs w:val="20"/>
        </w:rPr>
      </w:pPr>
      <w:r w:rsidRPr="00C93744">
        <w:rPr>
          <w:noProof/>
          <w:sz w:val="20"/>
          <w:szCs w:val="20"/>
        </w:rPr>
        <w:lastRenderedPageBreak/>
        <w:t>Коэффициент перекрестной эластичности может быть как</w:t>
      </w:r>
      <w:r w:rsidR="005B38A2">
        <w:rPr>
          <w:noProof/>
          <w:sz w:val="20"/>
          <w:szCs w:val="20"/>
        </w:rPr>
        <w:t xml:space="preserve"> </w:t>
      </w:r>
      <w:r w:rsidRPr="00C93744">
        <w:rPr>
          <w:noProof/>
          <w:sz w:val="20"/>
          <w:szCs w:val="20"/>
        </w:rPr>
        <w:t>положительной, так и отрицательной величиной, он указывает на тип взаимосвязи благ.</w:t>
      </w:r>
      <w:r w:rsidRPr="000738AA">
        <w:rPr>
          <w:noProof/>
        </w:rPr>
        <w:t xml:space="preserve"> </w:t>
      </w:r>
      <w:r w:rsidRPr="000738AA">
        <w:rPr>
          <w:noProof/>
          <w:sz w:val="20"/>
          <w:szCs w:val="20"/>
        </w:rPr>
        <w:t xml:space="preserve">Чем выше </w:t>
      </w:r>
      <w:r>
        <w:rPr>
          <w:noProof/>
          <w:sz w:val="20"/>
          <w:szCs w:val="20"/>
        </w:rPr>
        <w:t xml:space="preserve">коэффициент </w:t>
      </w:r>
      <w:r w:rsidRPr="000738AA">
        <w:rPr>
          <w:noProof/>
          <w:sz w:val="20"/>
          <w:szCs w:val="20"/>
        </w:rPr>
        <w:t>перекрестн</w:t>
      </w:r>
      <w:r>
        <w:rPr>
          <w:noProof/>
          <w:sz w:val="20"/>
          <w:szCs w:val="20"/>
        </w:rPr>
        <w:t>ой</w:t>
      </w:r>
      <w:r w:rsidRPr="000738AA">
        <w:rPr>
          <w:noProof/>
          <w:sz w:val="20"/>
          <w:szCs w:val="20"/>
        </w:rPr>
        <w:t xml:space="preserve"> эластичност</w:t>
      </w:r>
      <w:r>
        <w:rPr>
          <w:noProof/>
          <w:sz w:val="20"/>
          <w:szCs w:val="20"/>
        </w:rPr>
        <w:t>и</w:t>
      </w:r>
      <w:r w:rsidRPr="000738AA">
        <w:rPr>
          <w:noProof/>
          <w:sz w:val="20"/>
          <w:szCs w:val="20"/>
        </w:rPr>
        <w:t xml:space="preserve"> спроса, тем выше степень заменяемости благ, </w:t>
      </w:r>
      <w:r>
        <w:rPr>
          <w:noProof/>
          <w:sz w:val="20"/>
          <w:szCs w:val="20"/>
        </w:rPr>
        <w:t>и наоборот</w:t>
      </w:r>
      <w:r w:rsidRPr="000738AA">
        <w:rPr>
          <w:noProof/>
          <w:sz w:val="20"/>
          <w:szCs w:val="20"/>
        </w:rPr>
        <w:t>.</w:t>
      </w:r>
    </w:p>
    <w:p w:rsidR="000056DC" w:rsidRDefault="00A87740" w:rsidP="00A87740">
      <w:pPr>
        <w:tabs>
          <w:tab w:val="left" w:pos="480"/>
        </w:tabs>
        <w:ind w:firstLine="425"/>
        <w:jc w:val="both"/>
        <w:rPr>
          <w:noProof/>
          <w:sz w:val="20"/>
          <w:szCs w:val="20"/>
        </w:rPr>
      </w:pPr>
      <w:r w:rsidRPr="001A4214">
        <w:rPr>
          <w:noProof/>
          <w:sz w:val="20"/>
          <w:szCs w:val="20"/>
        </w:rPr>
        <w:t>Одним из</w:t>
      </w:r>
      <w:r>
        <w:rPr>
          <w:noProof/>
          <w:sz w:val="20"/>
          <w:szCs w:val="20"/>
        </w:rPr>
        <w:t xml:space="preserve"> важнейших факторов, влияющи</w:t>
      </w:r>
      <w:r w:rsidR="005B38A2">
        <w:rPr>
          <w:noProof/>
          <w:sz w:val="20"/>
          <w:szCs w:val="20"/>
        </w:rPr>
        <w:t>х</w:t>
      </w:r>
      <w:r w:rsidR="003D7323">
        <w:rPr>
          <w:noProof/>
          <w:sz w:val="20"/>
          <w:szCs w:val="20"/>
        </w:rPr>
        <w:t>ф</w:t>
      </w:r>
      <w:r>
        <w:rPr>
          <w:noProof/>
          <w:sz w:val="20"/>
          <w:szCs w:val="20"/>
        </w:rPr>
        <w:t xml:space="preserve"> </w:t>
      </w:r>
      <w:r w:rsidRPr="001A4214">
        <w:rPr>
          <w:noProof/>
          <w:sz w:val="20"/>
          <w:szCs w:val="20"/>
        </w:rPr>
        <w:t>на спрос</w:t>
      </w:r>
      <w:r>
        <w:rPr>
          <w:noProof/>
          <w:sz w:val="20"/>
          <w:szCs w:val="20"/>
        </w:rPr>
        <w:t>,</w:t>
      </w:r>
      <w:r w:rsidRPr="001A4214">
        <w:rPr>
          <w:noProof/>
          <w:sz w:val="20"/>
          <w:szCs w:val="20"/>
        </w:rPr>
        <w:t xml:space="preserve"> является уровень дохода. При изменении доходов спрос на товар изменяется по-разному</w:t>
      </w:r>
      <w:r w:rsidR="00332CBF">
        <w:rPr>
          <w:noProof/>
          <w:sz w:val="20"/>
          <w:szCs w:val="20"/>
        </w:rPr>
        <w:t>:</w:t>
      </w:r>
      <w:r w:rsidRPr="001A4214">
        <w:rPr>
          <w:noProof/>
          <w:sz w:val="20"/>
          <w:szCs w:val="20"/>
        </w:rPr>
        <w:t xml:space="preserve"> с ростом доходов спрос </w:t>
      </w:r>
      <w:r w:rsidR="000056DC">
        <w:rPr>
          <w:noProof/>
          <w:sz w:val="20"/>
          <w:szCs w:val="20"/>
        </w:rPr>
        <w:t>н</w:t>
      </w:r>
      <w:r w:rsidR="000056DC" w:rsidRPr="001A4214">
        <w:rPr>
          <w:noProof/>
          <w:sz w:val="20"/>
          <w:szCs w:val="20"/>
        </w:rPr>
        <w:t>а предметы первой необходимости</w:t>
      </w:r>
      <w:r w:rsidR="000056DC">
        <w:rPr>
          <w:noProof/>
          <w:sz w:val="20"/>
          <w:szCs w:val="20"/>
        </w:rPr>
        <w:t xml:space="preserve"> не</w:t>
      </w:r>
      <w:r w:rsidR="000056DC" w:rsidRPr="001A4214">
        <w:rPr>
          <w:noProof/>
          <w:sz w:val="20"/>
          <w:szCs w:val="20"/>
        </w:rPr>
        <w:t>изменен</w:t>
      </w:r>
      <w:r w:rsidR="000056DC">
        <w:rPr>
          <w:noProof/>
          <w:sz w:val="20"/>
          <w:szCs w:val="20"/>
        </w:rPr>
        <w:t xml:space="preserve">, </w:t>
      </w:r>
      <w:r w:rsidR="000056DC" w:rsidRPr="001A4214">
        <w:rPr>
          <w:noProof/>
          <w:sz w:val="20"/>
          <w:szCs w:val="20"/>
        </w:rPr>
        <w:t xml:space="preserve"> </w:t>
      </w:r>
      <w:r w:rsidRPr="001A4214">
        <w:rPr>
          <w:noProof/>
          <w:sz w:val="20"/>
          <w:szCs w:val="20"/>
        </w:rPr>
        <w:t xml:space="preserve">на предметы роскоши растет, на </w:t>
      </w:r>
      <w:r w:rsidR="00332CBF">
        <w:rPr>
          <w:noProof/>
          <w:sz w:val="20"/>
          <w:szCs w:val="20"/>
        </w:rPr>
        <w:t>низшие блага</w:t>
      </w:r>
      <w:r w:rsidRPr="001A4214">
        <w:rPr>
          <w:noProof/>
          <w:sz w:val="20"/>
          <w:szCs w:val="20"/>
        </w:rPr>
        <w:t xml:space="preserve"> снижается</w:t>
      </w:r>
      <w:r w:rsidR="000056DC" w:rsidRPr="001A4214">
        <w:rPr>
          <w:noProof/>
          <w:sz w:val="20"/>
          <w:szCs w:val="20"/>
        </w:rPr>
        <w:t>.</w:t>
      </w:r>
      <w:r w:rsidR="000056DC" w:rsidRPr="00DC3981">
        <w:rPr>
          <w:noProof/>
        </w:rPr>
        <w:t xml:space="preserve"> </w:t>
      </w:r>
    </w:p>
    <w:p w:rsidR="00A87740" w:rsidRPr="00DC3981" w:rsidRDefault="00A87740" w:rsidP="00A87740">
      <w:pPr>
        <w:tabs>
          <w:tab w:val="left" w:pos="480"/>
        </w:tabs>
        <w:ind w:firstLine="425"/>
        <w:jc w:val="both"/>
        <w:rPr>
          <w:noProof/>
          <w:sz w:val="20"/>
          <w:szCs w:val="20"/>
        </w:rPr>
      </w:pPr>
      <w:r w:rsidRPr="00DC3981">
        <w:rPr>
          <w:noProof/>
          <w:sz w:val="20"/>
          <w:szCs w:val="20"/>
        </w:rPr>
        <w:t>Влияние дохода на спрос определяется коэффициентом эластичности спроса</w:t>
      </w:r>
      <w:r w:rsidR="00332CBF">
        <w:rPr>
          <w:noProof/>
          <w:sz w:val="20"/>
          <w:szCs w:val="20"/>
        </w:rPr>
        <w:t xml:space="preserve"> по доходу:</w:t>
      </w:r>
    </w:p>
    <w:p w:rsidR="00A87740" w:rsidRDefault="00A87740" w:rsidP="00A87740">
      <w:pPr>
        <w:tabs>
          <w:tab w:val="left" w:pos="480"/>
        </w:tabs>
        <w:ind w:firstLine="425"/>
        <w:jc w:val="center"/>
        <w:rPr>
          <w:b/>
          <w:bCs/>
          <w:szCs w:val="28"/>
          <w:vertAlign w:val="subscript"/>
        </w:rPr>
      </w:pPr>
      <w:r w:rsidRPr="00E94EB3">
        <w:rPr>
          <w:b/>
          <w:bCs/>
          <w:position w:val="-30"/>
          <w:szCs w:val="28"/>
          <w:vertAlign w:val="subscript"/>
          <w:lang w:val="en-US"/>
        </w:rPr>
        <w:object w:dxaOrig="5040" w:dyaOrig="700">
          <v:shape id="_x0000_i1062" type="#_x0000_t75" style="width:155.65pt;height:22.9pt" o:ole="">
            <v:imagedata r:id="rId12" o:title=""/>
          </v:shape>
          <o:OLEObject Type="Embed" ProgID="Equation.3" ShapeID="_x0000_i1062" DrawAspect="Content" ObjectID="_1744647158" r:id="rId13"/>
        </w:object>
      </w:r>
    </w:p>
    <w:p w:rsidR="00A87740" w:rsidRPr="00D40C2A" w:rsidRDefault="00A87740" w:rsidP="00A87740">
      <w:pPr>
        <w:tabs>
          <w:tab w:val="left" w:pos="480"/>
        </w:tabs>
        <w:ind w:firstLine="425"/>
        <w:jc w:val="both"/>
        <w:rPr>
          <w:noProof/>
          <w:sz w:val="20"/>
          <w:szCs w:val="20"/>
        </w:rPr>
      </w:pPr>
      <w:r w:rsidRPr="003F547C">
        <w:rPr>
          <w:noProof/>
          <w:sz w:val="20"/>
          <w:szCs w:val="20"/>
        </w:rPr>
        <w:t>Коэффициент</w:t>
      </w:r>
      <w:r>
        <w:rPr>
          <w:noProof/>
          <w:sz w:val="20"/>
          <w:szCs w:val="20"/>
        </w:rPr>
        <w:t xml:space="preserve"> э</w:t>
      </w:r>
      <w:r w:rsidRPr="00D40C2A">
        <w:rPr>
          <w:noProof/>
          <w:sz w:val="20"/>
          <w:szCs w:val="20"/>
        </w:rPr>
        <w:t>ластичност</w:t>
      </w:r>
      <w:r>
        <w:rPr>
          <w:noProof/>
          <w:sz w:val="20"/>
          <w:szCs w:val="20"/>
        </w:rPr>
        <w:t>и</w:t>
      </w:r>
      <w:r w:rsidRPr="00D40C2A">
        <w:rPr>
          <w:noProof/>
          <w:sz w:val="20"/>
          <w:szCs w:val="20"/>
        </w:rPr>
        <w:t xml:space="preserve"> спроса по доходу может быть как положительной, т</w:t>
      </w:r>
      <w:r>
        <w:rPr>
          <w:noProof/>
          <w:sz w:val="20"/>
          <w:szCs w:val="20"/>
        </w:rPr>
        <w:t>ак и отрицательной величиной. Это связано с понятиями</w:t>
      </w:r>
      <w:r w:rsidRPr="00D40C2A">
        <w:rPr>
          <w:noProof/>
          <w:sz w:val="20"/>
          <w:szCs w:val="20"/>
        </w:rPr>
        <w:t xml:space="preserve"> нормальных товаров и низших товаров. </w:t>
      </w:r>
    </w:p>
    <w:p w:rsidR="00A87740" w:rsidRPr="00A650A8" w:rsidRDefault="00A87740" w:rsidP="00A87740">
      <w:pPr>
        <w:tabs>
          <w:tab w:val="left" w:pos="480"/>
        </w:tabs>
        <w:ind w:firstLine="425"/>
        <w:jc w:val="both"/>
        <w:rPr>
          <w:sz w:val="20"/>
          <w:szCs w:val="20"/>
        </w:rPr>
      </w:pPr>
      <w:r w:rsidRPr="00A650A8">
        <w:rPr>
          <w:noProof/>
          <w:sz w:val="20"/>
          <w:szCs w:val="20"/>
        </w:rPr>
        <w:t>Эластичность предложения –</w:t>
      </w:r>
      <w:r w:rsidR="001613E7" w:rsidRPr="001613E7">
        <w:rPr>
          <w:noProof/>
          <w:sz w:val="20"/>
          <w:szCs w:val="20"/>
        </w:rPr>
        <w:t xml:space="preserve"> </w:t>
      </w:r>
      <w:r w:rsidRPr="00A650A8">
        <w:rPr>
          <w:noProof/>
          <w:sz w:val="20"/>
          <w:szCs w:val="20"/>
        </w:rPr>
        <w:t>степен</w:t>
      </w:r>
      <w:r w:rsidR="001613E7">
        <w:rPr>
          <w:noProof/>
          <w:sz w:val="20"/>
          <w:szCs w:val="20"/>
        </w:rPr>
        <w:t>ь</w:t>
      </w:r>
      <w:r w:rsidRPr="00A650A8">
        <w:rPr>
          <w:noProof/>
          <w:sz w:val="20"/>
          <w:szCs w:val="20"/>
        </w:rPr>
        <w:t xml:space="preserve"> чувствительности</w:t>
      </w:r>
      <w:r w:rsidR="001613E7">
        <w:rPr>
          <w:noProof/>
          <w:sz w:val="20"/>
          <w:szCs w:val="20"/>
        </w:rPr>
        <w:t xml:space="preserve"> </w:t>
      </w:r>
      <w:r w:rsidRPr="00A650A8">
        <w:rPr>
          <w:noProof/>
          <w:sz w:val="20"/>
          <w:szCs w:val="20"/>
        </w:rPr>
        <w:t>предло</w:t>
      </w:r>
      <w:r w:rsidR="001613E7">
        <w:rPr>
          <w:noProof/>
          <w:sz w:val="20"/>
          <w:szCs w:val="20"/>
        </w:rPr>
        <w:t xml:space="preserve">- </w:t>
      </w:r>
      <w:r w:rsidRPr="00A650A8">
        <w:rPr>
          <w:noProof/>
          <w:sz w:val="20"/>
          <w:szCs w:val="20"/>
        </w:rPr>
        <w:t>жения к изменению цены</w:t>
      </w:r>
      <w:r>
        <w:rPr>
          <w:noProof/>
          <w:sz w:val="20"/>
          <w:szCs w:val="20"/>
        </w:rPr>
        <w:t xml:space="preserve">. </w:t>
      </w:r>
      <w:r w:rsidRPr="00A650A8">
        <w:rPr>
          <w:sz w:val="20"/>
          <w:szCs w:val="20"/>
        </w:rPr>
        <w:t xml:space="preserve">Предложение </w:t>
      </w:r>
      <w:r w:rsidRPr="00A650A8">
        <w:rPr>
          <w:bCs/>
          <w:sz w:val="20"/>
          <w:szCs w:val="20"/>
        </w:rPr>
        <w:t>неэластичн</w:t>
      </w:r>
      <w:r>
        <w:rPr>
          <w:bCs/>
          <w:sz w:val="20"/>
          <w:szCs w:val="20"/>
        </w:rPr>
        <w:t>о</w:t>
      </w:r>
      <w:r w:rsidR="001613E7">
        <w:rPr>
          <w:bCs/>
          <w:sz w:val="20"/>
          <w:szCs w:val="20"/>
        </w:rPr>
        <w:t xml:space="preserve"> по цене</w:t>
      </w:r>
      <w:r w:rsidRPr="00A650A8">
        <w:rPr>
          <w:sz w:val="20"/>
          <w:szCs w:val="20"/>
        </w:rPr>
        <w:t xml:space="preserve">, если при изменении цены объем предложения изменяется </w:t>
      </w:r>
      <w:r w:rsidR="005B38A2">
        <w:rPr>
          <w:sz w:val="20"/>
          <w:szCs w:val="20"/>
        </w:rPr>
        <w:t>в меньшей степени</w:t>
      </w:r>
      <w:r w:rsidRPr="00A650A8">
        <w:rPr>
          <w:sz w:val="20"/>
          <w:szCs w:val="20"/>
        </w:rPr>
        <w:t xml:space="preserve">. Предложение на товар называют </w:t>
      </w:r>
      <w:r w:rsidRPr="00A650A8">
        <w:rPr>
          <w:bCs/>
          <w:sz w:val="20"/>
          <w:szCs w:val="20"/>
        </w:rPr>
        <w:t>эластичным</w:t>
      </w:r>
      <w:r w:rsidR="001613E7">
        <w:rPr>
          <w:bCs/>
          <w:sz w:val="20"/>
          <w:szCs w:val="20"/>
        </w:rPr>
        <w:t xml:space="preserve"> по цене</w:t>
      </w:r>
      <w:r>
        <w:rPr>
          <w:sz w:val="20"/>
          <w:szCs w:val="20"/>
        </w:rPr>
        <w:t xml:space="preserve">, если </w:t>
      </w:r>
      <w:r w:rsidRPr="00A650A8">
        <w:rPr>
          <w:sz w:val="20"/>
          <w:szCs w:val="20"/>
        </w:rPr>
        <w:t xml:space="preserve">изменение цены  приводит к </w:t>
      </w:r>
      <w:r w:rsidR="005B38A2">
        <w:rPr>
          <w:sz w:val="20"/>
          <w:szCs w:val="20"/>
        </w:rPr>
        <w:t xml:space="preserve">большему </w:t>
      </w:r>
      <w:r w:rsidRPr="00A650A8">
        <w:rPr>
          <w:sz w:val="20"/>
          <w:szCs w:val="20"/>
        </w:rPr>
        <w:t xml:space="preserve"> изменению объема предложения.</w:t>
      </w:r>
    </w:p>
    <w:p w:rsidR="00A87740" w:rsidRPr="00A72048" w:rsidRDefault="00A87740" w:rsidP="00A87740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085099">
        <w:rPr>
          <w:sz w:val="20"/>
          <w:szCs w:val="20"/>
        </w:rPr>
        <w:t xml:space="preserve">Коэффициент эластичности предложения </w:t>
      </w:r>
      <w:r w:rsidR="005B38A2">
        <w:rPr>
          <w:sz w:val="20"/>
          <w:szCs w:val="20"/>
        </w:rPr>
        <w:t xml:space="preserve">по цене </w:t>
      </w:r>
      <w:r w:rsidRPr="00085099">
        <w:rPr>
          <w:sz w:val="20"/>
          <w:szCs w:val="20"/>
        </w:rPr>
        <w:t>всегда полож</w:t>
      </w:r>
      <w:r w:rsidRPr="00085099">
        <w:rPr>
          <w:sz w:val="20"/>
          <w:szCs w:val="20"/>
        </w:rPr>
        <w:t>и</w:t>
      </w:r>
      <w:r w:rsidRPr="00085099">
        <w:rPr>
          <w:sz w:val="20"/>
          <w:szCs w:val="20"/>
        </w:rPr>
        <w:t>тельная величина, т</w:t>
      </w:r>
      <w:r>
        <w:rPr>
          <w:sz w:val="20"/>
          <w:szCs w:val="20"/>
        </w:rPr>
        <w:t xml:space="preserve">ак </w:t>
      </w:r>
      <w:r w:rsidRPr="00085099">
        <w:rPr>
          <w:sz w:val="20"/>
          <w:szCs w:val="20"/>
        </w:rPr>
        <w:t>к</w:t>
      </w:r>
      <w:r>
        <w:rPr>
          <w:sz w:val="20"/>
          <w:szCs w:val="20"/>
        </w:rPr>
        <w:t>ак,</w:t>
      </w:r>
      <w:r w:rsidRPr="00085099">
        <w:rPr>
          <w:sz w:val="20"/>
          <w:szCs w:val="20"/>
        </w:rPr>
        <w:t xml:space="preserve"> согласно закону предложения</w:t>
      </w:r>
      <w:r>
        <w:rPr>
          <w:sz w:val="20"/>
          <w:szCs w:val="20"/>
        </w:rPr>
        <w:t>,</w:t>
      </w:r>
      <w:r w:rsidRPr="00085099">
        <w:rPr>
          <w:sz w:val="20"/>
          <w:szCs w:val="20"/>
        </w:rPr>
        <w:t xml:space="preserve"> между ценой и объемом предложения всегда прям</w:t>
      </w:r>
      <w:r w:rsidR="005B38A2">
        <w:rPr>
          <w:sz w:val="20"/>
          <w:szCs w:val="20"/>
        </w:rPr>
        <w:t xml:space="preserve">ая </w:t>
      </w:r>
      <w:r w:rsidRPr="00085099">
        <w:rPr>
          <w:sz w:val="20"/>
          <w:szCs w:val="20"/>
        </w:rPr>
        <w:t>пропорциональная завис</w:t>
      </w:r>
      <w:r w:rsidRPr="00085099">
        <w:rPr>
          <w:sz w:val="20"/>
          <w:szCs w:val="20"/>
        </w:rPr>
        <w:t>и</w:t>
      </w:r>
      <w:r w:rsidRPr="00085099">
        <w:rPr>
          <w:sz w:val="20"/>
          <w:szCs w:val="20"/>
        </w:rPr>
        <w:t>мость.</w:t>
      </w:r>
      <w:r>
        <w:rPr>
          <w:sz w:val="20"/>
          <w:szCs w:val="20"/>
        </w:rPr>
        <w:t xml:space="preserve"> </w:t>
      </w:r>
    </w:p>
    <w:p w:rsidR="001613E7" w:rsidRDefault="001613E7" w:rsidP="001613E7">
      <w:pPr>
        <w:pStyle w:val="21"/>
        <w:spacing w:after="0" w:line="240" w:lineRule="auto"/>
        <w:ind w:left="0" w:firstLine="425"/>
        <w:jc w:val="center"/>
        <w:rPr>
          <w:sz w:val="20"/>
          <w:szCs w:val="20"/>
          <w:lang w:val="en-US"/>
        </w:rPr>
      </w:pPr>
      <w:r w:rsidRPr="00E94EB3">
        <w:rPr>
          <w:b/>
          <w:bCs/>
          <w:position w:val="-30"/>
          <w:szCs w:val="28"/>
          <w:vertAlign w:val="subscript"/>
          <w:lang w:val="en-US"/>
        </w:rPr>
        <w:object w:dxaOrig="5679" w:dyaOrig="720">
          <v:shape id="_x0000_i1063" type="#_x0000_t75" style="width:175.65pt;height:24.15pt" o:ole="">
            <v:imagedata r:id="rId14" o:title=""/>
          </v:shape>
          <o:OLEObject Type="Embed" ProgID="Equation.3" ShapeID="_x0000_i1063" DrawAspect="Content" ObjectID="_1744647159" r:id="rId15"/>
        </w:object>
      </w:r>
    </w:p>
    <w:p w:rsidR="00A87740" w:rsidRDefault="00A87740" w:rsidP="00A87740">
      <w:pPr>
        <w:pStyle w:val="21"/>
        <w:spacing w:after="0" w:line="240" w:lineRule="auto"/>
        <w:ind w:left="0" w:firstLine="425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Коэффициент э</w:t>
      </w:r>
      <w:r w:rsidRPr="00ED17E8">
        <w:rPr>
          <w:noProof/>
          <w:sz w:val="20"/>
          <w:szCs w:val="20"/>
        </w:rPr>
        <w:t>ластичност</w:t>
      </w:r>
      <w:r>
        <w:rPr>
          <w:noProof/>
          <w:sz w:val="20"/>
          <w:szCs w:val="20"/>
        </w:rPr>
        <w:t>и</w:t>
      </w:r>
      <w:r w:rsidRPr="00ED17E8">
        <w:rPr>
          <w:noProof/>
          <w:sz w:val="20"/>
          <w:szCs w:val="20"/>
        </w:rPr>
        <w:t xml:space="preserve"> линейной функции </w:t>
      </w:r>
      <w:r>
        <w:rPr>
          <w:noProof/>
          <w:sz w:val="20"/>
          <w:szCs w:val="20"/>
        </w:rPr>
        <w:t>предложения</w:t>
      </w:r>
      <w:r w:rsidRPr="00ED17E8">
        <w:rPr>
          <w:noProof/>
          <w:sz w:val="20"/>
          <w:szCs w:val="20"/>
        </w:rPr>
        <w:t xml:space="preserve"> изменяется от 0 до ∞. Различают пять типов эластичности</w:t>
      </w:r>
      <w:r>
        <w:rPr>
          <w:noProof/>
          <w:sz w:val="20"/>
          <w:szCs w:val="20"/>
        </w:rPr>
        <w:t xml:space="preserve">: </w:t>
      </w:r>
    </w:p>
    <w:p w:rsidR="00A87740" w:rsidRDefault="00A87740" w:rsidP="00FD242F">
      <w:pPr>
        <w:pStyle w:val="21"/>
        <w:numPr>
          <w:ilvl w:val="0"/>
          <w:numId w:val="163"/>
        </w:numPr>
        <w:spacing w:after="0" w:line="240" w:lineRule="auto"/>
        <w:ind w:left="709" w:hanging="283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абсолютно неэластичное предложение</w:t>
      </w:r>
      <w:r w:rsidR="005B38A2" w:rsidRPr="005B38A2">
        <w:rPr>
          <w:sz w:val="20"/>
          <w:szCs w:val="20"/>
        </w:rPr>
        <w:t xml:space="preserve"> </w:t>
      </w:r>
      <w:r w:rsidR="005B38A2">
        <w:rPr>
          <w:sz w:val="20"/>
          <w:szCs w:val="20"/>
        </w:rPr>
        <w:t>по цене</w:t>
      </w:r>
      <w:r w:rsidRPr="00097372">
        <w:rPr>
          <w:i/>
          <w:sz w:val="20"/>
          <w:szCs w:val="20"/>
        </w:rPr>
        <w:t xml:space="preserve"> </w:t>
      </w:r>
      <w:r w:rsidRPr="003A6FFD">
        <w:rPr>
          <w:sz w:val="20"/>
          <w:szCs w:val="20"/>
        </w:rPr>
        <w:t>(</w:t>
      </w:r>
      <w:r w:rsidRPr="003A6FFD">
        <w:rPr>
          <w:i/>
          <w:sz w:val="20"/>
          <w:szCs w:val="20"/>
        </w:rPr>
        <w:t>ε</w:t>
      </w:r>
      <w:r w:rsidR="001613E7" w:rsidRPr="001613E7">
        <w:rPr>
          <w:i/>
          <w:sz w:val="20"/>
          <w:szCs w:val="20"/>
          <w:vertAlign w:val="superscript"/>
          <w:lang w:val="en-US"/>
        </w:rPr>
        <w:t>P</w:t>
      </w:r>
      <w:r w:rsidRPr="001613E7">
        <w:rPr>
          <w:i/>
          <w:sz w:val="20"/>
          <w:szCs w:val="20"/>
          <w:vertAlign w:val="subscript"/>
          <w:lang w:val="en-US"/>
        </w:rPr>
        <w:t>S</w:t>
      </w:r>
      <w:r w:rsidRPr="003A6FFD">
        <w:rPr>
          <w:sz w:val="20"/>
          <w:szCs w:val="20"/>
        </w:rPr>
        <w:t>=0)</w:t>
      </w:r>
      <w:r>
        <w:rPr>
          <w:noProof/>
          <w:sz w:val="20"/>
          <w:szCs w:val="20"/>
        </w:rPr>
        <w:t xml:space="preserve">; </w:t>
      </w:r>
    </w:p>
    <w:p w:rsidR="00A87740" w:rsidRDefault="00A87740" w:rsidP="00FD242F">
      <w:pPr>
        <w:pStyle w:val="21"/>
        <w:numPr>
          <w:ilvl w:val="0"/>
          <w:numId w:val="163"/>
        </w:numPr>
        <w:spacing w:after="0" w:line="240" w:lineRule="auto"/>
        <w:ind w:left="709" w:hanging="283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неэластичное предложение</w:t>
      </w:r>
      <w:r w:rsidR="005B38A2" w:rsidRPr="005B38A2">
        <w:rPr>
          <w:sz w:val="20"/>
          <w:szCs w:val="20"/>
        </w:rPr>
        <w:t xml:space="preserve"> </w:t>
      </w:r>
      <w:r w:rsidR="005B38A2">
        <w:rPr>
          <w:sz w:val="20"/>
          <w:szCs w:val="20"/>
        </w:rPr>
        <w:t>по цене</w:t>
      </w:r>
      <w:r w:rsidR="003A6FFD">
        <w:rPr>
          <w:noProof/>
          <w:sz w:val="20"/>
          <w:szCs w:val="20"/>
        </w:rPr>
        <w:t xml:space="preserve"> </w:t>
      </w:r>
      <w:r w:rsidRPr="003A6FFD">
        <w:rPr>
          <w:sz w:val="20"/>
          <w:szCs w:val="20"/>
        </w:rPr>
        <w:t>(</w:t>
      </w:r>
      <w:r w:rsidR="001613E7" w:rsidRPr="003A6FFD">
        <w:rPr>
          <w:i/>
          <w:sz w:val="20"/>
          <w:szCs w:val="20"/>
        </w:rPr>
        <w:t>ε</w:t>
      </w:r>
      <w:r w:rsidR="001613E7" w:rsidRPr="001613E7">
        <w:rPr>
          <w:i/>
          <w:sz w:val="20"/>
          <w:szCs w:val="20"/>
          <w:vertAlign w:val="superscript"/>
          <w:lang w:val="en-US"/>
        </w:rPr>
        <w:t>P</w:t>
      </w:r>
      <w:r w:rsidR="001613E7" w:rsidRPr="001613E7">
        <w:rPr>
          <w:i/>
          <w:sz w:val="20"/>
          <w:szCs w:val="20"/>
          <w:vertAlign w:val="subscript"/>
          <w:lang w:val="en-US"/>
        </w:rPr>
        <w:t>S</w:t>
      </w:r>
      <w:r w:rsidR="001613E7" w:rsidRPr="005B38A2">
        <w:rPr>
          <w:sz w:val="20"/>
          <w:szCs w:val="20"/>
        </w:rPr>
        <w:t xml:space="preserve"> </w:t>
      </w:r>
      <w:r w:rsidRPr="005B38A2">
        <w:rPr>
          <w:sz w:val="20"/>
          <w:szCs w:val="20"/>
        </w:rPr>
        <w:t>&lt;1</w:t>
      </w:r>
      <w:r w:rsidRPr="003A6FFD">
        <w:rPr>
          <w:sz w:val="20"/>
          <w:szCs w:val="20"/>
        </w:rPr>
        <w:t>)</w:t>
      </w:r>
      <w:r w:rsidRPr="003A6FFD">
        <w:rPr>
          <w:noProof/>
          <w:sz w:val="20"/>
          <w:szCs w:val="20"/>
        </w:rPr>
        <w:t>;</w:t>
      </w:r>
    </w:p>
    <w:p w:rsidR="00A87740" w:rsidRDefault="00A87740" w:rsidP="00FD242F">
      <w:pPr>
        <w:pStyle w:val="21"/>
        <w:numPr>
          <w:ilvl w:val="0"/>
          <w:numId w:val="163"/>
        </w:numPr>
        <w:spacing w:after="0" w:line="240" w:lineRule="auto"/>
        <w:ind w:left="709" w:hanging="283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единично эластичное предложение</w:t>
      </w:r>
      <w:r w:rsidR="005B38A2" w:rsidRPr="005B38A2">
        <w:rPr>
          <w:sz w:val="20"/>
          <w:szCs w:val="20"/>
        </w:rPr>
        <w:t xml:space="preserve"> </w:t>
      </w:r>
      <w:r w:rsidR="005B38A2">
        <w:rPr>
          <w:sz w:val="20"/>
          <w:szCs w:val="20"/>
        </w:rPr>
        <w:t>по цене</w:t>
      </w:r>
      <w:r w:rsidR="005B38A2">
        <w:rPr>
          <w:noProof/>
          <w:sz w:val="20"/>
          <w:szCs w:val="20"/>
        </w:rPr>
        <w:t xml:space="preserve"> </w:t>
      </w:r>
      <w:r w:rsidR="003A6FFD">
        <w:rPr>
          <w:noProof/>
          <w:sz w:val="20"/>
          <w:szCs w:val="20"/>
        </w:rPr>
        <w:t xml:space="preserve"> </w:t>
      </w:r>
      <w:r w:rsidRPr="003A6FFD">
        <w:rPr>
          <w:sz w:val="20"/>
          <w:szCs w:val="20"/>
        </w:rPr>
        <w:t>(</w:t>
      </w:r>
      <w:r w:rsidR="001613E7" w:rsidRPr="003A6FFD">
        <w:rPr>
          <w:i/>
          <w:sz w:val="20"/>
          <w:szCs w:val="20"/>
        </w:rPr>
        <w:t>ε</w:t>
      </w:r>
      <w:r w:rsidR="001613E7" w:rsidRPr="001613E7">
        <w:rPr>
          <w:i/>
          <w:sz w:val="20"/>
          <w:szCs w:val="20"/>
          <w:vertAlign w:val="superscript"/>
          <w:lang w:val="en-US"/>
        </w:rPr>
        <w:t>P</w:t>
      </w:r>
      <w:r w:rsidR="001613E7" w:rsidRPr="001613E7">
        <w:rPr>
          <w:i/>
          <w:sz w:val="20"/>
          <w:szCs w:val="20"/>
          <w:vertAlign w:val="subscript"/>
          <w:lang w:val="en-US"/>
        </w:rPr>
        <w:t>S</w:t>
      </w:r>
      <w:r w:rsidR="001613E7" w:rsidRPr="005B38A2">
        <w:rPr>
          <w:sz w:val="20"/>
          <w:szCs w:val="20"/>
        </w:rPr>
        <w:t xml:space="preserve"> </w:t>
      </w:r>
      <w:r w:rsidRPr="005B38A2">
        <w:rPr>
          <w:sz w:val="20"/>
          <w:szCs w:val="20"/>
        </w:rPr>
        <w:t>=1</w:t>
      </w:r>
      <w:r w:rsidRPr="003A6FFD">
        <w:rPr>
          <w:sz w:val="20"/>
          <w:szCs w:val="20"/>
        </w:rPr>
        <w:t>)</w:t>
      </w:r>
      <w:r w:rsidRPr="003A6FFD">
        <w:rPr>
          <w:noProof/>
          <w:sz w:val="20"/>
          <w:szCs w:val="20"/>
        </w:rPr>
        <w:t>;</w:t>
      </w:r>
      <w:r>
        <w:rPr>
          <w:noProof/>
          <w:sz w:val="20"/>
          <w:szCs w:val="20"/>
        </w:rPr>
        <w:t xml:space="preserve"> </w:t>
      </w:r>
    </w:p>
    <w:p w:rsidR="00A87740" w:rsidRDefault="00A87740" w:rsidP="00FD242F">
      <w:pPr>
        <w:pStyle w:val="21"/>
        <w:numPr>
          <w:ilvl w:val="0"/>
          <w:numId w:val="163"/>
        </w:numPr>
        <w:spacing w:after="0" w:line="240" w:lineRule="auto"/>
        <w:ind w:left="709" w:hanging="283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эластичное предложение</w:t>
      </w:r>
      <w:r w:rsidR="003A6FFD">
        <w:rPr>
          <w:noProof/>
          <w:sz w:val="20"/>
          <w:szCs w:val="20"/>
        </w:rPr>
        <w:t xml:space="preserve"> </w:t>
      </w:r>
      <w:r w:rsidR="005B38A2">
        <w:rPr>
          <w:noProof/>
          <w:sz w:val="20"/>
          <w:szCs w:val="20"/>
        </w:rPr>
        <w:t xml:space="preserve"> </w:t>
      </w:r>
      <w:r w:rsidR="005B38A2">
        <w:rPr>
          <w:sz w:val="20"/>
          <w:szCs w:val="20"/>
        </w:rPr>
        <w:t xml:space="preserve">по цене </w:t>
      </w:r>
      <w:r w:rsidRPr="003A6FFD">
        <w:rPr>
          <w:sz w:val="20"/>
          <w:szCs w:val="20"/>
        </w:rPr>
        <w:t>(</w:t>
      </w:r>
      <w:r w:rsidR="001613E7" w:rsidRPr="003A6FFD">
        <w:rPr>
          <w:i/>
          <w:sz w:val="20"/>
          <w:szCs w:val="20"/>
        </w:rPr>
        <w:t>ε</w:t>
      </w:r>
      <w:r w:rsidR="001613E7" w:rsidRPr="001613E7">
        <w:rPr>
          <w:i/>
          <w:sz w:val="20"/>
          <w:szCs w:val="20"/>
          <w:vertAlign w:val="superscript"/>
          <w:lang w:val="en-US"/>
        </w:rPr>
        <w:t>P</w:t>
      </w:r>
      <w:r w:rsidR="001613E7" w:rsidRPr="001613E7">
        <w:rPr>
          <w:i/>
          <w:sz w:val="20"/>
          <w:szCs w:val="20"/>
          <w:vertAlign w:val="subscript"/>
          <w:lang w:val="en-US"/>
        </w:rPr>
        <w:t>S</w:t>
      </w:r>
      <w:r w:rsidR="001613E7" w:rsidRPr="005B38A2">
        <w:rPr>
          <w:sz w:val="20"/>
          <w:szCs w:val="20"/>
        </w:rPr>
        <w:t xml:space="preserve"> </w:t>
      </w:r>
      <w:r w:rsidRPr="005B38A2">
        <w:rPr>
          <w:sz w:val="20"/>
          <w:szCs w:val="20"/>
        </w:rPr>
        <w:t>&gt;1</w:t>
      </w:r>
      <w:r w:rsidRPr="003A6FFD">
        <w:rPr>
          <w:sz w:val="20"/>
          <w:szCs w:val="20"/>
        </w:rPr>
        <w:t>)</w:t>
      </w:r>
      <w:r w:rsidRPr="003A6FFD">
        <w:rPr>
          <w:noProof/>
          <w:sz w:val="20"/>
          <w:szCs w:val="20"/>
        </w:rPr>
        <w:t>;</w:t>
      </w:r>
      <w:r>
        <w:rPr>
          <w:noProof/>
          <w:sz w:val="20"/>
          <w:szCs w:val="20"/>
        </w:rPr>
        <w:t xml:space="preserve"> </w:t>
      </w:r>
    </w:p>
    <w:p w:rsidR="00A87740" w:rsidRDefault="00A87740" w:rsidP="00FD242F">
      <w:pPr>
        <w:pStyle w:val="21"/>
        <w:numPr>
          <w:ilvl w:val="0"/>
          <w:numId w:val="163"/>
        </w:numPr>
        <w:spacing w:after="0" w:line="240" w:lineRule="auto"/>
        <w:ind w:left="0" w:firstLine="426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абсолютно эластичное предложение </w:t>
      </w:r>
      <w:r w:rsidR="005B38A2">
        <w:rPr>
          <w:sz w:val="20"/>
          <w:szCs w:val="20"/>
        </w:rPr>
        <w:t xml:space="preserve">по цене </w:t>
      </w:r>
      <w:r w:rsidRPr="003A6FFD">
        <w:rPr>
          <w:sz w:val="20"/>
          <w:szCs w:val="20"/>
        </w:rPr>
        <w:t>(</w:t>
      </w:r>
      <w:r w:rsidR="00A3076A">
        <w:rPr>
          <w:sz w:val="20"/>
          <w:szCs w:val="20"/>
        </w:rPr>
        <w:t xml:space="preserve">коэффициент стремится к </w:t>
      </w:r>
      <w:r w:rsidRPr="003A6FFD">
        <w:rPr>
          <w:sz w:val="20"/>
          <w:szCs w:val="20"/>
        </w:rPr>
        <w:t>∞)</w:t>
      </w:r>
      <w:r w:rsidRPr="003A6FFD">
        <w:rPr>
          <w:noProof/>
          <w:sz w:val="20"/>
          <w:szCs w:val="20"/>
        </w:rPr>
        <w:t>.</w:t>
      </w:r>
    </w:p>
    <w:p w:rsidR="003A6FFD" w:rsidRDefault="003A6FFD" w:rsidP="003A6FFD">
      <w:pPr>
        <w:pStyle w:val="a3"/>
        <w:ind w:left="1004"/>
        <w:rPr>
          <w:b/>
          <w:sz w:val="20"/>
          <w:szCs w:val="20"/>
        </w:rPr>
      </w:pPr>
    </w:p>
    <w:p w:rsidR="003A6FFD" w:rsidRPr="003A6FFD" w:rsidRDefault="003A6FFD" w:rsidP="003A6FFD">
      <w:pPr>
        <w:pStyle w:val="a3"/>
        <w:ind w:left="1004"/>
        <w:jc w:val="center"/>
        <w:rPr>
          <w:b/>
          <w:sz w:val="20"/>
          <w:szCs w:val="20"/>
        </w:rPr>
      </w:pPr>
      <w:r w:rsidRPr="003A6FFD">
        <w:rPr>
          <w:b/>
          <w:sz w:val="20"/>
          <w:szCs w:val="20"/>
        </w:rPr>
        <w:t>План семинарск</w:t>
      </w:r>
      <w:r w:rsidR="00332CBF">
        <w:rPr>
          <w:b/>
          <w:sz w:val="20"/>
          <w:szCs w:val="20"/>
        </w:rPr>
        <w:t>ого</w:t>
      </w:r>
      <w:r w:rsidRPr="003A6FFD">
        <w:rPr>
          <w:b/>
          <w:sz w:val="20"/>
          <w:szCs w:val="20"/>
        </w:rPr>
        <w:t xml:space="preserve"> заняти</w:t>
      </w:r>
      <w:r w:rsidR="00332CBF">
        <w:rPr>
          <w:b/>
          <w:sz w:val="20"/>
          <w:szCs w:val="20"/>
        </w:rPr>
        <w:t>я</w:t>
      </w:r>
    </w:p>
    <w:p w:rsidR="00423406" w:rsidRPr="003A6FFD" w:rsidRDefault="00423406" w:rsidP="007B3C46">
      <w:pPr>
        <w:ind w:firstLine="425"/>
        <w:jc w:val="center"/>
        <w:rPr>
          <w:b/>
          <w:i/>
          <w:sz w:val="20"/>
          <w:szCs w:val="20"/>
        </w:rPr>
      </w:pPr>
    </w:p>
    <w:p w:rsidR="00423406" w:rsidRPr="00F41B7A" w:rsidRDefault="00423406" w:rsidP="000713DB">
      <w:pPr>
        <w:widowControl w:val="0"/>
        <w:tabs>
          <w:tab w:val="left" w:pos="180"/>
          <w:tab w:val="left" w:pos="533"/>
        </w:tabs>
        <w:autoSpaceDE w:val="0"/>
        <w:autoSpaceDN w:val="0"/>
        <w:adjustRightInd w:val="0"/>
        <w:ind w:firstLine="426"/>
        <w:rPr>
          <w:sz w:val="20"/>
          <w:szCs w:val="20"/>
        </w:rPr>
      </w:pPr>
      <w:r>
        <w:rPr>
          <w:sz w:val="20"/>
          <w:szCs w:val="20"/>
        </w:rPr>
        <w:t>1</w:t>
      </w:r>
      <w:r w:rsidRPr="00F41B7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Pr="00F41B7A">
        <w:rPr>
          <w:sz w:val="20"/>
          <w:szCs w:val="20"/>
        </w:rPr>
        <w:t>Эластичность спроса по цене и по доходу. Перекрестная эл</w:t>
      </w:r>
      <w:r w:rsidRPr="00F41B7A">
        <w:rPr>
          <w:sz w:val="20"/>
          <w:szCs w:val="20"/>
        </w:rPr>
        <w:t>а</w:t>
      </w:r>
      <w:r w:rsidRPr="00F41B7A">
        <w:rPr>
          <w:sz w:val="20"/>
          <w:szCs w:val="20"/>
        </w:rPr>
        <w:t xml:space="preserve">стичность спроса. </w:t>
      </w:r>
    </w:p>
    <w:p w:rsidR="00423406" w:rsidRPr="00F41B7A" w:rsidRDefault="00423406" w:rsidP="000713DB">
      <w:pPr>
        <w:widowControl w:val="0"/>
        <w:tabs>
          <w:tab w:val="left" w:pos="180"/>
          <w:tab w:val="left" w:pos="533"/>
        </w:tabs>
        <w:autoSpaceDE w:val="0"/>
        <w:autoSpaceDN w:val="0"/>
        <w:adjustRightInd w:val="0"/>
        <w:ind w:firstLine="426"/>
        <w:rPr>
          <w:sz w:val="20"/>
          <w:szCs w:val="20"/>
        </w:rPr>
      </w:pPr>
      <w:r>
        <w:rPr>
          <w:sz w:val="20"/>
          <w:szCs w:val="20"/>
        </w:rPr>
        <w:t>2</w:t>
      </w:r>
      <w:r w:rsidRPr="00F41B7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Pr="00F41B7A">
        <w:rPr>
          <w:sz w:val="20"/>
          <w:szCs w:val="20"/>
        </w:rPr>
        <w:t xml:space="preserve">Эластичность предложения по цене. </w:t>
      </w:r>
    </w:p>
    <w:p w:rsidR="00423406" w:rsidRPr="00F41B7A" w:rsidRDefault="00423406" w:rsidP="000713DB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F41B7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Pr="00F41B7A">
        <w:rPr>
          <w:sz w:val="20"/>
          <w:szCs w:val="20"/>
        </w:rPr>
        <w:t>Практическая значимость теории эластичности.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>Для более глубокого изучения темы студент должен знать опр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деление следующих ключевых понятий и терминов</w:t>
      </w:r>
      <w:r>
        <w:rPr>
          <w:sz w:val="20"/>
          <w:szCs w:val="20"/>
        </w:rPr>
        <w:t>:</w:t>
      </w:r>
    </w:p>
    <w:p w:rsidR="00B25E45" w:rsidRPr="009F330A" w:rsidRDefault="00B25E45" w:rsidP="007B3C46">
      <w:pPr>
        <w:ind w:firstLine="425"/>
        <w:jc w:val="both"/>
        <w:rPr>
          <w:i/>
          <w:sz w:val="20"/>
          <w:szCs w:val="20"/>
        </w:rPr>
      </w:pPr>
      <w:r w:rsidRPr="009F330A">
        <w:rPr>
          <w:i/>
          <w:sz w:val="20"/>
          <w:szCs w:val="20"/>
        </w:rPr>
        <w:t>эластичность, ценовая эластичность спроса, эластичность спроса по доходу, перекрестная эластичность, ценовая эластичность предложения, единичная эластичность</w:t>
      </w:r>
      <w:r w:rsidR="00332CBF">
        <w:rPr>
          <w:i/>
          <w:sz w:val="20"/>
          <w:szCs w:val="20"/>
        </w:rPr>
        <w:t>, коэффициент эластичности спроса по цене, коэффициент эластичности спроса по доходу, коэ</w:t>
      </w:r>
      <w:r w:rsidR="00332CBF">
        <w:rPr>
          <w:i/>
          <w:sz w:val="20"/>
          <w:szCs w:val="20"/>
        </w:rPr>
        <w:t>ф</w:t>
      </w:r>
      <w:r w:rsidR="00332CBF">
        <w:rPr>
          <w:i/>
          <w:sz w:val="20"/>
          <w:szCs w:val="20"/>
        </w:rPr>
        <w:t>фициент перекрестной эластичности, коэффициент эластичности предложения</w:t>
      </w:r>
      <w:r w:rsidRPr="009F330A">
        <w:rPr>
          <w:i/>
          <w:sz w:val="20"/>
          <w:szCs w:val="20"/>
        </w:rPr>
        <w:t>.</w:t>
      </w:r>
    </w:p>
    <w:p w:rsidR="001613E7" w:rsidRDefault="001613E7" w:rsidP="007B3C46">
      <w:pPr>
        <w:pStyle w:val="10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</w:p>
    <w:p w:rsidR="00B25E45" w:rsidRDefault="00B25E45" w:rsidP="007B3C46">
      <w:pPr>
        <w:pStyle w:val="10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  <w:r w:rsidRPr="00494EE8">
        <w:rPr>
          <w:rFonts w:ascii="Times New Roman" w:hAnsi="Times New Roman"/>
          <w:color w:val="auto"/>
          <w:sz w:val="20"/>
          <w:szCs w:val="20"/>
        </w:rPr>
        <w:t>Основные термины и понятия</w:t>
      </w:r>
    </w:p>
    <w:p w:rsidR="003A6FFD" w:rsidRPr="003A6FFD" w:rsidRDefault="003A6FFD" w:rsidP="003A6FFD"/>
    <w:p w:rsidR="00B25E45" w:rsidRPr="003A6FFD" w:rsidRDefault="00B25E45" w:rsidP="007B3C46">
      <w:pPr>
        <w:pStyle w:val="a8"/>
        <w:ind w:firstLine="425"/>
        <w:rPr>
          <w:sz w:val="20"/>
          <w:szCs w:val="20"/>
        </w:rPr>
      </w:pPr>
      <w:r w:rsidRPr="003A6FFD">
        <w:rPr>
          <w:sz w:val="20"/>
          <w:szCs w:val="20"/>
        </w:rPr>
        <w:t>Каждому из приведенных ниже определений, отмеченных цифр</w:t>
      </w:r>
      <w:r w:rsidRPr="003A6FFD">
        <w:rPr>
          <w:sz w:val="20"/>
          <w:szCs w:val="20"/>
        </w:rPr>
        <w:t>а</w:t>
      </w:r>
      <w:r w:rsidRPr="003A6FFD">
        <w:rPr>
          <w:sz w:val="20"/>
          <w:szCs w:val="20"/>
        </w:rPr>
        <w:t>ми, найдите соответствующий термин или понятие</w:t>
      </w:r>
      <w:r w:rsidR="009B76B9">
        <w:rPr>
          <w:sz w:val="20"/>
          <w:szCs w:val="20"/>
        </w:rPr>
        <w:t>:</w:t>
      </w:r>
    </w:p>
    <w:p w:rsidR="00B25E45" w:rsidRPr="00AD7227" w:rsidRDefault="00954A2F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эластичность</w:t>
      </w:r>
    </w:p>
    <w:p w:rsidR="00B25E45" w:rsidRPr="00AD7227" w:rsidRDefault="00954A2F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 xml:space="preserve">эластичность спроса </w:t>
      </w:r>
    </w:p>
    <w:p w:rsidR="00B25E45" w:rsidRPr="00AD7227" w:rsidRDefault="00954A2F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 xml:space="preserve">спрос  по цене эластичен  </w:t>
      </w:r>
    </w:p>
    <w:p w:rsidR="00B25E45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 xml:space="preserve">спрос по цене  неэластичен </w:t>
      </w:r>
    </w:p>
    <w:p w:rsidR="00B25E45" w:rsidRPr="00AD7227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спрос по цене абсолютно неэластичен</w:t>
      </w:r>
    </w:p>
    <w:p w:rsidR="00B25E45" w:rsidRPr="00AD7227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коэффициент эластичности спроса по цене</w:t>
      </w:r>
    </w:p>
    <w:p w:rsidR="00B25E45" w:rsidRPr="00AD7227" w:rsidRDefault="00B25E45" w:rsidP="00AD4FF0">
      <w:pPr>
        <w:pStyle w:val="a3"/>
        <w:numPr>
          <w:ilvl w:val="0"/>
          <w:numId w:val="21"/>
        </w:numPr>
        <w:tabs>
          <w:tab w:val="left" w:pos="709"/>
        </w:tabs>
        <w:ind w:left="0" w:firstLine="425"/>
        <w:rPr>
          <w:sz w:val="20"/>
          <w:szCs w:val="20"/>
        </w:rPr>
      </w:pPr>
      <w:r w:rsidRPr="00AD7227">
        <w:rPr>
          <w:sz w:val="20"/>
          <w:szCs w:val="20"/>
        </w:rPr>
        <w:t>перекрестная эластичность</w:t>
      </w:r>
    </w:p>
    <w:p w:rsidR="00B25E45" w:rsidRPr="00AD7227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коэффициент перекрестной эластичности</w:t>
      </w:r>
    </w:p>
    <w:p w:rsidR="00B25E45" w:rsidRPr="00AD7227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эластичность</w:t>
      </w:r>
      <w:r w:rsidR="00332CBF">
        <w:rPr>
          <w:sz w:val="20"/>
          <w:szCs w:val="20"/>
        </w:rPr>
        <w:t xml:space="preserve"> спроса </w:t>
      </w:r>
      <w:r w:rsidR="00B25E45" w:rsidRPr="00AD7227">
        <w:rPr>
          <w:sz w:val="20"/>
          <w:szCs w:val="20"/>
        </w:rPr>
        <w:t xml:space="preserve"> по доходу</w:t>
      </w:r>
    </w:p>
    <w:p w:rsidR="00B25E45" w:rsidRPr="00AD7227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коэффициент эластичности спроса по доходу</w:t>
      </w:r>
    </w:p>
    <w:p w:rsidR="00B25E45" w:rsidRPr="00AD7227" w:rsidRDefault="00954A2F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10A51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эластичность предложения</w:t>
      </w:r>
    </w:p>
    <w:p w:rsidR="00B25E45" w:rsidRPr="00AD7227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эластичное предложение</w:t>
      </w:r>
    </w:p>
    <w:p w:rsidR="00B25E45" w:rsidRPr="00AD7227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неэластичное предложение</w:t>
      </w:r>
    </w:p>
    <w:p w:rsidR="00B25E45" w:rsidRPr="00AD7227" w:rsidRDefault="00410A51" w:rsidP="00AD4FF0">
      <w:pPr>
        <w:pStyle w:val="a3"/>
        <w:numPr>
          <w:ilvl w:val="0"/>
          <w:numId w:val="2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AD7227">
        <w:rPr>
          <w:sz w:val="20"/>
          <w:szCs w:val="20"/>
        </w:rPr>
        <w:t>коэффициент эластичности предложения</w:t>
      </w:r>
    </w:p>
    <w:p w:rsidR="00B25E45" w:rsidRPr="00AD7227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AD7227" w:rsidRDefault="00B25E45" w:rsidP="007B3C46">
      <w:pPr>
        <w:ind w:firstLine="425"/>
        <w:jc w:val="both"/>
        <w:rPr>
          <w:b/>
          <w:i/>
          <w:noProof/>
          <w:sz w:val="26"/>
          <w:szCs w:val="26"/>
        </w:rPr>
      </w:pPr>
      <w:r w:rsidRPr="00AD7227">
        <w:rPr>
          <w:sz w:val="20"/>
          <w:szCs w:val="20"/>
        </w:rPr>
        <w:t>1.</w:t>
      </w:r>
      <w:r w:rsidRPr="00AD7227">
        <w:rPr>
          <w:szCs w:val="28"/>
        </w:rPr>
        <w:t xml:space="preserve"> </w:t>
      </w:r>
      <w:r w:rsidRPr="00AD7227">
        <w:rPr>
          <w:noProof/>
          <w:sz w:val="20"/>
          <w:szCs w:val="20"/>
        </w:rPr>
        <w:t>Степень чувствительности объема предложения к изменению цены</w:t>
      </w:r>
      <w:r w:rsidRPr="00AD7227">
        <w:rPr>
          <w:b/>
          <w:i/>
          <w:noProof/>
          <w:sz w:val="26"/>
          <w:szCs w:val="26"/>
        </w:rPr>
        <w:t xml:space="preserve"> </w:t>
      </w:r>
    </w:p>
    <w:p w:rsidR="00B25E45" w:rsidRPr="00AD7227" w:rsidRDefault="00B25E45" w:rsidP="007B3C46">
      <w:pPr>
        <w:tabs>
          <w:tab w:val="left" w:pos="480"/>
        </w:tabs>
        <w:ind w:firstLine="425"/>
        <w:jc w:val="both"/>
        <w:rPr>
          <w:noProof/>
          <w:sz w:val="20"/>
          <w:szCs w:val="20"/>
        </w:rPr>
      </w:pPr>
      <w:r w:rsidRPr="00AD7227">
        <w:rPr>
          <w:sz w:val="20"/>
          <w:szCs w:val="20"/>
        </w:rPr>
        <w:t xml:space="preserve">2. </w:t>
      </w:r>
      <w:r w:rsidR="00896D83">
        <w:rPr>
          <w:sz w:val="20"/>
          <w:szCs w:val="20"/>
        </w:rPr>
        <w:t xml:space="preserve"> </w:t>
      </w:r>
      <w:r w:rsidRPr="00AD7227">
        <w:rPr>
          <w:sz w:val="20"/>
          <w:szCs w:val="20"/>
        </w:rPr>
        <w:t xml:space="preserve">Коэффициент, </w:t>
      </w:r>
      <w:r w:rsidRPr="00AD7227">
        <w:rPr>
          <w:noProof/>
          <w:sz w:val="20"/>
          <w:szCs w:val="20"/>
        </w:rPr>
        <w:t>показывающий, на сколько процентов изменит</w:t>
      </w:r>
      <w:r w:rsidR="00896D83">
        <w:rPr>
          <w:noProof/>
          <w:sz w:val="20"/>
          <w:szCs w:val="20"/>
        </w:rPr>
        <w:t>-</w:t>
      </w:r>
      <w:r w:rsidRPr="00AD7227">
        <w:rPr>
          <w:noProof/>
          <w:sz w:val="20"/>
          <w:szCs w:val="20"/>
        </w:rPr>
        <w:t>ся объем спроса на один товар, если цена на другой товар изменится на 1</w:t>
      </w:r>
      <w:r w:rsidR="00EE5083">
        <w:rPr>
          <w:noProof/>
          <w:sz w:val="20"/>
          <w:szCs w:val="20"/>
        </w:rPr>
        <w:t xml:space="preserve"> </w:t>
      </w:r>
      <w:r w:rsidRPr="00AD7227">
        <w:rPr>
          <w:noProof/>
          <w:sz w:val="20"/>
          <w:szCs w:val="20"/>
        </w:rPr>
        <w:t xml:space="preserve">%. </w:t>
      </w:r>
    </w:p>
    <w:p w:rsidR="00B25E45" w:rsidRPr="00AD7227" w:rsidRDefault="00B25E45" w:rsidP="007B3C46">
      <w:pPr>
        <w:ind w:firstLine="425"/>
        <w:jc w:val="both"/>
        <w:rPr>
          <w:sz w:val="20"/>
          <w:szCs w:val="20"/>
        </w:rPr>
      </w:pPr>
      <w:r w:rsidRPr="00AD7227">
        <w:rPr>
          <w:sz w:val="20"/>
          <w:szCs w:val="20"/>
        </w:rPr>
        <w:t>3. Предложение, при котором степень</w:t>
      </w:r>
      <w:r w:rsidRPr="00AD7227">
        <w:rPr>
          <w:szCs w:val="28"/>
        </w:rPr>
        <w:t xml:space="preserve"> </w:t>
      </w:r>
      <w:r w:rsidRPr="00AD7227">
        <w:rPr>
          <w:sz w:val="20"/>
          <w:szCs w:val="20"/>
        </w:rPr>
        <w:t>изменения цены товара меньше, чем степень изменения величины предложения это</w:t>
      </w:r>
      <w:r w:rsidR="00EE5083">
        <w:rPr>
          <w:sz w:val="20"/>
          <w:szCs w:val="20"/>
        </w:rPr>
        <w:t>го</w:t>
      </w:r>
      <w:r w:rsidRPr="00AD7227">
        <w:rPr>
          <w:sz w:val="20"/>
          <w:szCs w:val="20"/>
        </w:rPr>
        <w:t xml:space="preserve"> товар</w:t>
      </w:r>
      <w:r w:rsidR="00EE5083">
        <w:rPr>
          <w:sz w:val="20"/>
          <w:szCs w:val="20"/>
        </w:rPr>
        <w:t>а</w:t>
      </w:r>
      <w:r w:rsidRPr="00AD7227">
        <w:rPr>
          <w:sz w:val="20"/>
          <w:szCs w:val="20"/>
        </w:rPr>
        <w:t>.</w:t>
      </w:r>
    </w:p>
    <w:p w:rsidR="00B25E45" w:rsidRPr="00AD7227" w:rsidRDefault="00B25E45" w:rsidP="007B3C46">
      <w:pPr>
        <w:ind w:firstLine="425"/>
        <w:jc w:val="both"/>
        <w:rPr>
          <w:sz w:val="20"/>
          <w:szCs w:val="20"/>
        </w:rPr>
      </w:pPr>
      <w:r w:rsidRPr="00AD7227">
        <w:rPr>
          <w:sz w:val="20"/>
          <w:szCs w:val="20"/>
        </w:rPr>
        <w:t>4. Числовой показатель, отражающий степень изменения велич</w:t>
      </w:r>
      <w:r w:rsidRPr="00AD7227">
        <w:rPr>
          <w:sz w:val="20"/>
          <w:szCs w:val="20"/>
        </w:rPr>
        <w:t>и</w:t>
      </w:r>
      <w:r w:rsidRPr="00AD7227">
        <w:rPr>
          <w:sz w:val="20"/>
          <w:szCs w:val="20"/>
        </w:rPr>
        <w:t>ны предложения товара в ответ на изменение цены на него.</w:t>
      </w:r>
    </w:p>
    <w:p w:rsidR="00B25E45" w:rsidRPr="00AD7227" w:rsidRDefault="00B25E45" w:rsidP="007B3C46">
      <w:pPr>
        <w:ind w:firstLine="425"/>
        <w:jc w:val="both"/>
        <w:rPr>
          <w:sz w:val="20"/>
          <w:szCs w:val="20"/>
        </w:rPr>
      </w:pPr>
      <w:r w:rsidRPr="00AD7227">
        <w:rPr>
          <w:sz w:val="20"/>
          <w:szCs w:val="20"/>
        </w:rPr>
        <w:t>5. Спрос, при котором степень</w:t>
      </w:r>
      <w:r w:rsidRPr="00AD7227">
        <w:rPr>
          <w:szCs w:val="28"/>
        </w:rPr>
        <w:t xml:space="preserve"> </w:t>
      </w:r>
      <w:r w:rsidRPr="00AD7227">
        <w:rPr>
          <w:sz w:val="20"/>
          <w:szCs w:val="20"/>
        </w:rPr>
        <w:t>изменения цены данного товара больше, чем степень изменения величины спроса на этот товар.</w:t>
      </w:r>
    </w:p>
    <w:p w:rsidR="00B25E45" w:rsidRPr="00AD7227" w:rsidRDefault="00B25E45" w:rsidP="007B3C46">
      <w:pPr>
        <w:ind w:firstLine="425"/>
        <w:jc w:val="both"/>
        <w:rPr>
          <w:sz w:val="20"/>
          <w:szCs w:val="20"/>
        </w:rPr>
      </w:pPr>
      <w:r w:rsidRPr="00AD7227">
        <w:rPr>
          <w:sz w:val="20"/>
          <w:szCs w:val="20"/>
        </w:rPr>
        <w:t xml:space="preserve">6. </w:t>
      </w:r>
      <w:r w:rsidRPr="00AD7227">
        <w:rPr>
          <w:noProof/>
          <w:sz w:val="20"/>
          <w:szCs w:val="20"/>
        </w:rPr>
        <w:t>Степень чувствительности спроса на один товар к изменению цены другого товара.</w:t>
      </w:r>
    </w:p>
    <w:p w:rsidR="00B25E45" w:rsidRPr="00AD7227" w:rsidRDefault="00B25E45" w:rsidP="007B3C46">
      <w:pPr>
        <w:ind w:firstLine="425"/>
        <w:jc w:val="both"/>
        <w:rPr>
          <w:sz w:val="20"/>
          <w:szCs w:val="20"/>
        </w:rPr>
      </w:pPr>
      <w:r w:rsidRPr="00AD7227">
        <w:rPr>
          <w:sz w:val="20"/>
          <w:szCs w:val="20"/>
        </w:rPr>
        <w:lastRenderedPageBreak/>
        <w:t>7. Предложение, при котором степень</w:t>
      </w:r>
      <w:r w:rsidRPr="00AD7227">
        <w:rPr>
          <w:szCs w:val="28"/>
        </w:rPr>
        <w:t xml:space="preserve"> </w:t>
      </w:r>
      <w:r w:rsidRPr="00AD7227">
        <w:rPr>
          <w:sz w:val="20"/>
          <w:szCs w:val="20"/>
        </w:rPr>
        <w:t xml:space="preserve">изменения цены товара больше, чем степень изменения величины </w:t>
      </w:r>
      <w:r w:rsidR="00EE5083" w:rsidRPr="00AD7227">
        <w:rPr>
          <w:sz w:val="20"/>
          <w:szCs w:val="20"/>
        </w:rPr>
        <w:t>предложения это</w:t>
      </w:r>
      <w:r w:rsidR="00EE5083">
        <w:rPr>
          <w:sz w:val="20"/>
          <w:szCs w:val="20"/>
        </w:rPr>
        <w:t>го</w:t>
      </w:r>
      <w:r w:rsidR="00EE5083" w:rsidRPr="00AD7227">
        <w:rPr>
          <w:sz w:val="20"/>
          <w:szCs w:val="20"/>
        </w:rPr>
        <w:t xml:space="preserve"> товар</w:t>
      </w:r>
      <w:r w:rsidR="00EE5083">
        <w:rPr>
          <w:sz w:val="20"/>
          <w:szCs w:val="20"/>
        </w:rPr>
        <w:t>а</w:t>
      </w:r>
      <w:r w:rsidRPr="00AD7227">
        <w:rPr>
          <w:sz w:val="20"/>
          <w:szCs w:val="20"/>
        </w:rPr>
        <w:t>.</w:t>
      </w:r>
    </w:p>
    <w:p w:rsidR="00B25E45" w:rsidRPr="00AD7227" w:rsidRDefault="00B25E45" w:rsidP="007B3C46">
      <w:pPr>
        <w:ind w:firstLine="425"/>
        <w:jc w:val="both"/>
        <w:rPr>
          <w:sz w:val="20"/>
          <w:szCs w:val="20"/>
        </w:rPr>
      </w:pPr>
      <w:r w:rsidRPr="00AD7227">
        <w:rPr>
          <w:sz w:val="20"/>
          <w:szCs w:val="20"/>
        </w:rPr>
        <w:t>8.</w:t>
      </w:r>
      <w:r w:rsidRPr="00AD7227">
        <w:rPr>
          <w:szCs w:val="28"/>
        </w:rPr>
        <w:t xml:space="preserve"> </w:t>
      </w:r>
      <w:r w:rsidRPr="00AD7227">
        <w:rPr>
          <w:sz w:val="20"/>
          <w:szCs w:val="20"/>
        </w:rPr>
        <w:t>Степень реакции одной величины на изменения другой.</w:t>
      </w:r>
    </w:p>
    <w:p w:rsidR="00B25E45" w:rsidRPr="00AD7227" w:rsidRDefault="00B25E45" w:rsidP="007B3C46">
      <w:pPr>
        <w:ind w:firstLine="425"/>
        <w:jc w:val="both"/>
        <w:rPr>
          <w:noProof/>
          <w:sz w:val="20"/>
          <w:szCs w:val="20"/>
        </w:rPr>
      </w:pPr>
      <w:r w:rsidRPr="00AD7227">
        <w:rPr>
          <w:sz w:val="20"/>
          <w:szCs w:val="20"/>
        </w:rPr>
        <w:t>9.</w:t>
      </w:r>
      <w:r w:rsidR="00BB39DB">
        <w:rPr>
          <w:sz w:val="20"/>
          <w:szCs w:val="20"/>
        </w:rPr>
        <w:t xml:space="preserve"> </w:t>
      </w:r>
      <w:r w:rsidRPr="00AD7227">
        <w:rPr>
          <w:noProof/>
          <w:sz w:val="20"/>
          <w:szCs w:val="20"/>
        </w:rPr>
        <w:t>Коэффициент,</w:t>
      </w:r>
      <w:r w:rsidRPr="00AD7227">
        <w:rPr>
          <w:b/>
          <w:i/>
          <w:noProof/>
          <w:sz w:val="26"/>
          <w:szCs w:val="26"/>
        </w:rPr>
        <w:t xml:space="preserve"> </w:t>
      </w:r>
      <w:r w:rsidRPr="00AD7227">
        <w:rPr>
          <w:noProof/>
          <w:sz w:val="20"/>
          <w:szCs w:val="20"/>
        </w:rPr>
        <w:t>показывающий, на сколько процентов</w:t>
      </w:r>
      <w:r w:rsidR="00B67F8D">
        <w:rPr>
          <w:noProof/>
          <w:sz w:val="20"/>
          <w:szCs w:val="20"/>
        </w:rPr>
        <w:t xml:space="preserve"> изме-нится</w:t>
      </w:r>
      <w:r w:rsidRPr="00AD7227">
        <w:rPr>
          <w:noProof/>
          <w:sz w:val="20"/>
          <w:szCs w:val="20"/>
        </w:rPr>
        <w:t xml:space="preserve"> объем спроса на товар в результате изменения его цены на 1</w:t>
      </w:r>
      <w:r w:rsidR="00EE5083">
        <w:rPr>
          <w:noProof/>
          <w:sz w:val="20"/>
          <w:szCs w:val="20"/>
        </w:rPr>
        <w:t xml:space="preserve"> </w:t>
      </w:r>
      <w:r w:rsidRPr="00AD7227">
        <w:rPr>
          <w:noProof/>
          <w:sz w:val="20"/>
          <w:szCs w:val="20"/>
        </w:rPr>
        <w:t>%.</w:t>
      </w:r>
    </w:p>
    <w:p w:rsidR="00B25E45" w:rsidRPr="00AD7227" w:rsidRDefault="00B25E45" w:rsidP="007B3C46">
      <w:pPr>
        <w:tabs>
          <w:tab w:val="left" w:pos="480"/>
        </w:tabs>
        <w:ind w:firstLine="425"/>
        <w:jc w:val="both"/>
        <w:rPr>
          <w:b/>
          <w:i/>
          <w:noProof/>
          <w:sz w:val="26"/>
          <w:szCs w:val="26"/>
        </w:rPr>
      </w:pPr>
      <w:r w:rsidRPr="00AD7227">
        <w:rPr>
          <w:sz w:val="20"/>
          <w:szCs w:val="20"/>
        </w:rPr>
        <w:t xml:space="preserve">10. Коэффициент, </w:t>
      </w:r>
      <w:r w:rsidRPr="00AD7227">
        <w:rPr>
          <w:noProof/>
          <w:sz w:val="20"/>
          <w:szCs w:val="20"/>
        </w:rPr>
        <w:t>показывающий, на сколько процентов изме</w:t>
      </w:r>
      <w:r w:rsidR="00B67F8D">
        <w:rPr>
          <w:noProof/>
          <w:sz w:val="20"/>
          <w:szCs w:val="20"/>
        </w:rPr>
        <w:t>-</w:t>
      </w:r>
      <w:r w:rsidRPr="00AD7227">
        <w:rPr>
          <w:noProof/>
          <w:sz w:val="20"/>
          <w:szCs w:val="20"/>
        </w:rPr>
        <w:t>н</w:t>
      </w:r>
      <w:r w:rsidR="00B67F8D">
        <w:rPr>
          <w:noProof/>
          <w:sz w:val="20"/>
          <w:szCs w:val="20"/>
        </w:rPr>
        <w:t>и</w:t>
      </w:r>
      <w:r w:rsidRPr="00AD7227">
        <w:rPr>
          <w:noProof/>
          <w:sz w:val="20"/>
          <w:szCs w:val="20"/>
        </w:rPr>
        <w:t>тся объем спроса на товар в результате изменения дохода на 1</w:t>
      </w:r>
      <w:r w:rsidR="00EE5083">
        <w:rPr>
          <w:noProof/>
          <w:sz w:val="20"/>
          <w:szCs w:val="20"/>
        </w:rPr>
        <w:t xml:space="preserve"> </w:t>
      </w:r>
      <w:r w:rsidRPr="00AD7227">
        <w:rPr>
          <w:noProof/>
          <w:sz w:val="20"/>
          <w:szCs w:val="20"/>
        </w:rPr>
        <w:t>%.</w:t>
      </w:r>
    </w:p>
    <w:p w:rsidR="00B25E45" w:rsidRPr="00AD7227" w:rsidRDefault="00B25E45" w:rsidP="007B3C46">
      <w:pPr>
        <w:tabs>
          <w:tab w:val="left" w:pos="480"/>
        </w:tabs>
        <w:ind w:firstLine="425"/>
        <w:jc w:val="both"/>
        <w:rPr>
          <w:sz w:val="20"/>
          <w:szCs w:val="20"/>
        </w:rPr>
      </w:pPr>
      <w:r w:rsidRPr="00AD7227">
        <w:rPr>
          <w:sz w:val="20"/>
          <w:szCs w:val="20"/>
        </w:rPr>
        <w:t>11.</w:t>
      </w:r>
      <w:r w:rsidRPr="00AD7227">
        <w:rPr>
          <w:szCs w:val="28"/>
        </w:rPr>
        <w:t xml:space="preserve"> </w:t>
      </w:r>
      <w:r w:rsidRPr="00AD7227">
        <w:rPr>
          <w:sz w:val="20"/>
          <w:szCs w:val="20"/>
        </w:rPr>
        <w:t xml:space="preserve">Степень чувствительности спроса к изменению одной из его переменных. </w:t>
      </w:r>
    </w:p>
    <w:p w:rsidR="00B25E45" w:rsidRPr="00AD7227" w:rsidRDefault="00B25E45" w:rsidP="007B3C46">
      <w:pPr>
        <w:ind w:firstLine="425"/>
        <w:jc w:val="both"/>
        <w:rPr>
          <w:sz w:val="20"/>
          <w:szCs w:val="20"/>
        </w:rPr>
      </w:pPr>
      <w:r w:rsidRPr="00AD7227">
        <w:rPr>
          <w:sz w:val="20"/>
          <w:szCs w:val="20"/>
        </w:rPr>
        <w:t>12. Спрос, при котором  процентное  изменение цены товара пр</w:t>
      </w:r>
      <w:r w:rsidRPr="00AD7227">
        <w:rPr>
          <w:sz w:val="20"/>
          <w:szCs w:val="20"/>
        </w:rPr>
        <w:t>и</w:t>
      </w:r>
      <w:r w:rsidRPr="00AD7227">
        <w:rPr>
          <w:sz w:val="20"/>
          <w:szCs w:val="20"/>
        </w:rPr>
        <w:t>водит к меньшему процентному изменению объем спроса на него.</w:t>
      </w:r>
    </w:p>
    <w:p w:rsidR="00B25E45" w:rsidRDefault="00B25E45" w:rsidP="007B3C46">
      <w:pPr>
        <w:tabs>
          <w:tab w:val="left" w:pos="480"/>
        </w:tabs>
        <w:ind w:firstLine="425"/>
        <w:jc w:val="both"/>
        <w:rPr>
          <w:noProof/>
          <w:sz w:val="20"/>
          <w:szCs w:val="20"/>
        </w:rPr>
      </w:pPr>
      <w:r w:rsidRPr="00AD7227">
        <w:rPr>
          <w:sz w:val="20"/>
          <w:szCs w:val="20"/>
        </w:rPr>
        <w:t>13.</w:t>
      </w:r>
      <w:r w:rsidRPr="00AD7227">
        <w:rPr>
          <w:b/>
          <w:i/>
          <w:sz w:val="26"/>
          <w:szCs w:val="26"/>
        </w:rPr>
        <w:t xml:space="preserve"> </w:t>
      </w:r>
      <w:r w:rsidRPr="00AD7227">
        <w:rPr>
          <w:sz w:val="20"/>
          <w:szCs w:val="20"/>
        </w:rPr>
        <w:t>С</w:t>
      </w:r>
      <w:r w:rsidRPr="00AD7227">
        <w:rPr>
          <w:noProof/>
          <w:sz w:val="20"/>
          <w:szCs w:val="20"/>
        </w:rPr>
        <w:t>тепень чувствительности спроса к изменению дохода потре</w:t>
      </w:r>
      <w:r w:rsidR="00B67F8D">
        <w:rPr>
          <w:noProof/>
          <w:sz w:val="20"/>
          <w:szCs w:val="20"/>
        </w:rPr>
        <w:t>-</w:t>
      </w:r>
      <w:r w:rsidRPr="00AD7227">
        <w:rPr>
          <w:noProof/>
          <w:sz w:val="20"/>
          <w:szCs w:val="20"/>
        </w:rPr>
        <w:t>бителя.</w:t>
      </w:r>
    </w:p>
    <w:p w:rsidR="00B25E45" w:rsidRDefault="00B25E45" w:rsidP="007B3C46">
      <w:pPr>
        <w:tabs>
          <w:tab w:val="left" w:pos="480"/>
        </w:tabs>
        <w:ind w:firstLine="425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14. Спрос, при котором изменение цены не вызывает изменение объема продаж.</w:t>
      </w:r>
    </w:p>
    <w:p w:rsidR="00B67F8D" w:rsidRPr="00AD7227" w:rsidRDefault="00B67F8D" w:rsidP="007B3C46">
      <w:pPr>
        <w:tabs>
          <w:tab w:val="left" w:pos="480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16A06">
        <w:rPr>
          <w:b/>
          <w:sz w:val="20"/>
          <w:szCs w:val="20"/>
        </w:rPr>
        <w:t>Упражнения</w:t>
      </w:r>
    </w:p>
    <w:p w:rsidR="0044740F" w:rsidRDefault="0044740F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bCs/>
          <w:sz w:val="20"/>
          <w:szCs w:val="20"/>
        </w:rPr>
      </w:pPr>
      <w:r>
        <w:rPr>
          <w:sz w:val="20"/>
          <w:szCs w:val="20"/>
        </w:rPr>
        <w:t>1.  О</w:t>
      </w:r>
      <w:r w:rsidRPr="00983E56">
        <w:rPr>
          <w:bCs/>
          <w:sz w:val="20"/>
          <w:szCs w:val="20"/>
        </w:rPr>
        <w:t>предели</w:t>
      </w:r>
      <w:r>
        <w:rPr>
          <w:bCs/>
          <w:sz w:val="20"/>
          <w:szCs w:val="20"/>
        </w:rPr>
        <w:t>те</w:t>
      </w:r>
      <w:r w:rsidRPr="00983E56">
        <w:rPr>
          <w:bCs/>
          <w:sz w:val="20"/>
          <w:szCs w:val="20"/>
        </w:rPr>
        <w:t xml:space="preserve"> правильные пары</w:t>
      </w:r>
      <w:r>
        <w:rPr>
          <w:bCs/>
          <w:sz w:val="20"/>
          <w:szCs w:val="20"/>
        </w:rPr>
        <w:t>, с</w:t>
      </w:r>
      <w:r w:rsidRPr="00983E56">
        <w:rPr>
          <w:bCs/>
          <w:sz w:val="20"/>
          <w:szCs w:val="20"/>
        </w:rPr>
        <w:t>опостав</w:t>
      </w:r>
      <w:r>
        <w:rPr>
          <w:bCs/>
          <w:sz w:val="20"/>
          <w:szCs w:val="20"/>
        </w:rPr>
        <w:t>ив</w:t>
      </w:r>
      <w:r w:rsidRPr="00983E56">
        <w:rPr>
          <w:bCs/>
          <w:sz w:val="20"/>
          <w:szCs w:val="20"/>
        </w:rPr>
        <w:t xml:space="preserve"> </w:t>
      </w:r>
      <w:r w:rsidR="00896D83">
        <w:rPr>
          <w:bCs/>
          <w:sz w:val="20"/>
          <w:szCs w:val="20"/>
        </w:rPr>
        <w:t>понятия, приведе</w:t>
      </w:r>
      <w:r w:rsidR="00896D83">
        <w:rPr>
          <w:bCs/>
          <w:sz w:val="20"/>
          <w:szCs w:val="20"/>
        </w:rPr>
        <w:t>н</w:t>
      </w:r>
      <w:r w:rsidR="00896D83">
        <w:rPr>
          <w:bCs/>
          <w:sz w:val="20"/>
          <w:szCs w:val="20"/>
        </w:rPr>
        <w:t xml:space="preserve">ные </w:t>
      </w:r>
      <w:r w:rsidRPr="00983E56">
        <w:rPr>
          <w:bCs/>
          <w:sz w:val="20"/>
          <w:szCs w:val="20"/>
        </w:rPr>
        <w:t>в лево</w:t>
      </w:r>
      <w:r>
        <w:rPr>
          <w:bCs/>
          <w:sz w:val="20"/>
          <w:szCs w:val="20"/>
        </w:rPr>
        <w:t xml:space="preserve">й колонке </w:t>
      </w:r>
      <w:r w:rsidRPr="00983E5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табл.  </w:t>
      </w:r>
      <w:r w:rsidR="0044740F">
        <w:rPr>
          <w:bCs/>
          <w:sz w:val="20"/>
          <w:szCs w:val="20"/>
        </w:rPr>
        <w:t>2.1</w:t>
      </w:r>
      <w:r>
        <w:rPr>
          <w:bCs/>
          <w:sz w:val="20"/>
          <w:szCs w:val="20"/>
        </w:rPr>
        <w:t>1</w:t>
      </w:r>
      <w:r w:rsidR="00896D83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Pr="00983E56">
        <w:rPr>
          <w:bCs/>
          <w:sz w:val="20"/>
          <w:szCs w:val="20"/>
        </w:rPr>
        <w:t xml:space="preserve">с </w:t>
      </w:r>
      <w:r>
        <w:rPr>
          <w:bCs/>
          <w:sz w:val="20"/>
          <w:szCs w:val="20"/>
        </w:rPr>
        <w:t>определениями в</w:t>
      </w:r>
      <w:r w:rsidRPr="00983E56">
        <w:rPr>
          <w:bCs/>
          <w:sz w:val="20"/>
          <w:szCs w:val="20"/>
        </w:rPr>
        <w:t xml:space="preserve"> право</w:t>
      </w:r>
      <w:r>
        <w:rPr>
          <w:bCs/>
          <w:sz w:val="20"/>
          <w:szCs w:val="20"/>
        </w:rPr>
        <w:t>й.</w:t>
      </w:r>
    </w:p>
    <w:p w:rsidR="00B25E45" w:rsidRPr="0044740F" w:rsidRDefault="00B25E45" w:rsidP="007B3C46">
      <w:pPr>
        <w:ind w:firstLine="425"/>
        <w:jc w:val="right"/>
        <w:rPr>
          <w:i/>
          <w:sz w:val="20"/>
          <w:szCs w:val="20"/>
        </w:rPr>
      </w:pPr>
      <w:r w:rsidRPr="0044740F">
        <w:rPr>
          <w:i/>
          <w:sz w:val="20"/>
          <w:szCs w:val="20"/>
        </w:rPr>
        <w:t xml:space="preserve">Таблица </w:t>
      </w:r>
      <w:r w:rsidR="0044740F" w:rsidRPr="0044740F">
        <w:rPr>
          <w:i/>
          <w:sz w:val="20"/>
          <w:szCs w:val="20"/>
        </w:rPr>
        <w:t>2.1</w:t>
      </w:r>
      <w:r w:rsidRPr="0044740F">
        <w:rPr>
          <w:i/>
          <w:sz w:val="20"/>
          <w:szCs w:val="20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7"/>
        <w:gridCol w:w="3969"/>
      </w:tblGrid>
      <w:tr w:rsidR="00B25E45" w:rsidRPr="00BD0E74" w:rsidTr="007527DD">
        <w:tc>
          <w:tcPr>
            <w:tcW w:w="2127" w:type="dxa"/>
          </w:tcPr>
          <w:p w:rsidR="00B25E45" w:rsidRPr="0044740F" w:rsidRDefault="00B25E45" w:rsidP="0044740F">
            <w:pPr>
              <w:pStyle w:val="a8"/>
              <w:ind w:firstLine="0"/>
              <w:jc w:val="center"/>
              <w:rPr>
                <w:sz w:val="18"/>
                <w:szCs w:val="18"/>
              </w:rPr>
            </w:pPr>
            <w:r w:rsidRPr="0044740F">
              <w:rPr>
                <w:sz w:val="18"/>
                <w:szCs w:val="18"/>
              </w:rPr>
              <w:t>Понятие</w:t>
            </w:r>
            <w:r w:rsidR="0044740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969" w:type="dxa"/>
          </w:tcPr>
          <w:p w:rsidR="00B25E45" w:rsidRPr="0044740F" w:rsidRDefault="00B25E45" w:rsidP="007B3C46">
            <w:pPr>
              <w:ind w:firstLine="425"/>
              <w:jc w:val="center"/>
              <w:rPr>
                <w:sz w:val="18"/>
                <w:szCs w:val="18"/>
              </w:rPr>
            </w:pPr>
            <w:r w:rsidRPr="0044740F">
              <w:rPr>
                <w:sz w:val="18"/>
                <w:szCs w:val="18"/>
              </w:rPr>
              <w:t>Графики, формулы, определения</w:t>
            </w:r>
          </w:p>
        </w:tc>
      </w:tr>
      <w:tr w:rsidR="009C3A62" w:rsidRPr="00BD0E74" w:rsidTr="007527DD">
        <w:tc>
          <w:tcPr>
            <w:tcW w:w="2127" w:type="dxa"/>
          </w:tcPr>
          <w:p w:rsidR="009C3A62" w:rsidRPr="009C3A62" w:rsidRDefault="009C3A62" w:rsidP="0044740F">
            <w:pPr>
              <w:pStyle w:val="a8"/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969" w:type="dxa"/>
          </w:tcPr>
          <w:p w:rsidR="009C3A62" w:rsidRPr="009C3A62" w:rsidRDefault="009C3A62" w:rsidP="007B3C46">
            <w:pPr>
              <w:ind w:firstLine="425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25E45" w:rsidRPr="00BD0E74" w:rsidTr="00BF3577">
        <w:trPr>
          <w:trHeight w:val="1312"/>
        </w:trPr>
        <w:tc>
          <w:tcPr>
            <w:tcW w:w="2127" w:type="dxa"/>
          </w:tcPr>
          <w:p w:rsidR="00B25E45" w:rsidRPr="00494EE8" w:rsidRDefault="00B25E45" w:rsidP="00BF3577">
            <w:pPr>
              <w:tabs>
                <w:tab w:val="left" w:pos="222"/>
              </w:tabs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1.</w:t>
            </w:r>
            <w:r w:rsidR="00BF3577">
              <w:rPr>
                <w:sz w:val="18"/>
                <w:szCs w:val="18"/>
              </w:rPr>
              <w:t xml:space="preserve"> </w:t>
            </w:r>
            <w:r w:rsidRPr="00494EE8">
              <w:rPr>
                <w:sz w:val="18"/>
                <w:szCs w:val="18"/>
              </w:rPr>
              <w:t>Абсолютно (сове</w:t>
            </w:r>
            <w:r w:rsidRPr="00494EE8">
              <w:rPr>
                <w:sz w:val="18"/>
                <w:szCs w:val="18"/>
              </w:rPr>
              <w:t>р</w:t>
            </w:r>
            <w:r w:rsidRPr="00494EE8">
              <w:rPr>
                <w:sz w:val="18"/>
                <w:szCs w:val="18"/>
              </w:rPr>
              <w:t>шенно) эластичный спрос</w:t>
            </w:r>
          </w:p>
        </w:tc>
        <w:tc>
          <w:tcPr>
            <w:tcW w:w="3969" w:type="dxa"/>
          </w:tcPr>
          <w:p w:rsidR="00B25E45" w:rsidRDefault="00797307" w:rsidP="0044740F">
            <w:pPr>
              <w:jc w:val="both"/>
              <w:rPr>
                <w:noProof/>
                <w:sz w:val="18"/>
                <w:szCs w:val="18"/>
              </w:rPr>
            </w:pPr>
            <w:r w:rsidRPr="00797307">
              <w:rPr>
                <w:noProof/>
              </w:rPr>
              <w:pict>
                <v:rect id="Прямоугольник 595" o:spid="_x0000_s1788" style="position:absolute;left:0;text-align:left;margin-left:24.2pt;margin-top:3.7pt;width:98.7pt;height:63.9pt;z-index:251551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" strokecolor="white">
                  <v:textbox style="mso-next-textbox:#Прямоугольник 595">
                    <w:txbxContent>
                      <w:p w:rsidR="008C7184" w:rsidRPr="00EE5083" w:rsidRDefault="008C7184" w:rsidP="00B25E45">
                        <w:pPr>
                          <w:jc w:val="both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>Р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  D</w:t>
                        </w:r>
                      </w:p>
                      <w:p w:rsidR="008C7184" w:rsidRPr="00EE5083" w:rsidRDefault="008C7184" w:rsidP="00B25E45">
                        <w:pPr>
                          <w:jc w:val="both"/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>Р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</w:p>
                      <w:p w:rsidR="008C7184" w:rsidRPr="00EE5083" w:rsidRDefault="008C7184" w:rsidP="00B25E45">
                        <w:pPr>
                          <w:jc w:val="both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    </w:t>
                        </w:r>
                      </w:p>
                      <w:p w:rsidR="008C7184" w:rsidRPr="00EE5083" w:rsidRDefault="008C7184" w:rsidP="00B25E45">
                        <w:pPr>
                          <w:rPr>
                            <w:i/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>Р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</w:p>
                      <w:p w:rsidR="008C7184" w:rsidRDefault="008C7184" w:rsidP="00B25E45">
                        <w:pPr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 xml:space="preserve">                              </w:t>
                        </w: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Q                                               </w:t>
                        </w:r>
                      </w:p>
                      <w:p w:rsidR="008C7184" w:rsidRPr="009C3A62" w:rsidRDefault="008C7184" w:rsidP="00B25E45">
                        <w:pPr>
                          <w:rPr>
                            <w:i/>
                            <w:sz w:val="16"/>
                            <w:szCs w:val="1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   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i/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8C7184" w:rsidRPr="007A2616" w:rsidRDefault="008C7184" w:rsidP="00B25E45">
                        <w:pPr>
                          <w:rPr>
                            <w:sz w:val="18"/>
                            <w:szCs w:val="18"/>
                          </w:rPr>
                        </w:pP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 xml:space="preserve">               </w:t>
                        </w: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</w:p>
                    </w:txbxContent>
                  </v:textbox>
                </v:rect>
              </w:pict>
            </w:r>
            <w:r w:rsidRPr="00797307">
              <w:rPr>
                <w:noProof/>
              </w:rPr>
              <w:pict>
                <v:shape id="_x0000_s1789" type="#_x0000_t32" style="position:absolute;left:0;text-align:left;margin-left:51.05pt;margin-top:3.7pt;width:0;height:50.95pt;flip:y;z-index:251552768;mso-position-horizontal-relative:text;mso-position-vertical-relative:text" o:connectortype="straight" strokeweight=".5pt">
                  <v:stroke endarrow="block"/>
                </v:shape>
              </w:pict>
            </w:r>
            <w:r w:rsidR="00B25E45">
              <w:rPr>
                <w:sz w:val="18"/>
                <w:szCs w:val="18"/>
              </w:rPr>
              <w:t>А</w:t>
            </w:r>
            <w:r w:rsidR="00B25E45" w:rsidRPr="00494EE8">
              <w:rPr>
                <w:sz w:val="18"/>
                <w:szCs w:val="18"/>
              </w:rPr>
              <w:t>.</w:t>
            </w:r>
            <w:r w:rsidR="00B25E45" w:rsidRPr="00494EE8">
              <w:rPr>
                <w:noProof/>
                <w:sz w:val="18"/>
                <w:szCs w:val="18"/>
              </w:rPr>
              <w:t xml:space="preserve"> </w:t>
            </w:r>
          </w:p>
          <w:p w:rsidR="00B25E45" w:rsidRDefault="00797307" w:rsidP="0044740F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791" type="#_x0000_t32" style="position:absolute;left:0;text-align:left;margin-left:73.05pt;margin-top:3.4pt;width:.05pt;height:40.9pt;flip:y;z-index:251554816" o:connectortype="straight" strokeweight="1pt"/>
              </w:pict>
            </w:r>
          </w:p>
          <w:p w:rsidR="00B25E45" w:rsidRDefault="00797307" w:rsidP="0044740F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798" type="#_x0000_t32" style="position:absolute;left:0;text-align:left;margin-left:50.05pt;margin-top:3.05pt;width:23pt;height:0;z-index:251561984" o:connectortype="straight" strokeweight=".5pt">
                  <v:stroke dashstyle="dash"/>
                </v:shape>
              </w:pict>
            </w:r>
          </w:p>
          <w:p w:rsidR="00B25E45" w:rsidRDefault="00B25E45" w:rsidP="0044740F">
            <w:pPr>
              <w:jc w:val="both"/>
              <w:rPr>
                <w:noProof/>
                <w:sz w:val="18"/>
                <w:szCs w:val="18"/>
              </w:rPr>
            </w:pPr>
          </w:p>
          <w:p w:rsidR="00B25E45" w:rsidRDefault="00797307" w:rsidP="0044740F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799" type="#_x0000_t32" style="position:absolute;left:0;text-align:left;margin-left:50.55pt;margin-top:2.35pt;width:18.5pt;height:.5pt;flip:y;z-index:251563008" o:connectortype="straight" strokeweight=".5pt">
                  <v:stroke dashstyle="dash"/>
                </v:shape>
              </w:pict>
            </w:r>
          </w:p>
          <w:p w:rsidR="00B25E45" w:rsidRDefault="00797307" w:rsidP="0044740F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790" type="#_x0000_t32" style="position:absolute;left:0;text-align:left;margin-left:50.55pt;margin-top:2.95pt;width:51pt;height:0;z-index:251553792" o:connectortype="straight" strokeweight=".5pt">
                  <v:stroke endarrow="block"/>
                </v:shape>
              </w:pict>
            </w:r>
          </w:p>
          <w:p w:rsidR="00B25E45" w:rsidRPr="00494EE8" w:rsidRDefault="00B25E45" w:rsidP="0044740F">
            <w:pPr>
              <w:jc w:val="both"/>
              <w:rPr>
                <w:sz w:val="18"/>
                <w:szCs w:val="18"/>
              </w:rPr>
            </w:pPr>
          </w:p>
        </w:tc>
      </w:tr>
      <w:tr w:rsidR="00B25E45" w:rsidRPr="00BD0E74" w:rsidTr="00EE5083">
        <w:trPr>
          <w:trHeight w:val="1275"/>
        </w:trPr>
        <w:tc>
          <w:tcPr>
            <w:tcW w:w="2127" w:type="dxa"/>
          </w:tcPr>
          <w:p w:rsidR="00B25E45" w:rsidRPr="00494EE8" w:rsidRDefault="00B25E45" w:rsidP="00BF3577">
            <w:pPr>
              <w:tabs>
                <w:tab w:val="left" w:pos="222"/>
              </w:tabs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 xml:space="preserve"> 2. Абсолютно (сове</w:t>
            </w:r>
            <w:r w:rsidRPr="00494EE8">
              <w:rPr>
                <w:sz w:val="18"/>
                <w:szCs w:val="18"/>
              </w:rPr>
              <w:t>р</w:t>
            </w:r>
            <w:r w:rsidRPr="00494EE8">
              <w:rPr>
                <w:sz w:val="18"/>
                <w:szCs w:val="18"/>
              </w:rPr>
              <w:t>шенно) неэластичный спрос</w:t>
            </w:r>
          </w:p>
        </w:tc>
        <w:tc>
          <w:tcPr>
            <w:tcW w:w="3969" w:type="dxa"/>
          </w:tcPr>
          <w:p w:rsidR="00B25E45" w:rsidRDefault="00797307" w:rsidP="0044740F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rect id="_x0000_s1800" style="position:absolute;left:0;text-align:left;margin-left:24.2pt;margin-top:4.45pt;width:104.85pt;height:60.25pt;z-index:251564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" strokecolor="white">
                  <v:textbox style="mso-next-textbox:#_x0000_s1800">
                    <w:txbxContent>
                      <w:p w:rsidR="008C7184" w:rsidRPr="00EE5083" w:rsidRDefault="008C7184" w:rsidP="00B25E45">
                        <w:pPr>
                          <w:jc w:val="both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>Р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  </w:t>
                        </w:r>
                      </w:p>
                      <w:p w:rsidR="008C7184" w:rsidRPr="00EE5083" w:rsidRDefault="008C7184" w:rsidP="00B25E45">
                        <w:pPr>
                          <w:jc w:val="both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  <w:p w:rsidR="008C7184" w:rsidRPr="00EE5083" w:rsidRDefault="008C7184" w:rsidP="00B25E45">
                        <w:pPr>
                          <w:jc w:val="both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>Р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 xml:space="preserve">    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  <w:p w:rsidR="008C7184" w:rsidRPr="00EE5083" w:rsidRDefault="008C7184" w:rsidP="00B25E45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  <w:p w:rsidR="008C7184" w:rsidRPr="00EE5083" w:rsidRDefault="008C7184" w:rsidP="00EE5083">
                        <w:pPr>
                          <w:spacing w:line="216" w:lineRule="auto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 xml:space="preserve">        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     Q</w:t>
                        </w:r>
                      </w:p>
                      <w:p w:rsidR="008C7184" w:rsidRPr="00EE5083" w:rsidRDefault="008C7184" w:rsidP="00EE5083">
                        <w:pPr>
                          <w:spacing w:line="216" w:lineRule="auto"/>
                          <w:rPr>
                            <w:i/>
                            <w:sz w:val="16"/>
                            <w:szCs w:val="16"/>
                          </w:rPr>
                        </w:pPr>
                        <w:r w:rsidRPr="00EE5083">
                          <w:rPr>
                            <w:i/>
                            <w:sz w:val="16"/>
                            <w:szCs w:val="16"/>
                          </w:rPr>
                          <w:t xml:space="preserve">     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        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EE5083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</w:p>
                      <w:p w:rsidR="008C7184" w:rsidRPr="007A2616" w:rsidRDefault="008C7184" w:rsidP="00B25E4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szCs w:val="18"/>
              </w:rPr>
              <w:pict>
                <v:shape id="_x0000_s1801" type="#_x0000_t32" style="position:absolute;left:0;text-align:left;margin-left:47.1pt;margin-top:.7pt;width:.05pt;height:47.75pt;flip:y;z-index:251565056;mso-position-horizontal-relative:text;mso-position-vertical-relative:text" o:connectortype="straight" strokeweight=".5pt">
                  <v:stroke endarrow="block"/>
                </v:shape>
              </w:pict>
            </w:r>
            <w:r w:rsidR="00B25E45">
              <w:rPr>
                <w:sz w:val="18"/>
                <w:szCs w:val="18"/>
              </w:rPr>
              <w:t>Б</w:t>
            </w:r>
            <w:r w:rsidR="00B25E45" w:rsidRPr="00494EE8">
              <w:rPr>
                <w:sz w:val="18"/>
                <w:szCs w:val="18"/>
              </w:rPr>
              <w:t>.</w:t>
            </w:r>
            <w:r w:rsidR="00B25E45" w:rsidRPr="00494EE8">
              <w:rPr>
                <w:noProof/>
                <w:sz w:val="18"/>
                <w:szCs w:val="18"/>
              </w:rPr>
              <w:t xml:space="preserve"> </w:t>
            </w:r>
          </w:p>
          <w:p w:rsidR="00B25E45" w:rsidRDefault="00B25E45" w:rsidP="0044740F">
            <w:pPr>
              <w:jc w:val="both"/>
              <w:rPr>
                <w:noProof/>
                <w:sz w:val="18"/>
                <w:szCs w:val="18"/>
              </w:rPr>
            </w:pPr>
          </w:p>
          <w:p w:rsidR="00B25E45" w:rsidRDefault="00797307" w:rsidP="0044740F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803" type="#_x0000_t32" style="position:absolute;left:0;text-align:left;margin-left:47.1pt;margin-top:7.45pt;width:48.5pt;height:0;z-index:251567104" o:connectortype="straight" strokeweight="1pt"/>
              </w:pict>
            </w:r>
            <w:r>
              <w:rPr>
                <w:noProof/>
                <w:sz w:val="18"/>
                <w:szCs w:val="18"/>
              </w:rPr>
              <w:pict>
                <v:shape id="_x0000_s1804" type="#_x0000_t32" style="position:absolute;left:0;text-align:left;margin-left:64.55pt;margin-top:7.45pt;width:0;height:20.3pt;z-index:251568128" o:connectortype="straight">
                  <v:stroke dashstyle="dash"/>
                </v:shape>
              </w:pict>
            </w:r>
            <w:r>
              <w:rPr>
                <w:noProof/>
                <w:sz w:val="18"/>
                <w:szCs w:val="18"/>
              </w:rPr>
              <w:pict>
                <v:shape id="_x0000_s1805" type="#_x0000_t32" style="position:absolute;left:0;text-align:left;margin-left:86.05pt;margin-top:7.5pt;width:.5pt;height:20.25pt;z-index:251569152" o:connectortype="straight">
                  <v:stroke dashstyle="dash"/>
                </v:shape>
              </w:pict>
            </w:r>
          </w:p>
          <w:p w:rsidR="00B25E45" w:rsidRDefault="00B25E45" w:rsidP="0044740F">
            <w:pPr>
              <w:jc w:val="both"/>
              <w:rPr>
                <w:noProof/>
                <w:sz w:val="18"/>
                <w:szCs w:val="18"/>
              </w:rPr>
            </w:pPr>
          </w:p>
          <w:p w:rsidR="00B25E45" w:rsidRDefault="00797307" w:rsidP="0044740F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802" type="#_x0000_t32" style="position:absolute;left:0;text-align:left;margin-left:46.6pt;margin-top:7.05pt;width:56.95pt;height:0;z-index:251566080" o:connectortype="straight" strokeweight=".5pt">
                  <v:stroke endarrow="block"/>
                </v:shape>
              </w:pict>
            </w:r>
          </w:p>
          <w:p w:rsidR="009C3A62" w:rsidRPr="009C3A62" w:rsidRDefault="009C3A62" w:rsidP="0044740F">
            <w:pPr>
              <w:jc w:val="both"/>
              <w:rPr>
                <w:noProof/>
                <w:sz w:val="18"/>
                <w:szCs w:val="18"/>
                <w:lang w:val="en-US"/>
              </w:rPr>
            </w:pPr>
          </w:p>
          <w:p w:rsidR="00B25E45" w:rsidRPr="00494EE8" w:rsidRDefault="00B25E45" w:rsidP="0044740F">
            <w:pPr>
              <w:jc w:val="both"/>
              <w:rPr>
                <w:sz w:val="18"/>
                <w:szCs w:val="18"/>
              </w:rPr>
            </w:pPr>
          </w:p>
        </w:tc>
      </w:tr>
      <w:tr w:rsidR="009C3A62" w:rsidRPr="00BD0E74" w:rsidTr="009C3A62">
        <w:trPr>
          <w:trHeight w:val="508"/>
        </w:trPr>
        <w:tc>
          <w:tcPr>
            <w:tcW w:w="2127" w:type="dxa"/>
          </w:tcPr>
          <w:p w:rsidR="009C3A62" w:rsidRPr="00494EE8" w:rsidRDefault="009C3A62" w:rsidP="00BF3577">
            <w:pPr>
              <w:tabs>
                <w:tab w:val="left" w:pos="222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Pr="00494EE8">
              <w:rPr>
                <w:sz w:val="18"/>
                <w:szCs w:val="18"/>
              </w:rPr>
              <w:t>. Абсолютно  эласти</w:t>
            </w:r>
            <w:r w:rsidRPr="00494EE8">
              <w:rPr>
                <w:sz w:val="18"/>
                <w:szCs w:val="18"/>
              </w:rPr>
              <w:t>ч</w:t>
            </w:r>
            <w:r w:rsidRPr="00494EE8">
              <w:rPr>
                <w:sz w:val="18"/>
                <w:szCs w:val="18"/>
              </w:rPr>
              <w:t>ное предложение</w:t>
            </w:r>
          </w:p>
        </w:tc>
        <w:tc>
          <w:tcPr>
            <w:tcW w:w="3969" w:type="dxa"/>
          </w:tcPr>
          <w:p w:rsidR="009C3A62" w:rsidRPr="00494EE8" w:rsidRDefault="009C3A62" w:rsidP="00C368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494EE8">
              <w:rPr>
                <w:sz w:val="18"/>
                <w:szCs w:val="18"/>
              </w:rPr>
              <w:t>.</w:t>
            </w:r>
            <w:r w:rsidRPr="00494EE8">
              <w:rPr>
                <w:noProof/>
                <w:sz w:val="18"/>
                <w:szCs w:val="18"/>
              </w:rPr>
              <w:t xml:space="preserve"> Изменение цены не влияет на изменение объема предложения</w:t>
            </w:r>
          </w:p>
        </w:tc>
      </w:tr>
      <w:tr w:rsidR="009C3A62" w:rsidRPr="00BD0E74" w:rsidTr="00EE5083">
        <w:trPr>
          <w:trHeight w:val="766"/>
        </w:trPr>
        <w:tc>
          <w:tcPr>
            <w:tcW w:w="2127" w:type="dxa"/>
          </w:tcPr>
          <w:p w:rsidR="009C3A62" w:rsidRPr="00494EE8" w:rsidRDefault="009C3A62" w:rsidP="00BF3577">
            <w:pPr>
              <w:tabs>
                <w:tab w:val="left" w:pos="222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Pr="00494EE8">
              <w:rPr>
                <w:sz w:val="18"/>
                <w:szCs w:val="18"/>
              </w:rPr>
              <w:t>. Абсолютно неэл</w:t>
            </w:r>
            <w:r w:rsidRPr="00494EE8">
              <w:rPr>
                <w:sz w:val="18"/>
                <w:szCs w:val="18"/>
              </w:rPr>
              <w:t>а</w:t>
            </w:r>
            <w:r w:rsidRPr="00494EE8">
              <w:rPr>
                <w:sz w:val="18"/>
                <w:szCs w:val="18"/>
              </w:rPr>
              <w:t>стичное предложение</w:t>
            </w:r>
          </w:p>
        </w:tc>
        <w:tc>
          <w:tcPr>
            <w:tcW w:w="3969" w:type="dxa"/>
          </w:tcPr>
          <w:p w:rsidR="009C3A62" w:rsidRPr="00494EE8" w:rsidRDefault="009C3A62" w:rsidP="00C368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Д. </w:t>
            </w:r>
            <w:r w:rsidRPr="00494EE8">
              <w:rPr>
                <w:noProof/>
                <w:sz w:val="18"/>
                <w:szCs w:val="18"/>
              </w:rPr>
              <w:t>Изменение цены приводит к такому же увеличению объема предложения</w:t>
            </w:r>
          </w:p>
        </w:tc>
      </w:tr>
      <w:tr w:rsidR="009C3A62" w:rsidRPr="00BD0E74" w:rsidTr="009C3A62">
        <w:tc>
          <w:tcPr>
            <w:tcW w:w="6096" w:type="dxa"/>
            <w:gridSpan w:val="2"/>
            <w:tcBorders>
              <w:top w:val="nil"/>
              <w:left w:val="nil"/>
              <w:right w:val="nil"/>
            </w:tcBorders>
          </w:tcPr>
          <w:p w:rsidR="009C3A62" w:rsidRPr="009C3A62" w:rsidRDefault="009C3A62" w:rsidP="00BF3577">
            <w:pPr>
              <w:tabs>
                <w:tab w:val="left" w:pos="222"/>
              </w:tabs>
              <w:jc w:val="right"/>
              <w:rPr>
                <w:i/>
                <w:noProof/>
                <w:sz w:val="20"/>
                <w:szCs w:val="20"/>
              </w:rPr>
            </w:pPr>
            <w:r w:rsidRPr="009C3A62">
              <w:rPr>
                <w:i/>
                <w:noProof/>
                <w:sz w:val="20"/>
                <w:szCs w:val="20"/>
              </w:rPr>
              <w:lastRenderedPageBreak/>
              <w:t>Окончание табл. 2.11</w:t>
            </w:r>
          </w:p>
        </w:tc>
      </w:tr>
      <w:tr w:rsidR="009C3A62" w:rsidRPr="00BD0E74" w:rsidTr="007527DD">
        <w:tc>
          <w:tcPr>
            <w:tcW w:w="2127" w:type="dxa"/>
          </w:tcPr>
          <w:p w:rsidR="009C3A62" w:rsidRPr="009C3A62" w:rsidRDefault="009C3A62" w:rsidP="00BF3577">
            <w:pPr>
              <w:tabs>
                <w:tab w:val="left" w:pos="222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969" w:type="dxa"/>
          </w:tcPr>
          <w:p w:rsidR="009C3A62" w:rsidRPr="009C3A62" w:rsidRDefault="009C3A62" w:rsidP="009C3A6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9C3A62" w:rsidRPr="00BD0E74" w:rsidTr="009C3A62">
        <w:trPr>
          <w:trHeight w:val="1473"/>
        </w:trPr>
        <w:tc>
          <w:tcPr>
            <w:tcW w:w="2127" w:type="dxa"/>
          </w:tcPr>
          <w:p w:rsidR="009C3A62" w:rsidRPr="005B4A7F" w:rsidRDefault="009C3A62" w:rsidP="00BF3577">
            <w:pPr>
              <w:tabs>
                <w:tab w:val="left" w:pos="222"/>
              </w:tabs>
              <w:jc w:val="both"/>
              <w:rPr>
                <w:sz w:val="18"/>
                <w:szCs w:val="18"/>
              </w:rPr>
            </w:pPr>
            <w:r w:rsidRPr="005B4A7F">
              <w:rPr>
                <w:sz w:val="18"/>
                <w:szCs w:val="18"/>
              </w:rPr>
              <w:t>5</w:t>
            </w:r>
            <w:r w:rsidRPr="00494EE8">
              <w:rPr>
                <w:sz w:val="18"/>
                <w:szCs w:val="18"/>
              </w:rPr>
              <w:t>. Предложение с ед</w:t>
            </w:r>
            <w:r w:rsidRPr="00494EE8">
              <w:rPr>
                <w:sz w:val="18"/>
                <w:szCs w:val="18"/>
              </w:rPr>
              <w:t>и</w:t>
            </w:r>
            <w:r w:rsidRPr="00494EE8">
              <w:rPr>
                <w:sz w:val="18"/>
                <w:szCs w:val="18"/>
              </w:rPr>
              <w:t>ничной эластичностью</w:t>
            </w:r>
            <w:r w:rsidR="005B4A7F">
              <w:rPr>
                <w:sz w:val="18"/>
                <w:szCs w:val="18"/>
              </w:rPr>
              <w:t xml:space="preserve"> по цене</w:t>
            </w:r>
          </w:p>
        </w:tc>
        <w:tc>
          <w:tcPr>
            <w:tcW w:w="3969" w:type="dxa"/>
          </w:tcPr>
          <w:p w:rsidR="009C3A62" w:rsidRDefault="00797307" w:rsidP="00C36882">
            <w:pPr>
              <w:jc w:val="both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rect id="_x0000_s22671" style="position:absolute;left:0;text-align:left;margin-left:24.2pt;margin-top:3.1pt;width:107.9pt;height:68.25pt;z-index:251808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" strokecolor="white">
                  <v:textbox style="mso-next-textbox:#_x0000_s22671">
                    <w:txbxContent>
                      <w:p w:rsidR="008C7184" w:rsidRPr="009C3A62" w:rsidRDefault="008C7184" w:rsidP="00B25E45">
                        <w:pPr>
                          <w:jc w:val="both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9C3A6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</w:rPr>
                          <w:t>Р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  </w:t>
                        </w:r>
                      </w:p>
                      <w:p w:rsidR="008C7184" w:rsidRPr="009C3A62" w:rsidRDefault="008C7184" w:rsidP="00B25E45">
                        <w:pPr>
                          <w:jc w:val="both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  <w:p w:rsidR="008C7184" w:rsidRPr="009C3A62" w:rsidRDefault="008C7184" w:rsidP="009C3A62">
                        <w:pPr>
                          <w:spacing w:line="216" w:lineRule="auto"/>
                          <w:jc w:val="both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9C3A6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</w:rPr>
                          <w:t>Р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</w:rPr>
                          <w:t xml:space="preserve">        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D</w:t>
                        </w:r>
                      </w:p>
                      <w:p w:rsidR="008C7184" w:rsidRPr="009C3A62" w:rsidRDefault="008C7184" w:rsidP="009C3A62">
                        <w:pPr>
                          <w:spacing w:line="216" w:lineRule="auto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  <w:p w:rsidR="008C7184" w:rsidRPr="009C3A62" w:rsidRDefault="008C7184" w:rsidP="009C3A62">
                        <w:pPr>
                          <w:spacing w:line="216" w:lineRule="auto"/>
                          <w:rPr>
                            <w:i/>
                            <w:sz w:val="16"/>
                            <w:szCs w:val="16"/>
                          </w:rPr>
                        </w:pPr>
                        <w:r w:rsidRPr="009C3A62">
                          <w:rPr>
                            <w:i/>
                            <w:sz w:val="16"/>
                            <w:szCs w:val="16"/>
                          </w:rPr>
                          <w:t xml:space="preserve">               </w:t>
                        </w:r>
                      </w:p>
                      <w:p w:rsidR="008C7184" w:rsidRPr="009C3A62" w:rsidRDefault="008C7184" w:rsidP="009C3A62">
                        <w:pPr>
                          <w:spacing w:line="216" w:lineRule="auto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9C3A62">
                          <w:rPr>
                            <w:i/>
                            <w:sz w:val="16"/>
                            <w:szCs w:val="16"/>
                          </w:rPr>
                          <w:t xml:space="preserve">            </w:t>
                        </w: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                 Q</w:t>
                        </w:r>
                      </w:p>
                      <w:p w:rsidR="008C7184" w:rsidRPr="009C3A62" w:rsidRDefault="008C7184" w:rsidP="009C3A62">
                        <w:pPr>
                          <w:spacing w:line="216" w:lineRule="auto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      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vertAlign w:val="subscript"/>
                            <w:lang w:val="en-US"/>
                          </w:rPr>
                          <w:t>1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        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9C3A62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</w:p>
                      <w:p w:rsidR="008C7184" w:rsidRPr="007A2616" w:rsidRDefault="008C7184" w:rsidP="00B25E4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szCs w:val="18"/>
              </w:rPr>
              <w:pict>
                <v:shape id="_x0000_s22672" type="#_x0000_t32" style="position:absolute;left:0;text-align:left;margin-left:56.55pt;margin-top:5.2pt;width:0;height:45.5pt;flip:y;z-index:251809792;mso-position-horizontal-relative:text;mso-position-vertical-relative:text" o:connectortype="straight">
                  <v:stroke endarrow="block"/>
                </v:shape>
              </w:pict>
            </w:r>
            <w:r w:rsidR="009C3A62">
              <w:rPr>
                <w:sz w:val="18"/>
                <w:szCs w:val="18"/>
              </w:rPr>
              <w:t>В</w:t>
            </w:r>
            <w:r w:rsidR="009C3A62" w:rsidRPr="00494EE8">
              <w:rPr>
                <w:sz w:val="18"/>
                <w:szCs w:val="18"/>
              </w:rPr>
              <w:t xml:space="preserve">. </w:t>
            </w:r>
          </w:p>
          <w:p w:rsidR="009C3A62" w:rsidRDefault="009C3A62" w:rsidP="00C36882">
            <w:pPr>
              <w:jc w:val="both"/>
              <w:rPr>
                <w:sz w:val="18"/>
                <w:szCs w:val="18"/>
              </w:rPr>
            </w:pPr>
          </w:p>
          <w:p w:rsidR="009C3A62" w:rsidRDefault="00797307" w:rsidP="00C36882">
            <w:pPr>
              <w:jc w:val="both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22676" type="#_x0000_t32" style="position:absolute;left:0;text-align:left;margin-left:88.55pt;margin-top:8pt;width:.5pt;height:22pt;z-index:251810816" o:connectortype="straight">
                  <v:stroke dashstyle="dash"/>
                </v:shape>
              </w:pict>
            </w:r>
            <w:r>
              <w:rPr>
                <w:noProof/>
                <w:sz w:val="18"/>
                <w:szCs w:val="18"/>
              </w:rPr>
              <w:pict>
                <v:shape id="_x0000_s22675" type="#_x0000_t32" style="position:absolute;left:0;text-align:left;margin-left:69.05pt;margin-top:8pt;width:.5pt;height:22pt;z-index:251811840" o:connectortype="straight">
                  <v:stroke dashstyle="dash"/>
                </v:shape>
              </w:pict>
            </w:r>
            <w:r>
              <w:rPr>
                <w:noProof/>
                <w:sz w:val="18"/>
                <w:szCs w:val="18"/>
              </w:rPr>
              <w:pict>
                <v:shape id="_x0000_s22674" type="#_x0000_t32" style="position:absolute;left:0;text-align:left;margin-left:56.05pt;margin-top:8pt;width:47.5pt;height:0;z-index:251812864" o:connectortype="straight" strokeweight="1pt"/>
              </w:pict>
            </w:r>
          </w:p>
          <w:p w:rsidR="009C3A62" w:rsidRDefault="009C3A62" w:rsidP="00C36882">
            <w:pPr>
              <w:jc w:val="both"/>
              <w:rPr>
                <w:sz w:val="18"/>
                <w:szCs w:val="18"/>
              </w:rPr>
            </w:pPr>
          </w:p>
          <w:p w:rsidR="009C3A62" w:rsidRDefault="00797307" w:rsidP="00C36882">
            <w:pPr>
              <w:jc w:val="both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22673" type="#_x0000_t32" style="position:absolute;left:0;text-align:left;margin-left:56.55pt;margin-top:9.3pt;width:57.15pt;height:0;z-index:251813888" o:connectortype="straight">
                  <v:stroke endarrow="block"/>
                </v:shape>
              </w:pict>
            </w:r>
          </w:p>
          <w:p w:rsidR="009C3A62" w:rsidRDefault="009C3A62" w:rsidP="00C36882">
            <w:pPr>
              <w:jc w:val="both"/>
              <w:rPr>
                <w:sz w:val="18"/>
                <w:szCs w:val="18"/>
              </w:rPr>
            </w:pPr>
          </w:p>
          <w:p w:rsidR="009C3A62" w:rsidRPr="00494EE8" w:rsidRDefault="009C3A62" w:rsidP="00C36882">
            <w:pPr>
              <w:jc w:val="both"/>
              <w:rPr>
                <w:sz w:val="18"/>
                <w:szCs w:val="18"/>
              </w:rPr>
            </w:pPr>
          </w:p>
        </w:tc>
      </w:tr>
      <w:tr w:rsidR="009C3A62" w:rsidRPr="00BD0E74" w:rsidTr="007527DD">
        <w:tc>
          <w:tcPr>
            <w:tcW w:w="2127" w:type="dxa"/>
          </w:tcPr>
          <w:p w:rsidR="009C3A62" w:rsidRPr="00494EE8" w:rsidRDefault="009C3A62" w:rsidP="00BF3577">
            <w:pPr>
              <w:tabs>
                <w:tab w:val="left" w:pos="222"/>
              </w:tabs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6. Коэффициент эл</w:t>
            </w:r>
            <w:r w:rsidRPr="00494EE8">
              <w:rPr>
                <w:sz w:val="18"/>
                <w:szCs w:val="18"/>
              </w:rPr>
              <w:t>а</w:t>
            </w:r>
            <w:r w:rsidRPr="00494EE8">
              <w:rPr>
                <w:sz w:val="18"/>
                <w:szCs w:val="18"/>
              </w:rPr>
              <w:t>стичности спроса по цене</w:t>
            </w:r>
          </w:p>
        </w:tc>
        <w:tc>
          <w:tcPr>
            <w:tcW w:w="3969" w:type="dxa"/>
          </w:tcPr>
          <w:p w:rsidR="009C3A62" w:rsidRPr="00494EE8" w:rsidRDefault="009C3A62" w:rsidP="0044740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</w:t>
            </w:r>
            <w:r w:rsidRPr="00494EE8">
              <w:rPr>
                <w:sz w:val="18"/>
                <w:szCs w:val="18"/>
              </w:rPr>
              <w:t xml:space="preserve">. </w:t>
            </w:r>
            <w:r w:rsidR="005B4A7F" w:rsidRPr="00BA1FE6">
              <w:rPr>
                <w:bCs/>
                <w:i/>
                <w:position w:val="-30"/>
                <w:sz w:val="26"/>
                <w:szCs w:val="26"/>
                <w:vertAlign w:val="subscript"/>
                <w:lang w:val="en-US"/>
              </w:rPr>
              <w:object w:dxaOrig="4580" w:dyaOrig="680">
                <v:shape id="_x0000_i1064" type="#_x0000_t75" style="width:143.15pt;height:22.9pt" o:ole="">
                  <v:imagedata r:id="rId16" o:title=""/>
                </v:shape>
                <o:OLEObject Type="Embed" ProgID="Equation.3" ShapeID="_x0000_i1064" DrawAspect="Content" ObjectID="_1744647160" r:id="rId17"/>
              </w:object>
            </w:r>
          </w:p>
        </w:tc>
      </w:tr>
      <w:tr w:rsidR="009C3A62" w:rsidRPr="00BD0E74" w:rsidTr="007527DD">
        <w:tc>
          <w:tcPr>
            <w:tcW w:w="2127" w:type="dxa"/>
          </w:tcPr>
          <w:p w:rsidR="009C3A62" w:rsidRPr="00494EE8" w:rsidRDefault="009C3A62" w:rsidP="00BF3577">
            <w:pPr>
              <w:tabs>
                <w:tab w:val="left" w:pos="142"/>
                <w:tab w:val="left" w:pos="222"/>
              </w:tabs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7. Коэффициент эл</w:t>
            </w:r>
            <w:r w:rsidRPr="00494EE8">
              <w:rPr>
                <w:sz w:val="18"/>
                <w:szCs w:val="18"/>
              </w:rPr>
              <w:t>а</w:t>
            </w:r>
            <w:r w:rsidRPr="00494EE8">
              <w:rPr>
                <w:sz w:val="18"/>
                <w:szCs w:val="18"/>
              </w:rPr>
              <w:t>стичности спроса по доходу</w:t>
            </w:r>
          </w:p>
        </w:tc>
        <w:tc>
          <w:tcPr>
            <w:tcW w:w="3969" w:type="dxa"/>
          </w:tcPr>
          <w:p w:rsidR="009C3A62" w:rsidRPr="00494EE8" w:rsidRDefault="009C3A62" w:rsidP="0044740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</w:t>
            </w:r>
            <w:r w:rsidRPr="00494EE8">
              <w:rPr>
                <w:sz w:val="18"/>
                <w:szCs w:val="18"/>
              </w:rPr>
              <w:t xml:space="preserve">. </w:t>
            </w:r>
            <w:r w:rsidR="005B4A7F" w:rsidRPr="00BA1FE6">
              <w:rPr>
                <w:bCs/>
                <w:i/>
                <w:position w:val="-30"/>
                <w:sz w:val="26"/>
                <w:szCs w:val="26"/>
                <w:vertAlign w:val="subscript"/>
                <w:lang w:val="en-US"/>
              </w:rPr>
              <w:object w:dxaOrig="5300" w:dyaOrig="680">
                <v:shape id="_x0000_i1065" type="#_x0000_t75" style="width:165.25pt;height:21.25pt" o:ole="">
                  <v:imagedata r:id="rId18" o:title=""/>
                </v:shape>
                <o:OLEObject Type="Embed" ProgID="Equation.3" ShapeID="_x0000_i1065" DrawAspect="Content" ObjectID="_1744647161" r:id="rId19"/>
              </w:object>
            </w:r>
          </w:p>
        </w:tc>
      </w:tr>
      <w:tr w:rsidR="009C3A62" w:rsidRPr="00BD0E74" w:rsidTr="007527DD">
        <w:tc>
          <w:tcPr>
            <w:tcW w:w="2127" w:type="dxa"/>
          </w:tcPr>
          <w:p w:rsidR="009C3A62" w:rsidRPr="00494EE8" w:rsidRDefault="009C3A62" w:rsidP="00BF3577">
            <w:pPr>
              <w:tabs>
                <w:tab w:val="left" w:pos="222"/>
              </w:tabs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8. Коэффициент пер</w:t>
            </w:r>
            <w:r w:rsidRPr="00494EE8">
              <w:rPr>
                <w:sz w:val="18"/>
                <w:szCs w:val="18"/>
              </w:rPr>
              <w:t>е</w:t>
            </w:r>
            <w:r w:rsidRPr="00494EE8">
              <w:rPr>
                <w:sz w:val="18"/>
                <w:szCs w:val="18"/>
              </w:rPr>
              <w:t>крестной эластичности</w:t>
            </w:r>
          </w:p>
        </w:tc>
        <w:tc>
          <w:tcPr>
            <w:tcW w:w="3969" w:type="dxa"/>
          </w:tcPr>
          <w:p w:rsidR="009C3A62" w:rsidRPr="0044740F" w:rsidRDefault="009C3A62" w:rsidP="0044740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</w:t>
            </w:r>
            <w:r w:rsidRPr="00494EE8">
              <w:rPr>
                <w:sz w:val="18"/>
                <w:szCs w:val="18"/>
              </w:rPr>
              <w:t xml:space="preserve">. </w:t>
            </w:r>
            <w:r w:rsidR="005B4A7F" w:rsidRPr="00BA1FE6">
              <w:rPr>
                <w:bCs/>
                <w:i/>
                <w:position w:val="-30"/>
                <w:sz w:val="26"/>
                <w:szCs w:val="26"/>
                <w:vertAlign w:val="subscript"/>
                <w:lang w:val="en-US"/>
              </w:rPr>
              <w:object w:dxaOrig="5080" w:dyaOrig="680">
                <v:shape id="_x0000_i1066" type="#_x0000_t75" style="width:168.55pt;height:22.9pt" o:ole="">
                  <v:imagedata r:id="rId20" o:title=""/>
                </v:shape>
                <o:OLEObject Type="Embed" ProgID="Equation.3" ShapeID="_x0000_i1066" DrawAspect="Content" ObjectID="_1744647162" r:id="rId21"/>
              </w:object>
            </w:r>
          </w:p>
        </w:tc>
      </w:tr>
      <w:tr w:rsidR="009C3A62" w:rsidRPr="00BD0E74" w:rsidTr="007527DD">
        <w:tc>
          <w:tcPr>
            <w:tcW w:w="2127" w:type="dxa"/>
          </w:tcPr>
          <w:p w:rsidR="009C3A62" w:rsidRPr="00494EE8" w:rsidRDefault="009C3A62" w:rsidP="00BF3577">
            <w:pPr>
              <w:tabs>
                <w:tab w:val="left" w:pos="222"/>
              </w:tabs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9. Коэффициент эл</w:t>
            </w:r>
            <w:r w:rsidRPr="00494EE8">
              <w:rPr>
                <w:sz w:val="18"/>
                <w:szCs w:val="18"/>
              </w:rPr>
              <w:t>а</w:t>
            </w:r>
            <w:r w:rsidRPr="00494EE8">
              <w:rPr>
                <w:sz w:val="18"/>
                <w:szCs w:val="18"/>
              </w:rPr>
              <w:t>стичности предложения</w:t>
            </w:r>
          </w:p>
        </w:tc>
        <w:tc>
          <w:tcPr>
            <w:tcW w:w="3969" w:type="dxa"/>
          </w:tcPr>
          <w:p w:rsidR="009C3A62" w:rsidRPr="00494EE8" w:rsidRDefault="009C3A62" w:rsidP="0044740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494EE8">
              <w:rPr>
                <w:sz w:val="18"/>
                <w:szCs w:val="18"/>
              </w:rPr>
              <w:t xml:space="preserve">.  </w:t>
            </w:r>
            <w:r w:rsidR="00BF3577" w:rsidRPr="00BA1FE6">
              <w:rPr>
                <w:bCs/>
                <w:i/>
                <w:position w:val="-30"/>
                <w:sz w:val="26"/>
                <w:szCs w:val="26"/>
                <w:vertAlign w:val="subscript"/>
                <w:lang w:val="en-US"/>
              </w:rPr>
              <w:object w:dxaOrig="4580" w:dyaOrig="680">
                <v:shape id="_x0000_i1067" type="#_x0000_t75" style="width:143.15pt;height:22.9pt" o:ole="">
                  <v:imagedata r:id="rId22" o:title=""/>
                </v:shape>
                <o:OLEObject Type="Embed" ProgID="Equation.3" ShapeID="_x0000_i1067" DrawAspect="Content" ObjectID="_1744647163" r:id="rId23"/>
              </w:object>
            </w:r>
          </w:p>
        </w:tc>
      </w:tr>
    </w:tbl>
    <w:p w:rsidR="00BF3577" w:rsidRDefault="00BF3577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985F2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44740F">
        <w:rPr>
          <w:sz w:val="20"/>
          <w:szCs w:val="20"/>
        </w:rPr>
        <w:t xml:space="preserve">Укажите, </w:t>
      </w:r>
      <w:r>
        <w:rPr>
          <w:sz w:val="20"/>
          <w:szCs w:val="20"/>
        </w:rPr>
        <w:t xml:space="preserve">какие из ниже перечисленных товаров </w:t>
      </w:r>
      <w:r w:rsidR="0044740F">
        <w:rPr>
          <w:sz w:val="20"/>
          <w:szCs w:val="20"/>
        </w:rPr>
        <w:t xml:space="preserve">будут иметь </w:t>
      </w:r>
      <w:r>
        <w:rPr>
          <w:sz w:val="20"/>
          <w:szCs w:val="20"/>
        </w:rPr>
        <w:t xml:space="preserve">коэффициент эластичности спроса по цене </w:t>
      </w:r>
      <w:r w:rsidR="0044740F">
        <w:rPr>
          <w:sz w:val="20"/>
          <w:szCs w:val="20"/>
        </w:rPr>
        <w:t xml:space="preserve">больше </w:t>
      </w:r>
      <w:r w:rsidRPr="0044740F">
        <w:rPr>
          <w:sz w:val="20"/>
          <w:szCs w:val="20"/>
        </w:rPr>
        <w:t>|1|,</w:t>
      </w:r>
      <w:r w:rsidRPr="00542A28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а на какие нет.</w:t>
      </w:r>
    </w:p>
    <w:p w:rsidR="00B25E45" w:rsidRPr="000056DC" w:rsidRDefault="0004290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Товары: а) </w:t>
      </w:r>
      <w:r w:rsidR="00B25E45" w:rsidRPr="000056DC">
        <w:rPr>
          <w:sz w:val="20"/>
          <w:szCs w:val="20"/>
        </w:rPr>
        <w:t xml:space="preserve">крем для лица </w:t>
      </w:r>
      <w:r>
        <w:rPr>
          <w:sz w:val="20"/>
          <w:szCs w:val="20"/>
        </w:rPr>
        <w:t xml:space="preserve">известной </w:t>
      </w:r>
      <w:r w:rsidR="00B25E45" w:rsidRPr="000056DC">
        <w:rPr>
          <w:sz w:val="20"/>
          <w:szCs w:val="20"/>
        </w:rPr>
        <w:t>фирмы; б) холодильник; в) газированная вода; г) юбка; д) чай; е) линзы для очков; ж) мясо рыбы; и) носки; к) услуги детских дошкольных учреждений.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4740F">
        <w:rPr>
          <w:sz w:val="20"/>
          <w:szCs w:val="20"/>
        </w:rPr>
        <w:t>Укажите</w:t>
      </w:r>
      <w:r>
        <w:rPr>
          <w:sz w:val="20"/>
          <w:szCs w:val="20"/>
        </w:rPr>
        <w:t xml:space="preserve">, </w:t>
      </w:r>
      <w:r w:rsidR="0044740F">
        <w:rPr>
          <w:sz w:val="20"/>
          <w:szCs w:val="20"/>
        </w:rPr>
        <w:t xml:space="preserve">на какие из перечисленных </w:t>
      </w:r>
      <w:r w:rsidR="00B55B96">
        <w:rPr>
          <w:sz w:val="20"/>
          <w:szCs w:val="20"/>
        </w:rPr>
        <w:t xml:space="preserve">ниже </w:t>
      </w:r>
      <w:r w:rsidR="0044740F">
        <w:rPr>
          <w:sz w:val="20"/>
          <w:szCs w:val="20"/>
        </w:rPr>
        <w:t xml:space="preserve">товаров </w:t>
      </w:r>
      <w:r>
        <w:rPr>
          <w:sz w:val="20"/>
          <w:szCs w:val="20"/>
        </w:rPr>
        <w:t>спрос б</w:t>
      </w:r>
      <w:r>
        <w:rPr>
          <w:sz w:val="20"/>
          <w:szCs w:val="20"/>
        </w:rPr>
        <w:t>у</w:t>
      </w:r>
      <w:r>
        <w:rPr>
          <w:sz w:val="20"/>
          <w:szCs w:val="20"/>
        </w:rPr>
        <w:t xml:space="preserve">дет: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эластичен по доходу;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не эластичен по доходу;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коэффициент эластичности спроса по доходу равен 0. </w:t>
      </w:r>
    </w:p>
    <w:p w:rsidR="0044740F" w:rsidRPr="000056DC" w:rsidRDefault="0044740F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0056DC">
        <w:rPr>
          <w:sz w:val="20"/>
          <w:szCs w:val="20"/>
        </w:rPr>
        <w:t>Товары: картофель, соль, картина, бензин, путевка за границу, перловая крупа, говядина</w:t>
      </w:r>
      <w:r w:rsidR="00896D83" w:rsidRPr="000056DC">
        <w:rPr>
          <w:sz w:val="20"/>
          <w:szCs w:val="20"/>
        </w:rPr>
        <w:t>.</w:t>
      </w:r>
    </w:p>
    <w:p w:rsidR="00BF3577" w:rsidRDefault="00BF3577" w:rsidP="00BF357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Для каких групп перечисленных </w:t>
      </w:r>
      <w:r w:rsidR="00B55B96">
        <w:rPr>
          <w:sz w:val="20"/>
          <w:szCs w:val="20"/>
        </w:rPr>
        <w:t xml:space="preserve">ниже </w:t>
      </w:r>
      <w:r>
        <w:rPr>
          <w:sz w:val="20"/>
          <w:szCs w:val="20"/>
        </w:rPr>
        <w:t>товаров коэффициент перекрестной эластичности спроса по цене отрицателен? Почему?</w:t>
      </w:r>
    </w:p>
    <w:p w:rsidR="00BF3577" w:rsidRDefault="005B4A7F" w:rsidP="00BF3577">
      <w:pPr>
        <w:ind w:firstLine="425"/>
        <w:jc w:val="both"/>
        <w:rPr>
          <w:sz w:val="20"/>
          <w:szCs w:val="20"/>
        </w:rPr>
      </w:pPr>
      <w:r w:rsidRPr="000056DC">
        <w:rPr>
          <w:sz w:val="20"/>
          <w:szCs w:val="20"/>
        </w:rPr>
        <w:t>Товары:</w:t>
      </w:r>
      <w:r>
        <w:rPr>
          <w:sz w:val="20"/>
          <w:szCs w:val="20"/>
        </w:rPr>
        <w:t xml:space="preserve"> </w:t>
      </w:r>
      <w:r w:rsidR="00BF3577">
        <w:rPr>
          <w:sz w:val="20"/>
          <w:szCs w:val="20"/>
        </w:rPr>
        <w:t>обои и клей;</w:t>
      </w:r>
      <w:r>
        <w:rPr>
          <w:sz w:val="20"/>
          <w:szCs w:val="20"/>
        </w:rPr>
        <w:t xml:space="preserve"> </w:t>
      </w:r>
      <w:r w:rsidR="00BF3577">
        <w:rPr>
          <w:sz w:val="20"/>
          <w:szCs w:val="20"/>
        </w:rPr>
        <w:t>йогурт и кефир; печатные книги и их эле</w:t>
      </w:r>
      <w:r w:rsidR="00BF3577">
        <w:rPr>
          <w:sz w:val="20"/>
          <w:szCs w:val="20"/>
        </w:rPr>
        <w:t>к</w:t>
      </w:r>
      <w:r w:rsidR="00BF3577">
        <w:rPr>
          <w:sz w:val="20"/>
          <w:szCs w:val="20"/>
        </w:rPr>
        <w:t>тронные версии;</w:t>
      </w:r>
      <w:r>
        <w:rPr>
          <w:sz w:val="20"/>
          <w:szCs w:val="20"/>
        </w:rPr>
        <w:t xml:space="preserve"> </w:t>
      </w:r>
      <w:r w:rsidR="00BF3577">
        <w:rPr>
          <w:sz w:val="20"/>
          <w:szCs w:val="20"/>
        </w:rPr>
        <w:t>телевизор и спутниковая антенна; зажигалка и губная помад.</w:t>
      </w:r>
    </w:p>
    <w:p w:rsidR="00B25E45" w:rsidRDefault="00BF3577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>
        <w:rPr>
          <w:sz w:val="20"/>
          <w:szCs w:val="20"/>
        </w:rPr>
        <w:t xml:space="preserve">.  В табл. </w:t>
      </w:r>
      <w:r w:rsidR="0044740F">
        <w:rPr>
          <w:sz w:val="20"/>
          <w:szCs w:val="20"/>
        </w:rPr>
        <w:t>2.1</w:t>
      </w:r>
      <w:r w:rsidR="00B25E45">
        <w:rPr>
          <w:sz w:val="20"/>
          <w:szCs w:val="20"/>
        </w:rPr>
        <w:t>2 приведена шкала спроса и предложения. Рассч</w:t>
      </w:r>
      <w:r w:rsidR="00B25E45">
        <w:rPr>
          <w:sz w:val="20"/>
          <w:szCs w:val="20"/>
        </w:rPr>
        <w:t>и</w:t>
      </w:r>
      <w:r w:rsidR="00B25E45">
        <w:rPr>
          <w:sz w:val="20"/>
          <w:szCs w:val="20"/>
        </w:rPr>
        <w:t>тайте коэффициенты эластичности спроса и предложения по цене для каждой точки</w:t>
      </w:r>
      <w:r w:rsidR="00896D83">
        <w:rPr>
          <w:sz w:val="20"/>
          <w:szCs w:val="20"/>
        </w:rPr>
        <w:t xml:space="preserve"> (используя метод точечной и дуговой эластичности) </w:t>
      </w:r>
      <w:r w:rsidR="00B25E45">
        <w:rPr>
          <w:sz w:val="20"/>
          <w:szCs w:val="20"/>
        </w:rPr>
        <w:t xml:space="preserve"> и определите</w:t>
      </w:r>
      <w:r w:rsidR="00D75384">
        <w:rPr>
          <w:sz w:val="20"/>
          <w:szCs w:val="20"/>
        </w:rPr>
        <w:t>:</w:t>
      </w:r>
      <w:r w:rsidR="00896D83">
        <w:rPr>
          <w:sz w:val="20"/>
          <w:szCs w:val="20"/>
        </w:rPr>
        <w:t xml:space="preserve"> при какой цене и каком коэффициенте эластичности спр</w:t>
      </w:r>
      <w:r w:rsidR="00896D83">
        <w:rPr>
          <w:sz w:val="20"/>
          <w:szCs w:val="20"/>
        </w:rPr>
        <w:t>о</w:t>
      </w:r>
      <w:r w:rsidR="00896D83">
        <w:rPr>
          <w:sz w:val="20"/>
          <w:szCs w:val="20"/>
        </w:rPr>
        <w:t>са по цене выручка максимальна.</w:t>
      </w:r>
      <w:r w:rsidR="00B25E45">
        <w:rPr>
          <w:sz w:val="20"/>
          <w:szCs w:val="20"/>
        </w:rPr>
        <w:t xml:space="preserve"> </w:t>
      </w:r>
    </w:p>
    <w:p w:rsidR="00B25E45" w:rsidRPr="0044740F" w:rsidRDefault="00B25E45" w:rsidP="007B3C46">
      <w:pPr>
        <w:shd w:val="clear" w:color="auto" w:fill="FFFFFF"/>
        <w:ind w:firstLine="425"/>
        <w:jc w:val="right"/>
        <w:rPr>
          <w:i/>
          <w:sz w:val="20"/>
          <w:szCs w:val="20"/>
        </w:rPr>
      </w:pPr>
      <w:r w:rsidRPr="0044740F">
        <w:rPr>
          <w:i/>
          <w:sz w:val="20"/>
          <w:szCs w:val="20"/>
        </w:rPr>
        <w:lastRenderedPageBreak/>
        <w:t xml:space="preserve">Таблица </w:t>
      </w:r>
      <w:r w:rsidRPr="0044740F">
        <w:rPr>
          <w:i/>
          <w:sz w:val="20"/>
          <w:szCs w:val="20"/>
          <w:lang w:val="en-US"/>
        </w:rPr>
        <w:t>2</w:t>
      </w:r>
      <w:r w:rsidR="0044740F" w:rsidRPr="0044740F">
        <w:rPr>
          <w:i/>
          <w:sz w:val="20"/>
          <w:szCs w:val="20"/>
        </w:rPr>
        <w:t>.12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918"/>
        <w:gridCol w:w="1073"/>
        <w:gridCol w:w="510"/>
        <w:gridCol w:w="542"/>
        <w:gridCol w:w="560"/>
        <w:gridCol w:w="492"/>
        <w:gridCol w:w="867"/>
      </w:tblGrid>
      <w:tr w:rsidR="000056DC" w:rsidRPr="00BD0E74" w:rsidTr="009B76B9">
        <w:tc>
          <w:tcPr>
            <w:tcW w:w="1134" w:type="dxa"/>
          </w:tcPr>
          <w:p w:rsidR="000056DC" w:rsidRPr="0044740F" w:rsidRDefault="000056DC" w:rsidP="009B76B9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44740F">
              <w:rPr>
                <w:i/>
                <w:sz w:val="18"/>
                <w:szCs w:val="18"/>
              </w:rPr>
              <w:t>Р</w:t>
            </w:r>
            <w:r w:rsidRPr="0044740F">
              <w:rPr>
                <w:sz w:val="18"/>
                <w:szCs w:val="18"/>
              </w:rPr>
              <w:t xml:space="preserve">, </w:t>
            </w:r>
            <w:r w:rsidR="009B76B9">
              <w:rPr>
                <w:sz w:val="18"/>
                <w:szCs w:val="18"/>
              </w:rPr>
              <w:t>ден. ед.</w:t>
            </w:r>
          </w:p>
        </w:tc>
        <w:tc>
          <w:tcPr>
            <w:tcW w:w="918" w:type="dxa"/>
          </w:tcPr>
          <w:p w:rsidR="000056DC" w:rsidRPr="0044740F" w:rsidRDefault="000056DC" w:rsidP="0044740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44740F">
              <w:rPr>
                <w:i/>
                <w:sz w:val="18"/>
                <w:szCs w:val="18"/>
                <w:lang w:val="en-US"/>
              </w:rPr>
              <w:t>Q</w:t>
            </w:r>
            <w:r w:rsidRPr="0044740F">
              <w:rPr>
                <w:i/>
                <w:sz w:val="18"/>
                <w:szCs w:val="18"/>
                <w:vertAlign w:val="superscript"/>
                <w:lang w:val="en-US"/>
              </w:rPr>
              <w:t>D</w:t>
            </w:r>
            <w:r w:rsidRPr="0044740F">
              <w:rPr>
                <w:sz w:val="18"/>
                <w:szCs w:val="18"/>
              </w:rPr>
              <w:t>, шт.</w:t>
            </w:r>
          </w:p>
        </w:tc>
        <w:tc>
          <w:tcPr>
            <w:tcW w:w="1073" w:type="dxa"/>
          </w:tcPr>
          <w:p w:rsidR="000056DC" w:rsidRPr="0044740F" w:rsidRDefault="000056DC" w:rsidP="0044740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44740F">
              <w:rPr>
                <w:i/>
                <w:sz w:val="18"/>
                <w:szCs w:val="18"/>
                <w:lang w:val="en-US"/>
              </w:rPr>
              <w:t>Q</w:t>
            </w:r>
            <w:r w:rsidRPr="0044740F">
              <w:rPr>
                <w:i/>
                <w:sz w:val="18"/>
                <w:szCs w:val="18"/>
                <w:vertAlign w:val="superscript"/>
                <w:lang w:val="en-US"/>
              </w:rPr>
              <w:t>S</w:t>
            </w:r>
            <w:r w:rsidRPr="0044740F">
              <w:rPr>
                <w:sz w:val="18"/>
                <w:szCs w:val="18"/>
              </w:rPr>
              <w:t>, шт.</w:t>
            </w:r>
          </w:p>
        </w:tc>
        <w:tc>
          <w:tcPr>
            <w:tcW w:w="1052" w:type="dxa"/>
            <w:gridSpan w:val="2"/>
          </w:tcPr>
          <w:p w:rsidR="000056DC" w:rsidRPr="0044740F" w:rsidRDefault="00D75384" w:rsidP="0044740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</w:rPr>
              <w:t>ε</w:t>
            </w:r>
            <w:r w:rsidRPr="00D75384">
              <w:rPr>
                <w:i/>
                <w:sz w:val="18"/>
                <w:szCs w:val="18"/>
                <w:vertAlign w:val="superscript"/>
                <w:lang w:val="en-US"/>
              </w:rPr>
              <w:t>p</w:t>
            </w:r>
            <w:r w:rsidRPr="00D75384">
              <w:rPr>
                <w:i/>
                <w:sz w:val="18"/>
                <w:szCs w:val="18"/>
                <w:vertAlign w:val="subscript"/>
                <w:lang w:val="en-US"/>
              </w:rPr>
              <w:t>d</w:t>
            </w:r>
          </w:p>
        </w:tc>
        <w:tc>
          <w:tcPr>
            <w:tcW w:w="1052" w:type="dxa"/>
            <w:gridSpan w:val="2"/>
          </w:tcPr>
          <w:p w:rsidR="000056DC" w:rsidRPr="00D75384" w:rsidRDefault="00D75384" w:rsidP="00D75384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</w:rPr>
              <w:t>ε</w:t>
            </w:r>
            <w:r w:rsidRPr="00D75384">
              <w:rPr>
                <w:i/>
                <w:sz w:val="18"/>
                <w:szCs w:val="18"/>
                <w:vertAlign w:val="superscript"/>
                <w:lang w:val="en-US"/>
              </w:rPr>
              <w:t>p</w:t>
            </w:r>
            <w:r w:rsidR="000056DC" w:rsidRPr="00D75384">
              <w:rPr>
                <w:i/>
                <w:sz w:val="18"/>
                <w:szCs w:val="18"/>
                <w:vertAlign w:val="subscript"/>
                <w:lang w:val="en-US"/>
              </w:rPr>
              <w:t>S</w:t>
            </w:r>
          </w:p>
        </w:tc>
        <w:tc>
          <w:tcPr>
            <w:tcW w:w="867" w:type="dxa"/>
          </w:tcPr>
          <w:p w:rsidR="000056DC" w:rsidRPr="0044740F" w:rsidRDefault="000056DC" w:rsidP="0044740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44740F">
              <w:rPr>
                <w:i/>
                <w:sz w:val="18"/>
                <w:szCs w:val="18"/>
                <w:lang w:val="en-US"/>
              </w:rPr>
              <w:t>TR</w:t>
            </w: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10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18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100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31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90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8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42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80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7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55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70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6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67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60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5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81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50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4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100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40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3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116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30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2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131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20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  <w:tr w:rsidR="000056DC" w:rsidRPr="00BD0E74" w:rsidTr="009B76B9">
        <w:tc>
          <w:tcPr>
            <w:tcW w:w="1134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</w:t>
            </w:r>
          </w:p>
        </w:tc>
        <w:tc>
          <w:tcPr>
            <w:tcW w:w="918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146</w:t>
            </w:r>
          </w:p>
        </w:tc>
        <w:tc>
          <w:tcPr>
            <w:tcW w:w="1073" w:type="dxa"/>
          </w:tcPr>
          <w:p w:rsidR="000056DC" w:rsidRPr="00494EE8" w:rsidRDefault="000056DC" w:rsidP="0044740F">
            <w:pPr>
              <w:ind w:firstLine="34"/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10</w:t>
            </w:r>
          </w:p>
        </w:tc>
        <w:tc>
          <w:tcPr>
            <w:tcW w:w="51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4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560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0056DC" w:rsidRPr="00494EE8" w:rsidRDefault="000056DC" w:rsidP="0044740F">
            <w:pPr>
              <w:ind w:firstLine="34"/>
              <w:jc w:val="both"/>
              <w:rPr>
                <w:sz w:val="18"/>
                <w:szCs w:val="18"/>
              </w:rPr>
            </w:pPr>
          </w:p>
        </w:tc>
      </w:tr>
    </w:tbl>
    <w:p w:rsidR="00B25E45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B25E45" w:rsidRPr="00177311" w:rsidRDefault="00896D83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177311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Заполните пропуски в табл. </w:t>
      </w:r>
      <w:r>
        <w:rPr>
          <w:sz w:val="20"/>
          <w:szCs w:val="20"/>
        </w:rPr>
        <w:t>2.1</w:t>
      </w:r>
      <w:r w:rsidR="00B25E45">
        <w:rPr>
          <w:sz w:val="20"/>
          <w:szCs w:val="20"/>
        </w:rPr>
        <w:t>3</w:t>
      </w:r>
      <w:r w:rsidR="00B25E45" w:rsidRPr="00177311">
        <w:rPr>
          <w:sz w:val="20"/>
          <w:szCs w:val="20"/>
        </w:rPr>
        <w:t>.</w:t>
      </w:r>
      <w:r>
        <w:rPr>
          <w:sz w:val="20"/>
          <w:szCs w:val="20"/>
        </w:rPr>
        <w:t xml:space="preserve"> Случай 1 приведен в качестве примера.</w:t>
      </w:r>
    </w:p>
    <w:p w:rsidR="00B25E45" w:rsidRPr="00896D83" w:rsidRDefault="00B25E45" w:rsidP="007B3C46">
      <w:pPr>
        <w:shd w:val="clear" w:color="auto" w:fill="FFFFFF"/>
        <w:ind w:firstLine="425"/>
        <w:jc w:val="right"/>
        <w:rPr>
          <w:i/>
          <w:sz w:val="20"/>
          <w:szCs w:val="20"/>
        </w:rPr>
      </w:pPr>
      <w:r w:rsidRPr="00896D83">
        <w:rPr>
          <w:i/>
          <w:sz w:val="20"/>
          <w:szCs w:val="20"/>
        </w:rPr>
        <w:t xml:space="preserve">Таблица </w:t>
      </w:r>
      <w:r w:rsidR="00896D83" w:rsidRPr="00896D83">
        <w:rPr>
          <w:i/>
          <w:sz w:val="20"/>
          <w:szCs w:val="20"/>
        </w:rPr>
        <w:t>2.1</w:t>
      </w:r>
      <w:r w:rsidRPr="00896D83">
        <w:rPr>
          <w:i/>
          <w:sz w:val="20"/>
          <w:szCs w:val="20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1260"/>
        <w:gridCol w:w="2158"/>
        <w:gridCol w:w="1418"/>
      </w:tblGrid>
      <w:tr w:rsidR="00B25E45" w:rsidRPr="00BD0E74" w:rsidTr="00896D83">
        <w:tc>
          <w:tcPr>
            <w:tcW w:w="1260" w:type="dxa"/>
          </w:tcPr>
          <w:p w:rsidR="00B25E45" w:rsidRPr="00896D83" w:rsidRDefault="000056DC" w:rsidP="00D7538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</w:t>
            </w:r>
            <w:r w:rsidR="00B25E45" w:rsidRPr="00896D83">
              <w:rPr>
                <w:i/>
                <w:sz w:val="18"/>
                <w:szCs w:val="18"/>
              </w:rPr>
              <w:t>ε</w:t>
            </w:r>
            <w:r w:rsidR="00D75384" w:rsidRPr="00D75384">
              <w:rPr>
                <w:i/>
                <w:sz w:val="18"/>
                <w:szCs w:val="18"/>
                <w:vertAlign w:val="superscript"/>
                <w:lang w:val="en-US"/>
              </w:rPr>
              <w:t>p</w:t>
            </w:r>
            <w:r w:rsidR="00B25E45" w:rsidRPr="00D75384">
              <w:rPr>
                <w:i/>
                <w:sz w:val="18"/>
                <w:szCs w:val="18"/>
                <w:vertAlign w:val="subscript"/>
                <w:lang w:val="en-US"/>
              </w:rPr>
              <w:t>d</w:t>
            </w:r>
          </w:p>
        </w:tc>
        <w:tc>
          <w:tcPr>
            <w:tcW w:w="1260" w:type="dxa"/>
          </w:tcPr>
          <w:p w:rsidR="00B25E45" w:rsidRPr="00896D83" w:rsidRDefault="00B25E45" w:rsidP="00896D83">
            <w:pPr>
              <w:jc w:val="center"/>
              <w:rPr>
                <w:i/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  <w:lang w:val="en-US"/>
              </w:rPr>
              <w:t>P</w:t>
            </w:r>
          </w:p>
        </w:tc>
        <w:tc>
          <w:tcPr>
            <w:tcW w:w="2158" w:type="dxa"/>
          </w:tcPr>
          <w:p w:rsidR="00B25E45" w:rsidRPr="00896D83" w:rsidRDefault="00B25E45" w:rsidP="00896D83">
            <w:pPr>
              <w:jc w:val="center"/>
              <w:rPr>
                <w:i/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  <w:lang w:val="en-US"/>
              </w:rPr>
              <w:t>Q</w:t>
            </w:r>
          </w:p>
        </w:tc>
        <w:tc>
          <w:tcPr>
            <w:tcW w:w="1418" w:type="dxa"/>
          </w:tcPr>
          <w:p w:rsidR="00B25E45" w:rsidRPr="00896D83" w:rsidRDefault="00B25E45" w:rsidP="00896D83">
            <w:pPr>
              <w:jc w:val="center"/>
              <w:rPr>
                <w:i/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  <w:lang w:val="en-US"/>
              </w:rPr>
              <w:t>TR</w:t>
            </w:r>
          </w:p>
        </w:tc>
      </w:tr>
      <w:tr w:rsidR="00B25E45" w:rsidRPr="00BD0E74" w:rsidTr="00896D83">
        <w:tc>
          <w:tcPr>
            <w:tcW w:w="1260" w:type="dxa"/>
          </w:tcPr>
          <w:p w:rsidR="00B25E45" w:rsidRPr="00896D83" w:rsidRDefault="00B25E45" w:rsidP="00FD242F">
            <w:pPr>
              <w:pStyle w:val="a3"/>
              <w:numPr>
                <w:ilvl w:val="0"/>
                <w:numId w:val="165"/>
              </w:numPr>
              <w:ind w:left="459" w:hanging="283"/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 xml:space="preserve">&gt; </w:t>
            </w:r>
            <w:r w:rsidRPr="00896D83">
              <w:rPr>
                <w:sz w:val="18"/>
                <w:szCs w:val="18"/>
                <w:lang w:val="en-US"/>
              </w:rPr>
              <w:t>-</w:t>
            </w:r>
            <w:r w:rsidRPr="00896D83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B25E45" w:rsidRPr="00494EE8" w:rsidRDefault="00B25E45" w:rsidP="00896D83">
            <w:pPr>
              <w:jc w:val="center"/>
              <w:rPr>
                <w:i/>
                <w:sz w:val="18"/>
                <w:szCs w:val="18"/>
              </w:rPr>
            </w:pPr>
            <w:r w:rsidRPr="00494EE8">
              <w:rPr>
                <w:i/>
                <w:sz w:val="18"/>
                <w:szCs w:val="18"/>
              </w:rPr>
              <w:t>растет</w:t>
            </w:r>
          </w:p>
        </w:tc>
        <w:tc>
          <w:tcPr>
            <w:tcW w:w="2158" w:type="dxa"/>
          </w:tcPr>
          <w:p w:rsidR="00B25E45" w:rsidRPr="00494EE8" w:rsidRDefault="00B25E45" w:rsidP="00896D83">
            <w:pPr>
              <w:jc w:val="center"/>
              <w:rPr>
                <w:i/>
                <w:sz w:val="18"/>
                <w:szCs w:val="18"/>
              </w:rPr>
            </w:pPr>
            <w:r w:rsidRPr="00494EE8">
              <w:rPr>
                <w:i/>
                <w:sz w:val="18"/>
                <w:szCs w:val="18"/>
              </w:rPr>
              <w:t>сокращается</w:t>
            </w:r>
          </w:p>
        </w:tc>
        <w:tc>
          <w:tcPr>
            <w:tcW w:w="1418" w:type="dxa"/>
          </w:tcPr>
          <w:p w:rsidR="00B25E45" w:rsidRPr="00494EE8" w:rsidRDefault="00B25E45" w:rsidP="00896D83">
            <w:pPr>
              <w:ind w:right="-108"/>
              <w:jc w:val="center"/>
              <w:rPr>
                <w:i/>
                <w:sz w:val="18"/>
                <w:szCs w:val="18"/>
              </w:rPr>
            </w:pPr>
            <w:r w:rsidRPr="00494EE8">
              <w:rPr>
                <w:i/>
                <w:sz w:val="18"/>
                <w:szCs w:val="18"/>
              </w:rPr>
              <w:t>сокращается</w:t>
            </w:r>
          </w:p>
        </w:tc>
      </w:tr>
      <w:tr w:rsidR="00B25E45" w:rsidRPr="00BD0E74" w:rsidTr="00896D83">
        <w:tc>
          <w:tcPr>
            <w:tcW w:w="1260" w:type="dxa"/>
          </w:tcPr>
          <w:p w:rsidR="00B25E45" w:rsidRPr="00896D83" w:rsidRDefault="00B25E45" w:rsidP="00FD242F">
            <w:pPr>
              <w:pStyle w:val="a3"/>
              <w:numPr>
                <w:ilvl w:val="0"/>
                <w:numId w:val="165"/>
              </w:numPr>
              <w:ind w:left="459" w:hanging="283"/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 xml:space="preserve">&gt; </w:t>
            </w:r>
            <w:r w:rsidRPr="00896D83">
              <w:rPr>
                <w:sz w:val="18"/>
                <w:szCs w:val="18"/>
                <w:lang w:val="en-US"/>
              </w:rPr>
              <w:t>-</w:t>
            </w:r>
            <w:r w:rsidRPr="00896D83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B25E45" w:rsidRPr="00494EE8" w:rsidRDefault="00B25E45" w:rsidP="00896D83">
            <w:pPr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снижается</w:t>
            </w:r>
          </w:p>
        </w:tc>
        <w:tc>
          <w:tcPr>
            <w:tcW w:w="2158" w:type="dxa"/>
          </w:tcPr>
          <w:p w:rsidR="00B25E45" w:rsidRPr="00494EE8" w:rsidRDefault="00B25E45" w:rsidP="00896D8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25E45" w:rsidRPr="00494EE8" w:rsidRDefault="00B25E45" w:rsidP="00896D83">
            <w:pPr>
              <w:jc w:val="center"/>
              <w:rPr>
                <w:sz w:val="18"/>
                <w:szCs w:val="18"/>
              </w:rPr>
            </w:pPr>
          </w:p>
        </w:tc>
      </w:tr>
      <w:tr w:rsidR="00B25E45" w:rsidRPr="00BD0E74" w:rsidTr="00896D83">
        <w:tc>
          <w:tcPr>
            <w:tcW w:w="1260" w:type="dxa"/>
          </w:tcPr>
          <w:p w:rsidR="00B25E45" w:rsidRPr="00896D83" w:rsidRDefault="00B25E45" w:rsidP="00FD242F">
            <w:pPr>
              <w:pStyle w:val="a3"/>
              <w:numPr>
                <w:ilvl w:val="0"/>
                <w:numId w:val="165"/>
              </w:numPr>
              <w:ind w:left="459" w:hanging="283"/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 xml:space="preserve">&lt; </w:t>
            </w:r>
            <w:r w:rsidRPr="00896D83">
              <w:rPr>
                <w:sz w:val="18"/>
                <w:szCs w:val="18"/>
                <w:lang w:val="en-US"/>
              </w:rPr>
              <w:t>-</w:t>
            </w:r>
            <w:r w:rsidRPr="00896D83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B25E45" w:rsidRPr="00494EE8" w:rsidRDefault="00B25E45" w:rsidP="00896D8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158" w:type="dxa"/>
          </w:tcPr>
          <w:p w:rsidR="00B25E45" w:rsidRPr="00494EE8" w:rsidRDefault="00B25E45" w:rsidP="00896D83">
            <w:pPr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сокращается</w:t>
            </w:r>
          </w:p>
        </w:tc>
        <w:tc>
          <w:tcPr>
            <w:tcW w:w="1418" w:type="dxa"/>
          </w:tcPr>
          <w:p w:rsidR="00B25E45" w:rsidRPr="00494EE8" w:rsidRDefault="00B25E45" w:rsidP="00896D83">
            <w:pPr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растет</w:t>
            </w:r>
          </w:p>
        </w:tc>
      </w:tr>
      <w:tr w:rsidR="00B25E45" w:rsidRPr="00BD0E74" w:rsidTr="00896D83">
        <w:tc>
          <w:tcPr>
            <w:tcW w:w="1260" w:type="dxa"/>
          </w:tcPr>
          <w:p w:rsidR="00B25E45" w:rsidRPr="00896D83" w:rsidRDefault="00B25E45" w:rsidP="00FD242F">
            <w:pPr>
              <w:pStyle w:val="a3"/>
              <w:numPr>
                <w:ilvl w:val="0"/>
                <w:numId w:val="165"/>
              </w:numPr>
              <w:ind w:left="459" w:hanging="283"/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 xml:space="preserve">&lt; </w:t>
            </w:r>
            <w:r w:rsidRPr="00896D83">
              <w:rPr>
                <w:sz w:val="18"/>
                <w:szCs w:val="18"/>
                <w:lang w:val="en-US"/>
              </w:rPr>
              <w:t>-</w:t>
            </w:r>
            <w:r w:rsidRPr="00896D83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B25E45" w:rsidRPr="00494EE8" w:rsidRDefault="00B25E45" w:rsidP="00896D8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158" w:type="dxa"/>
          </w:tcPr>
          <w:p w:rsidR="00B25E45" w:rsidRPr="00494EE8" w:rsidRDefault="00B25E45" w:rsidP="00896D83">
            <w:pPr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растет</w:t>
            </w:r>
          </w:p>
        </w:tc>
        <w:tc>
          <w:tcPr>
            <w:tcW w:w="1418" w:type="dxa"/>
          </w:tcPr>
          <w:p w:rsidR="00B25E45" w:rsidRPr="00494EE8" w:rsidRDefault="00B25E45" w:rsidP="00896D83">
            <w:pPr>
              <w:jc w:val="center"/>
              <w:rPr>
                <w:sz w:val="18"/>
                <w:szCs w:val="18"/>
              </w:rPr>
            </w:pPr>
          </w:p>
        </w:tc>
      </w:tr>
      <w:tr w:rsidR="00B25E45" w:rsidRPr="00BD0E74" w:rsidTr="00896D83">
        <w:trPr>
          <w:trHeight w:val="50"/>
        </w:trPr>
        <w:tc>
          <w:tcPr>
            <w:tcW w:w="1260" w:type="dxa"/>
          </w:tcPr>
          <w:p w:rsidR="00B25E45" w:rsidRPr="00896D83" w:rsidRDefault="00B25E45" w:rsidP="00FD242F">
            <w:pPr>
              <w:pStyle w:val="a3"/>
              <w:numPr>
                <w:ilvl w:val="0"/>
                <w:numId w:val="165"/>
              </w:numPr>
              <w:ind w:left="459" w:hanging="283"/>
              <w:jc w:val="center"/>
              <w:rPr>
                <w:sz w:val="18"/>
                <w:szCs w:val="18"/>
                <w:lang w:val="en-US"/>
              </w:rPr>
            </w:pPr>
            <w:r w:rsidRPr="00896D83">
              <w:rPr>
                <w:sz w:val="18"/>
                <w:szCs w:val="18"/>
                <w:lang w:val="en-US"/>
              </w:rPr>
              <w:t>=</w:t>
            </w:r>
            <w:r w:rsidRPr="00896D83">
              <w:rPr>
                <w:sz w:val="18"/>
                <w:szCs w:val="18"/>
              </w:rPr>
              <w:t xml:space="preserve"> </w:t>
            </w:r>
            <w:r w:rsidRPr="00896D83">
              <w:rPr>
                <w:sz w:val="18"/>
                <w:szCs w:val="18"/>
                <w:lang w:val="en-US"/>
              </w:rPr>
              <w:t>-1</w:t>
            </w:r>
          </w:p>
        </w:tc>
        <w:tc>
          <w:tcPr>
            <w:tcW w:w="1260" w:type="dxa"/>
          </w:tcPr>
          <w:p w:rsidR="00B25E45" w:rsidRPr="00494EE8" w:rsidRDefault="00B25E45" w:rsidP="00896D8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158" w:type="dxa"/>
          </w:tcPr>
          <w:p w:rsidR="00B25E45" w:rsidRPr="00494EE8" w:rsidRDefault="00B25E45" w:rsidP="00896D83">
            <w:pPr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сокращается</w:t>
            </w:r>
          </w:p>
        </w:tc>
        <w:tc>
          <w:tcPr>
            <w:tcW w:w="1418" w:type="dxa"/>
          </w:tcPr>
          <w:p w:rsidR="00B25E45" w:rsidRPr="00494EE8" w:rsidRDefault="00B25E45" w:rsidP="00896D83">
            <w:pPr>
              <w:jc w:val="both"/>
              <w:rPr>
                <w:i/>
                <w:sz w:val="18"/>
                <w:szCs w:val="18"/>
              </w:rPr>
            </w:pPr>
          </w:p>
        </w:tc>
      </w:tr>
      <w:tr w:rsidR="00B25E45" w:rsidRPr="00BD0E74" w:rsidTr="00896D83">
        <w:trPr>
          <w:trHeight w:val="50"/>
        </w:trPr>
        <w:tc>
          <w:tcPr>
            <w:tcW w:w="1260" w:type="dxa"/>
          </w:tcPr>
          <w:p w:rsidR="00B25E45" w:rsidRPr="00896D83" w:rsidRDefault="00B25E45" w:rsidP="00FD242F">
            <w:pPr>
              <w:pStyle w:val="a3"/>
              <w:numPr>
                <w:ilvl w:val="0"/>
                <w:numId w:val="165"/>
              </w:numPr>
              <w:ind w:left="459" w:hanging="283"/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 xml:space="preserve">= </w:t>
            </w:r>
            <w:r w:rsidRPr="00896D83">
              <w:rPr>
                <w:sz w:val="18"/>
                <w:szCs w:val="18"/>
                <w:lang w:val="en-US"/>
              </w:rPr>
              <w:t>-</w:t>
            </w:r>
            <w:r w:rsidRPr="00896D83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B25E45" w:rsidRPr="00494EE8" w:rsidRDefault="00B25E45" w:rsidP="00896D83">
            <w:pPr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снижается</w:t>
            </w:r>
          </w:p>
        </w:tc>
        <w:tc>
          <w:tcPr>
            <w:tcW w:w="2158" w:type="dxa"/>
          </w:tcPr>
          <w:p w:rsidR="00B25E45" w:rsidRPr="00494EE8" w:rsidRDefault="00B25E45" w:rsidP="00896D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25E45" w:rsidRPr="00494EE8" w:rsidRDefault="00B25E45" w:rsidP="00896D83">
            <w:pPr>
              <w:jc w:val="both"/>
              <w:rPr>
                <w:i/>
                <w:sz w:val="18"/>
                <w:szCs w:val="18"/>
              </w:rPr>
            </w:pPr>
          </w:p>
        </w:tc>
      </w:tr>
      <w:tr w:rsidR="00B25E45" w:rsidRPr="00BD0E74" w:rsidTr="00896D83">
        <w:trPr>
          <w:trHeight w:val="50"/>
        </w:trPr>
        <w:tc>
          <w:tcPr>
            <w:tcW w:w="1260" w:type="dxa"/>
          </w:tcPr>
          <w:p w:rsidR="00B25E45" w:rsidRPr="00896D83" w:rsidRDefault="00B25E45" w:rsidP="00FD242F">
            <w:pPr>
              <w:pStyle w:val="a3"/>
              <w:numPr>
                <w:ilvl w:val="0"/>
                <w:numId w:val="165"/>
              </w:numPr>
              <w:ind w:left="459" w:hanging="283"/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>= 0</w:t>
            </w:r>
          </w:p>
        </w:tc>
        <w:tc>
          <w:tcPr>
            <w:tcW w:w="1260" w:type="dxa"/>
          </w:tcPr>
          <w:p w:rsidR="00B25E45" w:rsidRPr="00494EE8" w:rsidRDefault="00B25E45" w:rsidP="00896D83">
            <w:pPr>
              <w:jc w:val="both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растет</w:t>
            </w:r>
          </w:p>
        </w:tc>
        <w:tc>
          <w:tcPr>
            <w:tcW w:w="2158" w:type="dxa"/>
          </w:tcPr>
          <w:p w:rsidR="00B25E45" w:rsidRPr="00494EE8" w:rsidRDefault="00B25E45" w:rsidP="00896D83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418" w:type="dxa"/>
          </w:tcPr>
          <w:p w:rsidR="00B25E45" w:rsidRPr="00494EE8" w:rsidRDefault="00B25E45" w:rsidP="00896D83">
            <w:pPr>
              <w:jc w:val="both"/>
              <w:rPr>
                <w:i/>
                <w:sz w:val="18"/>
                <w:szCs w:val="18"/>
              </w:rPr>
            </w:pPr>
          </w:p>
        </w:tc>
      </w:tr>
      <w:tr w:rsidR="00B25E45" w:rsidRPr="00BD0E74" w:rsidTr="00896D83">
        <w:trPr>
          <w:trHeight w:val="50"/>
        </w:trPr>
        <w:tc>
          <w:tcPr>
            <w:tcW w:w="1260" w:type="dxa"/>
          </w:tcPr>
          <w:p w:rsidR="00B25E45" w:rsidRPr="00896D83" w:rsidRDefault="00B25E45" w:rsidP="00FD242F">
            <w:pPr>
              <w:pStyle w:val="a3"/>
              <w:numPr>
                <w:ilvl w:val="0"/>
                <w:numId w:val="165"/>
              </w:numPr>
              <w:ind w:left="459" w:hanging="283"/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>= 0</w:t>
            </w:r>
          </w:p>
        </w:tc>
        <w:tc>
          <w:tcPr>
            <w:tcW w:w="1260" w:type="dxa"/>
          </w:tcPr>
          <w:p w:rsidR="00B25E45" w:rsidRPr="00494EE8" w:rsidRDefault="00B25E45" w:rsidP="00896D8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158" w:type="dxa"/>
          </w:tcPr>
          <w:p w:rsidR="00B25E45" w:rsidRPr="00494EE8" w:rsidRDefault="00B25E45" w:rsidP="00896D83">
            <w:pPr>
              <w:jc w:val="center"/>
              <w:rPr>
                <w:sz w:val="18"/>
                <w:szCs w:val="18"/>
              </w:rPr>
            </w:pPr>
            <w:r w:rsidRPr="00494EE8">
              <w:rPr>
                <w:sz w:val="18"/>
                <w:szCs w:val="18"/>
              </w:rPr>
              <w:t>растет</w:t>
            </w:r>
          </w:p>
        </w:tc>
        <w:tc>
          <w:tcPr>
            <w:tcW w:w="1418" w:type="dxa"/>
          </w:tcPr>
          <w:p w:rsidR="00B25E45" w:rsidRPr="00494EE8" w:rsidRDefault="00B25E45" w:rsidP="00896D83">
            <w:pPr>
              <w:jc w:val="both"/>
              <w:rPr>
                <w:i/>
                <w:sz w:val="18"/>
                <w:szCs w:val="18"/>
              </w:rPr>
            </w:pPr>
          </w:p>
        </w:tc>
      </w:tr>
    </w:tbl>
    <w:p w:rsidR="00B25E45" w:rsidRDefault="00B25E45" w:rsidP="007B3C46">
      <w:pPr>
        <w:ind w:firstLine="425"/>
        <w:jc w:val="both"/>
        <w:rPr>
          <w:b/>
          <w:sz w:val="20"/>
          <w:szCs w:val="20"/>
        </w:rPr>
      </w:pPr>
    </w:p>
    <w:p w:rsidR="00B25E45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177311">
        <w:rPr>
          <w:sz w:val="20"/>
          <w:szCs w:val="20"/>
        </w:rPr>
        <w:t xml:space="preserve">На  основании оценки </w:t>
      </w:r>
      <w:r>
        <w:rPr>
          <w:sz w:val="20"/>
          <w:szCs w:val="20"/>
        </w:rPr>
        <w:t xml:space="preserve">коэффициента </w:t>
      </w:r>
      <w:r w:rsidRPr="00177311">
        <w:rPr>
          <w:sz w:val="20"/>
          <w:szCs w:val="20"/>
        </w:rPr>
        <w:t>перекрестной эластичн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ст</w:t>
      </w:r>
      <w:r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 спроса  </w:t>
      </w:r>
      <w:r>
        <w:rPr>
          <w:sz w:val="20"/>
          <w:szCs w:val="20"/>
        </w:rPr>
        <w:t xml:space="preserve">некоторых товаров, приведенных </w:t>
      </w:r>
      <w:r w:rsidRPr="00177311">
        <w:rPr>
          <w:sz w:val="20"/>
          <w:szCs w:val="20"/>
        </w:rPr>
        <w:t>в табл</w:t>
      </w:r>
      <w:r>
        <w:rPr>
          <w:sz w:val="20"/>
          <w:szCs w:val="20"/>
        </w:rPr>
        <w:t xml:space="preserve">. </w:t>
      </w:r>
      <w:r w:rsidR="007D715D">
        <w:rPr>
          <w:sz w:val="20"/>
          <w:szCs w:val="20"/>
        </w:rPr>
        <w:t>2.1</w:t>
      </w:r>
      <w:r>
        <w:rPr>
          <w:sz w:val="20"/>
          <w:szCs w:val="20"/>
        </w:rPr>
        <w:t>4</w:t>
      </w:r>
      <w:r w:rsidRPr="00177311">
        <w:rPr>
          <w:sz w:val="20"/>
          <w:szCs w:val="20"/>
        </w:rPr>
        <w:t xml:space="preserve">, </w:t>
      </w:r>
      <w:r>
        <w:rPr>
          <w:sz w:val="20"/>
          <w:szCs w:val="20"/>
        </w:rPr>
        <w:t>определите:</w:t>
      </w:r>
      <w:r w:rsidRPr="00F47BD2">
        <w:rPr>
          <w:sz w:val="20"/>
          <w:szCs w:val="20"/>
        </w:rPr>
        <w:t xml:space="preserve"> </w:t>
      </w:r>
    </w:p>
    <w:p w:rsidR="00B25E45" w:rsidRPr="007D715D" w:rsidRDefault="00B25E45" w:rsidP="007B3C46">
      <w:pPr>
        <w:shd w:val="clear" w:color="auto" w:fill="FFFFFF"/>
        <w:tabs>
          <w:tab w:val="left" w:pos="426"/>
          <w:tab w:val="left" w:pos="1044"/>
        </w:tabs>
        <w:ind w:firstLine="425"/>
        <w:jc w:val="right"/>
        <w:rPr>
          <w:i/>
          <w:sz w:val="20"/>
          <w:szCs w:val="20"/>
        </w:rPr>
      </w:pPr>
      <w:r w:rsidRPr="007D715D">
        <w:rPr>
          <w:i/>
          <w:sz w:val="20"/>
          <w:szCs w:val="20"/>
        </w:rPr>
        <w:t xml:space="preserve">Таблица </w:t>
      </w:r>
      <w:r w:rsidR="007D715D" w:rsidRPr="007D715D">
        <w:rPr>
          <w:i/>
          <w:sz w:val="20"/>
          <w:szCs w:val="20"/>
        </w:rPr>
        <w:t>2</w:t>
      </w:r>
      <w:r w:rsidRPr="007D715D">
        <w:rPr>
          <w:i/>
          <w:sz w:val="20"/>
          <w:szCs w:val="20"/>
        </w:rPr>
        <w:t>.</w:t>
      </w:r>
      <w:r w:rsidR="007D715D" w:rsidRPr="007D715D">
        <w:rPr>
          <w:i/>
          <w:sz w:val="20"/>
          <w:szCs w:val="20"/>
        </w:rPr>
        <w:t>1</w:t>
      </w:r>
      <w:r w:rsidRPr="007D715D">
        <w:rPr>
          <w:i/>
          <w:sz w:val="20"/>
          <w:szCs w:val="20"/>
        </w:rPr>
        <w:t>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86"/>
        <w:gridCol w:w="2410"/>
      </w:tblGrid>
      <w:tr w:rsidR="00B25E45" w:rsidRPr="00BD0E74" w:rsidTr="007527DD">
        <w:tc>
          <w:tcPr>
            <w:tcW w:w="3686" w:type="dxa"/>
          </w:tcPr>
          <w:p w:rsidR="00B25E45" w:rsidRPr="00896D83" w:rsidRDefault="00B25E45" w:rsidP="00896D83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>Наименование товара</w:t>
            </w:r>
          </w:p>
        </w:tc>
        <w:tc>
          <w:tcPr>
            <w:tcW w:w="2410" w:type="dxa"/>
          </w:tcPr>
          <w:p w:rsidR="00B25E45" w:rsidRPr="00896D83" w:rsidRDefault="00B25E45" w:rsidP="00896D83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  <w:lang w:val="en-US"/>
              </w:rPr>
            </w:pPr>
            <w:r w:rsidRPr="00896D83">
              <w:rPr>
                <w:sz w:val="18"/>
                <w:szCs w:val="18"/>
              </w:rPr>
              <w:t>Значение коэффициента</w:t>
            </w:r>
          </w:p>
          <w:p w:rsidR="00B25E45" w:rsidRPr="00896D83" w:rsidRDefault="00B25E45" w:rsidP="00896D83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896D83">
              <w:rPr>
                <w:sz w:val="18"/>
                <w:szCs w:val="18"/>
              </w:rPr>
              <w:t>перекрестной эластичности</w:t>
            </w:r>
          </w:p>
        </w:tc>
      </w:tr>
      <w:tr w:rsidR="00B25E45" w:rsidRPr="00BD0E74" w:rsidTr="007527DD">
        <w:tc>
          <w:tcPr>
            <w:tcW w:w="3686" w:type="dxa"/>
          </w:tcPr>
          <w:p w:rsidR="00B25E45" w:rsidRPr="0007773E" w:rsidRDefault="00B25E45" w:rsidP="00896D83">
            <w:pPr>
              <w:tabs>
                <w:tab w:val="left" w:pos="426"/>
                <w:tab w:val="left" w:pos="1044"/>
              </w:tabs>
              <w:jc w:val="both"/>
              <w:rPr>
                <w:sz w:val="18"/>
                <w:szCs w:val="18"/>
              </w:rPr>
            </w:pPr>
            <w:r w:rsidRPr="0007773E">
              <w:rPr>
                <w:sz w:val="18"/>
                <w:szCs w:val="18"/>
              </w:rPr>
              <w:t>Природный газ по отношению к цене эле</w:t>
            </w:r>
            <w:r w:rsidRPr="0007773E">
              <w:rPr>
                <w:sz w:val="18"/>
                <w:szCs w:val="18"/>
              </w:rPr>
              <w:t>к</w:t>
            </w:r>
            <w:r w:rsidRPr="0007773E">
              <w:rPr>
                <w:sz w:val="18"/>
                <w:szCs w:val="18"/>
              </w:rPr>
              <w:t xml:space="preserve">тричества </w:t>
            </w:r>
          </w:p>
        </w:tc>
        <w:tc>
          <w:tcPr>
            <w:tcW w:w="2410" w:type="dxa"/>
          </w:tcPr>
          <w:p w:rsidR="00B25E45" w:rsidRPr="00D05C64" w:rsidRDefault="00B25E45" w:rsidP="00896D83">
            <w:pPr>
              <w:shd w:val="clear" w:color="auto" w:fill="FFFFFF"/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</w:p>
          <w:p w:rsidR="00B25E45" w:rsidRPr="0007773E" w:rsidRDefault="00B25E45" w:rsidP="00896D83">
            <w:pPr>
              <w:tabs>
                <w:tab w:val="left" w:pos="426"/>
                <w:tab w:val="left" w:pos="1044"/>
              </w:tabs>
              <w:jc w:val="center"/>
              <w:rPr>
                <w:i/>
                <w:sz w:val="18"/>
                <w:szCs w:val="18"/>
              </w:rPr>
            </w:pPr>
            <w:r w:rsidRPr="0007773E">
              <w:rPr>
                <w:sz w:val="18"/>
                <w:szCs w:val="18"/>
              </w:rPr>
              <w:t>1,5</w:t>
            </w:r>
          </w:p>
        </w:tc>
      </w:tr>
      <w:tr w:rsidR="00B25E45" w:rsidRPr="00BD0E74" w:rsidTr="007527DD">
        <w:tc>
          <w:tcPr>
            <w:tcW w:w="3686" w:type="dxa"/>
          </w:tcPr>
          <w:p w:rsidR="00B25E45" w:rsidRPr="0007773E" w:rsidRDefault="00B25E45" w:rsidP="00896D83">
            <w:pPr>
              <w:shd w:val="clear" w:color="auto" w:fill="FFFFFF"/>
              <w:tabs>
                <w:tab w:val="left" w:pos="42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Сыр</w:t>
            </w:r>
            <w:r w:rsidRPr="0007773E">
              <w:rPr>
                <w:sz w:val="18"/>
                <w:szCs w:val="18"/>
              </w:rPr>
              <w:t xml:space="preserve"> по отношению к цене масла</w:t>
            </w:r>
          </w:p>
        </w:tc>
        <w:tc>
          <w:tcPr>
            <w:tcW w:w="2410" w:type="dxa"/>
          </w:tcPr>
          <w:p w:rsidR="00B25E45" w:rsidRPr="0007773E" w:rsidRDefault="00B25E45" w:rsidP="00896D83">
            <w:pPr>
              <w:shd w:val="clear" w:color="auto" w:fill="FFFFFF"/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</w:tr>
      <w:tr w:rsidR="00B25E45" w:rsidRPr="00BD0E74" w:rsidTr="007527DD">
        <w:tc>
          <w:tcPr>
            <w:tcW w:w="3686" w:type="dxa"/>
          </w:tcPr>
          <w:p w:rsidR="00B25E45" w:rsidRPr="0007773E" w:rsidRDefault="00B25E45" w:rsidP="00896D83">
            <w:pPr>
              <w:shd w:val="clear" w:color="auto" w:fill="FFFFFF"/>
              <w:tabs>
                <w:tab w:val="left" w:pos="426"/>
              </w:tabs>
              <w:rPr>
                <w:sz w:val="18"/>
                <w:szCs w:val="18"/>
              </w:rPr>
            </w:pPr>
            <w:r w:rsidRPr="0007773E">
              <w:rPr>
                <w:sz w:val="18"/>
                <w:szCs w:val="18"/>
              </w:rPr>
              <w:t>Свинина по отношению к цене говядины</w:t>
            </w:r>
          </w:p>
        </w:tc>
        <w:tc>
          <w:tcPr>
            <w:tcW w:w="2410" w:type="dxa"/>
          </w:tcPr>
          <w:p w:rsidR="00B25E45" w:rsidRPr="0007773E" w:rsidRDefault="00B25E45" w:rsidP="00896D83">
            <w:pPr>
              <w:shd w:val="clear" w:color="auto" w:fill="FFFFFF"/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07773E">
              <w:rPr>
                <w:sz w:val="18"/>
                <w:szCs w:val="18"/>
              </w:rPr>
              <w:t>0,</w:t>
            </w:r>
            <w:r>
              <w:rPr>
                <w:sz w:val="18"/>
                <w:szCs w:val="18"/>
              </w:rPr>
              <w:t>4</w:t>
            </w:r>
          </w:p>
        </w:tc>
      </w:tr>
      <w:tr w:rsidR="00B25E45" w:rsidRPr="00BD0E74" w:rsidTr="007527DD">
        <w:tc>
          <w:tcPr>
            <w:tcW w:w="3686" w:type="dxa"/>
          </w:tcPr>
          <w:p w:rsidR="00B25E45" w:rsidRPr="0007773E" w:rsidRDefault="00B25E45" w:rsidP="00896D83">
            <w:pPr>
              <w:shd w:val="clear" w:color="auto" w:fill="FFFFFF"/>
              <w:tabs>
                <w:tab w:val="left" w:pos="426"/>
              </w:tabs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Мясо кролика</w:t>
            </w:r>
            <w:r w:rsidRPr="0007773E">
              <w:rPr>
                <w:sz w:val="18"/>
                <w:szCs w:val="18"/>
              </w:rPr>
              <w:t xml:space="preserve"> по отношению к цене свинины</w:t>
            </w:r>
          </w:p>
        </w:tc>
        <w:tc>
          <w:tcPr>
            <w:tcW w:w="2410" w:type="dxa"/>
          </w:tcPr>
          <w:p w:rsidR="00B25E45" w:rsidRPr="0007773E" w:rsidRDefault="00B25E45" w:rsidP="00896D83">
            <w:pPr>
              <w:shd w:val="clear" w:color="auto" w:fill="FFFFFF"/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07773E">
              <w:rPr>
                <w:sz w:val="18"/>
                <w:szCs w:val="18"/>
              </w:rPr>
              <w:t>9</w:t>
            </w: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D75384" w:rsidRDefault="00D75384" w:rsidP="00D75384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а) на сколько процентов изменится величина спроса на при</w:t>
      </w:r>
      <w:r w:rsidRPr="00177311">
        <w:rPr>
          <w:sz w:val="20"/>
          <w:szCs w:val="20"/>
        </w:rPr>
        <w:softHyphen/>
        <w:t xml:space="preserve">родный газ при увеличении цены на электричество на 20 %; </w:t>
      </w:r>
    </w:p>
    <w:p w:rsidR="00D75384" w:rsidRDefault="00D75384" w:rsidP="00D75384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б) как повлияет на величину спроса на </w:t>
      </w:r>
      <w:r>
        <w:rPr>
          <w:sz w:val="20"/>
          <w:szCs w:val="20"/>
        </w:rPr>
        <w:t>сыр</w:t>
      </w:r>
      <w:r w:rsidRPr="00177311">
        <w:rPr>
          <w:sz w:val="20"/>
          <w:szCs w:val="20"/>
        </w:rPr>
        <w:t xml:space="preserve"> повышение цены на масло на 10 %;  </w:t>
      </w:r>
    </w:p>
    <w:p w:rsidR="00D75384" w:rsidRDefault="00D75384" w:rsidP="00D75384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в) как изменится величина спроса на свинину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если цена говядины уменьшится на 50 %;  </w:t>
      </w:r>
    </w:p>
    <w:p w:rsidR="00D75384" w:rsidRPr="007D715D" w:rsidRDefault="00D75384" w:rsidP="00D75384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 xml:space="preserve">г) как изменится величина спроса на </w:t>
      </w:r>
      <w:r>
        <w:rPr>
          <w:sz w:val="20"/>
          <w:szCs w:val="20"/>
        </w:rPr>
        <w:t>мясо кролика</w:t>
      </w:r>
      <w:r w:rsidRPr="00177311">
        <w:rPr>
          <w:sz w:val="20"/>
          <w:szCs w:val="20"/>
        </w:rPr>
        <w:t xml:space="preserve"> при увелич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нии цены свинины на 30 %?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177311">
        <w:rPr>
          <w:sz w:val="20"/>
          <w:szCs w:val="20"/>
        </w:rPr>
        <w:t xml:space="preserve">Рассчитайте коэффициент эластичности </w:t>
      </w:r>
      <w:r>
        <w:rPr>
          <w:sz w:val="20"/>
          <w:szCs w:val="20"/>
        </w:rPr>
        <w:t>предложения</w:t>
      </w:r>
      <w:r w:rsidRPr="00177311">
        <w:rPr>
          <w:sz w:val="20"/>
          <w:szCs w:val="20"/>
        </w:rPr>
        <w:t xml:space="preserve"> в точке </w:t>
      </w:r>
      <w:r w:rsidRPr="007021F0">
        <w:rPr>
          <w:i/>
          <w:sz w:val="20"/>
          <w:szCs w:val="20"/>
        </w:rPr>
        <w:t>А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(рис.</w:t>
      </w:r>
      <w:r w:rsidR="00896D83">
        <w:rPr>
          <w:sz w:val="20"/>
          <w:szCs w:val="20"/>
        </w:rPr>
        <w:t xml:space="preserve"> 2.3</w:t>
      </w:r>
      <w:r>
        <w:rPr>
          <w:sz w:val="20"/>
          <w:szCs w:val="20"/>
        </w:rPr>
        <w:t xml:space="preserve">), </w:t>
      </w:r>
      <w:r w:rsidRPr="00AD18EA">
        <w:rPr>
          <w:sz w:val="20"/>
          <w:szCs w:val="20"/>
        </w:rPr>
        <w:t>используя точечный метод</w:t>
      </w:r>
      <w:r>
        <w:rPr>
          <w:sz w:val="20"/>
          <w:szCs w:val="20"/>
        </w:rPr>
        <w:t xml:space="preserve"> расчета данного коэффициента. </w:t>
      </w:r>
    </w:p>
    <w:p w:rsidR="00B25E45" w:rsidRPr="00177311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rect id="_x0000_s1806" style="position:absolute;left:0;text-align:left;margin-left:27pt;margin-top:4.15pt;width:215pt;height:111.9pt;z-index:251570176" strokecolor="white">
            <v:textbox style="mso-next-textbox:#_x0000_s1806">
              <w:txbxContent>
                <w:p w:rsidR="008C7184" w:rsidRPr="00D32088" w:rsidRDefault="008C7184" w:rsidP="00896D83">
                  <w:pPr>
                    <w:ind w:left="-142"/>
                    <w:rPr>
                      <w:i/>
                      <w:sz w:val="18"/>
                      <w:szCs w:val="18"/>
                    </w:rPr>
                  </w:pPr>
                  <w:r w:rsidRPr="00D32088">
                    <w:rPr>
                      <w:i/>
                      <w:sz w:val="18"/>
                      <w:szCs w:val="18"/>
                    </w:rPr>
                    <w:t xml:space="preserve"> Р</w:t>
                  </w:r>
                  <w:r w:rsidRPr="00896D83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ден. ед</w:t>
                  </w:r>
                  <w:r w:rsidRPr="00D32088">
                    <w:rPr>
                      <w:i/>
                      <w:sz w:val="18"/>
                      <w:szCs w:val="18"/>
                    </w:rPr>
                    <w:t>.</w:t>
                  </w:r>
                </w:p>
                <w:p w:rsidR="008C7184" w:rsidRPr="007021F0" w:rsidRDefault="008C7184" w:rsidP="00B25E45">
                  <w:pPr>
                    <w:rPr>
                      <w:i/>
                      <w:sz w:val="18"/>
                      <w:szCs w:val="18"/>
                    </w:rPr>
                  </w:pPr>
                  <w:r w:rsidRPr="007021F0">
                    <w:rPr>
                      <w:i/>
                      <w:sz w:val="18"/>
                      <w:szCs w:val="18"/>
                    </w:rPr>
                    <w:t xml:space="preserve">            </w:t>
                  </w:r>
                  <w:r w:rsidRPr="00896D83">
                    <w:rPr>
                      <w:sz w:val="18"/>
                      <w:szCs w:val="18"/>
                    </w:rPr>
                    <w:t>8</w:t>
                  </w:r>
                  <w:r w:rsidRPr="007021F0">
                    <w:rPr>
                      <w:i/>
                      <w:sz w:val="18"/>
                      <w:szCs w:val="18"/>
                    </w:rPr>
                    <w:t xml:space="preserve">                                                     </w:t>
                  </w:r>
                  <w:r w:rsidRPr="007021F0">
                    <w:rPr>
                      <w:i/>
                      <w:sz w:val="18"/>
                      <w:szCs w:val="18"/>
                      <w:lang w:val="en-US"/>
                    </w:rPr>
                    <w:t>S</w:t>
                  </w:r>
                </w:p>
                <w:p w:rsidR="008C7184" w:rsidRPr="007021F0" w:rsidRDefault="008C7184" w:rsidP="00B25E45">
                  <w:pPr>
                    <w:rPr>
                      <w:i/>
                      <w:sz w:val="18"/>
                      <w:szCs w:val="18"/>
                    </w:rPr>
                  </w:pPr>
                  <w:r w:rsidRPr="007021F0">
                    <w:rPr>
                      <w:i/>
                      <w:sz w:val="18"/>
                      <w:szCs w:val="18"/>
                    </w:rPr>
                    <w:t xml:space="preserve">  </w:t>
                  </w:r>
                </w:p>
                <w:p w:rsidR="008C7184" w:rsidRPr="007021F0" w:rsidRDefault="008C7184" w:rsidP="00B25E45">
                  <w:pPr>
                    <w:rPr>
                      <w:i/>
                      <w:sz w:val="18"/>
                      <w:szCs w:val="18"/>
                    </w:rPr>
                  </w:pPr>
                  <w:r w:rsidRPr="007021F0">
                    <w:rPr>
                      <w:i/>
                      <w:sz w:val="18"/>
                      <w:szCs w:val="18"/>
                    </w:rPr>
                    <w:t xml:space="preserve">             </w:t>
                  </w:r>
                  <w:r w:rsidRPr="00896D83">
                    <w:rPr>
                      <w:sz w:val="18"/>
                      <w:szCs w:val="18"/>
                    </w:rPr>
                    <w:t>4</w:t>
                  </w:r>
                  <w:r w:rsidRPr="007021F0">
                    <w:rPr>
                      <w:i/>
                      <w:sz w:val="18"/>
                      <w:szCs w:val="18"/>
                    </w:rPr>
                    <w:t xml:space="preserve">                     А</w:t>
                  </w:r>
                </w:p>
                <w:p w:rsidR="008C7184" w:rsidRPr="007021F0" w:rsidRDefault="008C7184" w:rsidP="00B25E45">
                  <w:pPr>
                    <w:rPr>
                      <w:i/>
                      <w:sz w:val="18"/>
                      <w:szCs w:val="18"/>
                    </w:rPr>
                  </w:pPr>
                  <w:r w:rsidRPr="007021F0">
                    <w:rPr>
                      <w:i/>
                      <w:sz w:val="18"/>
                      <w:szCs w:val="18"/>
                    </w:rPr>
                    <w:t xml:space="preserve">                                </w:t>
                  </w:r>
                </w:p>
                <w:p w:rsidR="008C7184" w:rsidRPr="00896D83" w:rsidRDefault="008C7184" w:rsidP="00B25E45">
                  <w:pPr>
                    <w:rPr>
                      <w:sz w:val="18"/>
                      <w:szCs w:val="18"/>
                    </w:rPr>
                  </w:pPr>
                  <w:r w:rsidRPr="00896D83">
                    <w:rPr>
                      <w:sz w:val="18"/>
                      <w:szCs w:val="18"/>
                    </w:rPr>
                    <w:t xml:space="preserve">             3</w:t>
                  </w:r>
                </w:p>
                <w:p w:rsidR="008C7184" w:rsidRPr="007021F0" w:rsidRDefault="008C7184" w:rsidP="00B25E45">
                  <w:pPr>
                    <w:rPr>
                      <w:i/>
                      <w:sz w:val="18"/>
                      <w:szCs w:val="18"/>
                    </w:rPr>
                  </w:pPr>
                </w:p>
                <w:p w:rsidR="008C7184" w:rsidRPr="007021F0" w:rsidRDefault="008C7184" w:rsidP="00B25E45">
                  <w:pPr>
                    <w:rPr>
                      <w:i/>
                      <w:sz w:val="18"/>
                      <w:szCs w:val="18"/>
                    </w:rPr>
                  </w:pPr>
                  <w:r w:rsidRPr="007021F0">
                    <w:rPr>
                      <w:i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i/>
                      <w:sz w:val="18"/>
                      <w:szCs w:val="18"/>
                    </w:rPr>
                    <w:t xml:space="preserve">   </w:t>
                  </w:r>
                  <w:r w:rsidRPr="00896D83">
                    <w:rPr>
                      <w:sz w:val="18"/>
                      <w:szCs w:val="18"/>
                    </w:rPr>
                    <w:t xml:space="preserve">0                  </w:t>
                  </w:r>
                  <w:r w:rsidRPr="007021F0">
                    <w:rPr>
                      <w:i/>
                      <w:sz w:val="18"/>
                      <w:szCs w:val="18"/>
                    </w:rPr>
                    <w:t xml:space="preserve">                                             </w:t>
                  </w:r>
                  <w:r w:rsidRPr="007021F0">
                    <w:rPr>
                      <w:i/>
                      <w:sz w:val="18"/>
                      <w:szCs w:val="18"/>
                      <w:lang w:val="en-US"/>
                    </w:rPr>
                    <w:t>Q</w:t>
                  </w:r>
                  <w:r w:rsidRPr="00896D83">
                    <w:rPr>
                      <w:sz w:val="18"/>
                      <w:szCs w:val="18"/>
                    </w:rPr>
                    <w:t>, шт.</w:t>
                  </w:r>
                </w:p>
                <w:p w:rsidR="008C7184" w:rsidRPr="00896D83" w:rsidRDefault="008C7184" w:rsidP="00B25E45">
                  <w:pPr>
                    <w:rPr>
                      <w:sz w:val="18"/>
                      <w:szCs w:val="18"/>
                    </w:rPr>
                  </w:pPr>
                  <w:r w:rsidRPr="00896D83">
                    <w:rPr>
                      <w:sz w:val="18"/>
                      <w:szCs w:val="18"/>
                    </w:rPr>
                    <w:t xml:space="preserve">                                   6                   </w:t>
                  </w:r>
                </w:p>
                <w:p w:rsidR="008C7184" w:rsidRPr="00B55F76" w:rsidRDefault="008C7184" w:rsidP="00B25E4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 xml:space="preserve">            </w:t>
                  </w:r>
                  <w:r w:rsidRPr="00B55F76">
                    <w:rPr>
                      <w:sz w:val="18"/>
                      <w:szCs w:val="18"/>
                    </w:rPr>
                    <w:t>Рис. 2.3. Кривая предложения</w:t>
                  </w:r>
                </w:p>
              </w:txbxContent>
            </v:textbox>
            <w10:wrap side="left"/>
          </v:rect>
        </w:pict>
      </w:r>
    </w:p>
    <w:p w:rsidR="00B25E45" w:rsidRPr="00177311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line id="_x0000_s1807" style="position:absolute;left:0;text-align:left;flip:x y;z-index:251571200" from="70pt,1pt" to="1in,75.15pt" strokeweight=".5pt">
            <v:stroke endarrow="block"/>
            <w10:wrap side="left"/>
          </v:line>
        </w:pict>
      </w:r>
    </w:p>
    <w:p w:rsidR="00B25E45" w:rsidRPr="00177311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line id="_x0000_s1808" style="position:absolute;left:0;text-align:left;flip:y;z-index:251572224" from="1in,6.75pt" to="182.2pt,40.45pt">
            <w10:wrap side="left"/>
          </v:line>
        </w:pict>
      </w:r>
    </w:p>
    <w:p w:rsidR="00B25E45" w:rsidRPr="00177311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line id="_x0000_s1809" style="position:absolute;left:0;text-align:left;z-index:251573248" from="117pt,16.15pt" to="117pt,50.15pt" strokeweight=".5pt">
            <v:stroke dashstyle="dash"/>
            <w10:wrap side="left"/>
          </v:line>
        </w:pict>
      </w:r>
      <w:r w:rsidRPr="00797307">
        <w:rPr>
          <w:noProof/>
        </w:rPr>
        <w:pict>
          <v:line id="_x0000_s1810" style="position:absolute;left:0;text-align:left;z-index:251574272" from="1in,16.15pt" to="117pt,16.15pt" strokeweight=".5pt">
            <v:stroke dashstyle="dash"/>
            <w10:wrap side="left"/>
          </v:line>
        </w:pict>
      </w:r>
    </w:p>
    <w:p w:rsidR="00B25E45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</w:p>
    <w:p w:rsidR="00B25E45" w:rsidRDefault="00797307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line id="_x0000_s1811" style="position:absolute;left:0;text-align:left;z-index:251575296" from="1in,6.15pt" to="206.3pt,6.15pt" strokeweight=".5pt">
            <v:stroke endarrow="block"/>
            <w10:wrap side="left"/>
          </v:line>
        </w:pict>
      </w:r>
    </w:p>
    <w:p w:rsidR="00B25E45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9. Государство вводит налог на прибыль. Как распределится н</w:t>
      </w:r>
      <w:r>
        <w:rPr>
          <w:sz w:val="20"/>
          <w:szCs w:val="20"/>
        </w:rPr>
        <w:t>а</w:t>
      </w:r>
      <w:r>
        <w:rPr>
          <w:sz w:val="20"/>
          <w:szCs w:val="20"/>
        </w:rPr>
        <w:t xml:space="preserve">логовое бремя между потребителем и производителем на рынке: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чулочно-носочных изделий;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антиквариата.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Ответ проиллюстрируйте графически.</w:t>
      </w:r>
      <w:r w:rsidRPr="004960E2">
        <w:rPr>
          <w:sz w:val="20"/>
          <w:szCs w:val="20"/>
        </w:rPr>
        <w:t xml:space="preserve"> </w:t>
      </w:r>
    </w:p>
    <w:p w:rsidR="00B25E45" w:rsidRPr="007D715D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 Заполните табл. </w:t>
      </w:r>
      <w:r w:rsidR="007D715D">
        <w:rPr>
          <w:sz w:val="20"/>
          <w:szCs w:val="20"/>
        </w:rPr>
        <w:t>2.15</w:t>
      </w:r>
      <w:r>
        <w:rPr>
          <w:sz w:val="20"/>
          <w:szCs w:val="20"/>
        </w:rPr>
        <w:t>, знаком «+» отметив, на чьи плечи в большей степени ляжет налоговое бремя</w:t>
      </w:r>
      <w:r w:rsidR="00B55B96">
        <w:rPr>
          <w:sz w:val="20"/>
          <w:szCs w:val="20"/>
        </w:rPr>
        <w:t>.</w:t>
      </w:r>
    </w:p>
    <w:p w:rsidR="00B25E45" w:rsidRPr="007D715D" w:rsidRDefault="00B25E45" w:rsidP="007B3C46">
      <w:pPr>
        <w:shd w:val="clear" w:color="auto" w:fill="FFFFFF"/>
        <w:tabs>
          <w:tab w:val="left" w:pos="426"/>
        </w:tabs>
        <w:ind w:firstLine="425"/>
        <w:jc w:val="right"/>
        <w:rPr>
          <w:i/>
          <w:sz w:val="20"/>
          <w:szCs w:val="20"/>
        </w:rPr>
      </w:pPr>
      <w:r w:rsidRPr="007D715D">
        <w:rPr>
          <w:i/>
          <w:sz w:val="20"/>
          <w:szCs w:val="20"/>
        </w:rPr>
        <w:t xml:space="preserve">Таблица </w:t>
      </w:r>
      <w:r w:rsidR="007D715D" w:rsidRPr="007D715D">
        <w:rPr>
          <w:i/>
          <w:sz w:val="20"/>
          <w:szCs w:val="20"/>
        </w:rPr>
        <w:t>2.1</w:t>
      </w:r>
      <w:r w:rsidRPr="007D715D">
        <w:rPr>
          <w:i/>
          <w:sz w:val="20"/>
          <w:szCs w:val="20"/>
        </w:rPr>
        <w:t>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61"/>
        <w:gridCol w:w="850"/>
        <w:gridCol w:w="709"/>
        <w:gridCol w:w="709"/>
        <w:gridCol w:w="703"/>
      </w:tblGrid>
      <w:tr w:rsidR="000901CA" w:rsidRPr="00BD0E74" w:rsidTr="000901CA">
        <w:tc>
          <w:tcPr>
            <w:tcW w:w="3261" w:type="dxa"/>
          </w:tcPr>
          <w:p w:rsidR="000901CA" w:rsidRPr="007D715D" w:rsidRDefault="000901CA" w:rsidP="000901CA">
            <w:pPr>
              <w:tabs>
                <w:tab w:val="left" w:pos="34"/>
              </w:tabs>
              <w:jc w:val="both"/>
              <w:rPr>
                <w:sz w:val="18"/>
                <w:szCs w:val="18"/>
              </w:rPr>
            </w:pPr>
            <w:r w:rsidRPr="007D715D">
              <w:rPr>
                <w:sz w:val="18"/>
                <w:szCs w:val="18"/>
              </w:rPr>
              <w:t>Коэффициент эластичности</w:t>
            </w:r>
          </w:p>
        </w:tc>
        <w:tc>
          <w:tcPr>
            <w:tcW w:w="850" w:type="dxa"/>
          </w:tcPr>
          <w:p w:rsidR="000901CA" w:rsidRPr="007D715D" w:rsidRDefault="00F13DF9" w:rsidP="007D715D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</w:rPr>
              <w:t>ε</w:t>
            </w:r>
            <w:r w:rsidRPr="00D75384">
              <w:rPr>
                <w:i/>
                <w:sz w:val="18"/>
                <w:szCs w:val="18"/>
                <w:vertAlign w:val="superscript"/>
                <w:lang w:val="en-US"/>
              </w:rPr>
              <w:t>p</w:t>
            </w:r>
            <w:r w:rsidRPr="00D75384">
              <w:rPr>
                <w:i/>
                <w:sz w:val="18"/>
                <w:szCs w:val="18"/>
                <w:vertAlign w:val="subscript"/>
                <w:lang w:val="en-US"/>
              </w:rPr>
              <w:t>d</w:t>
            </w:r>
            <w:r w:rsidRPr="0007773E">
              <w:rPr>
                <w:sz w:val="18"/>
                <w:szCs w:val="18"/>
              </w:rPr>
              <w:t xml:space="preserve"> </w:t>
            </w:r>
            <w:r w:rsidR="000901CA" w:rsidRPr="0007773E">
              <w:rPr>
                <w:sz w:val="18"/>
                <w:szCs w:val="18"/>
              </w:rPr>
              <w:t>&gt;</w:t>
            </w:r>
            <w:r w:rsidR="000901CA" w:rsidRPr="000901CA">
              <w:rPr>
                <w:sz w:val="18"/>
                <w:szCs w:val="18"/>
              </w:rPr>
              <w:t xml:space="preserve"> -</w:t>
            </w:r>
            <w:r w:rsidR="000901CA" w:rsidRPr="0007773E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0901CA" w:rsidRPr="007D715D" w:rsidRDefault="00F13DF9" w:rsidP="00F13DF9">
            <w:pPr>
              <w:tabs>
                <w:tab w:val="left" w:pos="601"/>
              </w:tabs>
              <w:ind w:left="-108"/>
              <w:jc w:val="center"/>
              <w:rPr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</w:rPr>
              <w:t>ε</w:t>
            </w:r>
            <w:r w:rsidRPr="00D75384">
              <w:rPr>
                <w:i/>
                <w:sz w:val="18"/>
                <w:szCs w:val="18"/>
                <w:vertAlign w:val="superscript"/>
                <w:lang w:val="en-US"/>
              </w:rPr>
              <w:t>p</w:t>
            </w:r>
            <w:r w:rsidRPr="00D75384">
              <w:rPr>
                <w:i/>
                <w:sz w:val="18"/>
                <w:szCs w:val="18"/>
                <w:vertAlign w:val="subscript"/>
                <w:lang w:val="en-US"/>
              </w:rPr>
              <w:t>d</w:t>
            </w:r>
            <w:r w:rsidRPr="0007773E">
              <w:rPr>
                <w:sz w:val="18"/>
                <w:szCs w:val="18"/>
              </w:rPr>
              <w:t xml:space="preserve"> </w:t>
            </w:r>
            <w:r w:rsidR="000901CA" w:rsidRPr="0007773E">
              <w:rPr>
                <w:sz w:val="18"/>
                <w:szCs w:val="18"/>
              </w:rPr>
              <w:t>&lt;</w:t>
            </w:r>
            <w:r w:rsidR="000901CA" w:rsidRPr="000901CA">
              <w:rPr>
                <w:sz w:val="18"/>
                <w:szCs w:val="18"/>
              </w:rPr>
              <w:t xml:space="preserve"> -</w:t>
            </w:r>
            <w:r w:rsidR="000901CA" w:rsidRPr="0007773E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0901CA" w:rsidRPr="007D715D" w:rsidRDefault="00F13DF9" w:rsidP="00F13DF9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</w:rPr>
              <w:t>ε</w:t>
            </w:r>
            <w:r w:rsidRPr="00D75384">
              <w:rPr>
                <w:i/>
                <w:sz w:val="18"/>
                <w:szCs w:val="18"/>
                <w:vertAlign w:val="superscript"/>
                <w:lang w:val="en-US"/>
              </w:rPr>
              <w:t>p</w:t>
            </w:r>
            <w:r w:rsidR="000901CA" w:rsidRPr="00F13DF9">
              <w:rPr>
                <w:i/>
                <w:sz w:val="18"/>
                <w:szCs w:val="18"/>
                <w:vertAlign w:val="subscript"/>
                <w:lang w:val="en-US"/>
              </w:rPr>
              <w:t>S</w:t>
            </w:r>
            <w:r w:rsidR="000901CA" w:rsidRPr="0007773E">
              <w:rPr>
                <w:sz w:val="18"/>
                <w:szCs w:val="18"/>
              </w:rPr>
              <w:t>&gt;</w:t>
            </w:r>
            <w:r w:rsidR="000901CA">
              <w:rPr>
                <w:sz w:val="18"/>
                <w:szCs w:val="18"/>
              </w:rPr>
              <w:t xml:space="preserve"> </w:t>
            </w:r>
            <w:r w:rsidR="000901CA" w:rsidRPr="0007773E">
              <w:rPr>
                <w:sz w:val="18"/>
                <w:szCs w:val="18"/>
              </w:rPr>
              <w:t>1</w:t>
            </w:r>
          </w:p>
        </w:tc>
        <w:tc>
          <w:tcPr>
            <w:tcW w:w="703" w:type="dxa"/>
          </w:tcPr>
          <w:p w:rsidR="000901CA" w:rsidRPr="007D715D" w:rsidRDefault="00F13DF9" w:rsidP="007D715D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896D83">
              <w:rPr>
                <w:i/>
                <w:sz w:val="18"/>
                <w:szCs w:val="18"/>
              </w:rPr>
              <w:t>ε</w:t>
            </w:r>
            <w:r w:rsidRPr="00D75384">
              <w:rPr>
                <w:i/>
                <w:sz w:val="18"/>
                <w:szCs w:val="18"/>
                <w:vertAlign w:val="superscript"/>
                <w:lang w:val="en-US"/>
              </w:rPr>
              <w:t>p</w:t>
            </w:r>
            <w:r w:rsidRPr="00F13DF9">
              <w:rPr>
                <w:i/>
                <w:sz w:val="18"/>
                <w:szCs w:val="18"/>
                <w:vertAlign w:val="subscript"/>
                <w:lang w:val="en-US"/>
              </w:rPr>
              <w:t>S</w:t>
            </w:r>
            <w:r w:rsidRPr="0007773E">
              <w:rPr>
                <w:sz w:val="18"/>
                <w:szCs w:val="18"/>
              </w:rPr>
              <w:t xml:space="preserve"> </w:t>
            </w:r>
            <w:r w:rsidR="000901CA" w:rsidRPr="0007773E">
              <w:rPr>
                <w:sz w:val="18"/>
                <w:szCs w:val="18"/>
              </w:rPr>
              <w:t>&lt;</w:t>
            </w:r>
            <w:r w:rsidR="000901CA">
              <w:rPr>
                <w:sz w:val="18"/>
                <w:szCs w:val="18"/>
              </w:rPr>
              <w:t xml:space="preserve"> </w:t>
            </w:r>
            <w:r w:rsidR="000901CA" w:rsidRPr="0007773E">
              <w:rPr>
                <w:sz w:val="18"/>
                <w:szCs w:val="18"/>
              </w:rPr>
              <w:t>1</w:t>
            </w:r>
          </w:p>
        </w:tc>
      </w:tr>
      <w:tr w:rsidR="000901CA" w:rsidRPr="00BD0E74" w:rsidTr="000901CA">
        <w:tc>
          <w:tcPr>
            <w:tcW w:w="3261" w:type="dxa"/>
          </w:tcPr>
          <w:p w:rsidR="000901CA" w:rsidRPr="0007773E" w:rsidRDefault="000901CA" w:rsidP="000901CA">
            <w:pPr>
              <w:tabs>
                <w:tab w:val="left" w:pos="34"/>
              </w:tabs>
              <w:jc w:val="both"/>
              <w:rPr>
                <w:sz w:val="18"/>
                <w:szCs w:val="18"/>
              </w:rPr>
            </w:pPr>
            <w:r w:rsidRPr="007D715D">
              <w:rPr>
                <w:sz w:val="18"/>
                <w:szCs w:val="18"/>
              </w:rPr>
              <w:t>Налоговое бремя</w:t>
            </w:r>
            <w:r>
              <w:rPr>
                <w:sz w:val="18"/>
                <w:szCs w:val="18"/>
              </w:rPr>
              <w:t xml:space="preserve"> н</w:t>
            </w:r>
            <w:r w:rsidRPr="007D715D">
              <w:rPr>
                <w:sz w:val="18"/>
                <w:szCs w:val="18"/>
              </w:rPr>
              <w:t>а потребителя</w:t>
            </w:r>
          </w:p>
        </w:tc>
        <w:tc>
          <w:tcPr>
            <w:tcW w:w="850" w:type="dxa"/>
          </w:tcPr>
          <w:p w:rsidR="000901CA" w:rsidRPr="0007773E" w:rsidRDefault="000901CA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901CA" w:rsidRPr="0007773E" w:rsidRDefault="000901CA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901CA" w:rsidRPr="0007773E" w:rsidRDefault="000901CA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0901CA" w:rsidRPr="0007773E" w:rsidRDefault="000901CA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0901CA" w:rsidRPr="00BD0E74" w:rsidTr="000901CA">
        <w:tc>
          <w:tcPr>
            <w:tcW w:w="3261" w:type="dxa"/>
          </w:tcPr>
          <w:p w:rsidR="000901CA" w:rsidRPr="0007773E" w:rsidRDefault="000901CA" w:rsidP="000901CA">
            <w:pPr>
              <w:tabs>
                <w:tab w:val="left" w:pos="34"/>
              </w:tabs>
              <w:jc w:val="both"/>
              <w:rPr>
                <w:sz w:val="18"/>
                <w:szCs w:val="18"/>
              </w:rPr>
            </w:pPr>
            <w:r w:rsidRPr="007D715D">
              <w:rPr>
                <w:sz w:val="18"/>
                <w:szCs w:val="18"/>
              </w:rPr>
              <w:t>Налоговое бремя</w:t>
            </w:r>
            <w:r>
              <w:rPr>
                <w:sz w:val="18"/>
                <w:szCs w:val="18"/>
              </w:rPr>
              <w:t xml:space="preserve"> </w:t>
            </w:r>
            <w:r w:rsidRPr="007D715D">
              <w:rPr>
                <w:sz w:val="18"/>
                <w:szCs w:val="18"/>
              </w:rPr>
              <w:t>на производителя</w:t>
            </w:r>
            <w:r w:rsidRPr="007D715D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:rsidR="000901CA" w:rsidRPr="0007773E" w:rsidRDefault="000901CA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901CA" w:rsidRPr="0007773E" w:rsidRDefault="000901CA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901CA" w:rsidRPr="0007773E" w:rsidRDefault="000901CA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3" w:type="dxa"/>
          </w:tcPr>
          <w:p w:rsidR="000901CA" w:rsidRPr="0007773E" w:rsidRDefault="000901CA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B25E45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  <w:lang w:val="en-US"/>
        </w:rPr>
      </w:pPr>
      <w:r w:rsidRPr="00E8607A">
        <w:rPr>
          <w:b/>
          <w:sz w:val="20"/>
          <w:szCs w:val="20"/>
        </w:rPr>
        <w:t>Тесты</w:t>
      </w:r>
    </w:p>
    <w:p w:rsidR="00F65402" w:rsidRPr="00F65402" w:rsidRDefault="00F65402" w:rsidP="007B3C46">
      <w:pPr>
        <w:ind w:firstLine="425"/>
        <w:jc w:val="center"/>
        <w:rPr>
          <w:b/>
          <w:sz w:val="20"/>
          <w:szCs w:val="20"/>
          <w:lang w:val="en-US"/>
        </w:rPr>
      </w:pPr>
    </w:p>
    <w:p w:rsidR="00B25E45" w:rsidRPr="00C219DF" w:rsidRDefault="00B25E45" w:rsidP="00C219DF">
      <w:pPr>
        <w:numPr>
          <w:ilvl w:val="0"/>
          <w:numId w:val="1"/>
        </w:numPr>
        <w:tabs>
          <w:tab w:val="clear" w:pos="720"/>
          <w:tab w:val="left" w:pos="300"/>
          <w:tab w:val="num" w:pos="709"/>
        </w:tabs>
        <w:ind w:left="0"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Степень эластичности спроса по цене измеряется:</w:t>
      </w:r>
    </w:p>
    <w:p w:rsidR="00B25E45" w:rsidRPr="00C219DF" w:rsidRDefault="00B25E45" w:rsidP="00C219DF">
      <w:pPr>
        <w:tabs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а) </w:t>
      </w:r>
      <w:r w:rsidR="00C219DF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в рублях;</w:t>
      </w:r>
    </w:p>
    <w:p w:rsidR="00B25E45" w:rsidRPr="00C219DF" w:rsidRDefault="00B25E45" w:rsidP="00C219DF">
      <w:pPr>
        <w:tabs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б) </w:t>
      </w:r>
      <w:r w:rsidR="00C219DF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в единицах продукции на 1 рубль;</w:t>
      </w:r>
    </w:p>
    <w:p w:rsidR="00B25E45" w:rsidRPr="00C219DF" w:rsidRDefault="00B25E45" w:rsidP="00C219DF">
      <w:pPr>
        <w:tabs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в) </w:t>
      </w:r>
      <w:r w:rsidR="00C219DF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в рублях на единицу продукта;</w:t>
      </w:r>
    </w:p>
    <w:p w:rsidR="00B25E45" w:rsidRPr="00C219DF" w:rsidRDefault="00B25E45" w:rsidP="00C219DF">
      <w:pPr>
        <w:tabs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г) </w:t>
      </w:r>
      <w:r w:rsidR="00C219DF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не имеет размерности.</w:t>
      </w:r>
    </w:p>
    <w:p w:rsidR="00B25E45" w:rsidRPr="00C219DF" w:rsidRDefault="00B25E45" w:rsidP="00C219DF">
      <w:pPr>
        <w:pStyle w:val="ac"/>
        <w:widowControl w:val="0"/>
        <w:tabs>
          <w:tab w:val="left" w:pos="400"/>
        </w:tabs>
        <w:autoSpaceDE w:val="0"/>
        <w:autoSpaceDN w:val="0"/>
        <w:adjustRightInd w:val="0"/>
        <w:spacing w:after="0"/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2. В случае если, несмотря на изменение цены товара, общая в</w:t>
      </w:r>
      <w:r w:rsidRPr="00C219DF">
        <w:rPr>
          <w:sz w:val="20"/>
          <w:szCs w:val="20"/>
        </w:rPr>
        <w:t>ы</w:t>
      </w:r>
      <w:r w:rsidRPr="00C219DF">
        <w:rPr>
          <w:sz w:val="20"/>
          <w:szCs w:val="20"/>
        </w:rPr>
        <w:t>руч</w:t>
      </w:r>
      <w:r w:rsidRPr="00C219DF">
        <w:rPr>
          <w:sz w:val="20"/>
          <w:szCs w:val="20"/>
        </w:rPr>
        <w:softHyphen/>
        <w:t>ка не изменяется, коэффициент ценовой эластичности</w:t>
      </w:r>
      <w:r w:rsidR="00C219DF">
        <w:rPr>
          <w:sz w:val="20"/>
          <w:szCs w:val="20"/>
        </w:rPr>
        <w:t xml:space="preserve"> спроса</w:t>
      </w:r>
      <w:r w:rsidRPr="00C219DF">
        <w:rPr>
          <w:sz w:val="20"/>
          <w:szCs w:val="20"/>
        </w:rPr>
        <w:t>:</w:t>
      </w:r>
    </w:p>
    <w:p w:rsidR="00B25E45" w:rsidRPr="00C219DF" w:rsidRDefault="00B25E45" w:rsidP="00C219DF">
      <w:pPr>
        <w:tabs>
          <w:tab w:val="left" w:pos="4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а)  0 &lt;</w:t>
      </w:r>
      <w:r w:rsidR="005B4A7F">
        <w:rPr>
          <w:sz w:val="20"/>
          <w:szCs w:val="20"/>
        </w:rPr>
        <w:t xml:space="preserve"> </w:t>
      </w:r>
      <w:r w:rsidR="00F13DF9" w:rsidRPr="00896D83">
        <w:rPr>
          <w:i/>
          <w:sz w:val="18"/>
          <w:szCs w:val="18"/>
        </w:rPr>
        <w:t>ε</w:t>
      </w:r>
      <w:r w:rsidR="00F13DF9" w:rsidRPr="00D75384">
        <w:rPr>
          <w:i/>
          <w:sz w:val="18"/>
          <w:szCs w:val="18"/>
          <w:vertAlign w:val="superscript"/>
          <w:lang w:val="en-US"/>
        </w:rPr>
        <w:t>p</w:t>
      </w:r>
      <w:r w:rsidR="00F13DF9" w:rsidRPr="00D75384">
        <w:rPr>
          <w:i/>
          <w:sz w:val="18"/>
          <w:szCs w:val="18"/>
          <w:vertAlign w:val="subscript"/>
          <w:lang w:val="en-US"/>
        </w:rPr>
        <w:t>d</w:t>
      </w:r>
      <w:r w:rsidRPr="00C219DF">
        <w:rPr>
          <w:i/>
          <w:sz w:val="20"/>
          <w:szCs w:val="20"/>
        </w:rPr>
        <w:t xml:space="preserve"> </w:t>
      </w:r>
      <w:r w:rsidRPr="00C219DF">
        <w:rPr>
          <w:sz w:val="20"/>
          <w:szCs w:val="20"/>
        </w:rPr>
        <w:t xml:space="preserve">&lt; -1;    </w:t>
      </w:r>
    </w:p>
    <w:p w:rsidR="00B25E45" w:rsidRPr="00C219DF" w:rsidRDefault="00B25E45" w:rsidP="00C219DF">
      <w:pPr>
        <w:tabs>
          <w:tab w:val="left" w:pos="4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б)  стремится к бесконечности;</w:t>
      </w:r>
    </w:p>
    <w:p w:rsidR="00B25E45" w:rsidRPr="00C219DF" w:rsidRDefault="00B25E45" w:rsidP="00C219DF">
      <w:pPr>
        <w:tabs>
          <w:tab w:val="left" w:pos="4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в)  равен </w:t>
      </w:r>
      <w:r w:rsidR="00F65402">
        <w:rPr>
          <w:sz w:val="20"/>
          <w:szCs w:val="20"/>
        </w:rPr>
        <w:t xml:space="preserve">минус </w:t>
      </w:r>
      <w:r w:rsidRPr="00C219DF">
        <w:rPr>
          <w:sz w:val="20"/>
          <w:szCs w:val="20"/>
        </w:rPr>
        <w:t xml:space="preserve">1;     </w:t>
      </w:r>
    </w:p>
    <w:p w:rsidR="00B25E45" w:rsidRPr="00C219DF" w:rsidRDefault="00B25E45" w:rsidP="00C219DF">
      <w:pPr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г)  равен 0.</w:t>
      </w:r>
    </w:p>
    <w:p w:rsidR="00B25E45" w:rsidRPr="00C219DF" w:rsidRDefault="00B25E45" w:rsidP="00C219DF">
      <w:pPr>
        <w:tabs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3. В каких случаях предложение совершенно неэластично:</w:t>
      </w:r>
    </w:p>
    <w:p w:rsidR="00B25E45" w:rsidRPr="00C219DF" w:rsidRDefault="00B25E45" w:rsidP="00C219DF">
      <w:pPr>
        <w:tabs>
          <w:tab w:val="num" w:pos="0"/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а) место в Большом театре;</w:t>
      </w:r>
    </w:p>
    <w:p w:rsidR="00B25E45" w:rsidRPr="00C219DF" w:rsidRDefault="00B25E45" w:rsidP="00C219DF">
      <w:pPr>
        <w:tabs>
          <w:tab w:val="num" w:pos="0"/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lastRenderedPageBreak/>
        <w:t>б) автомобиль «</w:t>
      </w:r>
      <w:r w:rsidR="00C219DF" w:rsidRPr="00C219DF">
        <w:rPr>
          <w:i/>
          <w:sz w:val="20"/>
          <w:szCs w:val="20"/>
          <w:lang w:val="en-US"/>
        </w:rPr>
        <w:t>Prio</w:t>
      </w:r>
      <w:r w:rsidR="00C219DF">
        <w:rPr>
          <w:i/>
          <w:sz w:val="20"/>
          <w:szCs w:val="20"/>
          <w:lang w:val="en-US"/>
        </w:rPr>
        <w:t>r</w:t>
      </w:r>
      <w:r w:rsidR="00C219DF" w:rsidRPr="00C219DF">
        <w:rPr>
          <w:i/>
          <w:sz w:val="20"/>
          <w:szCs w:val="20"/>
          <w:lang w:val="en-US"/>
        </w:rPr>
        <w:t>a</w:t>
      </w:r>
      <w:r w:rsidRPr="00C219DF">
        <w:rPr>
          <w:sz w:val="20"/>
          <w:szCs w:val="20"/>
        </w:rPr>
        <w:t>»;</w:t>
      </w:r>
    </w:p>
    <w:p w:rsidR="00B25E45" w:rsidRPr="00C219DF" w:rsidRDefault="00B25E45" w:rsidP="00C219DF">
      <w:pPr>
        <w:tabs>
          <w:tab w:val="num" w:pos="0"/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в) телевизоры </w:t>
      </w:r>
      <w:r w:rsidR="00C219DF">
        <w:rPr>
          <w:sz w:val="20"/>
          <w:szCs w:val="20"/>
        </w:rPr>
        <w:t>марки «</w:t>
      </w:r>
      <w:r w:rsidR="00C219DF" w:rsidRPr="00C219DF">
        <w:rPr>
          <w:i/>
          <w:sz w:val="20"/>
          <w:szCs w:val="20"/>
          <w:lang w:val="en-US"/>
        </w:rPr>
        <w:t>Sony</w:t>
      </w:r>
      <w:r w:rsidR="00C219DF">
        <w:rPr>
          <w:sz w:val="20"/>
          <w:szCs w:val="20"/>
        </w:rPr>
        <w:t>»</w:t>
      </w:r>
    </w:p>
    <w:p w:rsidR="00B25E45" w:rsidRPr="00C219DF" w:rsidRDefault="00B25E45" w:rsidP="00C219DF">
      <w:pPr>
        <w:tabs>
          <w:tab w:val="num" w:pos="0"/>
          <w:tab w:val="left" w:pos="3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г) картины </w:t>
      </w:r>
      <w:r w:rsidR="009B76B9">
        <w:rPr>
          <w:sz w:val="20"/>
          <w:szCs w:val="20"/>
        </w:rPr>
        <w:t>Васнецова</w:t>
      </w:r>
      <w:r w:rsidRPr="00C219DF">
        <w:rPr>
          <w:sz w:val="20"/>
          <w:szCs w:val="20"/>
        </w:rPr>
        <w:t>.</w:t>
      </w:r>
    </w:p>
    <w:p w:rsidR="00B25E45" w:rsidRPr="00C219DF" w:rsidRDefault="00B25E45" w:rsidP="00C219DF">
      <w:pPr>
        <w:shd w:val="clear" w:color="auto" w:fill="FFFFFF"/>
        <w:tabs>
          <w:tab w:val="left" w:pos="400"/>
          <w:tab w:val="left" w:pos="552"/>
        </w:tabs>
        <w:ind w:firstLine="425"/>
        <w:jc w:val="both"/>
        <w:rPr>
          <w:sz w:val="20"/>
          <w:szCs w:val="20"/>
        </w:rPr>
      </w:pPr>
      <w:r w:rsidRPr="00C219DF">
        <w:rPr>
          <w:color w:val="000000"/>
          <w:sz w:val="20"/>
          <w:szCs w:val="20"/>
        </w:rPr>
        <w:t>4. Если коэффициент перекрестной эластичности двух товаров равен 0, то эти товары:</w:t>
      </w:r>
    </w:p>
    <w:p w:rsidR="00B25E45" w:rsidRPr="00C219DF" w:rsidRDefault="00B25E45" w:rsidP="00C219DF">
      <w:pPr>
        <w:shd w:val="clear" w:color="auto" w:fill="FFFFFF"/>
        <w:tabs>
          <w:tab w:val="left" w:pos="400"/>
          <w:tab w:val="left" w:pos="840"/>
        </w:tabs>
        <w:ind w:firstLine="425"/>
        <w:jc w:val="both"/>
        <w:rPr>
          <w:color w:val="000000"/>
          <w:sz w:val="20"/>
          <w:szCs w:val="20"/>
        </w:rPr>
      </w:pPr>
      <w:r w:rsidRPr="00C219DF">
        <w:rPr>
          <w:color w:val="000000"/>
          <w:sz w:val="20"/>
          <w:szCs w:val="20"/>
        </w:rPr>
        <w:t xml:space="preserve">а) взаимозаменяемы; </w:t>
      </w:r>
    </w:p>
    <w:p w:rsidR="00B25E45" w:rsidRPr="00C219DF" w:rsidRDefault="00B25E45" w:rsidP="00C219DF">
      <w:pPr>
        <w:shd w:val="clear" w:color="auto" w:fill="FFFFFF"/>
        <w:tabs>
          <w:tab w:val="left" w:pos="400"/>
          <w:tab w:val="left" w:pos="840"/>
        </w:tabs>
        <w:ind w:firstLine="425"/>
        <w:jc w:val="both"/>
        <w:rPr>
          <w:color w:val="000000"/>
          <w:sz w:val="20"/>
          <w:szCs w:val="20"/>
        </w:rPr>
      </w:pPr>
      <w:r w:rsidRPr="00C219DF">
        <w:rPr>
          <w:color w:val="000000"/>
          <w:sz w:val="20"/>
          <w:szCs w:val="20"/>
        </w:rPr>
        <w:t xml:space="preserve">б) взаимодополняющие;  </w:t>
      </w:r>
    </w:p>
    <w:p w:rsidR="00B25E45" w:rsidRPr="00C219DF" w:rsidRDefault="00B25E45" w:rsidP="00C219DF">
      <w:pPr>
        <w:shd w:val="clear" w:color="auto" w:fill="FFFFFF"/>
        <w:tabs>
          <w:tab w:val="left" w:pos="400"/>
          <w:tab w:val="left" w:pos="840"/>
        </w:tabs>
        <w:ind w:firstLine="425"/>
        <w:jc w:val="both"/>
        <w:rPr>
          <w:color w:val="000000"/>
          <w:sz w:val="20"/>
          <w:szCs w:val="20"/>
        </w:rPr>
      </w:pPr>
      <w:r w:rsidRPr="00C219DF">
        <w:rPr>
          <w:color w:val="000000"/>
          <w:sz w:val="20"/>
          <w:szCs w:val="20"/>
        </w:rPr>
        <w:t xml:space="preserve">в) независимые;  </w:t>
      </w:r>
    </w:p>
    <w:p w:rsidR="00B25E45" w:rsidRPr="00C219DF" w:rsidRDefault="00B25E45" w:rsidP="00C219DF">
      <w:pPr>
        <w:shd w:val="clear" w:color="auto" w:fill="FFFFFF"/>
        <w:tabs>
          <w:tab w:val="left" w:pos="400"/>
          <w:tab w:val="left" w:pos="840"/>
        </w:tabs>
        <w:ind w:firstLine="425"/>
        <w:jc w:val="both"/>
        <w:rPr>
          <w:color w:val="000000"/>
          <w:sz w:val="20"/>
          <w:szCs w:val="20"/>
        </w:rPr>
      </w:pPr>
      <w:r w:rsidRPr="00C219DF">
        <w:rPr>
          <w:color w:val="000000"/>
          <w:sz w:val="20"/>
          <w:szCs w:val="20"/>
        </w:rPr>
        <w:t>г) все ответы неверны.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720"/>
          <w:tab w:val="left" w:pos="773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5. </w:t>
      </w:r>
      <w:r w:rsidR="00F65402" w:rsidRP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 xml:space="preserve">Если коэффициент перекрестной эластичности спроса по цене между товарами </w:t>
      </w:r>
      <w:r w:rsidRPr="00F65402">
        <w:rPr>
          <w:i/>
          <w:sz w:val="20"/>
          <w:szCs w:val="20"/>
          <w:lang w:val="en-US"/>
        </w:rPr>
        <w:t>X</w:t>
      </w:r>
      <w:r w:rsidRPr="00C219DF">
        <w:rPr>
          <w:sz w:val="20"/>
          <w:szCs w:val="20"/>
        </w:rPr>
        <w:t xml:space="preserve"> и </w:t>
      </w:r>
      <w:r w:rsidRPr="00F65402">
        <w:rPr>
          <w:i/>
          <w:sz w:val="20"/>
          <w:szCs w:val="20"/>
          <w:lang w:val="en-US"/>
        </w:rPr>
        <w:t>Y</w:t>
      </w:r>
      <w:r w:rsidRPr="00C219DF">
        <w:rPr>
          <w:sz w:val="20"/>
          <w:szCs w:val="20"/>
        </w:rPr>
        <w:t xml:space="preserve"> равен </w:t>
      </w:r>
      <w:r w:rsidR="009B76B9">
        <w:rPr>
          <w:sz w:val="20"/>
          <w:szCs w:val="20"/>
        </w:rPr>
        <w:t xml:space="preserve">минус </w:t>
      </w:r>
      <w:r w:rsidRPr="00C219DF">
        <w:rPr>
          <w:sz w:val="20"/>
          <w:szCs w:val="20"/>
        </w:rPr>
        <w:t>2,5, можно утверждать, что это: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634"/>
          <w:tab w:val="left" w:pos="72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а) </w:t>
      </w:r>
      <w:r w:rsidR="00F65402" w:rsidRP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товары-заменители;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634"/>
          <w:tab w:val="left" w:pos="72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б) </w:t>
      </w:r>
      <w:r w:rsidR="00F65402" w:rsidRP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низшие товары;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634"/>
          <w:tab w:val="left" w:pos="720"/>
          <w:tab w:val="left" w:pos="4829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в) </w:t>
      </w:r>
      <w:r w:rsidR="00F65402" w:rsidRP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дополняющие друг друга товары;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634"/>
          <w:tab w:val="left" w:pos="72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г) </w:t>
      </w:r>
      <w:r w:rsidR="00F65402" w:rsidRP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независимые товары.</w:t>
      </w:r>
    </w:p>
    <w:p w:rsidR="00B25E45" w:rsidRPr="00C219DF" w:rsidRDefault="00B25E45" w:rsidP="00C219DF">
      <w:pPr>
        <w:widowControl w:val="0"/>
        <w:shd w:val="clear" w:color="auto" w:fill="FFFFFF"/>
        <w:tabs>
          <w:tab w:val="left" w:pos="180"/>
          <w:tab w:val="left" w:pos="1104"/>
        </w:tabs>
        <w:autoSpaceDE w:val="0"/>
        <w:autoSpaceDN w:val="0"/>
        <w:adjustRightInd w:val="0"/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6. Товар можно отнести к некачественному, если</w:t>
      </w:r>
      <w:r w:rsidR="00F65402">
        <w:rPr>
          <w:sz w:val="20"/>
          <w:szCs w:val="20"/>
        </w:rPr>
        <w:t xml:space="preserve"> коэффициент</w:t>
      </w:r>
      <w:r w:rsidRPr="00C219DF">
        <w:rPr>
          <w:sz w:val="20"/>
          <w:szCs w:val="20"/>
        </w:rPr>
        <w:t>:</w:t>
      </w:r>
    </w:p>
    <w:p w:rsidR="00B25E45" w:rsidRPr="00C219DF" w:rsidRDefault="00B25E45" w:rsidP="00F65402">
      <w:pPr>
        <w:shd w:val="clear" w:color="auto" w:fill="FFFFFF"/>
        <w:tabs>
          <w:tab w:val="left" w:pos="180"/>
          <w:tab w:val="left" w:pos="709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а)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эластичност</w:t>
      </w:r>
      <w:r w:rsidR="00F65402">
        <w:rPr>
          <w:sz w:val="20"/>
          <w:szCs w:val="20"/>
        </w:rPr>
        <w:t>и</w:t>
      </w:r>
      <w:r w:rsidRPr="00C219DF">
        <w:rPr>
          <w:sz w:val="20"/>
          <w:szCs w:val="20"/>
        </w:rPr>
        <w:t xml:space="preserve"> 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спроса по доходу рав</w:t>
      </w:r>
      <w:r w:rsidR="00F65402">
        <w:rPr>
          <w:sz w:val="20"/>
          <w:szCs w:val="20"/>
        </w:rPr>
        <w:t>ен</w:t>
      </w:r>
      <w:r w:rsidRPr="00C219DF">
        <w:rPr>
          <w:sz w:val="20"/>
          <w:szCs w:val="20"/>
        </w:rPr>
        <w:t xml:space="preserve"> 1,5;</w:t>
      </w:r>
    </w:p>
    <w:p w:rsidR="00B25E45" w:rsidRPr="00C219DF" w:rsidRDefault="00B25E45" w:rsidP="00F65402">
      <w:pPr>
        <w:shd w:val="clear" w:color="auto" w:fill="FFFFFF"/>
        <w:tabs>
          <w:tab w:val="left" w:pos="180"/>
          <w:tab w:val="left" w:pos="709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б)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перекрестн</w:t>
      </w:r>
      <w:r w:rsidR="00F65402">
        <w:rPr>
          <w:sz w:val="20"/>
          <w:szCs w:val="20"/>
        </w:rPr>
        <w:t>ой</w:t>
      </w:r>
      <w:r w:rsidRPr="00C219DF">
        <w:rPr>
          <w:sz w:val="20"/>
          <w:szCs w:val="20"/>
        </w:rPr>
        <w:t xml:space="preserve"> эластичност</w:t>
      </w:r>
      <w:r w:rsidR="00F65402">
        <w:rPr>
          <w:sz w:val="20"/>
          <w:szCs w:val="20"/>
        </w:rPr>
        <w:t>и</w:t>
      </w:r>
      <w:r w:rsidRPr="00C219DF">
        <w:rPr>
          <w:sz w:val="20"/>
          <w:szCs w:val="20"/>
        </w:rPr>
        <w:t xml:space="preserve"> спроса рав</w:t>
      </w:r>
      <w:r w:rsidR="00F65402">
        <w:rPr>
          <w:sz w:val="20"/>
          <w:szCs w:val="20"/>
        </w:rPr>
        <w:t>ен</w:t>
      </w:r>
      <w:r w:rsidRPr="00C219DF">
        <w:rPr>
          <w:sz w:val="20"/>
          <w:szCs w:val="20"/>
        </w:rPr>
        <w:t xml:space="preserve"> </w:t>
      </w:r>
      <w:r w:rsidR="00F65402">
        <w:rPr>
          <w:sz w:val="20"/>
          <w:szCs w:val="20"/>
        </w:rPr>
        <w:t>минус</w:t>
      </w:r>
      <w:r w:rsidRPr="00C219DF">
        <w:rPr>
          <w:sz w:val="20"/>
          <w:szCs w:val="20"/>
        </w:rPr>
        <w:t xml:space="preserve"> 0,5;</w:t>
      </w:r>
    </w:p>
    <w:p w:rsidR="00B25E45" w:rsidRPr="00C219DF" w:rsidRDefault="00B25E45" w:rsidP="00F65402">
      <w:pPr>
        <w:shd w:val="clear" w:color="auto" w:fill="FFFFFF"/>
        <w:tabs>
          <w:tab w:val="left" w:pos="180"/>
          <w:tab w:val="left" w:pos="709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в)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эластичност</w:t>
      </w:r>
      <w:r w:rsidR="00F65402">
        <w:rPr>
          <w:sz w:val="20"/>
          <w:szCs w:val="20"/>
        </w:rPr>
        <w:t>и</w:t>
      </w:r>
      <w:r w:rsidRPr="00C219DF">
        <w:rPr>
          <w:sz w:val="20"/>
          <w:szCs w:val="20"/>
        </w:rPr>
        <w:t xml:space="preserve"> спроса по цене рав</w:t>
      </w:r>
      <w:r w:rsidR="00F65402">
        <w:rPr>
          <w:sz w:val="20"/>
          <w:szCs w:val="20"/>
        </w:rPr>
        <w:t>ен</w:t>
      </w:r>
      <w:r w:rsidRPr="00C219DF">
        <w:rPr>
          <w:sz w:val="20"/>
          <w:szCs w:val="20"/>
        </w:rPr>
        <w:t xml:space="preserve"> 1,1;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84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г)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 xml:space="preserve"> эластичност</w:t>
      </w:r>
      <w:r w:rsidR="00F65402">
        <w:rPr>
          <w:sz w:val="20"/>
          <w:szCs w:val="20"/>
        </w:rPr>
        <w:t>и</w:t>
      </w:r>
      <w:r w:rsidRPr="00C219DF">
        <w:rPr>
          <w:sz w:val="20"/>
          <w:szCs w:val="20"/>
        </w:rPr>
        <w:t xml:space="preserve"> спроса по доходу рав</w:t>
      </w:r>
      <w:r w:rsidR="00F65402">
        <w:rPr>
          <w:sz w:val="20"/>
          <w:szCs w:val="20"/>
        </w:rPr>
        <w:t>е</w:t>
      </w:r>
      <w:r w:rsidRPr="00C219DF">
        <w:rPr>
          <w:sz w:val="20"/>
          <w:szCs w:val="20"/>
        </w:rPr>
        <w:t>н</w:t>
      </w:r>
      <w:r w:rsidR="00F65402">
        <w:rPr>
          <w:sz w:val="20"/>
          <w:szCs w:val="20"/>
        </w:rPr>
        <w:t xml:space="preserve"> минус</w:t>
      </w:r>
      <w:r w:rsidRPr="00C219DF">
        <w:rPr>
          <w:sz w:val="20"/>
          <w:szCs w:val="20"/>
        </w:rPr>
        <w:t xml:space="preserve"> 0,5.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1104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7. Какое из перечисленных </w:t>
      </w:r>
      <w:r w:rsidR="00B55B96" w:rsidRPr="00C219DF">
        <w:rPr>
          <w:sz w:val="20"/>
          <w:szCs w:val="20"/>
        </w:rPr>
        <w:t>ниже</w:t>
      </w:r>
      <w:r w:rsidR="00B55B96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значений коэффициента элас</w:t>
      </w:r>
      <w:r w:rsidRPr="00C219DF">
        <w:rPr>
          <w:sz w:val="20"/>
          <w:szCs w:val="20"/>
        </w:rPr>
        <w:softHyphen/>
        <w:t xml:space="preserve">тичности спроса по доходу указывает на </w:t>
      </w:r>
      <w:r w:rsidR="003B043F">
        <w:rPr>
          <w:sz w:val="20"/>
          <w:szCs w:val="20"/>
        </w:rPr>
        <w:t>товары первой необходим</w:t>
      </w:r>
      <w:r w:rsidR="003B043F">
        <w:rPr>
          <w:sz w:val="20"/>
          <w:szCs w:val="20"/>
        </w:rPr>
        <w:t>о</w:t>
      </w:r>
      <w:r w:rsidR="003B043F">
        <w:rPr>
          <w:sz w:val="20"/>
          <w:szCs w:val="20"/>
        </w:rPr>
        <w:t>сти</w:t>
      </w:r>
      <w:r w:rsidRPr="00C219DF">
        <w:rPr>
          <w:sz w:val="20"/>
          <w:szCs w:val="20"/>
        </w:rPr>
        <w:t>?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96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а)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 xml:space="preserve"> равно 1;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96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 xml:space="preserve">б) 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больше 1;</w:t>
      </w:r>
      <w:r w:rsidRPr="00C219DF">
        <w:rPr>
          <w:sz w:val="20"/>
          <w:szCs w:val="20"/>
        </w:rPr>
        <w:br/>
      </w:r>
      <w:r w:rsidR="00F65402">
        <w:rPr>
          <w:sz w:val="20"/>
          <w:szCs w:val="20"/>
        </w:rPr>
        <w:t xml:space="preserve">         </w:t>
      </w:r>
      <w:r w:rsidRPr="00C219DF">
        <w:rPr>
          <w:sz w:val="20"/>
          <w:szCs w:val="20"/>
        </w:rPr>
        <w:t>в)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 xml:space="preserve"> меньше 0;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72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 xml:space="preserve">г) 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больше 0, но меньше 1.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1068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8.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Какое из следующих утверждений не относится к характер</w:t>
      </w:r>
      <w:r w:rsidRPr="00C219DF">
        <w:rPr>
          <w:sz w:val="20"/>
          <w:szCs w:val="20"/>
        </w:rPr>
        <w:t>и</w:t>
      </w:r>
      <w:r w:rsidRPr="00C219DF">
        <w:rPr>
          <w:sz w:val="20"/>
          <w:szCs w:val="20"/>
        </w:rPr>
        <w:t>стике эластичного спроса на товар: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00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а)</w:t>
      </w:r>
      <w:r w:rsidR="00F65402">
        <w:rPr>
          <w:sz w:val="20"/>
          <w:szCs w:val="20"/>
        </w:rPr>
        <w:t xml:space="preserve">  </w:t>
      </w:r>
      <w:r w:rsidRPr="00C219DF">
        <w:rPr>
          <w:sz w:val="20"/>
          <w:szCs w:val="20"/>
        </w:rPr>
        <w:t>имеется большое количество товаров-заменителей;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б)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период времени, в течение которого предъявляется спрос, я</w:t>
      </w:r>
      <w:r w:rsidRPr="00C219DF">
        <w:rPr>
          <w:sz w:val="20"/>
          <w:szCs w:val="20"/>
        </w:rPr>
        <w:t>в</w:t>
      </w:r>
      <w:r w:rsidRPr="00C219DF">
        <w:rPr>
          <w:sz w:val="20"/>
          <w:szCs w:val="20"/>
        </w:rPr>
        <w:t>ляется длительным;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00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в)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 xml:space="preserve"> доля данного товара в бюджете довольно велика;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0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г) данный товар является для потребителей товаром первой нео</w:t>
      </w:r>
      <w:r w:rsidRPr="00C219DF">
        <w:rPr>
          <w:sz w:val="20"/>
          <w:szCs w:val="20"/>
        </w:rPr>
        <w:t>б</w:t>
      </w:r>
      <w:r w:rsidRPr="00C219DF">
        <w:rPr>
          <w:sz w:val="20"/>
          <w:szCs w:val="20"/>
        </w:rPr>
        <w:t>ходимости.</w:t>
      </w:r>
    </w:p>
    <w:p w:rsidR="00B25E45" w:rsidRPr="00C219DF" w:rsidRDefault="00B25E45" w:rsidP="00C219DF">
      <w:pPr>
        <w:widowControl w:val="0"/>
        <w:shd w:val="clear" w:color="auto" w:fill="FFFFFF"/>
        <w:tabs>
          <w:tab w:val="left" w:pos="180"/>
          <w:tab w:val="left" w:pos="108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9. Если спрос на сельскохозяйственную продукцию неэлас</w:t>
      </w:r>
      <w:r w:rsidRPr="00C219DF">
        <w:rPr>
          <w:sz w:val="20"/>
          <w:szCs w:val="20"/>
        </w:rPr>
        <w:softHyphen/>
        <w:t>тичен, то при хорошем урожае доходы фермеров: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12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 xml:space="preserve">а) 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вырастут, так как увеличится объем продаваемой продукции;</w:t>
      </w:r>
    </w:p>
    <w:p w:rsidR="00B25E45" w:rsidRPr="00C219DF" w:rsidRDefault="00B25E45" w:rsidP="00F65402">
      <w:pPr>
        <w:shd w:val="clear" w:color="auto" w:fill="FFFFFF"/>
        <w:tabs>
          <w:tab w:val="left" w:pos="180"/>
          <w:tab w:val="left" w:pos="567"/>
          <w:tab w:val="left" w:pos="709"/>
          <w:tab w:val="left" w:pos="912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б)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сократятся, так как относительное снижение цен окажет</w:t>
      </w:r>
      <w:r w:rsidRPr="00C219DF">
        <w:rPr>
          <w:sz w:val="20"/>
          <w:szCs w:val="20"/>
        </w:rPr>
        <w:softHyphen/>
        <w:t>ся большим, чем относительное увеличение объема продаж;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12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lastRenderedPageBreak/>
        <w:t>в) вырастут, так как цены на продукцию увеличатся в связи с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п</w:t>
      </w:r>
      <w:r w:rsidRPr="00C219DF">
        <w:rPr>
          <w:sz w:val="20"/>
          <w:szCs w:val="20"/>
        </w:rPr>
        <w:t>о</w:t>
      </w:r>
      <w:r w:rsidRPr="00C219DF">
        <w:rPr>
          <w:sz w:val="20"/>
          <w:szCs w:val="20"/>
        </w:rPr>
        <w:t>вышением спроса на нее;</w:t>
      </w:r>
    </w:p>
    <w:p w:rsidR="00B25E45" w:rsidRPr="00C219DF" w:rsidRDefault="00B25E45" w:rsidP="00C219DF">
      <w:pPr>
        <w:shd w:val="clear" w:color="auto" w:fill="FFFFFF"/>
        <w:tabs>
          <w:tab w:val="left" w:pos="180"/>
          <w:tab w:val="left" w:pos="912"/>
        </w:tabs>
        <w:ind w:firstLine="425"/>
        <w:rPr>
          <w:sz w:val="20"/>
          <w:szCs w:val="20"/>
        </w:rPr>
      </w:pPr>
      <w:r w:rsidRPr="00C219DF">
        <w:rPr>
          <w:sz w:val="20"/>
          <w:szCs w:val="20"/>
        </w:rPr>
        <w:t>г)</w:t>
      </w:r>
      <w:r w:rsidR="00F65402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 xml:space="preserve"> останутся неизменными.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720"/>
          <w:tab w:val="left" w:pos="835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10. Функция спроса на конкретный товар имеет вид: </w:t>
      </w:r>
      <w:r w:rsidRPr="00F65402">
        <w:rPr>
          <w:i/>
          <w:color w:val="000000"/>
          <w:sz w:val="20"/>
          <w:szCs w:val="20"/>
          <w:lang w:val="en-US"/>
        </w:rPr>
        <w:t>Q</w:t>
      </w:r>
      <w:r w:rsidRPr="00F65402">
        <w:rPr>
          <w:i/>
          <w:color w:val="000000"/>
          <w:sz w:val="20"/>
          <w:szCs w:val="20"/>
          <w:vertAlign w:val="superscript"/>
          <w:lang w:val="en-US"/>
        </w:rPr>
        <w:t>D</w:t>
      </w:r>
      <w:r w:rsidRPr="00C219DF">
        <w:rPr>
          <w:color w:val="000000"/>
          <w:sz w:val="20"/>
          <w:szCs w:val="20"/>
        </w:rPr>
        <w:t>=2100-3∙</w:t>
      </w:r>
      <w:r w:rsidRPr="00F65402">
        <w:rPr>
          <w:i/>
          <w:color w:val="000000"/>
          <w:sz w:val="20"/>
          <w:szCs w:val="20"/>
          <w:lang w:val="en-US"/>
        </w:rPr>
        <w:t>P</w:t>
      </w:r>
      <w:r w:rsidRPr="00C219DF">
        <w:rPr>
          <w:color w:val="000000"/>
          <w:sz w:val="20"/>
          <w:szCs w:val="20"/>
        </w:rPr>
        <w:t xml:space="preserve">.  Коэффициент </w:t>
      </w:r>
      <w:r w:rsidRPr="00C219DF">
        <w:rPr>
          <w:sz w:val="20"/>
          <w:szCs w:val="20"/>
        </w:rPr>
        <w:t>эластичности спро</w:t>
      </w:r>
      <w:r w:rsidRPr="00C219DF">
        <w:rPr>
          <w:sz w:val="20"/>
          <w:szCs w:val="20"/>
        </w:rPr>
        <w:softHyphen/>
        <w:t xml:space="preserve">са будет равен  </w:t>
      </w:r>
      <w:r w:rsidR="00F65402">
        <w:rPr>
          <w:sz w:val="20"/>
          <w:szCs w:val="20"/>
        </w:rPr>
        <w:t xml:space="preserve">минус </w:t>
      </w:r>
      <w:r w:rsidRPr="00C219DF">
        <w:rPr>
          <w:sz w:val="20"/>
          <w:szCs w:val="20"/>
        </w:rPr>
        <w:t>0,75 при цене: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720"/>
          <w:tab w:val="left" w:pos="553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а) 200; 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720"/>
          <w:tab w:val="left" w:pos="553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б) 300;  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720"/>
          <w:tab w:val="left" w:pos="553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в) 400;  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720"/>
          <w:tab w:val="left" w:pos="553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г) 500.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72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11. Ценовая эластичность спроса на конкретный товар тем ниже, чем: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624"/>
          <w:tab w:val="left" w:pos="72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а) больше альтернативные </w:t>
      </w:r>
      <w:r w:rsidR="00F13DF9">
        <w:rPr>
          <w:sz w:val="20"/>
          <w:szCs w:val="20"/>
        </w:rPr>
        <w:t>и</w:t>
      </w:r>
      <w:r w:rsidRPr="00C219DF">
        <w:rPr>
          <w:sz w:val="20"/>
          <w:szCs w:val="20"/>
        </w:rPr>
        <w:t>здержки производства товара;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624"/>
          <w:tab w:val="left" w:pos="72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б) большим временем располагают производители для изготовл</w:t>
      </w:r>
      <w:r w:rsidRPr="00C219DF">
        <w:rPr>
          <w:sz w:val="20"/>
          <w:szCs w:val="20"/>
        </w:rPr>
        <w:t>е</w:t>
      </w:r>
      <w:r w:rsidRPr="00C219DF">
        <w:rPr>
          <w:sz w:val="20"/>
          <w:szCs w:val="20"/>
        </w:rPr>
        <w:t>ния товара;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624"/>
          <w:tab w:val="left" w:pos="720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в) большим количеством товаров-заменителей обладает данный товар;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624"/>
          <w:tab w:val="left" w:pos="720"/>
          <w:tab w:val="left" w:pos="2947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г) меньший удельный вес в бюджете потребителей занимает да</w:t>
      </w:r>
      <w:r w:rsidRPr="00C219DF">
        <w:rPr>
          <w:sz w:val="20"/>
          <w:szCs w:val="20"/>
        </w:rPr>
        <w:t>н</w:t>
      </w:r>
      <w:r w:rsidRPr="00C219DF">
        <w:rPr>
          <w:sz w:val="20"/>
          <w:szCs w:val="20"/>
        </w:rPr>
        <w:t>ный товар (по стоимости).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12. Если цена упала на 5</w:t>
      </w:r>
      <w:r w:rsidR="0028011A">
        <w:rPr>
          <w:sz w:val="20"/>
          <w:szCs w:val="20"/>
        </w:rPr>
        <w:t xml:space="preserve"> </w:t>
      </w:r>
      <w:r w:rsidRPr="00C219DF">
        <w:rPr>
          <w:sz w:val="20"/>
          <w:szCs w:val="20"/>
        </w:rPr>
        <w:t>%, а выручка возросла на 10 %, то коэ</w:t>
      </w:r>
      <w:r w:rsidRPr="00C219DF">
        <w:rPr>
          <w:sz w:val="20"/>
          <w:szCs w:val="20"/>
        </w:rPr>
        <w:t>ф</w:t>
      </w:r>
      <w:r w:rsidRPr="00C219DF">
        <w:rPr>
          <w:sz w:val="20"/>
          <w:szCs w:val="20"/>
        </w:rPr>
        <w:t>фициент эластичности спроса по цене равен: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а)  </w:t>
      </w:r>
      <w:r w:rsidR="00C83789">
        <w:rPr>
          <w:sz w:val="20"/>
          <w:szCs w:val="20"/>
        </w:rPr>
        <w:t xml:space="preserve">минус </w:t>
      </w:r>
      <w:r w:rsidRPr="00C219DF">
        <w:rPr>
          <w:sz w:val="20"/>
          <w:szCs w:val="20"/>
        </w:rPr>
        <w:t>3,16;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б)  3,16;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 xml:space="preserve">в)  </w:t>
      </w:r>
      <w:r w:rsidR="00C83789">
        <w:rPr>
          <w:sz w:val="20"/>
          <w:szCs w:val="20"/>
        </w:rPr>
        <w:t>минус</w:t>
      </w:r>
      <w:r w:rsidRPr="00C219DF">
        <w:rPr>
          <w:sz w:val="20"/>
          <w:szCs w:val="20"/>
        </w:rPr>
        <w:t xml:space="preserve"> 5;</w:t>
      </w:r>
    </w:p>
    <w:p w:rsidR="00B25E45" w:rsidRPr="00C219DF" w:rsidRDefault="00B25E45" w:rsidP="00C219DF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  <w:r w:rsidRPr="00C219DF">
        <w:rPr>
          <w:sz w:val="20"/>
          <w:szCs w:val="20"/>
        </w:rPr>
        <w:t>г)  5.</w:t>
      </w:r>
    </w:p>
    <w:p w:rsidR="00B25E45" w:rsidRDefault="00B25E45" w:rsidP="007B3C46">
      <w:pPr>
        <w:shd w:val="clear" w:color="auto" w:fill="FFFFFF"/>
        <w:tabs>
          <w:tab w:val="left" w:pos="360"/>
          <w:tab w:val="left" w:pos="720"/>
          <w:tab w:val="left" w:pos="5530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887CEA">
        <w:rPr>
          <w:b/>
          <w:sz w:val="20"/>
          <w:szCs w:val="20"/>
        </w:rPr>
        <w:t>Верны ли</w:t>
      </w:r>
      <w:r w:rsidR="0036645E">
        <w:rPr>
          <w:b/>
          <w:sz w:val="20"/>
          <w:szCs w:val="20"/>
        </w:rPr>
        <w:t xml:space="preserve"> следующие утверждения (да/нет)</w:t>
      </w:r>
    </w:p>
    <w:p w:rsidR="0028011A" w:rsidRDefault="0028011A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AD4FF0">
      <w:pPr>
        <w:numPr>
          <w:ilvl w:val="0"/>
          <w:numId w:val="5"/>
        </w:numPr>
        <w:shd w:val="clear" w:color="auto" w:fill="FFFFFF"/>
        <w:tabs>
          <w:tab w:val="clear" w:pos="720"/>
          <w:tab w:val="left" w:pos="0"/>
          <w:tab w:val="left" w:pos="180"/>
          <w:tab w:val="left" w:pos="540"/>
        </w:tabs>
        <w:ind w:left="0" w:firstLine="425"/>
        <w:jc w:val="both"/>
        <w:rPr>
          <w:sz w:val="20"/>
          <w:szCs w:val="20"/>
        </w:rPr>
      </w:pPr>
      <w:r w:rsidRPr="0069148F">
        <w:rPr>
          <w:sz w:val="20"/>
          <w:szCs w:val="20"/>
        </w:rPr>
        <w:t xml:space="preserve">Коэффициент эластичности </w:t>
      </w:r>
      <w:r>
        <w:rPr>
          <w:sz w:val="20"/>
          <w:szCs w:val="20"/>
        </w:rPr>
        <w:t>спроса по цене показывает, на сколько изменился объем спроса при изменении цены</w:t>
      </w:r>
      <w:r w:rsidRPr="0069148F">
        <w:rPr>
          <w:sz w:val="20"/>
          <w:szCs w:val="20"/>
        </w:rPr>
        <w:t>.</w:t>
      </w:r>
    </w:p>
    <w:p w:rsidR="00B55B96" w:rsidRPr="00B55B96" w:rsidRDefault="00B55B96" w:rsidP="00B55B96">
      <w:pPr>
        <w:pStyle w:val="a3"/>
        <w:numPr>
          <w:ilvl w:val="0"/>
          <w:numId w:val="5"/>
        </w:numPr>
        <w:shd w:val="clear" w:color="auto" w:fill="FFFFFF"/>
        <w:tabs>
          <w:tab w:val="clear" w:pos="720"/>
          <w:tab w:val="left" w:pos="360"/>
        </w:tabs>
        <w:ind w:left="0" w:firstLine="426"/>
        <w:jc w:val="both"/>
        <w:rPr>
          <w:sz w:val="20"/>
          <w:szCs w:val="20"/>
        </w:rPr>
      </w:pPr>
      <w:r w:rsidRPr="00B55B96">
        <w:rPr>
          <w:sz w:val="20"/>
          <w:szCs w:val="20"/>
        </w:rPr>
        <w:t>Все бремя налогов, устанавливаемых на товар, целиком ложи</w:t>
      </w:r>
      <w:r w:rsidRPr="00B55B96">
        <w:rPr>
          <w:sz w:val="20"/>
          <w:szCs w:val="20"/>
        </w:rPr>
        <w:t>т</w:t>
      </w:r>
      <w:r w:rsidRPr="00B55B96">
        <w:rPr>
          <w:sz w:val="20"/>
          <w:szCs w:val="20"/>
        </w:rPr>
        <w:t>ся на производителя (продавца) товара, если спрос на товар абсолютно неэластичен, а предложение - абсолютно эластично.</w:t>
      </w:r>
    </w:p>
    <w:p w:rsidR="00B25E45" w:rsidRPr="000E4259" w:rsidRDefault="00B55B96" w:rsidP="007B3C46">
      <w:pPr>
        <w:shd w:val="clear" w:color="auto" w:fill="FFFFFF"/>
        <w:tabs>
          <w:tab w:val="left" w:pos="360"/>
          <w:tab w:val="left" w:pos="720"/>
          <w:tab w:val="left" w:pos="758"/>
        </w:tabs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3</w:t>
      </w:r>
      <w:r w:rsidR="00B25E45" w:rsidRPr="000E4259">
        <w:rPr>
          <w:color w:val="000000"/>
          <w:sz w:val="20"/>
          <w:szCs w:val="20"/>
        </w:rPr>
        <w:t>. Товар можно отнести к разряду «низших» товаров, если коэ</w:t>
      </w:r>
      <w:r w:rsidR="00B25E45" w:rsidRPr="000E4259">
        <w:rPr>
          <w:color w:val="000000"/>
          <w:sz w:val="20"/>
          <w:szCs w:val="20"/>
        </w:rPr>
        <w:t>ф</w:t>
      </w:r>
      <w:r w:rsidR="00B25E45" w:rsidRPr="000E4259">
        <w:rPr>
          <w:color w:val="000000"/>
          <w:sz w:val="20"/>
          <w:szCs w:val="20"/>
        </w:rPr>
        <w:t>фициент ценовой эластичности спроса рав</w:t>
      </w:r>
      <w:r w:rsidR="00B25E45">
        <w:rPr>
          <w:color w:val="000000"/>
          <w:sz w:val="20"/>
          <w:szCs w:val="20"/>
        </w:rPr>
        <w:t>е</w:t>
      </w:r>
      <w:r w:rsidR="00B25E45" w:rsidRPr="000E4259">
        <w:rPr>
          <w:color w:val="000000"/>
          <w:sz w:val="20"/>
          <w:szCs w:val="20"/>
        </w:rPr>
        <w:t xml:space="preserve">н  </w:t>
      </w:r>
      <w:r w:rsidR="0028011A">
        <w:rPr>
          <w:color w:val="000000"/>
          <w:sz w:val="20"/>
          <w:szCs w:val="20"/>
        </w:rPr>
        <w:t xml:space="preserve">минус </w:t>
      </w:r>
      <w:r w:rsidR="00B25E45" w:rsidRPr="000E4259">
        <w:rPr>
          <w:color w:val="000000"/>
          <w:sz w:val="20"/>
          <w:szCs w:val="20"/>
        </w:rPr>
        <w:t>1,2.</w:t>
      </w:r>
    </w:p>
    <w:p w:rsidR="00B25E45" w:rsidRPr="00A53F9C" w:rsidRDefault="00B55B96" w:rsidP="007B3C46">
      <w:pPr>
        <w:ind w:firstLine="425"/>
        <w:jc w:val="both"/>
        <w:rPr>
          <w:b/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 xml:space="preserve">. </w:t>
      </w:r>
      <w:r w:rsidR="00B25E45" w:rsidRPr="00A53F9C">
        <w:rPr>
          <w:sz w:val="20"/>
          <w:szCs w:val="20"/>
        </w:rPr>
        <w:t>Если снижение цены на 4</w:t>
      </w:r>
      <w:r w:rsidR="0028011A">
        <w:rPr>
          <w:sz w:val="20"/>
          <w:szCs w:val="20"/>
        </w:rPr>
        <w:t xml:space="preserve"> </w:t>
      </w:r>
      <w:r w:rsidR="00B25E45" w:rsidRPr="00A53F9C">
        <w:rPr>
          <w:sz w:val="20"/>
          <w:szCs w:val="20"/>
        </w:rPr>
        <w:t>% приведет к росту выручки на 2</w:t>
      </w:r>
      <w:r w:rsidR="0028011A">
        <w:rPr>
          <w:sz w:val="20"/>
          <w:szCs w:val="20"/>
        </w:rPr>
        <w:t xml:space="preserve"> </w:t>
      </w:r>
      <w:r w:rsidR="00B25E45" w:rsidRPr="00A53F9C">
        <w:rPr>
          <w:sz w:val="20"/>
          <w:szCs w:val="20"/>
        </w:rPr>
        <w:t>%, то на рассматриваемом отрезке кривая спроса эластична по цене.</w:t>
      </w:r>
    </w:p>
    <w:p w:rsidR="00B25E45" w:rsidRPr="00A53F9C" w:rsidRDefault="00B55B9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>
        <w:rPr>
          <w:sz w:val="20"/>
          <w:szCs w:val="20"/>
        </w:rPr>
        <w:t>. П</w:t>
      </w:r>
      <w:r w:rsidR="00B25E45" w:rsidRPr="00A53F9C">
        <w:rPr>
          <w:sz w:val="20"/>
          <w:szCs w:val="20"/>
        </w:rPr>
        <w:t xml:space="preserve">родукция </w:t>
      </w:r>
      <w:r w:rsidR="000901CA">
        <w:rPr>
          <w:sz w:val="20"/>
          <w:szCs w:val="20"/>
        </w:rPr>
        <w:t xml:space="preserve">производится </w:t>
      </w:r>
      <w:r w:rsidR="00B25E45">
        <w:rPr>
          <w:sz w:val="20"/>
          <w:szCs w:val="20"/>
        </w:rPr>
        <w:t xml:space="preserve">двумя </w:t>
      </w:r>
      <w:r w:rsidR="00B25E45" w:rsidRPr="00A53F9C">
        <w:rPr>
          <w:sz w:val="20"/>
          <w:szCs w:val="20"/>
        </w:rPr>
        <w:t>производителями со следу</w:t>
      </w:r>
      <w:r w:rsidR="00B25E45" w:rsidRPr="00A53F9C">
        <w:rPr>
          <w:sz w:val="20"/>
          <w:szCs w:val="20"/>
        </w:rPr>
        <w:t>ю</w:t>
      </w:r>
      <w:r w:rsidR="00B25E45" w:rsidRPr="00A53F9C">
        <w:rPr>
          <w:sz w:val="20"/>
          <w:szCs w:val="20"/>
        </w:rPr>
        <w:t xml:space="preserve">щими функциями предложения: </w:t>
      </w:r>
      <w:r w:rsidR="00B25E45" w:rsidRPr="00B3457D">
        <w:rPr>
          <w:i/>
          <w:sz w:val="20"/>
          <w:szCs w:val="20"/>
          <w:lang w:val="en-US"/>
        </w:rPr>
        <w:t>Q</w:t>
      </w:r>
      <w:r w:rsidR="00B25E45" w:rsidRPr="00B3457D">
        <w:rPr>
          <w:i/>
          <w:sz w:val="20"/>
          <w:szCs w:val="20"/>
          <w:vertAlign w:val="superscript"/>
          <w:lang w:val="en-US"/>
        </w:rPr>
        <w:t>S</w:t>
      </w:r>
      <w:r w:rsidR="00B25E45" w:rsidRPr="00B3457D">
        <w:rPr>
          <w:i/>
          <w:sz w:val="20"/>
          <w:szCs w:val="20"/>
          <w:vertAlign w:val="subscript"/>
        </w:rPr>
        <w:t>1</w:t>
      </w:r>
      <w:r w:rsidR="00B25E45" w:rsidRPr="0028011A">
        <w:rPr>
          <w:sz w:val="20"/>
          <w:szCs w:val="20"/>
        </w:rPr>
        <w:t>=2·</w:t>
      </w:r>
      <w:r w:rsidR="00B25E45" w:rsidRPr="00B3457D">
        <w:rPr>
          <w:i/>
          <w:sz w:val="20"/>
          <w:szCs w:val="20"/>
          <w:lang w:val="en-US"/>
        </w:rPr>
        <w:t>P</w:t>
      </w:r>
      <w:r w:rsidR="00B25E45" w:rsidRPr="0028011A">
        <w:rPr>
          <w:sz w:val="20"/>
          <w:szCs w:val="20"/>
        </w:rPr>
        <w:t>–6</w:t>
      </w:r>
      <w:r w:rsidR="00B25E45" w:rsidRPr="00A53F9C">
        <w:rPr>
          <w:sz w:val="20"/>
          <w:szCs w:val="20"/>
        </w:rPr>
        <w:t xml:space="preserve">; </w:t>
      </w:r>
      <w:r w:rsidR="00B25E45" w:rsidRPr="00B3457D">
        <w:rPr>
          <w:i/>
          <w:sz w:val="20"/>
          <w:szCs w:val="20"/>
          <w:lang w:val="en-US"/>
        </w:rPr>
        <w:t>Q</w:t>
      </w:r>
      <w:r w:rsidR="00B25E45" w:rsidRPr="00B3457D">
        <w:rPr>
          <w:i/>
          <w:sz w:val="20"/>
          <w:szCs w:val="20"/>
          <w:vertAlign w:val="superscript"/>
          <w:lang w:val="en-US"/>
        </w:rPr>
        <w:t>S</w:t>
      </w:r>
      <w:r w:rsidR="00B25E45" w:rsidRPr="00B3457D">
        <w:rPr>
          <w:i/>
          <w:sz w:val="20"/>
          <w:szCs w:val="20"/>
          <w:vertAlign w:val="subscript"/>
        </w:rPr>
        <w:t>2</w:t>
      </w:r>
      <w:r w:rsidR="00B25E45" w:rsidRPr="0028011A">
        <w:rPr>
          <w:sz w:val="20"/>
          <w:szCs w:val="20"/>
        </w:rPr>
        <w:t>=3·</w:t>
      </w:r>
      <w:r w:rsidR="00B25E45" w:rsidRPr="00B3457D">
        <w:rPr>
          <w:i/>
          <w:sz w:val="20"/>
          <w:szCs w:val="20"/>
          <w:lang w:val="en-US"/>
        </w:rPr>
        <w:t>P</w:t>
      </w:r>
      <w:r w:rsidR="00B25E45" w:rsidRPr="0028011A">
        <w:rPr>
          <w:sz w:val="20"/>
          <w:szCs w:val="20"/>
        </w:rPr>
        <w:t>–15</w:t>
      </w:r>
      <w:r w:rsidR="00B25E45">
        <w:rPr>
          <w:sz w:val="20"/>
          <w:szCs w:val="20"/>
        </w:rPr>
        <w:t xml:space="preserve">. </w:t>
      </w:r>
      <w:r w:rsidR="000901CA">
        <w:rPr>
          <w:sz w:val="20"/>
          <w:szCs w:val="20"/>
        </w:rPr>
        <w:t xml:space="preserve">Если </w:t>
      </w:r>
      <w:r w:rsidR="000901CA" w:rsidRPr="00A53F9C">
        <w:rPr>
          <w:sz w:val="20"/>
          <w:szCs w:val="20"/>
        </w:rPr>
        <w:t>рыно</w:t>
      </w:r>
      <w:r w:rsidR="000901CA" w:rsidRPr="00A53F9C">
        <w:rPr>
          <w:sz w:val="20"/>
          <w:szCs w:val="20"/>
        </w:rPr>
        <w:t>ч</w:t>
      </w:r>
      <w:r w:rsidR="000901CA" w:rsidRPr="00A53F9C">
        <w:rPr>
          <w:sz w:val="20"/>
          <w:szCs w:val="20"/>
        </w:rPr>
        <w:t>н</w:t>
      </w:r>
      <w:r w:rsidR="000901CA">
        <w:rPr>
          <w:sz w:val="20"/>
          <w:szCs w:val="20"/>
        </w:rPr>
        <w:t>ая</w:t>
      </w:r>
      <w:r w:rsidR="000901CA" w:rsidRPr="00A53F9C">
        <w:rPr>
          <w:sz w:val="20"/>
          <w:szCs w:val="20"/>
        </w:rPr>
        <w:t xml:space="preserve"> </w:t>
      </w:r>
      <w:r w:rsidR="000901CA">
        <w:rPr>
          <w:sz w:val="20"/>
          <w:szCs w:val="20"/>
        </w:rPr>
        <w:t>цена</w:t>
      </w:r>
      <w:r w:rsidR="000901CA" w:rsidRPr="00A53F9C">
        <w:rPr>
          <w:sz w:val="20"/>
          <w:szCs w:val="20"/>
        </w:rPr>
        <w:t xml:space="preserve"> 5 д</w:t>
      </w:r>
      <w:r w:rsidR="000901CA">
        <w:rPr>
          <w:sz w:val="20"/>
          <w:szCs w:val="20"/>
        </w:rPr>
        <w:t>ен. ед., то к</w:t>
      </w:r>
      <w:r w:rsidR="00B25E45">
        <w:rPr>
          <w:sz w:val="20"/>
          <w:szCs w:val="20"/>
        </w:rPr>
        <w:t>оэффициент</w:t>
      </w:r>
      <w:r w:rsidR="00B25E45" w:rsidRPr="00A53F9C">
        <w:rPr>
          <w:sz w:val="20"/>
          <w:szCs w:val="20"/>
        </w:rPr>
        <w:t xml:space="preserve"> эластичност</w:t>
      </w:r>
      <w:r w:rsidR="00B25E45">
        <w:rPr>
          <w:sz w:val="20"/>
          <w:szCs w:val="20"/>
        </w:rPr>
        <w:t>и</w:t>
      </w:r>
      <w:r w:rsidR="00B25E45" w:rsidRPr="00A53F9C">
        <w:rPr>
          <w:sz w:val="20"/>
          <w:szCs w:val="20"/>
        </w:rPr>
        <w:t xml:space="preserve"> предложения</w:t>
      </w:r>
      <w:r w:rsidR="00B25E45">
        <w:rPr>
          <w:sz w:val="20"/>
          <w:szCs w:val="20"/>
        </w:rPr>
        <w:t xml:space="preserve"> отра</w:t>
      </w:r>
      <w:r w:rsidR="00B25E45">
        <w:rPr>
          <w:sz w:val="20"/>
          <w:szCs w:val="20"/>
        </w:rPr>
        <w:t>с</w:t>
      </w:r>
      <w:r w:rsidR="00B25E45">
        <w:rPr>
          <w:sz w:val="20"/>
          <w:szCs w:val="20"/>
        </w:rPr>
        <w:t>ли рав</w:t>
      </w:r>
      <w:r w:rsidR="000901CA">
        <w:rPr>
          <w:sz w:val="20"/>
          <w:szCs w:val="20"/>
        </w:rPr>
        <w:t>ен</w:t>
      </w:r>
      <w:r w:rsidR="00B25E45">
        <w:rPr>
          <w:sz w:val="20"/>
          <w:szCs w:val="20"/>
        </w:rPr>
        <w:t xml:space="preserve"> 6,25</w:t>
      </w:r>
      <w:r w:rsidR="000901CA">
        <w:rPr>
          <w:sz w:val="20"/>
          <w:szCs w:val="20"/>
        </w:rPr>
        <w:t>.</w:t>
      </w:r>
      <w:r w:rsidR="00B25E45" w:rsidRPr="00A53F9C">
        <w:rPr>
          <w:sz w:val="20"/>
          <w:szCs w:val="20"/>
        </w:rPr>
        <w:t xml:space="preserve"> </w:t>
      </w:r>
    </w:p>
    <w:p w:rsidR="000901CA" w:rsidRPr="000E4259" w:rsidRDefault="000901CA" w:rsidP="000901C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6</w:t>
      </w:r>
      <w:r w:rsidRPr="000E4259">
        <w:rPr>
          <w:sz w:val="20"/>
          <w:szCs w:val="20"/>
        </w:rPr>
        <w:t>.</w:t>
      </w:r>
      <w:r>
        <w:rPr>
          <w:sz w:val="20"/>
          <w:szCs w:val="20"/>
        </w:rPr>
        <w:t xml:space="preserve"> Если у товара есть близкие заменители, то спрос на него по ц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не неэластичен. </w:t>
      </w:r>
    </w:p>
    <w:p w:rsidR="000901CA" w:rsidRPr="000E4259" w:rsidRDefault="000901CA" w:rsidP="000901C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0E4259">
        <w:rPr>
          <w:sz w:val="20"/>
          <w:szCs w:val="20"/>
        </w:rPr>
        <w:t>.</w:t>
      </w:r>
      <w:r>
        <w:rPr>
          <w:sz w:val="20"/>
          <w:szCs w:val="20"/>
        </w:rPr>
        <w:t xml:space="preserve"> Спрос на бензин </w:t>
      </w:r>
      <w:r w:rsidR="00B70DA2">
        <w:rPr>
          <w:sz w:val="20"/>
          <w:szCs w:val="20"/>
        </w:rPr>
        <w:t xml:space="preserve">в долгосрочном периоде </w:t>
      </w:r>
      <w:r>
        <w:rPr>
          <w:sz w:val="20"/>
          <w:szCs w:val="20"/>
        </w:rPr>
        <w:t>более эластичен</w:t>
      </w:r>
      <w:r w:rsidR="00B70DA2" w:rsidRPr="00B70DA2">
        <w:rPr>
          <w:sz w:val="20"/>
          <w:szCs w:val="20"/>
        </w:rPr>
        <w:t xml:space="preserve"> </w:t>
      </w:r>
      <w:r w:rsidR="00B70DA2">
        <w:rPr>
          <w:sz w:val="20"/>
          <w:szCs w:val="20"/>
        </w:rPr>
        <w:t>по цене</w:t>
      </w:r>
      <w:r w:rsidR="002A69FE">
        <w:rPr>
          <w:sz w:val="20"/>
          <w:szCs w:val="20"/>
        </w:rPr>
        <w:t>, чем</w:t>
      </w:r>
      <w:r>
        <w:rPr>
          <w:sz w:val="20"/>
          <w:szCs w:val="20"/>
        </w:rPr>
        <w:t xml:space="preserve"> в краткосрочном.</w:t>
      </w:r>
    </w:p>
    <w:p w:rsidR="00B25E45" w:rsidRPr="000E4259" w:rsidRDefault="000901CA" w:rsidP="007B3C46">
      <w:pPr>
        <w:shd w:val="clear" w:color="auto" w:fill="FFFFFF"/>
        <w:tabs>
          <w:tab w:val="left" w:pos="360"/>
          <w:tab w:val="left" w:pos="72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8.</w:t>
      </w:r>
      <w:r w:rsidR="00B25E45" w:rsidRPr="00632C29">
        <w:rPr>
          <w:sz w:val="20"/>
          <w:szCs w:val="20"/>
        </w:rPr>
        <w:t xml:space="preserve"> Эластичность предложения зависит главным образом от</w:t>
      </w:r>
      <w:r w:rsidR="00B25E45">
        <w:rPr>
          <w:sz w:val="20"/>
          <w:szCs w:val="20"/>
        </w:rPr>
        <w:t xml:space="preserve"> </w:t>
      </w:r>
      <w:r w:rsidR="00B25E45" w:rsidRPr="00632C29">
        <w:rPr>
          <w:sz w:val="20"/>
          <w:szCs w:val="20"/>
        </w:rPr>
        <w:t>пери</w:t>
      </w:r>
      <w:r w:rsidR="00B25E45" w:rsidRPr="00632C29">
        <w:rPr>
          <w:sz w:val="20"/>
          <w:szCs w:val="20"/>
        </w:rPr>
        <w:t>о</w:t>
      </w:r>
      <w:r w:rsidR="00B25E45" w:rsidRPr="00632C29">
        <w:rPr>
          <w:sz w:val="20"/>
          <w:szCs w:val="20"/>
        </w:rPr>
        <w:t>да времени, в течение которого продавцы могут приспосо</w:t>
      </w:r>
      <w:r w:rsidR="00B25E45" w:rsidRPr="00632C29">
        <w:rPr>
          <w:sz w:val="20"/>
          <w:szCs w:val="20"/>
        </w:rPr>
        <w:softHyphen/>
        <w:t>биться к и</w:t>
      </w:r>
      <w:r w:rsidR="00B25E45" w:rsidRPr="00632C29">
        <w:rPr>
          <w:sz w:val="20"/>
          <w:szCs w:val="20"/>
        </w:rPr>
        <w:t>з</w:t>
      </w:r>
      <w:r w:rsidR="00B25E45" w:rsidRPr="00632C29">
        <w:rPr>
          <w:sz w:val="20"/>
          <w:szCs w:val="20"/>
        </w:rPr>
        <w:t>менениям цены</w:t>
      </w:r>
      <w:r w:rsidR="00B25E45">
        <w:rPr>
          <w:sz w:val="20"/>
          <w:szCs w:val="20"/>
        </w:rPr>
        <w:t>.</w:t>
      </w:r>
    </w:p>
    <w:p w:rsidR="00B25E45" w:rsidRPr="00F47BD2" w:rsidRDefault="000901CA" w:rsidP="007B3C46">
      <w:pPr>
        <w:shd w:val="clear" w:color="auto" w:fill="FFFFFF"/>
        <w:tabs>
          <w:tab w:val="left" w:pos="360"/>
          <w:tab w:val="left" w:pos="552"/>
          <w:tab w:val="left" w:pos="720"/>
        </w:tabs>
        <w:ind w:firstLine="425"/>
        <w:jc w:val="both"/>
        <w:rPr>
          <w:i/>
          <w:iCs/>
          <w:color w:val="000000"/>
          <w:sz w:val="20"/>
          <w:szCs w:val="20"/>
        </w:rPr>
      </w:pPr>
      <w:r>
        <w:rPr>
          <w:sz w:val="20"/>
          <w:szCs w:val="20"/>
        </w:rPr>
        <w:t>9</w:t>
      </w:r>
      <w:r w:rsidR="00B25E45" w:rsidRPr="004070DE">
        <w:rPr>
          <w:sz w:val="20"/>
          <w:szCs w:val="20"/>
        </w:rPr>
        <w:t>.</w:t>
      </w:r>
      <w:r w:rsidR="00B25E45" w:rsidRPr="004070DE">
        <w:rPr>
          <w:color w:val="000000"/>
          <w:sz w:val="20"/>
          <w:szCs w:val="20"/>
        </w:rPr>
        <w:t xml:space="preserve"> </w:t>
      </w:r>
      <w:r w:rsidR="00410A51">
        <w:rPr>
          <w:color w:val="000000"/>
          <w:sz w:val="20"/>
          <w:szCs w:val="20"/>
        </w:rPr>
        <w:t xml:space="preserve"> </w:t>
      </w:r>
      <w:r w:rsidR="00B25E45">
        <w:rPr>
          <w:color w:val="000000"/>
          <w:sz w:val="20"/>
          <w:szCs w:val="20"/>
        </w:rPr>
        <w:t>Е</w:t>
      </w:r>
      <w:r w:rsidR="00B25E45" w:rsidRPr="004070DE">
        <w:rPr>
          <w:color w:val="000000"/>
          <w:sz w:val="20"/>
          <w:szCs w:val="20"/>
        </w:rPr>
        <w:t>сли спрос на товар характеризуется единичной ценовой эл</w:t>
      </w:r>
      <w:r w:rsidR="00B25E45" w:rsidRPr="004070DE">
        <w:rPr>
          <w:color w:val="000000"/>
          <w:sz w:val="20"/>
          <w:szCs w:val="20"/>
        </w:rPr>
        <w:t>а</w:t>
      </w:r>
      <w:r w:rsidR="00B25E45" w:rsidRPr="004070DE">
        <w:rPr>
          <w:color w:val="000000"/>
          <w:sz w:val="20"/>
          <w:szCs w:val="20"/>
        </w:rPr>
        <w:t>стич</w:t>
      </w:r>
      <w:r w:rsidR="00B25E45" w:rsidRPr="004070DE">
        <w:rPr>
          <w:color w:val="000000"/>
          <w:sz w:val="20"/>
          <w:szCs w:val="20"/>
        </w:rPr>
        <w:softHyphen/>
        <w:t>ностью и цена на него снижается, то общая выручка продавца о</w:t>
      </w:r>
      <w:r w:rsidR="00B25E45" w:rsidRPr="004070DE">
        <w:rPr>
          <w:color w:val="000000"/>
          <w:sz w:val="20"/>
          <w:szCs w:val="20"/>
        </w:rPr>
        <w:t>с</w:t>
      </w:r>
      <w:r w:rsidR="00B25E45" w:rsidRPr="004070DE">
        <w:rPr>
          <w:color w:val="000000"/>
          <w:sz w:val="20"/>
          <w:szCs w:val="20"/>
        </w:rPr>
        <w:t>тается неизменной</w:t>
      </w:r>
      <w:r w:rsidR="00B25E45">
        <w:rPr>
          <w:color w:val="000000"/>
          <w:sz w:val="20"/>
          <w:szCs w:val="20"/>
        </w:rPr>
        <w:t>.</w:t>
      </w:r>
    </w:p>
    <w:p w:rsidR="0028011A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Pr="000E4259">
        <w:rPr>
          <w:sz w:val="20"/>
          <w:szCs w:val="20"/>
        </w:rPr>
        <w:t>.</w:t>
      </w:r>
      <w:r w:rsidRPr="00491701">
        <w:rPr>
          <w:i/>
          <w:sz w:val="20"/>
          <w:szCs w:val="20"/>
        </w:rPr>
        <w:t xml:space="preserve"> </w:t>
      </w:r>
      <w:r w:rsidRPr="00491701">
        <w:rPr>
          <w:sz w:val="20"/>
          <w:szCs w:val="20"/>
        </w:rPr>
        <w:t xml:space="preserve">На рис. </w:t>
      </w:r>
      <w:r w:rsidR="0028011A">
        <w:rPr>
          <w:sz w:val="20"/>
          <w:szCs w:val="20"/>
        </w:rPr>
        <w:t>2.4</w:t>
      </w:r>
      <w:r w:rsidRPr="00491701">
        <w:rPr>
          <w:sz w:val="20"/>
          <w:szCs w:val="20"/>
        </w:rPr>
        <w:t xml:space="preserve"> приведены кривые Энгеля. </w:t>
      </w:r>
      <w:r>
        <w:rPr>
          <w:sz w:val="20"/>
          <w:szCs w:val="20"/>
        </w:rPr>
        <w:t>График «а»</w:t>
      </w:r>
      <w:r w:rsidRPr="00491701">
        <w:rPr>
          <w:sz w:val="20"/>
          <w:szCs w:val="20"/>
        </w:rPr>
        <w:t xml:space="preserve"> характер</w:t>
      </w:r>
      <w:r w:rsidRPr="00491701">
        <w:rPr>
          <w:sz w:val="20"/>
          <w:szCs w:val="20"/>
        </w:rPr>
        <w:t>и</w:t>
      </w:r>
      <w:r w:rsidRPr="00491701">
        <w:rPr>
          <w:sz w:val="20"/>
          <w:szCs w:val="20"/>
        </w:rPr>
        <w:t xml:space="preserve">зует спрос на предметы роскоши, </w:t>
      </w:r>
      <w:r>
        <w:rPr>
          <w:sz w:val="20"/>
          <w:szCs w:val="20"/>
        </w:rPr>
        <w:t>«б»</w:t>
      </w:r>
      <w:r w:rsidRPr="004917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491701">
        <w:rPr>
          <w:sz w:val="20"/>
          <w:szCs w:val="20"/>
        </w:rPr>
        <w:t>на предметы первой необход</w:t>
      </w:r>
      <w:r w:rsidRPr="00491701">
        <w:rPr>
          <w:sz w:val="20"/>
          <w:szCs w:val="20"/>
        </w:rPr>
        <w:t>и</w:t>
      </w:r>
      <w:r w:rsidRPr="00491701">
        <w:rPr>
          <w:sz w:val="20"/>
          <w:szCs w:val="20"/>
        </w:rPr>
        <w:t>мости</w:t>
      </w:r>
      <w:r w:rsidR="0028011A"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b/>
          <w:i/>
        </w:rPr>
      </w:pPr>
      <w:r>
        <w:rPr>
          <w:sz w:val="20"/>
          <w:szCs w:val="20"/>
        </w:rPr>
        <w:t>.</w:t>
      </w:r>
      <w:r w:rsidRPr="00142BF8">
        <w:rPr>
          <w:b/>
          <w:i/>
        </w:rPr>
        <w:t xml:space="preserve">  </w:t>
      </w:r>
    </w:p>
    <w:p w:rsidR="00B25E45" w:rsidRDefault="00797307" w:rsidP="007B3C46">
      <w:pPr>
        <w:ind w:firstLine="425"/>
        <w:jc w:val="both"/>
        <w:rPr>
          <w:b/>
          <w:i/>
        </w:rPr>
      </w:pPr>
      <w:r w:rsidRPr="00797307">
        <w:rPr>
          <w:noProof/>
        </w:rPr>
        <w:pict>
          <v:rect id="_x0000_s1758" style="position:absolute;left:0;text-align:left;margin-left:9pt;margin-top:-5.55pt;width:189pt;height:16.5pt;z-index:251520000" strokecolor="white">
            <v:textbox>
              <w:txbxContent>
                <w:p w:rsidR="008C7184" w:rsidRPr="0028011A" w:rsidRDefault="008C7184" w:rsidP="00B25E45">
                  <w:pPr>
                    <w:rPr>
                      <w:sz w:val="18"/>
                      <w:szCs w:val="18"/>
                    </w:rPr>
                  </w:pPr>
                  <w:r w:rsidRPr="0028011A">
                    <w:rPr>
                      <w:sz w:val="18"/>
                      <w:szCs w:val="18"/>
                    </w:rPr>
                    <w:t xml:space="preserve">     Расходы                                         Расходы</w:t>
                  </w:r>
                </w:p>
              </w:txbxContent>
            </v:textbox>
          </v:rect>
        </w:pict>
      </w:r>
      <w:r w:rsidR="00B25E45" w:rsidRPr="00142BF8">
        <w:rPr>
          <w:b/>
          <w:i/>
        </w:rPr>
        <w:t xml:space="preserve">  </w:t>
      </w:r>
      <w:r w:rsidRPr="00797307">
        <w:rPr>
          <w:noProof/>
        </w:rPr>
        <w:pict>
          <v:rect id="_x0000_s1757" style="position:absolute;left:0;text-align:left;margin-left:9pt;margin-top:6.75pt;width:297pt;height:68.25pt;z-index:251521024;mso-position-horizontal-relative:text;mso-position-vertical-relative:text" strokecolor="white"/>
        </w:pict>
      </w:r>
      <w:r w:rsidRPr="00797307">
        <w:rPr>
          <w:noProof/>
        </w:rPr>
        <w:pict>
          <v:line id="_x0000_s1765" style="position:absolute;left:0;text-align:left;flip:y;z-index:251528192;mso-position-horizontal-relative:text;mso-position-vertical-relative:text" from="189pt,3pt" to="189pt,66pt">
            <v:stroke endarrow="block"/>
          </v:line>
        </w:pict>
      </w:r>
      <w:r w:rsidRPr="00797307">
        <w:rPr>
          <w:noProof/>
        </w:rPr>
        <w:pict>
          <v:line id="_x0000_s1763" style="position:absolute;left:0;text-align:left;flip:y;z-index:251526144;mso-position-horizontal-relative:text;mso-position-vertical-relative:text" from="63pt,3pt" to="63pt,66pt">
            <v:stroke endarrow="block"/>
          </v:line>
        </w:pict>
      </w:r>
    </w:p>
    <w:p w:rsidR="00B25E45" w:rsidRDefault="00797307" w:rsidP="007B3C46">
      <w:pPr>
        <w:ind w:firstLine="425"/>
        <w:jc w:val="both"/>
        <w:rPr>
          <w:b/>
          <w:i/>
        </w:rPr>
      </w:pPr>
      <w:r w:rsidRPr="00797307">
        <w:rPr>
          <w:noProof/>
        </w:rPr>
        <w:pict>
          <v:shape id="_x0000_s1768" style="position:absolute;left:0;text-align:left;margin-left:198pt;margin-top:7.2pt;width:45pt;height:36pt;z-index:251531264" coordsize="900,720" path="m,c15,120,30,240,180,360,330,480,780,660,900,720e" filled="f" strokeweight="1pt">
            <v:path arrowok="t"/>
          </v:shape>
        </w:pict>
      </w:r>
    </w:p>
    <w:p w:rsidR="00B25E45" w:rsidRDefault="00797307" w:rsidP="007B3C46">
      <w:pPr>
        <w:ind w:firstLine="425"/>
        <w:jc w:val="both"/>
        <w:rPr>
          <w:b/>
          <w:i/>
        </w:rPr>
      </w:pPr>
      <w:r w:rsidRPr="00797307">
        <w:rPr>
          <w:noProof/>
        </w:rPr>
        <w:pict>
          <v:shape id="_x0000_s1767" style="position:absolute;left:0;text-align:left;margin-left:63pt;margin-top:-9pt;width:54pt;height:45pt;z-index:251530240" coordsize="1080,900" path="m,900c90,615,180,330,360,180,540,30,960,30,1080,e" filled="f" strokeweight="1pt">
            <v:path arrowok="t"/>
          </v:shape>
        </w:pict>
      </w:r>
    </w:p>
    <w:p w:rsidR="00B25E45" w:rsidRDefault="00B25E45" w:rsidP="007B3C46">
      <w:pPr>
        <w:ind w:firstLine="425"/>
        <w:jc w:val="both"/>
        <w:rPr>
          <w:b/>
          <w:i/>
        </w:rPr>
      </w:pPr>
    </w:p>
    <w:p w:rsidR="00B25E45" w:rsidRDefault="00797307" w:rsidP="007B3C46">
      <w:pPr>
        <w:ind w:firstLine="425"/>
        <w:jc w:val="both"/>
        <w:rPr>
          <w:b/>
          <w:i/>
        </w:rPr>
      </w:pPr>
      <w:r w:rsidRPr="00797307">
        <w:rPr>
          <w:noProof/>
        </w:rPr>
        <w:pict>
          <v:rect id="_x0000_s1761" style="position:absolute;left:0;text-align:left;margin-left:45pt;margin-top:1.8pt;width:252pt;height:49pt;z-index:251524096" strokecolor="white">
            <v:textbox>
              <w:txbxContent>
                <w:p w:rsidR="008C7184" w:rsidRPr="0028011A" w:rsidRDefault="008C7184" w:rsidP="00B25E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</w:t>
                  </w:r>
                  <w:r w:rsidRPr="0028011A">
                    <w:rPr>
                      <w:sz w:val="18"/>
                      <w:szCs w:val="18"/>
                    </w:rPr>
                    <w:t xml:space="preserve">Доходы                                            Доходы </w:t>
                  </w:r>
                </w:p>
                <w:p w:rsidR="008C7184" w:rsidRDefault="008C7184" w:rsidP="00B25E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а) предметы роскоши                         б) предметы первой </w:t>
                  </w:r>
                </w:p>
                <w:p w:rsidR="008C7184" w:rsidRDefault="008C7184" w:rsidP="00B25E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необходимости</w:t>
                  </w:r>
                </w:p>
                <w:p w:rsidR="008C7184" w:rsidRPr="00B55F76" w:rsidRDefault="008C7184" w:rsidP="00B25E45">
                  <w:pPr>
                    <w:rPr>
                      <w:sz w:val="18"/>
                      <w:szCs w:val="18"/>
                    </w:rPr>
                  </w:pPr>
                  <w:r w:rsidRPr="00D42A06">
                    <w:rPr>
                      <w:i/>
                      <w:sz w:val="18"/>
                      <w:szCs w:val="18"/>
                    </w:rPr>
                    <w:t xml:space="preserve">                             </w:t>
                  </w:r>
                  <w:r w:rsidRPr="00B55F76">
                    <w:rPr>
                      <w:sz w:val="18"/>
                      <w:szCs w:val="18"/>
                    </w:rPr>
                    <w:t>Рис. 2.4. Кривые Энгеля</w:t>
                  </w:r>
                </w:p>
              </w:txbxContent>
            </v:textbox>
          </v:rect>
        </w:pict>
      </w:r>
      <w:r w:rsidRPr="00797307">
        <w:rPr>
          <w:noProof/>
        </w:rPr>
        <w:pict>
          <v:line id="_x0000_s1766" style="position:absolute;left:0;text-align:left;z-index:251529216" from="189pt,10.8pt" to="252pt,10.8pt">
            <v:stroke endarrow="block"/>
          </v:line>
        </w:pict>
      </w:r>
      <w:r w:rsidRPr="00797307">
        <w:rPr>
          <w:noProof/>
        </w:rPr>
        <w:pict>
          <v:line id="_x0000_s1764" style="position:absolute;left:0;text-align:left;z-index:251527168" from="63pt,10.8pt" to="126pt,10.8pt">
            <v:stroke endarrow="block"/>
          </v:line>
        </w:pict>
      </w:r>
    </w:p>
    <w:p w:rsidR="00B25E45" w:rsidRPr="00D05C64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D05C64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D05C64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D05C64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  <w:t>Задачи</w:t>
      </w:r>
    </w:p>
    <w:p w:rsidR="0028011A" w:rsidRPr="00865A66" w:rsidRDefault="0028011A" w:rsidP="007B3C46">
      <w:pPr>
        <w:ind w:firstLine="425"/>
        <w:jc w:val="center"/>
        <w:rPr>
          <w:b/>
          <w:sz w:val="20"/>
          <w:szCs w:val="28"/>
        </w:rPr>
      </w:pPr>
    </w:p>
    <w:p w:rsidR="00B55B96" w:rsidRDefault="00B55B96" w:rsidP="00B55B96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2"/>
          <w:szCs w:val="22"/>
        </w:rPr>
      </w:pPr>
      <w:r>
        <w:rPr>
          <w:sz w:val="20"/>
          <w:szCs w:val="20"/>
        </w:rPr>
        <w:t>1. Коэффициент э</w:t>
      </w:r>
      <w:r w:rsidRPr="00177311">
        <w:rPr>
          <w:sz w:val="20"/>
          <w:szCs w:val="20"/>
        </w:rPr>
        <w:t>ластичност</w:t>
      </w:r>
      <w:r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 спроса по цене </w:t>
      </w:r>
      <w:r>
        <w:rPr>
          <w:sz w:val="20"/>
          <w:szCs w:val="20"/>
        </w:rPr>
        <w:t>равен</w:t>
      </w:r>
      <w:r w:rsidRPr="00177311">
        <w:rPr>
          <w:sz w:val="20"/>
          <w:szCs w:val="20"/>
        </w:rPr>
        <w:t xml:space="preserve"> </w:t>
      </w:r>
      <w:r w:rsidRPr="0028011A">
        <w:rPr>
          <w:sz w:val="20"/>
          <w:szCs w:val="20"/>
        </w:rPr>
        <w:t>|</w:t>
      </w:r>
      <w:r w:rsidRPr="00177311">
        <w:rPr>
          <w:sz w:val="20"/>
          <w:szCs w:val="20"/>
        </w:rPr>
        <w:t>3</w:t>
      </w:r>
      <w:r w:rsidRPr="0028011A">
        <w:rPr>
          <w:sz w:val="20"/>
          <w:szCs w:val="20"/>
        </w:rPr>
        <w:t>|</w:t>
      </w:r>
      <w:r w:rsidRPr="00177311">
        <w:rPr>
          <w:sz w:val="20"/>
          <w:szCs w:val="20"/>
        </w:rPr>
        <w:t>, цена во</w:t>
      </w:r>
      <w:r w:rsidRPr="00177311">
        <w:rPr>
          <w:sz w:val="20"/>
          <w:szCs w:val="20"/>
        </w:rPr>
        <w:t>з</w:t>
      </w:r>
      <w:r w:rsidRPr="00177311">
        <w:rPr>
          <w:sz w:val="20"/>
          <w:szCs w:val="20"/>
        </w:rPr>
        <w:t>росла на 2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%. Как изменилась выручка</w:t>
      </w:r>
      <w:r>
        <w:rPr>
          <w:sz w:val="20"/>
          <w:szCs w:val="20"/>
        </w:rPr>
        <w:t xml:space="preserve"> (общий доход от продаж)</w:t>
      </w:r>
      <w:r w:rsidRPr="00177311">
        <w:rPr>
          <w:sz w:val="20"/>
          <w:szCs w:val="20"/>
        </w:rPr>
        <w:t>.</w:t>
      </w:r>
      <w:r w:rsidRPr="00177311">
        <w:rPr>
          <w:sz w:val="22"/>
          <w:szCs w:val="22"/>
        </w:rPr>
        <w:t xml:space="preserve"> </w:t>
      </w:r>
    </w:p>
    <w:p w:rsidR="00B55B96" w:rsidRDefault="00B55B96" w:rsidP="00B55B96">
      <w:pPr>
        <w:ind w:firstLine="425"/>
        <w:jc w:val="both"/>
        <w:rPr>
          <w:sz w:val="20"/>
          <w:szCs w:val="20"/>
        </w:rPr>
      </w:pPr>
    </w:p>
    <w:p w:rsidR="00B55B96" w:rsidRDefault="00B55B96" w:rsidP="00B55B9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2. Коэффициенты э</w:t>
      </w:r>
      <w:r w:rsidRPr="00E2414C">
        <w:rPr>
          <w:sz w:val="20"/>
          <w:szCs w:val="20"/>
        </w:rPr>
        <w:t>ластичност</w:t>
      </w:r>
      <w:r>
        <w:rPr>
          <w:sz w:val="20"/>
          <w:szCs w:val="20"/>
        </w:rPr>
        <w:t>и</w:t>
      </w:r>
      <w:r w:rsidRPr="00E2414C">
        <w:rPr>
          <w:sz w:val="20"/>
          <w:szCs w:val="20"/>
        </w:rPr>
        <w:t xml:space="preserve"> спроса по це</w:t>
      </w:r>
      <w:r w:rsidRPr="00E2414C">
        <w:rPr>
          <w:sz w:val="20"/>
          <w:szCs w:val="20"/>
        </w:rPr>
        <w:softHyphen/>
        <w:t xml:space="preserve">не </w:t>
      </w:r>
      <w:r w:rsidRPr="0028011A">
        <w:rPr>
          <w:sz w:val="20"/>
          <w:szCs w:val="20"/>
        </w:rPr>
        <w:t>|</w:t>
      </w:r>
      <w:r>
        <w:rPr>
          <w:sz w:val="20"/>
          <w:szCs w:val="20"/>
        </w:rPr>
        <w:t>2,5</w:t>
      </w:r>
      <w:r w:rsidRPr="0028011A">
        <w:rPr>
          <w:sz w:val="20"/>
          <w:szCs w:val="20"/>
        </w:rPr>
        <w:t>|</w:t>
      </w:r>
      <w:r>
        <w:rPr>
          <w:sz w:val="20"/>
          <w:szCs w:val="20"/>
        </w:rPr>
        <w:t xml:space="preserve">, </w:t>
      </w:r>
      <w:r w:rsidRPr="00E2414C">
        <w:rPr>
          <w:sz w:val="20"/>
          <w:szCs w:val="20"/>
        </w:rPr>
        <w:t xml:space="preserve">по доходу </w:t>
      </w:r>
      <w:r>
        <w:rPr>
          <w:sz w:val="20"/>
          <w:szCs w:val="20"/>
        </w:rPr>
        <w:t>-</w:t>
      </w:r>
      <w:r w:rsidRPr="00E2414C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Pr="00E2414C">
        <w:rPr>
          <w:sz w:val="20"/>
          <w:szCs w:val="20"/>
        </w:rPr>
        <w:t xml:space="preserve">,6. На сколько </w:t>
      </w:r>
      <w:r>
        <w:rPr>
          <w:sz w:val="20"/>
          <w:szCs w:val="20"/>
        </w:rPr>
        <w:t xml:space="preserve">процентов </w:t>
      </w:r>
      <w:r w:rsidRPr="00E2414C">
        <w:rPr>
          <w:sz w:val="20"/>
          <w:szCs w:val="20"/>
        </w:rPr>
        <w:t>изменится вели</w:t>
      </w:r>
      <w:r w:rsidRPr="00E2414C">
        <w:rPr>
          <w:sz w:val="20"/>
          <w:szCs w:val="20"/>
        </w:rPr>
        <w:softHyphen/>
        <w:t xml:space="preserve">чина спроса на  товар, если его цена уменьшится на </w:t>
      </w:r>
      <w:r>
        <w:rPr>
          <w:sz w:val="20"/>
          <w:szCs w:val="20"/>
        </w:rPr>
        <w:t xml:space="preserve">3 </w:t>
      </w:r>
      <w:r w:rsidRPr="00E2414C">
        <w:rPr>
          <w:sz w:val="20"/>
          <w:szCs w:val="20"/>
        </w:rPr>
        <w:t xml:space="preserve">%, </w:t>
      </w:r>
      <w:r>
        <w:rPr>
          <w:sz w:val="20"/>
          <w:szCs w:val="20"/>
        </w:rPr>
        <w:t xml:space="preserve"> </w:t>
      </w:r>
      <w:r w:rsidRPr="00E2414C">
        <w:rPr>
          <w:sz w:val="20"/>
          <w:szCs w:val="20"/>
        </w:rPr>
        <w:t xml:space="preserve">а </w:t>
      </w:r>
      <w:r>
        <w:rPr>
          <w:sz w:val="20"/>
          <w:szCs w:val="20"/>
        </w:rPr>
        <w:t xml:space="preserve"> </w:t>
      </w:r>
      <w:r w:rsidRPr="00E2414C">
        <w:rPr>
          <w:sz w:val="20"/>
          <w:szCs w:val="20"/>
        </w:rPr>
        <w:t xml:space="preserve">доходы </w:t>
      </w:r>
      <w:r>
        <w:rPr>
          <w:sz w:val="20"/>
          <w:szCs w:val="20"/>
        </w:rPr>
        <w:t xml:space="preserve"> </w:t>
      </w:r>
      <w:r w:rsidRPr="00E2414C">
        <w:rPr>
          <w:sz w:val="20"/>
          <w:szCs w:val="20"/>
        </w:rPr>
        <w:t>населения возрастут на 10</w:t>
      </w:r>
      <w:r>
        <w:rPr>
          <w:sz w:val="20"/>
          <w:szCs w:val="20"/>
        </w:rPr>
        <w:t xml:space="preserve"> </w:t>
      </w:r>
      <w:r w:rsidRPr="00E2414C">
        <w:rPr>
          <w:sz w:val="20"/>
          <w:szCs w:val="20"/>
        </w:rPr>
        <w:t>%?</w:t>
      </w:r>
    </w:p>
    <w:p w:rsidR="00B55B96" w:rsidRDefault="00B55B96" w:rsidP="007B3C46">
      <w:pPr>
        <w:shd w:val="clear" w:color="auto" w:fill="FFFFFF"/>
        <w:tabs>
          <w:tab w:val="left" w:pos="739"/>
          <w:tab w:val="left" w:pos="5016"/>
        </w:tabs>
        <w:ind w:firstLine="425"/>
        <w:jc w:val="both"/>
        <w:rPr>
          <w:sz w:val="20"/>
          <w:szCs w:val="20"/>
        </w:rPr>
      </w:pPr>
    </w:p>
    <w:p w:rsidR="00B25E45" w:rsidRDefault="00B55B96" w:rsidP="007B3C46">
      <w:pPr>
        <w:shd w:val="clear" w:color="auto" w:fill="FFFFFF"/>
        <w:tabs>
          <w:tab w:val="left" w:pos="739"/>
          <w:tab w:val="left" w:pos="5016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177311">
        <w:rPr>
          <w:sz w:val="20"/>
          <w:szCs w:val="20"/>
        </w:rPr>
        <w:t>. Количество пассажиров, перевозимых таксопарком за день, с</w:t>
      </w:r>
      <w:r w:rsidR="00B25E45" w:rsidRPr="00177311">
        <w:rPr>
          <w:sz w:val="20"/>
          <w:szCs w:val="20"/>
        </w:rPr>
        <w:t>о</w:t>
      </w:r>
      <w:r w:rsidR="00B25E45" w:rsidRPr="00177311">
        <w:rPr>
          <w:sz w:val="20"/>
          <w:szCs w:val="20"/>
        </w:rPr>
        <w:t xml:space="preserve">ставляет 2 млн. чел. </w:t>
      </w:r>
      <w:r w:rsidR="00B25E45">
        <w:rPr>
          <w:sz w:val="20"/>
          <w:szCs w:val="20"/>
        </w:rPr>
        <w:t>Целесообразно ли</w:t>
      </w:r>
      <w:r w:rsidR="00B25E45" w:rsidRPr="00177311">
        <w:rPr>
          <w:sz w:val="20"/>
          <w:szCs w:val="20"/>
        </w:rPr>
        <w:t xml:space="preserve"> администраци</w:t>
      </w:r>
      <w:r w:rsidR="00B25E45">
        <w:rPr>
          <w:sz w:val="20"/>
          <w:szCs w:val="20"/>
        </w:rPr>
        <w:t>и</w:t>
      </w:r>
      <w:r w:rsidR="00B25E45" w:rsidRPr="00177311">
        <w:rPr>
          <w:sz w:val="20"/>
          <w:szCs w:val="20"/>
        </w:rPr>
        <w:t xml:space="preserve"> таксопарка </w:t>
      </w:r>
      <w:r w:rsidR="00B25E45">
        <w:rPr>
          <w:sz w:val="20"/>
          <w:szCs w:val="20"/>
        </w:rPr>
        <w:t>п</w:t>
      </w:r>
      <w:r w:rsidR="00B25E45" w:rsidRPr="00177311">
        <w:rPr>
          <w:sz w:val="20"/>
          <w:szCs w:val="20"/>
        </w:rPr>
        <w:t>о</w:t>
      </w:r>
      <w:r w:rsidR="00B25E45" w:rsidRPr="00177311">
        <w:rPr>
          <w:sz w:val="20"/>
          <w:szCs w:val="20"/>
        </w:rPr>
        <w:t>вы</w:t>
      </w:r>
      <w:r w:rsidR="00B25E45">
        <w:rPr>
          <w:sz w:val="20"/>
          <w:szCs w:val="20"/>
        </w:rPr>
        <w:t>шать</w:t>
      </w:r>
      <w:r w:rsidR="00B25E45" w:rsidRPr="00177311">
        <w:rPr>
          <w:sz w:val="20"/>
          <w:szCs w:val="20"/>
        </w:rPr>
        <w:t xml:space="preserve"> стоимость</w:t>
      </w:r>
      <w:r w:rsidR="00B25E45">
        <w:rPr>
          <w:sz w:val="20"/>
          <w:szCs w:val="20"/>
        </w:rPr>
        <w:t xml:space="preserve"> проезда  с 70 до 100 </w:t>
      </w:r>
      <w:r w:rsidR="0028011A">
        <w:rPr>
          <w:sz w:val="20"/>
          <w:szCs w:val="20"/>
        </w:rPr>
        <w:t>ден.</w:t>
      </w:r>
      <w:r w:rsidR="00E67A0E">
        <w:rPr>
          <w:sz w:val="20"/>
          <w:szCs w:val="20"/>
        </w:rPr>
        <w:t xml:space="preserve"> </w:t>
      </w:r>
      <w:r w:rsidR="0028011A">
        <w:rPr>
          <w:sz w:val="20"/>
          <w:szCs w:val="20"/>
        </w:rPr>
        <w:t>ед</w:t>
      </w:r>
      <w:r w:rsidR="00B25E45">
        <w:rPr>
          <w:sz w:val="20"/>
          <w:szCs w:val="20"/>
        </w:rPr>
        <w:t xml:space="preserve">., </w:t>
      </w:r>
      <w:r w:rsidR="00B25E45" w:rsidRPr="00177311">
        <w:rPr>
          <w:sz w:val="20"/>
          <w:szCs w:val="20"/>
        </w:rPr>
        <w:t>если коэффициент ц</w:t>
      </w:r>
      <w:r w:rsidR="00B25E45" w:rsidRPr="00177311">
        <w:rPr>
          <w:sz w:val="20"/>
          <w:szCs w:val="20"/>
        </w:rPr>
        <w:t>е</w:t>
      </w:r>
      <w:r w:rsidR="00B25E45" w:rsidRPr="00177311">
        <w:rPr>
          <w:sz w:val="20"/>
          <w:szCs w:val="20"/>
        </w:rPr>
        <w:t xml:space="preserve">новой эластичности перевозок </w:t>
      </w:r>
      <w:r w:rsidR="00F715F7">
        <w:rPr>
          <w:sz w:val="20"/>
          <w:szCs w:val="20"/>
        </w:rPr>
        <w:t xml:space="preserve">равен </w:t>
      </w:r>
      <w:r w:rsidR="00B25E45" w:rsidRPr="003E0141">
        <w:rPr>
          <w:sz w:val="20"/>
          <w:szCs w:val="20"/>
        </w:rPr>
        <w:t>|</w:t>
      </w:r>
      <w:r w:rsidR="00B25E45">
        <w:rPr>
          <w:sz w:val="20"/>
          <w:szCs w:val="20"/>
        </w:rPr>
        <w:t>1</w:t>
      </w:r>
      <w:r w:rsidR="00B25E45" w:rsidRPr="00177311">
        <w:rPr>
          <w:sz w:val="20"/>
          <w:szCs w:val="20"/>
        </w:rPr>
        <w:t>,1</w:t>
      </w:r>
      <w:r w:rsidR="00B25E45" w:rsidRPr="003E0141">
        <w:rPr>
          <w:sz w:val="20"/>
          <w:szCs w:val="20"/>
        </w:rPr>
        <w:t>|</w:t>
      </w:r>
      <w:r w:rsidR="00B25E45">
        <w:rPr>
          <w:sz w:val="20"/>
          <w:szCs w:val="20"/>
        </w:rPr>
        <w:t>?</w:t>
      </w:r>
    </w:p>
    <w:p w:rsidR="00B55B96" w:rsidRDefault="00B55B96" w:rsidP="007B3C46">
      <w:pPr>
        <w:shd w:val="clear" w:color="auto" w:fill="FFFFFF"/>
        <w:tabs>
          <w:tab w:val="left" w:pos="739"/>
          <w:tab w:val="left" w:pos="5016"/>
        </w:tabs>
        <w:ind w:firstLine="425"/>
        <w:jc w:val="both"/>
        <w:rPr>
          <w:sz w:val="20"/>
          <w:szCs w:val="20"/>
        </w:rPr>
      </w:pPr>
    </w:p>
    <w:p w:rsidR="00E67A0E" w:rsidRDefault="00B55B96" w:rsidP="00E67A0E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E67A0E" w:rsidRPr="00C67462">
        <w:rPr>
          <w:sz w:val="20"/>
          <w:szCs w:val="20"/>
        </w:rPr>
        <w:t>.</w:t>
      </w:r>
      <w:r w:rsidR="00E67A0E">
        <w:rPr>
          <w:sz w:val="20"/>
          <w:szCs w:val="20"/>
        </w:rPr>
        <w:t xml:space="preserve"> Дана функция спроса на товар </w:t>
      </w:r>
      <w:r w:rsidR="00E67A0E" w:rsidRPr="00D32088">
        <w:rPr>
          <w:i/>
          <w:sz w:val="20"/>
          <w:szCs w:val="20"/>
        </w:rPr>
        <w:t>А</w:t>
      </w:r>
      <w:r w:rsidR="00E67A0E">
        <w:rPr>
          <w:sz w:val="20"/>
          <w:szCs w:val="20"/>
        </w:rPr>
        <w:t xml:space="preserve">: </w:t>
      </w:r>
      <w:r w:rsidR="00E67A0E" w:rsidRPr="00683059">
        <w:rPr>
          <w:i/>
          <w:sz w:val="20"/>
          <w:szCs w:val="20"/>
          <w:lang w:val="en-US"/>
        </w:rPr>
        <w:t>Q</w:t>
      </w:r>
      <w:r w:rsidR="00E67A0E" w:rsidRPr="00683059">
        <w:rPr>
          <w:i/>
          <w:sz w:val="20"/>
          <w:szCs w:val="20"/>
          <w:vertAlign w:val="superscript"/>
          <w:lang w:val="en-US"/>
        </w:rPr>
        <w:t>D</w:t>
      </w:r>
      <w:r w:rsidR="00E67A0E" w:rsidRPr="00683059">
        <w:rPr>
          <w:i/>
          <w:sz w:val="20"/>
          <w:szCs w:val="20"/>
          <w:vertAlign w:val="subscript"/>
          <w:lang w:val="en-US"/>
        </w:rPr>
        <w:t>A</w:t>
      </w:r>
      <w:r w:rsidR="00E67A0E" w:rsidRPr="0028011A">
        <w:rPr>
          <w:sz w:val="20"/>
          <w:szCs w:val="20"/>
        </w:rPr>
        <w:t>=-15</w:t>
      </w:r>
      <w:r w:rsidR="00E67A0E" w:rsidRPr="0028011A">
        <w:rPr>
          <w:i/>
          <w:sz w:val="20"/>
          <w:szCs w:val="20"/>
        </w:rPr>
        <w:t>∙</w:t>
      </w:r>
      <w:r w:rsidR="00E67A0E" w:rsidRPr="00683059">
        <w:rPr>
          <w:i/>
          <w:sz w:val="20"/>
          <w:szCs w:val="20"/>
          <w:lang w:val="en-US"/>
        </w:rPr>
        <w:t>P</w:t>
      </w:r>
      <w:r w:rsidR="00E67A0E" w:rsidRPr="00683059">
        <w:rPr>
          <w:i/>
          <w:sz w:val="20"/>
          <w:szCs w:val="20"/>
          <w:vertAlign w:val="subscript"/>
          <w:lang w:val="en-US"/>
        </w:rPr>
        <w:t>A</w:t>
      </w:r>
      <w:r w:rsidR="00E67A0E" w:rsidRPr="0028011A">
        <w:rPr>
          <w:sz w:val="20"/>
          <w:szCs w:val="20"/>
        </w:rPr>
        <w:t>+8</w:t>
      </w:r>
      <w:r w:rsidR="00E67A0E">
        <w:rPr>
          <w:sz w:val="20"/>
          <w:szCs w:val="20"/>
        </w:rPr>
        <w:t>∙</w:t>
      </w:r>
      <w:r w:rsidR="00E67A0E" w:rsidRPr="00683059">
        <w:rPr>
          <w:i/>
          <w:sz w:val="20"/>
          <w:szCs w:val="20"/>
          <w:lang w:val="en-US"/>
        </w:rPr>
        <w:t>P</w:t>
      </w:r>
      <w:r w:rsidR="00E67A0E" w:rsidRPr="00683059">
        <w:rPr>
          <w:i/>
          <w:sz w:val="20"/>
          <w:szCs w:val="20"/>
          <w:vertAlign w:val="subscript"/>
          <w:lang w:val="en-US"/>
        </w:rPr>
        <w:t>B</w:t>
      </w:r>
      <w:r w:rsidR="00E67A0E" w:rsidRPr="0028011A">
        <w:rPr>
          <w:sz w:val="20"/>
          <w:szCs w:val="20"/>
        </w:rPr>
        <w:t>+60.</w:t>
      </w:r>
      <w:r w:rsidR="00E67A0E">
        <w:rPr>
          <w:sz w:val="20"/>
          <w:szCs w:val="20"/>
        </w:rPr>
        <w:t xml:space="preserve"> Цена т</w:t>
      </w:r>
      <w:r w:rsidR="00E67A0E">
        <w:rPr>
          <w:sz w:val="20"/>
          <w:szCs w:val="20"/>
        </w:rPr>
        <w:t>о</w:t>
      </w:r>
      <w:r w:rsidR="00E67A0E">
        <w:rPr>
          <w:sz w:val="20"/>
          <w:szCs w:val="20"/>
        </w:rPr>
        <w:t xml:space="preserve">вара </w:t>
      </w:r>
      <w:r w:rsidR="00E67A0E" w:rsidRPr="00D32088">
        <w:rPr>
          <w:i/>
          <w:sz w:val="20"/>
          <w:szCs w:val="20"/>
        </w:rPr>
        <w:t>А</w:t>
      </w:r>
      <w:r w:rsidR="00E67A0E">
        <w:rPr>
          <w:sz w:val="20"/>
          <w:szCs w:val="20"/>
        </w:rPr>
        <w:t xml:space="preserve"> (</w:t>
      </w:r>
      <w:r w:rsidR="00E67A0E" w:rsidRPr="00D32088">
        <w:rPr>
          <w:i/>
          <w:sz w:val="20"/>
          <w:szCs w:val="20"/>
          <w:lang w:val="en-US"/>
        </w:rPr>
        <w:t>P</w:t>
      </w:r>
      <w:r w:rsidR="00E67A0E" w:rsidRPr="00D32088">
        <w:rPr>
          <w:i/>
          <w:sz w:val="20"/>
          <w:szCs w:val="20"/>
          <w:vertAlign w:val="subscript"/>
          <w:lang w:val="en-US"/>
        </w:rPr>
        <w:t>A</w:t>
      </w:r>
      <w:r w:rsidR="00E67A0E">
        <w:rPr>
          <w:sz w:val="20"/>
          <w:szCs w:val="20"/>
        </w:rPr>
        <w:t xml:space="preserve">) </w:t>
      </w:r>
      <w:r w:rsidR="009B76B9">
        <w:rPr>
          <w:sz w:val="20"/>
          <w:szCs w:val="20"/>
        </w:rPr>
        <w:t xml:space="preserve">- </w:t>
      </w:r>
      <w:r w:rsidR="00E67A0E">
        <w:rPr>
          <w:sz w:val="20"/>
          <w:szCs w:val="20"/>
        </w:rPr>
        <w:t xml:space="preserve">2 ден. ед., цена товара </w:t>
      </w:r>
      <w:r w:rsidR="00E67A0E" w:rsidRPr="00D32088">
        <w:rPr>
          <w:i/>
          <w:sz w:val="20"/>
          <w:szCs w:val="20"/>
        </w:rPr>
        <w:t>В</w:t>
      </w:r>
      <w:r w:rsidR="00E67A0E">
        <w:rPr>
          <w:sz w:val="20"/>
          <w:szCs w:val="20"/>
        </w:rPr>
        <w:t xml:space="preserve"> (</w:t>
      </w:r>
      <w:r w:rsidR="00E67A0E" w:rsidRPr="00D32088">
        <w:rPr>
          <w:i/>
          <w:sz w:val="20"/>
          <w:szCs w:val="20"/>
          <w:lang w:val="en-US"/>
        </w:rPr>
        <w:t>P</w:t>
      </w:r>
      <w:r w:rsidR="00E67A0E" w:rsidRPr="00D32088">
        <w:rPr>
          <w:i/>
          <w:sz w:val="20"/>
          <w:szCs w:val="20"/>
          <w:vertAlign w:val="subscript"/>
          <w:lang w:val="en-US"/>
        </w:rPr>
        <w:t>B</w:t>
      </w:r>
      <w:r w:rsidR="00E67A0E">
        <w:rPr>
          <w:sz w:val="20"/>
          <w:szCs w:val="20"/>
        </w:rPr>
        <w:t>) - 3 ден. ед. Рассчитайте к</w:t>
      </w:r>
      <w:r w:rsidR="00E67A0E">
        <w:rPr>
          <w:sz w:val="20"/>
          <w:szCs w:val="20"/>
        </w:rPr>
        <w:t>о</w:t>
      </w:r>
      <w:r w:rsidR="00E67A0E">
        <w:rPr>
          <w:sz w:val="20"/>
          <w:szCs w:val="20"/>
        </w:rPr>
        <w:t xml:space="preserve">эффициент эластичности спроса по цене на товар </w:t>
      </w:r>
      <w:r w:rsidR="00E67A0E" w:rsidRPr="00D32088">
        <w:rPr>
          <w:i/>
          <w:sz w:val="20"/>
          <w:szCs w:val="20"/>
        </w:rPr>
        <w:t>А</w:t>
      </w:r>
      <w:r w:rsidR="00E67A0E">
        <w:rPr>
          <w:sz w:val="20"/>
          <w:szCs w:val="20"/>
        </w:rPr>
        <w:t xml:space="preserve"> и коэффициент </w:t>
      </w:r>
      <w:r w:rsidR="00E67A0E">
        <w:rPr>
          <w:sz w:val="20"/>
          <w:szCs w:val="20"/>
        </w:rPr>
        <w:lastRenderedPageBreak/>
        <w:t xml:space="preserve">перекрестной эластичности спроса на товар </w:t>
      </w:r>
      <w:r w:rsidR="00E67A0E" w:rsidRPr="00D32088">
        <w:rPr>
          <w:i/>
          <w:sz w:val="20"/>
          <w:szCs w:val="20"/>
        </w:rPr>
        <w:t>А</w:t>
      </w:r>
      <w:r w:rsidR="00E67A0E">
        <w:rPr>
          <w:sz w:val="20"/>
          <w:szCs w:val="20"/>
        </w:rPr>
        <w:t xml:space="preserve"> по цене товара </w:t>
      </w:r>
      <w:r w:rsidR="00E67A0E" w:rsidRPr="00D32088">
        <w:rPr>
          <w:i/>
          <w:sz w:val="20"/>
          <w:szCs w:val="20"/>
        </w:rPr>
        <w:t>В</w:t>
      </w:r>
      <w:r w:rsidR="00E67A0E">
        <w:rPr>
          <w:sz w:val="20"/>
          <w:szCs w:val="20"/>
        </w:rPr>
        <w:t>. Сд</w:t>
      </w:r>
      <w:r w:rsidR="00E67A0E">
        <w:rPr>
          <w:sz w:val="20"/>
          <w:szCs w:val="20"/>
        </w:rPr>
        <w:t>е</w:t>
      </w:r>
      <w:r w:rsidR="00E67A0E">
        <w:rPr>
          <w:sz w:val="20"/>
          <w:szCs w:val="20"/>
        </w:rPr>
        <w:t xml:space="preserve">лайте вывод относительно типа связи товаров </w:t>
      </w:r>
      <w:r w:rsidR="00E67A0E" w:rsidRPr="00D32088">
        <w:rPr>
          <w:i/>
          <w:sz w:val="20"/>
          <w:szCs w:val="20"/>
        </w:rPr>
        <w:t>А</w:t>
      </w:r>
      <w:r w:rsidR="00E67A0E">
        <w:rPr>
          <w:sz w:val="20"/>
          <w:szCs w:val="20"/>
        </w:rPr>
        <w:t xml:space="preserve"> и </w:t>
      </w:r>
      <w:r w:rsidR="00E67A0E" w:rsidRPr="00D32088">
        <w:rPr>
          <w:i/>
          <w:sz w:val="20"/>
          <w:szCs w:val="20"/>
        </w:rPr>
        <w:t>В</w:t>
      </w:r>
      <w:r w:rsidR="00E67A0E">
        <w:rPr>
          <w:sz w:val="20"/>
          <w:szCs w:val="20"/>
        </w:rPr>
        <w:t>.</w:t>
      </w:r>
    </w:p>
    <w:p w:rsidR="00E67A0E" w:rsidRDefault="00E67A0E" w:rsidP="007B3C46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</w:p>
    <w:p w:rsidR="00F715F7" w:rsidRDefault="00B55B96" w:rsidP="00F715F7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F715F7">
        <w:rPr>
          <w:sz w:val="20"/>
          <w:szCs w:val="20"/>
        </w:rPr>
        <w:t>. Еженедельно на рынке продается 240 шт. товара по цене 120 ден. ед. Известно, что в условиях равновесия на рынке снижение цены на 2 % приведет к росту объема спроса на 0,8 %. Выведите функцию спроса на данный товар, предполагая, что она линейная.</w:t>
      </w:r>
    </w:p>
    <w:p w:rsidR="00F715F7" w:rsidRDefault="00F715F7" w:rsidP="00F715F7">
      <w:pPr>
        <w:shd w:val="clear" w:color="auto" w:fill="FFFFFF"/>
        <w:tabs>
          <w:tab w:val="left" w:pos="360"/>
          <w:tab w:val="left" w:pos="595"/>
          <w:tab w:val="left" w:pos="2064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pStyle w:val="7"/>
        <w:ind w:firstLine="425"/>
        <w:rPr>
          <w:szCs w:val="20"/>
        </w:rPr>
      </w:pPr>
      <w:r w:rsidRPr="00177311">
        <w:rPr>
          <w:szCs w:val="20"/>
        </w:rPr>
        <w:t>Вопросы для самоконтроля</w:t>
      </w:r>
    </w:p>
    <w:p w:rsidR="0028011A" w:rsidRPr="0028011A" w:rsidRDefault="0028011A" w:rsidP="0028011A"/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1. Что </w:t>
      </w:r>
      <w:r>
        <w:rPr>
          <w:sz w:val="20"/>
          <w:szCs w:val="20"/>
        </w:rPr>
        <w:t>означает</w:t>
      </w:r>
      <w:r w:rsidRPr="00177311">
        <w:rPr>
          <w:sz w:val="20"/>
          <w:szCs w:val="20"/>
        </w:rPr>
        <w:t xml:space="preserve"> эластичность спроса по цене?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2. Какой спрос называется: а) эластичным; б) неэластичным; в) единично эластичным?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3. Каков критерий отнесения благ к категории товаров эластичн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го и неэластичного спроса?</w:t>
      </w:r>
    </w:p>
    <w:p w:rsidR="00B25E45" w:rsidRPr="00177311" w:rsidRDefault="00B25E45" w:rsidP="007B3C46">
      <w:pPr>
        <w:widowControl w:val="0"/>
        <w:shd w:val="clear" w:color="auto" w:fill="FFFFFF"/>
        <w:tabs>
          <w:tab w:val="left" w:pos="426"/>
          <w:tab w:val="left" w:pos="54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177311">
        <w:rPr>
          <w:sz w:val="20"/>
          <w:szCs w:val="20"/>
        </w:rPr>
        <w:t>Как меняется величина коэффициента эластичности спроса по цене при перемещении по кривой спроса?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5. Как степень эластичности влияет на объем выручки?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6. Объясните, почему для «нормальных» товаров коэффициент эластичности спроса по доходу больше </w:t>
      </w:r>
      <w:r w:rsidR="000901CA">
        <w:rPr>
          <w:sz w:val="20"/>
          <w:szCs w:val="20"/>
        </w:rPr>
        <w:t>0</w:t>
      </w:r>
      <w:r w:rsidRPr="00177311">
        <w:rPr>
          <w:sz w:val="20"/>
          <w:szCs w:val="20"/>
        </w:rPr>
        <w:t xml:space="preserve">, а для низших – меньше </w:t>
      </w:r>
      <w:r w:rsidR="000901CA">
        <w:rPr>
          <w:sz w:val="20"/>
          <w:szCs w:val="20"/>
        </w:rPr>
        <w:t>0</w:t>
      </w:r>
      <w:r w:rsidRPr="00177311">
        <w:rPr>
          <w:sz w:val="20"/>
          <w:szCs w:val="20"/>
        </w:rPr>
        <w:t xml:space="preserve">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7. Что </w:t>
      </w:r>
      <w:r>
        <w:rPr>
          <w:sz w:val="20"/>
          <w:szCs w:val="20"/>
        </w:rPr>
        <w:t>показывает коэффициент</w:t>
      </w:r>
      <w:r w:rsidRPr="00177311">
        <w:rPr>
          <w:sz w:val="20"/>
          <w:szCs w:val="20"/>
        </w:rPr>
        <w:t xml:space="preserve"> перекрестн</w:t>
      </w:r>
      <w:r>
        <w:rPr>
          <w:sz w:val="20"/>
          <w:szCs w:val="20"/>
        </w:rPr>
        <w:t>ой</w:t>
      </w:r>
      <w:r w:rsidRPr="00177311">
        <w:rPr>
          <w:sz w:val="20"/>
          <w:szCs w:val="20"/>
        </w:rPr>
        <w:t xml:space="preserve"> эластичност</w:t>
      </w:r>
      <w:r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?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8. В чем заключается главное различие мгновенного, краткосро</w:t>
      </w:r>
      <w:r w:rsidRPr="00177311">
        <w:rPr>
          <w:sz w:val="20"/>
          <w:szCs w:val="20"/>
        </w:rPr>
        <w:t>ч</w:t>
      </w:r>
      <w:r w:rsidRPr="00177311">
        <w:rPr>
          <w:sz w:val="20"/>
          <w:szCs w:val="20"/>
        </w:rPr>
        <w:t>ного и долгосрочного периодов в равновесных моделях рынка?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9. Почему при увеличении рассматриваемого периода эласти</w:t>
      </w:r>
      <w:r w:rsidRPr="00177311">
        <w:rPr>
          <w:sz w:val="20"/>
          <w:szCs w:val="20"/>
        </w:rPr>
        <w:t>ч</w:t>
      </w:r>
      <w:r w:rsidRPr="00177311">
        <w:rPr>
          <w:sz w:val="20"/>
          <w:szCs w:val="20"/>
        </w:rPr>
        <w:t>ность предложения возрастает?</w:t>
      </w:r>
    </w:p>
    <w:p w:rsidR="00B25E45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10. </w:t>
      </w:r>
      <w:r>
        <w:rPr>
          <w:sz w:val="20"/>
          <w:szCs w:val="20"/>
        </w:rPr>
        <w:t>В чем состоит</w:t>
      </w:r>
      <w:r w:rsidRPr="00177311">
        <w:rPr>
          <w:sz w:val="20"/>
          <w:szCs w:val="20"/>
        </w:rPr>
        <w:t xml:space="preserve"> практическое значение эластичности спро</w:t>
      </w:r>
      <w:r w:rsidRPr="00177311">
        <w:rPr>
          <w:sz w:val="20"/>
          <w:szCs w:val="20"/>
        </w:rPr>
        <w:softHyphen/>
        <w:t>са при формировании ценовой политики, а также использование теории эластичности в налоговой политике</w:t>
      </w:r>
      <w:r>
        <w:rPr>
          <w:sz w:val="20"/>
          <w:szCs w:val="20"/>
        </w:rPr>
        <w:t>?</w:t>
      </w:r>
    </w:p>
    <w:p w:rsidR="00B55B96" w:rsidRPr="00177311" w:rsidRDefault="00B55B96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pStyle w:val="7"/>
        <w:ind w:firstLine="425"/>
        <w:rPr>
          <w:szCs w:val="20"/>
        </w:rPr>
      </w:pPr>
      <w:r w:rsidRPr="00177311">
        <w:rPr>
          <w:szCs w:val="20"/>
        </w:rPr>
        <w:t>Список рекомендуемой литературы</w:t>
      </w:r>
    </w:p>
    <w:p w:rsidR="0028011A" w:rsidRPr="0028011A" w:rsidRDefault="0028011A" w:rsidP="0028011A"/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0116C8">
        <w:rPr>
          <w:sz w:val="20"/>
          <w:szCs w:val="20"/>
        </w:rPr>
        <w:t>Курс экономической теории: учебник/ под общ. ред. М.Н. Ч</w:t>
      </w:r>
      <w:r w:rsidRPr="000116C8">
        <w:rPr>
          <w:sz w:val="20"/>
          <w:szCs w:val="20"/>
        </w:rPr>
        <w:t>е</w:t>
      </w:r>
      <w:r w:rsidRPr="000116C8">
        <w:rPr>
          <w:sz w:val="20"/>
          <w:szCs w:val="20"/>
        </w:rPr>
        <w:t>пурина, Е.</w:t>
      </w:r>
      <w:r>
        <w:rPr>
          <w:sz w:val="20"/>
          <w:szCs w:val="20"/>
        </w:rPr>
        <w:t xml:space="preserve"> </w:t>
      </w:r>
      <w:r w:rsidRPr="000116C8">
        <w:rPr>
          <w:sz w:val="20"/>
          <w:szCs w:val="20"/>
        </w:rPr>
        <w:t>А. Киселевой. – Киров: «АСА», 20</w:t>
      </w:r>
      <w:r w:rsidR="0028011A">
        <w:rPr>
          <w:sz w:val="20"/>
          <w:szCs w:val="20"/>
        </w:rPr>
        <w:t>06</w:t>
      </w:r>
      <w:r w:rsidRPr="000116C8">
        <w:rPr>
          <w:sz w:val="20"/>
          <w:szCs w:val="20"/>
        </w:rPr>
        <w:t xml:space="preserve">, </w:t>
      </w:r>
      <w:r>
        <w:rPr>
          <w:sz w:val="20"/>
          <w:szCs w:val="20"/>
        </w:rPr>
        <w:t>г</w:t>
      </w:r>
      <w:r w:rsidRPr="00177311">
        <w:rPr>
          <w:sz w:val="20"/>
          <w:szCs w:val="20"/>
        </w:rPr>
        <w:t xml:space="preserve">л. 5 § </w:t>
      </w:r>
      <w:r>
        <w:rPr>
          <w:sz w:val="20"/>
          <w:szCs w:val="20"/>
        </w:rPr>
        <w:t>8</w:t>
      </w:r>
      <w:r w:rsidRPr="00177311">
        <w:rPr>
          <w:sz w:val="20"/>
          <w:szCs w:val="20"/>
        </w:rPr>
        <w:t>.</w:t>
      </w:r>
    </w:p>
    <w:p w:rsidR="0028011A" w:rsidRDefault="0028011A" w:rsidP="007B3C46">
      <w:pPr>
        <w:ind w:firstLine="425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2. </w:t>
      </w:r>
      <w:r w:rsidRPr="000116C8">
        <w:rPr>
          <w:sz w:val="20"/>
          <w:szCs w:val="20"/>
        </w:rPr>
        <w:t xml:space="preserve">Михайлушкин, А. И.  Экономика: </w:t>
      </w:r>
      <w:r>
        <w:rPr>
          <w:sz w:val="20"/>
          <w:szCs w:val="20"/>
        </w:rPr>
        <w:t xml:space="preserve"> </w:t>
      </w:r>
      <w:r w:rsidRPr="000116C8">
        <w:rPr>
          <w:sz w:val="20"/>
          <w:szCs w:val="20"/>
        </w:rPr>
        <w:t>учебник для технических в</w:t>
      </w:r>
      <w:r w:rsidRPr="000116C8">
        <w:rPr>
          <w:sz w:val="20"/>
          <w:szCs w:val="20"/>
        </w:rPr>
        <w:t>у</w:t>
      </w:r>
      <w:r w:rsidRPr="000116C8">
        <w:rPr>
          <w:sz w:val="20"/>
          <w:szCs w:val="20"/>
        </w:rPr>
        <w:t>зов</w:t>
      </w:r>
      <w:r>
        <w:rPr>
          <w:sz w:val="20"/>
          <w:szCs w:val="20"/>
        </w:rPr>
        <w:t xml:space="preserve">/ А. И. Михайлушкин, П.Д. </w:t>
      </w:r>
      <w:r w:rsidRPr="000116C8">
        <w:rPr>
          <w:sz w:val="20"/>
          <w:szCs w:val="20"/>
        </w:rPr>
        <w:t>Шимк</w:t>
      </w:r>
      <w:r>
        <w:rPr>
          <w:sz w:val="20"/>
          <w:szCs w:val="20"/>
        </w:rPr>
        <w:t>о. – М.: «Высшая школа», 2001, г</w:t>
      </w:r>
      <w:r w:rsidRPr="000116C8">
        <w:rPr>
          <w:sz w:val="20"/>
          <w:szCs w:val="20"/>
        </w:rPr>
        <w:t>л. 1 §1.</w:t>
      </w:r>
      <w:r w:rsidR="009931D0">
        <w:rPr>
          <w:sz w:val="20"/>
          <w:szCs w:val="20"/>
        </w:rPr>
        <w:t>8</w:t>
      </w:r>
      <w:r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28011A" w:rsidRPr="0028011A" w:rsidRDefault="0028011A" w:rsidP="007B3C46">
      <w:pPr>
        <w:ind w:firstLine="425"/>
        <w:jc w:val="both"/>
        <w:rPr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3. </w:t>
      </w:r>
      <w:r w:rsidRPr="0028011A">
        <w:rPr>
          <w:color w:val="000000"/>
          <w:sz w:val="20"/>
          <w:szCs w:val="20"/>
          <w:shd w:val="clear" w:color="auto" w:fill="FFFFFF"/>
        </w:rPr>
        <w:t xml:space="preserve">Носова, С.С. </w:t>
      </w:r>
      <w:r w:rsidRPr="0028011A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28011A">
        <w:rPr>
          <w:rStyle w:val="apple-converted-space"/>
          <w:sz w:val="20"/>
          <w:szCs w:val="20"/>
          <w:shd w:val="clear" w:color="auto" w:fill="FFFFFF"/>
        </w:rPr>
        <w:t> </w:t>
      </w:r>
      <w:r w:rsidRPr="0028011A">
        <w:rPr>
          <w:bCs/>
          <w:sz w:val="20"/>
          <w:szCs w:val="20"/>
          <w:shd w:val="clear" w:color="auto" w:fill="FFFFFF"/>
        </w:rPr>
        <w:t>Носова</w:t>
      </w:r>
      <w:r w:rsidRPr="0028011A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гл</w:t>
      </w:r>
      <w:r w:rsidRPr="0028011A">
        <w:rPr>
          <w:sz w:val="20"/>
          <w:szCs w:val="20"/>
          <w:shd w:val="clear" w:color="auto" w:fill="FFFFFF"/>
        </w:rPr>
        <w:t>. 3-6, 9,10.</w:t>
      </w:r>
    </w:p>
    <w:p w:rsidR="002E686B" w:rsidRPr="00880502" w:rsidRDefault="002E686B" w:rsidP="005B4A7F">
      <w:pPr>
        <w:ind w:firstLine="426"/>
        <w:jc w:val="both"/>
      </w:pPr>
      <w:r w:rsidRPr="00880502">
        <w:rPr>
          <w:sz w:val="20"/>
          <w:szCs w:val="20"/>
        </w:rPr>
        <w:t>4. Экономика: курс лекций: учебное пособие / Е.Н. Чижова, Г.Г. Балабанова, Т.</w:t>
      </w:r>
      <w:r w:rsidR="004A3E0D">
        <w:rPr>
          <w:sz w:val="20"/>
          <w:szCs w:val="20"/>
        </w:rPr>
        <w:t>А</w:t>
      </w:r>
      <w:r w:rsidRPr="00880502">
        <w:rPr>
          <w:sz w:val="20"/>
          <w:szCs w:val="20"/>
        </w:rPr>
        <w:t>. Давыденко  и др. – Белгород: БГТУ,  2016,  лекци</w:t>
      </w:r>
      <w:r w:rsidR="007C5E2A">
        <w:rPr>
          <w:sz w:val="20"/>
          <w:szCs w:val="20"/>
        </w:rPr>
        <w:t xml:space="preserve">я </w:t>
      </w:r>
      <w:r>
        <w:rPr>
          <w:sz w:val="20"/>
          <w:szCs w:val="20"/>
        </w:rPr>
        <w:t xml:space="preserve"> 5 § 5.4.</w:t>
      </w:r>
    </w:p>
    <w:p w:rsidR="00B25E45" w:rsidRPr="00946504" w:rsidRDefault="00B25E45" w:rsidP="0023244D">
      <w:pPr>
        <w:pStyle w:val="a3"/>
        <w:widowControl w:val="0"/>
        <w:tabs>
          <w:tab w:val="left" w:pos="284"/>
        </w:tabs>
        <w:autoSpaceDE w:val="0"/>
        <w:autoSpaceDN w:val="0"/>
        <w:adjustRightInd w:val="0"/>
        <w:ind w:left="0" w:firstLine="425"/>
        <w:jc w:val="center"/>
        <w:rPr>
          <w:b/>
          <w:sz w:val="20"/>
          <w:szCs w:val="20"/>
        </w:rPr>
      </w:pPr>
      <w:r w:rsidRPr="000D11D0">
        <w:rPr>
          <w:b/>
          <w:sz w:val="20"/>
          <w:szCs w:val="20"/>
        </w:rPr>
        <w:lastRenderedPageBreak/>
        <w:t xml:space="preserve">ТЕМА </w:t>
      </w:r>
      <w:r w:rsidR="0023244D">
        <w:rPr>
          <w:b/>
          <w:sz w:val="20"/>
          <w:szCs w:val="20"/>
        </w:rPr>
        <w:t>3</w:t>
      </w:r>
      <w:r w:rsidRPr="000D11D0">
        <w:rPr>
          <w:b/>
          <w:sz w:val="20"/>
          <w:szCs w:val="20"/>
        </w:rPr>
        <w:t>.</w:t>
      </w:r>
      <w:r w:rsidRPr="00D33486">
        <w:rPr>
          <w:color w:val="FF0000"/>
          <w:sz w:val="20"/>
          <w:szCs w:val="20"/>
        </w:rPr>
        <w:t xml:space="preserve"> </w:t>
      </w:r>
      <w:r w:rsidR="0023244D">
        <w:rPr>
          <w:b/>
          <w:sz w:val="20"/>
          <w:szCs w:val="20"/>
        </w:rPr>
        <w:t>ЭКОНОМИКА ФИРМЫ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C23C6E" w:rsidRDefault="00B25E45" w:rsidP="007B3C46">
      <w:pPr>
        <w:ind w:firstLine="425"/>
        <w:jc w:val="center"/>
        <w:rPr>
          <w:b/>
          <w:sz w:val="20"/>
          <w:szCs w:val="20"/>
        </w:rPr>
      </w:pPr>
      <w:r w:rsidRPr="000D11D0">
        <w:rPr>
          <w:b/>
          <w:sz w:val="20"/>
          <w:szCs w:val="20"/>
        </w:rPr>
        <w:t>Занятие 1. Издержки производства и прибыль</w:t>
      </w:r>
    </w:p>
    <w:p w:rsidR="00B25E45" w:rsidRPr="00D33486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Любое обособленное предприятие для ведения своей хозяйстве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 xml:space="preserve">ной деятельности </w:t>
      </w:r>
      <w:r>
        <w:rPr>
          <w:sz w:val="20"/>
          <w:szCs w:val="20"/>
        </w:rPr>
        <w:t>несет</w:t>
      </w:r>
      <w:r w:rsidRPr="00177311">
        <w:rPr>
          <w:sz w:val="20"/>
          <w:szCs w:val="20"/>
        </w:rPr>
        <w:t xml:space="preserve"> издержки. Издержки - это сумма расходов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понесенных предприятием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целях достижения необходимого</w:t>
      </w:r>
      <w:r w:rsidRPr="00177311">
        <w:rPr>
          <w:sz w:val="20"/>
          <w:szCs w:val="20"/>
        </w:rPr>
        <w:t xml:space="preserve"> резул</w:t>
      </w:r>
      <w:r w:rsidRPr="00177311">
        <w:rPr>
          <w:sz w:val="20"/>
          <w:szCs w:val="20"/>
        </w:rPr>
        <w:t>ь</w:t>
      </w:r>
      <w:r w:rsidRPr="00177311">
        <w:rPr>
          <w:sz w:val="20"/>
          <w:szCs w:val="20"/>
        </w:rPr>
        <w:t xml:space="preserve">тата. </w:t>
      </w:r>
      <w:r>
        <w:rPr>
          <w:sz w:val="20"/>
          <w:szCs w:val="20"/>
        </w:rPr>
        <w:t>Издержки подразделяются на экономические и бухгалтерские.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Экономические издержки - это альтернативная стоимость и</w:t>
      </w:r>
      <w:r w:rsidRPr="00177311">
        <w:rPr>
          <w:sz w:val="20"/>
          <w:szCs w:val="20"/>
        </w:rPr>
        <w:t>с</w:t>
      </w:r>
      <w:r w:rsidRPr="00177311">
        <w:rPr>
          <w:sz w:val="20"/>
          <w:szCs w:val="20"/>
        </w:rPr>
        <w:t xml:space="preserve">пользуемых ресурсов в производстве товаров (услуг). Львиную долю издержек составляют явные </w:t>
      </w:r>
      <w:r>
        <w:rPr>
          <w:sz w:val="20"/>
          <w:szCs w:val="20"/>
        </w:rPr>
        <w:t xml:space="preserve">(бухгалтерские) </w:t>
      </w:r>
      <w:r w:rsidRPr="00177311">
        <w:rPr>
          <w:sz w:val="20"/>
          <w:szCs w:val="20"/>
        </w:rPr>
        <w:t>издержки. Это денежные выплаты поставщикам факторов производства на предприятие. Вместе с тем, предприятие использует и собственны</w:t>
      </w:r>
      <w:r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 ресурс</w:t>
      </w:r>
      <w:r>
        <w:rPr>
          <w:sz w:val="20"/>
          <w:szCs w:val="20"/>
        </w:rPr>
        <w:t>ы</w:t>
      </w:r>
      <w:r w:rsidRPr="00177311">
        <w:rPr>
          <w:sz w:val="20"/>
          <w:szCs w:val="20"/>
        </w:rPr>
        <w:t xml:space="preserve"> для достижения по</w:t>
      </w:r>
      <w:r>
        <w:rPr>
          <w:sz w:val="20"/>
          <w:szCs w:val="20"/>
        </w:rPr>
        <w:t>ставленной цели. Например,</w:t>
      </w:r>
      <w:r w:rsidRPr="00177311">
        <w:rPr>
          <w:sz w:val="20"/>
          <w:szCs w:val="20"/>
        </w:rPr>
        <w:t xml:space="preserve"> практические и теоретические знания собственника предприятия, которые он мог бы применить, устрои</w:t>
      </w:r>
      <w:r w:rsidRPr="00177311">
        <w:rPr>
          <w:sz w:val="20"/>
          <w:szCs w:val="20"/>
        </w:rPr>
        <w:t>в</w:t>
      </w:r>
      <w:r w:rsidRPr="00177311">
        <w:rPr>
          <w:sz w:val="20"/>
          <w:szCs w:val="20"/>
        </w:rPr>
        <w:t>шись на работу по найму и получая за это заработную плату</w:t>
      </w:r>
      <w:r>
        <w:rPr>
          <w:sz w:val="20"/>
          <w:szCs w:val="20"/>
        </w:rPr>
        <w:t>. Но он</w:t>
      </w:r>
      <w:r w:rsidRPr="00177311">
        <w:rPr>
          <w:sz w:val="20"/>
          <w:szCs w:val="20"/>
        </w:rPr>
        <w:t xml:space="preserve"> жертву</w:t>
      </w:r>
      <w:r>
        <w:rPr>
          <w:sz w:val="20"/>
          <w:szCs w:val="20"/>
        </w:rPr>
        <w:t>ет</w:t>
      </w:r>
      <w:r w:rsidRPr="00177311">
        <w:rPr>
          <w:sz w:val="20"/>
          <w:szCs w:val="20"/>
        </w:rPr>
        <w:t xml:space="preserve"> этим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принима</w:t>
      </w:r>
      <w:r>
        <w:rPr>
          <w:sz w:val="20"/>
          <w:szCs w:val="20"/>
        </w:rPr>
        <w:t>я</w:t>
      </w:r>
      <w:r w:rsidRPr="00177311">
        <w:rPr>
          <w:sz w:val="20"/>
          <w:szCs w:val="20"/>
        </w:rPr>
        <w:t xml:space="preserve"> решение заняться собственным бизнесом. В данном случае </w:t>
      </w:r>
      <w:r>
        <w:rPr>
          <w:sz w:val="20"/>
          <w:szCs w:val="20"/>
        </w:rPr>
        <w:t xml:space="preserve">неполученная заработная плата </w:t>
      </w:r>
      <w:r w:rsidRPr="00177311">
        <w:rPr>
          <w:sz w:val="20"/>
          <w:szCs w:val="20"/>
        </w:rPr>
        <w:t>будет составлять не</w:t>
      </w:r>
      <w:r>
        <w:rPr>
          <w:sz w:val="20"/>
          <w:szCs w:val="20"/>
        </w:rPr>
        <w:t>я</w:t>
      </w:r>
      <w:r>
        <w:rPr>
          <w:sz w:val="20"/>
          <w:szCs w:val="20"/>
        </w:rPr>
        <w:t>в</w:t>
      </w:r>
      <w:r>
        <w:rPr>
          <w:sz w:val="20"/>
          <w:szCs w:val="20"/>
        </w:rPr>
        <w:t>ные издержки</w:t>
      </w:r>
      <w:r w:rsidRPr="00177311">
        <w:rPr>
          <w:sz w:val="20"/>
          <w:szCs w:val="20"/>
        </w:rPr>
        <w:t>.</w:t>
      </w:r>
      <w:r>
        <w:rPr>
          <w:sz w:val="20"/>
          <w:szCs w:val="20"/>
        </w:rPr>
        <w:t xml:space="preserve"> Однако</w:t>
      </w:r>
      <w:r w:rsidRPr="00177311">
        <w:rPr>
          <w:sz w:val="20"/>
          <w:szCs w:val="20"/>
        </w:rPr>
        <w:t xml:space="preserve"> неявные издержки не находят своего отражения в бухгалтерской отчетности, но для более эффективного использов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 xml:space="preserve">ния ресурсов при принятии экономических решений </w:t>
      </w:r>
      <w:r>
        <w:rPr>
          <w:sz w:val="20"/>
          <w:szCs w:val="20"/>
        </w:rPr>
        <w:t xml:space="preserve">их </w:t>
      </w:r>
      <w:r w:rsidRPr="00177311">
        <w:rPr>
          <w:sz w:val="20"/>
          <w:szCs w:val="20"/>
        </w:rPr>
        <w:t xml:space="preserve">следует </w:t>
      </w:r>
      <w:r>
        <w:rPr>
          <w:sz w:val="20"/>
          <w:szCs w:val="20"/>
        </w:rPr>
        <w:t>обяз</w:t>
      </w:r>
      <w:r>
        <w:rPr>
          <w:sz w:val="20"/>
          <w:szCs w:val="20"/>
        </w:rPr>
        <w:t>а</w:t>
      </w:r>
      <w:r>
        <w:rPr>
          <w:sz w:val="20"/>
          <w:szCs w:val="20"/>
        </w:rPr>
        <w:t>тельно учитывать</w:t>
      </w:r>
      <w:r w:rsidRPr="00177311">
        <w:rPr>
          <w:sz w:val="20"/>
          <w:szCs w:val="20"/>
        </w:rPr>
        <w:t xml:space="preserve">. </w:t>
      </w:r>
    </w:p>
    <w:p w:rsidR="00B25E45" w:rsidRDefault="00D54A5F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Общеизвестна также  классификация</w:t>
      </w:r>
      <w:r w:rsidR="00B25E45">
        <w:rPr>
          <w:sz w:val="20"/>
          <w:szCs w:val="20"/>
        </w:rPr>
        <w:t xml:space="preserve"> издерж</w:t>
      </w:r>
      <w:r>
        <w:rPr>
          <w:sz w:val="20"/>
          <w:szCs w:val="20"/>
        </w:rPr>
        <w:t>ек пр</w:t>
      </w:r>
      <w:r w:rsidR="00B25E45">
        <w:rPr>
          <w:sz w:val="20"/>
          <w:szCs w:val="20"/>
        </w:rPr>
        <w:t>едприятия в з</w:t>
      </w:r>
      <w:r w:rsidR="00B25E45">
        <w:rPr>
          <w:sz w:val="20"/>
          <w:szCs w:val="20"/>
        </w:rPr>
        <w:t>а</w:t>
      </w:r>
      <w:r w:rsidR="00B25E45">
        <w:rPr>
          <w:sz w:val="20"/>
          <w:szCs w:val="20"/>
        </w:rPr>
        <w:t>висимости от объема произведенной продукции</w:t>
      </w:r>
      <w:r>
        <w:rPr>
          <w:sz w:val="20"/>
          <w:szCs w:val="20"/>
        </w:rPr>
        <w:t>:</w:t>
      </w:r>
      <w:r w:rsidR="00B25E45">
        <w:rPr>
          <w:sz w:val="20"/>
          <w:szCs w:val="20"/>
        </w:rPr>
        <w:t xml:space="preserve"> постоянные (</w:t>
      </w:r>
      <w:r w:rsidR="00B25E45" w:rsidRPr="00B55F76">
        <w:rPr>
          <w:i/>
          <w:sz w:val="20"/>
          <w:szCs w:val="20"/>
          <w:lang w:val="en-US"/>
        </w:rPr>
        <w:t>FC</w:t>
      </w:r>
      <w:r w:rsidR="00B25E45" w:rsidRPr="00A253E9">
        <w:rPr>
          <w:sz w:val="20"/>
          <w:szCs w:val="20"/>
        </w:rPr>
        <w:t xml:space="preserve">) </w:t>
      </w:r>
      <w:r w:rsidR="00B25E45">
        <w:rPr>
          <w:sz w:val="20"/>
          <w:szCs w:val="20"/>
        </w:rPr>
        <w:t xml:space="preserve"> и переменные </w:t>
      </w:r>
      <w:r w:rsidR="00B25E45" w:rsidRPr="00A253E9">
        <w:rPr>
          <w:sz w:val="20"/>
          <w:szCs w:val="20"/>
        </w:rPr>
        <w:t>(</w:t>
      </w:r>
      <w:r w:rsidR="00B25E45" w:rsidRPr="00B55F76">
        <w:rPr>
          <w:i/>
          <w:sz w:val="20"/>
          <w:szCs w:val="20"/>
          <w:lang w:val="en-US"/>
        </w:rPr>
        <w:t>VC</w:t>
      </w:r>
      <w:r w:rsidR="00B25E45" w:rsidRPr="00A253E9">
        <w:rPr>
          <w:sz w:val="20"/>
          <w:szCs w:val="20"/>
        </w:rPr>
        <w:t>)</w:t>
      </w:r>
      <w:r w:rsidR="00B25E45">
        <w:rPr>
          <w:sz w:val="20"/>
          <w:szCs w:val="20"/>
        </w:rPr>
        <w:t xml:space="preserve">. </w:t>
      </w:r>
      <w:r w:rsidR="00B25E45" w:rsidRPr="00177311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Pr="00177311">
        <w:rPr>
          <w:sz w:val="20"/>
          <w:szCs w:val="20"/>
        </w:rPr>
        <w:t>остоянные издержки</w:t>
      </w:r>
      <w:r>
        <w:rPr>
          <w:sz w:val="20"/>
          <w:szCs w:val="20"/>
        </w:rPr>
        <w:t xml:space="preserve"> –</w:t>
      </w:r>
      <w:r w:rsidRPr="00177311">
        <w:rPr>
          <w:sz w:val="20"/>
          <w:szCs w:val="20"/>
        </w:rPr>
        <w:t xml:space="preserve"> </w:t>
      </w:r>
      <w:r w:rsidR="0095498F">
        <w:rPr>
          <w:sz w:val="20"/>
          <w:szCs w:val="20"/>
        </w:rPr>
        <w:t>издержки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величина которых не зависит от объема выпуска продукции (налог на землю, вознаграждение рук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водства предприятия, аренда помещений и т.д.)</w:t>
      </w:r>
      <w:r>
        <w:rPr>
          <w:sz w:val="20"/>
          <w:szCs w:val="20"/>
        </w:rPr>
        <w:t xml:space="preserve">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Pr="00177311">
        <w:rPr>
          <w:sz w:val="20"/>
          <w:szCs w:val="20"/>
        </w:rPr>
        <w:t xml:space="preserve">еременные издержки – </w:t>
      </w:r>
      <w:r w:rsidR="0095498F">
        <w:rPr>
          <w:sz w:val="20"/>
          <w:szCs w:val="20"/>
        </w:rPr>
        <w:t>издержки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величина которых </w:t>
      </w:r>
      <w:r w:rsidR="00D25F4C">
        <w:rPr>
          <w:sz w:val="20"/>
          <w:szCs w:val="20"/>
        </w:rPr>
        <w:t>зависит от</w:t>
      </w:r>
      <w:r w:rsidRPr="00177311">
        <w:rPr>
          <w:sz w:val="20"/>
          <w:szCs w:val="20"/>
        </w:rPr>
        <w:t xml:space="preserve"> объем</w:t>
      </w:r>
      <w:r w:rsidR="00D25F4C">
        <w:rPr>
          <w:sz w:val="20"/>
          <w:szCs w:val="20"/>
        </w:rPr>
        <w:t>а</w:t>
      </w:r>
      <w:r w:rsidRPr="00177311">
        <w:rPr>
          <w:sz w:val="20"/>
          <w:szCs w:val="20"/>
        </w:rPr>
        <w:t xml:space="preserve"> выпуска продукции (расходы на покупку сырья, оплату </w:t>
      </w:r>
      <w:r w:rsidR="00B55F76">
        <w:rPr>
          <w:sz w:val="20"/>
          <w:szCs w:val="20"/>
        </w:rPr>
        <w:t xml:space="preserve">труда </w:t>
      </w:r>
      <w:r w:rsidRPr="00177311">
        <w:rPr>
          <w:sz w:val="20"/>
          <w:szCs w:val="20"/>
        </w:rPr>
        <w:t>работников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непосредственно связанных с выпуском продукции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и</w:t>
      </w:r>
      <w:r w:rsidR="00B55F76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т.д.)</w:t>
      </w:r>
      <w:r>
        <w:rPr>
          <w:sz w:val="20"/>
          <w:szCs w:val="20"/>
        </w:rPr>
        <w:t xml:space="preserve">.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Pr="00177311">
        <w:rPr>
          <w:sz w:val="20"/>
          <w:szCs w:val="20"/>
        </w:rPr>
        <w:t>умма переменных и постоянных издержек</w:t>
      </w:r>
      <w:r>
        <w:rPr>
          <w:sz w:val="20"/>
          <w:szCs w:val="20"/>
        </w:rPr>
        <w:t xml:space="preserve"> образует общие (в</w:t>
      </w:r>
      <w:r>
        <w:rPr>
          <w:sz w:val="20"/>
          <w:szCs w:val="20"/>
        </w:rPr>
        <w:t>а</w:t>
      </w:r>
      <w:r>
        <w:rPr>
          <w:sz w:val="20"/>
          <w:szCs w:val="20"/>
        </w:rPr>
        <w:t>ловые)  издержки (</w:t>
      </w:r>
      <w:r w:rsidRPr="00B55F76">
        <w:rPr>
          <w:i/>
          <w:sz w:val="20"/>
          <w:szCs w:val="20"/>
        </w:rPr>
        <w:t>ТС</w:t>
      </w:r>
      <w:r>
        <w:rPr>
          <w:sz w:val="20"/>
          <w:szCs w:val="20"/>
        </w:rPr>
        <w:t>).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bCs/>
          <w:sz w:val="20"/>
          <w:szCs w:val="20"/>
        </w:rPr>
        <w:t>Средние постоянные, переменные, общие издержки</w:t>
      </w:r>
      <w:r w:rsidRPr="00177311">
        <w:rPr>
          <w:sz w:val="20"/>
          <w:szCs w:val="20"/>
        </w:rPr>
        <w:t xml:space="preserve"> определяются посредством деления </w:t>
      </w:r>
      <w:r w:rsidRPr="00177311">
        <w:rPr>
          <w:i/>
          <w:sz w:val="20"/>
          <w:szCs w:val="20"/>
          <w:lang w:val="en-US"/>
        </w:rPr>
        <w:t>FC</w:t>
      </w:r>
      <w:r w:rsidRPr="00177311">
        <w:rPr>
          <w:sz w:val="20"/>
          <w:szCs w:val="20"/>
        </w:rPr>
        <w:t xml:space="preserve">, </w:t>
      </w:r>
      <w:r w:rsidRPr="00177311">
        <w:rPr>
          <w:i/>
          <w:sz w:val="20"/>
          <w:szCs w:val="20"/>
          <w:lang w:val="en-US"/>
        </w:rPr>
        <w:t>VC</w:t>
      </w:r>
      <w:r w:rsidRPr="00177311">
        <w:rPr>
          <w:i/>
          <w:sz w:val="20"/>
          <w:szCs w:val="20"/>
        </w:rPr>
        <w:t xml:space="preserve"> </w:t>
      </w:r>
      <w:r w:rsidRPr="00177311">
        <w:rPr>
          <w:sz w:val="20"/>
          <w:szCs w:val="20"/>
        </w:rPr>
        <w:t xml:space="preserve">и </w:t>
      </w:r>
      <w:r w:rsidRPr="00177311">
        <w:rPr>
          <w:i/>
          <w:sz w:val="20"/>
          <w:szCs w:val="20"/>
        </w:rPr>
        <w:t>ТС</w:t>
      </w:r>
      <w:r w:rsidRPr="00177311">
        <w:rPr>
          <w:sz w:val="20"/>
          <w:szCs w:val="20"/>
        </w:rPr>
        <w:t xml:space="preserve"> на общую величину выпуска пр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 xml:space="preserve">дукции </w:t>
      </w:r>
      <w:r w:rsidRPr="00177311">
        <w:rPr>
          <w:i/>
          <w:sz w:val="20"/>
          <w:szCs w:val="20"/>
          <w:lang w:val="en-US"/>
        </w:rPr>
        <w:t>Q</w:t>
      </w:r>
      <w:r w:rsidRPr="00177311">
        <w:rPr>
          <w:sz w:val="20"/>
          <w:szCs w:val="20"/>
        </w:rPr>
        <w:t>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bCs/>
          <w:sz w:val="20"/>
          <w:szCs w:val="20"/>
        </w:rPr>
        <w:t>Предельные издержки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177311">
        <w:rPr>
          <w:i/>
          <w:sz w:val="20"/>
          <w:szCs w:val="20"/>
        </w:rPr>
        <w:t>МС</w:t>
      </w:r>
      <w:r w:rsidRPr="00177311">
        <w:rPr>
          <w:sz w:val="20"/>
          <w:szCs w:val="20"/>
        </w:rPr>
        <w:t xml:space="preserve"> определяются отношением прироста валовых издержек к приросту продукции. </w:t>
      </w:r>
    </w:p>
    <w:p w:rsidR="00B25E45" w:rsidRPr="00860C42" w:rsidRDefault="00B25E45" w:rsidP="007B3C46">
      <w:pPr>
        <w:ind w:firstLine="425"/>
        <w:jc w:val="center"/>
        <w:rPr>
          <w:i/>
          <w:sz w:val="20"/>
          <w:szCs w:val="20"/>
        </w:rPr>
      </w:pPr>
      <w:r w:rsidRPr="00177311">
        <w:rPr>
          <w:i/>
          <w:sz w:val="20"/>
          <w:szCs w:val="20"/>
        </w:rPr>
        <w:t>МС= ∆</w:t>
      </w:r>
      <w:r w:rsidRPr="00177311">
        <w:rPr>
          <w:i/>
          <w:sz w:val="20"/>
          <w:szCs w:val="20"/>
          <w:lang w:val="en-US"/>
        </w:rPr>
        <w:t>TC</w:t>
      </w:r>
      <w:r w:rsidRPr="00177311">
        <w:rPr>
          <w:i/>
          <w:sz w:val="20"/>
          <w:szCs w:val="20"/>
        </w:rPr>
        <w:t>/∆</w:t>
      </w:r>
      <w:r w:rsidRPr="00177311">
        <w:rPr>
          <w:i/>
          <w:sz w:val="20"/>
          <w:szCs w:val="20"/>
          <w:lang w:val="en-US"/>
        </w:rPr>
        <w:t>Q</w:t>
      </w:r>
      <w:r>
        <w:rPr>
          <w:i/>
          <w:sz w:val="20"/>
          <w:szCs w:val="20"/>
        </w:rPr>
        <w:t>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>Так к</w:t>
      </w:r>
      <w:r>
        <w:rPr>
          <w:sz w:val="20"/>
          <w:szCs w:val="20"/>
        </w:rPr>
        <w:t>ак прирост валовых издержек обу</w:t>
      </w:r>
      <w:r w:rsidRPr="00177311">
        <w:rPr>
          <w:sz w:val="20"/>
          <w:szCs w:val="20"/>
        </w:rPr>
        <w:t>словлен приростом пер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менных издержек, то </w:t>
      </w:r>
      <w:r w:rsidRPr="00177311">
        <w:rPr>
          <w:i/>
          <w:sz w:val="20"/>
          <w:szCs w:val="20"/>
        </w:rPr>
        <w:t>∆ТС=∆</w:t>
      </w:r>
      <w:r w:rsidRPr="00177311">
        <w:rPr>
          <w:i/>
          <w:sz w:val="20"/>
          <w:szCs w:val="20"/>
          <w:lang w:val="en-US"/>
        </w:rPr>
        <w:t>VC</w:t>
      </w:r>
      <w:r w:rsidRPr="00177311">
        <w:rPr>
          <w:sz w:val="20"/>
          <w:szCs w:val="20"/>
        </w:rPr>
        <w:t>. Это означает, что предельные и</w:t>
      </w:r>
      <w:r w:rsidRPr="00177311">
        <w:rPr>
          <w:sz w:val="20"/>
          <w:szCs w:val="20"/>
        </w:rPr>
        <w:t>з</w:t>
      </w:r>
      <w:r w:rsidRPr="00177311">
        <w:rPr>
          <w:sz w:val="20"/>
          <w:szCs w:val="20"/>
        </w:rPr>
        <w:t xml:space="preserve">держки изменяются под </w:t>
      </w:r>
      <w:r>
        <w:rPr>
          <w:sz w:val="20"/>
          <w:szCs w:val="20"/>
        </w:rPr>
        <w:t>влиянием общих переменных издер</w:t>
      </w:r>
      <w:r w:rsidRPr="00177311">
        <w:rPr>
          <w:sz w:val="20"/>
          <w:szCs w:val="20"/>
        </w:rPr>
        <w:t xml:space="preserve">жек. </w:t>
      </w:r>
    </w:p>
    <w:p w:rsidR="00B25E45" w:rsidRPr="00860C42" w:rsidRDefault="00B25E45" w:rsidP="007B3C46">
      <w:pPr>
        <w:ind w:firstLine="425"/>
        <w:jc w:val="center"/>
        <w:rPr>
          <w:i/>
          <w:sz w:val="20"/>
          <w:szCs w:val="20"/>
        </w:rPr>
      </w:pPr>
      <w:r w:rsidRPr="00177311">
        <w:rPr>
          <w:i/>
          <w:sz w:val="20"/>
          <w:szCs w:val="20"/>
        </w:rPr>
        <w:t>МС= ∆</w:t>
      </w:r>
      <w:r w:rsidRPr="00177311">
        <w:rPr>
          <w:i/>
          <w:sz w:val="20"/>
          <w:szCs w:val="20"/>
          <w:lang w:val="en-US"/>
        </w:rPr>
        <w:t>VC</w:t>
      </w:r>
      <w:r w:rsidRPr="00177311">
        <w:rPr>
          <w:i/>
          <w:sz w:val="20"/>
          <w:szCs w:val="20"/>
        </w:rPr>
        <w:t>/∆</w:t>
      </w:r>
      <w:r w:rsidRPr="00177311">
        <w:rPr>
          <w:i/>
          <w:sz w:val="20"/>
          <w:szCs w:val="20"/>
          <w:lang w:val="en-US"/>
        </w:rPr>
        <w:t>Q</w:t>
      </w:r>
      <w:r>
        <w:rPr>
          <w:i/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Динамика средних издержек (за исключением средних постоя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>ных издержек) отражае</w:t>
      </w:r>
      <w:r>
        <w:rPr>
          <w:sz w:val="20"/>
          <w:szCs w:val="20"/>
        </w:rPr>
        <w:t>т действие закона роста произво</w:t>
      </w:r>
      <w:r w:rsidRPr="00177311">
        <w:rPr>
          <w:sz w:val="20"/>
          <w:szCs w:val="20"/>
        </w:rPr>
        <w:t>дительности труда (по мере достиж</w:t>
      </w:r>
      <w:r>
        <w:rPr>
          <w:sz w:val="20"/>
          <w:szCs w:val="20"/>
        </w:rPr>
        <w:t>ения оптимальной комбинации фак</w:t>
      </w:r>
      <w:r w:rsidRPr="00177311">
        <w:rPr>
          <w:sz w:val="20"/>
          <w:szCs w:val="20"/>
        </w:rPr>
        <w:t>торов прои</w:t>
      </w:r>
      <w:r w:rsidRPr="00177311">
        <w:rPr>
          <w:sz w:val="20"/>
          <w:szCs w:val="20"/>
        </w:rPr>
        <w:t>з</w:t>
      </w:r>
      <w:r w:rsidRPr="00177311">
        <w:rPr>
          <w:sz w:val="20"/>
          <w:szCs w:val="20"/>
        </w:rPr>
        <w:t>водства) и закона убыва</w:t>
      </w:r>
      <w:r>
        <w:rPr>
          <w:sz w:val="20"/>
          <w:szCs w:val="20"/>
        </w:rPr>
        <w:t>ющей доходности (наращивание вы</w:t>
      </w:r>
      <w:r w:rsidRPr="00177311">
        <w:rPr>
          <w:sz w:val="20"/>
          <w:szCs w:val="20"/>
        </w:rPr>
        <w:t>пуска пр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дукции сверх оптимальной ком</w:t>
      </w:r>
      <w:r>
        <w:rPr>
          <w:sz w:val="20"/>
          <w:szCs w:val="20"/>
        </w:rPr>
        <w:t>бинации факторов производст</w:t>
      </w:r>
      <w:r w:rsidRPr="00177311">
        <w:rPr>
          <w:sz w:val="20"/>
          <w:szCs w:val="20"/>
        </w:rPr>
        <w:t>ва). Это означает, что средние издержки при увеличении объемов производства первоначально сни</w:t>
      </w:r>
      <w:r>
        <w:rPr>
          <w:sz w:val="20"/>
          <w:szCs w:val="20"/>
        </w:rPr>
        <w:t>жаются, а затем возрастают. Тех</w:t>
      </w:r>
      <w:r w:rsidRPr="00177311">
        <w:rPr>
          <w:sz w:val="20"/>
          <w:szCs w:val="20"/>
        </w:rPr>
        <w:t xml:space="preserve">нический оптимум производства характеризуется самым низким уровнем средних общих издержек. </w:t>
      </w:r>
    </w:p>
    <w:p w:rsidR="00B25E45" w:rsidRPr="00177311" w:rsidRDefault="00B25E45" w:rsidP="007B3C46">
      <w:pPr>
        <w:ind w:firstLine="425"/>
        <w:jc w:val="both"/>
        <w:rPr>
          <w:b/>
          <w:sz w:val="20"/>
          <w:szCs w:val="20"/>
        </w:rPr>
      </w:pPr>
      <w:r w:rsidRPr="00177311">
        <w:rPr>
          <w:bCs/>
          <w:sz w:val="20"/>
          <w:szCs w:val="20"/>
        </w:rPr>
        <w:t>В экономической теории различают краткосрочный и долгосро</w:t>
      </w:r>
      <w:r w:rsidRPr="00177311">
        <w:rPr>
          <w:bCs/>
          <w:sz w:val="20"/>
          <w:szCs w:val="20"/>
        </w:rPr>
        <w:t>ч</w:t>
      </w:r>
      <w:r w:rsidRPr="00177311">
        <w:rPr>
          <w:bCs/>
          <w:sz w:val="20"/>
          <w:szCs w:val="20"/>
        </w:rPr>
        <w:t>ный период</w:t>
      </w:r>
      <w:r>
        <w:rPr>
          <w:bCs/>
          <w:sz w:val="20"/>
          <w:szCs w:val="20"/>
        </w:rPr>
        <w:t>ы</w:t>
      </w:r>
      <w:r w:rsidRPr="00177311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 xml:space="preserve">Это различие концептуальное. </w:t>
      </w:r>
      <w:r w:rsidRPr="00177311">
        <w:rPr>
          <w:bCs/>
          <w:sz w:val="20"/>
          <w:szCs w:val="20"/>
        </w:rPr>
        <w:t>Отличие долгосрочного периода от краткосрочного заключается в том, что в долгосрочном периоде все факторы производ</w:t>
      </w:r>
      <w:r>
        <w:rPr>
          <w:bCs/>
          <w:sz w:val="20"/>
          <w:szCs w:val="20"/>
        </w:rPr>
        <w:t xml:space="preserve">ства </w:t>
      </w:r>
      <w:r w:rsidRPr="00177311">
        <w:rPr>
          <w:bCs/>
          <w:sz w:val="20"/>
          <w:szCs w:val="20"/>
        </w:rPr>
        <w:t>переменны</w:t>
      </w:r>
      <w:r>
        <w:rPr>
          <w:bCs/>
          <w:sz w:val="20"/>
          <w:szCs w:val="20"/>
        </w:rPr>
        <w:t>е</w:t>
      </w:r>
      <w:r w:rsidRPr="00177311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Поэтому в кратк</w:t>
      </w:r>
      <w:r>
        <w:rPr>
          <w:bCs/>
          <w:sz w:val="20"/>
          <w:szCs w:val="20"/>
        </w:rPr>
        <w:t>о</w:t>
      </w:r>
      <w:r>
        <w:rPr>
          <w:bCs/>
          <w:sz w:val="20"/>
          <w:szCs w:val="20"/>
        </w:rPr>
        <w:t>срочном периоде предприятие несет как постоянные, так и переме</w:t>
      </w:r>
      <w:r>
        <w:rPr>
          <w:bCs/>
          <w:sz w:val="20"/>
          <w:szCs w:val="20"/>
        </w:rPr>
        <w:t>н</w:t>
      </w:r>
      <w:r>
        <w:rPr>
          <w:bCs/>
          <w:sz w:val="20"/>
          <w:szCs w:val="20"/>
        </w:rPr>
        <w:t>ные издержки, а в долгосрочном – только переменные.</w:t>
      </w:r>
    </w:p>
    <w:p w:rsidR="00B25E45" w:rsidRPr="00AA6883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D33778">
        <w:rPr>
          <w:sz w:val="20"/>
          <w:szCs w:val="20"/>
        </w:rPr>
        <w:t>Общий результат рыночной деятельности фирмы выражается в  выручк</w:t>
      </w:r>
      <w:r>
        <w:rPr>
          <w:sz w:val="20"/>
          <w:szCs w:val="20"/>
        </w:rPr>
        <w:t>е (доходе)</w:t>
      </w:r>
      <w:r w:rsidRPr="00D33778">
        <w:rPr>
          <w:sz w:val="20"/>
          <w:szCs w:val="20"/>
        </w:rPr>
        <w:t xml:space="preserve">, которая представляет </w:t>
      </w:r>
      <w:r>
        <w:rPr>
          <w:sz w:val="20"/>
          <w:szCs w:val="20"/>
        </w:rPr>
        <w:t>собой сумму денег, получе</w:t>
      </w:r>
      <w:r>
        <w:rPr>
          <w:sz w:val="20"/>
          <w:szCs w:val="20"/>
        </w:rPr>
        <w:t>н</w:t>
      </w:r>
      <w:r>
        <w:rPr>
          <w:sz w:val="20"/>
          <w:szCs w:val="20"/>
        </w:rPr>
        <w:t xml:space="preserve">ную от реализации продукции. </w:t>
      </w:r>
      <w:r w:rsidRPr="00AA6883">
        <w:rPr>
          <w:sz w:val="20"/>
          <w:szCs w:val="20"/>
        </w:rPr>
        <w:t>О</w:t>
      </w:r>
      <w:r>
        <w:rPr>
          <w:sz w:val="20"/>
          <w:szCs w:val="20"/>
        </w:rPr>
        <w:t>на</w:t>
      </w:r>
      <w:r w:rsidRPr="00AA6883">
        <w:rPr>
          <w:sz w:val="20"/>
          <w:szCs w:val="20"/>
        </w:rPr>
        <w:t xml:space="preserve"> выступает в форме</w:t>
      </w:r>
      <w:r>
        <w:rPr>
          <w:sz w:val="20"/>
          <w:szCs w:val="20"/>
        </w:rPr>
        <w:t>: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bCs/>
          <w:i/>
          <w:sz w:val="20"/>
          <w:szCs w:val="20"/>
          <w:lang w:val="en-US"/>
        </w:rPr>
        <w:t>TR</w:t>
      </w:r>
      <w:r w:rsidRPr="00177311">
        <w:rPr>
          <w:bCs/>
          <w:sz w:val="20"/>
          <w:szCs w:val="20"/>
        </w:rPr>
        <w:t xml:space="preserve"> – </w:t>
      </w:r>
      <w:r>
        <w:rPr>
          <w:bCs/>
          <w:sz w:val="20"/>
          <w:szCs w:val="20"/>
        </w:rPr>
        <w:t>общей выручки (валового дохода</w:t>
      </w:r>
      <w:r w:rsidRPr="00177311">
        <w:rPr>
          <w:bCs/>
          <w:sz w:val="20"/>
          <w:szCs w:val="20"/>
        </w:rPr>
        <w:t>)</w:t>
      </w:r>
      <w:r w:rsidRPr="00177311">
        <w:rPr>
          <w:b/>
          <w:sz w:val="20"/>
          <w:szCs w:val="20"/>
        </w:rPr>
        <w:t>,</w:t>
      </w:r>
      <w:r w:rsidRPr="00177311">
        <w:rPr>
          <w:sz w:val="20"/>
          <w:szCs w:val="20"/>
        </w:rPr>
        <w:t xml:space="preserve"> который определяется произведением цены и </w:t>
      </w:r>
      <w:r>
        <w:rPr>
          <w:sz w:val="20"/>
          <w:szCs w:val="20"/>
        </w:rPr>
        <w:t xml:space="preserve">количества </w:t>
      </w:r>
      <w:r w:rsidRPr="00177311">
        <w:rPr>
          <w:sz w:val="20"/>
          <w:szCs w:val="20"/>
        </w:rPr>
        <w:t>реализованной продукцией в физ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ческом объе</w:t>
      </w:r>
      <w:r>
        <w:rPr>
          <w:sz w:val="20"/>
          <w:szCs w:val="20"/>
        </w:rPr>
        <w:t>ме:</w:t>
      </w:r>
      <w:r w:rsidRPr="00177311">
        <w:rPr>
          <w:sz w:val="20"/>
          <w:szCs w:val="20"/>
        </w:rPr>
        <w:t xml:space="preserve"> </w:t>
      </w:r>
    </w:p>
    <w:p w:rsidR="00B25E45" w:rsidRPr="002517E1" w:rsidRDefault="00B25E45" w:rsidP="007B3C46">
      <w:pPr>
        <w:ind w:firstLine="425"/>
        <w:jc w:val="center"/>
        <w:rPr>
          <w:sz w:val="20"/>
          <w:szCs w:val="20"/>
        </w:rPr>
      </w:pPr>
      <w:r w:rsidRPr="00177311">
        <w:rPr>
          <w:i/>
          <w:sz w:val="20"/>
          <w:szCs w:val="20"/>
          <w:lang w:val="en-US"/>
        </w:rPr>
        <w:t>TR</w:t>
      </w:r>
      <w:r w:rsidRPr="00177311">
        <w:rPr>
          <w:i/>
          <w:sz w:val="20"/>
          <w:szCs w:val="20"/>
        </w:rPr>
        <w:t xml:space="preserve"> = </w:t>
      </w:r>
      <w:r w:rsidRPr="00177311">
        <w:rPr>
          <w:i/>
          <w:sz w:val="20"/>
          <w:szCs w:val="20"/>
          <w:lang w:val="en-US"/>
        </w:rPr>
        <w:t>P</w:t>
      </w:r>
      <w:r w:rsidRPr="00177311">
        <w:rPr>
          <w:i/>
          <w:sz w:val="20"/>
          <w:szCs w:val="20"/>
        </w:rPr>
        <w:t xml:space="preserve"> ∙ </w:t>
      </w:r>
      <w:r w:rsidRPr="00177311">
        <w:rPr>
          <w:i/>
          <w:sz w:val="20"/>
          <w:szCs w:val="20"/>
          <w:lang w:val="en-US"/>
        </w:rPr>
        <w:t>Q</w:t>
      </w:r>
      <w:r>
        <w:rPr>
          <w:i/>
          <w:sz w:val="20"/>
          <w:szCs w:val="20"/>
        </w:rPr>
        <w:t>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bCs/>
          <w:i/>
          <w:sz w:val="20"/>
          <w:szCs w:val="20"/>
          <w:lang w:val="en-US"/>
        </w:rPr>
        <w:t>AR</w:t>
      </w:r>
      <w:r w:rsidRPr="00177311">
        <w:rPr>
          <w:bCs/>
          <w:sz w:val="20"/>
          <w:szCs w:val="20"/>
        </w:rPr>
        <w:t xml:space="preserve"> – средн</w:t>
      </w:r>
      <w:r>
        <w:rPr>
          <w:bCs/>
          <w:sz w:val="20"/>
          <w:szCs w:val="20"/>
        </w:rPr>
        <w:t>его</w:t>
      </w:r>
      <w:r w:rsidRPr="00177311">
        <w:rPr>
          <w:bCs/>
          <w:sz w:val="20"/>
          <w:szCs w:val="20"/>
        </w:rPr>
        <w:t xml:space="preserve"> доход</w:t>
      </w:r>
      <w:r>
        <w:rPr>
          <w:bCs/>
          <w:sz w:val="20"/>
          <w:szCs w:val="20"/>
        </w:rPr>
        <w:t>а</w:t>
      </w:r>
      <w:r w:rsidRPr="00177311">
        <w:rPr>
          <w:bCs/>
          <w:sz w:val="20"/>
          <w:szCs w:val="20"/>
        </w:rPr>
        <w:t>,</w:t>
      </w:r>
      <w:r w:rsidRPr="00177311">
        <w:rPr>
          <w:sz w:val="20"/>
          <w:szCs w:val="20"/>
        </w:rPr>
        <w:t xml:space="preserve"> который определяется делением валового дохода на кол</w:t>
      </w:r>
      <w:r>
        <w:rPr>
          <w:sz w:val="20"/>
          <w:szCs w:val="20"/>
        </w:rPr>
        <w:t>ичество реализованной продукции:</w:t>
      </w:r>
      <w:r w:rsidRPr="00177311">
        <w:rPr>
          <w:sz w:val="20"/>
          <w:szCs w:val="20"/>
        </w:rPr>
        <w:t xml:space="preserve"> </w:t>
      </w:r>
    </w:p>
    <w:p w:rsidR="00B25E45" w:rsidRPr="002517E1" w:rsidRDefault="00B25E45" w:rsidP="007B3C46">
      <w:pPr>
        <w:ind w:firstLine="425"/>
        <w:jc w:val="center"/>
        <w:rPr>
          <w:i/>
          <w:sz w:val="20"/>
          <w:szCs w:val="20"/>
        </w:rPr>
      </w:pPr>
      <w:r w:rsidRPr="00177311">
        <w:rPr>
          <w:i/>
          <w:sz w:val="20"/>
          <w:szCs w:val="20"/>
          <w:lang w:val="en-US"/>
        </w:rPr>
        <w:t>AR</w:t>
      </w:r>
      <w:r w:rsidRPr="00177311">
        <w:rPr>
          <w:i/>
          <w:sz w:val="20"/>
          <w:szCs w:val="20"/>
        </w:rPr>
        <w:t xml:space="preserve"> =</w:t>
      </w:r>
      <w:r w:rsidRPr="00177311">
        <w:rPr>
          <w:i/>
          <w:sz w:val="20"/>
          <w:szCs w:val="20"/>
          <w:lang w:val="en-US"/>
        </w:rPr>
        <w:t>TR</w:t>
      </w:r>
      <w:r w:rsidRPr="00177311">
        <w:rPr>
          <w:i/>
          <w:sz w:val="20"/>
          <w:szCs w:val="20"/>
        </w:rPr>
        <w:t>/</w:t>
      </w:r>
      <w:r w:rsidRPr="00177311">
        <w:rPr>
          <w:i/>
          <w:sz w:val="20"/>
          <w:szCs w:val="20"/>
          <w:lang w:val="en-US"/>
        </w:rPr>
        <w:t>Q</w:t>
      </w:r>
      <w:r>
        <w:rPr>
          <w:i/>
          <w:sz w:val="20"/>
          <w:szCs w:val="20"/>
        </w:rPr>
        <w:t>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bCs/>
          <w:i/>
          <w:sz w:val="20"/>
          <w:szCs w:val="20"/>
          <w:lang w:val="en-US"/>
        </w:rPr>
        <w:t>MR</w:t>
      </w:r>
      <w:r w:rsidRPr="00177311">
        <w:rPr>
          <w:bCs/>
          <w:sz w:val="20"/>
          <w:szCs w:val="20"/>
        </w:rPr>
        <w:t xml:space="preserve"> – предельн</w:t>
      </w:r>
      <w:r>
        <w:rPr>
          <w:bCs/>
          <w:sz w:val="20"/>
          <w:szCs w:val="20"/>
        </w:rPr>
        <w:t>ого</w:t>
      </w:r>
      <w:r w:rsidRPr="00177311">
        <w:rPr>
          <w:bCs/>
          <w:sz w:val="20"/>
          <w:szCs w:val="20"/>
        </w:rPr>
        <w:t xml:space="preserve"> доход</w:t>
      </w:r>
      <w:r>
        <w:rPr>
          <w:bCs/>
          <w:sz w:val="20"/>
          <w:szCs w:val="20"/>
        </w:rPr>
        <w:t>а</w:t>
      </w:r>
      <w:r w:rsidRPr="00177311">
        <w:rPr>
          <w:bCs/>
          <w:sz w:val="20"/>
          <w:szCs w:val="20"/>
        </w:rPr>
        <w:t>,</w:t>
      </w:r>
      <w:r w:rsidRPr="00177311">
        <w:rPr>
          <w:sz w:val="20"/>
          <w:szCs w:val="20"/>
        </w:rPr>
        <w:t xml:space="preserve"> который определяется делением пр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роста валового дохода на </w:t>
      </w:r>
      <w:r>
        <w:rPr>
          <w:sz w:val="20"/>
          <w:szCs w:val="20"/>
        </w:rPr>
        <w:t>прирост реализованной продукции:</w:t>
      </w:r>
      <w:r w:rsidRPr="00177311">
        <w:rPr>
          <w:sz w:val="20"/>
          <w:szCs w:val="20"/>
        </w:rPr>
        <w:t xml:space="preserve"> </w:t>
      </w:r>
    </w:p>
    <w:p w:rsidR="00B25E45" w:rsidRPr="002517E1" w:rsidRDefault="00B25E45" w:rsidP="007B3C46">
      <w:pPr>
        <w:ind w:firstLine="425"/>
        <w:jc w:val="center"/>
        <w:rPr>
          <w:i/>
          <w:sz w:val="20"/>
          <w:szCs w:val="20"/>
        </w:rPr>
      </w:pPr>
      <w:r w:rsidRPr="00177311">
        <w:rPr>
          <w:i/>
          <w:sz w:val="20"/>
          <w:szCs w:val="20"/>
          <w:lang w:val="en-US"/>
        </w:rPr>
        <w:t>MR</w:t>
      </w:r>
      <w:r w:rsidRPr="00177311">
        <w:rPr>
          <w:i/>
          <w:sz w:val="20"/>
          <w:szCs w:val="20"/>
        </w:rPr>
        <w:t>= ∆</w:t>
      </w:r>
      <w:r w:rsidRPr="00177311">
        <w:rPr>
          <w:i/>
          <w:sz w:val="20"/>
          <w:szCs w:val="20"/>
          <w:lang w:val="en-US"/>
        </w:rPr>
        <w:t>TR</w:t>
      </w:r>
      <w:r w:rsidRPr="00177311">
        <w:rPr>
          <w:i/>
          <w:sz w:val="20"/>
          <w:szCs w:val="20"/>
        </w:rPr>
        <w:t>/∆</w:t>
      </w:r>
      <w:r w:rsidRPr="00177311">
        <w:rPr>
          <w:i/>
          <w:sz w:val="20"/>
          <w:szCs w:val="20"/>
          <w:lang w:val="en-US"/>
        </w:rPr>
        <w:t>Q</w:t>
      </w:r>
      <w:r>
        <w:rPr>
          <w:i/>
          <w:sz w:val="20"/>
          <w:szCs w:val="20"/>
        </w:rPr>
        <w:t>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AA6883">
        <w:rPr>
          <w:sz w:val="20"/>
          <w:szCs w:val="20"/>
        </w:rPr>
        <w:t xml:space="preserve">От дохода в значительной степени зависит </w:t>
      </w:r>
      <w:r w:rsidRPr="00AA6883">
        <w:rPr>
          <w:iCs/>
          <w:sz w:val="20"/>
          <w:szCs w:val="20"/>
        </w:rPr>
        <w:t>прибыль фирмы</w:t>
      </w:r>
      <w:r w:rsidRPr="00AA6883">
        <w:rPr>
          <w:i/>
          <w:iCs/>
          <w:sz w:val="20"/>
          <w:szCs w:val="20"/>
        </w:rPr>
        <w:t xml:space="preserve">. </w:t>
      </w:r>
      <w:r w:rsidRPr="00AA6883">
        <w:rPr>
          <w:sz w:val="20"/>
          <w:szCs w:val="20"/>
        </w:rPr>
        <w:t>В к</w:t>
      </w:r>
      <w:r w:rsidRPr="00AA6883">
        <w:rPr>
          <w:sz w:val="20"/>
          <w:szCs w:val="20"/>
        </w:rPr>
        <w:t>о</w:t>
      </w:r>
      <w:r w:rsidRPr="00AA6883">
        <w:rPr>
          <w:sz w:val="20"/>
          <w:szCs w:val="20"/>
        </w:rPr>
        <w:t xml:space="preserve">личественном отношении </w:t>
      </w:r>
      <w:r>
        <w:rPr>
          <w:sz w:val="20"/>
          <w:szCs w:val="20"/>
        </w:rPr>
        <w:t>это разность между общей вы</w:t>
      </w:r>
      <w:r w:rsidRPr="00AA6883">
        <w:rPr>
          <w:sz w:val="20"/>
          <w:szCs w:val="20"/>
        </w:rPr>
        <w:t>ручкой и и</w:t>
      </w:r>
      <w:r w:rsidRPr="00AA6883">
        <w:rPr>
          <w:sz w:val="20"/>
          <w:szCs w:val="20"/>
        </w:rPr>
        <w:t>з</w:t>
      </w:r>
      <w:r w:rsidRPr="00AA6883">
        <w:rPr>
          <w:sz w:val="20"/>
          <w:szCs w:val="20"/>
        </w:rPr>
        <w:t>держками. В соот</w:t>
      </w:r>
      <w:r>
        <w:rPr>
          <w:sz w:val="20"/>
          <w:szCs w:val="20"/>
        </w:rPr>
        <w:t>ветствии с двумя подходами к оп</w:t>
      </w:r>
      <w:r w:rsidRPr="00AA6883">
        <w:rPr>
          <w:sz w:val="20"/>
          <w:szCs w:val="20"/>
        </w:rPr>
        <w:t>ределению и изм</w:t>
      </w:r>
      <w:r w:rsidRPr="00AA6883">
        <w:rPr>
          <w:sz w:val="20"/>
          <w:szCs w:val="20"/>
        </w:rPr>
        <w:t>е</w:t>
      </w:r>
      <w:r w:rsidRPr="00AA6883">
        <w:rPr>
          <w:sz w:val="20"/>
          <w:szCs w:val="20"/>
        </w:rPr>
        <w:t>рению издержек различают</w:t>
      </w:r>
      <w:r>
        <w:rPr>
          <w:sz w:val="20"/>
          <w:szCs w:val="20"/>
        </w:rPr>
        <w:t>:</w:t>
      </w:r>
      <w:r w:rsidRPr="00177311">
        <w:rPr>
          <w:sz w:val="20"/>
          <w:szCs w:val="20"/>
        </w:rPr>
        <w:t xml:space="preserve">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1) бухгалтерскую прибыль - это разница между общей (валовой) выручкой за товары (услуги) и явными издержками;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2) экономическую прибыль – это разница между общей (валовой) выручкой и всеми издержками (явными и неявными);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 xml:space="preserve">3) нормальную прибыль – </w:t>
      </w:r>
      <w:r w:rsidRPr="00C45B0E">
        <w:rPr>
          <w:sz w:val="20"/>
          <w:szCs w:val="20"/>
        </w:rPr>
        <w:t xml:space="preserve">минимальная прибыль предприятия (предпринимателя) при которой имеется возможность привлекать и удерживать </w:t>
      </w:r>
      <w:r w:rsidR="00D25F4C" w:rsidRPr="00C45B0E">
        <w:rPr>
          <w:sz w:val="20"/>
          <w:szCs w:val="20"/>
        </w:rPr>
        <w:t xml:space="preserve">собственные предпринимательские способности </w:t>
      </w:r>
      <w:r w:rsidRPr="00C45B0E">
        <w:rPr>
          <w:sz w:val="20"/>
          <w:szCs w:val="20"/>
        </w:rPr>
        <w:t xml:space="preserve">в </w:t>
      </w:r>
      <w:r w:rsidR="00D25F4C" w:rsidRPr="00C45B0E">
        <w:rPr>
          <w:sz w:val="20"/>
          <w:szCs w:val="20"/>
        </w:rPr>
        <w:t>данном бизнесе.</w:t>
      </w:r>
      <w:r w:rsidRPr="00177311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Возмож</w:t>
      </w:r>
      <w:r>
        <w:rPr>
          <w:sz w:val="20"/>
          <w:szCs w:val="20"/>
        </w:rPr>
        <w:t>ность расширения предприятия оз</w:t>
      </w:r>
      <w:r w:rsidRPr="00177311">
        <w:rPr>
          <w:sz w:val="20"/>
          <w:szCs w:val="20"/>
        </w:rPr>
        <w:t>начает рост масштабов производства и тем самым достижение</w:t>
      </w:r>
      <w:r>
        <w:rPr>
          <w:sz w:val="20"/>
          <w:szCs w:val="20"/>
        </w:rPr>
        <w:t xml:space="preserve"> </w:t>
      </w:r>
      <w:r w:rsidRPr="00177311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положитель</w:t>
      </w:r>
      <w:r w:rsidRPr="00177311">
        <w:rPr>
          <w:bCs/>
          <w:sz w:val="20"/>
          <w:szCs w:val="20"/>
        </w:rPr>
        <w:t>ных эффектов масштабов производства</w:t>
      </w:r>
      <w:r w:rsidRPr="00177311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вызванных увеличением специа</w:t>
      </w:r>
      <w:r w:rsidRPr="00177311">
        <w:rPr>
          <w:sz w:val="20"/>
          <w:szCs w:val="20"/>
        </w:rPr>
        <w:t>лизации, б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лее эффективным использованием капитала, про</w:t>
      </w:r>
      <w:r>
        <w:rPr>
          <w:sz w:val="20"/>
          <w:szCs w:val="20"/>
        </w:rPr>
        <w:t>изводством по</w:t>
      </w:r>
      <w:r w:rsidRPr="00177311">
        <w:rPr>
          <w:sz w:val="20"/>
          <w:szCs w:val="20"/>
        </w:rPr>
        <w:t>бочных продуктов из отходов производс</w:t>
      </w:r>
      <w:r>
        <w:rPr>
          <w:sz w:val="20"/>
          <w:szCs w:val="20"/>
        </w:rPr>
        <w:t>тва, применением более совершен</w:t>
      </w:r>
      <w:r w:rsidRPr="00177311">
        <w:rPr>
          <w:sz w:val="20"/>
          <w:szCs w:val="20"/>
        </w:rPr>
        <w:t>ных технологий. Следствием роста масшт</w:t>
      </w:r>
      <w:r>
        <w:rPr>
          <w:sz w:val="20"/>
          <w:szCs w:val="20"/>
        </w:rPr>
        <w:t>абов производства выступает сни</w:t>
      </w:r>
      <w:r w:rsidRPr="00177311">
        <w:rPr>
          <w:sz w:val="20"/>
          <w:szCs w:val="20"/>
        </w:rPr>
        <w:t xml:space="preserve">жение </w:t>
      </w:r>
      <w:r w:rsidR="00D25F4C">
        <w:rPr>
          <w:sz w:val="20"/>
          <w:szCs w:val="20"/>
        </w:rPr>
        <w:t xml:space="preserve">средних </w:t>
      </w:r>
      <w:r w:rsidRPr="00177311">
        <w:rPr>
          <w:sz w:val="20"/>
          <w:szCs w:val="20"/>
        </w:rPr>
        <w:t>издержек производства.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Расширение производст</w:t>
      </w:r>
      <w:r w:rsidRPr="00177311">
        <w:rPr>
          <w:sz w:val="20"/>
          <w:szCs w:val="20"/>
        </w:rPr>
        <w:t>венных мощностей предприятия вследс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 xml:space="preserve">вие роста </w:t>
      </w:r>
      <w:r>
        <w:rPr>
          <w:sz w:val="20"/>
          <w:szCs w:val="20"/>
        </w:rPr>
        <w:t>капиталовложений приво</w:t>
      </w:r>
      <w:r w:rsidRPr="00177311">
        <w:rPr>
          <w:sz w:val="20"/>
          <w:szCs w:val="20"/>
        </w:rPr>
        <w:t>дит к тому, что до определенного момента средние издержки снижаются,</w:t>
      </w:r>
      <w:r>
        <w:rPr>
          <w:sz w:val="20"/>
          <w:szCs w:val="20"/>
        </w:rPr>
        <w:t xml:space="preserve"> а</w:t>
      </w:r>
      <w:r w:rsidRPr="001773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177311">
        <w:rPr>
          <w:bCs/>
          <w:sz w:val="20"/>
          <w:szCs w:val="20"/>
        </w:rPr>
        <w:t>затем</w:t>
      </w:r>
      <w:r w:rsidRPr="00177311">
        <w:rPr>
          <w:sz w:val="20"/>
          <w:szCs w:val="20"/>
        </w:rPr>
        <w:t xml:space="preserve"> начинают возрастать.</w:t>
      </w:r>
      <w:r w:rsidRPr="001773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177311">
        <w:rPr>
          <w:bCs/>
          <w:sz w:val="20"/>
          <w:szCs w:val="20"/>
        </w:rPr>
        <w:t>Это является следствием нарастания трудностей управлени</w:t>
      </w:r>
      <w:r w:rsidR="009841D5">
        <w:rPr>
          <w:bCs/>
          <w:sz w:val="20"/>
          <w:szCs w:val="20"/>
        </w:rPr>
        <w:t>я</w:t>
      </w:r>
      <w:r w:rsidRPr="00177311">
        <w:rPr>
          <w:bCs/>
          <w:sz w:val="20"/>
          <w:szCs w:val="20"/>
        </w:rPr>
        <w:t xml:space="preserve"> расш</w:t>
      </w:r>
      <w:r w:rsidRPr="00177311">
        <w:rPr>
          <w:bCs/>
          <w:sz w:val="20"/>
          <w:szCs w:val="20"/>
        </w:rPr>
        <w:t>и</w:t>
      </w:r>
      <w:r w:rsidRPr="00177311">
        <w:rPr>
          <w:bCs/>
          <w:sz w:val="20"/>
          <w:szCs w:val="20"/>
        </w:rPr>
        <w:t>ряющимся предприятием</w:t>
      </w:r>
      <w:r w:rsidRPr="00177311">
        <w:rPr>
          <w:sz w:val="20"/>
          <w:szCs w:val="20"/>
        </w:rPr>
        <w:t xml:space="preserve"> (снижение эффективности обработки ра</w:t>
      </w:r>
      <w:r w:rsidRPr="00177311">
        <w:rPr>
          <w:sz w:val="20"/>
          <w:szCs w:val="20"/>
        </w:rPr>
        <w:t>з</w:t>
      </w:r>
      <w:r w:rsidRPr="00177311">
        <w:rPr>
          <w:sz w:val="20"/>
          <w:szCs w:val="20"/>
        </w:rPr>
        <w:t>личных информационных потоков, ослабление контактов между ра</w:t>
      </w:r>
      <w:r w:rsidRPr="00177311">
        <w:rPr>
          <w:sz w:val="20"/>
          <w:szCs w:val="20"/>
        </w:rPr>
        <w:t>з</w:t>
      </w:r>
      <w:r w:rsidRPr="00177311">
        <w:rPr>
          <w:sz w:val="20"/>
          <w:szCs w:val="20"/>
        </w:rPr>
        <w:t>личными уровнями иерархической системы управления, нарастание внутренних издержек перемещения незаконченной продукции между подразделениями и т.д.).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Анализ эффекта масштаба позволяет предприятию выбрать опт</w:t>
      </w:r>
      <w:r>
        <w:rPr>
          <w:sz w:val="20"/>
          <w:szCs w:val="20"/>
        </w:rPr>
        <w:t>и</w:t>
      </w:r>
      <w:r>
        <w:rPr>
          <w:sz w:val="20"/>
          <w:szCs w:val="20"/>
        </w:rPr>
        <w:t>мальный размер</w:t>
      </w:r>
      <w:r w:rsidR="00930D94">
        <w:rPr>
          <w:sz w:val="20"/>
          <w:szCs w:val="20"/>
        </w:rPr>
        <w:t>.</w:t>
      </w:r>
    </w:p>
    <w:p w:rsidR="00B25E45" w:rsidRPr="00AF108A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pStyle w:val="7"/>
        <w:ind w:firstLine="425"/>
        <w:rPr>
          <w:szCs w:val="20"/>
        </w:rPr>
      </w:pPr>
      <w:r w:rsidRPr="00177311">
        <w:rPr>
          <w:szCs w:val="20"/>
        </w:rPr>
        <w:t>План семинарск</w:t>
      </w:r>
      <w:r w:rsidR="00930D94">
        <w:rPr>
          <w:szCs w:val="20"/>
        </w:rPr>
        <w:t>ого</w:t>
      </w:r>
      <w:r w:rsidRPr="00177311">
        <w:rPr>
          <w:szCs w:val="20"/>
        </w:rPr>
        <w:t xml:space="preserve"> заняти</w:t>
      </w:r>
      <w:r w:rsidR="00930D94">
        <w:rPr>
          <w:szCs w:val="20"/>
        </w:rPr>
        <w:t>я</w:t>
      </w:r>
    </w:p>
    <w:p w:rsidR="00B25E45" w:rsidRPr="00A66627" w:rsidRDefault="00B25E45" w:rsidP="007B3C46">
      <w:pPr>
        <w:ind w:firstLine="425"/>
        <w:rPr>
          <w:sz w:val="20"/>
          <w:szCs w:val="20"/>
        </w:rPr>
      </w:pPr>
    </w:p>
    <w:p w:rsidR="00B55F76" w:rsidRPr="00B55F76" w:rsidRDefault="00B55F76" w:rsidP="00B55F76">
      <w:pPr>
        <w:tabs>
          <w:tab w:val="left" w:pos="533"/>
        </w:tabs>
        <w:ind w:firstLine="426"/>
        <w:jc w:val="both"/>
        <w:rPr>
          <w:sz w:val="20"/>
          <w:szCs w:val="20"/>
        </w:rPr>
      </w:pPr>
      <w:r w:rsidRPr="00B55F76">
        <w:rPr>
          <w:sz w:val="20"/>
          <w:szCs w:val="20"/>
        </w:rPr>
        <w:t>1. Фирма: понятие, цели, виды.</w:t>
      </w:r>
    </w:p>
    <w:p w:rsidR="00B55F76" w:rsidRPr="00B55F76" w:rsidRDefault="00B55F76" w:rsidP="00B55F76">
      <w:pPr>
        <w:widowControl w:val="0"/>
        <w:tabs>
          <w:tab w:val="left" w:pos="533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B55F76">
        <w:rPr>
          <w:sz w:val="20"/>
          <w:szCs w:val="20"/>
        </w:rPr>
        <w:t>2. Издержки и их классификация.</w:t>
      </w:r>
    </w:p>
    <w:p w:rsidR="00B55F76" w:rsidRPr="00B55F76" w:rsidRDefault="00B55F76" w:rsidP="00B55F76">
      <w:pPr>
        <w:widowControl w:val="0"/>
        <w:tabs>
          <w:tab w:val="left" w:pos="533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B55F76">
        <w:rPr>
          <w:sz w:val="20"/>
          <w:szCs w:val="20"/>
        </w:rPr>
        <w:t>3. Прибыль: понятие, виды.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Для более глубокого изучения темы студент должен знать опр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деление следующих ключевых понятий и терминов</w:t>
      </w:r>
      <w:r>
        <w:rPr>
          <w:sz w:val="20"/>
          <w:szCs w:val="20"/>
        </w:rPr>
        <w:t>:</w:t>
      </w:r>
    </w:p>
    <w:p w:rsidR="00B25E45" w:rsidRDefault="00B25E45" w:rsidP="007B3C46">
      <w:pPr>
        <w:tabs>
          <w:tab w:val="left" w:pos="330"/>
        </w:tabs>
        <w:ind w:firstLine="425"/>
        <w:jc w:val="both"/>
        <w:rPr>
          <w:i/>
          <w:sz w:val="20"/>
          <w:szCs w:val="20"/>
        </w:rPr>
      </w:pPr>
      <w:r w:rsidRPr="00584849">
        <w:rPr>
          <w:i/>
          <w:sz w:val="20"/>
          <w:szCs w:val="20"/>
        </w:rPr>
        <w:t xml:space="preserve">предпринимательство, явные </w:t>
      </w:r>
      <w:r>
        <w:rPr>
          <w:i/>
          <w:sz w:val="20"/>
          <w:szCs w:val="20"/>
        </w:rPr>
        <w:t>и</w:t>
      </w:r>
      <w:r w:rsidRPr="00584849">
        <w:rPr>
          <w:i/>
          <w:sz w:val="20"/>
          <w:szCs w:val="20"/>
        </w:rPr>
        <w:t xml:space="preserve"> неявные издержки, альтернати</w:t>
      </w:r>
      <w:r w:rsidRPr="00584849">
        <w:rPr>
          <w:i/>
          <w:sz w:val="20"/>
          <w:szCs w:val="20"/>
        </w:rPr>
        <w:t>в</w:t>
      </w:r>
      <w:r>
        <w:rPr>
          <w:i/>
          <w:sz w:val="20"/>
          <w:szCs w:val="20"/>
        </w:rPr>
        <w:t>н</w:t>
      </w:r>
      <w:r w:rsidRPr="00584849">
        <w:rPr>
          <w:i/>
          <w:sz w:val="20"/>
          <w:szCs w:val="20"/>
        </w:rPr>
        <w:t>ые издержки, постоянные издержки, переменные издержки,  общие (валовые) издержки, средние валовые издержки, средние переменные издержки, средние постоянные</w:t>
      </w:r>
      <w:r>
        <w:rPr>
          <w:i/>
          <w:sz w:val="20"/>
          <w:szCs w:val="20"/>
        </w:rPr>
        <w:t xml:space="preserve"> </w:t>
      </w:r>
      <w:r w:rsidRPr="00584849">
        <w:rPr>
          <w:i/>
          <w:sz w:val="20"/>
          <w:szCs w:val="20"/>
        </w:rPr>
        <w:t>издержки, предельные издержки</w:t>
      </w:r>
      <w:r w:rsidR="00930D94">
        <w:rPr>
          <w:i/>
          <w:sz w:val="20"/>
          <w:szCs w:val="20"/>
        </w:rPr>
        <w:t>, э</w:t>
      </w:r>
      <w:r w:rsidR="00930D94">
        <w:rPr>
          <w:i/>
          <w:sz w:val="20"/>
          <w:szCs w:val="20"/>
        </w:rPr>
        <w:t>ф</w:t>
      </w:r>
      <w:r w:rsidR="00930D94">
        <w:rPr>
          <w:i/>
          <w:sz w:val="20"/>
          <w:szCs w:val="20"/>
        </w:rPr>
        <w:t>фект мас</w:t>
      </w:r>
      <w:r w:rsidR="00954A2F">
        <w:rPr>
          <w:i/>
          <w:sz w:val="20"/>
          <w:szCs w:val="20"/>
        </w:rPr>
        <w:t>ш</w:t>
      </w:r>
      <w:r w:rsidR="00930D94">
        <w:rPr>
          <w:i/>
          <w:sz w:val="20"/>
          <w:szCs w:val="20"/>
        </w:rPr>
        <w:t>таба</w:t>
      </w:r>
      <w:r w:rsidR="00B55F76">
        <w:rPr>
          <w:i/>
          <w:sz w:val="20"/>
          <w:szCs w:val="20"/>
        </w:rPr>
        <w:t>.</w:t>
      </w:r>
    </w:p>
    <w:p w:rsidR="00B25E45" w:rsidRPr="00584849" w:rsidRDefault="00B25E45" w:rsidP="007B3C46">
      <w:pPr>
        <w:ind w:firstLine="425"/>
        <w:jc w:val="both"/>
        <w:rPr>
          <w:i/>
          <w:sz w:val="20"/>
          <w:szCs w:val="20"/>
        </w:rPr>
      </w:pPr>
    </w:p>
    <w:p w:rsidR="00B25E45" w:rsidRDefault="00B25E45" w:rsidP="007B3C46">
      <w:pPr>
        <w:pStyle w:val="10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  <w:r w:rsidRPr="00182430">
        <w:rPr>
          <w:rFonts w:ascii="Times New Roman" w:hAnsi="Times New Roman"/>
          <w:color w:val="auto"/>
          <w:sz w:val="20"/>
          <w:szCs w:val="20"/>
        </w:rPr>
        <w:t>Основные термины и понятия</w:t>
      </w:r>
    </w:p>
    <w:p w:rsidR="00B55F76" w:rsidRPr="00B55F76" w:rsidRDefault="00B55F76" w:rsidP="00B55F76"/>
    <w:p w:rsidR="00B25E45" w:rsidRPr="00B55F76" w:rsidRDefault="00B25E45" w:rsidP="007B3C46">
      <w:pPr>
        <w:pStyle w:val="a8"/>
        <w:ind w:firstLine="425"/>
        <w:rPr>
          <w:sz w:val="20"/>
          <w:szCs w:val="20"/>
        </w:rPr>
      </w:pPr>
      <w:r w:rsidRPr="00B55F76">
        <w:rPr>
          <w:sz w:val="20"/>
          <w:szCs w:val="20"/>
        </w:rPr>
        <w:t>Каждому из приведенных ниже определений, отмеченных цифр</w:t>
      </w:r>
      <w:r w:rsidRPr="00B55F76">
        <w:rPr>
          <w:sz w:val="20"/>
          <w:szCs w:val="20"/>
        </w:rPr>
        <w:t>а</w:t>
      </w:r>
      <w:r w:rsidRPr="00B55F76">
        <w:rPr>
          <w:sz w:val="20"/>
          <w:szCs w:val="20"/>
        </w:rPr>
        <w:t>ми, найдите соответствующий термин или понятие</w:t>
      </w:r>
      <w:r w:rsidR="009B76B9">
        <w:rPr>
          <w:sz w:val="20"/>
          <w:szCs w:val="20"/>
        </w:rPr>
        <w:t>:</w:t>
      </w:r>
    </w:p>
    <w:p w:rsidR="00B25E45" w:rsidRPr="00B55F76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B25E45" w:rsidRPr="00B55F76">
        <w:rPr>
          <w:sz w:val="20"/>
          <w:szCs w:val="20"/>
        </w:rPr>
        <w:t>фирма</w:t>
      </w:r>
    </w:p>
    <w:p w:rsidR="00B25E45" w:rsidRPr="00850920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и</w:t>
      </w:r>
      <w:r w:rsidR="00B25E45" w:rsidRPr="00850920">
        <w:rPr>
          <w:sz w:val="20"/>
          <w:szCs w:val="20"/>
        </w:rPr>
        <w:t>здержки</w:t>
      </w:r>
    </w:p>
    <w:p w:rsidR="00B25E45" w:rsidRPr="00850920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я</w:t>
      </w:r>
      <w:r w:rsidR="00B25E45" w:rsidRPr="00850920">
        <w:rPr>
          <w:sz w:val="20"/>
          <w:szCs w:val="20"/>
        </w:rPr>
        <w:t>вные (внешние) издержки</w:t>
      </w:r>
    </w:p>
    <w:p w:rsidR="00B25E45" w:rsidRPr="00850920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п</w:t>
      </w:r>
      <w:r w:rsidR="00B25E45" w:rsidRPr="00850920">
        <w:rPr>
          <w:sz w:val="20"/>
          <w:szCs w:val="20"/>
        </w:rPr>
        <w:t>рямые издержки</w:t>
      </w:r>
    </w:p>
    <w:p w:rsidR="00B25E45" w:rsidRPr="00850920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к</w:t>
      </w:r>
      <w:r w:rsidR="00B25E45" w:rsidRPr="00850920">
        <w:rPr>
          <w:sz w:val="20"/>
          <w:szCs w:val="20"/>
        </w:rPr>
        <w:t>освенные издержки</w:t>
      </w:r>
    </w:p>
    <w:p w:rsidR="00B25E45" w:rsidRPr="00850920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б</w:t>
      </w:r>
      <w:r w:rsidR="00B25E45" w:rsidRPr="00850920">
        <w:rPr>
          <w:sz w:val="20"/>
          <w:szCs w:val="20"/>
        </w:rPr>
        <w:t>ухгалтерские издержки</w:t>
      </w:r>
    </w:p>
    <w:p w:rsidR="00B25E45" w:rsidRPr="00850920" w:rsidRDefault="00B25E45" w:rsidP="00AD4FF0">
      <w:pPr>
        <w:pStyle w:val="a3"/>
        <w:numPr>
          <w:ilvl w:val="0"/>
          <w:numId w:val="22"/>
        </w:numPr>
        <w:tabs>
          <w:tab w:val="left" w:pos="567"/>
          <w:tab w:val="left" w:pos="709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>н</w:t>
      </w:r>
      <w:r w:rsidRPr="00850920">
        <w:rPr>
          <w:sz w:val="20"/>
          <w:szCs w:val="20"/>
        </w:rPr>
        <w:t>еявные издержки</w:t>
      </w:r>
    </w:p>
    <w:p w:rsidR="00B25E45" w:rsidRPr="00850920" w:rsidRDefault="00954A2F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10A5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э</w:t>
      </w:r>
      <w:r w:rsidR="00B25E45" w:rsidRPr="00850920">
        <w:rPr>
          <w:sz w:val="20"/>
          <w:szCs w:val="20"/>
        </w:rPr>
        <w:t>кономические издержки</w:t>
      </w:r>
    </w:p>
    <w:p w:rsidR="00B25E45" w:rsidRPr="00542AAE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в</w:t>
      </w:r>
      <w:r w:rsidR="00B25E45" w:rsidRPr="00542AAE">
        <w:rPr>
          <w:sz w:val="20"/>
          <w:szCs w:val="20"/>
        </w:rPr>
        <w:t>ыручка фирмы (общий доход)</w:t>
      </w:r>
    </w:p>
    <w:p w:rsidR="00B25E45" w:rsidRPr="00542AAE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с</w:t>
      </w:r>
      <w:r w:rsidR="00B25E45" w:rsidRPr="00542AAE">
        <w:rPr>
          <w:sz w:val="20"/>
          <w:szCs w:val="20"/>
        </w:rPr>
        <w:t>редний доход</w:t>
      </w:r>
    </w:p>
    <w:p w:rsidR="00B25E45" w:rsidRPr="00542AAE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п</w:t>
      </w:r>
      <w:r w:rsidR="00B25E45" w:rsidRPr="00542AAE">
        <w:rPr>
          <w:sz w:val="20"/>
          <w:szCs w:val="20"/>
        </w:rPr>
        <w:t>редельный доход</w:t>
      </w:r>
    </w:p>
    <w:p w:rsidR="00B25E45" w:rsidRPr="00542AAE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п</w:t>
      </w:r>
      <w:r w:rsidR="00B25E45" w:rsidRPr="00542AAE">
        <w:rPr>
          <w:sz w:val="20"/>
          <w:szCs w:val="20"/>
        </w:rPr>
        <w:t>рибыль</w:t>
      </w:r>
    </w:p>
    <w:p w:rsidR="00B25E45" w:rsidRPr="00542AAE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б</w:t>
      </w:r>
      <w:r w:rsidR="00B25E45" w:rsidRPr="00542AAE">
        <w:rPr>
          <w:sz w:val="20"/>
          <w:szCs w:val="20"/>
        </w:rPr>
        <w:t>ухгалтерская прибыль</w:t>
      </w:r>
    </w:p>
    <w:p w:rsidR="00B25E45" w:rsidRPr="00542AAE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э</w:t>
      </w:r>
      <w:r w:rsidR="00B25E45" w:rsidRPr="00542AAE">
        <w:rPr>
          <w:sz w:val="20"/>
          <w:szCs w:val="20"/>
        </w:rPr>
        <w:t>кономическая прибыль</w:t>
      </w:r>
    </w:p>
    <w:p w:rsidR="00B25E45" w:rsidRPr="00FB6E43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FB6E43">
        <w:rPr>
          <w:sz w:val="20"/>
          <w:szCs w:val="20"/>
        </w:rPr>
        <w:t>нормальная прибыль</w:t>
      </w:r>
    </w:p>
    <w:p w:rsidR="00B25E45" w:rsidRPr="00FB6E43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FB6E43">
        <w:rPr>
          <w:sz w:val="20"/>
          <w:szCs w:val="20"/>
        </w:rPr>
        <w:t xml:space="preserve">постоянные издержки </w:t>
      </w:r>
    </w:p>
    <w:p w:rsidR="00B25E45" w:rsidRPr="00FB6E43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FB6E43">
        <w:rPr>
          <w:sz w:val="20"/>
          <w:szCs w:val="20"/>
        </w:rPr>
        <w:t xml:space="preserve">переменные издержки </w:t>
      </w:r>
    </w:p>
    <w:p w:rsidR="00B25E45" w:rsidRPr="00FB6E43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FB6E43">
        <w:rPr>
          <w:sz w:val="20"/>
          <w:szCs w:val="20"/>
        </w:rPr>
        <w:t>общие (валовые)   издержки</w:t>
      </w:r>
    </w:p>
    <w:p w:rsidR="00B25E45" w:rsidRPr="00FB6E43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FB6E43">
        <w:rPr>
          <w:sz w:val="20"/>
          <w:szCs w:val="20"/>
        </w:rPr>
        <w:t>средние постоянные издержки</w:t>
      </w:r>
    </w:p>
    <w:p w:rsidR="00B25E45" w:rsidRPr="00FB6E43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FB6E43">
        <w:rPr>
          <w:sz w:val="20"/>
          <w:szCs w:val="20"/>
        </w:rPr>
        <w:t>средние переменные издержки</w:t>
      </w:r>
    </w:p>
    <w:p w:rsidR="00B25E45" w:rsidRPr="00FB6E43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FB6E43">
        <w:rPr>
          <w:sz w:val="20"/>
          <w:szCs w:val="20"/>
        </w:rPr>
        <w:t>средние общие (валовые) издержки</w:t>
      </w:r>
    </w:p>
    <w:p w:rsidR="00B25E45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B25E45" w:rsidRPr="00FB6E43">
        <w:rPr>
          <w:sz w:val="20"/>
          <w:szCs w:val="20"/>
        </w:rPr>
        <w:t>предельные издержки</w:t>
      </w:r>
    </w:p>
    <w:p w:rsidR="00930D94" w:rsidRDefault="00410A51" w:rsidP="00AD4FF0">
      <w:pPr>
        <w:pStyle w:val="a3"/>
        <w:numPr>
          <w:ilvl w:val="0"/>
          <w:numId w:val="2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4A2F">
        <w:rPr>
          <w:sz w:val="20"/>
          <w:szCs w:val="20"/>
        </w:rPr>
        <w:t xml:space="preserve"> </w:t>
      </w:r>
      <w:r w:rsidR="00911D7E">
        <w:rPr>
          <w:sz w:val="20"/>
          <w:szCs w:val="20"/>
        </w:rPr>
        <w:t xml:space="preserve">положительный </w:t>
      </w:r>
      <w:r w:rsidR="00930D94">
        <w:rPr>
          <w:sz w:val="20"/>
          <w:szCs w:val="20"/>
        </w:rPr>
        <w:t>эффект масштаба</w:t>
      </w:r>
    </w:p>
    <w:p w:rsidR="00911D7E" w:rsidRDefault="00911D7E" w:rsidP="00AD4FF0">
      <w:pPr>
        <w:pStyle w:val="a3"/>
        <w:numPr>
          <w:ilvl w:val="0"/>
          <w:numId w:val="22"/>
        </w:numPr>
        <w:tabs>
          <w:tab w:val="left" w:pos="709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>отрицательный эффект масштаба</w:t>
      </w:r>
    </w:p>
    <w:p w:rsidR="00B25E45" w:rsidRPr="00FB6E43" w:rsidRDefault="00B25E45" w:rsidP="007B3C46">
      <w:pPr>
        <w:pStyle w:val="a3"/>
        <w:ind w:left="0"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1. Часть явных издержек, непосредственно зависящая от</w:t>
      </w:r>
      <w:r w:rsidRPr="002B4304">
        <w:rPr>
          <w:sz w:val="20"/>
          <w:szCs w:val="20"/>
        </w:rPr>
        <w:t xml:space="preserve"> объем</w:t>
      </w:r>
      <w:r>
        <w:rPr>
          <w:sz w:val="20"/>
          <w:szCs w:val="20"/>
        </w:rPr>
        <w:t xml:space="preserve">а </w:t>
      </w:r>
      <w:r w:rsidRPr="002B4304">
        <w:rPr>
          <w:sz w:val="20"/>
          <w:szCs w:val="20"/>
        </w:rPr>
        <w:t>производимой продукции</w:t>
      </w:r>
      <w:r>
        <w:rPr>
          <w:sz w:val="20"/>
          <w:szCs w:val="20"/>
        </w:rPr>
        <w:t>.</w:t>
      </w:r>
    </w:p>
    <w:p w:rsidR="00B25E45" w:rsidRPr="00286D4B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2. З</w:t>
      </w:r>
      <w:r w:rsidRPr="00286D4B">
        <w:rPr>
          <w:sz w:val="20"/>
          <w:szCs w:val="20"/>
        </w:rPr>
        <w:t>атраты на производство и реализацию продукции.</w:t>
      </w:r>
    </w:p>
    <w:p w:rsidR="00B25E45" w:rsidRPr="006059E8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83214E">
        <w:rPr>
          <w:sz w:val="20"/>
          <w:szCs w:val="20"/>
        </w:rPr>
        <w:t xml:space="preserve"> </w:t>
      </w:r>
      <w:r w:rsidRPr="006059E8">
        <w:rPr>
          <w:sz w:val="20"/>
          <w:szCs w:val="20"/>
        </w:rPr>
        <w:t xml:space="preserve">Фактические денежные выплаты поставщикам </w:t>
      </w:r>
      <w:r>
        <w:rPr>
          <w:sz w:val="20"/>
          <w:szCs w:val="20"/>
        </w:rPr>
        <w:t>ресурсов.</w:t>
      </w:r>
    </w:p>
    <w:p w:rsidR="0018611F" w:rsidRDefault="00930D94" w:rsidP="0018611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18611F">
        <w:rPr>
          <w:sz w:val="20"/>
          <w:szCs w:val="20"/>
        </w:rPr>
        <w:t xml:space="preserve">. </w:t>
      </w:r>
      <w:r w:rsidR="0018611F" w:rsidRPr="0053701A">
        <w:rPr>
          <w:sz w:val="20"/>
          <w:szCs w:val="20"/>
        </w:rPr>
        <w:t>Коммерческая организация, осуществляющая затраты факторов производства для создания жизненных благ и их продажи с целью п</w:t>
      </w:r>
      <w:r w:rsidR="0018611F" w:rsidRPr="0053701A">
        <w:rPr>
          <w:sz w:val="20"/>
          <w:szCs w:val="20"/>
        </w:rPr>
        <w:t>о</w:t>
      </w:r>
      <w:r w:rsidR="0018611F" w:rsidRPr="0053701A">
        <w:rPr>
          <w:sz w:val="20"/>
          <w:szCs w:val="20"/>
        </w:rPr>
        <w:t>лучения прибыли.</w:t>
      </w:r>
    </w:p>
    <w:p w:rsidR="0018611F" w:rsidRDefault="00930D94" w:rsidP="0018611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18611F">
        <w:rPr>
          <w:sz w:val="20"/>
          <w:szCs w:val="20"/>
        </w:rPr>
        <w:t>. Альтернативные издержки использования ресурсов, принадл</w:t>
      </w:r>
      <w:r w:rsidR="0018611F">
        <w:rPr>
          <w:sz w:val="20"/>
          <w:szCs w:val="20"/>
        </w:rPr>
        <w:t>е</w:t>
      </w:r>
      <w:r w:rsidR="0018611F">
        <w:rPr>
          <w:sz w:val="20"/>
          <w:szCs w:val="20"/>
        </w:rPr>
        <w:t>жащих владельцам фирмы.</w:t>
      </w:r>
      <w:r w:rsidR="0018611F" w:rsidRPr="0018611F">
        <w:rPr>
          <w:sz w:val="20"/>
          <w:szCs w:val="20"/>
        </w:rPr>
        <w:t xml:space="preserve"> </w:t>
      </w:r>
    </w:p>
    <w:p w:rsidR="00930D94" w:rsidRPr="00B72172" w:rsidRDefault="00930D94" w:rsidP="00930D9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6. Постоянные</w:t>
      </w:r>
      <w:r w:rsidRPr="00B72172">
        <w:rPr>
          <w:sz w:val="20"/>
          <w:szCs w:val="20"/>
        </w:rPr>
        <w:t xml:space="preserve"> издерж</w:t>
      </w:r>
      <w:r>
        <w:rPr>
          <w:sz w:val="20"/>
          <w:szCs w:val="20"/>
        </w:rPr>
        <w:t>ки</w:t>
      </w:r>
      <w:r w:rsidRPr="00B72172">
        <w:rPr>
          <w:sz w:val="20"/>
          <w:szCs w:val="20"/>
        </w:rPr>
        <w:t xml:space="preserve"> в расчете на </w:t>
      </w:r>
      <w:r>
        <w:rPr>
          <w:sz w:val="20"/>
          <w:szCs w:val="20"/>
        </w:rPr>
        <w:t xml:space="preserve">одну </w:t>
      </w:r>
      <w:r w:rsidRPr="00B72172">
        <w:rPr>
          <w:sz w:val="20"/>
          <w:szCs w:val="20"/>
        </w:rPr>
        <w:t>единицу проду</w:t>
      </w:r>
      <w:r>
        <w:rPr>
          <w:sz w:val="20"/>
          <w:szCs w:val="20"/>
        </w:rPr>
        <w:t>к</w:t>
      </w:r>
      <w:r w:rsidRPr="00B72172">
        <w:rPr>
          <w:sz w:val="20"/>
          <w:szCs w:val="20"/>
        </w:rPr>
        <w:t>ции.</w:t>
      </w:r>
    </w:p>
    <w:p w:rsidR="00930D94" w:rsidRDefault="00930D94" w:rsidP="00930D9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B72172">
        <w:rPr>
          <w:sz w:val="20"/>
          <w:szCs w:val="20"/>
        </w:rPr>
        <w:t xml:space="preserve">Затраты, независящие от </w:t>
      </w:r>
      <w:r>
        <w:rPr>
          <w:sz w:val="20"/>
          <w:szCs w:val="20"/>
        </w:rPr>
        <w:t>объема</w:t>
      </w:r>
      <w:r w:rsidRPr="00B72172">
        <w:rPr>
          <w:sz w:val="20"/>
          <w:szCs w:val="20"/>
        </w:rPr>
        <w:t xml:space="preserve"> производимой </w:t>
      </w:r>
      <w:r>
        <w:rPr>
          <w:sz w:val="20"/>
          <w:szCs w:val="20"/>
        </w:rPr>
        <w:t>продукции.</w:t>
      </w:r>
    </w:p>
    <w:p w:rsidR="0083214E" w:rsidRPr="00B72172" w:rsidRDefault="0083214E" w:rsidP="00930D9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8.</w:t>
      </w:r>
      <w:r w:rsidRPr="0083214E">
        <w:rPr>
          <w:sz w:val="20"/>
          <w:szCs w:val="20"/>
        </w:rPr>
        <w:t xml:space="preserve"> Увеличение средних издержек, обусловленное ростом масшт</w:t>
      </w:r>
      <w:r w:rsidRPr="0083214E">
        <w:rPr>
          <w:sz w:val="20"/>
          <w:szCs w:val="20"/>
        </w:rPr>
        <w:t>а</w:t>
      </w:r>
      <w:r w:rsidRPr="0083214E">
        <w:rPr>
          <w:sz w:val="20"/>
          <w:szCs w:val="20"/>
        </w:rPr>
        <w:t>бов производства.</w:t>
      </w:r>
    </w:p>
    <w:p w:rsidR="00B25E45" w:rsidRPr="00F32EDC" w:rsidRDefault="0018611F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>
        <w:rPr>
          <w:sz w:val="20"/>
          <w:szCs w:val="20"/>
        </w:rPr>
        <w:t>. С</w:t>
      </w:r>
      <w:r w:rsidR="00B25E45" w:rsidRPr="00F32EDC">
        <w:rPr>
          <w:sz w:val="20"/>
          <w:szCs w:val="20"/>
        </w:rPr>
        <w:t>тоимость используемых фирмой ресурсов в фактических ц</w:t>
      </w:r>
      <w:r w:rsidR="00B25E45" w:rsidRPr="00F32EDC">
        <w:rPr>
          <w:sz w:val="20"/>
          <w:szCs w:val="20"/>
        </w:rPr>
        <w:t>е</w:t>
      </w:r>
      <w:r w:rsidR="00B25E45" w:rsidRPr="00F32EDC">
        <w:rPr>
          <w:sz w:val="20"/>
          <w:szCs w:val="20"/>
        </w:rPr>
        <w:t>нах их приобретения.</w:t>
      </w:r>
    </w:p>
    <w:p w:rsidR="0018611F" w:rsidRDefault="00930D94" w:rsidP="0018611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B72172">
        <w:rPr>
          <w:sz w:val="20"/>
          <w:szCs w:val="20"/>
        </w:rPr>
        <w:t>Величина общих издержек в расчете на единицу продукции.</w:t>
      </w:r>
    </w:p>
    <w:p w:rsidR="00911D7E" w:rsidRPr="0083214E" w:rsidRDefault="00911D7E" w:rsidP="00911D7E">
      <w:pPr>
        <w:pStyle w:val="s"/>
        <w:widowControl w:val="0"/>
        <w:spacing w:before="0" w:beforeAutospacing="0" w:after="0" w:afterAutospacing="0" w:line="240" w:lineRule="auto"/>
        <w:ind w:firstLine="426"/>
        <w:jc w:val="both"/>
        <w:rPr>
          <w:rFonts w:ascii="Times New Roman" w:hAnsi="Times New Roman" w:cs="Times New Roman"/>
          <w:i w:val="0"/>
          <w:color w:val="auto"/>
        </w:rPr>
      </w:pPr>
      <w:r w:rsidRPr="0083214E">
        <w:rPr>
          <w:rFonts w:ascii="Times New Roman" w:hAnsi="Times New Roman" w:cs="Times New Roman"/>
          <w:i w:val="0"/>
          <w:color w:val="auto"/>
        </w:rPr>
        <w:lastRenderedPageBreak/>
        <w:t xml:space="preserve">11. </w:t>
      </w:r>
      <w:r w:rsidR="0083214E" w:rsidRPr="0083214E">
        <w:rPr>
          <w:rFonts w:ascii="Times New Roman" w:hAnsi="Times New Roman" w:cs="Times New Roman"/>
          <w:i w:val="0"/>
          <w:color w:val="auto"/>
        </w:rPr>
        <w:t>Денежные средства, полученные фирмой от продажи товаров.</w:t>
      </w:r>
    </w:p>
    <w:p w:rsidR="00B25E45" w:rsidRPr="00492DA3" w:rsidRDefault="00B25E45" w:rsidP="00911D7E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12. Э</w:t>
      </w:r>
      <w:r w:rsidRPr="00492DA3">
        <w:rPr>
          <w:sz w:val="20"/>
          <w:szCs w:val="20"/>
        </w:rPr>
        <w:t xml:space="preserve">кономическая величина, </w:t>
      </w:r>
      <w:r>
        <w:rPr>
          <w:sz w:val="20"/>
          <w:szCs w:val="20"/>
        </w:rPr>
        <w:t>равная</w:t>
      </w:r>
      <w:r w:rsidRPr="00492DA3">
        <w:rPr>
          <w:sz w:val="20"/>
          <w:szCs w:val="20"/>
        </w:rPr>
        <w:t xml:space="preserve"> разниц</w:t>
      </w:r>
      <w:r>
        <w:rPr>
          <w:sz w:val="20"/>
          <w:szCs w:val="20"/>
        </w:rPr>
        <w:t>е</w:t>
      </w:r>
      <w:r w:rsidRPr="00492DA3">
        <w:rPr>
          <w:sz w:val="20"/>
          <w:szCs w:val="20"/>
        </w:rPr>
        <w:t xml:space="preserve"> между общей в</w:t>
      </w:r>
      <w:r w:rsidRPr="00492DA3">
        <w:rPr>
          <w:sz w:val="20"/>
          <w:szCs w:val="20"/>
        </w:rPr>
        <w:t>ы</w:t>
      </w:r>
      <w:r w:rsidRPr="00492DA3">
        <w:rPr>
          <w:sz w:val="20"/>
          <w:szCs w:val="20"/>
        </w:rPr>
        <w:t xml:space="preserve">ручкой и </w:t>
      </w:r>
      <w:r>
        <w:rPr>
          <w:sz w:val="20"/>
          <w:szCs w:val="20"/>
        </w:rPr>
        <w:t>всеми видами издержек, включая нормальную прибыль</w:t>
      </w:r>
      <w:r w:rsidRPr="00492DA3">
        <w:rPr>
          <w:sz w:val="20"/>
          <w:szCs w:val="20"/>
        </w:rPr>
        <w:t xml:space="preserve">. </w:t>
      </w:r>
    </w:p>
    <w:p w:rsidR="00B25E45" w:rsidRPr="00286D4B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13. Р</w:t>
      </w:r>
      <w:r w:rsidRPr="00286D4B">
        <w:rPr>
          <w:sz w:val="20"/>
          <w:szCs w:val="20"/>
        </w:rPr>
        <w:t>азница между общим доходом фирмы и бухгалтерскими (я</w:t>
      </w:r>
      <w:r w:rsidRPr="00286D4B">
        <w:rPr>
          <w:sz w:val="20"/>
          <w:szCs w:val="20"/>
        </w:rPr>
        <w:t>в</w:t>
      </w:r>
      <w:r w:rsidRPr="00286D4B">
        <w:rPr>
          <w:sz w:val="20"/>
          <w:szCs w:val="20"/>
        </w:rPr>
        <w:t>ными) издержками.</w:t>
      </w:r>
    </w:p>
    <w:p w:rsidR="00911D7E" w:rsidRDefault="00911D7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14. С</w:t>
      </w:r>
      <w:r w:rsidRPr="00911D7E">
        <w:rPr>
          <w:sz w:val="20"/>
          <w:szCs w:val="20"/>
        </w:rPr>
        <w:t>окращение средних издержек, обусловленное ростом ма</w:t>
      </w:r>
      <w:r w:rsidRPr="00911D7E">
        <w:rPr>
          <w:sz w:val="20"/>
          <w:szCs w:val="20"/>
        </w:rPr>
        <w:t>с</w:t>
      </w:r>
      <w:r w:rsidRPr="00911D7E">
        <w:rPr>
          <w:sz w:val="20"/>
          <w:szCs w:val="20"/>
        </w:rPr>
        <w:t>штабов производства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15. Прирост общего дохода в результате увеличения выпуска продукции на одну единицу.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16. М</w:t>
      </w:r>
      <w:r w:rsidRPr="008029AA">
        <w:rPr>
          <w:sz w:val="20"/>
          <w:szCs w:val="20"/>
        </w:rPr>
        <w:t>инимальный уровень прибыльности, достаточный для того, чтобы владел</w:t>
      </w:r>
      <w:r>
        <w:rPr>
          <w:sz w:val="20"/>
          <w:szCs w:val="20"/>
        </w:rPr>
        <w:t>ец фирмы</w:t>
      </w:r>
      <w:r w:rsidRPr="008029AA">
        <w:rPr>
          <w:sz w:val="20"/>
          <w:szCs w:val="20"/>
        </w:rPr>
        <w:t xml:space="preserve"> считал для себя выгодным продолжение зан</w:t>
      </w:r>
      <w:r w:rsidRPr="008029AA">
        <w:rPr>
          <w:sz w:val="20"/>
          <w:szCs w:val="20"/>
        </w:rPr>
        <w:t>я</w:t>
      </w:r>
      <w:r w:rsidRPr="008029AA">
        <w:rPr>
          <w:sz w:val="20"/>
          <w:szCs w:val="20"/>
        </w:rPr>
        <w:t>ти</w:t>
      </w:r>
      <w:r>
        <w:rPr>
          <w:sz w:val="20"/>
          <w:szCs w:val="20"/>
        </w:rPr>
        <w:t>я</w:t>
      </w:r>
      <w:r w:rsidRPr="008029AA">
        <w:rPr>
          <w:sz w:val="20"/>
          <w:szCs w:val="20"/>
        </w:rPr>
        <w:t xml:space="preserve"> данным видом бизнеса</w:t>
      </w:r>
      <w:r>
        <w:rPr>
          <w:sz w:val="20"/>
          <w:szCs w:val="20"/>
        </w:rPr>
        <w:t>.</w:t>
      </w:r>
    </w:p>
    <w:p w:rsidR="00911D7E" w:rsidRDefault="00B25E45" w:rsidP="00911D7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="00911D7E">
        <w:rPr>
          <w:sz w:val="20"/>
          <w:szCs w:val="20"/>
        </w:rPr>
        <w:t xml:space="preserve">Величина, равная </w:t>
      </w:r>
      <w:r w:rsidR="00911D7E" w:rsidRPr="008029AA">
        <w:rPr>
          <w:sz w:val="20"/>
          <w:szCs w:val="20"/>
        </w:rPr>
        <w:t>сумм</w:t>
      </w:r>
      <w:r w:rsidR="00911D7E">
        <w:rPr>
          <w:sz w:val="20"/>
          <w:szCs w:val="20"/>
        </w:rPr>
        <w:t xml:space="preserve">е явных и неявных </w:t>
      </w:r>
      <w:r w:rsidR="00911D7E" w:rsidRPr="008029AA">
        <w:rPr>
          <w:sz w:val="20"/>
          <w:szCs w:val="20"/>
        </w:rPr>
        <w:t>издерж</w:t>
      </w:r>
      <w:r w:rsidR="00911D7E">
        <w:rPr>
          <w:sz w:val="20"/>
          <w:szCs w:val="20"/>
        </w:rPr>
        <w:t>е</w:t>
      </w:r>
      <w:r w:rsidR="00911D7E" w:rsidRPr="008029AA">
        <w:rPr>
          <w:sz w:val="20"/>
          <w:szCs w:val="20"/>
        </w:rPr>
        <w:t>к.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18.</w:t>
      </w:r>
      <w:r w:rsidRPr="00DA2CF3">
        <w:rPr>
          <w:sz w:val="20"/>
          <w:szCs w:val="20"/>
        </w:rPr>
        <w:t xml:space="preserve"> </w:t>
      </w:r>
      <w:r>
        <w:rPr>
          <w:sz w:val="20"/>
          <w:szCs w:val="20"/>
        </w:rPr>
        <w:t>Величина общего дохода в расчете на единицу продукции.</w:t>
      </w:r>
    </w:p>
    <w:p w:rsidR="00B25E45" w:rsidRPr="00B72172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19. </w:t>
      </w:r>
      <w:r w:rsidRPr="00B72172">
        <w:rPr>
          <w:sz w:val="20"/>
          <w:szCs w:val="20"/>
        </w:rPr>
        <w:t xml:space="preserve">Часть издержек фирмы, величина которых непосредственно зависит от объема производства. </w:t>
      </w:r>
    </w:p>
    <w:p w:rsidR="00B25E45" w:rsidRPr="00B72172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20. </w:t>
      </w:r>
      <w:r w:rsidRPr="00B72172">
        <w:rPr>
          <w:sz w:val="20"/>
          <w:szCs w:val="20"/>
        </w:rPr>
        <w:t>Величина переменных издержек в расчете на единицу проду</w:t>
      </w:r>
      <w:r w:rsidRPr="00B72172">
        <w:rPr>
          <w:sz w:val="20"/>
          <w:szCs w:val="20"/>
        </w:rPr>
        <w:t>к</w:t>
      </w:r>
      <w:r w:rsidRPr="00B72172">
        <w:rPr>
          <w:sz w:val="20"/>
          <w:szCs w:val="20"/>
        </w:rPr>
        <w:t xml:space="preserve">ции. </w:t>
      </w:r>
    </w:p>
    <w:p w:rsidR="00B25E45" w:rsidRPr="00B72172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21. </w:t>
      </w:r>
      <w:r w:rsidRPr="00B72172">
        <w:rPr>
          <w:sz w:val="20"/>
          <w:szCs w:val="20"/>
        </w:rPr>
        <w:t>Величина, определяемая суммированием постоянных и пер</w:t>
      </w:r>
      <w:r w:rsidRPr="00B72172">
        <w:rPr>
          <w:sz w:val="20"/>
          <w:szCs w:val="20"/>
        </w:rPr>
        <w:t>е</w:t>
      </w:r>
      <w:r w:rsidRPr="00B72172">
        <w:rPr>
          <w:sz w:val="20"/>
          <w:szCs w:val="20"/>
        </w:rPr>
        <w:t xml:space="preserve">менных издержек. </w:t>
      </w:r>
    </w:p>
    <w:p w:rsidR="00B25E45" w:rsidRPr="00B72172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22. </w:t>
      </w:r>
      <w:r w:rsidRPr="00B72172">
        <w:rPr>
          <w:sz w:val="20"/>
          <w:szCs w:val="20"/>
        </w:rPr>
        <w:t xml:space="preserve">Затраты на производство каждой дополнительной единицы продукции. </w:t>
      </w:r>
    </w:p>
    <w:p w:rsidR="00911D7E" w:rsidRPr="00286D4B" w:rsidRDefault="00911D7E" w:rsidP="00911D7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23. Экономическая величина, определяемая как р</w:t>
      </w:r>
      <w:r w:rsidRPr="00286D4B">
        <w:rPr>
          <w:sz w:val="20"/>
          <w:szCs w:val="20"/>
        </w:rPr>
        <w:t xml:space="preserve">азница между </w:t>
      </w:r>
      <w:r w:rsidRPr="008029AA">
        <w:rPr>
          <w:sz w:val="20"/>
          <w:szCs w:val="20"/>
        </w:rPr>
        <w:t xml:space="preserve"> выручкой от реализации продукции и </w:t>
      </w:r>
      <w:r>
        <w:rPr>
          <w:sz w:val="20"/>
          <w:szCs w:val="20"/>
        </w:rPr>
        <w:t>явными</w:t>
      </w:r>
      <w:r w:rsidRPr="008029AA">
        <w:rPr>
          <w:sz w:val="20"/>
          <w:szCs w:val="20"/>
        </w:rPr>
        <w:t xml:space="preserve"> издержками.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10EFE">
        <w:rPr>
          <w:b/>
          <w:sz w:val="20"/>
          <w:szCs w:val="20"/>
        </w:rPr>
        <w:t>Упражнения</w:t>
      </w:r>
    </w:p>
    <w:p w:rsidR="00B55F76" w:rsidRDefault="00B55F76" w:rsidP="007B3C46">
      <w:pPr>
        <w:ind w:firstLine="425"/>
        <w:jc w:val="center"/>
        <w:rPr>
          <w:b/>
          <w:sz w:val="20"/>
          <w:szCs w:val="20"/>
        </w:rPr>
      </w:pPr>
    </w:p>
    <w:p w:rsidR="00B25E45" w:rsidRPr="00B55F76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D330DD">
        <w:rPr>
          <w:sz w:val="20"/>
          <w:szCs w:val="20"/>
        </w:rPr>
        <w:t>Проведите сравнительный анализ видов предпринимательства</w:t>
      </w:r>
      <w:r>
        <w:rPr>
          <w:sz w:val="20"/>
          <w:szCs w:val="20"/>
        </w:rPr>
        <w:t xml:space="preserve">, </w:t>
      </w:r>
      <w:r w:rsidRPr="00D330DD">
        <w:rPr>
          <w:sz w:val="20"/>
          <w:szCs w:val="20"/>
        </w:rPr>
        <w:t>заполни</w:t>
      </w:r>
      <w:r>
        <w:rPr>
          <w:sz w:val="20"/>
          <w:szCs w:val="20"/>
        </w:rPr>
        <w:t>в</w:t>
      </w:r>
      <w:r w:rsidRPr="00D330DD">
        <w:rPr>
          <w:sz w:val="20"/>
          <w:szCs w:val="20"/>
        </w:rPr>
        <w:t xml:space="preserve"> табл</w:t>
      </w:r>
      <w:r>
        <w:rPr>
          <w:sz w:val="20"/>
          <w:szCs w:val="20"/>
        </w:rPr>
        <w:t>.</w:t>
      </w:r>
      <w:r w:rsidRPr="00D330DD">
        <w:rPr>
          <w:sz w:val="20"/>
          <w:szCs w:val="20"/>
        </w:rPr>
        <w:t xml:space="preserve"> </w:t>
      </w:r>
      <w:r w:rsidR="00B55F76">
        <w:rPr>
          <w:sz w:val="20"/>
          <w:szCs w:val="20"/>
        </w:rPr>
        <w:t>3</w:t>
      </w:r>
      <w:r>
        <w:rPr>
          <w:sz w:val="20"/>
          <w:szCs w:val="20"/>
        </w:rPr>
        <w:t>.1</w:t>
      </w:r>
      <w:r w:rsidRPr="00D330DD">
        <w:rPr>
          <w:sz w:val="20"/>
          <w:szCs w:val="20"/>
        </w:rPr>
        <w:t>.</w:t>
      </w:r>
      <w:r>
        <w:rPr>
          <w:sz w:val="20"/>
          <w:szCs w:val="20"/>
        </w:rPr>
        <w:t xml:space="preserve"> Пункт 1 приведен в качестве примера.</w:t>
      </w:r>
    </w:p>
    <w:p w:rsidR="00B25E45" w:rsidRPr="00B55F76" w:rsidRDefault="00B25E45" w:rsidP="007B3C46">
      <w:pPr>
        <w:ind w:firstLine="425"/>
        <w:jc w:val="right"/>
        <w:rPr>
          <w:i/>
          <w:sz w:val="20"/>
          <w:szCs w:val="20"/>
        </w:rPr>
      </w:pPr>
      <w:r w:rsidRPr="00B55F76">
        <w:rPr>
          <w:i/>
          <w:sz w:val="20"/>
          <w:szCs w:val="20"/>
        </w:rPr>
        <w:t xml:space="preserve">Таблица </w:t>
      </w:r>
      <w:r w:rsidR="00B55F76" w:rsidRPr="00B55F76">
        <w:rPr>
          <w:i/>
          <w:sz w:val="20"/>
          <w:szCs w:val="20"/>
        </w:rPr>
        <w:t>3</w:t>
      </w:r>
      <w:r w:rsidRPr="00B55F76">
        <w:rPr>
          <w:i/>
          <w:sz w:val="20"/>
          <w:szCs w:val="20"/>
        </w:rP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906"/>
        <w:gridCol w:w="1220"/>
        <w:gridCol w:w="992"/>
      </w:tblGrid>
      <w:tr w:rsidR="00B25E45" w:rsidRPr="00D21D2D" w:rsidTr="007527DD">
        <w:tc>
          <w:tcPr>
            <w:tcW w:w="2977" w:type="dxa"/>
            <w:vMerge w:val="restart"/>
          </w:tcPr>
          <w:p w:rsidR="00B25E45" w:rsidRPr="0018611F" w:rsidRDefault="00B25E45" w:rsidP="0090652E">
            <w:pPr>
              <w:contextualSpacing/>
              <w:jc w:val="center"/>
              <w:rPr>
                <w:sz w:val="18"/>
                <w:szCs w:val="18"/>
              </w:rPr>
            </w:pPr>
            <w:r w:rsidRPr="0018611F">
              <w:rPr>
                <w:sz w:val="18"/>
                <w:szCs w:val="18"/>
              </w:rPr>
              <w:t>Характерные черты</w:t>
            </w:r>
          </w:p>
        </w:tc>
        <w:tc>
          <w:tcPr>
            <w:tcW w:w="3118" w:type="dxa"/>
            <w:gridSpan w:val="3"/>
          </w:tcPr>
          <w:p w:rsidR="00B25E45" w:rsidRPr="0018611F" w:rsidRDefault="00B25E45" w:rsidP="0018611F">
            <w:pPr>
              <w:contextualSpacing/>
              <w:jc w:val="center"/>
              <w:rPr>
                <w:sz w:val="18"/>
                <w:szCs w:val="18"/>
              </w:rPr>
            </w:pPr>
            <w:r w:rsidRPr="0018611F">
              <w:rPr>
                <w:sz w:val="18"/>
                <w:szCs w:val="18"/>
              </w:rPr>
              <w:t>Виды предпринимательства</w:t>
            </w:r>
          </w:p>
        </w:tc>
      </w:tr>
      <w:tr w:rsidR="00B25E45" w:rsidRPr="00D21D2D" w:rsidTr="007527DD">
        <w:tc>
          <w:tcPr>
            <w:tcW w:w="2977" w:type="dxa"/>
            <w:vMerge/>
          </w:tcPr>
          <w:p w:rsidR="00B25E45" w:rsidRPr="0018611F" w:rsidRDefault="00B25E45" w:rsidP="0018611F">
            <w:pPr>
              <w:contextualSpacing/>
              <w:jc w:val="right"/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B25E45" w:rsidRPr="0018611F" w:rsidRDefault="00B25E45" w:rsidP="0018611F">
            <w:pPr>
              <w:contextualSpacing/>
              <w:jc w:val="center"/>
              <w:rPr>
                <w:sz w:val="16"/>
                <w:szCs w:val="16"/>
              </w:rPr>
            </w:pPr>
            <w:r w:rsidRPr="0018611F">
              <w:rPr>
                <w:sz w:val="16"/>
                <w:szCs w:val="16"/>
              </w:rPr>
              <w:t>ИП</w:t>
            </w:r>
          </w:p>
        </w:tc>
        <w:tc>
          <w:tcPr>
            <w:tcW w:w="1220" w:type="dxa"/>
          </w:tcPr>
          <w:p w:rsidR="00B25E45" w:rsidRPr="0018611F" w:rsidRDefault="00B25E45" w:rsidP="0018611F">
            <w:pPr>
              <w:contextualSpacing/>
              <w:jc w:val="center"/>
              <w:rPr>
                <w:sz w:val="16"/>
                <w:szCs w:val="16"/>
              </w:rPr>
            </w:pPr>
            <w:r w:rsidRPr="0018611F">
              <w:rPr>
                <w:sz w:val="16"/>
                <w:szCs w:val="16"/>
              </w:rPr>
              <w:t>Товарищество</w:t>
            </w:r>
          </w:p>
        </w:tc>
        <w:tc>
          <w:tcPr>
            <w:tcW w:w="992" w:type="dxa"/>
          </w:tcPr>
          <w:p w:rsidR="00B25E45" w:rsidRPr="0018611F" w:rsidRDefault="00B25E45" w:rsidP="00930D94">
            <w:pPr>
              <w:ind w:right="-109"/>
              <w:contextualSpacing/>
              <w:jc w:val="both"/>
              <w:rPr>
                <w:sz w:val="16"/>
                <w:szCs w:val="16"/>
              </w:rPr>
            </w:pPr>
            <w:r w:rsidRPr="0018611F">
              <w:rPr>
                <w:sz w:val="16"/>
                <w:szCs w:val="16"/>
              </w:rPr>
              <w:t>Корпорация</w:t>
            </w:r>
          </w:p>
        </w:tc>
      </w:tr>
      <w:tr w:rsidR="00B25E45" w:rsidRPr="00D21D2D" w:rsidTr="007527DD">
        <w:trPr>
          <w:trHeight w:val="308"/>
        </w:trPr>
        <w:tc>
          <w:tcPr>
            <w:tcW w:w="2977" w:type="dxa"/>
          </w:tcPr>
          <w:p w:rsidR="00B25E45" w:rsidRPr="00D21D2D" w:rsidRDefault="00B25E45" w:rsidP="0018611F">
            <w:pPr>
              <w:contextualSpacing/>
              <w:rPr>
                <w:i/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>1. Регистрация</w:t>
            </w:r>
          </w:p>
        </w:tc>
        <w:tc>
          <w:tcPr>
            <w:tcW w:w="906" w:type="dxa"/>
          </w:tcPr>
          <w:p w:rsidR="00B25E45" w:rsidRPr="00182430" w:rsidRDefault="00B25E45" w:rsidP="0018611F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182430">
              <w:rPr>
                <w:i/>
                <w:sz w:val="16"/>
                <w:szCs w:val="16"/>
              </w:rPr>
              <w:t>Простая</w:t>
            </w:r>
          </w:p>
          <w:p w:rsidR="00B25E45" w:rsidRPr="00182430" w:rsidRDefault="00B25E45" w:rsidP="0018611F">
            <w:pPr>
              <w:ind w:right="-53"/>
              <w:contextualSpacing/>
              <w:jc w:val="center"/>
              <w:rPr>
                <w:i/>
                <w:sz w:val="16"/>
                <w:szCs w:val="16"/>
              </w:rPr>
            </w:pPr>
            <w:r w:rsidRPr="00182430">
              <w:rPr>
                <w:i/>
                <w:sz w:val="16"/>
                <w:szCs w:val="16"/>
              </w:rPr>
              <w:t>процедура</w:t>
            </w:r>
          </w:p>
        </w:tc>
        <w:tc>
          <w:tcPr>
            <w:tcW w:w="1220" w:type="dxa"/>
          </w:tcPr>
          <w:p w:rsidR="00B25E45" w:rsidRPr="00182430" w:rsidRDefault="00B25E45" w:rsidP="0018611F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182430">
              <w:rPr>
                <w:i/>
                <w:sz w:val="16"/>
                <w:szCs w:val="16"/>
              </w:rPr>
              <w:t>Простая</w:t>
            </w:r>
          </w:p>
          <w:p w:rsidR="00B25E45" w:rsidRPr="00182430" w:rsidRDefault="00B25E45" w:rsidP="0018611F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182430">
              <w:rPr>
                <w:i/>
                <w:sz w:val="16"/>
                <w:szCs w:val="16"/>
              </w:rPr>
              <w:t>процедура</w:t>
            </w:r>
          </w:p>
        </w:tc>
        <w:tc>
          <w:tcPr>
            <w:tcW w:w="992" w:type="dxa"/>
          </w:tcPr>
          <w:p w:rsidR="00B25E45" w:rsidRPr="00182430" w:rsidRDefault="00B25E45" w:rsidP="0018611F">
            <w:pPr>
              <w:contextualSpacing/>
              <w:jc w:val="both"/>
              <w:rPr>
                <w:i/>
                <w:sz w:val="16"/>
                <w:szCs w:val="16"/>
              </w:rPr>
            </w:pPr>
            <w:r w:rsidRPr="00182430">
              <w:rPr>
                <w:i/>
                <w:sz w:val="16"/>
                <w:szCs w:val="16"/>
              </w:rPr>
              <w:t>Сложная процедура</w:t>
            </w:r>
          </w:p>
        </w:tc>
      </w:tr>
      <w:tr w:rsidR="00B25E45" w:rsidRPr="00D21D2D" w:rsidTr="007527DD">
        <w:trPr>
          <w:trHeight w:val="213"/>
        </w:trPr>
        <w:tc>
          <w:tcPr>
            <w:tcW w:w="2977" w:type="dxa"/>
          </w:tcPr>
          <w:p w:rsidR="00B25E45" w:rsidRPr="00D21D2D" w:rsidRDefault="00B25E45" w:rsidP="0018611F">
            <w:pPr>
              <w:contextualSpacing/>
              <w:rPr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>2. Финансирование</w:t>
            </w:r>
          </w:p>
        </w:tc>
        <w:tc>
          <w:tcPr>
            <w:tcW w:w="906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0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</w:tr>
      <w:tr w:rsidR="00B25E45" w:rsidRPr="00D21D2D" w:rsidTr="007527DD">
        <w:tc>
          <w:tcPr>
            <w:tcW w:w="2977" w:type="dxa"/>
          </w:tcPr>
          <w:p w:rsidR="00B25E45" w:rsidRPr="00D21D2D" w:rsidRDefault="00B25E45" w:rsidP="0018611F">
            <w:pPr>
              <w:contextualSpacing/>
              <w:rPr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>3. Имущественная ответственность</w:t>
            </w:r>
          </w:p>
        </w:tc>
        <w:tc>
          <w:tcPr>
            <w:tcW w:w="906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0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</w:tr>
      <w:tr w:rsidR="00B25E45" w:rsidRPr="00D21D2D" w:rsidTr="007527DD">
        <w:tc>
          <w:tcPr>
            <w:tcW w:w="2977" w:type="dxa"/>
          </w:tcPr>
          <w:p w:rsidR="00B25E45" w:rsidRPr="00D21D2D" w:rsidRDefault="00B25E45" w:rsidP="0018611F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21D2D">
              <w:rPr>
                <w:sz w:val="18"/>
                <w:szCs w:val="18"/>
              </w:rPr>
              <w:t>. Возможность расширения</w:t>
            </w:r>
          </w:p>
        </w:tc>
        <w:tc>
          <w:tcPr>
            <w:tcW w:w="906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0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</w:tr>
      <w:tr w:rsidR="00B25E45" w:rsidRPr="00D21D2D" w:rsidTr="007527DD">
        <w:tc>
          <w:tcPr>
            <w:tcW w:w="2977" w:type="dxa"/>
          </w:tcPr>
          <w:p w:rsidR="00B25E45" w:rsidRPr="00D21D2D" w:rsidRDefault="00930D94" w:rsidP="00930D94">
            <w:pPr>
              <w:ind w:right="-10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25E45" w:rsidRPr="00D21D2D">
              <w:rPr>
                <w:sz w:val="18"/>
                <w:szCs w:val="18"/>
              </w:rPr>
              <w:t>. Разделение функций собственн</w:t>
            </w:r>
            <w:r w:rsidR="00B25E45" w:rsidRPr="00D21D2D">
              <w:rPr>
                <w:sz w:val="18"/>
                <w:szCs w:val="18"/>
              </w:rPr>
              <w:t>о</w:t>
            </w:r>
            <w:r w:rsidR="00B25E45" w:rsidRPr="00D21D2D">
              <w:rPr>
                <w:sz w:val="18"/>
                <w:szCs w:val="18"/>
              </w:rPr>
              <w:t>сти и управления</w:t>
            </w:r>
          </w:p>
        </w:tc>
        <w:tc>
          <w:tcPr>
            <w:tcW w:w="906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0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B25E45" w:rsidRPr="00D21D2D" w:rsidRDefault="00B25E45" w:rsidP="0018611F">
            <w:pPr>
              <w:contextualSpacing/>
              <w:jc w:val="right"/>
              <w:rPr>
                <w:i/>
                <w:sz w:val="18"/>
                <w:szCs w:val="18"/>
              </w:rPr>
            </w:pP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983E56">
        <w:rPr>
          <w:bCs/>
          <w:sz w:val="20"/>
          <w:szCs w:val="20"/>
        </w:rPr>
        <w:t xml:space="preserve">Сопоставьте </w:t>
      </w:r>
      <w:r w:rsidR="0049184F">
        <w:rPr>
          <w:bCs/>
          <w:sz w:val="20"/>
          <w:szCs w:val="20"/>
        </w:rPr>
        <w:t>показатели</w:t>
      </w:r>
      <w:r>
        <w:rPr>
          <w:bCs/>
          <w:sz w:val="20"/>
          <w:szCs w:val="20"/>
        </w:rPr>
        <w:t>, расположенные</w:t>
      </w:r>
      <w:r w:rsidRPr="00983E56">
        <w:rPr>
          <w:bCs/>
          <w:sz w:val="20"/>
          <w:szCs w:val="20"/>
        </w:rPr>
        <w:t xml:space="preserve"> в лево</w:t>
      </w:r>
      <w:r>
        <w:rPr>
          <w:bCs/>
          <w:sz w:val="20"/>
          <w:szCs w:val="20"/>
        </w:rPr>
        <w:t>й колонке</w:t>
      </w:r>
      <w:r w:rsidRPr="00983E56">
        <w:rPr>
          <w:bCs/>
          <w:sz w:val="20"/>
          <w:szCs w:val="20"/>
        </w:rPr>
        <w:t xml:space="preserve"> табл</w:t>
      </w:r>
      <w:r>
        <w:rPr>
          <w:bCs/>
          <w:sz w:val="20"/>
          <w:szCs w:val="20"/>
        </w:rPr>
        <w:t xml:space="preserve">. </w:t>
      </w:r>
      <w:r w:rsidR="0018611F">
        <w:rPr>
          <w:bCs/>
          <w:sz w:val="20"/>
          <w:szCs w:val="20"/>
        </w:rPr>
        <w:t>3</w:t>
      </w:r>
      <w:r>
        <w:rPr>
          <w:bCs/>
          <w:sz w:val="20"/>
          <w:szCs w:val="20"/>
        </w:rPr>
        <w:t>.2,</w:t>
      </w:r>
      <w:r w:rsidRPr="00983E56">
        <w:rPr>
          <w:bCs/>
          <w:sz w:val="20"/>
          <w:szCs w:val="20"/>
        </w:rPr>
        <w:t xml:space="preserve"> с </w:t>
      </w:r>
      <w:r w:rsidR="0049184F">
        <w:rPr>
          <w:bCs/>
          <w:sz w:val="20"/>
          <w:szCs w:val="20"/>
        </w:rPr>
        <w:t>формулами их расчета</w:t>
      </w:r>
      <w:r>
        <w:rPr>
          <w:bCs/>
          <w:sz w:val="20"/>
          <w:szCs w:val="20"/>
        </w:rPr>
        <w:t xml:space="preserve"> </w:t>
      </w:r>
      <w:r w:rsidRPr="00983E56">
        <w:rPr>
          <w:bCs/>
          <w:sz w:val="20"/>
          <w:szCs w:val="20"/>
        </w:rPr>
        <w:t>в право</w:t>
      </w:r>
      <w:r>
        <w:rPr>
          <w:bCs/>
          <w:sz w:val="20"/>
          <w:szCs w:val="20"/>
        </w:rPr>
        <w:t>й</w:t>
      </w:r>
      <w:r w:rsidRPr="00983E56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найдя</w:t>
      </w:r>
      <w:r w:rsidRPr="00983E56">
        <w:rPr>
          <w:bCs/>
          <w:sz w:val="20"/>
          <w:szCs w:val="20"/>
        </w:rPr>
        <w:t xml:space="preserve"> правильные пары</w:t>
      </w:r>
      <w:r>
        <w:rPr>
          <w:bCs/>
          <w:sz w:val="20"/>
          <w:szCs w:val="20"/>
        </w:rPr>
        <w:t>.</w:t>
      </w:r>
    </w:p>
    <w:p w:rsidR="00B25E45" w:rsidRPr="0018611F" w:rsidRDefault="00B25E45" w:rsidP="007B3C46">
      <w:pPr>
        <w:ind w:firstLine="425"/>
        <w:jc w:val="right"/>
        <w:rPr>
          <w:i/>
          <w:sz w:val="20"/>
          <w:szCs w:val="20"/>
        </w:rPr>
      </w:pPr>
      <w:r w:rsidRPr="0018611F">
        <w:rPr>
          <w:i/>
          <w:sz w:val="20"/>
          <w:szCs w:val="20"/>
        </w:rPr>
        <w:lastRenderedPageBreak/>
        <w:t xml:space="preserve">Таблица </w:t>
      </w:r>
      <w:r w:rsidR="0018611F" w:rsidRPr="0018611F">
        <w:rPr>
          <w:i/>
          <w:sz w:val="20"/>
          <w:szCs w:val="20"/>
        </w:rPr>
        <w:t>3</w:t>
      </w:r>
      <w:r w:rsidRPr="0018611F">
        <w:rPr>
          <w:i/>
          <w:sz w:val="20"/>
          <w:szCs w:val="20"/>
        </w:rPr>
        <w:t>.2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86"/>
        <w:gridCol w:w="2505"/>
      </w:tblGrid>
      <w:tr w:rsidR="00B25E45" w:rsidRPr="00BD0E74" w:rsidTr="00930D94">
        <w:tc>
          <w:tcPr>
            <w:tcW w:w="3686" w:type="dxa"/>
          </w:tcPr>
          <w:p w:rsidR="00B25E45" w:rsidRPr="0018611F" w:rsidRDefault="00930D94" w:rsidP="00930D94">
            <w:pPr>
              <w:pStyle w:val="a8"/>
              <w:ind w:firstLine="425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B25E45" w:rsidRPr="0018611F">
              <w:rPr>
                <w:sz w:val="18"/>
                <w:szCs w:val="18"/>
              </w:rPr>
              <w:t>Категория</w:t>
            </w:r>
          </w:p>
        </w:tc>
        <w:tc>
          <w:tcPr>
            <w:tcW w:w="2505" w:type="dxa"/>
          </w:tcPr>
          <w:p w:rsidR="00B25E45" w:rsidRPr="0018611F" w:rsidRDefault="00B25E45" w:rsidP="007B3C46">
            <w:pPr>
              <w:ind w:firstLine="425"/>
              <w:contextualSpacing/>
              <w:jc w:val="center"/>
              <w:rPr>
                <w:sz w:val="18"/>
                <w:szCs w:val="18"/>
              </w:rPr>
            </w:pPr>
            <w:r w:rsidRPr="0018611F">
              <w:rPr>
                <w:sz w:val="18"/>
                <w:szCs w:val="18"/>
              </w:rPr>
              <w:t>Формула для расчета</w:t>
            </w:r>
          </w:p>
        </w:tc>
      </w:tr>
      <w:tr w:rsidR="00B25E45" w:rsidRPr="00BD0E74" w:rsidTr="00930D94">
        <w:tc>
          <w:tcPr>
            <w:tcW w:w="3686" w:type="dxa"/>
          </w:tcPr>
          <w:p w:rsidR="00B25E45" w:rsidRPr="00D21D2D" w:rsidRDefault="00B25E45" w:rsidP="00FF2F29">
            <w:pPr>
              <w:ind w:firstLine="425"/>
              <w:contextualSpacing/>
              <w:rPr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 </w:t>
            </w:r>
            <w:r w:rsidRPr="00D21D2D">
              <w:rPr>
                <w:sz w:val="18"/>
                <w:szCs w:val="18"/>
              </w:rPr>
              <w:t>Постоянные</w:t>
            </w:r>
            <w:r>
              <w:rPr>
                <w:sz w:val="18"/>
                <w:szCs w:val="18"/>
              </w:rPr>
              <w:t xml:space="preserve">   </w:t>
            </w:r>
            <w:r w:rsidRPr="00D21D2D">
              <w:rPr>
                <w:sz w:val="18"/>
                <w:szCs w:val="18"/>
              </w:rPr>
              <w:t>издержки</w:t>
            </w:r>
          </w:p>
        </w:tc>
        <w:tc>
          <w:tcPr>
            <w:tcW w:w="2505" w:type="dxa"/>
          </w:tcPr>
          <w:p w:rsidR="00B25E45" w:rsidRPr="00B72172" w:rsidRDefault="00B25E45" w:rsidP="007B3C46">
            <w:pPr>
              <w:ind w:firstLine="425"/>
              <w:contextualSpacing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А. </w:t>
            </w:r>
            <w:r>
              <w:rPr>
                <w:sz w:val="18"/>
                <w:szCs w:val="18"/>
                <w:lang w:val="en-US"/>
              </w:rPr>
              <w:t xml:space="preserve">   </w:t>
            </w:r>
            <w:r w:rsidRPr="00B72172">
              <w:rPr>
                <w:i/>
                <w:sz w:val="18"/>
                <w:szCs w:val="18"/>
                <w:lang w:val="en-US"/>
              </w:rPr>
              <w:t>TC - VC</w:t>
            </w:r>
          </w:p>
        </w:tc>
      </w:tr>
      <w:tr w:rsidR="00B25E45" w:rsidRPr="00BD0E74" w:rsidTr="00930D94">
        <w:tc>
          <w:tcPr>
            <w:tcW w:w="3686" w:type="dxa"/>
          </w:tcPr>
          <w:p w:rsidR="00B25E45" w:rsidRPr="00946504" w:rsidRDefault="00B25E45" w:rsidP="00FF2F29">
            <w:pPr>
              <w:pStyle w:val="a3"/>
              <w:ind w:left="0" w:firstLine="4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930D94">
              <w:rPr>
                <w:sz w:val="18"/>
                <w:szCs w:val="18"/>
              </w:rPr>
              <w:t xml:space="preserve"> </w:t>
            </w:r>
            <w:r w:rsidRPr="00946504">
              <w:rPr>
                <w:sz w:val="18"/>
                <w:szCs w:val="18"/>
              </w:rPr>
              <w:t>Переменные</w:t>
            </w:r>
            <w:r>
              <w:rPr>
                <w:sz w:val="18"/>
                <w:szCs w:val="18"/>
              </w:rPr>
              <w:t xml:space="preserve">  </w:t>
            </w:r>
            <w:r w:rsidRPr="00946504">
              <w:rPr>
                <w:sz w:val="18"/>
                <w:szCs w:val="18"/>
              </w:rPr>
              <w:t>издержки</w:t>
            </w:r>
          </w:p>
        </w:tc>
        <w:tc>
          <w:tcPr>
            <w:tcW w:w="2505" w:type="dxa"/>
          </w:tcPr>
          <w:p w:rsidR="00B25E45" w:rsidRPr="00D21D2D" w:rsidRDefault="00B25E45" w:rsidP="007B3C46">
            <w:pPr>
              <w:ind w:firstLine="425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</w:t>
            </w:r>
            <w:r w:rsidRPr="00D21D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r w:rsidRPr="00B72172">
              <w:rPr>
                <w:i/>
                <w:sz w:val="18"/>
                <w:szCs w:val="18"/>
                <w:lang w:val="en-US"/>
              </w:rPr>
              <w:t>V</w:t>
            </w:r>
            <w:r w:rsidRPr="00B72172">
              <w:rPr>
                <w:i/>
                <w:sz w:val="18"/>
                <w:szCs w:val="18"/>
              </w:rPr>
              <w:t>C/Q</w:t>
            </w:r>
            <w:r w:rsidRPr="007678C5">
              <w:rPr>
                <w:i/>
              </w:rPr>
              <w:t xml:space="preserve">    </w:t>
            </w:r>
            <w:r w:rsidRPr="007678C5">
              <w:t xml:space="preserve"> </w:t>
            </w:r>
          </w:p>
        </w:tc>
      </w:tr>
      <w:tr w:rsidR="00B25E45" w:rsidRPr="00BD0E74" w:rsidTr="00930D94">
        <w:tc>
          <w:tcPr>
            <w:tcW w:w="3686" w:type="dxa"/>
          </w:tcPr>
          <w:p w:rsidR="00B25E45" w:rsidRPr="00D21D2D" w:rsidRDefault="00B25E45" w:rsidP="00FF2F29">
            <w:pPr>
              <w:ind w:firstLine="425"/>
              <w:contextualSpacing/>
              <w:rPr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 xml:space="preserve"> </w:t>
            </w:r>
            <w:r w:rsidRPr="00D21D2D">
              <w:rPr>
                <w:sz w:val="18"/>
                <w:szCs w:val="18"/>
              </w:rPr>
              <w:t>Общие (валовые)</w:t>
            </w:r>
            <w:r>
              <w:rPr>
                <w:sz w:val="18"/>
                <w:szCs w:val="18"/>
              </w:rPr>
              <w:t xml:space="preserve">   </w:t>
            </w:r>
            <w:r w:rsidRPr="00D21D2D">
              <w:rPr>
                <w:sz w:val="18"/>
                <w:szCs w:val="18"/>
              </w:rPr>
              <w:t>издержки</w:t>
            </w:r>
          </w:p>
        </w:tc>
        <w:tc>
          <w:tcPr>
            <w:tcW w:w="2505" w:type="dxa"/>
          </w:tcPr>
          <w:p w:rsidR="00B25E45" w:rsidRPr="00B72172" w:rsidRDefault="00B25E45" w:rsidP="007B3C46">
            <w:pPr>
              <w:ind w:firstLine="425"/>
              <w:contextualSpacing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В</w:t>
            </w:r>
            <w:r w:rsidRPr="00D21D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 xml:space="preserve">   </w:t>
            </w:r>
            <w:r w:rsidRPr="00B72172">
              <w:rPr>
                <w:i/>
                <w:sz w:val="18"/>
                <w:szCs w:val="18"/>
                <w:lang w:val="en-US"/>
              </w:rPr>
              <w:t>VC + FC</w:t>
            </w:r>
          </w:p>
        </w:tc>
      </w:tr>
      <w:tr w:rsidR="00B25E45" w:rsidRPr="00BD0E74" w:rsidTr="00930D94">
        <w:tc>
          <w:tcPr>
            <w:tcW w:w="3686" w:type="dxa"/>
          </w:tcPr>
          <w:p w:rsidR="00B25E45" w:rsidRPr="00D21D2D" w:rsidRDefault="00B25E45" w:rsidP="00FF2F29">
            <w:pPr>
              <w:tabs>
                <w:tab w:val="left" w:pos="318"/>
              </w:tabs>
              <w:ind w:firstLine="425"/>
              <w:contextualSpacing/>
              <w:rPr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 xml:space="preserve"> </w:t>
            </w:r>
            <w:r w:rsidRPr="00D21D2D">
              <w:rPr>
                <w:sz w:val="18"/>
                <w:szCs w:val="18"/>
              </w:rPr>
              <w:t xml:space="preserve"> Средние постоянные издержки</w:t>
            </w:r>
          </w:p>
        </w:tc>
        <w:tc>
          <w:tcPr>
            <w:tcW w:w="2505" w:type="dxa"/>
          </w:tcPr>
          <w:p w:rsidR="00B25E45" w:rsidRPr="00B72172" w:rsidRDefault="00B25E45" w:rsidP="007B3C46">
            <w:pPr>
              <w:ind w:firstLine="425"/>
              <w:contextualSpacing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Г</w:t>
            </w:r>
            <w:r w:rsidRPr="00D21D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 xml:space="preserve">   </w:t>
            </w:r>
            <w:r w:rsidRPr="00B72172">
              <w:rPr>
                <w:i/>
                <w:sz w:val="18"/>
                <w:szCs w:val="18"/>
                <w:lang w:val="en-US"/>
              </w:rPr>
              <w:t>T</w:t>
            </w:r>
            <w:r w:rsidRPr="00B72172">
              <w:rPr>
                <w:i/>
                <w:sz w:val="18"/>
                <w:szCs w:val="18"/>
              </w:rPr>
              <w:t>C/Q</w:t>
            </w:r>
            <w:r w:rsidRPr="007678C5">
              <w:rPr>
                <w:i/>
              </w:rPr>
              <w:t xml:space="preserve">    </w:t>
            </w:r>
            <w:r w:rsidRPr="007678C5">
              <w:t xml:space="preserve"> </w:t>
            </w:r>
          </w:p>
        </w:tc>
      </w:tr>
      <w:tr w:rsidR="00B25E45" w:rsidRPr="00BD0E74" w:rsidTr="00930D94">
        <w:tc>
          <w:tcPr>
            <w:tcW w:w="3686" w:type="dxa"/>
          </w:tcPr>
          <w:p w:rsidR="00B25E45" w:rsidRPr="00D21D2D" w:rsidRDefault="00B25E45" w:rsidP="00FF2F29">
            <w:pPr>
              <w:ind w:firstLine="425"/>
              <w:contextualSpacing/>
              <w:rPr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 xml:space="preserve">5. </w:t>
            </w:r>
            <w:r>
              <w:rPr>
                <w:sz w:val="18"/>
                <w:szCs w:val="18"/>
              </w:rPr>
              <w:t xml:space="preserve"> </w:t>
            </w:r>
            <w:r w:rsidRPr="00D21D2D">
              <w:rPr>
                <w:sz w:val="18"/>
                <w:szCs w:val="18"/>
              </w:rPr>
              <w:t>Средние переменные издержки</w:t>
            </w:r>
          </w:p>
        </w:tc>
        <w:tc>
          <w:tcPr>
            <w:tcW w:w="2505" w:type="dxa"/>
          </w:tcPr>
          <w:p w:rsidR="00B25E45" w:rsidRPr="00D21D2D" w:rsidRDefault="00B25E45" w:rsidP="007B3C46">
            <w:pPr>
              <w:ind w:firstLine="4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Pr="00D21D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   </w:t>
            </w:r>
            <w:r w:rsidRPr="00B72172">
              <w:rPr>
                <w:i/>
                <w:sz w:val="18"/>
                <w:szCs w:val="18"/>
              </w:rPr>
              <w:t>Δ</w:t>
            </w:r>
            <w:r w:rsidRPr="00B72172">
              <w:rPr>
                <w:i/>
                <w:sz w:val="18"/>
                <w:szCs w:val="18"/>
                <w:lang w:val="en-US"/>
              </w:rPr>
              <w:t>VC</w:t>
            </w:r>
            <w:r w:rsidRPr="00B72172">
              <w:rPr>
                <w:i/>
                <w:sz w:val="18"/>
                <w:szCs w:val="18"/>
              </w:rPr>
              <w:t>/ Δ</w:t>
            </w:r>
            <w:r w:rsidRPr="00B72172">
              <w:rPr>
                <w:i/>
                <w:sz w:val="18"/>
                <w:szCs w:val="18"/>
                <w:lang w:val="en-US"/>
              </w:rPr>
              <w:t>Q</w:t>
            </w:r>
          </w:p>
        </w:tc>
      </w:tr>
      <w:tr w:rsidR="00B25E45" w:rsidRPr="00BD0E74" w:rsidTr="00930D94">
        <w:tc>
          <w:tcPr>
            <w:tcW w:w="3686" w:type="dxa"/>
          </w:tcPr>
          <w:p w:rsidR="00B25E45" w:rsidRPr="00D21D2D" w:rsidRDefault="00B25E45" w:rsidP="00FF2F29">
            <w:pPr>
              <w:ind w:firstLine="425"/>
              <w:contextualSpacing/>
              <w:rPr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 xml:space="preserve">6. </w:t>
            </w:r>
            <w:r>
              <w:rPr>
                <w:sz w:val="18"/>
                <w:szCs w:val="18"/>
              </w:rPr>
              <w:t xml:space="preserve"> </w:t>
            </w:r>
            <w:r w:rsidRPr="00D21D2D">
              <w:rPr>
                <w:sz w:val="18"/>
                <w:szCs w:val="18"/>
              </w:rPr>
              <w:t>Средние общие (валовые) издержки</w:t>
            </w:r>
          </w:p>
        </w:tc>
        <w:tc>
          <w:tcPr>
            <w:tcW w:w="2505" w:type="dxa"/>
          </w:tcPr>
          <w:p w:rsidR="00B25E45" w:rsidRPr="00D21D2D" w:rsidRDefault="00B25E45" w:rsidP="007B3C46">
            <w:pPr>
              <w:ind w:firstLine="425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</w:t>
            </w:r>
            <w:r w:rsidRPr="00D21D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   </w:t>
            </w:r>
            <w:r w:rsidRPr="00B72172">
              <w:rPr>
                <w:i/>
                <w:sz w:val="18"/>
                <w:szCs w:val="18"/>
              </w:rPr>
              <w:t>FC/Q</w:t>
            </w:r>
            <w:r w:rsidRPr="007678C5">
              <w:rPr>
                <w:i/>
              </w:rPr>
              <w:t xml:space="preserve">    </w:t>
            </w:r>
            <w:r w:rsidRPr="007678C5">
              <w:t xml:space="preserve"> </w:t>
            </w:r>
          </w:p>
        </w:tc>
      </w:tr>
      <w:tr w:rsidR="00B25E45" w:rsidRPr="00BD0E74" w:rsidTr="00930D94">
        <w:tc>
          <w:tcPr>
            <w:tcW w:w="3686" w:type="dxa"/>
          </w:tcPr>
          <w:p w:rsidR="00B25E45" w:rsidRPr="00D21D2D" w:rsidRDefault="00B25E45" w:rsidP="00FF2F29">
            <w:pPr>
              <w:ind w:firstLine="425"/>
              <w:contextualSpacing/>
              <w:rPr>
                <w:sz w:val="18"/>
                <w:szCs w:val="18"/>
              </w:rPr>
            </w:pPr>
            <w:r w:rsidRPr="00D21D2D">
              <w:rPr>
                <w:sz w:val="18"/>
                <w:szCs w:val="18"/>
              </w:rPr>
              <w:t xml:space="preserve">7. </w:t>
            </w:r>
            <w:r>
              <w:rPr>
                <w:sz w:val="18"/>
                <w:szCs w:val="18"/>
              </w:rPr>
              <w:t xml:space="preserve"> </w:t>
            </w:r>
            <w:r w:rsidRPr="00D21D2D">
              <w:rPr>
                <w:sz w:val="18"/>
                <w:szCs w:val="18"/>
              </w:rPr>
              <w:t>Предельные</w:t>
            </w:r>
            <w:r>
              <w:rPr>
                <w:sz w:val="18"/>
                <w:szCs w:val="18"/>
              </w:rPr>
              <w:t xml:space="preserve">   </w:t>
            </w:r>
            <w:r w:rsidRPr="00D21D2D">
              <w:rPr>
                <w:sz w:val="18"/>
                <w:szCs w:val="18"/>
              </w:rPr>
              <w:t>издержки</w:t>
            </w:r>
          </w:p>
        </w:tc>
        <w:tc>
          <w:tcPr>
            <w:tcW w:w="2505" w:type="dxa"/>
          </w:tcPr>
          <w:p w:rsidR="00B25E45" w:rsidRPr="00B72172" w:rsidRDefault="00B25E45" w:rsidP="007B3C46">
            <w:pPr>
              <w:ind w:firstLine="425"/>
              <w:contextualSpacing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Ж</w:t>
            </w:r>
            <w:r w:rsidRPr="00D21D2D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 w:rsidRPr="00B72172">
              <w:rPr>
                <w:i/>
                <w:sz w:val="18"/>
                <w:szCs w:val="18"/>
                <w:lang w:val="en-US"/>
              </w:rPr>
              <w:t>TC-FC</w:t>
            </w:r>
          </w:p>
        </w:tc>
      </w:tr>
      <w:tr w:rsidR="00FF2F29" w:rsidRPr="00BD0E74" w:rsidTr="00930D94">
        <w:tc>
          <w:tcPr>
            <w:tcW w:w="3686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FD5328">
              <w:rPr>
                <w:sz w:val="18"/>
                <w:szCs w:val="18"/>
              </w:rPr>
              <w:t>. Прибыль</w:t>
            </w:r>
          </w:p>
        </w:tc>
        <w:tc>
          <w:tcPr>
            <w:tcW w:w="2505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</w:t>
            </w:r>
            <w:r w:rsidRPr="00FD5328">
              <w:rPr>
                <w:sz w:val="18"/>
                <w:szCs w:val="18"/>
              </w:rPr>
              <w:t xml:space="preserve">.  </w:t>
            </w:r>
            <w:r w:rsidRPr="00FD5328">
              <w:rPr>
                <w:i/>
                <w:sz w:val="18"/>
                <w:szCs w:val="18"/>
                <w:lang w:val="en-US"/>
              </w:rPr>
              <w:t>TR</w:t>
            </w:r>
            <w:r w:rsidRPr="00FD5328">
              <w:rPr>
                <w:i/>
                <w:sz w:val="18"/>
                <w:szCs w:val="18"/>
              </w:rPr>
              <w:t xml:space="preserve"> - </w:t>
            </w:r>
            <w:r w:rsidRPr="00FD5328">
              <w:rPr>
                <w:i/>
                <w:sz w:val="18"/>
                <w:szCs w:val="18"/>
                <w:lang w:val="en-US"/>
              </w:rPr>
              <w:t>TC</w:t>
            </w:r>
          </w:p>
        </w:tc>
      </w:tr>
      <w:tr w:rsidR="00FF2F29" w:rsidRPr="00BD0E74" w:rsidTr="00930D94">
        <w:tc>
          <w:tcPr>
            <w:tcW w:w="3686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FD5328">
              <w:rPr>
                <w:sz w:val="18"/>
                <w:szCs w:val="18"/>
              </w:rPr>
              <w:t>. Экономическая прибыль</w:t>
            </w:r>
          </w:p>
        </w:tc>
        <w:tc>
          <w:tcPr>
            <w:tcW w:w="2505" w:type="dxa"/>
          </w:tcPr>
          <w:p w:rsidR="00FF2F29" w:rsidRPr="00FD5328" w:rsidRDefault="00FF2F29" w:rsidP="00AE220D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FD5328">
              <w:rPr>
                <w:sz w:val="18"/>
                <w:szCs w:val="18"/>
              </w:rPr>
              <w:t xml:space="preserve">.   </w:t>
            </w:r>
            <w:r w:rsidRPr="00FD5328">
              <w:rPr>
                <w:i/>
                <w:sz w:val="18"/>
                <w:szCs w:val="18"/>
                <w:lang w:val="en-US"/>
              </w:rPr>
              <w:t>P</w:t>
            </w:r>
            <w:r w:rsidRPr="00FD5328">
              <w:rPr>
                <w:i/>
                <w:sz w:val="18"/>
                <w:szCs w:val="18"/>
              </w:rPr>
              <w:t>∙</w:t>
            </w:r>
            <w:r w:rsidRPr="00FD5328">
              <w:rPr>
                <w:i/>
                <w:sz w:val="18"/>
                <w:szCs w:val="18"/>
                <w:lang w:val="en-US"/>
              </w:rPr>
              <w:t>Q</w:t>
            </w:r>
          </w:p>
        </w:tc>
      </w:tr>
      <w:tr w:rsidR="00FF2F29" w:rsidRPr="00BD0E74" w:rsidTr="00930D94">
        <w:tc>
          <w:tcPr>
            <w:tcW w:w="3686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FD5328">
              <w:rPr>
                <w:sz w:val="18"/>
                <w:szCs w:val="18"/>
              </w:rPr>
              <w:t>. Бухгалтерская прибыль</w:t>
            </w:r>
          </w:p>
        </w:tc>
        <w:tc>
          <w:tcPr>
            <w:tcW w:w="2505" w:type="dxa"/>
          </w:tcPr>
          <w:p w:rsidR="00FF2F29" w:rsidRPr="00FD5328" w:rsidRDefault="00FF2F29" w:rsidP="00AE220D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Pr="00FD5328">
              <w:rPr>
                <w:sz w:val="18"/>
                <w:szCs w:val="18"/>
              </w:rPr>
              <w:t xml:space="preserve">.   </w:t>
            </w:r>
            <w:r w:rsidRPr="00FD5328">
              <w:rPr>
                <w:i/>
                <w:sz w:val="18"/>
                <w:szCs w:val="18"/>
              </w:rPr>
              <w:t>Δ</w:t>
            </w:r>
            <w:r w:rsidRPr="00FD5328">
              <w:rPr>
                <w:i/>
                <w:sz w:val="18"/>
                <w:szCs w:val="18"/>
                <w:lang w:val="en-US"/>
              </w:rPr>
              <w:t>TR</w:t>
            </w:r>
            <w:r w:rsidRPr="00FD5328">
              <w:rPr>
                <w:i/>
                <w:sz w:val="18"/>
                <w:szCs w:val="18"/>
              </w:rPr>
              <w:t>/Δ</w:t>
            </w:r>
            <w:r w:rsidRPr="00FD5328">
              <w:rPr>
                <w:i/>
                <w:sz w:val="18"/>
                <w:szCs w:val="18"/>
                <w:lang w:val="en-US"/>
              </w:rPr>
              <w:t>Q</w:t>
            </w:r>
          </w:p>
        </w:tc>
      </w:tr>
      <w:tr w:rsidR="00FF2F29" w:rsidRPr="00BD0E74" w:rsidTr="00930D94">
        <w:tc>
          <w:tcPr>
            <w:tcW w:w="3686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FD5328">
              <w:rPr>
                <w:sz w:val="18"/>
                <w:szCs w:val="18"/>
              </w:rPr>
              <w:t>. Общий доход (выручка)</w:t>
            </w:r>
          </w:p>
        </w:tc>
        <w:tc>
          <w:tcPr>
            <w:tcW w:w="2505" w:type="dxa"/>
          </w:tcPr>
          <w:p w:rsidR="00FF2F29" w:rsidRPr="00FD5328" w:rsidRDefault="00FF2F29" w:rsidP="00AE220D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</w:t>
            </w:r>
            <w:r w:rsidRPr="00FD5328">
              <w:rPr>
                <w:sz w:val="18"/>
                <w:szCs w:val="18"/>
              </w:rPr>
              <w:t xml:space="preserve">.   </w:t>
            </w:r>
            <w:r w:rsidRPr="00FD5328">
              <w:rPr>
                <w:i/>
                <w:sz w:val="18"/>
                <w:szCs w:val="18"/>
                <w:lang w:val="en-US"/>
              </w:rPr>
              <w:t>TR</w:t>
            </w:r>
            <w:r w:rsidRPr="00FD5328">
              <w:rPr>
                <w:i/>
                <w:sz w:val="18"/>
                <w:szCs w:val="18"/>
              </w:rPr>
              <w:t>/</w:t>
            </w:r>
            <w:r w:rsidRPr="00FD5328">
              <w:rPr>
                <w:i/>
                <w:sz w:val="18"/>
                <w:szCs w:val="18"/>
                <w:lang w:val="en-US"/>
              </w:rPr>
              <w:t>Q</w:t>
            </w:r>
          </w:p>
        </w:tc>
      </w:tr>
      <w:tr w:rsidR="00FF2F29" w:rsidRPr="00BD0E74" w:rsidTr="00930D94">
        <w:tc>
          <w:tcPr>
            <w:tcW w:w="3686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FD5328">
              <w:rPr>
                <w:sz w:val="18"/>
                <w:szCs w:val="18"/>
              </w:rPr>
              <w:t>. Средний доход</w:t>
            </w:r>
          </w:p>
        </w:tc>
        <w:tc>
          <w:tcPr>
            <w:tcW w:w="2505" w:type="dxa"/>
          </w:tcPr>
          <w:p w:rsidR="00FF2F29" w:rsidRPr="00FD5328" w:rsidRDefault="00FF2F29" w:rsidP="00AE220D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</w:t>
            </w:r>
            <w:r w:rsidRPr="00FD5328">
              <w:rPr>
                <w:sz w:val="18"/>
                <w:szCs w:val="18"/>
              </w:rPr>
              <w:t xml:space="preserve">.   </w:t>
            </w:r>
            <w:r w:rsidRPr="00FD5328">
              <w:rPr>
                <w:i/>
                <w:sz w:val="18"/>
                <w:szCs w:val="18"/>
                <w:lang w:val="en-US"/>
              </w:rPr>
              <w:t>TR</w:t>
            </w:r>
            <w:r w:rsidRPr="00FD5328">
              <w:rPr>
                <w:i/>
                <w:sz w:val="18"/>
                <w:szCs w:val="18"/>
              </w:rPr>
              <w:t xml:space="preserve"> - С</w:t>
            </w:r>
            <w:r w:rsidRPr="00FD5328">
              <w:rPr>
                <w:i/>
                <w:sz w:val="18"/>
                <w:szCs w:val="18"/>
                <w:vertAlign w:val="subscript"/>
              </w:rPr>
              <w:t>бух</w:t>
            </w:r>
          </w:p>
        </w:tc>
      </w:tr>
      <w:tr w:rsidR="00FF2F29" w:rsidRPr="00BD0E74" w:rsidTr="00930D94">
        <w:tc>
          <w:tcPr>
            <w:tcW w:w="3686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FD5328">
              <w:rPr>
                <w:sz w:val="18"/>
                <w:szCs w:val="18"/>
              </w:rPr>
              <w:t>. Предельный доход</w:t>
            </w:r>
          </w:p>
        </w:tc>
        <w:tc>
          <w:tcPr>
            <w:tcW w:w="2505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Pr="00FD532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  </w:t>
            </w:r>
            <w:r w:rsidRPr="00FD5328">
              <w:rPr>
                <w:i/>
                <w:sz w:val="18"/>
                <w:szCs w:val="18"/>
              </w:rPr>
              <w:t>П</w:t>
            </w:r>
            <w:r w:rsidRPr="00FD5328">
              <w:rPr>
                <w:i/>
                <w:sz w:val="18"/>
                <w:szCs w:val="18"/>
                <w:vertAlign w:val="subscript"/>
              </w:rPr>
              <w:t>бух</w:t>
            </w:r>
            <w:r w:rsidRPr="00FD5328">
              <w:rPr>
                <w:i/>
                <w:sz w:val="18"/>
                <w:szCs w:val="18"/>
              </w:rPr>
              <w:t xml:space="preserve"> - С</w:t>
            </w:r>
            <w:r w:rsidRPr="00FD5328">
              <w:rPr>
                <w:i/>
                <w:sz w:val="18"/>
                <w:szCs w:val="18"/>
                <w:vertAlign w:val="subscript"/>
              </w:rPr>
              <w:t>неяв</w:t>
            </w:r>
          </w:p>
        </w:tc>
      </w:tr>
      <w:tr w:rsidR="00FF2F29" w:rsidRPr="00BD0E74" w:rsidTr="00930D94">
        <w:tc>
          <w:tcPr>
            <w:tcW w:w="3686" w:type="dxa"/>
          </w:tcPr>
          <w:p w:rsidR="00FF2F29" w:rsidRPr="00FD5328" w:rsidRDefault="00FF2F29" w:rsidP="00AE220D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2505" w:type="dxa"/>
          </w:tcPr>
          <w:p w:rsidR="00FF2F29" w:rsidRPr="00FD5328" w:rsidRDefault="00FF2F29" w:rsidP="00FF2F29">
            <w:pPr>
              <w:ind w:firstLine="42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FD5328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 </w:t>
            </w:r>
            <w:r w:rsidRPr="00FD5328">
              <w:rPr>
                <w:i/>
                <w:sz w:val="18"/>
                <w:szCs w:val="18"/>
                <w:lang w:val="en-US"/>
              </w:rPr>
              <w:t>TR</w:t>
            </w:r>
            <w:r w:rsidRPr="00FD5328">
              <w:rPr>
                <w:i/>
                <w:sz w:val="18"/>
                <w:szCs w:val="18"/>
              </w:rPr>
              <w:t>-С</w:t>
            </w:r>
            <w:r w:rsidRPr="00FD5328">
              <w:rPr>
                <w:i/>
                <w:sz w:val="18"/>
                <w:szCs w:val="18"/>
                <w:vertAlign w:val="subscript"/>
              </w:rPr>
              <w:t>бух</w:t>
            </w:r>
            <w:r w:rsidRPr="00FD5328">
              <w:rPr>
                <w:i/>
                <w:sz w:val="18"/>
                <w:szCs w:val="18"/>
              </w:rPr>
              <w:t>-С</w:t>
            </w:r>
            <w:r w:rsidRPr="00FD5328">
              <w:rPr>
                <w:i/>
                <w:sz w:val="18"/>
                <w:szCs w:val="18"/>
                <w:vertAlign w:val="subscript"/>
              </w:rPr>
              <w:t>неяв</w:t>
            </w:r>
          </w:p>
        </w:tc>
      </w:tr>
    </w:tbl>
    <w:p w:rsidR="00B25E45" w:rsidRDefault="00B25E45" w:rsidP="007B3C46">
      <w:pPr>
        <w:tabs>
          <w:tab w:val="left" w:pos="0"/>
        </w:tabs>
        <w:ind w:firstLine="425"/>
        <w:jc w:val="both"/>
        <w:rPr>
          <w:bCs/>
          <w:sz w:val="20"/>
          <w:szCs w:val="20"/>
        </w:rPr>
      </w:pPr>
    </w:p>
    <w:p w:rsidR="00B25E45" w:rsidRPr="0018611F" w:rsidRDefault="00FF2F29" w:rsidP="007B3C46">
      <w:pPr>
        <w:pStyle w:val="a3"/>
        <w:tabs>
          <w:tab w:val="left" w:pos="88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>
        <w:rPr>
          <w:sz w:val="20"/>
          <w:szCs w:val="20"/>
        </w:rPr>
        <w:t xml:space="preserve">. </w:t>
      </w:r>
      <w:r w:rsidR="00B25E45" w:rsidRPr="00764839">
        <w:rPr>
          <w:sz w:val="20"/>
          <w:szCs w:val="20"/>
        </w:rPr>
        <w:t>Заполните табл</w:t>
      </w:r>
      <w:r w:rsidR="00B25E45">
        <w:rPr>
          <w:sz w:val="20"/>
          <w:szCs w:val="20"/>
        </w:rPr>
        <w:t xml:space="preserve">. </w:t>
      </w:r>
      <w:r w:rsidR="0018611F">
        <w:rPr>
          <w:sz w:val="20"/>
          <w:szCs w:val="20"/>
        </w:rPr>
        <w:t>3</w:t>
      </w:r>
      <w:r w:rsidR="00B25E45" w:rsidRPr="00764839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="00B25E45" w:rsidRPr="00764839">
        <w:rPr>
          <w:sz w:val="20"/>
          <w:szCs w:val="20"/>
        </w:rPr>
        <w:t>.</w:t>
      </w:r>
    </w:p>
    <w:p w:rsidR="00B25E45" w:rsidRPr="0018611F" w:rsidRDefault="00B25E45" w:rsidP="007B3C46">
      <w:pPr>
        <w:ind w:firstLine="425"/>
        <w:jc w:val="right"/>
        <w:rPr>
          <w:i/>
          <w:sz w:val="20"/>
          <w:szCs w:val="20"/>
        </w:rPr>
      </w:pPr>
      <w:r w:rsidRPr="0018611F">
        <w:rPr>
          <w:i/>
          <w:sz w:val="20"/>
          <w:szCs w:val="20"/>
        </w:rPr>
        <w:t xml:space="preserve">Таблица </w:t>
      </w:r>
      <w:r w:rsidR="0018611F" w:rsidRPr="0018611F">
        <w:rPr>
          <w:i/>
          <w:sz w:val="20"/>
          <w:szCs w:val="20"/>
        </w:rPr>
        <w:t>3</w:t>
      </w:r>
      <w:r w:rsidRPr="0018611F">
        <w:rPr>
          <w:i/>
          <w:sz w:val="20"/>
          <w:szCs w:val="20"/>
        </w:rPr>
        <w:t>.</w:t>
      </w:r>
      <w:r w:rsidR="00FF2F29">
        <w:rPr>
          <w:i/>
          <w:sz w:val="20"/>
          <w:szCs w:val="20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"/>
        <w:gridCol w:w="792"/>
        <w:gridCol w:w="792"/>
        <w:gridCol w:w="792"/>
        <w:gridCol w:w="793"/>
        <w:gridCol w:w="793"/>
        <w:gridCol w:w="793"/>
        <w:gridCol w:w="657"/>
      </w:tblGrid>
      <w:tr w:rsidR="00B25E45" w:rsidRPr="00BD0E74" w:rsidTr="007527DD">
        <w:tc>
          <w:tcPr>
            <w:tcW w:w="684" w:type="dxa"/>
          </w:tcPr>
          <w:p w:rsidR="00B25E45" w:rsidRPr="0018611F" w:rsidRDefault="00B25E45" w:rsidP="0018611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18611F">
              <w:rPr>
                <w:i/>
                <w:sz w:val="18"/>
                <w:szCs w:val="18"/>
                <w:lang w:val="en-US"/>
              </w:rPr>
              <w:t>Q</w:t>
            </w:r>
          </w:p>
        </w:tc>
        <w:tc>
          <w:tcPr>
            <w:tcW w:w="792" w:type="dxa"/>
          </w:tcPr>
          <w:p w:rsidR="00B25E45" w:rsidRPr="0018611F" w:rsidRDefault="00B25E45" w:rsidP="005E1CC0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18611F">
              <w:rPr>
                <w:i/>
                <w:sz w:val="18"/>
                <w:szCs w:val="18"/>
                <w:lang w:val="en-US"/>
              </w:rPr>
              <w:t>FC</w:t>
            </w:r>
          </w:p>
        </w:tc>
        <w:tc>
          <w:tcPr>
            <w:tcW w:w="792" w:type="dxa"/>
          </w:tcPr>
          <w:p w:rsidR="00B25E45" w:rsidRPr="0018611F" w:rsidRDefault="00B25E45" w:rsidP="005E1CC0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18611F">
              <w:rPr>
                <w:i/>
                <w:sz w:val="18"/>
                <w:szCs w:val="18"/>
                <w:lang w:val="en-US"/>
              </w:rPr>
              <w:t>VC</w:t>
            </w:r>
          </w:p>
        </w:tc>
        <w:tc>
          <w:tcPr>
            <w:tcW w:w="792" w:type="dxa"/>
          </w:tcPr>
          <w:p w:rsidR="00B25E45" w:rsidRPr="0018611F" w:rsidRDefault="00B25E45" w:rsidP="005E1CC0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18611F">
              <w:rPr>
                <w:i/>
                <w:sz w:val="18"/>
                <w:szCs w:val="18"/>
                <w:lang w:val="en-US"/>
              </w:rPr>
              <w:t>TC</w:t>
            </w:r>
          </w:p>
        </w:tc>
        <w:tc>
          <w:tcPr>
            <w:tcW w:w="793" w:type="dxa"/>
          </w:tcPr>
          <w:p w:rsidR="00B25E45" w:rsidRPr="0018611F" w:rsidRDefault="00B25E45" w:rsidP="005E1CC0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18611F">
              <w:rPr>
                <w:i/>
                <w:sz w:val="18"/>
                <w:szCs w:val="18"/>
                <w:lang w:val="en-US"/>
              </w:rPr>
              <w:t>AFC</w:t>
            </w:r>
          </w:p>
        </w:tc>
        <w:tc>
          <w:tcPr>
            <w:tcW w:w="793" w:type="dxa"/>
          </w:tcPr>
          <w:p w:rsidR="00B25E45" w:rsidRPr="0018611F" w:rsidRDefault="00B25E45" w:rsidP="005E1CC0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18611F">
              <w:rPr>
                <w:i/>
                <w:sz w:val="18"/>
                <w:szCs w:val="18"/>
                <w:lang w:val="en-US"/>
              </w:rPr>
              <w:t>AVC</w:t>
            </w:r>
          </w:p>
        </w:tc>
        <w:tc>
          <w:tcPr>
            <w:tcW w:w="793" w:type="dxa"/>
          </w:tcPr>
          <w:p w:rsidR="00B25E45" w:rsidRPr="0018611F" w:rsidRDefault="00B25E45" w:rsidP="005E1CC0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18611F">
              <w:rPr>
                <w:i/>
                <w:sz w:val="18"/>
                <w:szCs w:val="18"/>
                <w:lang w:val="en-US"/>
              </w:rPr>
              <w:t>ATC</w:t>
            </w:r>
          </w:p>
        </w:tc>
        <w:tc>
          <w:tcPr>
            <w:tcW w:w="657" w:type="dxa"/>
          </w:tcPr>
          <w:p w:rsidR="00B25E45" w:rsidRPr="0018611F" w:rsidRDefault="00B25E45" w:rsidP="005E1CC0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18611F">
              <w:rPr>
                <w:i/>
                <w:sz w:val="18"/>
                <w:szCs w:val="18"/>
                <w:lang w:val="en-US"/>
              </w:rPr>
              <w:t>MC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90652E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90652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92" w:type="dxa"/>
          </w:tcPr>
          <w:p w:rsidR="00B25E45" w:rsidRPr="0090652E" w:rsidRDefault="00B25E45" w:rsidP="005E1CC0">
            <w:pPr>
              <w:jc w:val="center"/>
              <w:rPr>
                <w:sz w:val="18"/>
                <w:szCs w:val="18"/>
                <w:lang w:val="en-US"/>
              </w:rPr>
            </w:pPr>
            <w:r w:rsidRPr="0090652E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792" w:type="dxa"/>
          </w:tcPr>
          <w:p w:rsidR="00B25E45" w:rsidRPr="0090652E" w:rsidRDefault="00B25E45" w:rsidP="005E1CC0">
            <w:pPr>
              <w:jc w:val="center"/>
              <w:rPr>
                <w:sz w:val="18"/>
                <w:szCs w:val="18"/>
                <w:lang w:val="en-US"/>
              </w:rPr>
            </w:pPr>
            <w:r w:rsidRPr="0090652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92" w:type="dxa"/>
          </w:tcPr>
          <w:p w:rsidR="00B25E45" w:rsidRPr="0090652E" w:rsidRDefault="00B25E45" w:rsidP="005E1CC0">
            <w:pPr>
              <w:jc w:val="center"/>
              <w:rPr>
                <w:sz w:val="18"/>
                <w:szCs w:val="18"/>
                <w:lang w:val="en-US"/>
              </w:rPr>
            </w:pPr>
            <w:r w:rsidRPr="0090652E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793" w:type="dxa"/>
          </w:tcPr>
          <w:p w:rsidR="00B25E45" w:rsidRPr="0090652E" w:rsidRDefault="00B25E45" w:rsidP="005E1CC0">
            <w:pPr>
              <w:jc w:val="center"/>
              <w:rPr>
                <w:sz w:val="18"/>
                <w:szCs w:val="18"/>
                <w:lang w:val="en-US"/>
              </w:rPr>
            </w:pPr>
            <w:r w:rsidRPr="0090652E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93" w:type="dxa"/>
          </w:tcPr>
          <w:p w:rsidR="00B25E45" w:rsidRPr="0090652E" w:rsidRDefault="00B25E45" w:rsidP="005E1CC0">
            <w:pPr>
              <w:jc w:val="center"/>
              <w:rPr>
                <w:sz w:val="18"/>
                <w:szCs w:val="18"/>
                <w:lang w:val="en-US"/>
              </w:rPr>
            </w:pPr>
            <w:r w:rsidRPr="0090652E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93" w:type="dxa"/>
          </w:tcPr>
          <w:p w:rsidR="00B25E45" w:rsidRPr="0090652E" w:rsidRDefault="00B25E45" w:rsidP="005E1CC0">
            <w:pPr>
              <w:jc w:val="center"/>
              <w:rPr>
                <w:sz w:val="18"/>
                <w:szCs w:val="18"/>
                <w:lang w:val="en-US"/>
              </w:rPr>
            </w:pPr>
            <w:r w:rsidRPr="0090652E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657" w:type="dxa"/>
          </w:tcPr>
          <w:p w:rsidR="00B25E45" w:rsidRPr="0090652E" w:rsidRDefault="00B25E45" w:rsidP="005E1CC0">
            <w:pPr>
              <w:jc w:val="center"/>
              <w:rPr>
                <w:sz w:val="18"/>
                <w:szCs w:val="18"/>
                <w:lang w:val="en-US"/>
              </w:rPr>
            </w:pPr>
            <w:r w:rsidRPr="0090652E">
              <w:rPr>
                <w:sz w:val="18"/>
                <w:szCs w:val="18"/>
                <w:lang w:val="en-US"/>
              </w:rPr>
              <w:t>-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20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26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14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14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16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24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41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51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64</w:t>
            </w:r>
          </w:p>
        </w:tc>
      </w:tr>
      <w:tr w:rsidR="00B25E45" w:rsidRPr="00BD0E74" w:rsidTr="007527DD">
        <w:tc>
          <w:tcPr>
            <w:tcW w:w="684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2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93" w:type="dxa"/>
          </w:tcPr>
          <w:p w:rsidR="00B25E45" w:rsidRPr="005C73BA" w:rsidRDefault="00B25E45" w:rsidP="0018611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B25E45" w:rsidRPr="005C73BA" w:rsidRDefault="00B25E45" w:rsidP="0018611F">
            <w:pPr>
              <w:jc w:val="center"/>
              <w:rPr>
                <w:sz w:val="18"/>
                <w:szCs w:val="18"/>
                <w:lang w:val="en-US"/>
              </w:rPr>
            </w:pPr>
            <w:r w:rsidRPr="005C73BA">
              <w:rPr>
                <w:sz w:val="18"/>
                <w:szCs w:val="18"/>
                <w:lang w:val="en-US"/>
              </w:rPr>
              <w:t>90</w:t>
            </w: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FF2F29" w:rsidRDefault="00FF2F29" w:rsidP="00FF2F29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4</w:t>
      </w:r>
      <w:r>
        <w:rPr>
          <w:color w:val="000000"/>
          <w:sz w:val="20"/>
          <w:szCs w:val="20"/>
        </w:rPr>
        <w:t>. На основе данных, приведенных в</w:t>
      </w:r>
      <w:r w:rsidRPr="00177311">
        <w:rPr>
          <w:color w:val="000000"/>
          <w:sz w:val="20"/>
          <w:szCs w:val="20"/>
        </w:rPr>
        <w:t xml:space="preserve"> табл</w:t>
      </w:r>
      <w:r>
        <w:rPr>
          <w:color w:val="000000"/>
          <w:sz w:val="20"/>
          <w:szCs w:val="20"/>
        </w:rPr>
        <w:t>. 3.4:</w:t>
      </w:r>
      <w:r w:rsidRPr="00177311">
        <w:rPr>
          <w:color w:val="000000"/>
          <w:sz w:val="20"/>
          <w:szCs w:val="20"/>
        </w:rPr>
        <w:t xml:space="preserve"> </w:t>
      </w:r>
    </w:p>
    <w:p w:rsidR="00FF2F29" w:rsidRDefault="00FF2F29" w:rsidP="00FF2F29">
      <w:pPr>
        <w:ind w:firstLine="425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 xml:space="preserve">а) </w:t>
      </w:r>
      <w:r>
        <w:rPr>
          <w:color w:val="000000"/>
          <w:sz w:val="20"/>
          <w:szCs w:val="20"/>
        </w:rPr>
        <w:t>р</w:t>
      </w:r>
      <w:r w:rsidRPr="00177311">
        <w:rPr>
          <w:color w:val="000000"/>
          <w:sz w:val="20"/>
          <w:szCs w:val="20"/>
        </w:rPr>
        <w:t xml:space="preserve">ассчитайте </w:t>
      </w:r>
      <w:r>
        <w:rPr>
          <w:color w:val="000000"/>
          <w:sz w:val="20"/>
          <w:szCs w:val="20"/>
        </w:rPr>
        <w:t>величину постоянных</w:t>
      </w:r>
      <w:r w:rsidRPr="00177311">
        <w:rPr>
          <w:color w:val="000000"/>
          <w:sz w:val="20"/>
          <w:szCs w:val="20"/>
        </w:rPr>
        <w:t>, переменны</w:t>
      </w:r>
      <w:r>
        <w:rPr>
          <w:color w:val="000000"/>
          <w:sz w:val="20"/>
          <w:szCs w:val="20"/>
        </w:rPr>
        <w:t>х</w:t>
      </w:r>
      <w:r w:rsidRPr="00177311">
        <w:rPr>
          <w:color w:val="000000"/>
          <w:sz w:val="20"/>
          <w:szCs w:val="20"/>
        </w:rPr>
        <w:t>, средни</w:t>
      </w:r>
      <w:r>
        <w:rPr>
          <w:color w:val="000000"/>
          <w:sz w:val="20"/>
          <w:szCs w:val="20"/>
        </w:rPr>
        <w:t>х</w:t>
      </w:r>
      <w:r w:rsidRPr="00177311">
        <w:rPr>
          <w:color w:val="000000"/>
          <w:sz w:val="20"/>
          <w:szCs w:val="20"/>
        </w:rPr>
        <w:t xml:space="preserve"> п</w:t>
      </w:r>
      <w:r w:rsidRPr="00177311">
        <w:rPr>
          <w:color w:val="000000"/>
          <w:sz w:val="20"/>
          <w:szCs w:val="20"/>
        </w:rPr>
        <w:t>о</w:t>
      </w:r>
      <w:r w:rsidRPr="00177311">
        <w:rPr>
          <w:color w:val="000000"/>
          <w:sz w:val="20"/>
          <w:szCs w:val="20"/>
        </w:rPr>
        <w:t>стоянны</w:t>
      </w:r>
      <w:r>
        <w:rPr>
          <w:color w:val="000000"/>
          <w:sz w:val="20"/>
          <w:szCs w:val="20"/>
        </w:rPr>
        <w:t>х</w:t>
      </w:r>
      <w:r w:rsidRPr="00177311">
        <w:rPr>
          <w:color w:val="000000"/>
          <w:sz w:val="20"/>
          <w:szCs w:val="20"/>
        </w:rPr>
        <w:t>, средни</w:t>
      </w:r>
      <w:r>
        <w:rPr>
          <w:color w:val="000000"/>
          <w:sz w:val="20"/>
          <w:szCs w:val="20"/>
        </w:rPr>
        <w:t>х</w:t>
      </w:r>
      <w:r w:rsidRPr="00177311">
        <w:rPr>
          <w:color w:val="000000"/>
          <w:sz w:val="20"/>
          <w:szCs w:val="20"/>
        </w:rPr>
        <w:t xml:space="preserve"> перемен</w:t>
      </w:r>
      <w:r w:rsidRPr="00177311">
        <w:rPr>
          <w:color w:val="000000"/>
          <w:sz w:val="20"/>
          <w:szCs w:val="20"/>
        </w:rPr>
        <w:softHyphen/>
        <w:t>ны</w:t>
      </w:r>
      <w:r>
        <w:rPr>
          <w:color w:val="000000"/>
          <w:sz w:val="20"/>
          <w:szCs w:val="20"/>
        </w:rPr>
        <w:t>х,</w:t>
      </w:r>
      <w:r w:rsidRPr="00177311">
        <w:rPr>
          <w:color w:val="000000"/>
          <w:sz w:val="20"/>
          <w:szCs w:val="20"/>
        </w:rPr>
        <w:t xml:space="preserve"> средни</w:t>
      </w:r>
      <w:r>
        <w:rPr>
          <w:color w:val="000000"/>
          <w:sz w:val="20"/>
          <w:szCs w:val="20"/>
        </w:rPr>
        <w:t>х</w:t>
      </w:r>
      <w:r w:rsidRPr="00177311">
        <w:rPr>
          <w:color w:val="000000"/>
          <w:sz w:val="20"/>
          <w:szCs w:val="20"/>
        </w:rPr>
        <w:t xml:space="preserve"> общи</w:t>
      </w:r>
      <w:r>
        <w:rPr>
          <w:color w:val="000000"/>
          <w:sz w:val="20"/>
          <w:szCs w:val="20"/>
        </w:rPr>
        <w:t>х</w:t>
      </w:r>
      <w:r w:rsidRPr="00177311">
        <w:rPr>
          <w:color w:val="000000"/>
          <w:sz w:val="20"/>
          <w:szCs w:val="20"/>
        </w:rPr>
        <w:t>, предельны</w:t>
      </w:r>
      <w:r>
        <w:rPr>
          <w:color w:val="000000"/>
          <w:sz w:val="20"/>
          <w:szCs w:val="20"/>
        </w:rPr>
        <w:t>х</w:t>
      </w:r>
      <w:r w:rsidRPr="0017731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издержек для каждого выпуска продукции;</w:t>
      </w:r>
      <w:r w:rsidRPr="0017731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</w:p>
    <w:p w:rsidR="00FF2F29" w:rsidRDefault="00FF2F29" w:rsidP="00FF2F29">
      <w:pPr>
        <w:ind w:firstLine="425"/>
        <w:jc w:val="both"/>
        <w:rPr>
          <w:color w:val="000000"/>
          <w:sz w:val="20"/>
          <w:szCs w:val="20"/>
        </w:rPr>
      </w:pPr>
      <w:r w:rsidRPr="00177311">
        <w:rPr>
          <w:color w:val="000000"/>
          <w:sz w:val="20"/>
          <w:szCs w:val="20"/>
        </w:rPr>
        <w:t>б) пост</w:t>
      </w:r>
      <w:r w:rsidR="0083214E">
        <w:rPr>
          <w:color w:val="000000"/>
          <w:sz w:val="20"/>
          <w:szCs w:val="20"/>
        </w:rPr>
        <w:t>р</w:t>
      </w:r>
      <w:r w:rsidRPr="00177311">
        <w:rPr>
          <w:color w:val="000000"/>
          <w:sz w:val="20"/>
          <w:szCs w:val="20"/>
        </w:rPr>
        <w:t xml:space="preserve">ойте </w:t>
      </w:r>
      <w:r>
        <w:rPr>
          <w:color w:val="000000"/>
          <w:sz w:val="20"/>
          <w:szCs w:val="20"/>
        </w:rPr>
        <w:t>кривые вышеперечисленных издержек на одной к</w:t>
      </w:r>
      <w:r>
        <w:rPr>
          <w:color w:val="000000"/>
          <w:sz w:val="20"/>
          <w:szCs w:val="20"/>
        </w:rPr>
        <w:t>о</w:t>
      </w:r>
      <w:r>
        <w:rPr>
          <w:color w:val="000000"/>
          <w:sz w:val="20"/>
          <w:szCs w:val="20"/>
        </w:rPr>
        <w:t>ординатной плоскости</w:t>
      </w:r>
      <w:r w:rsidRPr="00177311">
        <w:rPr>
          <w:color w:val="000000"/>
          <w:sz w:val="20"/>
          <w:szCs w:val="20"/>
        </w:rPr>
        <w:t xml:space="preserve">; </w:t>
      </w:r>
    </w:p>
    <w:p w:rsidR="00FF2F29" w:rsidRPr="002A54B0" w:rsidRDefault="00FF2F29" w:rsidP="00FF2F29">
      <w:pPr>
        <w:ind w:firstLine="425"/>
        <w:jc w:val="both"/>
        <w:rPr>
          <w:sz w:val="18"/>
          <w:szCs w:val="18"/>
        </w:rPr>
      </w:pPr>
      <w:r w:rsidRPr="00177311">
        <w:rPr>
          <w:color w:val="000000"/>
          <w:sz w:val="20"/>
          <w:szCs w:val="20"/>
        </w:rPr>
        <w:t>в) определите объем, соответствующий точке технологического оптимума.</w:t>
      </w:r>
    </w:p>
    <w:p w:rsidR="00FF2F29" w:rsidRPr="0018611F" w:rsidRDefault="00FF2F29" w:rsidP="00FF2F29">
      <w:pPr>
        <w:shd w:val="clear" w:color="auto" w:fill="FFFFFF"/>
        <w:autoSpaceDE w:val="0"/>
        <w:autoSpaceDN w:val="0"/>
        <w:adjustRightInd w:val="0"/>
        <w:ind w:firstLine="425"/>
        <w:jc w:val="right"/>
        <w:rPr>
          <w:i/>
          <w:color w:val="000000"/>
          <w:sz w:val="20"/>
          <w:szCs w:val="20"/>
        </w:rPr>
      </w:pPr>
      <w:r w:rsidRPr="0018611F">
        <w:rPr>
          <w:i/>
          <w:color w:val="000000"/>
          <w:sz w:val="20"/>
          <w:szCs w:val="20"/>
        </w:rPr>
        <w:t>Таблица 3.</w:t>
      </w:r>
      <w:r>
        <w:rPr>
          <w:i/>
          <w:color w:val="000000"/>
          <w:sz w:val="20"/>
          <w:szCs w:val="20"/>
        </w:rPr>
        <w:t>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540"/>
        <w:gridCol w:w="540"/>
        <w:gridCol w:w="664"/>
        <w:gridCol w:w="540"/>
        <w:gridCol w:w="540"/>
        <w:gridCol w:w="596"/>
        <w:gridCol w:w="540"/>
      </w:tblGrid>
      <w:tr w:rsidR="00FF2F29" w:rsidRPr="00177311" w:rsidTr="00AE220D">
        <w:tc>
          <w:tcPr>
            <w:tcW w:w="216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 xml:space="preserve">Выпуск продукции, шт. 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96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6</w:t>
            </w:r>
          </w:p>
        </w:tc>
      </w:tr>
      <w:tr w:rsidR="00FF2F29" w:rsidRPr="00177311" w:rsidTr="00AE220D">
        <w:tc>
          <w:tcPr>
            <w:tcW w:w="216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 xml:space="preserve">Общие затраты, </w:t>
            </w:r>
            <w:r>
              <w:rPr>
                <w:color w:val="000000"/>
                <w:sz w:val="18"/>
                <w:szCs w:val="18"/>
              </w:rPr>
              <w:t>ден. ед</w:t>
            </w:r>
            <w:r w:rsidRPr="0018611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64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596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540" w:type="dxa"/>
          </w:tcPr>
          <w:p w:rsidR="00FF2F29" w:rsidRPr="0018611F" w:rsidRDefault="00FF2F29" w:rsidP="00AE220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170</w:t>
            </w:r>
          </w:p>
        </w:tc>
      </w:tr>
    </w:tbl>
    <w:p w:rsidR="00B25E45" w:rsidRDefault="00FF2F29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>5</w:t>
      </w:r>
      <w:r w:rsidR="00B25E45">
        <w:rPr>
          <w:sz w:val="20"/>
          <w:szCs w:val="20"/>
        </w:rPr>
        <w:t xml:space="preserve">. Внимательно изучите график (рис. </w:t>
      </w:r>
      <w:r w:rsidR="0018611F">
        <w:rPr>
          <w:sz w:val="20"/>
          <w:szCs w:val="20"/>
        </w:rPr>
        <w:t>3</w:t>
      </w:r>
      <w:r w:rsidR="00B25E45">
        <w:rPr>
          <w:sz w:val="20"/>
          <w:szCs w:val="20"/>
        </w:rPr>
        <w:t>.1) и дайте аргументир</w:t>
      </w:r>
      <w:r w:rsidR="00B25E45">
        <w:rPr>
          <w:sz w:val="20"/>
          <w:szCs w:val="20"/>
        </w:rPr>
        <w:t>о</w:t>
      </w:r>
      <w:r w:rsidR="00B25E45">
        <w:rPr>
          <w:sz w:val="20"/>
          <w:szCs w:val="20"/>
        </w:rPr>
        <w:t xml:space="preserve">ванный ответ на вопрос: </w:t>
      </w:r>
      <w:r w:rsidR="00B25E45">
        <w:rPr>
          <w:color w:val="000000"/>
          <w:sz w:val="20"/>
          <w:szCs w:val="20"/>
        </w:rPr>
        <w:t>целесообразно ли увеличение выпуска пр</w:t>
      </w:r>
      <w:r w:rsidR="00B25E45">
        <w:rPr>
          <w:color w:val="000000"/>
          <w:sz w:val="20"/>
          <w:szCs w:val="20"/>
        </w:rPr>
        <w:t>о</w:t>
      </w:r>
      <w:r w:rsidR="00B25E45">
        <w:rPr>
          <w:color w:val="000000"/>
          <w:sz w:val="20"/>
          <w:szCs w:val="20"/>
        </w:rPr>
        <w:t>дукции: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а) с </w:t>
      </w:r>
      <w:r w:rsidRPr="00B737C8">
        <w:rPr>
          <w:i/>
          <w:color w:val="000000"/>
          <w:sz w:val="20"/>
          <w:szCs w:val="20"/>
          <w:lang w:val="en-US"/>
        </w:rPr>
        <w:t>Q</w:t>
      </w:r>
      <w:r w:rsidRPr="00B737C8">
        <w:rPr>
          <w:i/>
          <w:color w:val="000000"/>
          <w:sz w:val="20"/>
          <w:szCs w:val="20"/>
          <w:vertAlign w:val="subscript"/>
        </w:rPr>
        <w:t>1</w:t>
      </w:r>
      <w:r w:rsidRPr="00A0532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до </w:t>
      </w:r>
      <w:r w:rsidRPr="00B737C8">
        <w:rPr>
          <w:i/>
          <w:color w:val="000000"/>
          <w:sz w:val="20"/>
          <w:szCs w:val="20"/>
          <w:lang w:val="en-US"/>
        </w:rPr>
        <w:t>Q</w:t>
      </w:r>
      <w:r w:rsidRPr="00B737C8">
        <w:rPr>
          <w:i/>
          <w:color w:val="000000"/>
          <w:sz w:val="20"/>
          <w:szCs w:val="20"/>
          <w:vertAlign w:val="subscript"/>
        </w:rPr>
        <w:t>2</w:t>
      </w:r>
      <w:r>
        <w:rPr>
          <w:color w:val="000000"/>
          <w:sz w:val="20"/>
          <w:szCs w:val="20"/>
        </w:rPr>
        <w:t xml:space="preserve">; 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A05320">
        <w:rPr>
          <w:color w:val="000000"/>
          <w:sz w:val="20"/>
          <w:szCs w:val="20"/>
        </w:rPr>
        <w:t>б)</w:t>
      </w:r>
      <w:r>
        <w:rPr>
          <w:color w:val="000000"/>
          <w:sz w:val="20"/>
          <w:szCs w:val="20"/>
          <w:vertAlign w:val="subscript"/>
        </w:rPr>
        <w:t xml:space="preserve"> </w:t>
      </w:r>
      <w:r w:rsidRPr="00A0532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с</w:t>
      </w:r>
      <w:r w:rsidRPr="00B737C8">
        <w:rPr>
          <w:i/>
          <w:color w:val="000000"/>
          <w:sz w:val="20"/>
          <w:szCs w:val="20"/>
        </w:rPr>
        <w:t xml:space="preserve"> </w:t>
      </w:r>
      <w:r w:rsidRPr="00B737C8">
        <w:rPr>
          <w:i/>
          <w:color w:val="000000"/>
          <w:sz w:val="20"/>
          <w:szCs w:val="20"/>
          <w:lang w:val="en-US"/>
        </w:rPr>
        <w:t>Q</w:t>
      </w:r>
      <w:r w:rsidRPr="00B737C8">
        <w:rPr>
          <w:i/>
          <w:color w:val="000000"/>
          <w:sz w:val="20"/>
          <w:szCs w:val="20"/>
          <w:vertAlign w:val="subscript"/>
        </w:rPr>
        <w:t>3</w:t>
      </w:r>
      <w:r w:rsidRPr="00A0532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до</w:t>
      </w:r>
      <w:r w:rsidRPr="00B737C8">
        <w:rPr>
          <w:i/>
          <w:color w:val="000000"/>
          <w:sz w:val="20"/>
          <w:szCs w:val="20"/>
        </w:rPr>
        <w:t xml:space="preserve"> </w:t>
      </w:r>
      <w:r w:rsidRPr="00B737C8">
        <w:rPr>
          <w:i/>
          <w:color w:val="000000"/>
          <w:sz w:val="20"/>
          <w:szCs w:val="20"/>
          <w:lang w:val="en-US"/>
        </w:rPr>
        <w:t>Q</w:t>
      </w:r>
      <w:r w:rsidRPr="00B737C8">
        <w:rPr>
          <w:i/>
          <w:color w:val="000000"/>
          <w:sz w:val="20"/>
          <w:szCs w:val="20"/>
          <w:vertAlign w:val="subscript"/>
        </w:rPr>
        <w:t>4</w:t>
      </w:r>
      <w:r>
        <w:rPr>
          <w:color w:val="000000"/>
          <w:sz w:val="20"/>
          <w:szCs w:val="20"/>
        </w:rPr>
        <w:t>?</w:t>
      </w:r>
    </w:p>
    <w:p w:rsidR="00B25E45" w:rsidRPr="00A05320" w:rsidRDefault="00797307" w:rsidP="00F56851">
      <w:pPr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552" editas="canvas" style="width:306pt;height:127.25pt;mso-position-horizontal-relative:char;mso-position-vertical-relative:line" coordorigin="546,4716" coordsize="7200,3054">
            <o:lock v:ext="edit" aspectratio="t"/>
            <v:shape id="_x0000_s1553" type="#_x0000_t75" style="position:absolute;left:546;top:4716;width:7200;height:3054" o:preferrelative="f">
              <v:fill o:detectmouseclick="t"/>
              <v:path o:extrusionok="t" o:connecttype="none"/>
              <o:lock v:ext="edit" text="t"/>
            </v:shape>
            <v:rect id="_x0000_s1554" style="position:absolute;left:546;top:4800;width:635;height:2629" strokecolor="white">
              <v:textbox style="mso-next-textbox:#_x0000_s1554">
                <w:txbxContent>
                  <w:p w:rsidR="008C7184" w:rsidRPr="00B737C8" w:rsidRDefault="008C7184" w:rsidP="00B25E45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B737C8">
                      <w:rPr>
                        <w:i/>
                        <w:sz w:val="18"/>
                        <w:szCs w:val="18"/>
                      </w:rPr>
                      <w:t>С</w:t>
                    </w: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</w:txbxContent>
              </v:textbox>
            </v:rect>
            <v:rect id="_x0000_s1555" style="position:absolute;left:2958;top:7338;width:2670;height:432" strokecolor="white">
              <v:textbox style="mso-next-textbox:#_x0000_s1555">
                <w:txbxContent>
                  <w:p w:rsidR="008C7184" w:rsidRPr="00FA683F" w:rsidRDefault="008C7184" w:rsidP="00B25E45">
                    <w:pP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1      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  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2     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3        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FA683F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4          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556" style="position:absolute;left:5734;top:4716;width:1365;height:2988" strokecolor="white">
              <v:textbox style="mso-next-textbox:#_x0000_s1556">
                <w:txbxContent>
                  <w:p w:rsidR="008C7184" w:rsidRPr="00FA683F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MC</w:t>
                    </w:r>
                  </w:p>
                  <w:p w:rsidR="008C7184" w:rsidRPr="00FA683F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ATC</w:t>
                    </w:r>
                  </w:p>
                  <w:p w:rsidR="008C7184" w:rsidRPr="00FA683F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AVC</w:t>
                    </w: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</w:t>
                    </w:r>
                  </w:p>
                  <w:p w:rsidR="008C7184" w:rsidRPr="00B737C8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</w:t>
                    </w:r>
                    <w:r w:rsidRPr="00B737C8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</w:txbxContent>
              </v:textbox>
            </v:rect>
            <v:line id="_x0000_s1557" style="position:absolute;flip:y" from="1181,4800" to="1182,7429" strokeweight=".5pt">
              <v:stroke endarrow="block"/>
            </v:line>
            <v:line id="_x0000_s1558" style="position:absolute" from="1181,7429" to="6625,7430" strokeweight=".5pt">
              <v:stroke endarrow="block"/>
            </v:line>
            <v:shape id="_x0000_s1559" style="position:absolute;left:2028;top:5400;width:4291;height:733" coordsize="4500,540" path="m,c705,270,1410,540,2160,540,2910,540,4110,90,4500,e" filled="f">
              <v:path arrowok="t"/>
            </v:shape>
            <v:shape id="_x0000_s1560" style="position:absolute;left:1605;top:4932;width:4326;height:2497" coordsize="4500,2040" path="m4500,c3165,780,1830,1560,1080,1800,330,2040,180,1500,,1440e" filled="f">
              <v:path arrowok="t"/>
            </v:shape>
            <v:shape id="_x0000_s1561" style="position:absolute;left:1817;top:5508;width:4502;height:1417" coordsize="4320,1380" path="m,720v360,330,720,660,1440,540c2160,1140,3840,210,4320,e" filled="f">
              <v:path arrowok="t"/>
            </v:shape>
            <v:line id="_x0000_s1562" style="position:absolute" from="3260,6852" to="3261,7430" strokeweight=".5pt">
              <v:stroke dashstyle="dash"/>
            </v:line>
            <v:line id="_x0000_s1563" style="position:absolute" from="3837,6480" to="3838,7429" strokeweight=".5pt">
              <v:stroke dashstyle="dash"/>
            </v:line>
            <v:line id="_x0000_s1564" style="position:absolute" from="4260,6134" to="4261,7430" strokeweight=".5pt">
              <v:stroke dashstyle="dash"/>
            </v:line>
            <v:line id="_x0000_s1565" style="position:absolute" from="4931,5701" to="4932,7429" strokeweight=".5pt">
              <v:stroke dashstyle="dash"/>
            </v:line>
            <w10:wrap type="none"/>
            <w10:anchorlock/>
          </v:group>
        </w:pict>
      </w:r>
    </w:p>
    <w:p w:rsidR="00B25E45" w:rsidRPr="0018611F" w:rsidRDefault="00B25E45" w:rsidP="007B3C46">
      <w:pPr>
        <w:ind w:firstLine="425"/>
        <w:jc w:val="center"/>
        <w:rPr>
          <w:sz w:val="18"/>
          <w:szCs w:val="18"/>
        </w:rPr>
      </w:pPr>
      <w:r w:rsidRPr="0018611F">
        <w:rPr>
          <w:sz w:val="18"/>
          <w:szCs w:val="18"/>
        </w:rPr>
        <w:t xml:space="preserve">Рис. </w:t>
      </w:r>
      <w:r w:rsidR="0018611F" w:rsidRPr="0018611F">
        <w:rPr>
          <w:sz w:val="18"/>
          <w:szCs w:val="18"/>
        </w:rPr>
        <w:t>3</w:t>
      </w:r>
      <w:r w:rsidRPr="0018611F">
        <w:rPr>
          <w:sz w:val="18"/>
          <w:szCs w:val="18"/>
        </w:rPr>
        <w:t>.1. Кривые средних и предельных издержек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FF2F29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6</w:t>
      </w:r>
      <w:r w:rsidR="00B25E45">
        <w:rPr>
          <w:sz w:val="20"/>
          <w:szCs w:val="20"/>
        </w:rPr>
        <w:t xml:space="preserve">. </w:t>
      </w:r>
      <w:r w:rsidR="00B25E45">
        <w:rPr>
          <w:color w:val="000000"/>
          <w:sz w:val="20"/>
          <w:szCs w:val="20"/>
        </w:rPr>
        <w:t xml:space="preserve">На основе информации о продажах фирмы, представленной в табл. </w:t>
      </w:r>
      <w:r w:rsidR="0018611F">
        <w:rPr>
          <w:color w:val="000000"/>
          <w:sz w:val="20"/>
          <w:szCs w:val="20"/>
        </w:rPr>
        <w:t>3</w:t>
      </w:r>
      <w:r w:rsidR="00B25E45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5</w:t>
      </w:r>
      <w:r w:rsidR="00B25E45">
        <w:rPr>
          <w:color w:val="000000"/>
          <w:sz w:val="20"/>
          <w:szCs w:val="20"/>
        </w:rPr>
        <w:t>, рассчитайте коэффициент эластичности спроса по цене</w:t>
      </w:r>
      <w:r w:rsidR="00985396">
        <w:rPr>
          <w:color w:val="000000"/>
          <w:sz w:val="20"/>
          <w:szCs w:val="20"/>
        </w:rPr>
        <w:t xml:space="preserve"> (и</w:t>
      </w:r>
      <w:r w:rsidR="00985396">
        <w:rPr>
          <w:color w:val="000000"/>
          <w:sz w:val="20"/>
          <w:szCs w:val="20"/>
        </w:rPr>
        <w:t>с</w:t>
      </w:r>
      <w:r w:rsidR="00985396">
        <w:rPr>
          <w:color w:val="000000"/>
          <w:sz w:val="20"/>
          <w:szCs w:val="20"/>
        </w:rPr>
        <w:t>пользуя точечный метод)</w:t>
      </w:r>
      <w:r w:rsidR="00B25E45">
        <w:rPr>
          <w:color w:val="000000"/>
          <w:sz w:val="20"/>
          <w:szCs w:val="20"/>
        </w:rPr>
        <w:t xml:space="preserve">, величины общего, среднего и предельного дохода фирмы. </w:t>
      </w:r>
    </w:p>
    <w:p w:rsidR="00B25E45" w:rsidRPr="0018611F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right"/>
        <w:rPr>
          <w:i/>
          <w:color w:val="000000"/>
          <w:sz w:val="20"/>
          <w:szCs w:val="20"/>
        </w:rPr>
      </w:pPr>
      <w:r w:rsidRPr="0018611F">
        <w:rPr>
          <w:i/>
          <w:color w:val="000000"/>
          <w:sz w:val="20"/>
          <w:szCs w:val="20"/>
        </w:rPr>
        <w:t xml:space="preserve">Таблица </w:t>
      </w:r>
      <w:r w:rsidR="0018611F" w:rsidRPr="0018611F">
        <w:rPr>
          <w:i/>
          <w:color w:val="000000"/>
          <w:sz w:val="20"/>
          <w:szCs w:val="20"/>
        </w:rPr>
        <w:t>3</w:t>
      </w:r>
      <w:r w:rsidRPr="0018611F">
        <w:rPr>
          <w:i/>
          <w:color w:val="000000"/>
          <w:sz w:val="20"/>
          <w:szCs w:val="20"/>
        </w:rPr>
        <w:t>.</w:t>
      </w:r>
      <w:r w:rsidR="00FF2F29">
        <w:rPr>
          <w:i/>
          <w:color w:val="000000"/>
          <w:sz w:val="20"/>
          <w:szCs w:val="20"/>
        </w:rPr>
        <w:t>5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426"/>
        <w:gridCol w:w="425"/>
        <w:gridCol w:w="567"/>
        <w:gridCol w:w="567"/>
        <w:gridCol w:w="567"/>
        <w:gridCol w:w="567"/>
        <w:gridCol w:w="425"/>
        <w:gridCol w:w="425"/>
        <w:gridCol w:w="426"/>
      </w:tblGrid>
      <w:tr w:rsidR="00985396" w:rsidRPr="00177311" w:rsidTr="00985396">
        <w:tc>
          <w:tcPr>
            <w:tcW w:w="1701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 xml:space="preserve">Объем продаж, шт. </w:t>
            </w:r>
          </w:p>
        </w:tc>
        <w:tc>
          <w:tcPr>
            <w:tcW w:w="426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567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60</w:t>
            </w:r>
          </w:p>
        </w:tc>
        <w:tc>
          <w:tcPr>
            <w:tcW w:w="425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426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</w:t>
            </w:r>
          </w:p>
        </w:tc>
      </w:tr>
      <w:tr w:rsidR="00985396" w:rsidRPr="00177311" w:rsidTr="00985396">
        <w:tc>
          <w:tcPr>
            <w:tcW w:w="1701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57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 xml:space="preserve">Цена, </w:t>
            </w:r>
            <w:r>
              <w:rPr>
                <w:color w:val="000000"/>
                <w:sz w:val="18"/>
                <w:szCs w:val="18"/>
              </w:rPr>
              <w:t>ден. ед</w:t>
            </w:r>
            <w:r w:rsidRPr="0018611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26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25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567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 w:rsidRPr="0018611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985396" w:rsidRPr="0018611F" w:rsidRDefault="00985396" w:rsidP="00985396">
            <w:pPr>
              <w:autoSpaceDE w:val="0"/>
              <w:autoSpaceDN w:val="0"/>
              <w:adjustRightInd w:val="0"/>
              <w:ind w:righ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</w:tbl>
    <w:p w:rsidR="00B25E45" w:rsidRPr="00177311" w:rsidRDefault="00B25E45" w:rsidP="007B3C46">
      <w:pPr>
        <w:ind w:firstLine="425"/>
        <w:jc w:val="both"/>
        <w:rPr>
          <w:i/>
          <w:sz w:val="20"/>
          <w:szCs w:val="20"/>
        </w:rPr>
      </w:pPr>
    </w:p>
    <w:p w:rsidR="00985396" w:rsidRDefault="00985396" w:rsidP="0098539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Постройте кривые общего, среднего и предельного дохода, кр</w:t>
      </w:r>
      <w:r>
        <w:rPr>
          <w:color w:val="000000"/>
          <w:sz w:val="20"/>
          <w:szCs w:val="20"/>
        </w:rPr>
        <w:t>и</w:t>
      </w:r>
      <w:r>
        <w:rPr>
          <w:color w:val="000000"/>
          <w:sz w:val="20"/>
          <w:szCs w:val="20"/>
        </w:rPr>
        <w:t xml:space="preserve">вую спроса и  ответьте на вопросы: </w:t>
      </w:r>
    </w:p>
    <w:p w:rsidR="00985396" w:rsidRDefault="00985396" w:rsidP="0098539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а) какому коэффициенту эластичности спроса соответствует ма</w:t>
      </w:r>
      <w:r>
        <w:rPr>
          <w:color w:val="000000"/>
          <w:sz w:val="20"/>
          <w:szCs w:val="20"/>
        </w:rPr>
        <w:t>к</w:t>
      </w:r>
      <w:r>
        <w:rPr>
          <w:color w:val="000000"/>
          <w:sz w:val="20"/>
          <w:szCs w:val="20"/>
        </w:rPr>
        <w:t>симальная выручка?</w:t>
      </w:r>
    </w:p>
    <w:p w:rsidR="00985396" w:rsidRPr="0018611F" w:rsidRDefault="00985396" w:rsidP="0098539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б) если ли зависимость между коэффициентом эластичности спроса по цене, общей и предельной выручками? </w:t>
      </w:r>
    </w:p>
    <w:p w:rsidR="00FF2F29" w:rsidRDefault="00FF2F29" w:rsidP="007B3C46">
      <w:pPr>
        <w:ind w:firstLine="425"/>
        <w:jc w:val="both"/>
        <w:rPr>
          <w:sz w:val="20"/>
          <w:szCs w:val="20"/>
        </w:rPr>
      </w:pPr>
    </w:p>
    <w:p w:rsidR="00B25E45" w:rsidRDefault="00FF2F29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9E2F13">
        <w:rPr>
          <w:sz w:val="20"/>
          <w:szCs w:val="20"/>
        </w:rPr>
        <w:t>.</w:t>
      </w:r>
      <w:r w:rsidR="00B25E45">
        <w:rPr>
          <w:sz w:val="20"/>
          <w:szCs w:val="20"/>
        </w:rPr>
        <w:t xml:space="preserve"> В табл. </w:t>
      </w:r>
      <w:r>
        <w:rPr>
          <w:sz w:val="20"/>
          <w:szCs w:val="20"/>
        </w:rPr>
        <w:t>3</w:t>
      </w:r>
      <w:r w:rsidR="00B25E45">
        <w:rPr>
          <w:sz w:val="20"/>
          <w:szCs w:val="20"/>
        </w:rPr>
        <w:t>.</w:t>
      </w:r>
      <w:r>
        <w:rPr>
          <w:sz w:val="20"/>
          <w:szCs w:val="20"/>
        </w:rPr>
        <w:t>6</w:t>
      </w:r>
      <w:r w:rsidR="00B25E45">
        <w:rPr>
          <w:sz w:val="20"/>
          <w:szCs w:val="20"/>
        </w:rPr>
        <w:t xml:space="preserve"> представлена информация об издержках фирмы и ее доходах. Заполните таблицу и определите:</w:t>
      </w:r>
      <w:r w:rsidR="00B25E45" w:rsidRPr="00A22F97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величину постоянных издержек;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при каких значениях цены и объема прибыль максимальна;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в) эластичен или неэластичен спрос на продукцию фирмы в ди</w:t>
      </w:r>
      <w:r>
        <w:rPr>
          <w:sz w:val="20"/>
          <w:szCs w:val="20"/>
        </w:rPr>
        <w:t>а</w:t>
      </w:r>
      <w:r>
        <w:rPr>
          <w:sz w:val="20"/>
          <w:szCs w:val="20"/>
        </w:rPr>
        <w:t>пазоне рассматриваемых цен?</w:t>
      </w:r>
    </w:p>
    <w:p w:rsidR="00FF2F29" w:rsidRDefault="00FF2F29" w:rsidP="007B3C46">
      <w:pPr>
        <w:ind w:firstLine="425"/>
        <w:jc w:val="both"/>
        <w:rPr>
          <w:sz w:val="20"/>
          <w:szCs w:val="20"/>
        </w:rPr>
      </w:pPr>
    </w:p>
    <w:p w:rsidR="00FF2F29" w:rsidRPr="00F56851" w:rsidRDefault="00FF2F29" w:rsidP="007B3C46">
      <w:pPr>
        <w:ind w:firstLine="425"/>
        <w:jc w:val="both"/>
        <w:rPr>
          <w:sz w:val="20"/>
          <w:szCs w:val="20"/>
        </w:rPr>
      </w:pPr>
    </w:p>
    <w:p w:rsidR="00B25E45" w:rsidRPr="00F56851" w:rsidRDefault="00B25E45" w:rsidP="007B3C46">
      <w:pPr>
        <w:ind w:firstLine="425"/>
        <w:jc w:val="right"/>
        <w:rPr>
          <w:i/>
          <w:sz w:val="20"/>
          <w:szCs w:val="20"/>
        </w:rPr>
      </w:pPr>
      <w:r w:rsidRPr="00F56851">
        <w:rPr>
          <w:i/>
          <w:sz w:val="20"/>
          <w:szCs w:val="20"/>
        </w:rPr>
        <w:lastRenderedPageBreak/>
        <w:t xml:space="preserve">Таблица </w:t>
      </w:r>
      <w:r w:rsidR="00FF2F29">
        <w:rPr>
          <w:i/>
          <w:sz w:val="20"/>
          <w:szCs w:val="20"/>
        </w:rPr>
        <w:t>3</w:t>
      </w:r>
      <w:r w:rsidRPr="00F56851">
        <w:rPr>
          <w:i/>
          <w:sz w:val="20"/>
          <w:szCs w:val="20"/>
        </w:rPr>
        <w:t>.</w:t>
      </w:r>
      <w:r w:rsidR="00FF2F29">
        <w:rPr>
          <w:i/>
          <w:sz w:val="20"/>
          <w:szCs w:val="20"/>
        </w:rPr>
        <w:t>6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0"/>
        <w:gridCol w:w="580"/>
        <w:gridCol w:w="489"/>
        <w:gridCol w:w="597"/>
        <w:gridCol w:w="595"/>
        <w:gridCol w:w="617"/>
        <w:gridCol w:w="532"/>
        <w:gridCol w:w="550"/>
        <w:gridCol w:w="452"/>
        <w:gridCol w:w="567"/>
        <w:gridCol w:w="567"/>
      </w:tblGrid>
      <w:tr w:rsidR="00B25E45" w:rsidRPr="00BD0E74" w:rsidTr="00F56851">
        <w:tc>
          <w:tcPr>
            <w:tcW w:w="550" w:type="dxa"/>
          </w:tcPr>
          <w:p w:rsidR="00B25E45" w:rsidRPr="00F56851" w:rsidRDefault="00B25E45" w:rsidP="00F56851">
            <w:pPr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Q</w:t>
            </w:r>
          </w:p>
        </w:tc>
        <w:tc>
          <w:tcPr>
            <w:tcW w:w="580" w:type="dxa"/>
          </w:tcPr>
          <w:p w:rsidR="00B25E45" w:rsidRPr="00F56851" w:rsidRDefault="00B25E45" w:rsidP="00F56851">
            <w:pPr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P</w:t>
            </w:r>
          </w:p>
        </w:tc>
        <w:tc>
          <w:tcPr>
            <w:tcW w:w="489" w:type="dxa"/>
          </w:tcPr>
          <w:p w:rsidR="00B25E45" w:rsidRPr="00F56851" w:rsidRDefault="00B25E45" w:rsidP="0083214E">
            <w:pPr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ε</w:t>
            </w:r>
            <w:r w:rsidR="0083214E" w:rsidRPr="0083214E">
              <w:rPr>
                <w:i/>
                <w:sz w:val="18"/>
                <w:szCs w:val="18"/>
                <w:vertAlign w:val="superscript"/>
              </w:rPr>
              <w:t>р</w:t>
            </w:r>
            <w:r w:rsidR="0083214E" w:rsidRPr="0083214E">
              <w:rPr>
                <w:i/>
                <w:sz w:val="18"/>
                <w:szCs w:val="18"/>
                <w:vertAlign w:val="subscript"/>
                <w:lang w:val="en-US"/>
              </w:rPr>
              <w:t>d</w:t>
            </w:r>
          </w:p>
        </w:tc>
        <w:tc>
          <w:tcPr>
            <w:tcW w:w="597" w:type="dxa"/>
          </w:tcPr>
          <w:p w:rsidR="00B25E45" w:rsidRPr="00F56851" w:rsidRDefault="00B25E45" w:rsidP="00F56851">
            <w:pPr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VC</w:t>
            </w:r>
          </w:p>
        </w:tc>
        <w:tc>
          <w:tcPr>
            <w:tcW w:w="595" w:type="dxa"/>
          </w:tcPr>
          <w:p w:rsidR="00B25E45" w:rsidRPr="00F56851" w:rsidRDefault="00B25E45" w:rsidP="00F56851">
            <w:pPr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TC</w:t>
            </w:r>
          </w:p>
        </w:tc>
        <w:tc>
          <w:tcPr>
            <w:tcW w:w="617" w:type="dxa"/>
          </w:tcPr>
          <w:p w:rsidR="00B25E45" w:rsidRPr="00F56851" w:rsidRDefault="00B25E45" w:rsidP="00F56851">
            <w:pPr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AFC</w:t>
            </w:r>
          </w:p>
        </w:tc>
        <w:tc>
          <w:tcPr>
            <w:tcW w:w="532" w:type="dxa"/>
          </w:tcPr>
          <w:p w:rsidR="00B25E45" w:rsidRPr="00F56851" w:rsidRDefault="00B25E45" w:rsidP="00F56851">
            <w:pPr>
              <w:ind w:right="-117"/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ATC</w:t>
            </w:r>
          </w:p>
        </w:tc>
        <w:tc>
          <w:tcPr>
            <w:tcW w:w="550" w:type="dxa"/>
          </w:tcPr>
          <w:p w:rsidR="00B25E45" w:rsidRPr="00F56851" w:rsidRDefault="00B25E45" w:rsidP="00F56851">
            <w:pPr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MC</w:t>
            </w:r>
          </w:p>
        </w:tc>
        <w:tc>
          <w:tcPr>
            <w:tcW w:w="452" w:type="dxa"/>
          </w:tcPr>
          <w:p w:rsidR="00B25E45" w:rsidRPr="00F56851" w:rsidRDefault="00B25E45" w:rsidP="00F56851">
            <w:pPr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TR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jc w:val="both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  <w:lang w:val="en-US"/>
              </w:rPr>
              <w:t>MR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jc w:val="center"/>
              <w:rPr>
                <w:i/>
                <w:sz w:val="18"/>
                <w:szCs w:val="18"/>
              </w:rPr>
            </w:pPr>
            <w:r w:rsidRPr="00F56851">
              <w:rPr>
                <w:i/>
                <w:sz w:val="18"/>
                <w:szCs w:val="18"/>
              </w:rPr>
              <w:t>Пр.</w:t>
            </w:r>
          </w:p>
        </w:tc>
      </w:tr>
      <w:tr w:rsidR="00B25E45" w:rsidRPr="00BD0E74" w:rsidTr="00F56851">
        <w:tc>
          <w:tcPr>
            <w:tcW w:w="550" w:type="dxa"/>
          </w:tcPr>
          <w:p w:rsidR="00B25E45" w:rsidRPr="00FD5328" w:rsidRDefault="00B25E45" w:rsidP="00F56851">
            <w:pPr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0</w:t>
            </w:r>
          </w:p>
        </w:tc>
        <w:tc>
          <w:tcPr>
            <w:tcW w:w="58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200</w:t>
            </w:r>
          </w:p>
        </w:tc>
        <w:tc>
          <w:tcPr>
            <w:tcW w:w="489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5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150</w:t>
            </w:r>
          </w:p>
        </w:tc>
        <w:tc>
          <w:tcPr>
            <w:tcW w:w="61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</w:tr>
      <w:tr w:rsidR="00B25E45" w:rsidRPr="00BD0E74" w:rsidTr="00F56851">
        <w:tc>
          <w:tcPr>
            <w:tcW w:w="550" w:type="dxa"/>
          </w:tcPr>
          <w:p w:rsidR="00B25E45" w:rsidRPr="00FD5328" w:rsidRDefault="00B25E45" w:rsidP="00F56851">
            <w:pPr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1</w:t>
            </w:r>
          </w:p>
        </w:tc>
        <w:tc>
          <w:tcPr>
            <w:tcW w:w="58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175</w:t>
            </w:r>
          </w:p>
        </w:tc>
        <w:tc>
          <w:tcPr>
            <w:tcW w:w="489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110</w:t>
            </w:r>
          </w:p>
        </w:tc>
        <w:tc>
          <w:tcPr>
            <w:tcW w:w="595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110</w:t>
            </w:r>
          </w:p>
        </w:tc>
        <w:tc>
          <w:tcPr>
            <w:tcW w:w="45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</w:tr>
      <w:tr w:rsidR="00B25E45" w:rsidRPr="00BD0E74" w:rsidTr="00F56851">
        <w:tc>
          <w:tcPr>
            <w:tcW w:w="550" w:type="dxa"/>
          </w:tcPr>
          <w:p w:rsidR="00B25E45" w:rsidRPr="00FD5328" w:rsidRDefault="00B25E45" w:rsidP="00F56851">
            <w:pPr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2</w:t>
            </w:r>
          </w:p>
        </w:tc>
        <w:tc>
          <w:tcPr>
            <w:tcW w:w="58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9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5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320</w:t>
            </w:r>
          </w:p>
        </w:tc>
        <w:tc>
          <w:tcPr>
            <w:tcW w:w="61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:rsidR="00B25E45" w:rsidRPr="00FD5328" w:rsidRDefault="00B25E45" w:rsidP="00F56851">
            <w:pPr>
              <w:ind w:right="-108"/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300</w:t>
            </w: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</w:tr>
      <w:tr w:rsidR="00B25E45" w:rsidRPr="00BD0E74" w:rsidTr="00F56851">
        <w:tc>
          <w:tcPr>
            <w:tcW w:w="550" w:type="dxa"/>
          </w:tcPr>
          <w:p w:rsidR="00B25E45" w:rsidRPr="00FD5328" w:rsidRDefault="00B25E45" w:rsidP="00F56851">
            <w:pPr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3</w:t>
            </w:r>
          </w:p>
        </w:tc>
        <w:tc>
          <w:tcPr>
            <w:tcW w:w="58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135</w:t>
            </w:r>
          </w:p>
        </w:tc>
        <w:tc>
          <w:tcPr>
            <w:tcW w:w="489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5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366</w:t>
            </w:r>
          </w:p>
        </w:tc>
        <w:tc>
          <w:tcPr>
            <w:tcW w:w="61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</w:tr>
      <w:tr w:rsidR="00B25E45" w:rsidRPr="00BD0E74" w:rsidTr="00F56851">
        <w:tc>
          <w:tcPr>
            <w:tcW w:w="550" w:type="dxa"/>
          </w:tcPr>
          <w:p w:rsidR="00B25E45" w:rsidRPr="00FD5328" w:rsidRDefault="00B25E45" w:rsidP="00F56851">
            <w:pPr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4</w:t>
            </w:r>
          </w:p>
        </w:tc>
        <w:tc>
          <w:tcPr>
            <w:tcW w:w="58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9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250</w:t>
            </w:r>
          </w:p>
        </w:tc>
        <w:tc>
          <w:tcPr>
            <w:tcW w:w="595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:rsidR="00B25E45" w:rsidRPr="00FD5328" w:rsidRDefault="00B25E45" w:rsidP="00F56851">
            <w:pPr>
              <w:ind w:right="-108"/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480</w:t>
            </w: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</w:tr>
      <w:tr w:rsidR="00B25E45" w:rsidRPr="00BD0E74" w:rsidTr="00F56851">
        <w:tc>
          <w:tcPr>
            <w:tcW w:w="550" w:type="dxa"/>
          </w:tcPr>
          <w:p w:rsidR="00B25E45" w:rsidRPr="00FD5328" w:rsidRDefault="00B25E45" w:rsidP="00F56851">
            <w:pPr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5</w:t>
            </w:r>
          </w:p>
        </w:tc>
        <w:tc>
          <w:tcPr>
            <w:tcW w:w="58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105</w:t>
            </w:r>
          </w:p>
        </w:tc>
        <w:tc>
          <w:tcPr>
            <w:tcW w:w="489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5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445</w:t>
            </w:r>
          </w:p>
        </w:tc>
        <w:tc>
          <w:tcPr>
            <w:tcW w:w="61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</w:tr>
      <w:tr w:rsidR="00B25E45" w:rsidRPr="00BD0E74" w:rsidTr="00F56851">
        <w:tc>
          <w:tcPr>
            <w:tcW w:w="550" w:type="dxa"/>
          </w:tcPr>
          <w:p w:rsidR="00B25E45" w:rsidRPr="00FD5328" w:rsidRDefault="00B25E45" w:rsidP="00F56851">
            <w:pPr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6</w:t>
            </w:r>
          </w:p>
        </w:tc>
        <w:tc>
          <w:tcPr>
            <w:tcW w:w="58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90</w:t>
            </w:r>
          </w:p>
        </w:tc>
        <w:tc>
          <w:tcPr>
            <w:tcW w:w="489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  <w:r w:rsidRPr="00FD5328">
              <w:rPr>
                <w:sz w:val="18"/>
                <w:szCs w:val="18"/>
              </w:rPr>
              <w:t>360</w:t>
            </w:r>
          </w:p>
        </w:tc>
        <w:tc>
          <w:tcPr>
            <w:tcW w:w="595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0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D5328" w:rsidRDefault="00B25E45" w:rsidP="00F56851">
            <w:pPr>
              <w:jc w:val="both"/>
              <w:rPr>
                <w:sz w:val="18"/>
                <w:szCs w:val="18"/>
              </w:rPr>
            </w:pPr>
          </w:p>
        </w:tc>
      </w:tr>
    </w:tbl>
    <w:p w:rsidR="00B25E45" w:rsidRDefault="00B25E45" w:rsidP="00F56851">
      <w:pPr>
        <w:jc w:val="both"/>
        <w:rPr>
          <w:sz w:val="20"/>
          <w:szCs w:val="20"/>
        </w:rPr>
      </w:pPr>
    </w:p>
    <w:p w:rsidR="00B25E45" w:rsidRDefault="00FF2F29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252986">
        <w:rPr>
          <w:sz w:val="20"/>
          <w:szCs w:val="20"/>
        </w:rPr>
        <w:t>.  На рис.</w:t>
      </w:r>
      <w:r w:rsidR="00B25E45">
        <w:rPr>
          <w:sz w:val="20"/>
          <w:szCs w:val="20"/>
        </w:rPr>
        <w:t xml:space="preserve"> </w:t>
      </w:r>
      <w:r w:rsidR="00F56851">
        <w:rPr>
          <w:sz w:val="20"/>
          <w:szCs w:val="20"/>
        </w:rPr>
        <w:t>3</w:t>
      </w:r>
      <w:r w:rsidR="00B25E45">
        <w:rPr>
          <w:sz w:val="20"/>
          <w:szCs w:val="20"/>
        </w:rPr>
        <w:t>.2 представлены кривые долгосрочных средних и</w:t>
      </w:r>
      <w:r w:rsidR="00B25E45">
        <w:rPr>
          <w:sz w:val="20"/>
          <w:szCs w:val="20"/>
        </w:rPr>
        <w:t>з</w:t>
      </w:r>
      <w:r w:rsidR="00B25E45">
        <w:rPr>
          <w:sz w:val="20"/>
          <w:szCs w:val="20"/>
        </w:rPr>
        <w:t xml:space="preserve">держек фирмы </w:t>
      </w:r>
      <w:r w:rsidR="00B25E45" w:rsidRPr="009B3C99">
        <w:rPr>
          <w:i/>
          <w:sz w:val="20"/>
          <w:szCs w:val="20"/>
        </w:rPr>
        <w:t>А</w:t>
      </w:r>
      <w:r w:rsidR="00B25E45">
        <w:rPr>
          <w:sz w:val="20"/>
          <w:szCs w:val="20"/>
        </w:rPr>
        <w:t xml:space="preserve"> и </w:t>
      </w:r>
      <w:r w:rsidR="00B25E45" w:rsidRPr="009B3C99">
        <w:rPr>
          <w:i/>
          <w:sz w:val="20"/>
          <w:szCs w:val="20"/>
        </w:rPr>
        <w:t>В</w:t>
      </w:r>
      <w:r w:rsidR="00B25E45">
        <w:rPr>
          <w:sz w:val="20"/>
          <w:szCs w:val="20"/>
        </w:rPr>
        <w:t>, действующих на разных рынках. На основе ан</w:t>
      </w:r>
      <w:r w:rsidR="00B25E45">
        <w:rPr>
          <w:sz w:val="20"/>
          <w:szCs w:val="20"/>
        </w:rPr>
        <w:t>а</w:t>
      </w:r>
      <w:r w:rsidR="00B25E45">
        <w:rPr>
          <w:sz w:val="20"/>
          <w:szCs w:val="20"/>
        </w:rPr>
        <w:t xml:space="preserve">лиза графиков, определите: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максимально эффективный выпуск для каждой  фирмы;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какой из фирм есть смысл увеличивать объем выпуска? До к</w:t>
      </w:r>
      <w:r>
        <w:rPr>
          <w:sz w:val="20"/>
          <w:szCs w:val="20"/>
        </w:rPr>
        <w:t>а</w:t>
      </w:r>
      <w:r>
        <w:rPr>
          <w:sz w:val="20"/>
          <w:szCs w:val="20"/>
        </w:rPr>
        <w:t>кого объема?</w:t>
      </w:r>
    </w:p>
    <w:p w:rsidR="00985396" w:rsidRDefault="00985396" w:rsidP="007B3C46">
      <w:pPr>
        <w:ind w:firstLine="425"/>
        <w:jc w:val="both"/>
        <w:rPr>
          <w:sz w:val="20"/>
          <w:szCs w:val="20"/>
        </w:rPr>
      </w:pPr>
    </w:p>
    <w:p w:rsidR="00B25E45" w:rsidRDefault="00797307" w:rsidP="00F56851">
      <w:pPr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536" editas="canvas" style="width:315pt;height:126pt;mso-position-horizontal-relative:char;mso-position-vertical-relative:line" coordorigin="334,8101" coordsize="7412,3024">
            <o:lock v:ext="edit" aspectratio="t"/>
            <v:shape id="_x0000_s1537" type="#_x0000_t75" style="position:absolute;left:334;top:8101;width:7412;height:3024" o:preferrelative="f" strokeweight=".5pt">
              <v:fill o:detectmouseclick="t"/>
              <v:path o:extrusionok="t" o:connecttype="none"/>
              <o:lock v:ext="edit" text="t"/>
            </v:shape>
            <v:rect id="_x0000_s1538" style="position:absolute;left:1240;top:10477;width:5871;height:648" strokecolor="white">
              <v:textbox style="mso-next-textbox:#_x0000_s1538">
                <w:txbxContent>
                  <w:p w:rsidR="008C7184" w:rsidRPr="00F56851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F56851">
                      <w:t xml:space="preserve">                 </w:t>
                    </w:r>
                    <w:r w:rsidRPr="00F56851">
                      <w:rPr>
                        <w:sz w:val="18"/>
                        <w:szCs w:val="18"/>
                      </w:rPr>
                      <w:t>30        60            100         140</w:t>
                    </w:r>
                  </w:p>
                  <w:p w:rsidR="008C7184" w:rsidRPr="00F56851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F56851">
                      <w:rPr>
                        <w:sz w:val="18"/>
                        <w:szCs w:val="18"/>
                      </w:rPr>
                      <w:t xml:space="preserve">      Рис. 3.2. Кривые издержек в долгосрочном периоде</w:t>
                    </w: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_x0000_s1539" style="position:absolute;left:1605;top:8101;width:423;height:648" strokecolor="white">
              <v:textbox style="mso-next-textbox:#_x0000_s1539">
                <w:txbxContent>
                  <w:p w:rsidR="008C7184" w:rsidRPr="009B3C99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B3C99">
                      <w:rPr>
                        <w:i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1540" style="position:absolute;flip:y" from="2028,8234" to="2029,10477" strokeweight=".5pt">
              <v:stroke endarrow="block"/>
            </v:line>
            <v:line id="_x0000_s1541" style="position:absolute" from="2028,10478" to="6264,10479" strokeweight=".5pt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42" type="#_x0000_t19" style="position:absolute;left:2452;top:8317;width:847;height:1080;rotation:180"/>
            <v:shape id="_x0000_s1543" type="#_x0000_t19" style="position:absolute;left:3299;top:8317;width:847;height:1080;flip:y"/>
            <v:line id="_x0000_s1544" style="position:absolute" from="3299,9397" to="3299,10477" strokeweight=".5pt">
              <v:stroke dashstyle="dash"/>
            </v:line>
            <v:line id="_x0000_s1545" style="position:absolute" from="4146,10045" to="4147,10477" strokeweight=".5pt">
              <v:stroke dashstyle="dash"/>
            </v:line>
            <v:shape id="_x0000_s1546" style="position:absolute;left:2240;top:8749;width:3600;height:133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60,1110" path="m,c90,270,180,540,540,720v360,180,1200,330,1620,360c2580,1110,2910,930,3060,900e" filled="f">
              <v:path arrowok="t"/>
            </v:shape>
            <v:line id="_x0000_s1547" style="position:absolute" from="4993,10045" to="4993,10477" strokeweight=".5pt">
              <v:stroke dashstyle="dash"/>
            </v:line>
            <v:line id="_x0000_s1548" style="position:absolute" from="2664,8965" to="2665,10477">
              <v:stroke dashstyle="dash"/>
            </v:line>
            <v:rect id="_x0000_s1549" style="position:absolute;left:4358;top:8101;width:1270;height:648" strokecolor="white">
              <v:textbox style="mso-next-textbox:#_x0000_s1549">
                <w:txbxContent>
                  <w:p w:rsidR="008C7184" w:rsidRPr="00DF40E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DF40E5">
                      <w:rPr>
                        <w:i/>
                        <w:sz w:val="18"/>
                        <w:szCs w:val="18"/>
                        <w:lang w:val="en-US"/>
                      </w:rPr>
                      <w:t>LATC</w:t>
                    </w:r>
                    <w:r w:rsidRPr="00DF40E5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550" style="position:absolute;left:6052;top:9397;width:1270;height:648" strokecolor="white">
              <v:textbox style="mso-next-textbox:#_x0000_s1550">
                <w:txbxContent>
                  <w:p w:rsidR="008C7184" w:rsidRPr="00DF40E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DF40E5">
                      <w:rPr>
                        <w:i/>
                        <w:sz w:val="18"/>
                        <w:szCs w:val="18"/>
                        <w:lang w:val="en-US"/>
                      </w:rPr>
                      <w:t>LATC</w:t>
                    </w:r>
                    <w:r w:rsidRPr="00DF40E5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B</w:t>
                    </w:r>
                  </w:p>
                  <w:p w:rsidR="008C7184" w:rsidRPr="00D85895" w:rsidRDefault="008C7184" w:rsidP="00B25E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_x0000_s1551" style="position:absolute;left:6264;top:10261;width:635;height:432" strokecolor="white">
              <v:textbox style="mso-next-textbox:#_x0000_s1551">
                <w:txbxContent>
                  <w:p w:rsidR="008C7184" w:rsidRPr="009B3C99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B3C99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985396" w:rsidRDefault="00B25E45" w:rsidP="00FD242F">
      <w:pPr>
        <w:pStyle w:val="a3"/>
        <w:numPr>
          <w:ilvl w:val="0"/>
          <w:numId w:val="162"/>
        </w:numPr>
        <w:ind w:left="0" w:firstLine="426"/>
        <w:jc w:val="both"/>
        <w:rPr>
          <w:sz w:val="20"/>
          <w:szCs w:val="20"/>
        </w:rPr>
      </w:pPr>
      <w:r w:rsidRPr="00985396">
        <w:rPr>
          <w:sz w:val="20"/>
          <w:szCs w:val="20"/>
        </w:rPr>
        <w:t xml:space="preserve">Заполните табл. </w:t>
      </w:r>
      <w:r w:rsidR="00F56851" w:rsidRPr="00985396">
        <w:rPr>
          <w:sz w:val="20"/>
          <w:szCs w:val="20"/>
        </w:rPr>
        <w:t>3</w:t>
      </w:r>
      <w:r w:rsidRPr="00985396">
        <w:rPr>
          <w:sz w:val="20"/>
          <w:szCs w:val="20"/>
        </w:rPr>
        <w:t>.</w:t>
      </w:r>
      <w:r w:rsidR="00FF2F29">
        <w:rPr>
          <w:sz w:val="20"/>
          <w:szCs w:val="20"/>
        </w:rPr>
        <w:t>7</w:t>
      </w:r>
      <w:r w:rsidRPr="00985396">
        <w:rPr>
          <w:sz w:val="20"/>
          <w:szCs w:val="20"/>
        </w:rPr>
        <w:t>, имея часть данных о возможных вариантах ведения бизнеса на предприятии.</w:t>
      </w:r>
    </w:p>
    <w:p w:rsidR="00B25E45" w:rsidRPr="00F56851" w:rsidRDefault="00B25E45" w:rsidP="007B3C46">
      <w:pPr>
        <w:ind w:firstLine="425"/>
        <w:jc w:val="right"/>
        <w:rPr>
          <w:i/>
          <w:sz w:val="20"/>
          <w:szCs w:val="20"/>
        </w:rPr>
      </w:pPr>
      <w:r w:rsidRPr="00F56851">
        <w:rPr>
          <w:i/>
          <w:sz w:val="20"/>
          <w:szCs w:val="20"/>
        </w:rPr>
        <w:t xml:space="preserve">Таблица </w:t>
      </w:r>
      <w:r w:rsidR="00F56851">
        <w:rPr>
          <w:i/>
          <w:sz w:val="20"/>
          <w:szCs w:val="20"/>
        </w:rPr>
        <w:t>3</w:t>
      </w:r>
      <w:r w:rsidRPr="00F56851">
        <w:rPr>
          <w:i/>
          <w:sz w:val="20"/>
          <w:szCs w:val="20"/>
        </w:rPr>
        <w:t>.</w:t>
      </w:r>
      <w:r w:rsidR="00FF2F29">
        <w:rPr>
          <w:i/>
          <w:sz w:val="20"/>
          <w:szCs w:val="20"/>
        </w:rPr>
        <w:t>7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1417"/>
        <w:gridCol w:w="567"/>
        <w:gridCol w:w="709"/>
        <w:gridCol w:w="709"/>
      </w:tblGrid>
      <w:tr w:rsidR="00B25E45" w:rsidRPr="00177311" w:rsidTr="007D3B76">
        <w:trPr>
          <w:cantSplit/>
          <w:trHeight w:val="156"/>
        </w:trPr>
        <w:tc>
          <w:tcPr>
            <w:tcW w:w="2694" w:type="dxa"/>
            <w:vMerge w:val="restart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Экономические показатели</w:t>
            </w:r>
          </w:p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-87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Условные </w:t>
            </w:r>
          </w:p>
          <w:p w:rsidR="00B25E45" w:rsidRPr="00F56851" w:rsidRDefault="00B25E45" w:rsidP="00F56851">
            <w:pPr>
              <w:pStyle w:val="21"/>
              <w:spacing w:after="0" w:line="240" w:lineRule="auto"/>
              <w:ind w:left="-87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обозначения</w:t>
            </w:r>
          </w:p>
        </w:tc>
        <w:tc>
          <w:tcPr>
            <w:tcW w:w="1985" w:type="dxa"/>
            <w:gridSpan w:val="3"/>
          </w:tcPr>
          <w:p w:rsidR="00B25E45" w:rsidRPr="00F56851" w:rsidRDefault="00B25E45" w:rsidP="007D3B76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Номер варианта</w:t>
            </w:r>
          </w:p>
        </w:tc>
      </w:tr>
      <w:tr w:rsidR="00B25E45" w:rsidRPr="00177311" w:rsidTr="007D3B76">
        <w:trPr>
          <w:cantSplit/>
          <w:trHeight w:val="264"/>
        </w:trPr>
        <w:tc>
          <w:tcPr>
            <w:tcW w:w="2694" w:type="dxa"/>
            <w:vMerge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  1</w:t>
            </w:r>
          </w:p>
        </w:tc>
        <w:tc>
          <w:tcPr>
            <w:tcW w:w="709" w:type="dxa"/>
          </w:tcPr>
          <w:p w:rsidR="00B25E45" w:rsidRPr="00F56851" w:rsidRDefault="00B25E45" w:rsidP="007D3B76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B25E45" w:rsidRPr="00F56851" w:rsidRDefault="00B25E45" w:rsidP="007D3B76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3</w:t>
            </w:r>
          </w:p>
        </w:tc>
      </w:tr>
      <w:tr w:rsidR="00B25E45" w:rsidRPr="00177311" w:rsidTr="007D3B76">
        <w:tc>
          <w:tcPr>
            <w:tcW w:w="2694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Цена, </w:t>
            </w:r>
            <w:r w:rsidR="00F56851">
              <w:rPr>
                <w:sz w:val="18"/>
                <w:szCs w:val="18"/>
              </w:rPr>
              <w:t>ден. ед.</w:t>
            </w:r>
          </w:p>
        </w:tc>
        <w:tc>
          <w:tcPr>
            <w:tcW w:w="141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i/>
                <w:iCs/>
                <w:sz w:val="18"/>
                <w:szCs w:val="18"/>
              </w:rPr>
            </w:pPr>
            <w:r w:rsidRPr="00F56851">
              <w:rPr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30</w:t>
            </w:r>
          </w:p>
        </w:tc>
      </w:tr>
      <w:tr w:rsidR="00B25E45" w:rsidRPr="00177311" w:rsidTr="007D3B76">
        <w:tc>
          <w:tcPr>
            <w:tcW w:w="2694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Объем выпуска, </w:t>
            </w:r>
            <w:r w:rsidR="00F56851">
              <w:rPr>
                <w:sz w:val="18"/>
                <w:szCs w:val="18"/>
              </w:rPr>
              <w:t xml:space="preserve"> шт.</w:t>
            </w:r>
          </w:p>
        </w:tc>
        <w:tc>
          <w:tcPr>
            <w:tcW w:w="141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i/>
                <w:iCs/>
                <w:sz w:val="18"/>
                <w:szCs w:val="18"/>
              </w:rPr>
            </w:pPr>
            <w:r w:rsidRPr="00F56851">
              <w:rPr>
                <w:i/>
                <w:iCs/>
                <w:sz w:val="18"/>
                <w:szCs w:val="18"/>
                <w:lang w:val="en-US"/>
              </w:rPr>
              <w:t>Q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right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25</w:t>
            </w: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33</w:t>
            </w: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40</w:t>
            </w:r>
          </w:p>
        </w:tc>
      </w:tr>
      <w:tr w:rsidR="00B25E45" w:rsidRPr="00177311" w:rsidTr="007D3B76">
        <w:tc>
          <w:tcPr>
            <w:tcW w:w="2694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Выручка, </w:t>
            </w:r>
            <w:r w:rsidR="00F56851">
              <w:rPr>
                <w:sz w:val="18"/>
                <w:szCs w:val="18"/>
              </w:rPr>
              <w:t>ден. ед.</w:t>
            </w:r>
          </w:p>
        </w:tc>
        <w:tc>
          <w:tcPr>
            <w:tcW w:w="141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i/>
                <w:iCs/>
                <w:sz w:val="18"/>
                <w:szCs w:val="18"/>
              </w:rPr>
            </w:pPr>
            <w:r w:rsidRPr="00F56851">
              <w:rPr>
                <w:i/>
                <w:iCs/>
                <w:sz w:val="18"/>
                <w:szCs w:val="18"/>
                <w:lang w:val="en-US"/>
              </w:rPr>
              <w:t>TR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right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right="-198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1320</w:t>
            </w: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</w:tr>
      <w:tr w:rsidR="00B25E45" w:rsidRPr="00177311" w:rsidTr="007D3B76">
        <w:tc>
          <w:tcPr>
            <w:tcW w:w="2694" w:type="dxa"/>
          </w:tcPr>
          <w:p w:rsidR="00B25E45" w:rsidRPr="00F56851" w:rsidRDefault="00B25E45" w:rsidP="007D3B76">
            <w:pPr>
              <w:pStyle w:val="21"/>
              <w:spacing w:after="0" w:line="240" w:lineRule="auto"/>
              <w:ind w:left="0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Постоянные издержки, </w:t>
            </w:r>
            <w:r w:rsidR="007D3B76">
              <w:rPr>
                <w:sz w:val="18"/>
                <w:szCs w:val="18"/>
              </w:rPr>
              <w:t>ден. ед</w:t>
            </w:r>
            <w:r w:rsidRPr="00F56851"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i/>
                <w:iCs/>
                <w:sz w:val="18"/>
                <w:szCs w:val="18"/>
              </w:rPr>
            </w:pPr>
            <w:r w:rsidRPr="00F56851">
              <w:rPr>
                <w:i/>
                <w:iCs/>
                <w:sz w:val="18"/>
                <w:szCs w:val="18"/>
                <w:lang w:val="en-US"/>
              </w:rPr>
              <w:t>FC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right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</w:tr>
      <w:tr w:rsidR="00B25E45" w:rsidRPr="00177311" w:rsidTr="007D3B76">
        <w:tc>
          <w:tcPr>
            <w:tcW w:w="2694" w:type="dxa"/>
          </w:tcPr>
          <w:p w:rsidR="00B25E45" w:rsidRPr="00F56851" w:rsidRDefault="00B25E45" w:rsidP="007D3B76">
            <w:pPr>
              <w:pStyle w:val="21"/>
              <w:spacing w:after="0" w:line="240" w:lineRule="auto"/>
              <w:ind w:left="0" w:right="-108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Переменные издержки,  </w:t>
            </w:r>
            <w:r w:rsidR="007D3B76">
              <w:rPr>
                <w:sz w:val="18"/>
                <w:szCs w:val="18"/>
              </w:rPr>
              <w:t>ден. ед.</w:t>
            </w:r>
          </w:p>
        </w:tc>
        <w:tc>
          <w:tcPr>
            <w:tcW w:w="141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i/>
                <w:iCs/>
                <w:sz w:val="18"/>
                <w:szCs w:val="18"/>
              </w:rPr>
            </w:pPr>
            <w:r w:rsidRPr="00F56851">
              <w:rPr>
                <w:i/>
                <w:iCs/>
                <w:sz w:val="18"/>
                <w:szCs w:val="18"/>
                <w:lang w:val="en-US"/>
              </w:rPr>
              <w:t>VC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right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800</w:t>
            </w: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1800</w:t>
            </w:r>
          </w:p>
        </w:tc>
      </w:tr>
      <w:tr w:rsidR="00B25E45" w:rsidRPr="00177311" w:rsidTr="007D3B76">
        <w:tc>
          <w:tcPr>
            <w:tcW w:w="2694" w:type="dxa"/>
          </w:tcPr>
          <w:p w:rsidR="00B25E45" w:rsidRPr="00F56851" w:rsidRDefault="00B25E45" w:rsidP="007D3B76">
            <w:pPr>
              <w:pStyle w:val="21"/>
              <w:spacing w:after="0" w:line="240" w:lineRule="auto"/>
              <w:ind w:left="0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Общие издержки, </w:t>
            </w:r>
            <w:r w:rsidR="007D3B76">
              <w:rPr>
                <w:sz w:val="18"/>
                <w:szCs w:val="18"/>
              </w:rPr>
              <w:t>ден. ед.</w:t>
            </w:r>
          </w:p>
        </w:tc>
        <w:tc>
          <w:tcPr>
            <w:tcW w:w="141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i/>
                <w:iCs/>
                <w:sz w:val="18"/>
                <w:szCs w:val="18"/>
              </w:rPr>
            </w:pPr>
            <w:r w:rsidRPr="00F56851">
              <w:rPr>
                <w:i/>
                <w:iCs/>
                <w:sz w:val="18"/>
                <w:szCs w:val="18"/>
                <w:lang w:val="en-US"/>
              </w:rPr>
              <w:t>TC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right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right="-57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1200</w:t>
            </w: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2000</w:t>
            </w:r>
          </w:p>
        </w:tc>
      </w:tr>
      <w:tr w:rsidR="00B25E45" w:rsidRPr="00177311" w:rsidTr="007D3B76">
        <w:tc>
          <w:tcPr>
            <w:tcW w:w="2694" w:type="dxa"/>
          </w:tcPr>
          <w:p w:rsidR="00B25E45" w:rsidRPr="00F56851" w:rsidRDefault="00B25E45" w:rsidP="007D3B76">
            <w:pPr>
              <w:pStyle w:val="21"/>
              <w:spacing w:after="0" w:line="240" w:lineRule="auto"/>
              <w:ind w:left="0" w:firstLine="34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 xml:space="preserve">Прибыль, </w:t>
            </w:r>
            <w:r w:rsidR="007D3B76">
              <w:rPr>
                <w:sz w:val="18"/>
                <w:szCs w:val="18"/>
              </w:rPr>
              <w:t>ден. ед.</w:t>
            </w:r>
          </w:p>
        </w:tc>
        <w:tc>
          <w:tcPr>
            <w:tcW w:w="141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i/>
                <w:iCs/>
                <w:sz w:val="18"/>
                <w:szCs w:val="18"/>
              </w:rPr>
            </w:pPr>
            <w:r w:rsidRPr="00F56851">
              <w:rPr>
                <w:i/>
                <w:iCs/>
                <w:sz w:val="18"/>
                <w:szCs w:val="18"/>
              </w:rPr>
              <w:t>Пр</w:t>
            </w:r>
          </w:p>
        </w:tc>
        <w:tc>
          <w:tcPr>
            <w:tcW w:w="567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right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250</w:t>
            </w: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  <w:r w:rsidRPr="00F56851">
              <w:rPr>
                <w:sz w:val="18"/>
                <w:szCs w:val="18"/>
              </w:rPr>
              <w:t>120</w:t>
            </w:r>
          </w:p>
        </w:tc>
        <w:tc>
          <w:tcPr>
            <w:tcW w:w="709" w:type="dxa"/>
          </w:tcPr>
          <w:p w:rsidR="00B25E45" w:rsidRPr="00F56851" w:rsidRDefault="00B25E45" w:rsidP="00F56851">
            <w:pPr>
              <w:pStyle w:val="21"/>
              <w:spacing w:after="0" w:line="240" w:lineRule="auto"/>
              <w:ind w:left="0" w:firstLine="34"/>
              <w:jc w:val="center"/>
              <w:rPr>
                <w:sz w:val="18"/>
                <w:szCs w:val="18"/>
              </w:rPr>
            </w:pPr>
          </w:p>
        </w:tc>
      </w:tr>
    </w:tbl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E8607A">
        <w:rPr>
          <w:b/>
          <w:sz w:val="20"/>
          <w:szCs w:val="20"/>
        </w:rPr>
        <w:lastRenderedPageBreak/>
        <w:t>Тесты</w:t>
      </w:r>
    </w:p>
    <w:p w:rsidR="00FF2F29" w:rsidRDefault="00FF2F29" w:rsidP="007B3C46">
      <w:pPr>
        <w:ind w:firstLine="425"/>
        <w:jc w:val="center"/>
        <w:rPr>
          <w:b/>
          <w:sz w:val="20"/>
          <w:szCs w:val="20"/>
        </w:rPr>
      </w:pPr>
    </w:p>
    <w:p w:rsidR="00B25E45" w:rsidRPr="00FF2F29" w:rsidRDefault="00B25E45" w:rsidP="007B3C46">
      <w:pPr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1.  К постоянным издержкам относятся все,  кроме:</w:t>
      </w:r>
    </w:p>
    <w:p w:rsidR="00B25E45" w:rsidRPr="00FF2F29" w:rsidRDefault="00B25E45" w:rsidP="007B3C46">
      <w:pPr>
        <w:tabs>
          <w:tab w:val="num" w:pos="18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а) амортизационных отчислений;</w:t>
      </w:r>
    </w:p>
    <w:p w:rsidR="00B25E45" w:rsidRPr="00FF2F29" w:rsidRDefault="00B25E45" w:rsidP="007B3C46">
      <w:pPr>
        <w:tabs>
          <w:tab w:val="num" w:pos="18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б) платы за аренду;</w:t>
      </w:r>
    </w:p>
    <w:p w:rsidR="00B25E45" w:rsidRPr="00FF2F29" w:rsidRDefault="00B25E45" w:rsidP="007B3C46">
      <w:pPr>
        <w:tabs>
          <w:tab w:val="num" w:pos="18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в) зарплаты работникам;</w:t>
      </w:r>
    </w:p>
    <w:p w:rsidR="00B25E45" w:rsidRPr="00FF2F29" w:rsidRDefault="00B25E45" w:rsidP="007B3C46">
      <w:pPr>
        <w:tabs>
          <w:tab w:val="num" w:pos="18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г) затрат на охрану.</w:t>
      </w:r>
    </w:p>
    <w:p w:rsidR="00B25E45" w:rsidRPr="00FF2F29" w:rsidRDefault="00B25E45" w:rsidP="007B3C46">
      <w:pPr>
        <w:ind w:firstLine="425"/>
        <w:jc w:val="both"/>
        <w:rPr>
          <w:sz w:val="20"/>
          <w:szCs w:val="20"/>
        </w:rPr>
      </w:pPr>
      <w:r w:rsidRPr="00FF2F29">
        <w:rPr>
          <w:bCs/>
          <w:sz w:val="20"/>
          <w:szCs w:val="20"/>
        </w:rPr>
        <w:t>2. Неявные затраты - это:</w:t>
      </w:r>
    </w:p>
    <w:p w:rsidR="00B25E45" w:rsidRPr="00FF2F29" w:rsidRDefault="00B25E45" w:rsidP="007B3C46">
      <w:pPr>
        <w:ind w:firstLine="425"/>
        <w:jc w:val="both"/>
        <w:rPr>
          <w:sz w:val="20"/>
          <w:szCs w:val="20"/>
        </w:rPr>
      </w:pPr>
      <w:r w:rsidRPr="00FF2F29">
        <w:rPr>
          <w:bCs/>
          <w:sz w:val="20"/>
          <w:szCs w:val="20"/>
        </w:rPr>
        <w:t>а)</w:t>
      </w:r>
      <w:r w:rsidRPr="00FF2F29">
        <w:rPr>
          <w:sz w:val="20"/>
          <w:szCs w:val="20"/>
        </w:rPr>
        <w:t xml:space="preserve"> </w:t>
      </w:r>
      <w:r w:rsidRPr="00FF2F29">
        <w:rPr>
          <w:bCs/>
          <w:sz w:val="20"/>
          <w:szCs w:val="20"/>
        </w:rPr>
        <w:t>затраты, изменяющиеся с изменением объема производства;</w:t>
      </w:r>
    </w:p>
    <w:p w:rsidR="00B25E45" w:rsidRPr="00FF2F29" w:rsidRDefault="00B25E45" w:rsidP="007B3C46">
      <w:pPr>
        <w:ind w:firstLine="425"/>
        <w:jc w:val="both"/>
        <w:rPr>
          <w:sz w:val="20"/>
          <w:szCs w:val="20"/>
        </w:rPr>
      </w:pPr>
      <w:r w:rsidRPr="00FF2F29">
        <w:rPr>
          <w:bCs/>
          <w:sz w:val="20"/>
          <w:szCs w:val="20"/>
        </w:rPr>
        <w:t>б)</w:t>
      </w:r>
      <w:r w:rsidRPr="00FF2F29">
        <w:rPr>
          <w:sz w:val="20"/>
          <w:szCs w:val="20"/>
        </w:rPr>
        <w:t xml:space="preserve"> </w:t>
      </w:r>
      <w:r w:rsidRPr="00FF2F29">
        <w:rPr>
          <w:bCs/>
          <w:sz w:val="20"/>
          <w:szCs w:val="20"/>
        </w:rPr>
        <w:t>стоимость затраченных ресурсов, являющихся собственностью фирмы;</w:t>
      </w:r>
    </w:p>
    <w:p w:rsidR="00B25E45" w:rsidRPr="00FF2F29" w:rsidRDefault="00B25E45" w:rsidP="007B3C46">
      <w:pPr>
        <w:ind w:firstLine="425"/>
        <w:jc w:val="both"/>
        <w:rPr>
          <w:sz w:val="20"/>
          <w:szCs w:val="20"/>
        </w:rPr>
      </w:pPr>
      <w:r w:rsidRPr="00FF2F29">
        <w:rPr>
          <w:bCs/>
          <w:sz w:val="20"/>
          <w:szCs w:val="20"/>
        </w:rPr>
        <w:t>в)</w:t>
      </w:r>
      <w:r w:rsidRPr="00FF2F29">
        <w:rPr>
          <w:sz w:val="20"/>
          <w:szCs w:val="20"/>
        </w:rPr>
        <w:t xml:space="preserve"> </w:t>
      </w:r>
      <w:r w:rsidRPr="00FF2F29">
        <w:rPr>
          <w:bCs/>
          <w:sz w:val="20"/>
          <w:szCs w:val="20"/>
        </w:rPr>
        <w:t>бухгалтерские затраты;</w:t>
      </w:r>
    </w:p>
    <w:p w:rsidR="00B25E45" w:rsidRPr="00FF2F29" w:rsidRDefault="00B25E45" w:rsidP="007B3C46">
      <w:pPr>
        <w:ind w:firstLine="425"/>
        <w:jc w:val="both"/>
        <w:rPr>
          <w:sz w:val="20"/>
          <w:szCs w:val="20"/>
        </w:rPr>
      </w:pPr>
      <w:r w:rsidRPr="00FF2F29">
        <w:rPr>
          <w:bCs/>
          <w:sz w:val="20"/>
          <w:szCs w:val="20"/>
        </w:rPr>
        <w:t>г)</w:t>
      </w:r>
      <w:r w:rsidRPr="00FF2F29">
        <w:rPr>
          <w:sz w:val="20"/>
          <w:szCs w:val="20"/>
        </w:rPr>
        <w:t xml:space="preserve"> </w:t>
      </w:r>
      <w:r w:rsidRPr="00FF2F29">
        <w:rPr>
          <w:bCs/>
          <w:sz w:val="20"/>
          <w:szCs w:val="20"/>
        </w:rPr>
        <w:t>затраты, не изменяющиеся с изменением объема производства.</w:t>
      </w:r>
    </w:p>
    <w:p w:rsidR="00B25E45" w:rsidRPr="00FF2F29" w:rsidRDefault="00B25E45" w:rsidP="007B3C46">
      <w:pPr>
        <w:tabs>
          <w:tab w:val="left" w:pos="36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3. Факторы, вызывающие увеличение  переменных  издержек:</w:t>
      </w:r>
    </w:p>
    <w:p w:rsidR="00B25E45" w:rsidRPr="00FF2F29" w:rsidRDefault="00B25E45" w:rsidP="007B3C46">
      <w:pPr>
        <w:tabs>
          <w:tab w:val="left" w:pos="36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а) увеличение процентных ставок на банковские кредиты;</w:t>
      </w:r>
    </w:p>
    <w:p w:rsidR="00B25E45" w:rsidRPr="00FF2F29" w:rsidRDefault="00B25E45" w:rsidP="007B3C46">
      <w:pPr>
        <w:tabs>
          <w:tab w:val="left" w:pos="36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б) увеличение местных налогов;</w:t>
      </w:r>
    </w:p>
    <w:p w:rsidR="00B25E45" w:rsidRPr="00FF2F29" w:rsidRDefault="00B25E45" w:rsidP="007B3C46">
      <w:pPr>
        <w:tabs>
          <w:tab w:val="left" w:pos="36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в) увеличение цен на сырье;</w:t>
      </w:r>
    </w:p>
    <w:p w:rsidR="00B25E45" w:rsidRPr="00FF2F29" w:rsidRDefault="00B25E45" w:rsidP="007B3C46">
      <w:pPr>
        <w:tabs>
          <w:tab w:val="left" w:pos="360"/>
        </w:tabs>
        <w:ind w:firstLine="425"/>
        <w:rPr>
          <w:sz w:val="20"/>
          <w:szCs w:val="20"/>
        </w:rPr>
      </w:pPr>
      <w:r w:rsidRPr="00FF2F29">
        <w:rPr>
          <w:sz w:val="20"/>
          <w:szCs w:val="20"/>
        </w:rPr>
        <w:t>г) увеличение платы за арендованное фирмой оборудование.</w:t>
      </w:r>
    </w:p>
    <w:p w:rsidR="00FF2F29" w:rsidRPr="00FF2F29" w:rsidRDefault="00B25E45" w:rsidP="00FF2F29">
      <w:pPr>
        <w:tabs>
          <w:tab w:val="left" w:pos="360"/>
        </w:tabs>
        <w:ind w:firstLine="425"/>
        <w:jc w:val="both"/>
        <w:rPr>
          <w:sz w:val="20"/>
          <w:szCs w:val="20"/>
        </w:rPr>
      </w:pPr>
      <w:r w:rsidRPr="00FF2F29">
        <w:rPr>
          <w:sz w:val="20"/>
          <w:szCs w:val="20"/>
        </w:rPr>
        <w:t xml:space="preserve">4. Экономист, работая по найму, получал зарплату 120 </w:t>
      </w:r>
      <w:r w:rsidR="00FF2F29">
        <w:rPr>
          <w:sz w:val="20"/>
          <w:szCs w:val="20"/>
        </w:rPr>
        <w:t>ден. ед</w:t>
      </w:r>
      <w:r w:rsidRPr="00FF2F29">
        <w:rPr>
          <w:sz w:val="20"/>
          <w:szCs w:val="20"/>
        </w:rPr>
        <w:t xml:space="preserve">. и имел сбережения 100 </w:t>
      </w:r>
      <w:r w:rsidR="00FF2F29">
        <w:rPr>
          <w:sz w:val="20"/>
          <w:szCs w:val="20"/>
        </w:rPr>
        <w:t>ден. ед.</w:t>
      </w:r>
      <w:r w:rsidRPr="00FF2F29">
        <w:rPr>
          <w:sz w:val="20"/>
          <w:szCs w:val="20"/>
        </w:rPr>
        <w:t xml:space="preserve"> (процент по вкладу 5</w:t>
      </w:r>
      <w:r w:rsidR="00FF2F29">
        <w:rPr>
          <w:sz w:val="20"/>
          <w:szCs w:val="20"/>
        </w:rPr>
        <w:t xml:space="preserve"> </w:t>
      </w:r>
      <w:r w:rsidRPr="00FF2F29">
        <w:rPr>
          <w:sz w:val="20"/>
          <w:szCs w:val="20"/>
        </w:rPr>
        <w:t>%). Он уш</w:t>
      </w:r>
      <w:r w:rsidR="00FF2F29">
        <w:rPr>
          <w:sz w:val="20"/>
          <w:szCs w:val="20"/>
        </w:rPr>
        <w:t>е</w:t>
      </w:r>
      <w:r w:rsidRPr="00FF2F29">
        <w:rPr>
          <w:sz w:val="20"/>
          <w:szCs w:val="20"/>
        </w:rPr>
        <w:t>л с р</w:t>
      </w:r>
      <w:r w:rsidRPr="00FF2F29">
        <w:rPr>
          <w:sz w:val="20"/>
          <w:szCs w:val="20"/>
        </w:rPr>
        <w:t>а</w:t>
      </w:r>
      <w:r w:rsidRPr="00FF2F29">
        <w:rPr>
          <w:sz w:val="20"/>
          <w:szCs w:val="20"/>
        </w:rPr>
        <w:t xml:space="preserve">боты и открыл магазин, годовой доход которого составил 220 </w:t>
      </w:r>
      <w:r w:rsidR="00FF2F29" w:rsidRPr="00FF2F29">
        <w:rPr>
          <w:color w:val="000000"/>
          <w:sz w:val="20"/>
          <w:szCs w:val="20"/>
        </w:rPr>
        <w:t>ден.</w:t>
      </w:r>
      <w:r w:rsidR="00FF2F29">
        <w:rPr>
          <w:color w:val="000000"/>
          <w:sz w:val="20"/>
          <w:szCs w:val="20"/>
        </w:rPr>
        <w:t xml:space="preserve"> </w:t>
      </w:r>
      <w:r w:rsidR="00FF2F29" w:rsidRPr="00FF2F29">
        <w:rPr>
          <w:color w:val="000000"/>
          <w:sz w:val="20"/>
          <w:szCs w:val="20"/>
        </w:rPr>
        <w:t>ед.</w:t>
      </w:r>
    </w:p>
    <w:p w:rsidR="00B25E45" w:rsidRPr="00FF2F29" w:rsidRDefault="00B25E45" w:rsidP="007B3C46">
      <w:pPr>
        <w:tabs>
          <w:tab w:val="left" w:pos="360"/>
        </w:tabs>
        <w:ind w:firstLine="425"/>
        <w:jc w:val="both"/>
        <w:rPr>
          <w:sz w:val="20"/>
          <w:szCs w:val="20"/>
        </w:rPr>
      </w:pPr>
      <w:r w:rsidRPr="00FF2F29">
        <w:rPr>
          <w:sz w:val="20"/>
          <w:szCs w:val="20"/>
        </w:rPr>
        <w:t xml:space="preserve"> Неявные издержки предпринимателя равны….</w:t>
      </w:r>
    </w:p>
    <w:p w:rsidR="00B25E45" w:rsidRPr="00054DD6" w:rsidRDefault="00B25E45" w:rsidP="007B3C46">
      <w:pPr>
        <w:tabs>
          <w:tab w:val="left" w:pos="360"/>
        </w:tabs>
        <w:ind w:firstLine="425"/>
        <w:rPr>
          <w:sz w:val="20"/>
          <w:szCs w:val="20"/>
        </w:rPr>
      </w:pPr>
      <w:r w:rsidRPr="00054DD6">
        <w:rPr>
          <w:sz w:val="20"/>
          <w:szCs w:val="20"/>
        </w:rPr>
        <w:t xml:space="preserve">а) 125 </w:t>
      </w:r>
      <w:r w:rsidR="00FF2F29" w:rsidRPr="00FF2F29">
        <w:rPr>
          <w:color w:val="000000"/>
          <w:sz w:val="20"/>
          <w:szCs w:val="20"/>
        </w:rPr>
        <w:t>ден. ед.</w:t>
      </w:r>
      <w:r w:rsidRPr="00FF2F29">
        <w:rPr>
          <w:sz w:val="20"/>
          <w:szCs w:val="20"/>
        </w:rPr>
        <w:t>;</w:t>
      </w:r>
    </w:p>
    <w:p w:rsidR="00B25E45" w:rsidRPr="00FF2F29" w:rsidRDefault="00B25E45" w:rsidP="007B3C46">
      <w:pPr>
        <w:tabs>
          <w:tab w:val="left" w:pos="360"/>
        </w:tabs>
        <w:ind w:firstLine="425"/>
        <w:rPr>
          <w:sz w:val="20"/>
          <w:szCs w:val="20"/>
        </w:rPr>
      </w:pPr>
      <w:r w:rsidRPr="00054DD6">
        <w:rPr>
          <w:sz w:val="20"/>
          <w:szCs w:val="20"/>
        </w:rPr>
        <w:t xml:space="preserve">б) 225 </w:t>
      </w:r>
      <w:r w:rsidR="00FF2F29" w:rsidRPr="00FF2F29">
        <w:rPr>
          <w:color w:val="000000"/>
          <w:sz w:val="20"/>
          <w:szCs w:val="20"/>
        </w:rPr>
        <w:t>ден.</w:t>
      </w:r>
      <w:r w:rsidR="00FF2F29">
        <w:rPr>
          <w:color w:val="000000"/>
          <w:sz w:val="20"/>
          <w:szCs w:val="20"/>
        </w:rPr>
        <w:t xml:space="preserve"> </w:t>
      </w:r>
      <w:r w:rsidR="00FF2F29" w:rsidRPr="00FF2F29">
        <w:rPr>
          <w:color w:val="000000"/>
          <w:sz w:val="20"/>
          <w:szCs w:val="20"/>
        </w:rPr>
        <w:t>ед.</w:t>
      </w:r>
      <w:r w:rsidRPr="00FF2F29">
        <w:rPr>
          <w:sz w:val="20"/>
          <w:szCs w:val="20"/>
        </w:rPr>
        <w:t>;</w:t>
      </w:r>
    </w:p>
    <w:p w:rsidR="00FF2F29" w:rsidRPr="00FF2F29" w:rsidRDefault="00B25E45" w:rsidP="00FF2F29">
      <w:pPr>
        <w:tabs>
          <w:tab w:val="left" w:pos="360"/>
        </w:tabs>
        <w:ind w:firstLine="425"/>
        <w:rPr>
          <w:sz w:val="20"/>
          <w:szCs w:val="20"/>
        </w:rPr>
      </w:pPr>
      <w:r w:rsidRPr="00054DD6">
        <w:rPr>
          <w:sz w:val="20"/>
          <w:szCs w:val="20"/>
        </w:rPr>
        <w:t xml:space="preserve">в) 5 </w:t>
      </w:r>
      <w:r w:rsidR="00FF2F29" w:rsidRPr="00FF2F29">
        <w:rPr>
          <w:color w:val="000000"/>
          <w:sz w:val="20"/>
          <w:szCs w:val="20"/>
        </w:rPr>
        <w:t>ден.</w:t>
      </w:r>
      <w:r w:rsidR="00FF2F29">
        <w:rPr>
          <w:color w:val="000000"/>
          <w:sz w:val="20"/>
          <w:szCs w:val="20"/>
        </w:rPr>
        <w:t xml:space="preserve"> </w:t>
      </w:r>
      <w:r w:rsidR="00FF2F29" w:rsidRPr="00FF2F29">
        <w:rPr>
          <w:color w:val="000000"/>
          <w:sz w:val="20"/>
          <w:szCs w:val="20"/>
        </w:rPr>
        <w:t>ед.</w:t>
      </w:r>
      <w:r w:rsidR="00FF2F29" w:rsidRPr="00FF2F29">
        <w:rPr>
          <w:sz w:val="20"/>
          <w:szCs w:val="20"/>
        </w:rPr>
        <w:t>;</w:t>
      </w:r>
    </w:p>
    <w:p w:rsidR="00B25E45" w:rsidRDefault="00B25E45" w:rsidP="007B3C46">
      <w:pPr>
        <w:tabs>
          <w:tab w:val="left" w:pos="360"/>
        </w:tabs>
        <w:ind w:firstLine="425"/>
        <w:rPr>
          <w:sz w:val="20"/>
          <w:szCs w:val="20"/>
        </w:rPr>
      </w:pPr>
      <w:r w:rsidRPr="00054DD6">
        <w:rPr>
          <w:sz w:val="20"/>
          <w:szCs w:val="20"/>
        </w:rPr>
        <w:t xml:space="preserve">г) 100 </w:t>
      </w:r>
      <w:r w:rsidR="00FF2F29" w:rsidRPr="00FF2F29">
        <w:rPr>
          <w:color w:val="000000"/>
          <w:sz w:val="20"/>
          <w:szCs w:val="20"/>
        </w:rPr>
        <w:t>ден.</w:t>
      </w:r>
      <w:r w:rsidR="00FF2F29">
        <w:rPr>
          <w:color w:val="000000"/>
          <w:sz w:val="20"/>
          <w:szCs w:val="20"/>
        </w:rPr>
        <w:t xml:space="preserve"> </w:t>
      </w:r>
      <w:r w:rsidR="00FF2F29" w:rsidRPr="00FF2F29">
        <w:rPr>
          <w:color w:val="000000"/>
          <w:sz w:val="20"/>
          <w:szCs w:val="20"/>
        </w:rPr>
        <w:t>ед.</w:t>
      </w:r>
    </w:p>
    <w:p w:rsidR="00B25E45" w:rsidRPr="00FF2F29" w:rsidRDefault="00B25E45" w:rsidP="007B3C46">
      <w:pPr>
        <w:shd w:val="clear" w:color="auto" w:fill="FFFFFF"/>
        <w:tabs>
          <w:tab w:val="left" w:pos="187"/>
          <w:tab w:val="left" w:pos="360"/>
          <w:tab w:val="left" w:pos="886"/>
        </w:tabs>
        <w:ind w:firstLine="425"/>
        <w:jc w:val="both"/>
        <w:rPr>
          <w:color w:val="000000"/>
          <w:sz w:val="20"/>
          <w:szCs w:val="20"/>
        </w:rPr>
      </w:pPr>
      <w:r w:rsidRPr="00FF2F29">
        <w:rPr>
          <w:color w:val="000000"/>
          <w:sz w:val="20"/>
          <w:szCs w:val="20"/>
        </w:rPr>
        <w:t>5. В таблице показана зависимость общих (валовых) издержек пред</w:t>
      </w:r>
      <w:r w:rsidRPr="00FF2F29">
        <w:rPr>
          <w:color w:val="000000"/>
          <w:sz w:val="20"/>
          <w:szCs w:val="20"/>
        </w:rPr>
        <w:softHyphen/>
        <w:t>приятия от количества производимой продукции.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567"/>
        <w:gridCol w:w="709"/>
        <w:gridCol w:w="708"/>
        <w:gridCol w:w="567"/>
        <w:gridCol w:w="567"/>
        <w:gridCol w:w="567"/>
        <w:gridCol w:w="507"/>
        <w:gridCol w:w="486"/>
      </w:tblGrid>
      <w:tr w:rsidR="00B25E45" w:rsidRPr="00BD0E74" w:rsidTr="00611884">
        <w:tc>
          <w:tcPr>
            <w:tcW w:w="1418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i/>
                <w:color w:val="000000"/>
                <w:sz w:val="18"/>
                <w:szCs w:val="18"/>
              </w:rPr>
            </w:pPr>
            <w:r w:rsidRPr="00FF2F29">
              <w:rPr>
                <w:i/>
                <w:color w:val="000000"/>
                <w:sz w:val="18"/>
                <w:szCs w:val="18"/>
                <w:lang w:val="en-US"/>
              </w:rPr>
              <w:t>Q</w:t>
            </w:r>
            <w:r w:rsidRPr="00FF2F29">
              <w:rPr>
                <w:i/>
                <w:color w:val="000000"/>
                <w:sz w:val="18"/>
                <w:szCs w:val="18"/>
              </w:rPr>
              <w:t xml:space="preserve">, </w:t>
            </w:r>
            <w:r w:rsidRPr="00FF2F29">
              <w:rPr>
                <w:color w:val="000000"/>
                <w:sz w:val="18"/>
                <w:szCs w:val="18"/>
              </w:rPr>
              <w:t>шт.</w:t>
            </w:r>
          </w:p>
        </w:tc>
        <w:tc>
          <w:tcPr>
            <w:tcW w:w="56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8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56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300</w:t>
            </w:r>
          </w:p>
        </w:tc>
        <w:tc>
          <w:tcPr>
            <w:tcW w:w="56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400</w:t>
            </w:r>
          </w:p>
        </w:tc>
        <w:tc>
          <w:tcPr>
            <w:tcW w:w="56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500</w:t>
            </w:r>
          </w:p>
        </w:tc>
        <w:tc>
          <w:tcPr>
            <w:tcW w:w="50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600</w:t>
            </w:r>
          </w:p>
        </w:tc>
        <w:tc>
          <w:tcPr>
            <w:tcW w:w="486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700</w:t>
            </w:r>
          </w:p>
        </w:tc>
      </w:tr>
      <w:tr w:rsidR="00B25E45" w:rsidRPr="00BD0E74" w:rsidTr="00611884">
        <w:tc>
          <w:tcPr>
            <w:tcW w:w="1418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i/>
                <w:color w:val="000000"/>
                <w:sz w:val="18"/>
                <w:szCs w:val="18"/>
              </w:rPr>
            </w:pPr>
            <w:r w:rsidRPr="00FF2F29">
              <w:rPr>
                <w:i/>
                <w:color w:val="000000"/>
                <w:sz w:val="18"/>
                <w:szCs w:val="18"/>
                <w:lang w:val="en-US"/>
              </w:rPr>
              <w:t>TC</w:t>
            </w:r>
            <w:r w:rsidRPr="00FF2F29">
              <w:rPr>
                <w:i/>
                <w:color w:val="000000"/>
                <w:sz w:val="18"/>
                <w:szCs w:val="18"/>
              </w:rPr>
              <w:t xml:space="preserve">, </w:t>
            </w:r>
            <w:r w:rsidR="00FF2F29" w:rsidRPr="00FF2F29">
              <w:rPr>
                <w:color w:val="000000"/>
                <w:sz w:val="18"/>
                <w:szCs w:val="18"/>
              </w:rPr>
              <w:t>ден.</w:t>
            </w:r>
            <w:r w:rsidR="00611884">
              <w:rPr>
                <w:color w:val="000000"/>
                <w:sz w:val="18"/>
                <w:szCs w:val="18"/>
              </w:rPr>
              <w:t xml:space="preserve"> </w:t>
            </w:r>
            <w:r w:rsidR="00FF2F29" w:rsidRPr="00FF2F29">
              <w:rPr>
                <w:color w:val="000000"/>
                <w:sz w:val="18"/>
                <w:szCs w:val="18"/>
              </w:rPr>
              <w:t>ед</w:t>
            </w:r>
            <w:r w:rsidRPr="00FF2F29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220</w:t>
            </w:r>
          </w:p>
        </w:tc>
        <w:tc>
          <w:tcPr>
            <w:tcW w:w="56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260</w:t>
            </w:r>
          </w:p>
        </w:tc>
        <w:tc>
          <w:tcPr>
            <w:tcW w:w="56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300</w:t>
            </w:r>
          </w:p>
        </w:tc>
        <w:tc>
          <w:tcPr>
            <w:tcW w:w="507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340</w:t>
            </w:r>
          </w:p>
        </w:tc>
        <w:tc>
          <w:tcPr>
            <w:tcW w:w="486" w:type="dxa"/>
          </w:tcPr>
          <w:p w:rsidR="00B25E45" w:rsidRPr="00FF2F29" w:rsidRDefault="00B25E45" w:rsidP="00FF2F29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F2F29">
              <w:rPr>
                <w:color w:val="000000"/>
                <w:sz w:val="18"/>
                <w:szCs w:val="18"/>
              </w:rPr>
              <w:t>380</w:t>
            </w:r>
          </w:p>
        </w:tc>
      </w:tr>
    </w:tbl>
    <w:p w:rsidR="00B25E45" w:rsidRPr="00A1387A" w:rsidRDefault="00B25E45" w:rsidP="007B3C46">
      <w:pPr>
        <w:shd w:val="clear" w:color="auto" w:fill="FFFFFF"/>
        <w:tabs>
          <w:tab w:val="left" w:pos="0"/>
          <w:tab w:val="left" w:pos="36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Если объем производства 600 </w:t>
      </w:r>
      <w:r w:rsidR="00E14FF2">
        <w:rPr>
          <w:color w:val="000000"/>
          <w:sz w:val="20"/>
          <w:szCs w:val="20"/>
        </w:rPr>
        <w:t>ед</w:t>
      </w:r>
      <w:r>
        <w:rPr>
          <w:color w:val="000000"/>
          <w:sz w:val="20"/>
          <w:szCs w:val="20"/>
        </w:rPr>
        <w:t>., то величина с</w:t>
      </w:r>
      <w:r w:rsidRPr="00A1387A">
        <w:rPr>
          <w:color w:val="000000"/>
          <w:sz w:val="20"/>
          <w:szCs w:val="20"/>
        </w:rPr>
        <w:t>редни</w:t>
      </w:r>
      <w:r>
        <w:rPr>
          <w:color w:val="000000"/>
          <w:sz w:val="20"/>
          <w:szCs w:val="20"/>
        </w:rPr>
        <w:t>х</w:t>
      </w:r>
      <w:r w:rsidRPr="00A1387A">
        <w:rPr>
          <w:color w:val="000000"/>
          <w:sz w:val="20"/>
          <w:szCs w:val="20"/>
        </w:rPr>
        <w:t xml:space="preserve"> постоя</w:t>
      </w:r>
      <w:r w:rsidRPr="00A1387A">
        <w:rPr>
          <w:color w:val="000000"/>
          <w:sz w:val="20"/>
          <w:szCs w:val="20"/>
        </w:rPr>
        <w:t>н</w:t>
      </w:r>
      <w:r w:rsidRPr="00A1387A">
        <w:rPr>
          <w:color w:val="000000"/>
          <w:sz w:val="20"/>
          <w:szCs w:val="20"/>
        </w:rPr>
        <w:t>ны</w:t>
      </w:r>
      <w:r>
        <w:rPr>
          <w:color w:val="000000"/>
          <w:sz w:val="20"/>
          <w:szCs w:val="20"/>
        </w:rPr>
        <w:t>х</w:t>
      </w:r>
      <w:r w:rsidRPr="00A1387A">
        <w:rPr>
          <w:color w:val="000000"/>
          <w:sz w:val="20"/>
          <w:szCs w:val="20"/>
        </w:rPr>
        <w:t>, средни</w:t>
      </w:r>
      <w:r>
        <w:rPr>
          <w:color w:val="000000"/>
          <w:sz w:val="20"/>
          <w:szCs w:val="20"/>
        </w:rPr>
        <w:t>х</w:t>
      </w:r>
      <w:r w:rsidRPr="00A1387A">
        <w:rPr>
          <w:color w:val="000000"/>
          <w:sz w:val="20"/>
          <w:szCs w:val="20"/>
        </w:rPr>
        <w:t xml:space="preserve"> перемен</w:t>
      </w:r>
      <w:r w:rsidRPr="00A1387A">
        <w:rPr>
          <w:color w:val="000000"/>
          <w:sz w:val="20"/>
          <w:szCs w:val="20"/>
        </w:rPr>
        <w:softHyphen/>
        <w:t>ны</w:t>
      </w:r>
      <w:r>
        <w:rPr>
          <w:color w:val="000000"/>
          <w:sz w:val="20"/>
          <w:szCs w:val="20"/>
        </w:rPr>
        <w:t>х и</w:t>
      </w:r>
      <w:r w:rsidRPr="00A1387A">
        <w:rPr>
          <w:color w:val="000000"/>
          <w:sz w:val="20"/>
          <w:szCs w:val="20"/>
        </w:rPr>
        <w:t xml:space="preserve"> предельны</w:t>
      </w:r>
      <w:r>
        <w:rPr>
          <w:color w:val="000000"/>
          <w:sz w:val="20"/>
          <w:szCs w:val="20"/>
        </w:rPr>
        <w:t>х</w:t>
      </w:r>
      <w:r w:rsidRPr="00A1387A">
        <w:rPr>
          <w:color w:val="000000"/>
          <w:sz w:val="20"/>
          <w:szCs w:val="20"/>
        </w:rPr>
        <w:t xml:space="preserve"> издерж</w:t>
      </w:r>
      <w:r>
        <w:rPr>
          <w:color w:val="000000"/>
          <w:sz w:val="20"/>
          <w:szCs w:val="20"/>
        </w:rPr>
        <w:t>е</w:t>
      </w:r>
      <w:r w:rsidRPr="00A1387A">
        <w:rPr>
          <w:color w:val="000000"/>
          <w:sz w:val="20"/>
          <w:szCs w:val="20"/>
        </w:rPr>
        <w:t>к равна</w:t>
      </w:r>
      <w:r w:rsidR="00E14FF2">
        <w:rPr>
          <w:color w:val="000000"/>
          <w:sz w:val="20"/>
          <w:szCs w:val="20"/>
        </w:rPr>
        <w:t xml:space="preserve"> соответстве</w:t>
      </w:r>
      <w:r w:rsidR="00E14FF2">
        <w:rPr>
          <w:color w:val="000000"/>
          <w:sz w:val="20"/>
          <w:szCs w:val="20"/>
        </w:rPr>
        <w:t>н</w:t>
      </w:r>
      <w:r w:rsidR="00E14FF2">
        <w:rPr>
          <w:color w:val="000000"/>
          <w:sz w:val="20"/>
          <w:szCs w:val="20"/>
        </w:rPr>
        <w:t>но</w:t>
      </w:r>
      <w:r w:rsidRPr="00A1387A">
        <w:rPr>
          <w:color w:val="000000"/>
          <w:sz w:val="20"/>
          <w:szCs w:val="20"/>
        </w:rPr>
        <w:t>:</w:t>
      </w:r>
    </w:p>
    <w:p w:rsidR="00B25E45" w:rsidRDefault="00B25E45" w:rsidP="007B3C46">
      <w:pPr>
        <w:shd w:val="clear" w:color="auto" w:fill="FFFFFF"/>
        <w:tabs>
          <w:tab w:val="left" w:pos="0"/>
          <w:tab w:val="left" w:pos="36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A1387A">
        <w:rPr>
          <w:color w:val="000000"/>
          <w:sz w:val="20"/>
          <w:szCs w:val="20"/>
        </w:rPr>
        <w:t>а) 1</w:t>
      </w:r>
      <w:r w:rsidRPr="006F5992">
        <w:rPr>
          <w:color w:val="000000"/>
          <w:sz w:val="20"/>
          <w:szCs w:val="20"/>
        </w:rPr>
        <w:t>/</w:t>
      </w:r>
      <w:r w:rsidRPr="00A1387A">
        <w:rPr>
          <w:color w:val="000000"/>
          <w:sz w:val="20"/>
          <w:szCs w:val="20"/>
        </w:rPr>
        <w:t xml:space="preserve">6; 0,4; 0,6; </w:t>
      </w:r>
      <w:r w:rsidRPr="00A1387A">
        <w:rPr>
          <w:color w:val="000000"/>
          <w:sz w:val="20"/>
          <w:szCs w:val="20"/>
        </w:rPr>
        <w:tab/>
      </w:r>
    </w:p>
    <w:p w:rsidR="00B25E45" w:rsidRDefault="00B25E45" w:rsidP="007B3C46">
      <w:pPr>
        <w:shd w:val="clear" w:color="auto" w:fill="FFFFFF"/>
        <w:tabs>
          <w:tab w:val="left" w:pos="0"/>
          <w:tab w:val="left" w:pos="36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A1387A">
        <w:rPr>
          <w:color w:val="000000"/>
          <w:sz w:val="20"/>
          <w:szCs w:val="20"/>
        </w:rPr>
        <w:t>б) 1</w:t>
      </w:r>
      <w:r w:rsidRPr="006F5992">
        <w:rPr>
          <w:color w:val="000000"/>
          <w:sz w:val="20"/>
          <w:szCs w:val="20"/>
        </w:rPr>
        <w:t>/</w:t>
      </w:r>
      <w:r w:rsidRPr="00A1387A">
        <w:rPr>
          <w:color w:val="000000"/>
          <w:sz w:val="20"/>
          <w:szCs w:val="20"/>
        </w:rPr>
        <w:t xml:space="preserve">6; 0,4; 0,4; </w:t>
      </w:r>
      <w:r w:rsidRPr="00A1387A">
        <w:rPr>
          <w:color w:val="000000"/>
          <w:sz w:val="20"/>
          <w:szCs w:val="20"/>
        </w:rPr>
        <w:tab/>
      </w:r>
    </w:p>
    <w:p w:rsidR="00B25E45" w:rsidRDefault="00B25E45" w:rsidP="007B3C46">
      <w:pPr>
        <w:shd w:val="clear" w:color="auto" w:fill="FFFFFF"/>
        <w:tabs>
          <w:tab w:val="left" w:pos="0"/>
          <w:tab w:val="left" w:pos="36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A1387A">
        <w:rPr>
          <w:color w:val="000000"/>
          <w:sz w:val="20"/>
          <w:szCs w:val="20"/>
        </w:rPr>
        <w:t xml:space="preserve">в) 0,4; 0,6; 0,8; </w:t>
      </w:r>
      <w:r w:rsidRPr="00A1387A">
        <w:rPr>
          <w:color w:val="000000"/>
          <w:sz w:val="20"/>
          <w:szCs w:val="20"/>
        </w:rPr>
        <w:tab/>
      </w:r>
    </w:p>
    <w:p w:rsidR="00B25E45" w:rsidRPr="00A1387A" w:rsidRDefault="00B25E45" w:rsidP="007B3C46">
      <w:pPr>
        <w:shd w:val="clear" w:color="auto" w:fill="FFFFFF"/>
        <w:tabs>
          <w:tab w:val="left" w:pos="0"/>
          <w:tab w:val="left" w:pos="36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A1387A">
        <w:rPr>
          <w:color w:val="000000"/>
          <w:sz w:val="20"/>
          <w:szCs w:val="20"/>
        </w:rPr>
        <w:t>г) 0,4; 0,2; 0,3.</w:t>
      </w:r>
    </w:p>
    <w:p w:rsidR="00B25E45" w:rsidRPr="00611884" w:rsidRDefault="00B25E45" w:rsidP="00611884">
      <w:pPr>
        <w:tabs>
          <w:tab w:val="left" w:pos="360"/>
        </w:tabs>
        <w:ind w:firstLine="425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6</w:t>
      </w:r>
      <w:r w:rsidRPr="0004639F">
        <w:rPr>
          <w:i/>
          <w:color w:val="000000"/>
          <w:sz w:val="20"/>
          <w:szCs w:val="20"/>
        </w:rPr>
        <w:t xml:space="preserve">. </w:t>
      </w:r>
      <w:r w:rsidRPr="00611884">
        <w:rPr>
          <w:color w:val="000000"/>
          <w:sz w:val="20"/>
          <w:szCs w:val="20"/>
        </w:rPr>
        <w:t xml:space="preserve">Постоянные издержки предприятия 1000 </w:t>
      </w:r>
      <w:r w:rsidR="00611884" w:rsidRPr="00FF2F29">
        <w:rPr>
          <w:color w:val="000000"/>
          <w:sz w:val="20"/>
          <w:szCs w:val="20"/>
        </w:rPr>
        <w:t>ден.</w:t>
      </w:r>
      <w:r w:rsidR="00611884">
        <w:rPr>
          <w:color w:val="000000"/>
          <w:sz w:val="20"/>
          <w:szCs w:val="20"/>
        </w:rPr>
        <w:t xml:space="preserve"> </w:t>
      </w:r>
      <w:r w:rsidR="00611884" w:rsidRPr="00FF2F29">
        <w:rPr>
          <w:color w:val="000000"/>
          <w:sz w:val="20"/>
          <w:szCs w:val="20"/>
        </w:rPr>
        <w:t>ед.</w:t>
      </w:r>
      <w:r w:rsidRPr="00611884">
        <w:rPr>
          <w:color w:val="000000"/>
          <w:sz w:val="20"/>
          <w:szCs w:val="20"/>
        </w:rPr>
        <w:t>, средние п</w:t>
      </w:r>
      <w:r w:rsidRPr="00611884">
        <w:rPr>
          <w:color w:val="000000"/>
          <w:sz w:val="20"/>
          <w:szCs w:val="20"/>
        </w:rPr>
        <w:t>е</w:t>
      </w:r>
      <w:r w:rsidRPr="00611884">
        <w:rPr>
          <w:color w:val="000000"/>
          <w:sz w:val="20"/>
          <w:szCs w:val="20"/>
        </w:rPr>
        <w:t xml:space="preserve">ременные  50 </w:t>
      </w:r>
      <w:r w:rsidR="00611884">
        <w:rPr>
          <w:color w:val="000000"/>
          <w:sz w:val="20"/>
          <w:szCs w:val="20"/>
        </w:rPr>
        <w:t>ден. ед</w:t>
      </w:r>
      <w:r w:rsidRPr="00611884">
        <w:rPr>
          <w:color w:val="000000"/>
          <w:sz w:val="20"/>
          <w:szCs w:val="20"/>
        </w:rPr>
        <w:t>. Если производство товара увеличится с 10  шт. до 40 шт., то  валовые издержки:</w:t>
      </w:r>
    </w:p>
    <w:p w:rsidR="00B25E45" w:rsidRPr="0004639F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04639F">
        <w:rPr>
          <w:color w:val="000000"/>
          <w:sz w:val="20"/>
          <w:szCs w:val="20"/>
        </w:rPr>
        <w:t>а)  вырастут в 2 раза;</w:t>
      </w:r>
    </w:p>
    <w:p w:rsidR="00B25E45" w:rsidRPr="0004639F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04639F">
        <w:rPr>
          <w:color w:val="000000"/>
          <w:sz w:val="20"/>
          <w:szCs w:val="20"/>
        </w:rPr>
        <w:lastRenderedPageBreak/>
        <w:t>б)  сократятся в 2 раза;</w:t>
      </w:r>
    </w:p>
    <w:p w:rsidR="00B25E45" w:rsidRPr="0004639F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04639F">
        <w:rPr>
          <w:color w:val="000000"/>
          <w:sz w:val="20"/>
          <w:szCs w:val="20"/>
        </w:rPr>
        <w:t>в)  в</w:t>
      </w:r>
      <w:r>
        <w:rPr>
          <w:color w:val="000000"/>
          <w:sz w:val="20"/>
          <w:szCs w:val="20"/>
        </w:rPr>
        <w:t>ы</w:t>
      </w:r>
      <w:r w:rsidRPr="0004639F">
        <w:rPr>
          <w:color w:val="000000"/>
          <w:sz w:val="20"/>
          <w:szCs w:val="20"/>
        </w:rPr>
        <w:t>растут в 4 раза;</w:t>
      </w:r>
    </w:p>
    <w:p w:rsidR="00B25E45" w:rsidRPr="0004639F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04639F">
        <w:rPr>
          <w:color w:val="000000"/>
          <w:sz w:val="20"/>
          <w:szCs w:val="20"/>
        </w:rPr>
        <w:t xml:space="preserve">г)  останутся на прежнем уровне.                                              </w:t>
      </w:r>
    </w:p>
    <w:p w:rsidR="00B25E45" w:rsidRPr="002129ED" w:rsidRDefault="00B25E45" w:rsidP="007B3C46">
      <w:pPr>
        <w:ind w:firstLine="425"/>
        <w:rPr>
          <w:i/>
          <w:sz w:val="20"/>
          <w:szCs w:val="20"/>
        </w:rPr>
      </w:pPr>
      <w:r w:rsidRPr="00611884">
        <w:rPr>
          <w:sz w:val="20"/>
          <w:szCs w:val="20"/>
        </w:rPr>
        <w:t>7. Кривая</w:t>
      </w:r>
      <w:r w:rsidRPr="002129ED">
        <w:rPr>
          <w:i/>
          <w:sz w:val="20"/>
          <w:szCs w:val="20"/>
        </w:rPr>
        <w:t xml:space="preserve"> МС </w:t>
      </w:r>
      <w:r w:rsidRPr="00611884">
        <w:rPr>
          <w:sz w:val="20"/>
          <w:szCs w:val="20"/>
        </w:rPr>
        <w:t>пересекает кривые</w:t>
      </w:r>
      <w:r w:rsidRPr="002129ED">
        <w:rPr>
          <w:i/>
          <w:sz w:val="20"/>
          <w:szCs w:val="20"/>
        </w:rPr>
        <w:t xml:space="preserve"> АVС </w:t>
      </w:r>
      <w:r w:rsidRPr="00611884">
        <w:rPr>
          <w:sz w:val="20"/>
          <w:szCs w:val="20"/>
        </w:rPr>
        <w:t>и</w:t>
      </w:r>
      <w:r w:rsidRPr="002129ED">
        <w:rPr>
          <w:i/>
          <w:sz w:val="20"/>
          <w:szCs w:val="20"/>
        </w:rPr>
        <w:t xml:space="preserve"> АТС</w:t>
      </w:r>
      <w:r w:rsidRPr="00611884">
        <w:rPr>
          <w:sz w:val="20"/>
          <w:szCs w:val="20"/>
        </w:rPr>
        <w:t>…</w:t>
      </w:r>
    </w:p>
    <w:p w:rsidR="00B25E45" w:rsidRPr="002129ED" w:rsidRDefault="00B25E45" w:rsidP="007B3C46">
      <w:pPr>
        <w:ind w:firstLine="425"/>
        <w:rPr>
          <w:sz w:val="20"/>
          <w:szCs w:val="20"/>
        </w:rPr>
      </w:pPr>
      <w:r w:rsidRPr="002129ED">
        <w:rPr>
          <w:sz w:val="20"/>
          <w:szCs w:val="20"/>
        </w:rPr>
        <w:t>а) в точках их минимумов;</w:t>
      </w:r>
    </w:p>
    <w:p w:rsidR="00B25E45" w:rsidRPr="002129ED" w:rsidRDefault="00B25E45" w:rsidP="007B3C46">
      <w:pPr>
        <w:ind w:firstLine="425"/>
        <w:rPr>
          <w:sz w:val="20"/>
          <w:szCs w:val="20"/>
        </w:rPr>
      </w:pPr>
      <w:r w:rsidRPr="002129ED">
        <w:rPr>
          <w:sz w:val="20"/>
          <w:szCs w:val="20"/>
        </w:rPr>
        <w:t xml:space="preserve">б) в точках их максимумов; </w:t>
      </w:r>
    </w:p>
    <w:p w:rsidR="00B25E45" w:rsidRPr="002129ED" w:rsidRDefault="00B25E45" w:rsidP="007B3C46">
      <w:pPr>
        <w:ind w:firstLine="425"/>
        <w:rPr>
          <w:sz w:val="20"/>
          <w:szCs w:val="20"/>
        </w:rPr>
      </w:pPr>
      <w:r w:rsidRPr="002129ED">
        <w:rPr>
          <w:sz w:val="20"/>
          <w:szCs w:val="20"/>
        </w:rPr>
        <w:t>в) в любых возможных точках;</w:t>
      </w:r>
    </w:p>
    <w:p w:rsidR="00B25E45" w:rsidRPr="002129ED" w:rsidRDefault="00B25E45" w:rsidP="007B3C46">
      <w:pPr>
        <w:ind w:firstLine="425"/>
        <w:rPr>
          <w:sz w:val="20"/>
          <w:szCs w:val="20"/>
        </w:rPr>
      </w:pPr>
      <w:r w:rsidRPr="002129ED">
        <w:rPr>
          <w:sz w:val="20"/>
          <w:szCs w:val="20"/>
        </w:rPr>
        <w:t>г) в точке их пересечения.</w:t>
      </w:r>
    </w:p>
    <w:p w:rsidR="00B25E45" w:rsidRPr="00611884" w:rsidRDefault="00B25E45" w:rsidP="007B3C46">
      <w:pPr>
        <w:ind w:firstLine="425"/>
        <w:jc w:val="both"/>
        <w:rPr>
          <w:sz w:val="20"/>
          <w:szCs w:val="20"/>
        </w:rPr>
      </w:pPr>
      <w:r w:rsidRPr="00611884">
        <w:rPr>
          <w:sz w:val="20"/>
          <w:szCs w:val="20"/>
        </w:rPr>
        <w:t>8. Наиболее эффективное использование ресурсов фирмы в кра</w:t>
      </w:r>
      <w:r w:rsidRPr="00611884">
        <w:rPr>
          <w:sz w:val="20"/>
          <w:szCs w:val="20"/>
        </w:rPr>
        <w:t>т</w:t>
      </w:r>
      <w:r w:rsidRPr="00611884">
        <w:rPr>
          <w:sz w:val="20"/>
          <w:szCs w:val="20"/>
        </w:rPr>
        <w:t>косрочном периоде достигается при условии, когда…</w:t>
      </w:r>
    </w:p>
    <w:p w:rsidR="00B25E45" w:rsidRPr="002129ED" w:rsidRDefault="00B25E45" w:rsidP="007B3C46">
      <w:pPr>
        <w:ind w:firstLine="425"/>
        <w:rPr>
          <w:sz w:val="20"/>
          <w:szCs w:val="20"/>
        </w:rPr>
      </w:pPr>
      <w:r w:rsidRPr="002129ED">
        <w:rPr>
          <w:sz w:val="20"/>
          <w:szCs w:val="20"/>
        </w:rPr>
        <w:t xml:space="preserve">а) </w:t>
      </w:r>
      <w:r w:rsidRPr="0049110C">
        <w:rPr>
          <w:i/>
          <w:sz w:val="20"/>
          <w:szCs w:val="20"/>
        </w:rPr>
        <w:t xml:space="preserve">МС </w:t>
      </w:r>
      <w:r w:rsidRPr="00611884">
        <w:rPr>
          <w:sz w:val="20"/>
          <w:szCs w:val="20"/>
        </w:rPr>
        <w:t>=</w:t>
      </w:r>
      <w:r w:rsidRPr="0049110C">
        <w:rPr>
          <w:i/>
          <w:sz w:val="20"/>
          <w:szCs w:val="20"/>
        </w:rPr>
        <w:t xml:space="preserve"> АТС</w:t>
      </w:r>
      <w:r w:rsidRPr="002129ED">
        <w:rPr>
          <w:sz w:val="20"/>
          <w:szCs w:val="20"/>
        </w:rPr>
        <w:t>;</w:t>
      </w:r>
    </w:p>
    <w:p w:rsidR="00B25E45" w:rsidRPr="002129ED" w:rsidRDefault="00B25E45" w:rsidP="007B3C46">
      <w:pPr>
        <w:ind w:firstLine="425"/>
        <w:rPr>
          <w:sz w:val="20"/>
          <w:szCs w:val="20"/>
        </w:rPr>
      </w:pPr>
      <w:r w:rsidRPr="002129ED">
        <w:rPr>
          <w:sz w:val="20"/>
          <w:szCs w:val="20"/>
        </w:rPr>
        <w:t xml:space="preserve">б) </w:t>
      </w:r>
      <w:r w:rsidRPr="0049110C">
        <w:rPr>
          <w:i/>
          <w:sz w:val="20"/>
          <w:szCs w:val="20"/>
        </w:rPr>
        <w:t xml:space="preserve">АТС </w:t>
      </w:r>
      <w:r w:rsidRPr="00611884">
        <w:rPr>
          <w:sz w:val="20"/>
          <w:szCs w:val="20"/>
        </w:rPr>
        <w:t>&gt;</w:t>
      </w:r>
      <w:r w:rsidRPr="0049110C">
        <w:rPr>
          <w:i/>
          <w:sz w:val="20"/>
          <w:szCs w:val="20"/>
        </w:rPr>
        <w:t xml:space="preserve"> MC</w:t>
      </w:r>
      <w:r w:rsidRPr="002129ED">
        <w:rPr>
          <w:sz w:val="20"/>
          <w:szCs w:val="20"/>
        </w:rPr>
        <w:t>;</w:t>
      </w:r>
    </w:p>
    <w:p w:rsidR="00B25E45" w:rsidRPr="002129ED" w:rsidRDefault="00B25E45" w:rsidP="007B3C46">
      <w:pPr>
        <w:ind w:firstLine="425"/>
        <w:rPr>
          <w:sz w:val="20"/>
          <w:szCs w:val="20"/>
        </w:rPr>
      </w:pPr>
      <w:r w:rsidRPr="002129ED">
        <w:rPr>
          <w:sz w:val="20"/>
          <w:szCs w:val="20"/>
        </w:rPr>
        <w:t xml:space="preserve">в) </w:t>
      </w:r>
      <w:r w:rsidRPr="0049110C">
        <w:rPr>
          <w:i/>
          <w:sz w:val="20"/>
          <w:szCs w:val="20"/>
        </w:rPr>
        <w:t xml:space="preserve">ATC </w:t>
      </w:r>
      <w:r w:rsidRPr="00611884">
        <w:rPr>
          <w:sz w:val="20"/>
          <w:szCs w:val="20"/>
        </w:rPr>
        <w:t>&lt;</w:t>
      </w:r>
      <w:r w:rsidRPr="0049110C">
        <w:rPr>
          <w:i/>
          <w:sz w:val="20"/>
          <w:szCs w:val="20"/>
        </w:rPr>
        <w:t xml:space="preserve"> MC</w:t>
      </w:r>
      <w:r w:rsidRPr="002129ED">
        <w:rPr>
          <w:sz w:val="20"/>
          <w:szCs w:val="20"/>
        </w:rPr>
        <w:t>;</w:t>
      </w:r>
    </w:p>
    <w:p w:rsidR="00B25E45" w:rsidRDefault="00B25E45" w:rsidP="007B3C46">
      <w:pPr>
        <w:ind w:firstLine="425"/>
        <w:rPr>
          <w:sz w:val="20"/>
          <w:szCs w:val="20"/>
        </w:rPr>
      </w:pPr>
      <w:r w:rsidRPr="002129ED">
        <w:rPr>
          <w:sz w:val="20"/>
          <w:szCs w:val="20"/>
        </w:rPr>
        <w:t xml:space="preserve">г) </w:t>
      </w:r>
      <w:r w:rsidRPr="0049110C">
        <w:rPr>
          <w:i/>
          <w:sz w:val="20"/>
          <w:szCs w:val="20"/>
        </w:rPr>
        <w:t xml:space="preserve">MC </w:t>
      </w:r>
      <w:r w:rsidRPr="00611884">
        <w:rPr>
          <w:sz w:val="20"/>
          <w:szCs w:val="20"/>
        </w:rPr>
        <w:t xml:space="preserve">&lt; </w:t>
      </w:r>
      <w:r w:rsidRPr="0049110C">
        <w:rPr>
          <w:i/>
          <w:sz w:val="20"/>
          <w:szCs w:val="20"/>
        </w:rPr>
        <w:t>AVC</w:t>
      </w:r>
      <w:r w:rsidRPr="002129ED">
        <w:rPr>
          <w:sz w:val="20"/>
          <w:szCs w:val="20"/>
        </w:rPr>
        <w:t>.</w:t>
      </w:r>
    </w:p>
    <w:p w:rsidR="00B25E45" w:rsidRPr="00611884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611884">
        <w:rPr>
          <w:sz w:val="20"/>
          <w:szCs w:val="20"/>
        </w:rPr>
        <w:t xml:space="preserve">9. </w:t>
      </w:r>
      <w:r w:rsidRPr="00611884">
        <w:rPr>
          <w:color w:val="000000"/>
          <w:sz w:val="20"/>
          <w:szCs w:val="20"/>
        </w:rPr>
        <w:t>Условное малое предприятие, выпустив 50 изделий, имело сл</w:t>
      </w:r>
      <w:r w:rsidRPr="00611884">
        <w:rPr>
          <w:color w:val="000000"/>
          <w:sz w:val="20"/>
          <w:szCs w:val="20"/>
        </w:rPr>
        <w:t>е</w:t>
      </w:r>
      <w:r w:rsidRPr="00611884">
        <w:rPr>
          <w:color w:val="000000"/>
          <w:sz w:val="20"/>
          <w:szCs w:val="20"/>
        </w:rPr>
        <w:t>ду</w:t>
      </w:r>
      <w:r w:rsidRPr="00611884">
        <w:rPr>
          <w:color w:val="000000"/>
          <w:sz w:val="20"/>
          <w:szCs w:val="20"/>
        </w:rPr>
        <w:softHyphen/>
        <w:t>ющие издержки: постоянные - 200 ден. ед.; средние валовые - 60 ден. ед. Его средние переменные издержки в этом случае составили: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43F4C">
        <w:rPr>
          <w:color w:val="000000"/>
          <w:sz w:val="20"/>
          <w:szCs w:val="20"/>
        </w:rPr>
        <w:t xml:space="preserve">а)  42 ден. ед.; 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43F4C">
        <w:rPr>
          <w:color w:val="000000"/>
          <w:sz w:val="20"/>
          <w:szCs w:val="20"/>
        </w:rPr>
        <w:t xml:space="preserve">б)  50 ден. ед.;      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43F4C">
        <w:rPr>
          <w:color w:val="000000"/>
          <w:sz w:val="20"/>
          <w:szCs w:val="20"/>
        </w:rPr>
        <w:t xml:space="preserve">в)  56 ден. ед.; </w:t>
      </w:r>
    </w:p>
    <w:p w:rsidR="00B25E45" w:rsidRPr="00E43F4C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43F4C">
        <w:rPr>
          <w:color w:val="000000"/>
          <w:sz w:val="20"/>
          <w:szCs w:val="20"/>
        </w:rPr>
        <w:t xml:space="preserve">г) </w:t>
      </w:r>
      <w:r>
        <w:rPr>
          <w:color w:val="000000"/>
          <w:sz w:val="20"/>
          <w:szCs w:val="20"/>
        </w:rPr>
        <w:t xml:space="preserve"> </w:t>
      </w:r>
      <w:r w:rsidRPr="00E43F4C">
        <w:rPr>
          <w:color w:val="000000"/>
          <w:sz w:val="20"/>
          <w:szCs w:val="20"/>
        </w:rPr>
        <w:t>58 ден. ед.</w:t>
      </w:r>
    </w:p>
    <w:p w:rsidR="00B25E45" w:rsidRPr="00611884" w:rsidRDefault="00B25E45" w:rsidP="007B3C46">
      <w:pPr>
        <w:ind w:firstLine="425"/>
        <w:jc w:val="both"/>
        <w:rPr>
          <w:sz w:val="20"/>
          <w:szCs w:val="20"/>
        </w:rPr>
      </w:pPr>
      <w:r w:rsidRPr="00611884">
        <w:rPr>
          <w:sz w:val="20"/>
          <w:szCs w:val="20"/>
        </w:rPr>
        <w:t>10. Если снижена арендная плата, по это никак не отразится на положении кривой…</w:t>
      </w:r>
    </w:p>
    <w:p w:rsidR="00B25E4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="00410A51">
        <w:rPr>
          <w:sz w:val="20"/>
          <w:szCs w:val="20"/>
        </w:rPr>
        <w:t xml:space="preserve"> </w:t>
      </w:r>
      <w:r w:rsidRPr="00752B22">
        <w:rPr>
          <w:i/>
          <w:sz w:val="20"/>
          <w:szCs w:val="20"/>
        </w:rPr>
        <w:t>АТС</w:t>
      </w:r>
      <w:r>
        <w:rPr>
          <w:sz w:val="20"/>
          <w:szCs w:val="20"/>
        </w:rPr>
        <w:t>;</w:t>
      </w:r>
    </w:p>
    <w:p w:rsidR="00B25E45" w:rsidRPr="00F842CC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б)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752B22">
        <w:rPr>
          <w:i/>
          <w:sz w:val="20"/>
          <w:szCs w:val="20"/>
          <w:lang w:val="en-US"/>
        </w:rPr>
        <w:t>AVC</w:t>
      </w:r>
      <w:r>
        <w:rPr>
          <w:sz w:val="20"/>
          <w:szCs w:val="20"/>
        </w:rPr>
        <w:t>;</w:t>
      </w:r>
    </w:p>
    <w:p w:rsidR="00B25E4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="00410A51">
        <w:rPr>
          <w:sz w:val="20"/>
          <w:szCs w:val="20"/>
        </w:rPr>
        <w:t xml:space="preserve"> </w:t>
      </w:r>
      <w:r w:rsidRPr="00752B22">
        <w:rPr>
          <w:i/>
          <w:sz w:val="20"/>
          <w:szCs w:val="20"/>
          <w:lang w:val="en-US"/>
        </w:rPr>
        <w:t>AFC</w:t>
      </w:r>
      <w:r>
        <w:rPr>
          <w:sz w:val="20"/>
          <w:szCs w:val="20"/>
        </w:rPr>
        <w:t>;</w:t>
      </w:r>
    </w:p>
    <w:p w:rsidR="00B25E4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г) </w:t>
      </w:r>
      <w:r w:rsidR="00410A51">
        <w:rPr>
          <w:sz w:val="20"/>
          <w:szCs w:val="20"/>
        </w:rPr>
        <w:t xml:space="preserve"> </w:t>
      </w:r>
      <w:r w:rsidRPr="00752B22">
        <w:rPr>
          <w:i/>
          <w:sz w:val="20"/>
          <w:szCs w:val="20"/>
        </w:rPr>
        <w:t>МС</w:t>
      </w:r>
      <w:r>
        <w:rPr>
          <w:sz w:val="20"/>
          <w:szCs w:val="20"/>
        </w:rPr>
        <w:t>.</w:t>
      </w:r>
    </w:p>
    <w:p w:rsidR="00B25E45" w:rsidRPr="00611884" w:rsidRDefault="00B25E45" w:rsidP="007B3C46">
      <w:pPr>
        <w:ind w:firstLine="425"/>
        <w:jc w:val="both"/>
        <w:rPr>
          <w:sz w:val="20"/>
          <w:szCs w:val="20"/>
        </w:rPr>
      </w:pPr>
      <w:r w:rsidRPr="00611884">
        <w:rPr>
          <w:sz w:val="20"/>
          <w:szCs w:val="20"/>
        </w:rPr>
        <w:t>11.</w:t>
      </w:r>
      <w:r w:rsidRPr="00611884">
        <w:rPr>
          <w:bCs/>
          <w:color w:val="000000"/>
          <w:sz w:val="20"/>
          <w:szCs w:val="20"/>
        </w:rPr>
        <w:t xml:space="preserve"> Какое из следующих утверждений является правильным:</w:t>
      </w:r>
    </w:p>
    <w:p w:rsidR="00B25E45" w:rsidRPr="00C33CCD" w:rsidRDefault="00B25E45" w:rsidP="00611884">
      <w:pPr>
        <w:shd w:val="clear" w:color="auto" w:fill="FFFFFF"/>
        <w:tabs>
          <w:tab w:val="left" w:pos="187"/>
          <w:tab w:val="left" w:pos="360"/>
          <w:tab w:val="left" w:pos="709"/>
        </w:tabs>
        <w:ind w:firstLine="425"/>
        <w:jc w:val="both"/>
        <w:rPr>
          <w:sz w:val="20"/>
          <w:szCs w:val="20"/>
        </w:rPr>
      </w:pPr>
      <w:r w:rsidRPr="00C33CCD">
        <w:rPr>
          <w:bCs/>
          <w:color w:val="000000"/>
          <w:sz w:val="20"/>
          <w:szCs w:val="20"/>
        </w:rPr>
        <w:t>а)</w:t>
      </w:r>
      <w:r w:rsidRPr="00C33CCD">
        <w:rPr>
          <w:bCs/>
          <w:color w:val="000000"/>
          <w:sz w:val="20"/>
          <w:szCs w:val="20"/>
        </w:rPr>
        <w:tab/>
        <w:t xml:space="preserve"> экономическая прибыль - бухгалтерская прибыль = явные и</w:t>
      </w:r>
      <w:r w:rsidRPr="00C33CCD">
        <w:rPr>
          <w:bCs/>
          <w:color w:val="000000"/>
          <w:sz w:val="20"/>
          <w:szCs w:val="20"/>
        </w:rPr>
        <w:t>з</w:t>
      </w:r>
      <w:r w:rsidRPr="00C33CCD">
        <w:rPr>
          <w:bCs/>
          <w:color w:val="000000"/>
          <w:sz w:val="20"/>
          <w:szCs w:val="20"/>
        </w:rPr>
        <w:t>держки;</w:t>
      </w:r>
    </w:p>
    <w:p w:rsidR="00B25E45" w:rsidRPr="00C33CCD" w:rsidRDefault="00B25E45" w:rsidP="00611884">
      <w:pPr>
        <w:shd w:val="clear" w:color="auto" w:fill="FFFFFF"/>
        <w:tabs>
          <w:tab w:val="left" w:pos="187"/>
          <w:tab w:val="left" w:pos="360"/>
          <w:tab w:val="left" w:pos="709"/>
        </w:tabs>
        <w:ind w:firstLine="425"/>
        <w:jc w:val="both"/>
        <w:rPr>
          <w:sz w:val="20"/>
          <w:szCs w:val="20"/>
        </w:rPr>
      </w:pPr>
      <w:r w:rsidRPr="00C33CCD">
        <w:rPr>
          <w:bCs/>
          <w:color w:val="000000"/>
          <w:sz w:val="20"/>
          <w:szCs w:val="20"/>
        </w:rPr>
        <w:t>б) бухгалтерская прибыль - неявные издержки = экономическая прибыль;</w:t>
      </w:r>
    </w:p>
    <w:p w:rsidR="00B25E45" w:rsidRPr="00C33CCD" w:rsidRDefault="00B25E45" w:rsidP="00611884">
      <w:pPr>
        <w:shd w:val="clear" w:color="auto" w:fill="FFFFFF"/>
        <w:tabs>
          <w:tab w:val="left" w:pos="187"/>
          <w:tab w:val="left" w:pos="360"/>
          <w:tab w:val="left" w:pos="709"/>
        </w:tabs>
        <w:ind w:firstLine="425"/>
        <w:jc w:val="both"/>
        <w:rPr>
          <w:sz w:val="20"/>
          <w:szCs w:val="20"/>
        </w:rPr>
      </w:pPr>
      <w:r w:rsidRPr="00C33CCD">
        <w:rPr>
          <w:bCs/>
          <w:color w:val="000000"/>
          <w:sz w:val="20"/>
          <w:szCs w:val="20"/>
        </w:rPr>
        <w:t>в) экономическая прибыль - неявные издержки = бухгалтерская прибыль;</w:t>
      </w:r>
    </w:p>
    <w:p w:rsidR="00B25E45" w:rsidRPr="00C33CCD" w:rsidRDefault="00B25E45" w:rsidP="00611884">
      <w:pPr>
        <w:shd w:val="clear" w:color="auto" w:fill="FFFFFF"/>
        <w:tabs>
          <w:tab w:val="left" w:pos="187"/>
          <w:tab w:val="left" w:pos="360"/>
          <w:tab w:val="left" w:pos="709"/>
        </w:tabs>
        <w:ind w:firstLine="425"/>
        <w:jc w:val="both"/>
        <w:rPr>
          <w:sz w:val="20"/>
          <w:szCs w:val="20"/>
        </w:rPr>
      </w:pPr>
      <w:r w:rsidRPr="00C33CCD">
        <w:rPr>
          <w:bCs/>
          <w:color w:val="000000"/>
          <w:sz w:val="20"/>
          <w:szCs w:val="20"/>
        </w:rPr>
        <w:t>г)</w:t>
      </w:r>
      <w:r w:rsidRPr="00C33CCD">
        <w:rPr>
          <w:bCs/>
          <w:color w:val="000000"/>
          <w:sz w:val="20"/>
          <w:szCs w:val="20"/>
        </w:rPr>
        <w:tab/>
        <w:t xml:space="preserve"> явные издержки + неявные издержки = бухгалтерские и</w:t>
      </w:r>
      <w:r w:rsidRPr="00C33CCD">
        <w:rPr>
          <w:bCs/>
          <w:color w:val="000000"/>
          <w:sz w:val="20"/>
          <w:szCs w:val="20"/>
        </w:rPr>
        <w:t>з</w:t>
      </w:r>
      <w:r w:rsidRPr="00C33CCD">
        <w:rPr>
          <w:bCs/>
          <w:color w:val="000000"/>
          <w:sz w:val="20"/>
          <w:szCs w:val="20"/>
        </w:rPr>
        <w:t>держки.</w:t>
      </w:r>
    </w:p>
    <w:p w:rsidR="00B25E45" w:rsidRPr="00611884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611884">
        <w:rPr>
          <w:color w:val="000000"/>
          <w:sz w:val="20"/>
          <w:szCs w:val="20"/>
        </w:rPr>
        <w:t>12. Нормальная прибыль фирмы представляет собой:</w:t>
      </w:r>
    </w:p>
    <w:p w:rsidR="00B25E45" w:rsidRPr="00C33CCD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C33CCD">
        <w:rPr>
          <w:color w:val="000000"/>
          <w:sz w:val="20"/>
          <w:szCs w:val="20"/>
        </w:rPr>
        <w:t>а) возмещение материальных затрат, которые осуществляет фи</w:t>
      </w:r>
      <w:r w:rsidRPr="00C33CCD">
        <w:rPr>
          <w:color w:val="000000"/>
          <w:sz w:val="20"/>
          <w:szCs w:val="20"/>
        </w:rPr>
        <w:t>р</w:t>
      </w:r>
      <w:r w:rsidRPr="00C33CCD">
        <w:rPr>
          <w:color w:val="000000"/>
          <w:sz w:val="20"/>
          <w:szCs w:val="20"/>
        </w:rPr>
        <w:t>ма при производстве продукции;</w:t>
      </w:r>
    </w:p>
    <w:p w:rsidR="00B25E45" w:rsidRPr="00C33CCD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C33CCD">
        <w:rPr>
          <w:color w:val="000000"/>
          <w:sz w:val="20"/>
          <w:szCs w:val="20"/>
        </w:rPr>
        <w:t>б) возмещение издержек фирмы на собственные и самостоятельно ис</w:t>
      </w:r>
      <w:r w:rsidRPr="00C33CCD">
        <w:rPr>
          <w:color w:val="000000"/>
          <w:sz w:val="20"/>
          <w:szCs w:val="20"/>
        </w:rPr>
        <w:softHyphen/>
        <w:t>пользуемые ресурсы;</w:t>
      </w:r>
    </w:p>
    <w:p w:rsidR="00B25E45" w:rsidRPr="00C33CCD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C33CCD">
        <w:rPr>
          <w:color w:val="000000"/>
          <w:sz w:val="20"/>
          <w:szCs w:val="20"/>
        </w:rPr>
        <w:lastRenderedPageBreak/>
        <w:t>в) сумму бухгалтерской прибыли и альтернативных издержек фирмы;</w:t>
      </w:r>
    </w:p>
    <w:p w:rsidR="00B25E45" w:rsidRPr="00C33CCD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C33CCD">
        <w:rPr>
          <w:color w:val="000000"/>
          <w:sz w:val="20"/>
          <w:szCs w:val="20"/>
        </w:rPr>
        <w:t>г) разность между выручкой от продажи  и альтернативны</w:t>
      </w:r>
      <w:r w:rsidRPr="00C33CCD">
        <w:rPr>
          <w:color w:val="000000"/>
          <w:sz w:val="20"/>
          <w:szCs w:val="20"/>
        </w:rPr>
        <w:softHyphen/>
        <w:t>ми и</w:t>
      </w:r>
      <w:r w:rsidRPr="00C33CCD">
        <w:rPr>
          <w:color w:val="000000"/>
          <w:sz w:val="20"/>
          <w:szCs w:val="20"/>
        </w:rPr>
        <w:t>з</w:t>
      </w:r>
      <w:r w:rsidRPr="00C33CCD">
        <w:rPr>
          <w:color w:val="000000"/>
          <w:sz w:val="20"/>
          <w:szCs w:val="20"/>
        </w:rPr>
        <w:t>держками фирмы.</w:t>
      </w:r>
    </w:p>
    <w:p w:rsidR="00B25E45" w:rsidRPr="00611884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611884">
        <w:rPr>
          <w:color w:val="000000"/>
          <w:sz w:val="20"/>
          <w:szCs w:val="20"/>
        </w:rPr>
        <w:t>13. Определите правильное соотношение между бухгалтерской (П</w:t>
      </w:r>
      <w:r w:rsidRPr="00611884">
        <w:rPr>
          <w:color w:val="000000"/>
          <w:sz w:val="20"/>
          <w:szCs w:val="20"/>
          <w:vertAlign w:val="subscript"/>
        </w:rPr>
        <w:t>б</w:t>
      </w:r>
      <w:r w:rsidRPr="00611884">
        <w:rPr>
          <w:color w:val="000000"/>
          <w:sz w:val="20"/>
          <w:szCs w:val="20"/>
        </w:rPr>
        <w:t>),  нормальной (П</w:t>
      </w:r>
      <w:r w:rsidRPr="00611884">
        <w:rPr>
          <w:color w:val="000000"/>
          <w:sz w:val="20"/>
          <w:szCs w:val="20"/>
          <w:vertAlign w:val="subscript"/>
        </w:rPr>
        <w:t>н</w:t>
      </w:r>
      <w:r w:rsidRPr="00611884">
        <w:rPr>
          <w:color w:val="000000"/>
          <w:sz w:val="20"/>
          <w:szCs w:val="20"/>
        </w:rPr>
        <w:t>) и экономической (П</w:t>
      </w:r>
      <w:r w:rsidRPr="00611884">
        <w:rPr>
          <w:color w:val="000000"/>
          <w:sz w:val="20"/>
          <w:szCs w:val="20"/>
          <w:vertAlign w:val="subscript"/>
        </w:rPr>
        <w:t>эк</w:t>
      </w:r>
      <w:r w:rsidR="00F0697C">
        <w:rPr>
          <w:color w:val="000000"/>
          <w:sz w:val="20"/>
          <w:szCs w:val="20"/>
        </w:rPr>
        <w:t>)</w:t>
      </w:r>
      <w:r w:rsidR="00F0697C" w:rsidRPr="00F0697C">
        <w:rPr>
          <w:color w:val="000000"/>
          <w:sz w:val="20"/>
          <w:szCs w:val="20"/>
        </w:rPr>
        <w:t xml:space="preserve"> </w:t>
      </w:r>
      <w:r w:rsidR="00F0697C" w:rsidRPr="00611884">
        <w:rPr>
          <w:color w:val="000000"/>
          <w:sz w:val="20"/>
          <w:szCs w:val="20"/>
        </w:rPr>
        <w:t>прибы</w:t>
      </w:r>
      <w:r w:rsidR="00F0697C">
        <w:rPr>
          <w:color w:val="000000"/>
          <w:sz w:val="20"/>
          <w:szCs w:val="20"/>
        </w:rPr>
        <w:t>лями.</w:t>
      </w:r>
    </w:p>
    <w:p w:rsidR="00B25E45" w:rsidRPr="00611884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611884">
        <w:rPr>
          <w:color w:val="000000"/>
          <w:sz w:val="20"/>
          <w:szCs w:val="20"/>
        </w:rPr>
        <w:t>а)  П</w:t>
      </w:r>
      <w:r w:rsidRPr="00611884">
        <w:rPr>
          <w:color w:val="000000"/>
          <w:sz w:val="20"/>
          <w:szCs w:val="20"/>
          <w:vertAlign w:val="subscript"/>
        </w:rPr>
        <w:t>эк</w:t>
      </w:r>
      <w:r w:rsidRPr="00611884">
        <w:rPr>
          <w:color w:val="000000"/>
          <w:sz w:val="20"/>
          <w:szCs w:val="20"/>
        </w:rPr>
        <w:t xml:space="preserve"> = П</w:t>
      </w:r>
      <w:r w:rsidRPr="00611884">
        <w:rPr>
          <w:color w:val="000000"/>
          <w:sz w:val="20"/>
          <w:szCs w:val="20"/>
          <w:vertAlign w:val="subscript"/>
        </w:rPr>
        <w:t>н</w:t>
      </w:r>
      <w:r w:rsidRPr="00611884">
        <w:rPr>
          <w:color w:val="000000"/>
          <w:sz w:val="20"/>
          <w:szCs w:val="20"/>
        </w:rPr>
        <w:t xml:space="preserve"> + П</w:t>
      </w:r>
      <w:r w:rsidRPr="00611884">
        <w:rPr>
          <w:color w:val="000000"/>
          <w:sz w:val="20"/>
          <w:szCs w:val="20"/>
          <w:vertAlign w:val="subscript"/>
        </w:rPr>
        <w:t>б</w:t>
      </w:r>
      <w:r w:rsidRPr="00611884">
        <w:rPr>
          <w:color w:val="000000"/>
          <w:sz w:val="20"/>
          <w:szCs w:val="20"/>
        </w:rPr>
        <w:t>;</w:t>
      </w:r>
    </w:p>
    <w:p w:rsidR="00B25E45" w:rsidRPr="00611884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611884">
        <w:rPr>
          <w:color w:val="000000"/>
          <w:sz w:val="20"/>
          <w:szCs w:val="20"/>
        </w:rPr>
        <w:t>б)  П</w:t>
      </w:r>
      <w:r w:rsidRPr="00611884">
        <w:rPr>
          <w:color w:val="000000"/>
          <w:sz w:val="20"/>
          <w:szCs w:val="20"/>
          <w:vertAlign w:val="subscript"/>
        </w:rPr>
        <w:t>эк</w:t>
      </w:r>
      <w:r w:rsidRPr="00611884">
        <w:rPr>
          <w:color w:val="000000"/>
          <w:sz w:val="20"/>
          <w:szCs w:val="20"/>
        </w:rPr>
        <w:t xml:space="preserve"> = П</w:t>
      </w:r>
      <w:r w:rsidRPr="00611884">
        <w:rPr>
          <w:color w:val="000000"/>
          <w:sz w:val="20"/>
          <w:szCs w:val="20"/>
          <w:vertAlign w:val="subscript"/>
        </w:rPr>
        <w:t>н</w:t>
      </w:r>
      <w:r w:rsidRPr="00611884">
        <w:rPr>
          <w:color w:val="000000"/>
          <w:sz w:val="20"/>
          <w:szCs w:val="20"/>
        </w:rPr>
        <w:t xml:space="preserve"> - П</w:t>
      </w:r>
      <w:r w:rsidRPr="00611884">
        <w:rPr>
          <w:color w:val="000000"/>
          <w:sz w:val="20"/>
          <w:szCs w:val="20"/>
          <w:vertAlign w:val="subscript"/>
        </w:rPr>
        <w:t>б</w:t>
      </w:r>
      <w:r w:rsidRPr="00611884">
        <w:rPr>
          <w:color w:val="000000"/>
          <w:sz w:val="20"/>
          <w:szCs w:val="20"/>
        </w:rPr>
        <w:t>;</w:t>
      </w:r>
    </w:p>
    <w:p w:rsidR="00B25E45" w:rsidRPr="00611884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611884">
        <w:rPr>
          <w:color w:val="000000"/>
          <w:sz w:val="20"/>
          <w:szCs w:val="20"/>
        </w:rPr>
        <w:t>в)  П</w:t>
      </w:r>
      <w:r w:rsidRPr="00611884">
        <w:rPr>
          <w:color w:val="000000"/>
          <w:sz w:val="20"/>
          <w:szCs w:val="20"/>
          <w:vertAlign w:val="subscript"/>
        </w:rPr>
        <w:t>н</w:t>
      </w:r>
      <w:r w:rsidRPr="00611884">
        <w:rPr>
          <w:color w:val="000000"/>
          <w:sz w:val="20"/>
          <w:szCs w:val="20"/>
        </w:rPr>
        <w:t xml:space="preserve"> = П</w:t>
      </w:r>
      <w:r w:rsidRPr="00611884">
        <w:rPr>
          <w:color w:val="000000"/>
          <w:sz w:val="20"/>
          <w:szCs w:val="20"/>
          <w:vertAlign w:val="subscript"/>
        </w:rPr>
        <w:t>б</w:t>
      </w:r>
      <w:r w:rsidRPr="00611884">
        <w:rPr>
          <w:color w:val="000000"/>
          <w:sz w:val="20"/>
          <w:szCs w:val="20"/>
        </w:rPr>
        <w:t xml:space="preserve"> - П</w:t>
      </w:r>
      <w:r w:rsidRPr="00611884">
        <w:rPr>
          <w:color w:val="000000"/>
          <w:sz w:val="20"/>
          <w:szCs w:val="20"/>
          <w:vertAlign w:val="subscript"/>
        </w:rPr>
        <w:t>эк</w:t>
      </w:r>
      <w:r w:rsidRPr="00611884">
        <w:rPr>
          <w:color w:val="000000"/>
          <w:sz w:val="20"/>
          <w:szCs w:val="20"/>
        </w:rPr>
        <w:t>;</w:t>
      </w:r>
    </w:p>
    <w:p w:rsidR="00B25E45" w:rsidRPr="00611884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611884">
        <w:rPr>
          <w:color w:val="000000"/>
          <w:sz w:val="20"/>
          <w:szCs w:val="20"/>
        </w:rPr>
        <w:t>г)  П</w:t>
      </w:r>
      <w:r w:rsidRPr="00611884">
        <w:rPr>
          <w:color w:val="000000"/>
          <w:sz w:val="20"/>
          <w:szCs w:val="20"/>
          <w:vertAlign w:val="subscript"/>
        </w:rPr>
        <w:t>н</w:t>
      </w:r>
      <w:r w:rsidRPr="00611884">
        <w:rPr>
          <w:color w:val="000000"/>
          <w:sz w:val="20"/>
          <w:szCs w:val="20"/>
        </w:rPr>
        <w:t>= П</w:t>
      </w:r>
      <w:r w:rsidRPr="00611884">
        <w:rPr>
          <w:color w:val="000000"/>
          <w:sz w:val="20"/>
          <w:szCs w:val="20"/>
          <w:vertAlign w:val="subscript"/>
        </w:rPr>
        <w:t>б</w:t>
      </w:r>
      <w:r w:rsidRPr="00611884">
        <w:rPr>
          <w:color w:val="000000"/>
          <w:sz w:val="20"/>
          <w:szCs w:val="20"/>
        </w:rPr>
        <w:t>+ П</w:t>
      </w:r>
      <w:r w:rsidRPr="00611884">
        <w:rPr>
          <w:color w:val="000000"/>
          <w:sz w:val="20"/>
          <w:szCs w:val="20"/>
          <w:vertAlign w:val="subscript"/>
        </w:rPr>
        <w:t>эк</w:t>
      </w:r>
      <w:r w:rsidRPr="00611884">
        <w:rPr>
          <w:color w:val="000000"/>
          <w:sz w:val="20"/>
          <w:szCs w:val="20"/>
        </w:rPr>
        <w:t>.</w:t>
      </w:r>
    </w:p>
    <w:p w:rsidR="00B25E45" w:rsidRPr="002A3969" w:rsidRDefault="00B25E45" w:rsidP="007B3C46">
      <w:pPr>
        <w:ind w:firstLine="425"/>
        <w:jc w:val="both"/>
        <w:rPr>
          <w:i/>
          <w:sz w:val="20"/>
          <w:szCs w:val="20"/>
        </w:rPr>
      </w:pPr>
      <w:r w:rsidRPr="00611884">
        <w:rPr>
          <w:sz w:val="20"/>
          <w:szCs w:val="20"/>
        </w:rPr>
        <w:t>14. Возрастающий отрезок кривой</w:t>
      </w:r>
      <w:r w:rsidRPr="002A3969">
        <w:rPr>
          <w:i/>
          <w:sz w:val="20"/>
          <w:szCs w:val="20"/>
        </w:rPr>
        <w:t xml:space="preserve"> </w:t>
      </w:r>
      <w:r w:rsidRPr="002A3969">
        <w:rPr>
          <w:i/>
          <w:sz w:val="20"/>
          <w:szCs w:val="20"/>
          <w:lang w:val="en-US"/>
        </w:rPr>
        <w:t>LA</w:t>
      </w:r>
      <w:r w:rsidRPr="002A3969">
        <w:rPr>
          <w:i/>
          <w:sz w:val="20"/>
          <w:szCs w:val="20"/>
        </w:rPr>
        <w:t>Т</w:t>
      </w:r>
      <w:r w:rsidRPr="002A3969">
        <w:rPr>
          <w:i/>
          <w:sz w:val="20"/>
          <w:szCs w:val="20"/>
          <w:lang w:val="en-US"/>
        </w:rPr>
        <w:t>C</w:t>
      </w:r>
      <w:r w:rsidRPr="002A3969">
        <w:rPr>
          <w:i/>
          <w:sz w:val="20"/>
          <w:szCs w:val="20"/>
        </w:rPr>
        <w:t xml:space="preserve">  </w:t>
      </w:r>
      <w:r w:rsidRPr="00611884">
        <w:rPr>
          <w:sz w:val="20"/>
          <w:szCs w:val="20"/>
        </w:rPr>
        <w:t>указывает на то, что фирме  целесообразно…</w:t>
      </w:r>
    </w:p>
    <w:p w:rsidR="00B25E45" w:rsidRPr="002A3969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а) ухо</w:t>
      </w:r>
      <w:r w:rsidRPr="002A3969">
        <w:rPr>
          <w:sz w:val="20"/>
          <w:szCs w:val="20"/>
        </w:rPr>
        <w:t>дить с рынка</w:t>
      </w:r>
      <w:r>
        <w:rPr>
          <w:sz w:val="20"/>
          <w:szCs w:val="20"/>
        </w:rPr>
        <w:t>;</w:t>
      </w:r>
    </w:p>
    <w:p w:rsidR="00B25E45" w:rsidRPr="002A3969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2A3969">
        <w:rPr>
          <w:sz w:val="20"/>
          <w:szCs w:val="20"/>
        </w:rPr>
        <w:t>сокра</w:t>
      </w:r>
      <w:r>
        <w:rPr>
          <w:sz w:val="20"/>
          <w:szCs w:val="20"/>
        </w:rPr>
        <w:t xml:space="preserve">тить </w:t>
      </w:r>
      <w:r w:rsidRPr="002A3969">
        <w:rPr>
          <w:sz w:val="20"/>
          <w:szCs w:val="20"/>
        </w:rPr>
        <w:t xml:space="preserve">масштабы </w:t>
      </w:r>
      <w:r>
        <w:rPr>
          <w:sz w:val="20"/>
          <w:szCs w:val="20"/>
        </w:rPr>
        <w:t>производства;</w:t>
      </w:r>
    </w:p>
    <w:p w:rsidR="00B25E45" w:rsidRPr="002A3969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Pr="002A3969">
        <w:rPr>
          <w:sz w:val="20"/>
          <w:szCs w:val="20"/>
        </w:rPr>
        <w:t xml:space="preserve">увеличивать масштабы </w:t>
      </w:r>
      <w:r>
        <w:rPr>
          <w:sz w:val="20"/>
          <w:szCs w:val="20"/>
        </w:rPr>
        <w:t>производства;</w:t>
      </w:r>
    </w:p>
    <w:p w:rsidR="00B25E4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г) </w:t>
      </w:r>
      <w:r w:rsidRPr="002A3969">
        <w:rPr>
          <w:sz w:val="20"/>
          <w:szCs w:val="20"/>
        </w:rPr>
        <w:t xml:space="preserve">оставить масштабы </w:t>
      </w:r>
      <w:r>
        <w:rPr>
          <w:sz w:val="20"/>
          <w:szCs w:val="20"/>
        </w:rPr>
        <w:t>производства без изменения.</w:t>
      </w:r>
    </w:p>
    <w:p w:rsidR="00B25E45" w:rsidRPr="00611884" w:rsidRDefault="00B25E45" w:rsidP="007B3C46">
      <w:pPr>
        <w:ind w:firstLine="425"/>
        <w:jc w:val="both"/>
        <w:rPr>
          <w:sz w:val="20"/>
          <w:szCs w:val="20"/>
        </w:rPr>
      </w:pPr>
      <w:r w:rsidRPr="00611884">
        <w:rPr>
          <w:sz w:val="20"/>
          <w:szCs w:val="20"/>
        </w:rPr>
        <w:t>15.</w:t>
      </w:r>
      <w:r w:rsidRPr="00225A80">
        <w:rPr>
          <w:i/>
          <w:sz w:val="20"/>
          <w:szCs w:val="20"/>
        </w:rPr>
        <w:t xml:space="preserve"> </w:t>
      </w:r>
      <w:r w:rsidRPr="00225A80">
        <w:rPr>
          <w:i/>
          <w:sz w:val="20"/>
          <w:szCs w:val="20"/>
          <w:lang w:val="en-US"/>
        </w:rPr>
        <w:t>U</w:t>
      </w:r>
      <w:r w:rsidRPr="00611884">
        <w:rPr>
          <w:sz w:val="20"/>
          <w:szCs w:val="20"/>
        </w:rPr>
        <w:t>-образный характер кривой долгосрочных средних общих издержек в экономической теории объясняется действием…</w:t>
      </w:r>
    </w:p>
    <w:p w:rsidR="00B25E45" w:rsidRPr="00225A80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225A80">
        <w:rPr>
          <w:sz w:val="20"/>
          <w:szCs w:val="20"/>
        </w:rPr>
        <w:t>эффекта масштаба</w:t>
      </w:r>
      <w:r>
        <w:rPr>
          <w:sz w:val="20"/>
          <w:szCs w:val="20"/>
        </w:rPr>
        <w:t>;</w:t>
      </w:r>
    </w:p>
    <w:p w:rsidR="00B25E45" w:rsidRPr="00225A80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225A80">
        <w:rPr>
          <w:sz w:val="20"/>
          <w:szCs w:val="20"/>
        </w:rPr>
        <w:t>закона убывающей отдачи</w:t>
      </w:r>
      <w:r>
        <w:rPr>
          <w:sz w:val="20"/>
          <w:szCs w:val="20"/>
        </w:rPr>
        <w:t>;</w:t>
      </w:r>
    </w:p>
    <w:p w:rsidR="00B25E45" w:rsidRPr="00225A80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в) эффекта дохода;</w:t>
      </w:r>
    </w:p>
    <w:p w:rsidR="00B25E45" w:rsidRPr="00611884" w:rsidRDefault="00B25E45" w:rsidP="007B3C46">
      <w:pPr>
        <w:ind w:firstLine="425"/>
        <w:rPr>
          <w:sz w:val="20"/>
          <w:szCs w:val="20"/>
        </w:rPr>
      </w:pPr>
      <w:r w:rsidRPr="00611884">
        <w:rPr>
          <w:sz w:val="20"/>
          <w:szCs w:val="20"/>
        </w:rPr>
        <w:t>г) эффекта замещения.</w:t>
      </w:r>
    </w:p>
    <w:p w:rsidR="00B25E45" w:rsidRPr="00611884" w:rsidRDefault="00B25E45" w:rsidP="007B3C46">
      <w:pPr>
        <w:ind w:firstLine="425"/>
        <w:jc w:val="both"/>
        <w:rPr>
          <w:sz w:val="20"/>
          <w:szCs w:val="20"/>
        </w:rPr>
      </w:pPr>
      <w:r w:rsidRPr="00611884">
        <w:rPr>
          <w:sz w:val="20"/>
          <w:szCs w:val="20"/>
        </w:rPr>
        <w:t xml:space="preserve">16. Какая из ниже приведенных функций </w:t>
      </w:r>
      <w:r w:rsidR="00F0697C">
        <w:rPr>
          <w:sz w:val="20"/>
          <w:szCs w:val="20"/>
        </w:rPr>
        <w:t>указывает на</w:t>
      </w:r>
      <w:r w:rsidRPr="00611884">
        <w:rPr>
          <w:sz w:val="20"/>
          <w:szCs w:val="20"/>
        </w:rPr>
        <w:t xml:space="preserve"> долг</w:t>
      </w:r>
      <w:r w:rsidRPr="00611884">
        <w:rPr>
          <w:sz w:val="20"/>
          <w:szCs w:val="20"/>
        </w:rPr>
        <w:t>о</w:t>
      </w:r>
      <w:r w:rsidRPr="00611884">
        <w:rPr>
          <w:sz w:val="20"/>
          <w:szCs w:val="20"/>
        </w:rPr>
        <w:t>срочн</w:t>
      </w:r>
      <w:r w:rsidR="00F0697C">
        <w:rPr>
          <w:sz w:val="20"/>
          <w:szCs w:val="20"/>
        </w:rPr>
        <w:t>ый</w:t>
      </w:r>
      <w:r w:rsidRPr="00611884">
        <w:rPr>
          <w:sz w:val="20"/>
          <w:szCs w:val="20"/>
        </w:rPr>
        <w:t xml:space="preserve"> период:</w:t>
      </w:r>
    </w:p>
    <w:p w:rsidR="00B25E45" w:rsidRPr="00611884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DA057C">
        <w:rPr>
          <w:i/>
          <w:sz w:val="20"/>
          <w:szCs w:val="20"/>
          <w:lang w:val="en-US"/>
        </w:rPr>
        <w:t>ATC</w:t>
      </w:r>
      <w:r w:rsidRPr="00611884">
        <w:rPr>
          <w:sz w:val="20"/>
          <w:szCs w:val="20"/>
        </w:rPr>
        <w:t>=3</w:t>
      </w:r>
      <w:r w:rsidR="00611884">
        <w:rPr>
          <w:sz w:val="20"/>
          <w:szCs w:val="20"/>
        </w:rPr>
        <w:t>∙</w:t>
      </w:r>
      <w:r w:rsidRPr="00DA057C">
        <w:rPr>
          <w:i/>
          <w:sz w:val="20"/>
          <w:szCs w:val="20"/>
          <w:lang w:val="en-US"/>
        </w:rPr>
        <w:t>Q</w:t>
      </w:r>
      <w:r w:rsidRPr="00611884">
        <w:rPr>
          <w:sz w:val="20"/>
          <w:szCs w:val="20"/>
        </w:rPr>
        <w:t>+4;</w:t>
      </w:r>
    </w:p>
    <w:p w:rsidR="00B25E45" w:rsidRPr="00611884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DA057C">
        <w:rPr>
          <w:i/>
          <w:sz w:val="20"/>
          <w:szCs w:val="20"/>
          <w:lang w:val="en-US"/>
        </w:rPr>
        <w:t>AVC</w:t>
      </w:r>
      <w:r w:rsidRPr="00611884">
        <w:rPr>
          <w:sz w:val="20"/>
          <w:szCs w:val="20"/>
        </w:rPr>
        <w:t>=3</w:t>
      </w:r>
      <w:r w:rsidR="00611884">
        <w:rPr>
          <w:sz w:val="20"/>
          <w:szCs w:val="20"/>
        </w:rPr>
        <w:t>∙</w:t>
      </w:r>
      <w:r w:rsidRPr="00DA057C">
        <w:rPr>
          <w:i/>
          <w:sz w:val="20"/>
          <w:szCs w:val="20"/>
          <w:lang w:val="en-US"/>
        </w:rPr>
        <w:t>Q</w:t>
      </w:r>
      <w:r w:rsidRPr="00DA057C">
        <w:rPr>
          <w:i/>
          <w:sz w:val="20"/>
          <w:szCs w:val="20"/>
          <w:vertAlign w:val="superscript"/>
        </w:rPr>
        <w:t>2</w:t>
      </w:r>
      <w:r w:rsidRPr="00611884">
        <w:rPr>
          <w:sz w:val="20"/>
          <w:szCs w:val="20"/>
        </w:rPr>
        <w:t>+4/</w:t>
      </w:r>
      <w:r w:rsidRPr="00DA057C">
        <w:rPr>
          <w:i/>
          <w:sz w:val="20"/>
          <w:szCs w:val="20"/>
          <w:lang w:val="en-US"/>
        </w:rPr>
        <w:t>Q</w:t>
      </w:r>
      <w:r w:rsidRPr="00611884">
        <w:rPr>
          <w:sz w:val="20"/>
          <w:szCs w:val="20"/>
        </w:rPr>
        <w:t>;</w:t>
      </w:r>
    </w:p>
    <w:p w:rsidR="00B25E4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Pr="00DA057C">
        <w:rPr>
          <w:i/>
          <w:sz w:val="20"/>
          <w:szCs w:val="20"/>
        </w:rPr>
        <w:t>М</w:t>
      </w:r>
      <w:r w:rsidRPr="00DA057C">
        <w:rPr>
          <w:i/>
          <w:sz w:val="20"/>
          <w:szCs w:val="20"/>
          <w:lang w:val="en-US"/>
        </w:rPr>
        <w:t>C</w:t>
      </w:r>
      <w:r w:rsidRPr="00611884">
        <w:rPr>
          <w:sz w:val="20"/>
          <w:szCs w:val="20"/>
        </w:rPr>
        <w:t>=3</w:t>
      </w:r>
      <w:r w:rsidR="00611884">
        <w:rPr>
          <w:sz w:val="20"/>
          <w:szCs w:val="20"/>
        </w:rPr>
        <w:t>∙</w:t>
      </w:r>
      <w:r w:rsidRPr="00DA057C">
        <w:rPr>
          <w:i/>
          <w:sz w:val="20"/>
          <w:szCs w:val="20"/>
          <w:lang w:val="en-US"/>
        </w:rPr>
        <w:t>Q</w:t>
      </w:r>
      <w:r w:rsidRPr="00611884">
        <w:rPr>
          <w:sz w:val="20"/>
          <w:szCs w:val="20"/>
        </w:rPr>
        <w:t>+4/</w:t>
      </w:r>
      <w:r w:rsidRPr="00DA057C">
        <w:rPr>
          <w:i/>
          <w:sz w:val="20"/>
          <w:szCs w:val="20"/>
          <w:lang w:val="en-US"/>
        </w:rPr>
        <w:t>Q</w:t>
      </w:r>
      <w:r w:rsidRPr="00611884">
        <w:rPr>
          <w:sz w:val="20"/>
          <w:szCs w:val="20"/>
        </w:rPr>
        <w:t>;</w:t>
      </w:r>
    </w:p>
    <w:p w:rsidR="00B25E45" w:rsidRPr="00DA057C" w:rsidRDefault="00B25E45" w:rsidP="007B3C46">
      <w:pPr>
        <w:ind w:firstLine="425"/>
        <w:rPr>
          <w:i/>
          <w:sz w:val="20"/>
          <w:szCs w:val="20"/>
        </w:rPr>
      </w:pPr>
      <w:r>
        <w:rPr>
          <w:sz w:val="20"/>
          <w:szCs w:val="20"/>
        </w:rPr>
        <w:t xml:space="preserve">г) </w:t>
      </w:r>
      <w:r w:rsidRPr="00DA057C">
        <w:rPr>
          <w:i/>
          <w:sz w:val="20"/>
          <w:szCs w:val="20"/>
        </w:rPr>
        <w:t>ТС</w:t>
      </w:r>
      <w:r w:rsidRPr="00611884">
        <w:rPr>
          <w:sz w:val="20"/>
          <w:szCs w:val="20"/>
        </w:rPr>
        <w:t>= 3</w:t>
      </w:r>
      <w:r w:rsidR="00611884">
        <w:rPr>
          <w:sz w:val="20"/>
          <w:szCs w:val="20"/>
        </w:rPr>
        <w:t>∙</w:t>
      </w:r>
      <w:r w:rsidRPr="00DA057C">
        <w:rPr>
          <w:i/>
          <w:sz w:val="20"/>
          <w:szCs w:val="20"/>
          <w:lang w:val="en-US"/>
        </w:rPr>
        <w:t>Q</w:t>
      </w:r>
      <w:r w:rsidRPr="00DA057C">
        <w:rPr>
          <w:i/>
          <w:sz w:val="20"/>
          <w:szCs w:val="20"/>
          <w:vertAlign w:val="superscript"/>
        </w:rPr>
        <w:t>2</w:t>
      </w:r>
      <w:r w:rsidRPr="00611884">
        <w:rPr>
          <w:sz w:val="20"/>
          <w:szCs w:val="20"/>
        </w:rPr>
        <w:t>+4</w:t>
      </w:r>
      <w:r w:rsidRPr="00DA057C">
        <w:rPr>
          <w:i/>
          <w:sz w:val="20"/>
          <w:szCs w:val="20"/>
          <w:lang w:val="en-US"/>
        </w:rPr>
        <w:t>Q</w:t>
      </w:r>
      <w:r w:rsidRPr="00611884">
        <w:rPr>
          <w:sz w:val="20"/>
          <w:szCs w:val="20"/>
        </w:rPr>
        <w:t>+5.</w:t>
      </w:r>
    </w:p>
    <w:p w:rsidR="00B25E45" w:rsidRPr="00C77456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C77456">
        <w:rPr>
          <w:sz w:val="20"/>
          <w:szCs w:val="20"/>
        </w:rPr>
        <w:t>17. Показатели деятельности фирмы</w:t>
      </w:r>
      <w:r w:rsidRPr="00C77456">
        <w:rPr>
          <w:color w:val="000000"/>
          <w:sz w:val="20"/>
          <w:szCs w:val="20"/>
        </w:rPr>
        <w:t xml:space="preserve">: выручка – 1,5 </w:t>
      </w:r>
      <w:r w:rsidR="00C77456">
        <w:rPr>
          <w:color w:val="000000"/>
          <w:sz w:val="20"/>
          <w:szCs w:val="20"/>
        </w:rPr>
        <w:t>ден. ед.</w:t>
      </w:r>
      <w:r w:rsidRPr="00C77456">
        <w:rPr>
          <w:color w:val="000000"/>
          <w:sz w:val="20"/>
          <w:szCs w:val="20"/>
        </w:rPr>
        <w:t>;  зар</w:t>
      </w:r>
      <w:r w:rsidRPr="00C77456">
        <w:rPr>
          <w:color w:val="000000"/>
          <w:sz w:val="20"/>
          <w:szCs w:val="20"/>
        </w:rPr>
        <w:t>а</w:t>
      </w:r>
      <w:r w:rsidRPr="00C77456">
        <w:rPr>
          <w:color w:val="000000"/>
          <w:sz w:val="20"/>
          <w:szCs w:val="20"/>
        </w:rPr>
        <w:t xml:space="preserve">ботная плата наемных работников – 0,3 </w:t>
      </w:r>
      <w:r w:rsidR="00C77456">
        <w:rPr>
          <w:color w:val="000000"/>
          <w:sz w:val="20"/>
          <w:szCs w:val="20"/>
        </w:rPr>
        <w:t>ден. ед.</w:t>
      </w:r>
      <w:r w:rsidRPr="00C77456">
        <w:rPr>
          <w:color w:val="000000"/>
          <w:sz w:val="20"/>
          <w:szCs w:val="20"/>
        </w:rPr>
        <w:t xml:space="preserve">; сырье – 0,4 </w:t>
      </w:r>
      <w:r w:rsidR="00C77456">
        <w:rPr>
          <w:color w:val="000000"/>
          <w:sz w:val="20"/>
          <w:szCs w:val="20"/>
        </w:rPr>
        <w:t>ден. ед.</w:t>
      </w:r>
      <w:r w:rsidRPr="00C77456">
        <w:rPr>
          <w:color w:val="000000"/>
          <w:sz w:val="20"/>
          <w:szCs w:val="20"/>
        </w:rPr>
        <w:t>; невостребованное вознаграждение руководителя  индивидуального пред</w:t>
      </w:r>
      <w:r w:rsidRPr="00C77456">
        <w:rPr>
          <w:color w:val="000000"/>
          <w:sz w:val="20"/>
          <w:szCs w:val="20"/>
        </w:rPr>
        <w:softHyphen/>
        <w:t xml:space="preserve">приятия – 0,15 </w:t>
      </w:r>
      <w:r w:rsidR="00C77456">
        <w:rPr>
          <w:color w:val="000000"/>
          <w:sz w:val="20"/>
          <w:szCs w:val="20"/>
        </w:rPr>
        <w:t>ден. ед.</w:t>
      </w:r>
      <w:r w:rsidRPr="00C77456">
        <w:rPr>
          <w:color w:val="000000"/>
          <w:sz w:val="20"/>
          <w:szCs w:val="20"/>
        </w:rPr>
        <w:t xml:space="preserve">; амортизационные отчисления – 0,1 </w:t>
      </w:r>
      <w:r w:rsidR="00C77456">
        <w:rPr>
          <w:color w:val="000000"/>
          <w:sz w:val="20"/>
          <w:szCs w:val="20"/>
        </w:rPr>
        <w:t>ден. ед.</w:t>
      </w:r>
      <w:r w:rsidRPr="00C77456">
        <w:rPr>
          <w:color w:val="000000"/>
          <w:sz w:val="20"/>
          <w:szCs w:val="20"/>
        </w:rPr>
        <w:t xml:space="preserve">; альтернативные издержки капитала – 0,2 </w:t>
      </w:r>
      <w:r w:rsidR="00C77456">
        <w:rPr>
          <w:color w:val="000000"/>
          <w:sz w:val="20"/>
          <w:szCs w:val="20"/>
        </w:rPr>
        <w:t>ден. ед</w:t>
      </w:r>
      <w:r w:rsidR="00C77456" w:rsidRPr="00C77456">
        <w:rPr>
          <w:color w:val="000000"/>
          <w:sz w:val="20"/>
          <w:szCs w:val="20"/>
        </w:rPr>
        <w:t xml:space="preserve">. </w:t>
      </w:r>
      <w:r w:rsidRPr="00C77456">
        <w:rPr>
          <w:color w:val="000000"/>
          <w:sz w:val="20"/>
          <w:szCs w:val="20"/>
        </w:rPr>
        <w:t>Величина бу</w:t>
      </w:r>
      <w:r w:rsidRPr="00C77456">
        <w:rPr>
          <w:color w:val="000000"/>
          <w:sz w:val="20"/>
          <w:szCs w:val="20"/>
        </w:rPr>
        <w:t>х</w:t>
      </w:r>
      <w:r w:rsidRPr="00C77456">
        <w:rPr>
          <w:color w:val="000000"/>
          <w:sz w:val="20"/>
          <w:szCs w:val="20"/>
        </w:rPr>
        <w:t>галтерской прибыли равна….</w:t>
      </w:r>
    </w:p>
    <w:p w:rsidR="00B25E45" w:rsidRPr="009C101E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а)</w:t>
      </w:r>
      <w:r w:rsidRPr="009C101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0,</w:t>
      </w:r>
      <w:r w:rsidRPr="009C101E">
        <w:rPr>
          <w:color w:val="000000"/>
          <w:sz w:val="20"/>
          <w:szCs w:val="20"/>
        </w:rPr>
        <w:t>35</w:t>
      </w:r>
      <w:r>
        <w:rPr>
          <w:color w:val="000000"/>
          <w:sz w:val="20"/>
          <w:szCs w:val="20"/>
        </w:rPr>
        <w:t xml:space="preserve"> </w:t>
      </w:r>
      <w:r w:rsidR="00C77456">
        <w:rPr>
          <w:color w:val="000000"/>
          <w:sz w:val="20"/>
          <w:szCs w:val="20"/>
        </w:rPr>
        <w:t>ден. ед</w:t>
      </w:r>
      <w:r w:rsidR="00C77456" w:rsidRPr="00C77456">
        <w:rPr>
          <w:color w:val="000000"/>
          <w:sz w:val="20"/>
          <w:szCs w:val="20"/>
        </w:rPr>
        <w:t>.</w:t>
      </w:r>
      <w:r w:rsidRPr="009C101E">
        <w:rPr>
          <w:color w:val="000000"/>
          <w:sz w:val="20"/>
          <w:szCs w:val="20"/>
        </w:rPr>
        <w:t xml:space="preserve">;              </w:t>
      </w:r>
    </w:p>
    <w:p w:rsidR="00B25E45" w:rsidRPr="009C101E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</w:t>
      </w:r>
      <w:r w:rsidRPr="009C101E">
        <w:rPr>
          <w:color w:val="000000"/>
          <w:sz w:val="20"/>
          <w:szCs w:val="20"/>
        </w:rPr>
        <w:t xml:space="preserve">)  </w:t>
      </w:r>
      <w:r>
        <w:rPr>
          <w:color w:val="000000"/>
          <w:sz w:val="20"/>
          <w:szCs w:val="20"/>
        </w:rPr>
        <w:t>0,</w:t>
      </w:r>
      <w:r w:rsidRPr="009C101E"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 xml:space="preserve"> </w:t>
      </w:r>
      <w:r w:rsidR="00C77456">
        <w:rPr>
          <w:color w:val="000000"/>
          <w:sz w:val="20"/>
          <w:szCs w:val="20"/>
        </w:rPr>
        <w:t>ден. ед</w:t>
      </w:r>
      <w:r w:rsidR="00C77456" w:rsidRPr="00C77456">
        <w:rPr>
          <w:color w:val="000000"/>
          <w:sz w:val="20"/>
          <w:szCs w:val="20"/>
        </w:rPr>
        <w:t>.</w:t>
      </w:r>
      <w:r w:rsidRPr="009C101E">
        <w:rPr>
          <w:color w:val="000000"/>
          <w:sz w:val="20"/>
          <w:szCs w:val="20"/>
        </w:rPr>
        <w:t xml:space="preserve">;              </w:t>
      </w:r>
    </w:p>
    <w:p w:rsidR="00B25E45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</w:t>
      </w:r>
      <w:r w:rsidRPr="009C101E">
        <w:rPr>
          <w:color w:val="000000"/>
          <w:sz w:val="20"/>
          <w:szCs w:val="20"/>
        </w:rPr>
        <w:t xml:space="preserve">)  </w:t>
      </w:r>
      <w:r>
        <w:rPr>
          <w:color w:val="000000"/>
          <w:sz w:val="20"/>
          <w:szCs w:val="20"/>
        </w:rPr>
        <w:t>0,</w:t>
      </w:r>
      <w:r w:rsidRPr="009C101E"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 </w:t>
      </w:r>
      <w:r w:rsidR="00C77456">
        <w:rPr>
          <w:color w:val="000000"/>
          <w:sz w:val="20"/>
          <w:szCs w:val="20"/>
        </w:rPr>
        <w:t>ден. ед</w:t>
      </w:r>
      <w:r w:rsidR="00C77456" w:rsidRPr="00C77456">
        <w:rPr>
          <w:color w:val="000000"/>
          <w:sz w:val="20"/>
          <w:szCs w:val="20"/>
        </w:rPr>
        <w:t>.</w:t>
      </w:r>
      <w:r w:rsidRPr="009C101E">
        <w:rPr>
          <w:color w:val="000000"/>
          <w:sz w:val="20"/>
          <w:szCs w:val="20"/>
        </w:rPr>
        <w:t>;</w:t>
      </w:r>
    </w:p>
    <w:p w:rsidR="00B25E45" w:rsidRPr="009C101E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г)  1,1 </w:t>
      </w:r>
      <w:r w:rsidR="00C77456">
        <w:rPr>
          <w:color w:val="000000"/>
          <w:sz w:val="20"/>
          <w:szCs w:val="20"/>
        </w:rPr>
        <w:t>ден. ед</w:t>
      </w:r>
      <w:r w:rsidR="00C77456" w:rsidRPr="00C77456">
        <w:rPr>
          <w:color w:val="000000"/>
          <w:sz w:val="20"/>
          <w:szCs w:val="20"/>
        </w:rPr>
        <w:t>.</w:t>
      </w:r>
    </w:p>
    <w:p w:rsidR="00B25E45" w:rsidRPr="00C77456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>1</w:t>
      </w:r>
      <w:r w:rsidR="00C16205">
        <w:rPr>
          <w:sz w:val="20"/>
          <w:szCs w:val="20"/>
        </w:rPr>
        <w:t>8</w:t>
      </w:r>
      <w:r w:rsidRPr="00C77456">
        <w:rPr>
          <w:sz w:val="20"/>
          <w:szCs w:val="20"/>
        </w:rPr>
        <w:t>. Положительный эффект масштаба производства состоит в том, что с укрупнением масштаба производства сокращ</w:t>
      </w:r>
      <w:r w:rsidR="00D54A5F">
        <w:rPr>
          <w:sz w:val="20"/>
          <w:szCs w:val="20"/>
        </w:rPr>
        <w:t>аются</w:t>
      </w:r>
      <w:r w:rsidRPr="00C77456">
        <w:rPr>
          <w:sz w:val="20"/>
          <w:szCs w:val="20"/>
        </w:rPr>
        <w:t xml:space="preserve">: </w:t>
      </w:r>
    </w:p>
    <w:p w:rsidR="00B25E45" w:rsidRPr="00C77456" w:rsidRDefault="00B25E45" w:rsidP="007B3C46">
      <w:pPr>
        <w:tabs>
          <w:tab w:val="left" w:pos="3816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 xml:space="preserve">а) </w:t>
      </w:r>
      <w:r w:rsidR="00954A2F">
        <w:rPr>
          <w:sz w:val="20"/>
          <w:szCs w:val="20"/>
        </w:rPr>
        <w:t xml:space="preserve"> </w:t>
      </w:r>
      <w:r w:rsidRPr="00C77456">
        <w:rPr>
          <w:sz w:val="20"/>
          <w:szCs w:val="20"/>
        </w:rPr>
        <w:t>общи</w:t>
      </w:r>
      <w:r w:rsidR="007E6206">
        <w:rPr>
          <w:sz w:val="20"/>
          <w:szCs w:val="20"/>
        </w:rPr>
        <w:t>е</w:t>
      </w:r>
      <w:r w:rsidRPr="00C77456">
        <w:rPr>
          <w:sz w:val="20"/>
          <w:szCs w:val="20"/>
        </w:rPr>
        <w:t xml:space="preserve"> издерж</w:t>
      </w:r>
      <w:r w:rsidR="007E6206">
        <w:rPr>
          <w:sz w:val="20"/>
          <w:szCs w:val="20"/>
        </w:rPr>
        <w:t>ки</w:t>
      </w:r>
      <w:r w:rsidRPr="00C77456">
        <w:rPr>
          <w:sz w:val="20"/>
          <w:szCs w:val="20"/>
        </w:rPr>
        <w:t xml:space="preserve">; </w:t>
      </w:r>
      <w:r w:rsidRPr="00C77456">
        <w:rPr>
          <w:sz w:val="20"/>
          <w:szCs w:val="20"/>
        </w:rPr>
        <w:tab/>
      </w:r>
    </w:p>
    <w:p w:rsidR="00B25E45" w:rsidRPr="00C77456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lastRenderedPageBreak/>
        <w:t xml:space="preserve">б) </w:t>
      </w:r>
      <w:r w:rsidR="00954A2F">
        <w:rPr>
          <w:sz w:val="20"/>
          <w:szCs w:val="20"/>
        </w:rPr>
        <w:t xml:space="preserve"> </w:t>
      </w:r>
      <w:r w:rsidRPr="00C77456">
        <w:rPr>
          <w:sz w:val="20"/>
          <w:szCs w:val="20"/>
        </w:rPr>
        <w:t>средни</w:t>
      </w:r>
      <w:r w:rsidR="007E6206">
        <w:rPr>
          <w:sz w:val="20"/>
          <w:szCs w:val="20"/>
        </w:rPr>
        <w:t>е</w:t>
      </w:r>
      <w:r w:rsidRPr="00C77456">
        <w:rPr>
          <w:sz w:val="20"/>
          <w:szCs w:val="20"/>
        </w:rPr>
        <w:t xml:space="preserve"> общи</w:t>
      </w:r>
      <w:r w:rsidR="007E6206">
        <w:rPr>
          <w:sz w:val="20"/>
          <w:szCs w:val="20"/>
        </w:rPr>
        <w:t>е</w:t>
      </w:r>
      <w:r w:rsidRPr="00C77456">
        <w:rPr>
          <w:sz w:val="20"/>
          <w:szCs w:val="20"/>
        </w:rPr>
        <w:t xml:space="preserve"> издерж</w:t>
      </w:r>
      <w:r w:rsidR="007E6206">
        <w:rPr>
          <w:sz w:val="20"/>
          <w:szCs w:val="20"/>
        </w:rPr>
        <w:t>ки</w:t>
      </w:r>
      <w:r w:rsidRPr="00C77456">
        <w:rPr>
          <w:sz w:val="20"/>
          <w:szCs w:val="20"/>
        </w:rPr>
        <w:t xml:space="preserve">; </w:t>
      </w:r>
    </w:p>
    <w:p w:rsidR="00B25E45" w:rsidRPr="00C77456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 xml:space="preserve">в) </w:t>
      </w:r>
      <w:r w:rsidR="00954A2F">
        <w:rPr>
          <w:sz w:val="20"/>
          <w:szCs w:val="20"/>
        </w:rPr>
        <w:t xml:space="preserve"> </w:t>
      </w:r>
      <w:r w:rsidRPr="00C77456">
        <w:rPr>
          <w:sz w:val="20"/>
          <w:szCs w:val="20"/>
        </w:rPr>
        <w:t>средни</w:t>
      </w:r>
      <w:r w:rsidR="007E6206">
        <w:rPr>
          <w:sz w:val="20"/>
          <w:szCs w:val="20"/>
        </w:rPr>
        <w:t>е</w:t>
      </w:r>
      <w:r w:rsidRPr="00C77456">
        <w:rPr>
          <w:sz w:val="20"/>
          <w:szCs w:val="20"/>
        </w:rPr>
        <w:t xml:space="preserve"> переменны</w:t>
      </w:r>
      <w:r w:rsidR="007E6206">
        <w:rPr>
          <w:sz w:val="20"/>
          <w:szCs w:val="20"/>
        </w:rPr>
        <w:t>е</w:t>
      </w:r>
      <w:r w:rsidRPr="00C77456">
        <w:rPr>
          <w:sz w:val="20"/>
          <w:szCs w:val="20"/>
        </w:rPr>
        <w:t xml:space="preserve"> издерж</w:t>
      </w:r>
      <w:r w:rsidR="007E6206">
        <w:rPr>
          <w:sz w:val="20"/>
          <w:szCs w:val="20"/>
        </w:rPr>
        <w:t>ки</w:t>
      </w:r>
      <w:r w:rsidRPr="00C77456">
        <w:rPr>
          <w:sz w:val="20"/>
          <w:szCs w:val="20"/>
        </w:rPr>
        <w:t xml:space="preserve">; </w:t>
      </w:r>
    </w:p>
    <w:p w:rsidR="00B25E45" w:rsidRPr="00C77456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 xml:space="preserve">г) </w:t>
      </w:r>
      <w:r w:rsidR="00954A2F">
        <w:rPr>
          <w:sz w:val="20"/>
          <w:szCs w:val="20"/>
        </w:rPr>
        <w:t xml:space="preserve"> </w:t>
      </w:r>
      <w:r w:rsidRPr="00C77456">
        <w:rPr>
          <w:sz w:val="20"/>
          <w:szCs w:val="20"/>
        </w:rPr>
        <w:t>предельны</w:t>
      </w:r>
      <w:r w:rsidR="007E6206">
        <w:rPr>
          <w:sz w:val="20"/>
          <w:szCs w:val="20"/>
        </w:rPr>
        <w:t>е</w:t>
      </w:r>
      <w:r w:rsidRPr="00C77456">
        <w:rPr>
          <w:sz w:val="20"/>
          <w:szCs w:val="20"/>
        </w:rPr>
        <w:t xml:space="preserve"> издерж</w:t>
      </w:r>
      <w:r w:rsidR="007E6206">
        <w:rPr>
          <w:sz w:val="20"/>
          <w:szCs w:val="20"/>
        </w:rPr>
        <w:t>ки</w:t>
      </w:r>
      <w:r w:rsidRPr="00C77456">
        <w:rPr>
          <w:sz w:val="20"/>
          <w:szCs w:val="20"/>
        </w:rPr>
        <w:t xml:space="preserve">. </w:t>
      </w:r>
    </w:p>
    <w:p w:rsidR="00B25E45" w:rsidRPr="00F842CC" w:rsidRDefault="00B25E45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887CEA">
        <w:rPr>
          <w:b/>
          <w:sz w:val="20"/>
          <w:szCs w:val="20"/>
        </w:rPr>
        <w:t>Верны ли</w:t>
      </w:r>
      <w:r w:rsidR="0036645E">
        <w:rPr>
          <w:b/>
          <w:sz w:val="20"/>
          <w:szCs w:val="20"/>
        </w:rPr>
        <w:t xml:space="preserve"> следующие утверждения (да/нет)</w:t>
      </w:r>
    </w:p>
    <w:p w:rsidR="00C77456" w:rsidRDefault="00C77456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1. Е</w:t>
      </w:r>
      <w:r w:rsidRPr="001E40B5">
        <w:rPr>
          <w:sz w:val="20"/>
          <w:szCs w:val="20"/>
        </w:rPr>
        <w:t>сли владелец фирмы использует собственную квартиру</w:t>
      </w:r>
      <w:r w:rsidR="00C16205">
        <w:rPr>
          <w:sz w:val="20"/>
          <w:szCs w:val="20"/>
        </w:rPr>
        <w:t xml:space="preserve"> в пр</w:t>
      </w:r>
      <w:r w:rsidR="00C16205">
        <w:rPr>
          <w:sz w:val="20"/>
          <w:szCs w:val="20"/>
        </w:rPr>
        <w:t>о</w:t>
      </w:r>
      <w:r w:rsidR="00C16205">
        <w:rPr>
          <w:sz w:val="20"/>
          <w:szCs w:val="20"/>
        </w:rPr>
        <w:t>изводственных целях</w:t>
      </w:r>
      <w:r w:rsidR="007E6206">
        <w:rPr>
          <w:sz w:val="20"/>
          <w:szCs w:val="20"/>
        </w:rPr>
        <w:t>, то в</w:t>
      </w:r>
      <w:r w:rsidR="00C16205">
        <w:rPr>
          <w:sz w:val="20"/>
          <w:szCs w:val="20"/>
        </w:rPr>
        <w:t xml:space="preserve"> этом случае</w:t>
      </w:r>
      <w:r w:rsidRPr="001E40B5">
        <w:rPr>
          <w:sz w:val="20"/>
          <w:szCs w:val="20"/>
        </w:rPr>
        <w:t xml:space="preserve"> увеличива</w:t>
      </w:r>
      <w:r w:rsidR="00C16205">
        <w:rPr>
          <w:sz w:val="20"/>
          <w:szCs w:val="20"/>
        </w:rPr>
        <w:t>ю</w:t>
      </w:r>
      <w:r w:rsidRPr="001E40B5">
        <w:rPr>
          <w:sz w:val="20"/>
          <w:szCs w:val="20"/>
        </w:rPr>
        <w:t>т</w:t>
      </w:r>
      <w:r w:rsidR="00C16205">
        <w:rPr>
          <w:sz w:val="20"/>
          <w:szCs w:val="20"/>
        </w:rPr>
        <w:t>ся</w:t>
      </w:r>
      <w:r w:rsidRPr="001E40B5">
        <w:rPr>
          <w:sz w:val="20"/>
          <w:szCs w:val="20"/>
        </w:rPr>
        <w:t xml:space="preserve"> внутренние и</w:t>
      </w:r>
      <w:r w:rsidRPr="001E40B5">
        <w:rPr>
          <w:sz w:val="20"/>
          <w:szCs w:val="20"/>
        </w:rPr>
        <w:t>з</w:t>
      </w:r>
      <w:r w:rsidRPr="001E40B5">
        <w:rPr>
          <w:sz w:val="20"/>
          <w:szCs w:val="20"/>
        </w:rPr>
        <w:t>держки, но снижа</w:t>
      </w:r>
      <w:r w:rsidR="00C16205">
        <w:rPr>
          <w:sz w:val="20"/>
          <w:szCs w:val="20"/>
        </w:rPr>
        <w:t>ю</w:t>
      </w:r>
      <w:r w:rsidRPr="001E40B5">
        <w:rPr>
          <w:sz w:val="20"/>
          <w:szCs w:val="20"/>
        </w:rPr>
        <w:t>т</w:t>
      </w:r>
      <w:r w:rsidR="00C16205">
        <w:rPr>
          <w:sz w:val="20"/>
          <w:szCs w:val="20"/>
        </w:rPr>
        <w:t>ся</w:t>
      </w:r>
      <w:r w:rsidRPr="001E40B5">
        <w:rPr>
          <w:sz w:val="20"/>
          <w:szCs w:val="20"/>
        </w:rPr>
        <w:t xml:space="preserve"> внешние</w:t>
      </w:r>
      <w:r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AA3E3C">
        <w:rPr>
          <w:sz w:val="20"/>
          <w:szCs w:val="20"/>
        </w:rPr>
        <w:t xml:space="preserve">Увеличение объема выпуска приводит к </w:t>
      </w:r>
      <w:r>
        <w:rPr>
          <w:sz w:val="20"/>
          <w:szCs w:val="20"/>
        </w:rPr>
        <w:t>сокращению постоя</w:t>
      </w:r>
      <w:r>
        <w:rPr>
          <w:sz w:val="20"/>
          <w:szCs w:val="20"/>
        </w:rPr>
        <w:t>н</w:t>
      </w:r>
      <w:r>
        <w:rPr>
          <w:sz w:val="20"/>
          <w:szCs w:val="20"/>
        </w:rPr>
        <w:t>ных</w:t>
      </w:r>
      <w:r w:rsidRPr="00AA3E3C">
        <w:rPr>
          <w:sz w:val="20"/>
          <w:szCs w:val="20"/>
        </w:rPr>
        <w:t xml:space="preserve"> издержек.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64786F">
        <w:rPr>
          <w:sz w:val="20"/>
          <w:szCs w:val="20"/>
        </w:rPr>
        <w:t>. Изменени</w:t>
      </w:r>
      <w:r>
        <w:rPr>
          <w:sz w:val="20"/>
          <w:szCs w:val="20"/>
        </w:rPr>
        <w:t>е</w:t>
      </w:r>
      <w:r w:rsidRPr="0064786F">
        <w:rPr>
          <w:sz w:val="20"/>
          <w:szCs w:val="20"/>
        </w:rPr>
        <w:t xml:space="preserve"> постоянных издержек приводит к сдви</w:t>
      </w:r>
      <w:r w:rsidRPr="0064786F">
        <w:rPr>
          <w:sz w:val="20"/>
          <w:szCs w:val="20"/>
        </w:rPr>
        <w:softHyphen/>
        <w:t>гу кривой предельных издержек или кривой средних перемен</w:t>
      </w:r>
      <w:r w:rsidRPr="0064786F">
        <w:rPr>
          <w:sz w:val="20"/>
          <w:szCs w:val="20"/>
        </w:rPr>
        <w:softHyphen/>
        <w:t>ных издержек</w:t>
      </w:r>
      <w:r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4. Постоянные издержки присутствуют только в краткосрочном периоде, в долгосрочном – все издержки переменные.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5.</w:t>
      </w:r>
      <w:r w:rsidRPr="006E727F">
        <w:rPr>
          <w:sz w:val="20"/>
          <w:szCs w:val="20"/>
        </w:rPr>
        <w:t xml:space="preserve"> </w:t>
      </w:r>
      <w:r w:rsidRPr="0000638D">
        <w:rPr>
          <w:sz w:val="20"/>
          <w:szCs w:val="20"/>
        </w:rPr>
        <w:t xml:space="preserve">Функция общих затрат фирмы, действующей в краткосрочном периоде,  имеет вид </w:t>
      </w:r>
      <w:r w:rsidRPr="00602018">
        <w:rPr>
          <w:i/>
          <w:sz w:val="20"/>
          <w:szCs w:val="20"/>
        </w:rPr>
        <w:t xml:space="preserve">ТС </w:t>
      </w:r>
      <w:r w:rsidRPr="00C77456">
        <w:rPr>
          <w:sz w:val="20"/>
          <w:szCs w:val="20"/>
        </w:rPr>
        <w:t>= 100∙</w:t>
      </w:r>
      <w:r w:rsidRPr="00602018">
        <w:rPr>
          <w:i/>
          <w:sz w:val="20"/>
          <w:szCs w:val="20"/>
        </w:rPr>
        <w:t>Q</w:t>
      </w:r>
      <w:r w:rsidRPr="00C77456">
        <w:rPr>
          <w:sz w:val="20"/>
          <w:szCs w:val="20"/>
        </w:rPr>
        <w:t>–2∙</w:t>
      </w:r>
      <w:r w:rsidRPr="00602018">
        <w:rPr>
          <w:i/>
          <w:sz w:val="20"/>
          <w:szCs w:val="20"/>
        </w:rPr>
        <w:t>Q</w:t>
      </w:r>
      <w:r w:rsidRPr="00602018">
        <w:rPr>
          <w:i/>
          <w:sz w:val="20"/>
          <w:szCs w:val="20"/>
          <w:vertAlign w:val="superscript"/>
        </w:rPr>
        <w:t>2</w:t>
      </w:r>
      <w:r w:rsidRPr="00C77456">
        <w:rPr>
          <w:sz w:val="20"/>
          <w:szCs w:val="20"/>
        </w:rPr>
        <w:t>+0,04∙</w:t>
      </w:r>
      <w:r w:rsidRPr="00602018">
        <w:rPr>
          <w:i/>
          <w:sz w:val="20"/>
          <w:szCs w:val="20"/>
        </w:rPr>
        <w:t>Q</w:t>
      </w:r>
      <w:r w:rsidRPr="00602018">
        <w:rPr>
          <w:i/>
          <w:sz w:val="20"/>
          <w:szCs w:val="20"/>
          <w:vertAlign w:val="superscript"/>
        </w:rPr>
        <w:t>3</w:t>
      </w:r>
      <w:r w:rsidRPr="0000638D"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 w:rsidRPr="00A97870">
        <w:t xml:space="preserve"> </w:t>
      </w:r>
      <w:r w:rsidRPr="00A97870">
        <w:rPr>
          <w:sz w:val="20"/>
          <w:szCs w:val="20"/>
        </w:rPr>
        <w:t xml:space="preserve">Фирме следует снизить объемы производства, если </w:t>
      </w:r>
      <w:r w:rsidRPr="0069167C">
        <w:rPr>
          <w:i/>
          <w:sz w:val="20"/>
          <w:szCs w:val="20"/>
          <w:lang w:val="en-US"/>
        </w:rPr>
        <w:t>ATC</w:t>
      </w:r>
      <w:r w:rsidRPr="00C77456">
        <w:rPr>
          <w:sz w:val="20"/>
          <w:szCs w:val="20"/>
        </w:rPr>
        <w:t>&gt;</w:t>
      </w:r>
      <w:r w:rsidRPr="0069167C">
        <w:rPr>
          <w:i/>
          <w:sz w:val="20"/>
          <w:szCs w:val="20"/>
          <w:lang w:val="en-US"/>
        </w:rPr>
        <w:t>MC</w:t>
      </w:r>
      <w:r w:rsidRPr="00A97870">
        <w:rPr>
          <w:sz w:val="20"/>
          <w:szCs w:val="20"/>
        </w:rPr>
        <w:t>.</w:t>
      </w:r>
    </w:p>
    <w:p w:rsidR="00B25E45" w:rsidRPr="002615B8" w:rsidRDefault="00B25E45" w:rsidP="007B3C46">
      <w:pPr>
        <w:widowControl w:val="0"/>
        <w:shd w:val="clear" w:color="auto" w:fill="FFFFFF"/>
        <w:tabs>
          <w:tab w:val="left" w:pos="619"/>
        </w:tabs>
        <w:autoSpaceDE w:val="0"/>
        <w:autoSpaceDN w:val="0"/>
        <w:adjustRightInd w:val="0"/>
        <w:ind w:firstLine="425"/>
        <w:jc w:val="both"/>
        <w:rPr>
          <w:spacing w:val="-15"/>
          <w:sz w:val="20"/>
          <w:szCs w:val="20"/>
        </w:rPr>
      </w:pPr>
      <w:r>
        <w:rPr>
          <w:sz w:val="20"/>
          <w:szCs w:val="20"/>
        </w:rPr>
        <w:t>7</w:t>
      </w:r>
      <w:r w:rsidRPr="002615B8">
        <w:rPr>
          <w:sz w:val="20"/>
          <w:szCs w:val="20"/>
        </w:rPr>
        <w:t>. Постоянные издержки на единицу продукции растут, если об</w:t>
      </w:r>
      <w:r w:rsidRPr="002615B8">
        <w:rPr>
          <w:sz w:val="20"/>
          <w:szCs w:val="20"/>
        </w:rPr>
        <w:t>ъ</w:t>
      </w:r>
      <w:r w:rsidRPr="002615B8">
        <w:rPr>
          <w:sz w:val="20"/>
          <w:szCs w:val="20"/>
        </w:rPr>
        <w:t>ем выпуска растет.</w:t>
      </w:r>
    </w:p>
    <w:p w:rsidR="00B25E45" w:rsidRDefault="00B25E45" w:rsidP="007B3C46">
      <w:pPr>
        <w:widowControl w:val="0"/>
        <w:shd w:val="clear" w:color="auto" w:fill="FFFFFF"/>
        <w:tabs>
          <w:tab w:val="left" w:pos="61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2615B8">
        <w:rPr>
          <w:sz w:val="20"/>
          <w:szCs w:val="20"/>
        </w:rPr>
        <w:t xml:space="preserve">При повышении оплаты труда кривые </w:t>
      </w:r>
      <w:r w:rsidRPr="002615B8">
        <w:rPr>
          <w:i/>
          <w:iCs/>
          <w:sz w:val="20"/>
          <w:szCs w:val="20"/>
          <w:lang w:val="en-US"/>
        </w:rPr>
        <w:t>AVC</w:t>
      </w:r>
      <w:r w:rsidRPr="002615B8">
        <w:rPr>
          <w:i/>
          <w:iCs/>
          <w:sz w:val="20"/>
          <w:szCs w:val="20"/>
        </w:rPr>
        <w:t xml:space="preserve">, АТС, МС </w:t>
      </w:r>
      <w:r w:rsidRPr="002615B8">
        <w:rPr>
          <w:sz w:val="20"/>
          <w:szCs w:val="20"/>
        </w:rPr>
        <w:t>сдвиг</w:t>
      </w:r>
      <w:r w:rsidRPr="002615B8">
        <w:rPr>
          <w:sz w:val="20"/>
          <w:szCs w:val="20"/>
        </w:rPr>
        <w:t>а</w:t>
      </w:r>
      <w:r w:rsidRPr="002615B8">
        <w:rPr>
          <w:sz w:val="20"/>
          <w:szCs w:val="20"/>
        </w:rPr>
        <w:t>ются вверх вправо.</w:t>
      </w:r>
    </w:p>
    <w:p w:rsidR="00B25E45" w:rsidRDefault="00B25E45" w:rsidP="007B3C46">
      <w:pPr>
        <w:widowControl w:val="0"/>
        <w:shd w:val="clear" w:color="auto" w:fill="FFFFFF"/>
        <w:tabs>
          <w:tab w:val="left" w:pos="61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9. Предельные издержки равны средним переменным издержкам при объеме производства, когда средние переменные издержки дост</w:t>
      </w:r>
      <w:r>
        <w:rPr>
          <w:sz w:val="20"/>
          <w:szCs w:val="20"/>
        </w:rPr>
        <w:t>и</w:t>
      </w:r>
      <w:r>
        <w:rPr>
          <w:sz w:val="20"/>
          <w:szCs w:val="20"/>
        </w:rPr>
        <w:t>гают своего минимума.</w:t>
      </w:r>
    </w:p>
    <w:p w:rsidR="00D54A5F" w:rsidRDefault="00B25E45" w:rsidP="007B3C46">
      <w:pPr>
        <w:widowControl w:val="0"/>
        <w:shd w:val="clear" w:color="auto" w:fill="FFFFFF"/>
        <w:tabs>
          <w:tab w:val="left" w:pos="61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10. Средние постоянные издержки растут с увеличением объема производства.</w:t>
      </w:r>
      <w:r w:rsidR="00D54A5F" w:rsidRPr="00D54A5F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1</w:t>
      </w:r>
      <w:r w:rsidR="00320A51">
        <w:rPr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="00D54A5F" w:rsidRPr="00507BB2">
        <w:rPr>
          <w:sz w:val="20"/>
          <w:szCs w:val="20"/>
        </w:rPr>
        <w:t>Краткосрочный и долговременный периоды различаются о</w:t>
      </w:r>
      <w:r w:rsidR="00D54A5F" w:rsidRPr="00507BB2">
        <w:rPr>
          <w:sz w:val="20"/>
          <w:szCs w:val="20"/>
        </w:rPr>
        <w:t>б</w:t>
      </w:r>
      <w:r w:rsidR="00D54A5F" w:rsidRPr="00507BB2">
        <w:rPr>
          <w:sz w:val="20"/>
          <w:szCs w:val="20"/>
        </w:rPr>
        <w:t>щей продолжительностью выпуска конкретного вида продукции.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320A51">
        <w:rPr>
          <w:sz w:val="20"/>
          <w:szCs w:val="20"/>
        </w:rPr>
        <w:t>2</w:t>
      </w:r>
      <w:r w:rsidRPr="0085129B">
        <w:rPr>
          <w:sz w:val="20"/>
          <w:szCs w:val="20"/>
        </w:rPr>
        <w:t xml:space="preserve">. Нормальная прибыль </w:t>
      </w:r>
      <w:r>
        <w:rPr>
          <w:sz w:val="20"/>
          <w:szCs w:val="20"/>
        </w:rPr>
        <w:t>означает любое превышение выручки над издержками</w:t>
      </w:r>
      <w:r w:rsidRPr="0085129B">
        <w:rPr>
          <w:sz w:val="20"/>
          <w:szCs w:val="20"/>
        </w:rPr>
        <w:t>.</w:t>
      </w:r>
    </w:p>
    <w:p w:rsidR="00D54A5F" w:rsidRPr="004A136D" w:rsidRDefault="00D54A5F" w:rsidP="00D54A5F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1</w:t>
      </w:r>
      <w:r w:rsidR="00320A51">
        <w:rPr>
          <w:sz w:val="20"/>
          <w:szCs w:val="20"/>
        </w:rPr>
        <w:t>3</w:t>
      </w:r>
      <w:r w:rsidRPr="004A136D">
        <w:rPr>
          <w:sz w:val="20"/>
          <w:szCs w:val="20"/>
        </w:rPr>
        <w:t xml:space="preserve">. </w:t>
      </w:r>
      <w:r w:rsidRPr="004A136D">
        <w:rPr>
          <w:color w:val="000000"/>
          <w:sz w:val="20"/>
          <w:szCs w:val="20"/>
        </w:rPr>
        <w:t>Нормальн</w:t>
      </w:r>
      <w:r>
        <w:rPr>
          <w:color w:val="000000"/>
          <w:sz w:val="20"/>
          <w:szCs w:val="20"/>
        </w:rPr>
        <w:t>ая</w:t>
      </w:r>
      <w:r w:rsidRPr="004A136D">
        <w:rPr>
          <w:color w:val="000000"/>
          <w:sz w:val="20"/>
          <w:szCs w:val="20"/>
        </w:rPr>
        <w:t xml:space="preserve"> прибыль </w:t>
      </w:r>
      <w:r>
        <w:rPr>
          <w:color w:val="000000"/>
          <w:sz w:val="20"/>
          <w:szCs w:val="20"/>
        </w:rPr>
        <w:t>- это</w:t>
      </w:r>
      <w:r w:rsidRPr="004A136D">
        <w:rPr>
          <w:color w:val="000000"/>
          <w:sz w:val="20"/>
          <w:szCs w:val="20"/>
        </w:rPr>
        <w:t xml:space="preserve"> разность между выручкой от пр</w:t>
      </w:r>
      <w:r w:rsidRPr="004A136D">
        <w:rPr>
          <w:color w:val="000000"/>
          <w:sz w:val="20"/>
          <w:szCs w:val="20"/>
        </w:rPr>
        <w:t>о</w:t>
      </w:r>
      <w:r w:rsidRPr="004A136D">
        <w:rPr>
          <w:color w:val="000000"/>
          <w:sz w:val="20"/>
          <w:szCs w:val="20"/>
        </w:rPr>
        <w:t>дажи продукции и альтернативны</w:t>
      </w:r>
      <w:r w:rsidRPr="004A136D">
        <w:rPr>
          <w:color w:val="000000"/>
          <w:sz w:val="20"/>
          <w:szCs w:val="20"/>
        </w:rPr>
        <w:softHyphen/>
        <w:t>ми издержками фирмы.</w:t>
      </w:r>
    </w:p>
    <w:p w:rsidR="00B25E45" w:rsidRDefault="00B25E45" w:rsidP="007B3C46">
      <w:pPr>
        <w:shd w:val="clear" w:color="auto" w:fill="FFFFFF"/>
        <w:tabs>
          <w:tab w:val="left" w:pos="360"/>
          <w:tab w:val="left" w:pos="533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320A51">
        <w:rPr>
          <w:color w:val="000000"/>
          <w:sz w:val="20"/>
          <w:szCs w:val="20"/>
        </w:rPr>
        <w:t>4</w:t>
      </w:r>
      <w:r w:rsidRPr="0085129B">
        <w:rPr>
          <w:color w:val="000000"/>
          <w:sz w:val="20"/>
          <w:szCs w:val="20"/>
        </w:rPr>
        <w:t>. Фирма, получая бухгалтерскую прибыль, может иметь при этом от</w:t>
      </w:r>
      <w:r w:rsidRPr="0085129B">
        <w:rPr>
          <w:color w:val="000000"/>
          <w:sz w:val="20"/>
          <w:szCs w:val="20"/>
        </w:rPr>
        <w:softHyphen/>
        <w:t>рицательную экономическую прибыль.</w:t>
      </w:r>
    </w:p>
    <w:p w:rsidR="00B25E45" w:rsidRDefault="00B25E45" w:rsidP="007B3C46">
      <w:pPr>
        <w:shd w:val="clear" w:color="auto" w:fill="FFFFFF"/>
        <w:tabs>
          <w:tab w:val="left" w:pos="360"/>
          <w:tab w:val="left" w:pos="533"/>
        </w:tabs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320A51">
        <w:rPr>
          <w:color w:val="000000"/>
          <w:sz w:val="20"/>
          <w:szCs w:val="20"/>
        </w:rPr>
        <w:t>5</w:t>
      </w:r>
      <w:r w:rsidRPr="006E727F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Pr="006E727F">
        <w:rPr>
          <w:sz w:val="20"/>
          <w:szCs w:val="20"/>
        </w:rPr>
        <w:t>Фирм</w:t>
      </w:r>
      <w:r>
        <w:rPr>
          <w:sz w:val="20"/>
          <w:szCs w:val="20"/>
        </w:rPr>
        <w:t>е</w:t>
      </w:r>
      <w:r w:rsidRPr="006E727F">
        <w:rPr>
          <w:sz w:val="20"/>
          <w:szCs w:val="20"/>
        </w:rPr>
        <w:t xml:space="preserve"> следует прекратить свою производственную деятел</w:t>
      </w:r>
      <w:r w:rsidRPr="006E727F">
        <w:rPr>
          <w:sz w:val="20"/>
          <w:szCs w:val="20"/>
        </w:rPr>
        <w:t>ь</w:t>
      </w:r>
      <w:r w:rsidRPr="006E727F">
        <w:rPr>
          <w:sz w:val="20"/>
          <w:szCs w:val="20"/>
        </w:rPr>
        <w:t>ность при  нулевой экономической прибыли.</w:t>
      </w:r>
    </w:p>
    <w:p w:rsidR="00B25E45" w:rsidRDefault="00B25E45" w:rsidP="007B3C46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320A51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. А</w:t>
      </w:r>
      <w:r w:rsidRPr="00635F19">
        <w:rPr>
          <w:color w:val="000000"/>
          <w:sz w:val="20"/>
          <w:szCs w:val="20"/>
        </w:rPr>
        <w:t xml:space="preserve">льтернативные издержки </w:t>
      </w:r>
      <w:r w:rsidR="007E6206">
        <w:rPr>
          <w:color w:val="000000"/>
          <w:sz w:val="20"/>
          <w:szCs w:val="20"/>
        </w:rPr>
        <w:t xml:space="preserve">или </w:t>
      </w:r>
      <w:r w:rsidRPr="00635F19">
        <w:rPr>
          <w:color w:val="000000"/>
          <w:sz w:val="20"/>
          <w:szCs w:val="20"/>
        </w:rPr>
        <w:t>нормальная прибыль входят в экономи</w:t>
      </w:r>
      <w:r w:rsidRPr="00635F19">
        <w:rPr>
          <w:color w:val="000000"/>
          <w:sz w:val="20"/>
          <w:szCs w:val="20"/>
        </w:rPr>
        <w:softHyphen/>
        <w:t>ческую прибыль</w:t>
      </w:r>
      <w:r>
        <w:rPr>
          <w:color w:val="000000"/>
          <w:sz w:val="20"/>
          <w:szCs w:val="20"/>
        </w:rPr>
        <w:t>.</w:t>
      </w:r>
    </w:p>
    <w:p w:rsidR="00B25E45" w:rsidRDefault="00B25E45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320A51">
        <w:rPr>
          <w:sz w:val="20"/>
          <w:szCs w:val="20"/>
        </w:rPr>
        <w:t>7</w:t>
      </w:r>
      <w:r w:rsidRPr="0033428D">
        <w:rPr>
          <w:sz w:val="20"/>
          <w:szCs w:val="20"/>
        </w:rPr>
        <w:t xml:space="preserve">. </w:t>
      </w:r>
      <w:r>
        <w:rPr>
          <w:sz w:val="20"/>
          <w:szCs w:val="20"/>
        </w:rPr>
        <w:t>Д</w:t>
      </w:r>
      <w:r w:rsidRPr="0033428D">
        <w:rPr>
          <w:sz w:val="20"/>
          <w:szCs w:val="20"/>
        </w:rPr>
        <w:t xml:space="preserve">инамика совокупного дохода </w:t>
      </w:r>
      <w:r>
        <w:rPr>
          <w:sz w:val="20"/>
          <w:szCs w:val="20"/>
        </w:rPr>
        <w:t xml:space="preserve">зависит </w:t>
      </w:r>
      <w:r w:rsidRPr="0033428D">
        <w:rPr>
          <w:sz w:val="20"/>
          <w:szCs w:val="20"/>
        </w:rPr>
        <w:t xml:space="preserve">от </w:t>
      </w:r>
      <w:r>
        <w:rPr>
          <w:sz w:val="20"/>
          <w:szCs w:val="20"/>
        </w:rPr>
        <w:t xml:space="preserve">коэффициента </w:t>
      </w:r>
      <w:r w:rsidRPr="0033428D">
        <w:rPr>
          <w:sz w:val="20"/>
          <w:szCs w:val="20"/>
        </w:rPr>
        <w:t>эл</w:t>
      </w:r>
      <w:r w:rsidRPr="0033428D">
        <w:rPr>
          <w:sz w:val="20"/>
          <w:szCs w:val="20"/>
        </w:rPr>
        <w:t>а</w:t>
      </w:r>
      <w:r w:rsidRPr="0033428D">
        <w:rPr>
          <w:sz w:val="20"/>
          <w:szCs w:val="20"/>
        </w:rPr>
        <w:t>стичнос</w:t>
      </w:r>
      <w:r w:rsidRPr="0033428D">
        <w:rPr>
          <w:sz w:val="20"/>
          <w:szCs w:val="20"/>
        </w:rPr>
        <w:softHyphen/>
        <w:t>ти спроса</w:t>
      </w:r>
      <w:r>
        <w:rPr>
          <w:sz w:val="20"/>
          <w:szCs w:val="20"/>
        </w:rPr>
        <w:t>.</w:t>
      </w:r>
    </w:p>
    <w:p w:rsidR="00320A51" w:rsidRDefault="00320A51" w:rsidP="00320A51">
      <w:pPr>
        <w:widowControl w:val="0"/>
        <w:shd w:val="clear" w:color="auto" w:fill="FFFFFF"/>
        <w:tabs>
          <w:tab w:val="left" w:pos="61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18. Э</w:t>
      </w:r>
      <w:r w:rsidRPr="0031044A">
        <w:rPr>
          <w:color w:val="000000"/>
          <w:sz w:val="20"/>
          <w:szCs w:val="20"/>
        </w:rPr>
        <w:t xml:space="preserve">кономическая прибыль не может </w:t>
      </w:r>
      <w:r>
        <w:rPr>
          <w:color w:val="000000"/>
          <w:sz w:val="20"/>
          <w:szCs w:val="20"/>
        </w:rPr>
        <w:t>превышать</w:t>
      </w:r>
      <w:r w:rsidRPr="0031044A">
        <w:rPr>
          <w:color w:val="000000"/>
          <w:sz w:val="20"/>
          <w:szCs w:val="20"/>
        </w:rPr>
        <w:t xml:space="preserve"> бухгалтерск</w:t>
      </w:r>
      <w:r>
        <w:rPr>
          <w:color w:val="000000"/>
          <w:sz w:val="20"/>
          <w:szCs w:val="20"/>
        </w:rPr>
        <w:t>ую.</w:t>
      </w:r>
    </w:p>
    <w:p w:rsidR="00B25E45" w:rsidRDefault="00B25E45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D54A5F">
        <w:rPr>
          <w:sz w:val="20"/>
          <w:szCs w:val="20"/>
        </w:rPr>
        <w:t>9</w:t>
      </w:r>
      <w:r>
        <w:rPr>
          <w:sz w:val="20"/>
          <w:szCs w:val="20"/>
        </w:rPr>
        <w:t>. Предельный доход определяется как разность между выру</w:t>
      </w:r>
      <w:r>
        <w:rPr>
          <w:sz w:val="20"/>
          <w:szCs w:val="20"/>
        </w:rPr>
        <w:t>ч</w:t>
      </w:r>
      <w:r>
        <w:rPr>
          <w:sz w:val="20"/>
          <w:szCs w:val="20"/>
        </w:rPr>
        <w:t xml:space="preserve">ками от продажи </w:t>
      </w:r>
      <w:r w:rsidRPr="006A6D35">
        <w:rPr>
          <w:i/>
          <w:sz w:val="20"/>
          <w:szCs w:val="20"/>
          <w:lang w:val="en-US"/>
        </w:rPr>
        <w:t>n</w:t>
      </w:r>
      <w:r>
        <w:rPr>
          <w:sz w:val="20"/>
          <w:szCs w:val="20"/>
        </w:rPr>
        <w:t>-ной единицы продукции</w:t>
      </w:r>
      <w:r w:rsidRPr="009F520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 </w:t>
      </w:r>
      <w:r w:rsidRPr="009C1ACC">
        <w:rPr>
          <w:i/>
          <w:sz w:val="20"/>
          <w:szCs w:val="20"/>
        </w:rPr>
        <w:t>(</w:t>
      </w:r>
      <w:r w:rsidRPr="000129B2">
        <w:rPr>
          <w:i/>
          <w:sz w:val="20"/>
          <w:szCs w:val="20"/>
          <w:lang w:val="en-US"/>
        </w:rPr>
        <w:t>n</w:t>
      </w:r>
      <w:r w:rsidRPr="000129B2">
        <w:rPr>
          <w:i/>
          <w:sz w:val="20"/>
          <w:szCs w:val="20"/>
        </w:rPr>
        <w:t>+1</w:t>
      </w:r>
      <w:r>
        <w:rPr>
          <w:i/>
          <w:sz w:val="20"/>
          <w:szCs w:val="20"/>
        </w:rPr>
        <w:t>)</w:t>
      </w:r>
      <w:r w:rsidRPr="009F5202">
        <w:rPr>
          <w:sz w:val="20"/>
          <w:szCs w:val="20"/>
        </w:rPr>
        <w:t xml:space="preserve"> </w:t>
      </w:r>
      <w:r>
        <w:rPr>
          <w:sz w:val="20"/>
          <w:szCs w:val="20"/>
        </w:rPr>
        <w:t>единицы.</w:t>
      </w:r>
    </w:p>
    <w:p w:rsidR="00C77456" w:rsidRDefault="00C77456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4B6F88">
        <w:rPr>
          <w:b/>
          <w:sz w:val="20"/>
          <w:szCs w:val="20"/>
        </w:rPr>
        <w:t>Задачи</w:t>
      </w:r>
    </w:p>
    <w:p w:rsidR="00C77456" w:rsidRPr="004B6F88" w:rsidRDefault="00C77456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AE220D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>
        <w:rPr>
          <w:sz w:val="20"/>
          <w:szCs w:val="20"/>
        </w:rPr>
        <w:t>. Функция общих затрат фирмы имеет вид</w:t>
      </w:r>
      <w:r w:rsidR="00B25E45" w:rsidRPr="00BA7DA0">
        <w:rPr>
          <w:sz w:val="20"/>
          <w:szCs w:val="20"/>
        </w:rPr>
        <w:t>:</w:t>
      </w:r>
      <w:r w:rsidR="00B25E45">
        <w:rPr>
          <w:sz w:val="20"/>
          <w:szCs w:val="20"/>
        </w:rPr>
        <w:t xml:space="preserve"> </w:t>
      </w:r>
      <w:r w:rsidR="00B25E45" w:rsidRPr="00752B22">
        <w:rPr>
          <w:i/>
          <w:sz w:val="20"/>
          <w:szCs w:val="20"/>
          <w:lang w:val="en-US"/>
        </w:rPr>
        <w:t>TC</w:t>
      </w:r>
      <w:r w:rsidR="00B25E45" w:rsidRPr="00C77456">
        <w:rPr>
          <w:sz w:val="20"/>
          <w:szCs w:val="20"/>
        </w:rPr>
        <w:t>=</w:t>
      </w:r>
      <w:r w:rsidR="00B25E45" w:rsidRPr="00752B22">
        <w:rPr>
          <w:i/>
          <w:sz w:val="20"/>
          <w:szCs w:val="20"/>
          <w:lang w:val="en-US"/>
        </w:rPr>
        <w:t>Q</w:t>
      </w:r>
      <w:r w:rsidR="00B25E45" w:rsidRPr="00752B22">
        <w:rPr>
          <w:i/>
          <w:sz w:val="20"/>
          <w:szCs w:val="20"/>
          <w:vertAlign w:val="superscript"/>
        </w:rPr>
        <w:t>2</w:t>
      </w:r>
      <w:r w:rsidR="00B25E45" w:rsidRPr="00C77456">
        <w:rPr>
          <w:sz w:val="20"/>
          <w:szCs w:val="20"/>
        </w:rPr>
        <w:t>-16∙</w:t>
      </w:r>
      <w:r w:rsidR="00B25E45" w:rsidRPr="00752B22">
        <w:rPr>
          <w:i/>
          <w:sz w:val="20"/>
          <w:szCs w:val="20"/>
          <w:lang w:val="en-US"/>
        </w:rPr>
        <w:t>Q</w:t>
      </w:r>
      <w:r w:rsidR="00B25E45" w:rsidRPr="00C77456">
        <w:rPr>
          <w:sz w:val="20"/>
          <w:szCs w:val="20"/>
        </w:rPr>
        <w:t>+400.</w:t>
      </w:r>
      <w:r w:rsidR="00B25E45">
        <w:rPr>
          <w:sz w:val="20"/>
          <w:szCs w:val="20"/>
        </w:rPr>
        <w:t xml:space="preserve"> Определите: </w:t>
      </w:r>
    </w:p>
    <w:p w:rsidR="00B25E45" w:rsidRDefault="00B25E45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величину постоянных издержек; </w:t>
      </w:r>
    </w:p>
    <w:p w:rsidR="00B25E45" w:rsidRDefault="00B25E45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объем, при котором средние общие издержки минимальны;</w:t>
      </w:r>
    </w:p>
    <w:p w:rsidR="00B25E45" w:rsidRDefault="00B25E45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в) объем, при котором предельные издержки минимальны.</w:t>
      </w:r>
    </w:p>
    <w:p w:rsidR="00C77456" w:rsidRDefault="00C77456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AE220D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>
        <w:rPr>
          <w:sz w:val="20"/>
          <w:szCs w:val="20"/>
        </w:rPr>
        <w:t xml:space="preserve">. Функция предельных издержек имеет вид: </w:t>
      </w:r>
      <w:r w:rsidR="00B25E45" w:rsidRPr="00542AAE">
        <w:rPr>
          <w:i/>
          <w:sz w:val="20"/>
          <w:szCs w:val="20"/>
          <w:lang w:val="en-US"/>
        </w:rPr>
        <w:t>MC</w:t>
      </w:r>
      <w:r w:rsidR="00B25E45" w:rsidRPr="00C77456">
        <w:rPr>
          <w:sz w:val="20"/>
          <w:szCs w:val="20"/>
        </w:rPr>
        <w:t>=</w:t>
      </w:r>
      <w:r w:rsidR="003819FA">
        <w:rPr>
          <w:sz w:val="20"/>
          <w:szCs w:val="20"/>
        </w:rPr>
        <w:t>50+</w:t>
      </w:r>
      <w:r w:rsidR="00B25E45" w:rsidRPr="00C77456">
        <w:rPr>
          <w:sz w:val="20"/>
          <w:szCs w:val="20"/>
        </w:rPr>
        <w:t>(</w:t>
      </w:r>
      <w:r w:rsidR="00B25E45" w:rsidRPr="00542AAE">
        <w:rPr>
          <w:i/>
          <w:sz w:val="20"/>
          <w:szCs w:val="20"/>
          <w:lang w:val="en-US"/>
        </w:rPr>
        <w:t>Q</w:t>
      </w:r>
      <w:r w:rsidR="00B25E45" w:rsidRPr="00C77456">
        <w:rPr>
          <w:sz w:val="20"/>
          <w:szCs w:val="20"/>
        </w:rPr>
        <w:t>-10)</w:t>
      </w:r>
      <w:r w:rsidR="00B25E45" w:rsidRPr="00AE220D">
        <w:rPr>
          <w:sz w:val="20"/>
          <w:szCs w:val="20"/>
          <w:vertAlign w:val="superscript"/>
        </w:rPr>
        <w:t>2</w:t>
      </w:r>
      <w:r w:rsidR="00B25E45" w:rsidRPr="00C77456">
        <w:rPr>
          <w:sz w:val="20"/>
          <w:szCs w:val="20"/>
        </w:rPr>
        <w:t>.</w:t>
      </w:r>
      <w:r w:rsidR="00B25E45">
        <w:rPr>
          <w:sz w:val="20"/>
          <w:szCs w:val="20"/>
        </w:rPr>
        <w:t xml:space="preserve"> В</w:t>
      </w:r>
      <w:r w:rsidR="00B25E45">
        <w:rPr>
          <w:sz w:val="20"/>
          <w:szCs w:val="20"/>
        </w:rPr>
        <w:t>е</w:t>
      </w:r>
      <w:r w:rsidR="00B25E45">
        <w:rPr>
          <w:sz w:val="20"/>
          <w:szCs w:val="20"/>
        </w:rPr>
        <w:t>личина постоянных издержек 1200 ден. ед.  Выведите функцию сре</w:t>
      </w:r>
      <w:r w:rsidR="00B25E45">
        <w:rPr>
          <w:sz w:val="20"/>
          <w:szCs w:val="20"/>
        </w:rPr>
        <w:t>д</w:t>
      </w:r>
      <w:r w:rsidR="00B25E45">
        <w:rPr>
          <w:sz w:val="20"/>
          <w:szCs w:val="20"/>
        </w:rPr>
        <w:t>них общих затрат.</w:t>
      </w:r>
    </w:p>
    <w:p w:rsidR="00AE220D" w:rsidRPr="00190139" w:rsidRDefault="00AE220D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D23A26" w:rsidP="007B3C46">
      <w:pPr>
        <w:tabs>
          <w:tab w:val="left" w:pos="82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177311">
        <w:rPr>
          <w:sz w:val="20"/>
          <w:szCs w:val="20"/>
        </w:rPr>
        <w:t xml:space="preserve">. Общие издержки предприятия </w:t>
      </w:r>
      <w:r w:rsidR="00B25E45">
        <w:rPr>
          <w:sz w:val="20"/>
          <w:szCs w:val="20"/>
        </w:rPr>
        <w:t>на производство</w:t>
      </w:r>
      <w:r w:rsidR="00B25E45" w:rsidRPr="00177311">
        <w:rPr>
          <w:sz w:val="20"/>
          <w:szCs w:val="20"/>
        </w:rPr>
        <w:t xml:space="preserve"> 10 ед</w:t>
      </w:r>
      <w:r w:rsidR="00B25E45">
        <w:rPr>
          <w:sz w:val="20"/>
          <w:szCs w:val="20"/>
        </w:rPr>
        <w:t>. проду</w:t>
      </w:r>
      <w:r w:rsidR="00B25E45">
        <w:rPr>
          <w:sz w:val="20"/>
          <w:szCs w:val="20"/>
        </w:rPr>
        <w:t>к</w:t>
      </w:r>
      <w:r w:rsidR="00B25E45">
        <w:rPr>
          <w:sz w:val="20"/>
          <w:szCs w:val="20"/>
        </w:rPr>
        <w:t>ции</w:t>
      </w:r>
      <w:r w:rsidR="00B25E45" w:rsidRPr="00177311">
        <w:rPr>
          <w:sz w:val="20"/>
          <w:szCs w:val="20"/>
        </w:rPr>
        <w:t xml:space="preserve"> составили 52 </w:t>
      </w:r>
      <w:r w:rsidR="00B25E45">
        <w:rPr>
          <w:sz w:val="20"/>
          <w:szCs w:val="20"/>
        </w:rPr>
        <w:t>ден. ед</w:t>
      </w:r>
      <w:r w:rsidR="00B25E45" w:rsidRPr="00177311">
        <w:rPr>
          <w:sz w:val="20"/>
          <w:szCs w:val="20"/>
        </w:rPr>
        <w:t xml:space="preserve">., средние </w:t>
      </w:r>
      <w:r w:rsidR="00B25E45">
        <w:rPr>
          <w:sz w:val="20"/>
          <w:szCs w:val="20"/>
        </w:rPr>
        <w:t xml:space="preserve">общие </w:t>
      </w:r>
      <w:r w:rsidR="00B25E45" w:rsidRPr="00177311">
        <w:rPr>
          <w:sz w:val="20"/>
          <w:szCs w:val="20"/>
        </w:rPr>
        <w:t xml:space="preserve">издержки </w:t>
      </w:r>
      <w:r w:rsidR="00B25E45">
        <w:rPr>
          <w:sz w:val="20"/>
          <w:szCs w:val="20"/>
        </w:rPr>
        <w:t>на производство</w:t>
      </w:r>
      <w:r w:rsidR="00B25E45" w:rsidRPr="00177311">
        <w:rPr>
          <w:sz w:val="20"/>
          <w:szCs w:val="20"/>
        </w:rPr>
        <w:t xml:space="preserve"> 9</w:t>
      </w:r>
      <w:r w:rsidR="00B25E45">
        <w:rPr>
          <w:sz w:val="20"/>
          <w:szCs w:val="20"/>
        </w:rPr>
        <w:t xml:space="preserve"> </w:t>
      </w:r>
      <w:r w:rsidR="00B25E45" w:rsidRPr="00177311">
        <w:rPr>
          <w:sz w:val="20"/>
          <w:szCs w:val="20"/>
        </w:rPr>
        <w:t>ед</w:t>
      </w:r>
      <w:r w:rsidR="00B25E45">
        <w:rPr>
          <w:sz w:val="20"/>
          <w:szCs w:val="20"/>
        </w:rPr>
        <w:t xml:space="preserve">. </w:t>
      </w:r>
      <w:r w:rsidR="00B25E45" w:rsidRPr="00177311">
        <w:rPr>
          <w:sz w:val="20"/>
          <w:szCs w:val="20"/>
        </w:rPr>
        <w:t xml:space="preserve">продукции составили 5,3 </w:t>
      </w:r>
      <w:r w:rsidR="00B25E45">
        <w:rPr>
          <w:sz w:val="20"/>
          <w:szCs w:val="20"/>
        </w:rPr>
        <w:t>ден. ед</w:t>
      </w:r>
      <w:r w:rsidR="00B25E45" w:rsidRPr="00177311">
        <w:rPr>
          <w:sz w:val="20"/>
          <w:szCs w:val="20"/>
        </w:rPr>
        <w:t xml:space="preserve">., предельные издержки </w:t>
      </w:r>
      <w:r w:rsidR="00B25E45">
        <w:rPr>
          <w:sz w:val="20"/>
          <w:szCs w:val="20"/>
        </w:rPr>
        <w:t>на прои</w:t>
      </w:r>
      <w:r w:rsidR="00B25E45">
        <w:rPr>
          <w:sz w:val="20"/>
          <w:szCs w:val="20"/>
        </w:rPr>
        <w:t>з</w:t>
      </w:r>
      <w:r w:rsidR="00B25E45">
        <w:rPr>
          <w:sz w:val="20"/>
          <w:szCs w:val="20"/>
        </w:rPr>
        <w:t>водство</w:t>
      </w:r>
      <w:r w:rsidR="00B25E45" w:rsidRPr="00177311">
        <w:rPr>
          <w:sz w:val="20"/>
          <w:szCs w:val="20"/>
        </w:rPr>
        <w:t xml:space="preserve"> 9 ед. составили 5 </w:t>
      </w:r>
      <w:r w:rsidR="00B25E45">
        <w:rPr>
          <w:sz w:val="20"/>
          <w:szCs w:val="20"/>
        </w:rPr>
        <w:t>д</w:t>
      </w:r>
      <w:r w:rsidR="00967816">
        <w:rPr>
          <w:sz w:val="20"/>
          <w:szCs w:val="20"/>
        </w:rPr>
        <w:t>е</w:t>
      </w:r>
      <w:r w:rsidR="00B25E45">
        <w:rPr>
          <w:sz w:val="20"/>
          <w:szCs w:val="20"/>
        </w:rPr>
        <w:t>н. ед</w:t>
      </w:r>
      <w:r w:rsidR="00B25E45" w:rsidRPr="00177311">
        <w:rPr>
          <w:sz w:val="20"/>
          <w:szCs w:val="20"/>
        </w:rPr>
        <w:t>. Найти</w:t>
      </w:r>
      <w:r w:rsidR="00B25E45">
        <w:rPr>
          <w:sz w:val="20"/>
          <w:szCs w:val="20"/>
        </w:rPr>
        <w:t xml:space="preserve">: </w:t>
      </w:r>
    </w:p>
    <w:p w:rsidR="00B25E45" w:rsidRDefault="00B25E45" w:rsidP="007B3C46">
      <w:pPr>
        <w:tabs>
          <w:tab w:val="left" w:pos="82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177311">
        <w:rPr>
          <w:sz w:val="20"/>
          <w:szCs w:val="20"/>
        </w:rPr>
        <w:t xml:space="preserve">предельные издержки </w:t>
      </w:r>
      <w:r>
        <w:rPr>
          <w:sz w:val="20"/>
          <w:szCs w:val="20"/>
        </w:rPr>
        <w:t xml:space="preserve"> на производство</w:t>
      </w:r>
      <w:r w:rsidRPr="00177311">
        <w:rPr>
          <w:sz w:val="20"/>
          <w:szCs w:val="20"/>
        </w:rPr>
        <w:t xml:space="preserve"> 10 ед</w:t>
      </w:r>
      <w:r>
        <w:rPr>
          <w:sz w:val="20"/>
          <w:szCs w:val="20"/>
        </w:rPr>
        <w:t xml:space="preserve">. продукции; </w:t>
      </w:r>
    </w:p>
    <w:p w:rsidR="00B25E45" w:rsidRDefault="00B25E45" w:rsidP="007B3C46">
      <w:pPr>
        <w:tabs>
          <w:tab w:val="left" w:pos="82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</w:t>
      </w:r>
      <w:r w:rsidRPr="00177311">
        <w:rPr>
          <w:sz w:val="20"/>
          <w:szCs w:val="20"/>
        </w:rPr>
        <w:t xml:space="preserve"> общие издержки </w:t>
      </w:r>
      <w:r>
        <w:rPr>
          <w:sz w:val="20"/>
          <w:szCs w:val="20"/>
        </w:rPr>
        <w:t>на производство</w:t>
      </w:r>
      <w:r w:rsidRPr="00177311">
        <w:rPr>
          <w:sz w:val="20"/>
          <w:szCs w:val="20"/>
        </w:rPr>
        <w:t xml:space="preserve"> 8 ед</w:t>
      </w:r>
      <w:r>
        <w:rPr>
          <w:sz w:val="20"/>
          <w:szCs w:val="20"/>
        </w:rPr>
        <w:t>. продукции.</w:t>
      </w:r>
    </w:p>
    <w:p w:rsidR="00C77456" w:rsidRDefault="00C77456" w:rsidP="007B3C46">
      <w:pPr>
        <w:tabs>
          <w:tab w:val="left" w:pos="820"/>
        </w:tabs>
        <w:ind w:firstLine="425"/>
        <w:jc w:val="both"/>
        <w:rPr>
          <w:sz w:val="20"/>
          <w:szCs w:val="20"/>
        </w:rPr>
      </w:pPr>
    </w:p>
    <w:p w:rsidR="00967816" w:rsidRDefault="00D23A2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 xml:space="preserve">. </w:t>
      </w:r>
      <w:r w:rsidR="00B25E45" w:rsidRPr="00EC0230">
        <w:rPr>
          <w:sz w:val="20"/>
          <w:szCs w:val="20"/>
        </w:rPr>
        <w:t xml:space="preserve">Суммарный доход фирмы от продаж составил 150 </w:t>
      </w:r>
      <w:r w:rsidR="00C77456">
        <w:rPr>
          <w:color w:val="000000"/>
          <w:sz w:val="20"/>
          <w:szCs w:val="20"/>
        </w:rPr>
        <w:t>ден. ед</w:t>
      </w:r>
      <w:r w:rsidR="00C77456" w:rsidRPr="00C77456">
        <w:rPr>
          <w:color w:val="000000"/>
          <w:sz w:val="20"/>
          <w:szCs w:val="20"/>
        </w:rPr>
        <w:t xml:space="preserve">. </w:t>
      </w:r>
      <w:r w:rsidR="00967816">
        <w:rPr>
          <w:color w:val="000000"/>
          <w:sz w:val="20"/>
          <w:szCs w:val="20"/>
        </w:rPr>
        <w:t xml:space="preserve"> </w:t>
      </w:r>
      <w:r w:rsidR="00B25E45">
        <w:rPr>
          <w:sz w:val="20"/>
          <w:szCs w:val="20"/>
        </w:rPr>
        <w:t>З</w:t>
      </w:r>
      <w:r w:rsidR="00B25E45" w:rsidRPr="00EC0230">
        <w:rPr>
          <w:sz w:val="20"/>
          <w:szCs w:val="20"/>
        </w:rPr>
        <w:t>а</w:t>
      </w:r>
      <w:r w:rsidR="00B25E45" w:rsidRPr="00EC0230">
        <w:rPr>
          <w:sz w:val="20"/>
          <w:szCs w:val="20"/>
        </w:rPr>
        <w:t xml:space="preserve">траты на приобретение сырья </w:t>
      </w:r>
      <w:r w:rsidR="00B25E45">
        <w:rPr>
          <w:sz w:val="20"/>
          <w:szCs w:val="20"/>
        </w:rPr>
        <w:t>-</w:t>
      </w:r>
      <w:r w:rsidR="00B25E45" w:rsidRPr="00EC0230">
        <w:rPr>
          <w:sz w:val="20"/>
          <w:szCs w:val="20"/>
        </w:rPr>
        <w:t xml:space="preserve"> 15 </w:t>
      </w:r>
      <w:r w:rsidR="00C77456">
        <w:rPr>
          <w:color w:val="000000"/>
          <w:sz w:val="20"/>
          <w:szCs w:val="20"/>
        </w:rPr>
        <w:t>ден. ед</w:t>
      </w:r>
      <w:r w:rsidR="00C77456" w:rsidRPr="00C77456">
        <w:rPr>
          <w:color w:val="000000"/>
          <w:sz w:val="20"/>
          <w:szCs w:val="20"/>
        </w:rPr>
        <w:t>.</w:t>
      </w:r>
      <w:r w:rsidR="00C77456">
        <w:rPr>
          <w:color w:val="000000"/>
          <w:sz w:val="20"/>
          <w:szCs w:val="20"/>
        </w:rPr>
        <w:t xml:space="preserve">, </w:t>
      </w:r>
      <w:r w:rsidR="00C77456" w:rsidRPr="00C77456">
        <w:rPr>
          <w:color w:val="000000"/>
          <w:sz w:val="20"/>
          <w:szCs w:val="20"/>
        </w:rPr>
        <w:t xml:space="preserve"> </w:t>
      </w:r>
      <w:r w:rsidR="00B25E45" w:rsidRPr="00EC0230">
        <w:rPr>
          <w:sz w:val="20"/>
          <w:szCs w:val="20"/>
        </w:rPr>
        <w:t>на оплату электроэ</w:t>
      </w:r>
      <w:r w:rsidR="00B25E45" w:rsidRPr="00EC0230">
        <w:rPr>
          <w:sz w:val="20"/>
          <w:szCs w:val="20"/>
        </w:rPr>
        <w:softHyphen/>
        <w:t xml:space="preserve">нергии - 10 </w:t>
      </w:r>
      <w:r w:rsidR="00967816">
        <w:rPr>
          <w:sz w:val="20"/>
          <w:szCs w:val="20"/>
        </w:rPr>
        <w:t>ден. ед</w:t>
      </w:r>
      <w:r w:rsidR="00B25E45" w:rsidRPr="00EC0230">
        <w:rPr>
          <w:sz w:val="20"/>
          <w:szCs w:val="20"/>
        </w:rPr>
        <w:t xml:space="preserve">. </w:t>
      </w:r>
      <w:r w:rsidR="00967816">
        <w:rPr>
          <w:sz w:val="20"/>
          <w:szCs w:val="20"/>
        </w:rPr>
        <w:t xml:space="preserve"> </w:t>
      </w:r>
      <w:r w:rsidR="00B25E45" w:rsidRPr="00EC0230">
        <w:rPr>
          <w:sz w:val="20"/>
          <w:szCs w:val="20"/>
        </w:rPr>
        <w:t>Стоимость оборудования, принадлежащего фирме, соста</w:t>
      </w:r>
      <w:r w:rsidR="00B25E45" w:rsidRPr="00EC0230">
        <w:rPr>
          <w:sz w:val="20"/>
          <w:szCs w:val="20"/>
        </w:rPr>
        <w:t>в</w:t>
      </w:r>
      <w:r w:rsidR="00B25E45" w:rsidRPr="00EC0230">
        <w:rPr>
          <w:sz w:val="20"/>
          <w:szCs w:val="20"/>
        </w:rPr>
        <w:t xml:space="preserve">ляет 70 </w:t>
      </w:r>
      <w:r w:rsidR="00967816">
        <w:rPr>
          <w:color w:val="000000"/>
          <w:sz w:val="20"/>
          <w:szCs w:val="20"/>
        </w:rPr>
        <w:t>ден. ед</w:t>
      </w:r>
      <w:r w:rsidR="00967816" w:rsidRPr="00C77456">
        <w:rPr>
          <w:color w:val="000000"/>
          <w:sz w:val="20"/>
          <w:szCs w:val="20"/>
        </w:rPr>
        <w:t>.</w:t>
      </w:r>
      <w:r w:rsidR="00967816">
        <w:rPr>
          <w:color w:val="000000"/>
          <w:sz w:val="20"/>
          <w:szCs w:val="20"/>
        </w:rPr>
        <w:t xml:space="preserve"> </w:t>
      </w:r>
      <w:r w:rsidR="00B25E45" w:rsidRPr="00EC0230">
        <w:rPr>
          <w:sz w:val="20"/>
          <w:szCs w:val="20"/>
        </w:rPr>
        <w:t xml:space="preserve"> Норма амортизации равна 20</w:t>
      </w:r>
      <w:r w:rsidR="00967816">
        <w:rPr>
          <w:sz w:val="20"/>
          <w:szCs w:val="20"/>
        </w:rPr>
        <w:t xml:space="preserve"> </w:t>
      </w:r>
      <w:r w:rsidR="00B25E45" w:rsidRPr="00EC0230">
        <w:rPr>
          <w:sz w:val="20"/>
          <w:szCs w:val="20"/>
        </w:rPr>
        <w:t xml:space="preserve">%. </w:t>
      </w:r>
      <w:r w:rsidR="00967816">
        <w:rPr>
          <w:sz w:val="20"/>
          <w:szCs w:val="20"/>
        </w:rPr>
        <w:t xml:space="preserve"> </w:t>
      </w:r>
      <w:r w:rsidR="00B25E45" w:rsidRPr="00EC0230">
        <w:rPr>
          <w:sz w:val="20"/>
          <w:szCs w:val="20"/>
        </w:rPr>
        <w:t>Ра</w:t>
      </w:r>
      <w:r w:rsidR="00B25E45" w:rsidRPr="00EC0230">
        <w:rPr>
          <w:sz w:val="20"/>
          <w:szCs w:val="20"/>
        </w:rPr>
        <w:softHyphen/>
        <w:t xml:space="preserve">бочим выплачена заработная плата в сумме 15 </w:t>
      </w:r>
      <w:r w:rsidR="00967816">
        <w:rPr>
          <w:color w:val="000000"/>
          <w:sz w:val="20"/>
          <w:szCs w:val="20"/>
        </w:rPr>
        <w:t>ден. ед</w:t>
      </w:r>
      <w:r w:rsidR="00967816" w:rsidRPr="00C77456">
        <w:rPr>
          <w:color w:val="000000"/>
          <w:sz w:val="20"/>
          <w:szCs w:val="20"/>
        </w:rPr>
        <w:t>.</w:t>
      </w:r>
      <w:r w:rsidR="00B25E45" w:rsidRPr="00EC0230">
        <w:rPr>
          <w:sz w:val="20"/>
          <w:szCs w:val="20"/>
        </w:rPr>
        <w:t>, управлен</w:t>
      </w:r>
      <w:r w:rsidR="00B25E45" w:rsidRPr="00EC0230">
        <w:rPr>
          <w:sz w:val="20"/>
          <w:szCs w:val="20"/>
        </w:rPr>
        <w:softHyphen/>
        <w:t xml:space="preserve">ческому персоналу </w:t>
      </w:r>
      <w:r w:rsidR="00B25E45">
        <w:rPr>
          <w:sz w:val="20"/>
          <w:szCs w:val="20"/>
        </w:rPr>
        <w:t>-</w:t>
      </w:r>
      <w:r w:rsidR="00B25E45" w:rsidRPr="00EC0230">
        <w:rPr>
          <w:sz w:val="20"/>
          <w:szCs w:val="20"/>
        </w:rPr>
        <w:t xml:space="preserve"> 12 </w:t>
      </w:r>
      <w:r w:rsidR="00967816">
        <w:rPr>
          <w:color w:val="000000"/>
          <w:sz w:val="20"/>
          <w:szCs w:val="20"/>
        </w:rPr>
        <w:t>ден. ед</w:t>
      </w:r>
      <w:r w:rsidR="00967816" w:rsidRPr="00C77456">
        <w:rPr>
          <w:color w:val="000000"/>
          <w:sz w:val="20"/>
          <w:szCs w:val="20"/>
        </w:rPr>
        <w:t xml:space="preserve">. </w:t>
      </w:r>
      <w:r w:rsidR="00B25E45" w:rsidRPr="00EC0230">
        <w:rPr>
          <w:sz w:val="20"/>
          <w:szCs w:val="20"/>
        </w:rPr>
        <w:t xml:space="preserve">Фирма выплатила процент </w:t>
      </w:r>
      <w:r w:rsidR="00AE220D">
        <w:rPr>
          <w:sz w:val="20"/>
          <w:szCs w:val="20"/>
        </w:rPr>
        <w:t xml:space="preserve">по займу </w:t>
      </w:r>
      <w:r w:rsidR="00B25E45" w:rsidRPr="00EC0230">
        <w:rPr>
          <w:sz w:val="20"/>
          <w:szCs w:val="20"/>
        </w:rPr>
        <w:t>5</w:t>
      </w:r>
      <w:r w:rsidR="00967816" w:rsidRPr="00967816">
        <w:rPr>
          <w:color w:val="000000"/>
          <w:sz w:val="20"/>
          <w:szCs w:val="20"/>
        </w:rPr>
        <w:t xml:space="preserve"> </w:t>
      </w:r>
      <w:r w:rsidR="00967816">
        <w:rPr>
          <w:color w:val="000000"/>
          <w:sz w:val="20"/>
          <w:szCs w:val="20"/>
        </w:rPr>
        <w:t>ден. ед</w:t>
      </w:r>
      <w:r w:rsidR="00967816" w:rsidRPr="00C77456">
        <w:rPr>
          <w:color w:val="000000"/>
          <w:sz w:val="20"/>
          <w:szCs w:val="20"/>
        </w:rPr>
        <w:t>.</w:t>
      </w:r>
      <w:r w:rsidR="00967816">
        <w:rPr>
          <w:sz w:val="20"/>
          <w:szCs w:val="20"/>
        </w:rPr>
        <w:t xml:space="preserve"> </w:t>
      </w:r>
      <w:r w:rsidR="00B25E45" w:rsidRPr="00EC0230">
        <w:rPr>
          <w:sz w:val="20"/>
          <w:szCs w:val="20"/>
        </w:rPr>
        <w:t>Риск предпр</w:t>
      </w:r>
      <w:r w:rsidR="00B25E45" w:rsidRPr="00EC0230">
        <w:rPr>
          <w:sz w:val="20"/>
          <w:szCs w:val="20"/>
        </w:rPr>
        <w:t>и</w:t>
      </w:r>
      <w:r w:rsidR="00B25E45" w:rsidRPr="00EC0230">
        <w:rPr>
          <w:sz w:val="20"/>
          <w:szCs w:val="20"/>
        </w:rPr>
        <w:t>нимателя оценива</w:t>
      </w:r>
      <w:r w:rsidR="00B25E45" w:rsidRPr="00EC0230">
        <w:rPr>
          <w:sz w:val="20"/>
          <w:szCs w:val="20"/>
        </w:rPr>
        <w:softHyphen/>
        <w:t xml:space="preserve">ется в 4 </w:t>
      </w:r>
      <w:r w:rsidR="00967816">
        <w:rPr>
          <w:color w:val="000000"/>
          <w:sz w:val="20"/>
          <w:szCs w:val="20"/>
        </w:rPr>
        <w:t>ден. ед</w:t>
      </w:r>
      <w:r w:rsidR="00967816" w:rsidRPr="00C77456">
        <w:rPr>
          <w:color w:val="000000"/>
          <w:sz w:val="20"/>
          <w:szCs w:val="20"/>
        </w:rPr>
        <w:t>.</w:t>
      </w:r>
      <w:r w:rsidR="00B25E45" w:rsidRPr="00EC0230">
        <w:rPr>
          <w:sz w:val="20"/>
          <w:szCs w:val="20"/>
        </w:rPr>
        <w:t xml:space="preserve"> </w:t>
      </w:r>
      <w:r w:rsidR="00967816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EC0230">
        <w:rPr>
          <w:sz w:val="20"/>
          <w:szCs w:val="20"/>
        </w:rPr>
        <w:t>Определите постоянные</w:t>
      </w:r>
      <w:r>
        <w:rPr>
          <w:sz w:val="20"/>
          <w:szCs w:val="20"/>
        </w:rPr>
        <w:t xml:space="preserve"> и</w:t>
      </w:r>
      <w:r w:rsidRPr="00EC0230">
        <w:rPr>
          <w:sz w:val="20"/>
          <w:szCs w:val="20"/>
        </w:rPr>
        <w:t xml:space="preserve"> переменные издержки фирмы</w:t>
      </w:r>
      <w:r>
        <w:rPr>
          <w:sz w:val="20"/>
          <w:szCs w:val="20"/>
        </w:rPr>
        <w:t>,</w:t>
      </w:r>
      <w:r w:rsidRPr="00EC0230">
        <w:rPr>
          <w:sz w:val="20"/>
          <w:szCs w:val="20"/>
        </w:rPr>
        <w:t xml:space="preserve"> бухга</w:t>
      </w:r>
      <w:r w:rsidRPr="00EC0230">
        <w:rPr>
          <w:sz w:val="20"/>
          <w:szCs w:val="20"/>
        </w:rPr>
        <w:t>л</w:t>
      </w:r>
      <w:r w:rsidRPr="00EC0230">
        <w:rPr>
          <w:sz w:val="20"/>
          <w:szCs w:val="20"/>
        </w:rPr>
        <w:t xml:space="preserve">терскую </w:t>
      </w:r>
      <w:r>
        <w:rPr>
          <w:sz w:val="20"/>
          <w:szCs w:val="20"/>
        </w:rPr>
        <w:t xml:space="preserve">и </w:t>
      </w:r>
      <w:r w:rsidRPr="00EC0230">
        <w:rPr>
          <w:sz w:val="20"/>
          <w:szCs w:val="20"/>
        </w:rPr>
        <w:t>экономическую прибыль.</w:t>
      </w:r>
    </w:p>
    <w:p w:rsidR="00967816" w:rsidRPr="00EC0230" w:rsidRDefault="00967816" w:rsidP="007B3C46">
      <w:pPr>
        <w:ind w:firstLine="425"/>
        <w:jc w:val="both"/>
        <w:rPr>
          <w:sz w:val="20"/>
          <w:szCs w:val="20"/>
        </w:rPr>
      </w:pPr>
    </w:p>
    <w:p w:rsidR="00B25E45" w:rsidRDefault="00D23A2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>
        <w:rPr>
          <w:sz w:val="20"/>
          <w:szCs w:val="20"/>
        </w:rPr>
        <w:t xml:space="preserve">. </w:t>
      </w:r>
      <w:r w:rsidR="00B25E45" w:rsidRPr="00177311">
        <w:rPr>
          <w:sz w:val="20"/>
          <w:szCs w:val="20"/>
        </w:rPr>
        <w:t xml:space="preserve">Фирма инвестировала </w:t>
      </w:r>
      <w:r w:rsidR="00B25E45" w:rsidRPr="00ED3CE9">
        <w:rPr>
          <w:sz w:val="20"/>
          <w:szCs w:val="20"/>
        </w:rPr>
        <w:t>1</w:t>
      </w:r>
      <w:r w:rsidR="00B25E45" w:rsidRPr="00177311">
        <w:rPr>
          <w:sz w:val="20"/>
          <w:szCs w:val="20"/>
        </w:rPr>
        <w:t xml:space="preserve">40 </w:t>
      </w:r>
      <w:r w:rsidR="00967816">
        <w:rPr>
          <w:sz w:val="20"/>
          <w:szCs w:val="20"/>
        </w:rPr>
        <w:t>ден. ед</w:t>
      </w:r>
      <w:r w:rsidR="00B25E45" w:rsidRPr="00177311">
        <w:rPr>
          <w:sz w:val="20"/>
          <w:szCs w:val="20"/>
        </w:rPr>
        <w:t xml:space="preserve">. в производство </w:t>
      </w:r>
      <w:r w:rsidR="00B25E45">
        <w:rPr>
          <w:sz w:val="20"/>
          <w:szCs w:val="20"/>
        </w:rPr>
        <w:t>автомобилей</w:t>
      </w:r>
      <w:r w:rsidR="00B25E45" w:rsidRPr="00177311">
        <w:rPr>
          <w:sz w:val="20"/>
          <w:szCs w:val="20"/>
        </w:rPr>
        <w:t>. В итоге производства и реализации произведенной продукции, по</w:t>
      </w:r>
      <w:r w:rsidR="00B25E45">
        <w:rPr>
          <w:sz w:val="20"/>
          <w:szCs w:val="20"/>
        </w:rPr>
        <w:t xml:space="preserve"> </w:t>
      </w:r>
      <w:r w:rsidR="00B25E45" w:rsidRPr="00177311">
        <w:rPr>
          <w:sz w:val="20"/>
          <w:szCs w:val="20"/>
        </w:rPr>
        <w:t>да</w:t>
      </w:r>
      <w:r w:rsidR="00B25E45" w:rsidRPr="00177311">
        <w:rPr>
          <w:sz w:val="20"/>
          <w:szCs w:val="20"/>
        </w:rPr>
        <w:t>н</w:t>
      </w:r>
      <w:r w:rsidR="00B25E45" w:rsidRPr="00177311">
        <w:rPr>
          <w:sz w:val="20"/>
          <w:szCs w:val="20"/>
        </w:rPr>
        <w:t xml:space="preserve">ным финансового отчета, получена прибыль </w:t>
      </w:r>
      <w:r w:rsidR="00B25E45">
        <w:rPr>
          <w:sz w:val="20"/>
          <w:szCs w:val="20"/>
        </w:rPr>
        <w:t>2</w:t>
      </w:r>
      <w:r w:rsidR="00B25E45" w:rsidRPr="00177311">
        <w:rPr>
          <w:sz w:val="20"/>
          <w:szCs w:val="20"/>
        </w:rPr>
        <w:t xml:space="preserve">4 </w:t>
      </w:r>
      <w:r w:rsidR="00967816">
        <w:rPr>
          <w:sz w:val="20"/>
          <w:szCs w:val="20"/>
        </w:rPr>
        <w:t xml:space="preserve">ден. ед. </w:t>
      </w:r>
      <w:r w:rsidR="00B25E45" w:rsidRPr="00177311">
        <w:rPr>
          <w:sz w:val="20"/>
          <w:szCs w:val="20"/>
        </w:rPr>
        <w:t xml:space="preserve"> Если бы фи</w:t>
      </w:r>
      <w:r w:rsidR="00B25E45" w:rsidRPr="00177311">
        <w:rPr>
          <w:sz w:val="20"/>
          <w:szCs w:val="20"/>
        </w:rPr>
        <w:t>р</w:t>
      </w:r>
      <w:r w:rsidR="00B25E45" w:rsidRPr="00177311">
        <w:rPr>
          <w:sz w:val="20"/>
          <w:szCs w:val="20"/>
        </w:rPr>
        <w:t xml:space="preserve">ма инвестировала свои денежные средства в </w:t>
      </w:r>
      <w:r w:rsidR="00B25E45">
        <w:rPr>
          <w:sz w:val="20"/>
          <w:szCs w:val="20"/>
        </w:rPr>
        <w:t>строительство, то</w:t>
      </w:r>
      <w:r w:rsidR="00B25E45" w:rsidRPr="00177311">
        <w:rPr>
          <w:sz w:val="20"/>
          <w:szCs w:val="20"/>
        </w:rPr>
        <w:t xml:space="preserve"> получ</w:t>
      </w:r>
      <w:r w:rsidR="00B25E45" w:rsidRPr="00177311">
        <w:rPr>
          <w:sz w:val="20"/>
          <w:szCs w:val="20"/>
        </w:rPr>
        <w:t>и</w:t>
      </w:r>
      <w:r w:rsidR="00B25E45" w:rsidRPr="00177311">
        <w:rPr>
          <w:sz w:val="20"/>
          <w:szCs w:val="20"/>
        </w:rPr>
        <w:t>ла бы годовую прибыль, рав</w:t>
      </w:r>
      <w:r w:rsidR="00B25E45" w:rsidRPr="00177311">
        <w:rPr>
          <w:sz w:val="20"/>
          <w:szCs w:val="20"/>
        </w:rPr>
        <w:softHyphen/>
        <w:t xml:space="preserve">ную </w:t>
      </w:r>
      <w:r w:rsidR="00B25E45">
        <w:rPr>
          <w:sz w:val="20"/>
          <w:szCs w:val="20"/>
        </w:rPr>
        <w:t>35</w:t>
      </w:r>
      <w:r w:rsidR="00B25E45" w:rsidRPr="00177311">
        <w:rPr>
          <w:sz w:val="20"/>
          <w:szCs w:val="20"/>
        </w:rPr>
        <w:t xml:space="preserve">,5 </w:t>
      </w:r>
      <w:r w:rsidR="00967816">
        <w:rPr>
          <w:sz w:val="20"/>
          <w:szCs w:val="20"/>
        </w:rPr>
        <w:t>ден. ед.</w:t>
      </w:r>
      <w:r w:rsidR="00B25E45" w:rsidRPr="00177311">
        <w:rPr>
          <w:sz w:val="20"/>
          <w:szCs w:val="20"/>
        </w:rPr>
        <w:t xml:space="preserve"> </w:t>
      </w:r>
      <w:r w:rsidR="00967816">
        <w:rPr>
          <w:sz w:val="20"/>
          <w:szCs w:val="20"/>
        </w:rPr>
        <w:t xml:space="preserve"> </w:t>
      </w:r>
      <w:r w:rsidR="00B25E45" w:rsidRPr="00177311">
        <w:rPr>
          <w:sz w:val="20"/>
          <w:szCs w:val="20"/>
        </w:rPr>
        <w:t>Как рассчитают итог деятельности фирмы бух</w:t>
      </w:r>
      <w:r w:rsidR="00B25E45" w:rsidRPr="00177311">
        <w:rPr>
          <w:sz w:val="20"/>
          <w:szCs w:val="20"/>
        </w:rPr>
        <w:softHyphen/>
        <w:t>галтер и экономист?</w:t>
      </w:r>
    </w:p>
    <w:p w:rsidR="00967816" w:rsidRDefault="00967816" w:rsidP="007B3C46">
      <w:pPr>
        <w:ind w:firstLine="425"/>
        <w:jc w:val="both"/>
        <w:rPr>
          <w:sz w:val="20"/>
          <w:szCs w:val="20"/>
        </w:rPr>
      </w:pPr>
    </w:p>
    <w:p w:rsidR="00967816" w:rsidRDefault="00967816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D82064">
      <w:pPr>
        <w:tabs>
          <w:tab w:val="left" w:pos="820"/>
        </w:tabs>
        <w:ind w:firstLine="425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lastRenderedPageBreak/>
        <w:t>Вопросы для самоконтроля</w:t>
      </w:r>
    </w:p>
    <w:p w:rsidR="00AE220D" w:rsidRPr="00177311" w:rsidRDefault="00AE220D" w:rsidP="007B3C46">
      <w:pPr>
        <w:ind w:firstLine="425"/>
        <w:jc w:val="center"/>
        <w:rPr>
          <w:b/>
          <w:sz w:val="20"/>
          <w:szCs w:val="20"/>
        </w:rPr>
      </w:pP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1. </w:t>
      </w:r>
      <w:r>
        <w:rPr>
          <w:sz w:val="20"/>
          <w:szCs w:val="20"/>
        </w:rPr>
        <w:t>В чем</w:t>
      </w:r>
      <w:r w:rsidRPr="00177311">
        <w:rPr>
          <w:sz w:val="20"/>
          <w:szCs w:val="20"/>
        </w:rPr>
        <w:t xml:space="preserve"> сущность понятий бухгалтерских и альтернативных и</w:t>
      </w:r>
      <w:r w:rsidRPr="00177311">
        <w:rPr>
          <w:sz w:val="20"/>
          <w:szCs w:val="20"/>
        </w:rPr>
        <w:t>з</w:t>
      </w:r>
      <w:r w:rsidRPr="00177311">
        <w:rPr>
          <w:sz w:val="20"/>
          <w:szCs w:val="20"/>
        </w:rPr>
        <w:t>держек.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2. Какова разница между явными и неявными издержками? Поч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му необходимо учитывать неявные издержки?</w:t>
      </w:r>
    </w:p>
    <w:p w:rsidR="00B25E45" w:rsidRPr="00177311" w:rsidRDefault="00D54A5F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177311">
        <w:rPr>
          <w:sz w:val="20"/>
          <w:szCs w:val="20"/>
        </w:rPr>
        <w:t>. К какой категории издержек и почему относятся такие виды з</w:t>
      </w:r>
      <w:r w:rsidR="00B25E45" w:rsidRPr="00177311">
        <w:rPr>
          <w:sz w:val="20"/>
          <w:szCs w:val="20"/>
        </w:rPr>
        <w:t>а</w:t>
      </w:r>
      <w:r w:rsidR="00B25E45" w:rsidRPr="00177311">
        <w:rPr>
          <w:sz w:val="20"/>
          <w:szCs w:val="20"/>
        </w:rPr>
        <w:t>трат, как: заработная плата администрации, налог с продаж, тран</w:t>
      </w:r>
      <w:r w:rsidR="00B25E45" w:rsidRPr="00177311">
        <w:rPr>
          <w:sz w:val="20"/>
          <w:szCs w:val="20"/>
        </w:rPr>
        <w:t>с</w:t>
      </w:r>
      <w:r w:rsidR="00B25E45" w:rsidRPr="00177311">
        <w:rPr>
          <w:sz w:val="20"/>
          <w:szCs w:val="20"/>
        </w:rPr>
        <w:t xml:space="preserve">портные расходы,  </w:t>
      </w:r>
      <w:r w:rsidR="007C5E2A">
        <w:rPr>
          <w:sz w:val="20"/>
          <w:szCs w:val="20"/>
        </w:rPr>
        <w:t xml:space="preserve">расходы на </w:t>
      </w:r>
      <w:r w:rsidR="00B25E45" w:rsidRPr="00177311">
        <w:rPr>
          <w:sz w:val="20"/>
          <w:szCs w:val="20"/>
        </w:rPr>
        <w:t>социальное страхование, арендная пл</w:t>
      </w:r>
      <w:r w:rsidR="00B25E45" w:rsidRPr="00177311">
        <w:rPr>
          <w:sz w:val="20"/>
          <w:szCs w:val="20"/>
        </w:rPr>
        <w:t>а</w:t>
      </w:r>
      <w:r w:rsidR="00B25E45" w:rsidRPr="00177311">
        <w:rPr>
          <w:sz w:val="20"/>
          <w:szCs w:val="20"/>
        </w:rPr>
        <w:t>та?</w:t>
      </w:r>
    </w:p>
    <w:p w:rsidR="00D54A5F" w:rsidRPr="00177311" w:rsidRDefault="00D54A5F" w:rsidP="00D54A5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Pr="00177311">
        <w:rPr>
          <w:sz w:val="20"/>
          <w:szCs w:val="20"/>
        </w:rPr>
        <w:t>. Что такое предельные издержки? Какова зависимость между предельными и средними переменными издержками?  Какова завис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мость между предельными и средними постоянными издержками?</w:t>
      </w:r>
    </w:p>
    <w:p w:rsidR="00D54A5F" w:rsidRPr="00177311" w:rsidRDefault="00D54A5F" w:rsidP="00D54A5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177311">
        <w:rPr>
          <w:sz w:val="20"/>
          <w:szCs w:val="20"/>
        </w:rPr>
        <w:t>. Почему кривые средних общих, средних переменных и пр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дельных издержек имеют </w:t>
      </w:r>
      <w:r w:rsidRPr="00C23C6E">
        <w:rPr>
          <w:i/>
          <w:sz w:val="20"/>
          <w:szCs w:val="20"/>
          <w:lang w:val="en-US"/>
        </w:rPr>
        <w:t>U</w:t>
      </w:r>
      <w:r w:rsidRPr="00177311">
        <w:rPr>
          <w:sz w:val="20"/>
          <w:szCs w:val="20"/>
        </w:rPr>
        <w:t>-образную форму? Почему такую форму не могут принимать кривые средних постоянных издержек?</w:t>
      </w:r>
    </w:p>
    <w:p w:rsidR="00D54A5F" w:rsidRDefault="00D54A5F" w:rsidP="00D54A5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177311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 </w:t>
      </w:r>
      <w:r>
        <w:rPr>
          <w:sz w:val="20"/>
          <w:szCs w:val="20"/>
        </w:rPr>
        <w:t>Если</w:t>
      </w:r>
      <w:r w:rsidRPr="00177311">
        <w:rPr>
          <w:sz w:val="20"/>
          <w:szCs w:val="20"/>
        </w:rPr>
        <w:t xml:space="preserve"> для данного объема выпуска величина средних переме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>ных издержек превышает значени</w:t>
      </w:r>
      <w:r>
        <w:rPr>
          <w:sz w:val="20"/>
          <w:szCs w:val="20"/>
        </w:rPr>
        <w:t>е п</w:t>
      </w:r>
      <w:r w:rsidRPr="00177311">
        <w:rPr>
          <w:sz w:val="20"/>
          <w:szCs w:val="20"/>
        </w:rPr>
        <w:t xml:space="preserve">редельных издержек, то может ли это служить основанием для </w:t>
      </w:r>
      <w:r>
        <w:rPr>
          <w:sz w:val="20"/>
          <w:szCs w:val="20"/>
        </w:rPr>
        <w:t xml:space="preserve">дальнейшего </w:t>
      </w:r>
      <w:r w:rsidRPr="00177311">
        <w:rPr>
          <w:sz w:val="20"/>
          <w:szCs w:val="20"/>
        </w:rPr>
        <w:t>прогнозирования динамики изменения средних издержек при увеличении выпуска?</w:t>
      </w:r>
    </w:p>
    <w:p w:rsidR="00B25E45" w:rsidRDefault="00D54A5F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="00B25E45" w:rsidRPr="00177311">
        <w:rPr>
          <w:sz w:val="20"/>
          <w:szCs w:val="20"/>
        </w:rPr>
        <w:t xml:space="preserve">В чем </w:t>
      </w:r>
      <w:r w:rsidR="00D82064">
        <w:rPr>
          <w:sz w:val="20"/>
          <w:szCs w:val="20"/>
        </w:rPr>
        <w:t xml:space="preserve">суть </w:t>
      </w:r>
      <w:r w:rsidR="00B25E45" w:rsidRPr="00177311">
        <w:rPr>
          <w:sz w:val="20"/>
          <w:szCs w:val="20"/>
        </w:rPr>
        <w:t xml:space="preserve"> закона убывающей отдачи?</w:t>
      </w:r>
      <w:r w:rsidR="00D82064">
        <w:rPr>
          <w:sz w:val="20"/>
          <w:szCs w:val="20"/>
        </w:rPr>
        <w:t xml:space="preserve"> В каком периоде он проявляется? </w:t>
      </w:r>
    </w:p>
    <w:p w:rsidR="00D54A5F" w:rsidRPr="00177311" w:rsidRDefault="00D54A5F" w:rsidP="00D54A5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177311">
        <w:rPr>
          <w:sz w:val="20"/>
          <w:szCs w:val="20"/>
        </w:rPr>
        <w:t xml:space="preserve">. </w:t>
      </w:r>
      <w:r>
        <w:rPr>
          <w:sz w:val="20"/>
          <w:szCs w:val="20"/>
        </w:rPr>
        <w:t>Каковы</w:t>
      </w:r>
      <w:r w:rsidRPr="00177311">
        <w:rPr>
          <w:sz w:val="20"/>
          <w:szCs w:val="20"/>
        </w:rPr>
        <w:t xml:space="preserve"> условия появл</w:t>
      </w:r>
      <w:r>
        <w:rPr>
          <w:sz w:val="20"/>
          <w:szCs w:val="20"/>
        </w:rPr>
        <w:t xml:space="preserve">ения </w:t>
      </w:r>
      <w:r w:rsidRPr="00177311">
        <w:rPr>
          <w:sz w:val="20"/>
          <w:szCs w:val="20"/>
        </w:rPr>
        <w:t xml:space="preserve"> эффект</w:t>
      </w:r>
      <w:r>
        <w:rPr>
          <w:sz w:val="20"/>
          <w:szCs w:val="20"/>
        </w:rPr>
        <w:t>а</w:t>
      </w:r>
      <w:r w:rsidRPr="00177311">
        <w:rPr>
          <w:sz w:val="20"/>
          <w:szCs w:val="20"/>
        </w:rPr>
        <w:t xml:space="preserve"> масштаба производства?</w:t>
      </w:r>
    </w:p>
    <w:p w:rsidR="00D54A5F" w:rsidRPr="005F2611" w:rsidRDefault="004745F8" w:rsidP="00D54A5F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D54A5F">
        <w:rPr>
          <w:sz w:val="20"/>
          <w:szCs w:val="20"/>
        </w:rPr>
        <w:t>. Каковы</w:t>
      </w:r>
      <w:r w:rsidR="00D54A5F" w:rsidRPr="00177311">
        <w:rPr>
          <w:sz w:val="20"/>
          <w:szCs w:val="20"/>
        </w:rPr>
        <w:t xml:space="preserve"> факторы, обусловливающие положи</w:t>
      </w:r>
      <w:r w:rsidR="00D54A5F" w:rsidRPr="00177311">
        <w:rPr>
          <w:sz w:val="20"/>
          <w:szCs w:val="20"/>
        </w:rPr>
        <w:softHyphen/>
        <w:t>тельный эффект масштаба</w:t>
      </w:r>
      <w:r w:rsidR="00D54A5F">
        <w:rPr>
          <w:sz w:val="20"/>
          <w:szCs w:val="20"/>
        </w:rPr>
        <w:t>, к</w:t>
      </w:r>
      <w:r w:rsidR="00D54A5F" w:rsidRPr="005F2611">
        <w:rPr>
          <w:sz w:val="20"/>
          <w:szCs w:val="20"/>
        </w:rPr>
        <w:t>акие отрицательный эффект масштаба?</w:t>
      </w:r>
    </w:p>
    <w:p w:rsidR="00D54A5F" w:rsidRDefault="00D54A5F" w:rsidP="00D54A5F">
      <w:pPr>
        <w:widowControl w:val="0"/>
        <w:shd w:val="clear" w:color="auto" w:fill="FFFFFF"/>
        <w:tabs>
          <w:tab w:val="left" w:pos="426"/>
          <w:tab w:val="left" w:pos="1092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4745F8">
        <w:rPr>
          <w:sz w:val="20"/>
          <w:szCs w:val="20"/>
        </w:rPr>
        <w:t>0</w:t>
      </w:r>
      <w:r w:rsidRPr="00203E86">
        <w:rPr>
          <w:sz w:val="20"/>
          <w:szCs w:val="20"/>
        </w:rPr>
        <w:t>. При каких условиях кривая долговременных средних из</w:t>
      </w:r>
      <w:r w:rsidRPr="00203E86">
        <w:rPr>
          <w:sz w:val="20"/>
          <w:szCs w:val="20"/>
        </w:rPr>
        <w:softHyphen/>
        <w:t>держек имеет форму горизонтальной прямой?</w:t>
      </w:r>
    </w:p>
    <w:p w:rsidR="00B25E45" w:rsidRPr="00177311" w:rsidRDefault="00D54A5F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4745F8">
        <w:rPr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="00B25E45" w:rsidRPr="00177311">
        <w:rPr>
          <w:sz w:val="20"/>
          <w:szCs w:val="20"/>
        </w:rPr>
        <w:t xml:space="preserve">Чем отличается экономическая прибыль от бухгалтерской? </w:t>
      </w:r>
    </w:p>
    <w:p w:rsidR="00AE220D" w:rsidRDefault="00AE220D" w:rsidP="007B3C46">
      <w:pPr>
        <w:widowControl w:val="0"/>
        <w:shd w:val="clear" w:color="auto" w:fill="FFFFFF"/>
        <w:tabs>
          <w:tab w:val="left" w:pos="426"/>
          <w:tab w:val="left" w:pos="1092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shd w:val="clear" w:color="auto" w:fill="FFFFFF"/>
        <w:tabs>
          <w:tab w:val="left" w:pos="200"/>
        </w:tabs>
        <w:ind w:firstLine="425"/>
        <w:jc w:val="center"/>
        <w:rPr>
          <w:b/>
          <w:color w:val="000000"/>
          <w:sz w:val="20"/>
          <w:szCs w:val="20"/>
        </w:rPr>
      </w:pPr>
      <w:r w:rsidRPr="00177311">
        <w:rPr>
          <w:b/>
          <w:color w:val="000000"/>
          <w:sz w:val="20"/>
          <w:szCs w:val="20"/>
        </w:rPr>
        <w:t>Список рекомендуемой литературы</w:t>
      </w:r>
    </w:p>
    <w:p w:rsidR="004745F8" w:rsidRDefault="004745F8" w:rsidP="007B3C46">
      <w:pPr>
        <w:shd w:val="clear" w:color="auto" w:fill="FFFFFF"/>
        <w:tabs>
          <w:tab w:val="left" w:pos="200"/>
        </w:tabs>
        <w:ind w:firstLine="425"/>
        <w:jc w:val="center"/>
        <w:rPr>
          <w:b/>
          <w:color w:val="000000"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0116C8">
        <w:rPr>
          <w:sz w:val="20"/>
          <w:szCs w:val="20"/>
        </w:rPr>
        <w:t>Курс экономической теории: учебник/ под общ. ред. М.Н. Ч</w:t>
      </w:r>
      <w:r w:rsidRPr="000116C8">
        <w:rPr>
          <w:sz w:val="20"/>
          <w:szCs w:val="20"/>
        </w:rPr>
        <w:t>е</w:t>
      </w:r>
      <w:r w:rsidRPr="000116C8">
        <w:rPr>
          <w:sz w:val="20"/>
          <w:szCs w:val="20"/>
        </w:rPr>
        <w:t>пурина, Е.</w:t>
      </w:r>
      <w:r>
        <w:rPr>
          <w:sz w:val="20"/>
          <w:szCs w:val="20"/>
        </w:rPr>
        <w:t xml:space="preserve"> </w:t>
      </w:r>
      <w:r w:rsidRPr="000116C8">
        <w:rPr>
          <w:sz w:val="20"/>
          <w:szCs w:val="20"/>
        </w:rPr>
        <w:t xml:space="preserve">А. Киселевой. – Киров: </w:t>
      </w:r>
      <w:r w:rsidR="003F22D2">
        <w:rPr>
          <w:sz w:val="20"/>
          <w:szCs w:val="20"/>
        </w:rPr>
        <w:t>«АСА», 2006</w:t>
      </w:r>
      <w:r w:rsidRPr="000116C8">
        <w:rPr>
          <w:sz w:val="20"/>
          <w:szCs w:val="20"/>
        </w:rPr>
        <w:t xml:space="preserve">, </w:t>
      </w:r>
      <w:r>
        <w:rPr>
          <w:sz w:val="20"/>
          <w:szCs w:val="20"/>
        </w:rPr>
        <w:t>г</w:t>
      </w:r>
      <w:r w:rsidRPr="00177311">
        <w:rPr>
          <w:sz w:val="20"/>
          <w:szCs w:val="20"/>
        </w:rPr>
        <w:t>л.</w:t>
      </w:r>
      <w:r>
        <w:rPr>
          <w:sz w:val="20"/>
          <w:szCs w:val="20"/>
        </w:rPr>
        <w:t>6</w:t>
      </w:r>
      <w:r w:rsidRPr="00177311">
        <w:rPr>
          <w:sz w:val="20"/>
          <w:szCs w:val="20"/>
        </w:rPr>
        <w:t xml:space="preserve"> § </w:t>
      </w:r>
      <w:r>
        <w:rPr>
          <w:sz w:val="20"/>
          <w:szCs w:val="20"/>
        </w:rPr>
        <w:t>1</w:t>
      </w:r>
      <w:r w:rsidRPr="00177311">
        <w:rPr>
          <w:sz w:val="20"/>
          <w:szCs w:val="20"/>
        </w:rPr>
        <w:t>.</w:t>
      </w:r>
    </w:p>
    <w:p w:rsidR="00AE220D" w:rsidRPr="00177311" w:rsidRDefault="00AE220D" w:rsidP="00AE220D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Михайлушкин, А. И. </w:t>
      </w:r>
      <w:r w:rsidRPr="00177311">
        <w:rPr>
          <w:sz w:val="20"/>
          <w:szCs w:val="20"/>
        </w:rPr>
        <w:t xml:space="preserve">Экономика: учебник для технических </w:t>
      </w:r>
      <w:r>
        <w:rPr>
          <w:sz w:val="20"/>
          <w:szCs w:val="20"/>
        </w:rPr>
        <w:t>в</w:t>
      </w:r>
      <w:r>
        <w:rPr>
          <w:sz w:val="20"/>
          <w:szCs w:val="20"/>
        </w:rPr>
        <w:t>у</w:t>
      </w:r>
      <w:r>
        <w:rPr>
          <w:sz w:val="20"/>
          <w:szCs w:val="20"/>
        </w:rPr>
        <w:t>зов/ А. И. Михайлушкин, П.Д. Шимко. – М.: «Высшая школа», 2001, г</w:t>
      </w:r>
      <w:r w:rsidRPr="00177311">
        <w:rPr>
          <w:sz w:val="20"/>
          <w:szCs w:val="20"/>
        </w:rPr>
        <w:t>л. 2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§ 2.4, 2.5.</w:t>
      </w:r>
    </w:p>
    <w:p w:rsidR="00AE220D" w:rsidRPr="00AE220D" w:rsidRDefault="00AE220D" w:rsidP="00AE220D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3</w:t>
      </w:r>
      <w:r w:rsidRPr="00AE220D">
        <w:rPr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AE220D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AE220D">
        <w:rPr>
          <w:rStyle w:val="apple-converted-space"/>
          <w:sz w:val="20"/>
          <w:szCs w:val="20"/>
          <w:shd w:val="clear" w:color="auto" w:fill="FFFFFF"/>
        </w:rPr>
        <w:t> </w:t>
      </w:r>
      <w:r w:rsidRPr="00AE220D">
        <w:rPr>
          <w:bCs/>
          <w:sz w:val="20"/>
          <w:szCs w:val="20"/>
          <w:shd w:val="clear" w:color="auto" w:fill="FFFFFF"/>
        </w:rPr>
        <w:t>Носова</w:t>
      </w:r>
      <w:r w:rsidRPr="00AE220D">
        <w:rPr>
          <w:sz w:val="20"/>
          <w:szCs w:val="20"/>
          <w:shd w:val="clear" w:color="auto" w:fill="FFFFFF"/>
        </w:rPr>
        <w:t>. - М.: ВЛАДОС, 2003</w:t>
      </w:r>
      <w:r w:rsidR="00954A2F">
        <w:rPr>
          <w:sz w:val="20"/>
          <w:szCs w:val="20"/>
          <w:shd w:val="clear" w:color="auto" w:fill="FFFFFF"/>
        </w:rPr>
        <w:t>, г</w:t>
      </w:r>
      <w:r w:rsidRPr="00AE220D">
        <w:rPr>
          <w:sz w:val="20"/>
          <w:szCs w:val="20"/>
          <w:shd w:val="clear" w:color="auto" w:fill="FFFFFF"/>
        </w:rPr>
        <w:t>л. 12-15.</w:t>
      </w:r>
    </w:p>
    <w:p w:rsidR="007C5E2A" w:rsidRDefault="007C5E2A" w:rsidP="007C5E2A">
      <w:pPr>
        <w:ind w:firstLine="426"/>
        <w:jc w:val="both"/>
        <w:rPr>
          <w:sz w:val="20"/>
          <w:szCs w:val="20"/>
        </w:rPr>
      </w:pPr>
      <w:r w:rsidRPr="00880502">
        <w:rPr>
          <w:sz w:val="20"/>
          <w:szCs w:val="20"/>
        </w:rPr>
        <w:t>4. Экономика: курс лекций: учебное пособие / Е.Н. Чижова, Г.Г. Балабанова, Т.</w:t>
      </w:r>
      <w:r w:rsidR="004A3E0D">
        <w:rPr>
          <w:sz w:val="20"/>
          <w:szCs w:val="20"/>
        </w:rPr>
        <w:t>А</w:t>
      </w:r>
      <w:r w:rsidRPr="00880502">
        <w:rPr>
          <w:sz w:val="20"/>
          <w:szCs w:val="20"/>
        </w:rPr>
        <w:t>. Давыденко  и др. – Белгород: БГТУ,  2016,  лекци</w:t>
      </w:r>
      <w:r>
        <w:rPr>
          <w:sz w:val="20"/>
          <w:szCs w:val="20"/>
        </w:rPr>
        <w:t>я 7.</w:t>
      </w:r>
    </w:p>
    <w:p w:rsidR="004745F8" w:rsidRPr="00880502" w:rsidRDefault="004745F8" w:rsidP="007C5E2A">
      <w:pPr>
        <w:ind w:firstLine="426"/>
        <w:jc w:val="both"/>
      </w:pPr>
    </w:p>
    <w:p w:rsidR="005B6849" w:rsidRDefault="00B25E45" w:rsidP="007B3C46">
      <w:pPr>
        <w:ind w:firstLine="425"/>
        <w:jc w:val="center"/>
        <w:rPr>
          <w:b/>
          <w:sz w:val="20"/>
          <w:szCs w:val="20"/>
        </w:rPr>
      </w:pPr>
      <w:r w:rsidRPr="00AE220D">
        <w:rPr>
          <w:b/>
          <w:sz w:val="20"/>
          <w:szCs w:val="20"/>
        </w:rPr>
        <w:lastRenderedPageBreak/>
        <w:t xml:space="preserve">Занятие </w:t>
      </w:r>
      <w:r w:rsidRPr="005B6849">
        <w:rPr>
          <w:b/>
          <w:sz w:val="20"/>
          <w:szCs w:val="20"/>
        </w:rPr>
        <w:t xml:space="preserve">2.  </w:t>
      </w:r>
      <w:r w:rsidR="005B6849" w:rsidRPr="005B6849">
        <w:rPr>
          <w:b/>
          <w:sz w:val="20"/>
          <w:szCs w:val="20"/>
        </w:rPr>
        <w:t xml:space="preserve">Теория производства </w:t>
      </w:r>
    </w:p>
    <w:p w:rsidR="00B25E45" w:rsidRPr="00AE220D" w:rsidRDefault="005B6849" w:rsidP="007B3C46">
      <w:pPr>
        <w:ind w:firstLine="425"/>
        <w:jc w:val="center"/>
        <w:rPr>
          <w:b/>
          <w:sz w:val="20"/>
          <w:szCs w:val="20"/>
        </w:rPr>
      </w:pPr>
      <w:r w:rsidRPr="005B6849">
        <w:rPr>
          <w:b/>
          <w:sz w:val="20"/>
          <w:szCs w:val="20"/>
        </w:rPr>
        <w:t>и предельной производительности факторов</w:t>
      </w:r>
    </w:p>
    <w:p w:rsidR="00B25E45" w:rsidRPr="000129B2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Производственный процесс представляет собой процесс взаим</w:t>
      </w:r>
      <w:r w:rsidRPr="000129B2">
        <w:rPr>
          <w:sz w:val="20"/>
          <w:szCs w:val="20"/>
        </w:rPr>
        <w:t>о</w:t>
      </w:r>
      <w:r w:rsidRPr="000129B2">
        <w:rPr>
          <w:sz w:val="20"/>
          <w:szCs w:val="20"/>
        </w:rPr>
        <w:t>действия различных факторов производства, поэтому невозможно о</w:t>
      </w:r>
      <w:r w:rsidRPr="000129B2">
        <w:rPr>
          <w:sz w:val="20"/>
          <w:szCs w:val="20"/>
        </w:rPr>
        <w:t>р</w:t>
      </w:r>
      <w:r w:rsidRPr="000129B2">
        <w:rPr>
          <w:sz w:val="20"/>
          <w:szCs w:val="20"/>
        </w:rPr>
        <w:t>ганизовать процесс производства, имея, например, капитал, но, не имея рабочую силу. Теория производства изучает зависимость между количеством используемых факторов и объемами выпускаемой пр</w:t>
      </w:r>
      <w:r w:rsidRPr="000129B2">
        <w:rPr>
          <w:sz w:val="20"/>
          <w:szCs w:val="20"/>
        </w:rPr>
        <w:t>о</w:t>
      </w:r>
      <w:r w:rsidRPr="000129B2">
        <w:rPr>
          <w:sz w:val="20"/>
          <w:szCs w:val="20"/>
        </w:rPr>
        <w:t xml:space="preserve">дукции. </w:t>
      </w:r>
      <w:r>
        <w:rPr>
          <w:sz w:val="20"/>
          <w:szCs w:val="20"/>
        </w:rPr>
        <w:t>В е</w:t>
      </w:r>
      <w:r w:rsidRPr="000129B2">
        <w:rPr>
          <w:sz w:val="20"/>
          <w:szCs w:val="20"/>
        </w:rPr>
        <w:t>е основе лежит концепция производственной функции, которая является основой для выведения функции затрат. Производс</w:t>
      </w:r>
      <w:r w:rsidRPr="000129B2">
        <w:rPr>
          <w:sz w:val="20"/>
          <w:szCs w:val="20"/>
        </w:rPr>
        <w:t>т</w:t>
      </w:r>
      <w:r w:rsidRPr="000129B2">
        <w:rPr>
          <w:sz w:val="20"/>
          <w:szCs w:val="20"/>
        </w:rPr>
        <w:t>венная функция определяет максимальный объем выпуска продукции при каждом заданном количестве ресурсов. Она суммирует только технологически эффективные приемы комбинирования ресурсов для обеспечения максимального выпуска продукции.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Экономическая эффективность – характеристика производства, определяющая такое сочетание факторов производства, при котором заданный объем выпуска обеспечивается с наименьшими стоимостн</w:t>
      </w:r>
      <w:r w:rsidRPr="000129B2">
        <w:rPr>
          <w:sz w:val="20"/>
          <w:szCs w:val="20"/>
        </w:rPr>
        <w:t>ы</w:t>
      </w:r>
      <w:r w:rsidRPr="000129B2">
        <w:rPr>
          <w:sz w:val="20"/>
          <w:szCs w:val="20"/>
        </w:rPr>
        <w:t>ми затратами. Поэтому экономически эффективным будет тот техн</w:t>
      </w:r>
      <w:r w:rsidRPr="000129B2">
        <w:rPr>
          <w:sz w:val="20"/>
          <w:szCs w:val="20"/>
        </w:rPr>
        <w:t>о</w:t>
      </w:r>
      <w:r w:rsidRPr="000129B2">
        <w:rPr>
          <w:sz w:val="20"/>
          <w:szCs w:val="20"/>
        </w:rPr>
        <w:t>логически эффективный способ производства, при котором затраты примененных для данного объема выпуска факторов производства будут наименьшими. Если фирма принимает решение об одновреме</w:t>
      </w:r>
      <w:r w:rsidRPr="000129B2">
        <w:rPr>
          <w:sz w:val="20"/>
          <w:szCs w:val="20"/>
        </w:rPr>
        <w:t>н</w:t>
      </w:r>
      <w:r w:rsidRPr="000129B2">
        <w:rPr>
          <w:sz w:val="20"/>
          <w:szCs w:val="20"/>
        </w:rPr>
        <w:t>ном</w:t>
      </w:r>
      <w:r>
        <w:rPr>
          <w:sz w:val="20"/>
          <w:szCs w:val="20"/>
        </w:rPr>
        <w:t xml:space="preserve"> </w:t>
      </w:r>
      <w:r w:rsidRPr="000129B2">
        <w:rPr>
          <w:sz w:val="20"/>
          <w:szCs w:val="20"/>
        </w:rPr>
        <w:t>пропорциональном изменении количества всех применяемых фа</w:t>
      </w:r>
      <w:r w:rsidRPr="000129B2">
        <w:rPr>
          <w:sz w:val="20"/>
          <w:szCs w:val="20"/>
        </w:rPr>
        <w:t>к</w:t>
      </w:r>
      <w:r w:rsidRPr="000129B2">
        <w:rPr>
          <w:sz w:val="20"/>
          <w:szCs w:val="20"/>
        </w:rPr>
        <w:t>торов, то имеет место изменение масштабов производства. Различают постоянную, возрастающую и убывающую отдачу от масштаба</w:t>
      </w:r>
      <w:r>
        <w:rPr>
          <w:sz w:val="20"/>
          <w:szCs w:val="20"/>
        </w:rPr>
        <w:t xml:space="preserve"> прои</w:t>
      </w:r>
      <w:r>
        <w:rPr>
          <w:sz w:val="20"/>
          <w:szCs w:val="20"/>
        </w:rPr>
        <w:t>з</w:t>
      </w:r>
      <w:r>
        <w:rPr>
          <w:sz w:val="20"/>
          <w:szCs w:val="20"/>
        </w:rPr>
        <w:t>водства</w:t>
      </w:r>
      <w:r w:rsidRPr="000129B2">
        <w:rPr>
          <w:sz w:val="20"/>
          <w:szCs w:val="20"/>
        </w:rPr>
        <w:t>. Но по закону убывающей эффективности (производительн</w:t>
      </w:r>
      <w:r w:rsidRPr="000129B2">
        <w:rPr>
          <w:sz w:val="20"/>
          <w:szCs w:val="20"/>
        </w:rPr>
        <w:t>о</w:t>
      </w:r>
      <w:r w:rsidRPr="000129B2">
        <w:rPr>
          <w:sz w:val="20"/>
          <w:szCs w:val="20"/>
        </w:rPr>
        <w:t>сти</w:t>
      </w:r>
      <w:r>
        <w:rPr>
          <w:sz w:val="20"/>
          <w:szCs w:val="20"/>
        </w:rPr>
        <w:t>),</w:t>
      </w:r>
      <w:r w:rsidRPr="000129B2">
        <w:rPr>
          <w:sz w:val="20"/>
          <w:szCs w:val="20"/>
        </w:rPr>
        <w:t xml:space="preserve"> начиная с определенного момента, последовательное приращение переменного </w:t>
      </w:r>
      <w:r>
        <w:rPr>
          <w:sz w:val="20"/>
          <w:szCs w:val="20"/>
        </w:rPr>
        <w:t>ресурса</w:t>
      </w:r>
      <w:r w:rsidRPr="000129B2">
        <w:rPr>
          <w:sz w:val="20"/>
          <w:szCs w:val="20"/>
        </w:rPr>
        <w:t xml:space="preserve"> при неизменном количестве других приводит к снижению предельной производительности переменного ресурса.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Любая фирма, осуществляющая свою деятельность с использов</w:t>
      </w:r>
      <w:r w:rsidRPr="000129B2">
        <w:rPr>
          <w:sz w:val="20"/>
          <w:szCs w:val="20"/>
        </w:rPr>
        <w:t>а</w:t>
      </w:r>
      <w:r w:rsidRPr="000129B2">
        <w:rPr>
          <w:sz w:val="20"/>
          <w:szCs w:val="20"/>
        </w:rPr>
        <w:t>нием двух переменных</w:t>
      </w:r>
      <w:r>
        <w:rPr>
          <w:sz w:val="20"/>
          <w:szCs w:val="20"/>
        </w:rPr>
        <w:t>,</w:t>
      </w:r>
      <w:r w:rsidRPr="000129B2">
        <w:rPr>
          <w:sz w:val="20"/>
          <w:szCs w:val="20"/>
        </w:rPr>
        <w:t xml:space="preserve"> частично взаимозаменяемых факторов, ста</w:t>
      </w:r>
      <w:r w:rsidRPr="000129B2">
        <w:rPr>
          <w:sz w:val="20"/>
          <w:szCs w:val="20"/>
        </w:rPr>
        <w:t>л</w:t>
      </w:r>
      <w:r w:rsidRPr="000129B2">
        <w:rPr>
          <w:sz w:val="20"/>
          <w:szCs w:val="20"/>
        </w:rPr>
        <w:t>кивается с проблемой выбора комбинации ресурсов при каждом з</w:t>
      </w:r>
      <w:r w:rsidRPr="000129B2">
        <w:rPr>
          <w:sz w:val="20"/>
          <w:szCs w:val="20"/>
        </w:rPr>
        <w:t>а</w:t>
      </w:r>
      <w:r w:rsidRPr="000129B2">
        <w:rPr>
          <w:sz w:val="20"/>
          <w:szCs w:val="20"/>
        </w:rPr>
        <w:t>данном объеме производства. Выявить все возможные комбинаций факторов при выпуске заданного объема продукции позволяют из</w:t>
      </w:r>
      <w:r w:rsidRPr="000129B2">
        <w:rPr>
          <w:sz w:val="20"/>
          <w:szCs w:val="20"/>
        </w:rPr>
        <w:t>о</w:t>
      </w:r>
      <w:r w:rsidRPr="000129B2">
        <w:rPr>
          <w:sz w:val="20"/>
          <w:szCs w:val="20"/>
        </w:rPr>
        <w:t>кванта и изокоста.</w:t>
      </w:r>
      <w:r>
        <w:rPr>
          <w:sz w:val="20"/>
          <w:szCs w:val="20"/>
        </w:rPr>
        <w:t xml:space="preserve"> 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bCs/>
          <w:sz w:val="20"/>
          <w:szCs w:val="20"/>
        </w:rPr>
        <w:t>Изокванта</w:t>
      </w:r>
      <w:r w:rsidRPr="000129B2">
        <w:rPr>
          <w:sz w:val="20"/>
          <w:szCs w:val="20"/>
        </w:rPr>
        <w:t xml:space="preserve"> – это кривая, любая точка на которой показывает ра</w:t>
      </w:r>
      <w:r w:rsidRPr="000129B2">
        <w:rPr>
          <w:sz w:val="20"/>
          <w:szCs w:val="20"/>
        </w:rPr>
        <w:t>з</w:t>
      </w:r>
      <w:r w:rsidRPr="000129B2">
        <w:rPr>
          <w:sz w:val="20"/>
          <w:szCs w:val="20"/>
        </w:rPr>
        <w:t>личные комбинации двух переменных факторов, обеспечивающих один и тот же объем выпуска продукции. Изокванты никогда не пер</w:t>
      </w:r>
      <w:r w:rsidRPr="000129B2">
        <w:rPr>
          <w:sz w:val="20"/>
          <w:szCs w:val="20"/>
        </w:rPr>
        <w:t>е</w:t>
      </w:r>
      <w:r w:rsidRPr="000129B2">
        <w:rPr>
          <w:sz w:val="20"/>
          <w:szCs w:val="20"/>
        </w:rPr>
        <w:t>секаются, показывают максимальный объем выпуска для каждой о</w:t>
      </w:r>
      <w:r w:rsidRPr="000129B2">
        <w:rPr>
          <w:sz w:val="20"/>
          <w:szCs w:val="20"/>
        </w:rPr>
        <w:t>т</w:t>
      </w:r>
      <w:r w:rsidRPr="000129B2">
        <w:rPr>
          <w:sz w:val="20"/>
          <w:szCs w:val="20"/>
        </w:rPr>
        <w:t>дельной комбинации факторов и имеют различный вид в зависимости от степени взаимозаменяемости ресурсов. Линия, отражающая разные комбинации факторов производства, дающих равные суммарные и</w:t>
      </w:r>
      <w:r w:rsidRPr="000129B2">
        <w:rPr>
          <w:sz w:val="20"/>
          <w:szCs w:val="20"/>
        </w:rPr>
        <w:t>з</w:t>
      </w:r>
      <w:r w:rsidRPr="000129B2">
        <w:rPr>
          <w:sz w:val="20"/>
          <w:szCs w:val="20"/>
        </w:rPr>
        <w:lastRenderedPageBreak/>
        <w:t xml:space="preserve">держки, называется изокостой. Увеличение бюджета </w:t>
      </w:r>
      <w:r w:rsidR="009E5789">
        <w:rPr>
          <w:sz w:val="20"/>
          <w:szCs w:val="20"/>
        </w:rPr>
        <w:t xml:space="preserve">предпринимателя </w:t>
      </w:r>
      <w:r w:rsidRPr="000129B2">
        <w:rPr>
          <w:sz w:val="20"/>
          <w:szCs w:val="20"/>
        </w:rPr>
        <w:t>вызывает сдвиг изокосты вправо, а изменение цены на факторы прои</w:t>
      </w:r>
      <w:r w:rsidRPr="000129B2">
        <w:rPr>
          <w:sz w:val="20"/>
          <w:szCs w:val="20"/>
        </w:rPr>
        <w:t>з</w:t>
      </w:r>
      <w:r w:rsidRPr="000129B2">
        <w:rPr>
          <w:sz w:val="20"/>
          <w:szCs w:val="20"/>
        </w:rPr>
        <w:t xml:space="preserve">водства приводит к изменению угла </w:t>
      </w:r>
      <w:r>
        <w:rPr>
          <w:sz w:val="20"/>
          <w:szCs w:val="20"/>
        </w:rPr>
        <w:t xml:space="preserve">ее </w:t>
      </w:r>
      <w:r w:rsidRPr="000129B2">
        <w:rPr>
          <w:sz w:val="20"/>
          <w:szCs w:val="20"/>
        </w:rPr>
        <w:t>наклона.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Задача предпринимателя - выбрать такую комбинацию факторов, которая обеспечивает производство необходимого количества проду</w:t>
      </w:r>
      <w:r w:rsidRPr="000129B2">
        <w:rPr>
          <w:sz w:val="20"/>
          <w:szCs w:val="20"/>
        </w:rPr>
        <w:t>к</w:t>
      </w:r>
      <w:r w:rsidRPr="000129B2">
        <w:rPr>
          <w:sz w:val="20"/>
          <w:szCs w:val="20"/>
        </w:rPr>
        <w:t>ции с наименьшими издержками. Оптимальным будет такое соотн</w:t>
      </w:r>
      <w:r w:rsidRPr="000129B2">
        <w:rPr>
          <w:sz w:val="20"/>
          <w:szCs w:val="20"/>
        </w:rPr>
        <w:t>о</w:t>
      </w:r>
      <w:r w:rsidRPr="000129B2">
        <w:rPr>
          <w:sz w:val="20"/>
          <w:szCs w:val="20"/>
        </w:rPr>
        <w:t xml:space="preserve">шение факторов, когда </w:t>
      </w:r>
      <w:r w:rsidR="00DB24C6">
        <w:rPr>
          <w:sz w:val="20"/>
          <w:szCs w:val="20"/>
        </w:rPr>
        <w:t xml:space="preserve">их </w:t>
      </w:r>
      <w:r w:rsidRPr="000129B2">
        <w:rPr>
          <w:sz w:val="20"/>
          <w:szCs w:val="20"/>
        </w:rPr>
        <w:t xml:space="preserve">комбинация </w:t>
      </w:r>
      <w:r w:rsidR="00DB24C6">
        <w:rPr>
          <w:sz w:val="20"/>
          <w:szCs w:val="20"/>
        </w:rPr>
        <w:t>принадлежит</w:t>
      </w:r>
      <w:r w:rsidRPr="000129B2">
        <w:rPr>
          <w:sz w:val="20"/>
          <w:szCs w:val="20"/>
        </w:rPr>
        <w:t xml:space="preserve"> изокосте</w:t>
      </w:r>
      <w:r w:rsidR="00DB24C6">
        <w:rPr>
          <w:sz w:val="20"/>
          <w:szCs w:val="20"/>
        </w:rPr>
        <w:t xml:space="preserve"> и</w:t>
      </w:r>
      <w:r w:rsidRPr="000129B2">
        <w:rPr>
          <w:sz w:val="20"/>
          <w:szCs w:val="20"/>
        </w:rPr>
        <w:t xml:space="preserve"> наклон изокосты равен наклону изокванты, т.е.</w:t>
      </w:r>
      <w:r w:rsidR="00776D8D">
        <w:rPr>
          <w:sz w:val="20"/>
          <w:szCs w:val="20"/>
        </w:rPr>
        <w:t>:</w:t>
      </w:r>
    </w:p>
    <w:p w:rsidR="00B25E45" w:rsidRPr="000129B2" w:rsidRDefault="00B25E45" w:rsidP="007B3C46">
      <w:pPr>
        <w:pStyle w:val="23"/>
        <w:ind w:firstLine="425"/>
        <w:jc w:val="center"/>
        <w:rPr>
          <w:sz w:val="20"/>
          <w:szCs w:val="20"/>
        </w:rPr>
      </w:pPr>
      <w:r w:rsidRPr="000129B2">
        <w:rPr>
          <w:position w:val="-30"/>
          <w:sz w:val="20"/>
          <w:szCs w:val="20"/>
        </w:rPr>
        <w:object w:dxaOrig="1340" w:dyaOrig="680">
          <v:shape id="_x0000_i1068" type="#_x0000_t75" style="width:54.1pt;height:22.45pt" o:ole="">
            <v:imagedata r:id="rId24" o:title=""/>
          </v:shape>
          <o:OLEObject Type="Embed" ProgID="Equation.3" ShapeID="_x0000_i1068" DrawAspect="Content" ObjectID="_1744647164" r:id="rId25"/>
        </w:objec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Выполнение этого равенства позволит фирме </w:t>
      </w:r>
      <w:r w:rsidRPr="000129B2">
        <w:rPr>
          <w:sz w:val="20"/>
          <w:szCs w:val="20"/>
        </w:rPr>
        <w:t xml:space="preserve"> минимизировать издержки</w:t>
      </w:r>
      <w:r>
        <w:rPr>
          <w:sz w:val="20"/>
          <w:szCs w:val="20"/>
        </w:rPr>
        <w:t xml:space="preserve">. 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t>План семинарского занятия</w:t>
      </w:r>
    </w:p>
    <w:p w:rsidR="00B25E45" w:rsidRPr="000129B2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0713DB" w:rsidRDefault="005B6849" w:rsidP="00FD242F">
      <w:pPr>
        <w:pStyle w:val="a3"/>
        <w:widowControl w:val="0"/>
        <w:numPr>
          <w:ilvl w:val="0"/>
          <w:numId w:val="166"/>
        </w:numPr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E14FF2">
        <w:rPr>
          <w:sz w:val="20"/>
          <w:szCs w:val="20"/>
        </w:rPr>
        <w:t>Производственная функция. Отдача от масштаба.</w:t>
      </w:r>
      <w:r w:rsidR="000713DB" w:rsidRPr="000713DB">
        <w:rPr>
          <w:sz w:val="20"/>
          <w:szCs w:val="20"/>
        </w:rPr>
        <w:t xml:space="preserve"> </w:t>
      </w:r>
      <w:r w:rsidR="000713DB" w:rsidRPr="00E14FF2">
        <w:rPr>
          <w:sz w:val="20"/>
          <w:szCs w:val="20"/>
        </w:rPr>
        <w:t>Продукт</w:t>
      </w:r>
      <w:r w:rsidR="000713DB">
        <w:rPr>
          <w:sz w:val="20"/>
          <w:szCs w:val="20"/>
        </w:rPr>
        <w:t xml:space="preserve"> </w:t>
      </w:r>
      <w:r w:rsidR="000713DB" w:rsidRPr="000713DB">
        <w:rPr>
          <w:sz w:val="20"/>
          <w:szCs w:val="20"/>
        </w:rPr>
        <w:t>фирмы: общий, средний, предельный.</w:t>
      </w:r>
    </w:p>
    <w:p w:rsidR="005B6849" w:rsidRPr="000713DB" w:rsidRDefault="005B6849" w:rsidP="00FD242F">
      <w:pPr>
        <w:pStyle w:val="a3"/>
        <w:widowControl w:val="0"/>
        <w:numPr>
          <w:ilvl w:val="0"/>
          <w:numId w:val="166"/>
        </w:numPr>
        <w:tabs>
          <w:tab w:val="left" w:pos="533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0713DB">
        <w:rPr>
          <w:sz w:val="20"/>
          <w:szCs w:val="20"/>
        </w:rPr>
        <w:t>Изокванта и изокоста. Оптимальная комбинация факторов</w:t>
      </w:r>
      <w:r w:rsidR="00E14FF2" w:rsidRPr="000713DB">
        <w:rPr>
          <w:sz w:val="20"/>
          <w:szCs w:val="20"/>
        </w:rPr>
        <w:t xml:space="preserve">              </w:t>
      </w:r>
      <w:r w:rsidRPr="000713DB">
        <w:rPr>
          <w:sz w:val="20"/>
          <w:szCs w:val="20"/>
        </w:rPr>
        <w:t>производства.</w:t>
      </w:r>
    </w:p>
    <w:p w:rsidR="005B6849" w:rsidRPr="005B6849" w:rsidRDefault="005B6849" w:rsidP="000713DB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5B6849">
        <w:rPr>
          <w:sz w:val="20"/>
          <w:szCs w:val="20"/>
        </w:rPr>
        <w:t xml:space="preserve">. </w:t>
      </w:r>
      <w:r w:rsidR="00E14FF2">
        <w:rPr>
          <w:sz w:val="20"/>
          <w:szCs w:val="20"/>
        </w:rPr>
        <w:t xml:space="preserve"> </w:t>
      </w:r>
      <w:r w:rsidRPr="005B6849">
        <w:rPr>
          <w:sz w:val="20"/>
          <w:szCs w:val="20"/>
        </w:rPr>
        <w:t>Правило минимизации издержек и максимизации прибыли.</w:t>
      </w:r>
    </w:p>
    <w:p w:rsidR="005B6849" w:rsidRDefault="005B6849" w:rsidP="005B6849">
      <w:pPr>
        <w:ind w:firstLine="425"/>
        <w:jc w:val="both"/>
      </w:pPr>
    </w:p>
    <w:p w:rsidR="00B25E45" w:rsidRDefault="00B25E45" w:rsidP="005B6849">
      <w:pPr>
        <w:ind w:firstLine="425"/>
        <w:jc w:val="both"/>
        <w:rPr>
          <w:sz w:val="20"/>
          <w:szCs w:val="20"/>
        </w:rPr>
      </w:pPr>
      <w:r w:rsidRPr="000129B2">
        <w:rPr>
          <w:spacing w:val="-4"/>
          <w:sz w:val="20"/>
          <w:szCs w:val="20"/>
        </w:rPr>
        <w:t>Для более глубокого изучения темы студент должен знать определ</w:t>
      </w:r>
      <w:r w:rsidRPr="000129B2">
        <w:rPr>
          <w:spacing w:val="-4"/>
          <w:sz w:val="20"/>
          <w:szCs w:val="20"/>
        </w:rPr>
        <w:t>е</w:t>
      </w:r>
      <w:r w:rsidRPr="000129B2">
        <w:rPr>
          <w:spacing w:val="-4"/>
          <w:sz w:val="20"/>
          <w:szCs w:val="20"/>
        </w:rPr>
        <w:t>ние следующих ключевых понятий и терминов:</w:t>
      </w:r>
      <w:r w:rsidRPr="000129B2">
        <w:rPr>
          <w:sz w:val="20"/>
          <w:szCs w:val="20"/>
        </w:rPr>
        <w:t xml:space="preserve"> </w:t>
      </w:r>
    </w:p>
    <w:p w:rsidR="00B25E45" w:rsidRPr="000129B2" w:rsidRDefault="00B25E45" w:rsidP="007B3C46">
      <w:pPr>
        <w:ind w:firstLine="425"/>
        <w:jc w:val="both"/>
        <w:rPr>
          <w:i/>
          <w:sz w:val="20"/>
          <w:szCs w:val="20"/>
        </w:rPr>
      </w:pPr>
      <w:r w:rsidRPr="000129B2">
        <w:rPr>
          <w:i/>
          <w:sz w:val="20"/>
          <w:szCs w:val="20"/>
        </w:rPr>
        <w:t>производственный процесс, производственная функция, отдача от масштаба, общий продукт, средний продукт, предельный продукт, производительность труда, эффективность труда, предельный пр</w:t>
      </w:r>
      <w:r w:rsidRPr="000129B2">
        <w:rPr>
          <w:i/>
          <w:sz w:val="20"/>
          <w:szCs w:val="20"/>
        </w:rPr>
        <w:t>о</w:t>
      </w:r>
      <w:r w:rsidRPr="000129B2">
        <w:rPr>
          <w:i/>
          <w:sz w:val="20"/>
          <w:szCs w:val="20"/>
        </w:rPr>
        <w:t>дукт фактора в денежном выражении, изок</w:t>
      </w:r>
      <w:r>
        <w:rPr>
          <w:i/>
          <w:sz w:val="20"/>
          <w:szCs w:val="20"/>
        </w:rPr>
        <w:t>ванта</w:t>
      </w:r>
      <w:r w:rsidRPr="000129B2">
        <w:rPr>
          <w:i/>
          <w:sz w:val="20"/>
          <w:szCs w:val="20"/>
        </w:rPr>
        <w:t>, изок</w:t>
      </w:r>
      <w:r>
        <w:rPr>
          <w:i/>
          <w:sz w:val="20"/>
          <w:szCs w:val="20"/>
        </w:rPr>
        <w:t>оста</w:t>
      </w:r>
      <w:r w:rsidRPr="000129B2">
        <w:rPr>
          <w:i/>
          <w:sz w:val="20"/>
          <w:szCs w:val="20"/>
        </w:rPr>
        <w:t>, пр</w:t>
      </w:r>
      <w:r w:rsidRPr="000129B2">
        <w:rPr>
          <w:i/>
          <w:sz w:val="20"/>
          <w:szCs w:val="20"/>
        </w:rPr>
        <w:t>е</w:t>
      </w:r>
      <w:r w:rsidRPr="000129B2">
        <w:rPr>
          <w:i/>
          <w:sz w:val="20"/>
          <w:szCs w:val="20"/>
        </w:rPr>
        <w:t>дельная норма технологического замещения.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t>Основные термины и понятия</w:t>
      </w:r>
    </w:p>
    <w:p w:rsidR="00E14FF2" w:rsidRPr="000129B2" w:rsidRDefault="00E14FF2" w:rsidP="007B3C46">
      <w:pPr>
        <w:ind w:firstLine="425"/>
        <w:jc w:val="center"/>
        <w:rPr>
          <w:b/>
          <w:sz w:val="20"/>
          <w:szCs w:val="20"/>
        </w:rPr>
      </w:pPr>
    </w:p>
    <w:p w:rsidR="00B25E45" w:rsidRPr="00E14FF2" w:rsidRDefault="00B25E45" w:rsidP="007B3C46">
      <w:pPr>
        <w:pStyle w:val="a8"/>
        <w:ind w:firstLine="425"/>
        <w:rPr>
          <w:sz w:val="20"/>
          <w:szCs w:val="20"/>
        </w:rPr>
      </w:pPr>
      <w:r w:rsidRPr="00E14FF2">
        <w:rPr>
          <w:sz w:val="20"/>
          <w:szCs w:val="20"/>
        </w:rPr>
        <w:t>Каждому из приведенных ниже определений, отмеченных цифр</w:t>
      </w:r>
      <w:r w:rsidRPr="00E14FF2">
        <w:rPr>
          <w:sz w:val="20"/>
          <w:szCs w:val="20"/>
        </w:rPr>
        <w:t>а</w:t>
      </w:r>
      <w:r w:rsidRPr="00E14FF2">
        <w:rPr>
          <w:sz w:val="20"/>
          <w:szCs w:val="20"/>
        </w:rPr>
        <w:t>ми, найдите соответствующий термин или понятие</w:t>
      </w:r>
      <w:r w:rsidR="00425034">
        <w:rPr>
          <w:sz w:val="20"/>
          <w:szCs w:val="20"/>
        </w:rPr>
        <w:t>: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производство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производственная функция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отдача от масштаба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общий продукт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средний продукт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предельный продукт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производительность труда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эффективность труда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lastRenderedPageBreak/>
        <w:t>предельный продукт фактора в денежном выражении</w:t>
      </w:r>
      <w:r w:rsidRPr="000129B2">
        <w:rPr>
          <w:bCs/>
          <w:sz w:val="20"/>
          <w:szCs w:val="20"/>
        </w:rPr>
        <w:t xml:space="preserve">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изокоста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>и</w:t>
      </w:r>
      <w:r w:rsidRPr="000129B2">
        <w:rPr>
          <w:sz w:val="20"/>
          <w:szCs w:val="20"/>
        </w:rPr>
        <w:t xml:space="preserve">зокванта </w:t>
      </w:r>
    </w:p>
    <w:p w:rsidR="00B25E45" w:rsidRPr="000129B2" w:rsidRDefault="00B25E45" w:rsidP="00AD4FF0">
      <w:pPr>
        <w:pStyle w:val="a8"/>
        <w:numPr>
          <w:ilvl w:val="0"/>
          <w:numId w:val="23"/>
        </w:numPr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предельная норма технологического замещения.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1. Прирост общего продукта в результате применения дополн</w:t>
      </w:r>
      <w:r w:rsidRPr="000129B2">
        <w:rPr>
          <w:sz w:val="20"/>
          <w:szCs w:val="20"/>
        </w:rPr>
        <w:t>и</w:t>
      </w:r>
      <w:r w:rsidRPr="000129B2">
        <w:rPr>
          <w:sz w:val="20"/>
          <w:szCs w:val="20"/>
        </w:rPr>
        <w:t>тельной единицы переменного фактора.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2. Измеряется количеством продукции, выпущенной работником за какое-то время.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3. Кривая, любая точка на которой показывает различные комб</w:t>
      </w:r>
      <w:r w:rsidRPr="000129B2">
        <w:rPr>
          <w:sz w:val="20"/>
          <w:szCs w:val="20"/>
        </w:rPr>
        <w:t>и</w:t>
      </w:r>
      <w:r w:rsidRPr="000129B2">
        <w:rPr>
          <w:sz w:val="20"/>
          <w:szCs w:val="20"/>
        </w:rPr>
        <w:t>нации двух переменных факторов, обеспечивающих один и тот же объем выпуска.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4. Суммарный объем продукции, произведенной фирмой за опр</w:t>
      </w:r>
      <w:r w:rsidRPr="000129B2">
        <w:rPr>
          <w:sz w:val="20"/>
          <w:szCs w:val="20"/>
        </w:rPr>
        <w:t>е</w:t>
      </w:r>
      <w:r w:rsidRPr="000129B2">
        <w:rPr>
          <w:sz w:val="20"/>
          <w:szCs w:val="20"/>
        </w:rPr>
        <w:t>деленный период.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5. Технологическая зависимость между затратами ресурсов и в</w:t>
      </w:r>
      <w:r w:rsidRPr="000129B2">
        <w:rPr>
          <w:sz w:val="20"/>
          <w:szCs w:val="20"/>
        </w:rPr>
        <w:t>ы</w:t>
      </w:r>
      <w:r w:rsidRPr="000129B2">
        <w:rPr>
          <w:sz w:val="20"/>
          <w:szCs w:val="20"/>
        </w:rPr>
        <w:t>пуском продукции.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6.</w:t>
      </w:r>
      <w:r w:rsidRPr="000129B2">
        <w:rPr>
          <w:bCs/>
          <w:sz w:val="20"/>
          <w:szCs w:val="20"/>
        </w:rPr>
        <w:t xml:space="preserve"> П</w:t>
      </w:r>
      <w:r w:rsidRPr="000129B2">
        <w:rPr>
          <w:sz w:val="20"/>
          <w:szCs w:val="20"/>
        </w:rPr>
        <w:t>оказывает прирост общего дохода в результате использования еще одной дополнительной единицы переменного фактора при неи</w:t>
      </w:r>
      <w:r w:rsidRPr="000129B2">
        <w:rPr>
          <w:sz w:val="20"/>
          <w:szCs w:val="20"/>
        </w:rPr>
        <w:t>з</w:t>
      </w:r>
      <w:r w:rsidRPr="000129B2">
        <w:rPr>
          <w:sz w:val="20"/>
          <w:szCs w:val="20"/>
        </w:rPr>
        <w:t>менном количестве других.</w:t>
      </w:r>
    </w:p>
    <w:p w:rsidR="00B57579" w:rsidRPr="000129B2" w:rsidRDefault="00B57579" w:rsidP="00B57579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7</w:t>
      </w:r>
      <w:r w:rsidRPr="000129B2">
        <w:rPr>
          <w:sz w:val="20"/>
          <w:szCs w:val="20"/>
        </w:rPr>
        <w:t>. Результативность экономической системы</w:t>
      </w:r>
      <w:r>
        <w:rPr>
          <w:sz w:val="20"/>
          <w:szCs w:val="20"/>
        </w:rPr>
        <w:t>,</w:t>
      </w:r>
      <w:r w:rsidRPr="000129B2">
        <w:rPr>
          <w:sz w:val="20"/>
          <w:szCs w:val="20"/>
        </w:rPr>
        <w:t xml:space="preserve"> выражающаяся в отно</w:t>
      </w:r>
      <w:r>
        <w:rPr>
          <w:sz w:val="20"/>
          <w:szCs w:val="20"/>
        </w:rPr>
        <w:t>шении к</w:t>
      </w:r>
      <w:r w:rsidRPr="000129B2">
        <w:rPr>
          <w:sz w:val="20"/>
          <w:szCs w:val="20"/>
        </w:rPr>
        <w:t xml:space="preserve">онечных результатов </w:t>
      </w:r>
      <w:r>
        <w:rPr>
          <w:sz w:val="20"/>
          <w:szCs w:val="20"/>
        </w:rPr>
        <w:t>ее</w:t>
      </w:r>
      <w:r w:rsidRPr="000129B2">
        <w:rPr>
          <w:sz w:val="20"/>
          <w:szCs w:val="20"/>
        </w:rPr>
        <w:t xml:space="preserve"> функционирования к затраче</w:t>
      </w:r>
      <w:r w:rsidRPr="000129B2">
        <w:rPr>
          <w:sz w:val="20"/>
          <w:szCs w:val="20"/>
        </w:rPr>
        <w:t>н</w:t>
      </w:r>
      <w:r w:rsidRPr="000129B2">
        <w:rPr>
          <w:sz w:val="20"/>
          <w:szCs w:val="20"/>
        </w:rPr>
        <w:t>ным ресурсам.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8. Процесс изготовления благ, использования рабочей силы, об</w:t>
      </w:r>
      <w:r w:rsidRPr="000129B2">
        <w:rPr>
          <w:sz w:val="20"/>
          <w:szCs w:val="20"/>
        </w:rPr>
        <w:t>о</w:t>
      </w:r>
      <w:r w:rsidRPr="000129B2">
        <w:rPr>
          <w:sz w:val="20"/>
          <w:szCs w:val="20"/>
        </w:rPr>
        <w:t>рудования в сочетании с природными ресурсами и материалами для изготовления необходимых товаров и выполнения услуг.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9. Отношение изменения количества одного фактора к изменению количества другого при сохранении неизменным объема производства.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10. Взаимосвязь между изменением масштабов производства и соответствующим изменением в объеме выпуска продукции.</w:t>
      </w:r>
    </w:p>
    <w:p w:rsidR="00B57579" w:rsidRDefault="00B57579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 w:rsidRPr="000129B2">
        <w:rPr>
          <w:sz w:val="20"/>
          <w:szCs w:val="20"/>
        </w:rPr>
        <w:t>Выпуск продукции в расчете на единицу используемого фа</w:t>
      </w:r>
      <w:r w:rsidRPr="000129B2">
        <w:rPr>
          <w:sz w:val="20"/>
          <w:szCs w:val="20"/>
        </w:rPr>
        <w:t>к</w:t>
      </w:r>
      <w:r w:rsidRPr="000129B2">
        <w:rPr>
          <w:sz w:val="20"/>
          <w:szCs w:val="20"/>
        </w:rPr>
        <w:t>тора</w:t>
      </w:r>
      <w:r>
        <w:rPr>
          <w:sz w:val="20"/>
          <w:szCs w:val="20"/>
        </w:rPr>
        <w:t>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12. Линия, отражающая разные комбинации факторов произво</w:t>
      </w:r>
      <w:r w:rsidRPr="000129B2">
        <w:rPr>
          <w:sz w:val="20"/>
          <w:szCs w:val="20"/>
        </w:rPr>
        <w:t>д</w:t>
      </w:r>
      <w:r w:rsidRPr="000129B2">
        <w:rPr>
          <w:sz w:val="20"/>
          <w:szCs w:val="20"/>
        </w:rPr>
        <w:t>ства, дающих равные суммарные издержки.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t>Упражнения</w:t>
      </w:r>
    </w:p>
    <w:p w:rsidR="00E14FF2" w:rsidRPr="000129B2" w:rsidRDefault="00E14FF2" w:rsidP="007B3C46">
      <w:pPr>
        <w:ind w:firstLine="425"/>
        <w:jc w:val="center"/>
        <w:rPr>
          <w:b/>
          <w:sz w:val="20"/>
          <w:szCs w:val="20"/>
        </w:rPr>
      </w:pPr>
    </w:p>
    <w:p w:rsidR="00E70702" w:rsidRPr="000129B2" w:rsidRDefault="00B25E45" w:rsidP="00E70702">
      <w:pPr>
        <w:ind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Pr="000129B2">
        <w:rPr>
          <w:sz w:val="20"/>
          <w:szCs w:val="20"/>
        </w:rPr>
        <w:t xml:space="preserve">. </w:t>
      </w:r>
      <w:r w:rsidR="00E70702" w:rsidRPr="000129B2">
        <w:rPr>
          <w:sz w:val="20"/>
          <w:szCs w:val="20"/>
        </w:rPr>
        <w:t xml:space="preserve"> Выберите их приведённых ниже уравнений то, с помощью к</w:t>
      </w:r>
      <w:r w:rsidR="00E70702" w:rsidRPr="000129B2">
        <w:rPr>
          <w:sz w:val="20"/>
          <w:szCs w:val="20"/>
        </w:rPr>
        <w:t>о</w:t>
      </w:r>
      <w:r w:rsidR="00E70702" w:rsidRPr="000129B2">
        <w:rPr>
          <w:sz w:val="20"/>
          <w:szCs w:val="20"/>
        </w:rPr>
        <w:t xml:space="preserve">торого можно обозначить изокосту. </w:t>
      </w:r>
      <w:r w:rsidR="00E70702">
        <w:rPr>
          <w:sz w:val="20"/>
          <w:szCs w:val="20"/>
        </w:rPr>
        <w:t xml:space="preserve"> О</w:t>
      </w:r>
      <w:r w:rsidR="00E70702" w:rsidRPr="000129B2">
        <w:rPr>
          <w:sz w:val="20"/>
          <w:szCs w:val="20"/>
        </w:rPr>
        <w:t xml:space="preserve">твет </w:t>
      </w:r>
      <w:r w:rsidR="00E70702">
        <w:rPr>
          <w:sz w:val="20"/>
          <w:szCs w:val="20"/>
        </w:rPr>
        <w:t xml:space="preserve">следует </w:t>
      </w:r>
      <w:r w:rsidR="00E70702" w:rsidRPr="000129B2">
        <w:rPr>
          <w:sz w:val="20"/>
          <w:szCs w:val="20"/>
        </w:rPr>
        <w:t>обоснова</w:t>
      </w:r>
      <w:r w:rsidR="00E70702">
        <w:rPr>
          <w:sz w:val="20"/>
          <w:szCs w:val="20"/>
        </w:rPr>
        <w:t>ть</w:t>
      </w:r>
      <w:r w:rsidR="00E70702" w:rsidRPr="000129B2">
        <w:rPr>
          <w:sz w:val="20"/>
          <w:szCs w:val="20"/>
        </w:rPr>
        <w:t>.</w:t>
      </w:r>
    </w:p>
    <w:p w:rsidR="00E70702" w:rsidRDefault="00E70702" w:rsidP="00E70702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0129B2">
        <w:rPr>
          <w:position w:val="-10"/>
          <w:sz w:val="20"/>
          <w:szCs w:val="20"/>
        </w:rPr>
        <w:object w:dxaOrig="1780" w:dyaOrig="340">
          <v:shape id="_x0000_i1069" type="#_x0000_t75" style="width:77.4pt;height:14.15pt" o:ole="">
            <v:imagedata r:id="rId26" o:title=""/>
          </v:shape>
          <o:OLEObject Type="Embed" ProgID="Equation.3" ShapeID="_x0000_i1069" DrawAspect="Content" ObjectID="_1744647165" r:id="rId27"/>
        </w:object>
      </w:r>
      <w:r>
        <w:rPr>
          <w:sz w:val="20"/>
          <w:szCs w:val="20"/>
        </w:rPr>
        <w:t xml:space="preserve">;      </w:t>
      </w:r>
    </w:p>
    <w:p w:rsidR="00E70702" w:rsidRDefault="00E70702" w:rsidP="00E70702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0129B2">
        <w:rPr>
          <w:position w:val="-10"/>
          <w:sz w:val="20"/>
          <w:szCs w:val="20"/>
        </w:rPr>
        <w:object w:dxaOrig="1760" w:dyaOrig="340">
          <v:shape id="_x0000_i1070" type="#_x0000_t75" style="width:84.9pt;height:14.15pt" o:ole="">
            <v:imagedata r:id="rId28" o:title=""/>
          </v:shape>
          <o:OLEObject Type="Embed" ProgID="Equation.3" ShapeID="_x0000_i1070" DrawAspect="Content" ObjectID="_1744647166" r:id="rId29"/>
        </w:object>
      </w:r>
      <w:r>
        <w:rPr>
          <w:sz w:val="20"/>
          <w:szCs w:val="20"/>
        </w:rPr>
        <w:t xml:space="preserve">; </w:t>
      </w:r>
    </w:p>
    <w:p w:rsidR="00E70702" w:rsidRDefault="00E70702" w:rsidP="00E70702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в) </w:t>
      </w:r>
      <w:r w:rsidRPr="000129B2">
        <w:rPr>
          <w:position w:val="-30"/>
          <w:sz w:val="20"/>
          <w:szCs w:val="20"/>
        </w:rPr>
        <w:object w:dxaOrig="1900" w:dyaOrig="680">
          <v:shape id="_x0000_i1071" type="#_x0000_t75" style="width:77.85pt;height:25.4pt" o:ole="">
            <v:imagedata r:id="rId30" o:title=""/>
          </v:shape>
          <o:OLEObject Type="Embed" ProgID="Equation.3" ShapeID="_x0000_i1071" DrawAspect="Content" ObjectID="_1744647167" r:id="rId31"/>
        </w:object>
      </w:r>
      <w:r>
        <w:rPr>
          <w:sz w:val="20"/>
          <w:szCs w:val="20"/>
        </w:rPr>
        <w:t xml:space="preserve">;         </w:t>
      </w:r>
    </w:p>
    <w:p w:rsidR="00E70702" w:rsidRDefault="00E70702" w:rsidP="00E70702">
      <w:pPr>
        <w:ind w:firstLine="425"/>
        <w:jc w:val="both"/>
        <w:rPr>
          <w:position w:val="-30"/>
          <w:sz w:val="20"/>
          <w:szCs w:val="20"/>
        </w:rPr>
      </w:pPr>
      <w:r>
        <w:rPr>
          <w:sz w:val="20"/>
          <w:szCs w:val="20"/>
        </w:rPr>
        <w:t xml:space="preserve">г) </w:t>
      </w:r>
      <w:r w:rsidR="004745F8" w:rsidRPr="000129B2">
        <w:rPr>
          <w:position w:val="-30"/>
          <w:sz w:val="20"/>
          <w:szCs w:val="20"/>
        </w:rPr>
        <w:object w:dxaOrig="1860" w:dyaOrig="680">
          <v:shape id="_x0000_i1072" type="#_x0000_t75" style="width:77.4pt;height:25.4pt" o:ole="">
            <v:imagedata r:id="rId32" o:title=""/>
          </v:shape>
          <o:OLEObject Type="Embed" ProgID="Equation.3" ShapeID="_x0000_i1072" DrawAspect="Content" ObjectID="_1744647168" r:id="rId33"/>
        </w:object>
      </w:r>
    </w:p>
    <w:p w:rsidR="00E70702" w:rsidRDefault="00E70702" w:rsidP="007B3C46">
      <w:pPr>
        <w:ind w:firstLine="425"/>
        <w:jc w:val="both"/>
        <w:rPr>
          <w:sz w:val="20"/>
          <w:szCs w:val="20"/>
        </w:rPr>
      </w:pPr>
    </w:p>
    <w:p w:rsidR="00B25E45" w:rsidRDefault="00E7070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B25E45">
        <w:rPr>
          <w:sz w:val="20"/>
          <w:szCs w:val="20"/>
        </w:rPr>
        <w:t>Определите, к</w:t>
      </w:r>
      <w:r w:rsidR="00B25E45" w:rsidRPr="000129B2">
        <w:rPr>
          <w:sz w:val="20"/>
          <w:szCs w:val="20"/>
        </w:rPr>
        <w:t>акой из приведённых на рис</w:t>
      </w:r>
      <w:r w:rsidR="00B25E45">
        <w:rPr>
          <w:sz w:val="20"/>
          <w:szCs w:val="20"/>
        </w:rPr>
        <w:t>.</w:t>
      </w:r>
      <w:r w:rsidR="00B25E45" w:rsidRPr="000129B2">
        <w:rPr>
          <w:sz w:val="20"/>
          <w:szCs w:val="20"/>
        </w:rPr>
        <w:t xml:space="preserve"> </w:t>
      </w:r>
      <w:r w:rsidR="00E14FF2">
        <w:rPr>
          <w:sz w:val="20"/>
          <w:szCs w:val="20"/>
        </w:rPr>
        <w:t>3</w:t>
      </w:r>
      <w:r w:rsidR="00B25E45">
        <w:rPr>
          <w:sz w:val="20"/>
          <w:szCs w:val="20"/>
        </w:rPr>
        <w:t>.3</w:t>
      </w:r>
      <w:r w:rsidR="00B25E45" w:rsidRPr="000129B2">
        <w:rPr>
          <w:sz w:val="20"/>
          <w:szCs w:val="20"/>
        </w:rPr>
        <w:t>. графиков отр</w:t>
      </w:r>
      <w:r w:rsidR="00B25E45" w:rsidRPr="000129B2">
        <w:rPr>
          <w:sz w:val="20"/>
          <w:szCs w:val="20"/>
        </w:rPr>
        <w:t>а</w:t>
      </w:r>
      <w:r w:rsidR="00B25E45" w:rsidRPr="000129B2">
        <w:rPr>
          <w:sz w:val="20"/>
          <w:szCs w:val="20"/>
        </w:rPr>
        <w:t>жает зависимость между предельным и средним продуктом</w:t>
      </w:r>
      <w:r w:rsidR="00B25E45">
        <w:rPr>
          <w:sz w:val="20"/>
          <w:szCs w:val="20"/>
        </w:rPr>
        <w:t xml:space="preserve"> труда</w:t>
      </w:r>
      <w:r w:rsidR="00B25E45" w:rsidRPr="000129B2">
        <w:rPr>
          <w:sz w:val="20"/>
          <w:szCs w:val="20"/>
        </w:rPr>
        <w:t xml:space="preserve">? </w:t>
      </w:r>
      <w:r w:rsidR="00B25E45">
        <w:rPr>
          <w:sz w:val="20"/>
          <w:szCs w:val="20"/>
        </w:rPr>
        <w:t xml:space="preserve">Ответ следует </w:t>
      </w:r>
      <w:r w:rsidR="00B25E45" w:rsidRPr="000129B2">
        <w:rPr>
          <w:sz w:val="20"/>
          <w:szCs w:val="20"/>
        </w:rPr>
        <w:t>обоснова</w:t>
      </w:r>
      <w:r w:rsidR="00B25E45">
        <w:rPr>
          <w:sz w:val="20"/>
          <w:szCs w:val="20"/>
        </w:rPr>
        <w:t>ть</w:t>
      </w:r>
      <w:r w:rsidR="00B25E45" w:rsidRPr="000129B2">
        <w:rPr>
          <w:sz w:val="20"/>
          <w:szCs w:val="20"/>
        </w:rPr>
        <w:t>.</w:t>
      </w:r>
    </w:p>
    <w:p w:rsidR="00E14FF2" w:rsidRDefault="00E14FF2" w:rsidP="007B3C46">
      <w:pPr>
        <w:ind w:firstLine="425"/>
        <w:jc w:val="both"/>
        <w:rPr>
          <w:sz w:val="20"/>
          <w:szCs w:val="20"/>
        </w:rPr>
      </w:pPr>
    </w:p>
    <w:p w:rsidR="00B25E45" w:rsidRPr="000129B2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oval id="_x0000_s1816" style="position:absolute;left:0;text-align:left;margin-left:181.5pt;margin-top:.5pt;width:18pt;height:18pt;z-index:251580416" stroked="f">
            <v:textbox style="mso-next-textbox:#_x0000_s1816" inset="0,0,0,0">
              <w:txbxContent>
                <w:p w:rsidR="008C7184" w:rsidRPr="00B737C8" w:rsidRDefault="008C7184" w:rsidP="00B25E45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B737C8">
                    <w:rPr>
                      <w:i/>
                      <w:sz w:val="16"/>
                      <w:szCs w:val="16"/>
                      <w:lang w:val="en-US"/>
                    </w:rPr>
                    <w:t>Q</w:t>
                  </w:r>
                  <w:r w:rsidRPr="009468CD">
                    <w:rPr>
                      <w:i/>
                      <w:sz w:val="16"/>
                      <w:szCs w:val="16"/>
                      <w:vertAlign w:val="subscript"/>
                      <w:lang w:val="en-US"/>
                    </w:rPr>
                    <w:t>L</w:t>
                  </w:r>
                </w:p>
              </w:txbxContent>
            </v:textbox>
          </v:oval>
        </w:pict>
      </w:r>
      <w:r>
        <w:rPr>
          <w:sz w:val="20"/>
          <w:szCs w:val="20"/>
        </w:rPr>
      </w:r>
      <w:r>
        <w:rPr>
          <w:sz w:val="20"/>
          <w:szCs w:val="20"/>
        </w:rPr>
        <w:pict>
          <v:group id="_x0000_s1495" editas="canvas" style="width:300pt;height:162pt;mso-position-horizontal-relative:char;mso-position-vertical-relative:line" coordorigin="476,3729" coordsize="6858,3702">
            <o:lock v:ext="edit" aspectratio="t"/>
            <v:shape id="_x0000_s1496" type="#_x0000_t75" style="position:absolute;left:476;top:3729;width:6858;height:3702" o:preferrelative="f">
              <v:fill o:detectmouseclick="t"/>
              <v:path o:extrusionok="t" o:connecttype="none"/>
              <o:lock v:ext="edit" text="t"/>
            </v:shape>
            <v:oval id="_x0000_s1497" style="position:absolute;left:3014;top:7020;width:1789;height:411" stroked="f">
              <v:textbox style="mso-next-textbox:#_x0000_s1497" inset="0,0,0,0">
                <w:txbxContent>
                  <w:p w:rsidR="008C7184" w:rsidRPr="00C332BC" w:rsidRDefault="008C7184" w:rsidP="00B25E4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         </w:t>
                    </w:r>
                    <w:r w:rsidRPr="00C332BC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oval>
            <v:oval id="_x0000_s1498" style="position:absolute;left:555;top:5786;width:411;height:411" stroked="f">
              <v:textbox style="mso-next-textbox:#_x0000_s1498" inset="0,0,0,0">
                <w:txbxContent>
                  <w:p w:rsidR="008C7184" w:rsidRPr="00B737C8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 w:rsidRPr="00B737C8">
                      <w:rPr>
                        <w:i/>
                        <w:sz w:val="16"/>
                        <w:szCs w:val="16"/>
                      </w:rPr>
                      <w:t>Q</w:t>
                    </w:r>
                    <w:r w:rsidRPr="009468CD">
                      <w:rPr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499" style="position:absolute;left:4248;top:5786;width:411;height:411" stroked="f">
              <v:textbox style="mso-next-textbox:#_x0000_s1499" inset="0,0,0,0">
                <w:txbxContent>
                  <w:p w:rsidR="008C7184" w:rsidRPr="00B737C8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 w:rsidRPr="00B737C8">
                      <w:rPr>
                        <w:i/>
                        <w:sz w:val="16"/>
                        <w:szCs w:val="16"/>
                      </w:rPr>
                      <w:t>Q</w:t>
                    </w:r>
                    <w:r w:rsidRPr="009468CD">
                      <w:rPr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line id="_x0000_s1500" style="position:absolute;flip:y" from="956,3729" to="956,5374">
              <v:stroke endarrow="block"/>
            </v:line>
            <v:line id="_x0000_s1501" style="position:absolute" from="968,5374" to="2614,5375">
              <v:stroke endarrow="block"/>
            </v:line>
            <v:line id="_x0000_s1502" style="position:absolute;flip:y" from="4659,3729" to="4660,5374">
              <v:stroke endarrow="block"/>
            </v:line>
            <v:line id="_x0000_s1503" style="position:absolute" from="4659,5374" to="6922,5375">
              <v:stroke endarrow="block"/>
            </v:line>
            <v:line id="_x0000_s1504" style="position:absolute;flip:y" from="956,5786" to="957,7226">
              <v:stroke endarrow="block"/>
            </v:line>
            <v:line id="_x0000_s1505" style="position:absolute;flip:y" from="956,7225" to="2979,7226">
              <v:stroke endarrow="block"/>
            </v:line>
            <v:line id="_x0000_s1506" style="position:absolute;flip:y" from="4659,5786" to="4660,7227">
              <v:stroke endarrow="block"/>
            </v:line>
            <v:line id="_x0000_s1507" style="position:absolute" from="4659,7226" to="6923,7227">
              <v:stroke endarrow="block"/>
            </v:line>
            <v:shape id="_x0000_s1508" style="position:absolute;left:967;top:4093;width:1028;height:1132;rotation:1737575fd" coordsize="720,990" path="m,450c30,225,60,,180,90v120,90,450,750,540,900e" filled="f">
              <v:path arrowok="t"/>
            </v:shape>
            <v:shape id="_x0000_s1509" style="position:absolute;left:956;top:4449;width:1235;height:925" coordsize="1080,810" path="m,810c270,495,540,180,720,90,900,,1020,240,1080,270e" filled="f">
              <v:path arrowok="t"/>
            </v:shape>
            <v:rect id="_x0000_s1510" style="position:absolute;left:616;top:4244;width:205;height:205" stroked="f">
              <v:textbox style="mso-next-textbox:#_x0000_s1510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rect id="_x0000_s1511" style="position:absolute;left:4248;top:4143;width:206;height:204" stroked="f">
              <v:textbox style="mso-next-textbox:#_x0000_s1511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rect id="_x0000_s1512" style="position:absolute;left:555;top:6197;width:206;height:206" stroked="f">
              <v:textbox style="mso-next-textbox:#_x0000_s1512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rect id="_x0000_s1513" style="position:absolute;left:4248;top:6138;width:206;height:410" stroked="f">
              <v:textbox style="mso-next-textbox:#_x0000_s1513" inset="0,0,0,0">
                <w:txbxContent>
                  <w:p w:rsidR="008C7184" w:rsidRPr="00B04DB2" w:rsidRDefault="008C7184" w:rsidP="00B25E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oval id="_x0000_s1514" style="position:absolute;left:1493;top:3833;width:412;height:411" stroked="f">
              <v:textbox style="mso-next-textbox:#_x0000_s1514" inset="0,0,0,0">
                <w:txbxContent>
                  <w:p w:rsidR="008C7184" w:rsidRPr="009F56A5" w:rsidRDefault="008C7184" w:rsidP="00B25E45">
                    <w:pPr>
                      <w:rPr>
                        <w:sz w:val="16"/>
                        <w:szCs w:val="16"/>
                      </w:rPr>
                    </w:pPr>
                    <w:r w:rsidRPr="009F56A5">
                      <w:rPr>
                        <w:sz w:val="16"/>
                        <w:szCs w:val="16"/>
                      </w:rPr>
                      <w:t>МР</w:t>
                    </w:r>
                  </w:p>
                </w:txbxContent>
              </v:textbox>
            </v:oval>
            <v:oval id="_x0000_s1515" style="position:absolute;left:1779;top:4140;width:1029;height:412" stroked="f">
              <v:textbox style="mso-next-textbox:#_x0000_s1515" inset="0,0,0,0">
                <w:txbxContent>
                  <w:p w:rsidR="008C7184" w:rsidRPr="009F56A5" w:rsidRDefault="008C7184" w:rsidP="00B25E45">
                    <w:pPr>
                      <w:rPr>
                        <w:sz w:val="16"/>
                        <w:szCs w:val="16"/>
                      </w:rPr>
                    </w:pPr>
                    <w:r w:rsidRPr="009F56A5">
                      <w:rPr>
                        <w:sz w:val="16"/>
                        <w:szCs w:val="16"/>
                      </w:rPr>
                      <w:t xml:space="preserve">max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9F56A5">
                      <w:rPr>
                        <w:sz w:val="16"/>
                        <w:szCs w:val="16"/>
                      </w:rPr>
                      <w:t>AP</w:t>
                    </w:r>
                  </w:p>
                </w:txbxContent>
              </v:textbox>
            </v:oval>
            <v:shape id="_x0000_s1516" style="position:absolute;left:4659;top:4346;width:1852;height:618;rotation:-452745fd" coordsize="1260,390" path="m,210c165,105,330,,540,30v210,30,600,300,720,360e" filled="f">
              <v:path arrowok="t"/>
            </v:shape>
            <v:shape id="_x0000_s1517" style="position:absolute;left:4659;top:3729;width:1646;height:1645" coordsize="1440,1620" path="m,1620c330,990,660,360,900,180,1140,,1350,480,1440,540e" filled="f">
              <v:path arrowok="t"/>
            </v:shape>
            <v:oval id="_x0000_s1518" style="position:absolute;left:6511;top:4552;width:411;height:411" stroked="f">
              <v:textbox style="mso-next-textbox:#_x0000_s1518" inset="0,0,0,0">
                <w:txbxContent>
                  <w:p w:rsidR="008C7184" w:rsidRPr="00082F05" w:rsidRDefault="008C7184" w:rsidP="00B25E45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2F05">
                      <w:rPr>
                        <w:sz w:val="16"/>
                        <w:szCs w:val="16"/>
                        <w:lang w:val="en-US"/>
                      </w:rPr>
                      <w:t>AP</w:t>
                    </w:r>
                  </w:p>
                </w:txbxContent>
              </v:textbox>
            </v:oval>
            <v:oval id="_x0000_s1519" style="position:absolute;left:2602;top:5169;width:412;height:411" stroked="f">
              <v:textbox style="mso-next-textbox:#_x0000_s1519" inset="0,0,0,0">
                <w:txbxContent>
                  <w:p w:rsidR="008C7184" w:rsidRPr="00B737C8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oval>
            <v:oval id="_x0000_s1520" style="position:absolute;left:750;top:5374;width:206;height:412" stroked="f">
              <v:textbox style="mso-next-textbox:#_x0000_s1520" inset="0,0,0,0">
                <w:txbxContent>
                  <w:p w:rsidR="008C7184" w:rsidRPr="00A33257" w:rsidRDefault="008C7184" w:rsidP="00B25E45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A33257">
                      <w:rPr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oval>
            <v:oval id="_x0000_s1521" style="position:absolute;left:4454;top:5374;width:205;height:412" stroked="f">
              <v:textbox style="mso-next-textbox:#_x0000_s1521" inset="0,0,0,0">
                <w:txbxContent>
                  <w:p w:rsidR="008C7184" w:rsidRDefault="008C7184" w:rsidP="00B25E45">
                    <w:pPr>
                      <w:rPr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0</w:t>
                    </w:r>
                    <w:r w:rsidRPr="000249D1">
                      <w:rPr>
                        <w:vertAlign w:val="subscript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522" style="position:absolute;left:6923;top:5169;width:411;height:411" stroked="f">
              <v:textbox style="mso-next-textbox:#_x0000_s1522" inset="0,0,0,0">
                <w:txbxContent>
                  <w:p w:rsidR="008C7184" w:rsidRPr="00B737C8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oval>
            <v:oval id="_x0000_s1523" style="position:absolute;left:682;top:7020;width:206;height:312" stroked="f">
              <v:textbox style="mso-next-textbox:#_x0000_s1523" inset="0,0,0,0">
                <w:txbxContent>
                  <w:p w:rsidR="008C7184" w:rsidRPr="00C332BC" w:rsidRDefault="008C7184" w:rsidP="00B25E45">
                    <w:pPr>
                      <w:rPr>
                        <w:sz w:val="16"/>
                        <w:szCs w:val="16"/>
                      </w:rPr>
                    </w:pPr>
                    <w:r w:rsidRPr="00C332BC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oval>
            <v:oval id="_x0000_s1524" style="position:absolute;left:6923;top:7020;width:411;height:411" stroked="f">
              <v:textbox style="mso-next-textbox:#_x0000_s1524" inset="0,0,0,0">
                <w:txbxContent>
                  <w:p w:rsidR="008C7184" w:rsidRPr="00B737C8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shape id="_x0000_s1525" style="position:absolute;left:956;top:5786;width:1440;height:1405" coordsize="1260,1230" path="m,900v165,165,330,330,540,180c750,930,1140,180,1260,e" filled="f">
              <v:path arrowok="t"/>
            </v:shape>
            <v:oval id="_x0000_s1526" style="position:absolute;left:1779;top:5786;width:412;height:411" stroked="f">
              <v:textbox style="mso-next-textbox:#_x0000_s1526" inset="0,0,0,0">
                <w:txbxContent>
                  <w:p w:rsidR="008C7184" w:rsidRPr="00510ACD" w:rsidRDefault="008C7184" w:rsidP="00B25E45">
                    <w:pPr>
                      <w:rPr>
                        <w:sz w:val="16"/>
                        <w:szCs w:val="16"/>
                      </w:rPr>
                    </w:pPr>
                    <w:r w:rsidRPr="00510ACD">
                      <w:rPr>
                        <w:sz w:val="16"/>
                        <w:szCs w:val="16"/>
                      </w:rPr>
                      <w:t>MP</w:t>
                    </w:r>
                  </w:p>
                </w:txbxContent>
              </v:textbox>
            </v:oval>
            <v:shape id="_x0000_s1527" style="position:absolute;left:1368;top:5786;width:1440;height:925" coordsize="900,810" path="m,c105,315,210,630,360,720,510,810,705,675,900,540e" filled="f">
              <v:path arrowok="t"/>
            </v:shape>
            <v:oval id="_x0000_s1528" style="position:absolute;left:2602;top:6403;width:412;height:411" stroked="f">
              <v:textbox style="mso-next-textbox:#_x0000_s1528" inset="0,0,0,0">
                <w:txbxContent>
                  <w:p w:rsidR="008C7184" w:rsidRPr="00436D3B" w:rsidRDefault="008C7184" w:rsidP="00B25E45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36D3B">
                      <w:rPr>
                        <w:sz w:val="16"/>
                        <w:szCs w:val="16"/>
                        <w:lang w:val="en-US"/>
                      </w:rPr>
                      <w:t>AP</w:t>
                    </w:r>
                  </w:p>
                </w:txbxContent>
              </v:textbox>
            </v:oval>
            <v:shape id="_x0000_s1529" style="position:absolute;left:4659;top:5991;width:1646;height:1235" coordsize="1440,1080" path="m,1080c240,540,480,,720,v240,,480,540,720,1080e" filled="f">
              <v:path arrowok="t"/>
            </v:shape>
            <v:oval id="_x0000_s1530" style="position:absolute;left:5688;top:5786;width:412;height:411" stroked="f">
              <v:textbox style="mso-next-textbox:#_x0000_s1530" inset="0,0,0,0">
                <w:txbxContent>
                  <w:p w:rsidR="008C7184" w:rsidRPr="00965D5A" w:rsidRDefault="008C7184" w:rsidP="00B25E45">
                    <w:pPr>
                      <w:rPr>
                        <w:sz w:val="16"/>
                        <w:szCs w:val="16"/>
                      </w:rPr>
                    </w:pPr>
                    <w:r w:rsidRPr="00965D5A">
                      <w:rPr>
                        <w:sz w:val="16"/>
                        <w:szCs w:val="16"/>
                      </w:rPr>
                      <w:t>MP</w:t>
                    </w:r>
                  </w:p>
                </w:txbxContent>
              </v:textbox>
            </v:oval>
            <v:shape id="_x0000_s1531" style="position:absolute;left:4659;top:6403;width:1852;height:823" coordsize="1620,600" path="m,600c315,360,630,120,900,60v270,-60,495,60,720,180e" filled="f">
              <v:path arrowok="t"/>
            </v:shape>
            <v:oval id="_x0000_s1532" style="position:absolute;left:6100;top:6197;width:1028;height:412" stroked="f">
              <v:textbox style="mso-next-textbox:#_x0000_s1532" inset="0,0,0,0">
                <w:txbxContent>
                  <w:p w:rsidR="008C7184" w:rsidRPr="00965D5A" w:rsidRDefault="008C7184" w:rsidP="00B25E4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965D5A">
                      <w:rPr>
                        <w:sz w:val="16"/>
                        <w:szCs w:val="16"/>
                      </w:rPr>
                      <w:t>ax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965D5A">
                      <w:rPr>
                        <w:sz w:val="16"/>
                        <w:szCs w:val="16"/>
                      </w:rPr>
                      <w:t>AP</w:t>
                    </w:r>
                  </w:p>
                </w:txbxContent>
              </v:textbox>
            </v:oval>
            <v:oval id="_x0000_s1533" style="position:absolute;left:476;top:3731;width:412;height:412" stroked="f">
              <v:textbox style="mso-next-textbox:#_x0000_s1533" inset="0,0,0,0">
                <w:txbxContent>
                  <w:p w:rsidR="008C7184" w:rsidRPr="00B737C8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 w:rsidRPr="00B737C8">
                      <w:rPr>
                        <w:i/>
                        <w:sz w:val="16"/>
                        <w:szCs w:val="16"/>
                      </w:rPr>
                      <w:t>Q</w:t>
                    </w:r>
                    <w:r w:rsidRPr="009468CD">
                      <w:rPr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oval>
            <v:oval id="_x0000_s1534" style="position:absolute;left:2979;top:7020;width:412;height:411" stroked="f">
              <v:textbox style="mso-next-textbox:#_x0000_s1534" inset="0,0,0,0">
                <w:txbxContent>
                  <w:p w:rsidR="008C7184" w:rsidRPr="00B737C8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535" style="position:absolute;left:6305;top:3935;width:411;height:411" stroked="f">
              <v:textbox style="mso-next-textbox:#_x0000_s1535" inset="0,0,0,0">
                <w:txbxContent>
                  <w:p w:rsidR="008C7184" w:rsidRPr="00082F05" w:rsidRDefault="008C7184" w:rsidP="00B25E45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2F05">
                      <w:rPr>
                        <w:sz w:val="16"/>
                        <w:szCs w:val="16"/>
                        <w:lang w:val="en-US"/>
                      </w:rPr>
                      <w:t>MP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B25E45" w:rsidRPr="00E14FF2" w:rsidRDefault="00B25E45" w:rsidP="007B3C46">
      <w:pPr>
        <w:ind w:firstLine="425"/>
        <w:jc w:val="center"/>
        <w:rPr>
          <w:sz w:val="18"/>
          <w:szCs w:val="18"/>
        </w:rPr>
      </w:pPr>
      <w:r w:rsidRPr="00E14FF2">
        <w:rPr>
          <w:sz w:val="18"/>
          <w:szCs w:val="18"/>
        </w:rPr>
        <w:t xml:space="preserve">Рис. </w:t>
      </w:r>
      <w:r w:rsidR="00E14FF2" w:rsidRPr="00E14FF2">
        <w:rPr>
          <w:sz w:val="18"/>
          <w:szCs w:val="18"/>
        </w:rPr>
        <w:t>3.3</w:t>
      </w:r>
      <w:r w:rsidR="00E14FF2">
        <w:rPr>
          <w:sz w:val="18"/>
          <w:szCs w:val="18"/>
        </w:rPr>
        <w:t>. Наборы кривых</w:t>
      </w:r>
    </w:p>
    <w:p w:rsidR="00B25E45" w:rsidRDefault="00B25E45" w:rsidP="007B3C46">
      <w:pPr>
        <w:ind w:firstLine="425"/>
        <w:jc w:val="both"/>
        <w:rPr>
          <w:i/>
          <w:sz w:val="18"/>
          <w:szCs w:val="18"/>
        </w:rPr>
      </w:pPr>
    </w:p>
    <w:p w:rsidR="00B25E45" w:rsidRDefault="00E14FF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>
        <w:rPr>
          <w:i/>
          <w:sz w:val="18"/>
          <w:szCs w:val="18"/>
        </w:rPr>
        <w:t xml:space="preserve">. </w:t>
      </w:r>
      <w:r w:rsidR="00B25E45" w:rsidRPr="000129B2">
        <w:rPr>
          <w:sz w:val="20"/>
          <w:szCs w:val="20"/>
        </w:rPr>
        <w:t>Проанализируйте ситуации, приведённые в табл</w:t>
      </w:r>
      <w:r w:rsidR="00B25E45">
        <w:rPr>
          <w:sz w:val="20"/>
          <w:szCs w:val="20"/>
        </w:rPr>
        <w:t>.</w:t>
      </w:r>
      <w:r w:rsidR="00B25E45" w:rsidRPr="000129B2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="00B25E45">
        <w:rPr>
          <w:sz w:val="20"/>
          <w:szCs w:val="20"/>
        </w:rPr>
        <w:t>.</w:t>
      </w:r>
      <w:r>
        <w:rPr>
          <w:sz w:val="20"/>
          <w:szCs w:val="20"/>
        </w:rPr>
        <w:t>8,</w:t>
      </w:r>
      <w:r w:rsidR="00B25E45" w:rsidRPr="000129B2">
        <w:rPr>
          <w:bCs/>
          <w:i/>
          <w:sz w:val="20"/>
          <w:szCs w:val="20"/>
        </w:rPr>
        <w:t xml:space="preserve"> </w:t>
      </w:r>
      <w:r w:rsidR="00B25E45" w:rsidRPr="000129B2">
        <w:rPr>
          <w:sz w:val="20"/>
          <w:szCs w:val="20"/>
        </w:rPr>
        <w:t>и опред</w:t>
      </w:r>
      <w:r w:rsidR="00B25E45" w:rsidRPr="000129B2">
        <w:rPr>
          <w:sz w:val="20"/>
          <w:szCs w:val="20"/>
        </w:rPr>
        <w:t>е</w:t>
      </w:r>
      <w:r w:rsidR="00B25E45" w:rsidRPr="000129B2">
        <w:rPr>
          <w:sz w:val="20"/>
          <w:szCs w:val="20"/>
        </w:rPr>
        <w:t>лите</w:t>
      </w:r>
      <w:r w:rsidR="00B25E45">
        <w:rPr>
          <w:sz w:val="20"/>
          <w:szCs w:val="20"/>
        </w:rPr>
        <w:t>,</w:t>
      </w:r>
      <w:r w:rsidR="00B25E45" w:rsidRPr="000129B2">
        <w:rPr>
          <w:sz w:val="20"/>
          <w:szCs w:val="20"/>
        </w:rPr>
        <w:t xml:space="preserve"> какой эффект масштаба наблюдается в каждом случае?</w:t>
      </w:r>
    </w:p>
    <w:p w:rsidR="00B25E45" w:rsidRPr="00E14FF2" w:rsidRDefault="00B25E45" w:rsidP="007B3C46">
      <w:pPr>
        <w:pStyle w:val="af2"/>
        <w:tabs>
          <w:tab w:val="left" w:pos="708"/>
        </w:tabs>
        <w:ind w:firstLine="425"/>
        <w:jc w:val="right"/>
        <w:rPr>
          <w:bCs/>
          <w:i/>
          <w:sz w:val="20"/>
          <w:szCs w:val="20"/>
        </w:rPr>
      </w:pPr>
      <w:r w:rsidRPr="00E14FF2">
        <w:rPr>
          <w:bCs/>
          <w:i/>
          <w:sz w:val="20"/>
          <w:szCs w:val="20"/>
        </w:rPr>
        <w:t xml:space="preserve">Таблица </w:t>
      </w:r>
      <w:r w:rsidR="00E14FF2" w:rsidRPr="00E14FF2">
        <w:rPr>
          <w:bCs/>
          <w:i/>
          <w:sz w:val="20"/>
          <w:szCs w:val="20"/>
        </w:rPr>
        <w:t>3</w:t>
      </w:r>
      <w:r w:rsidRPr="00E14FF2">
        <w:rPr>
          <w:bCs/>
          <w:i/>
          <w:sz w:val="20"/>
          <w:szCs w:val="20"/>
        </w:rPr>
        <w:t>.</w:t>
      </w:r>
      <w:r w:rsidR="00E14FF2">
        <w:rPr>
          <w:bCs/>
          <w:i/>
          <w:sz w:val="20"/>
          <w:szCs w:val="20"/>
        </w:rPr>
        <w:t>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3119"/>
      </w:tblGrid>
      <w:tr w:rsidR="00B25E45" w:rsidRPr="000129B2" w:rsidTr="007527DD">
        <w:tc>
          <w:tcPr>
            <w:tcW w:w="2977" w:type="dxa"/>
          </w:tcPr>
          <w:p w:rsidR="00B25E45" w:rsidRPr="001C5C21" w:rsidRDefault="00B25E45" w:rsidP="007B3C46">
            <w:pPr>
              <w:ind w:firstLine="425"/>
              <w:jc w:val="center"/>
              <w:rPr>
                <w:b/>
                <w:i/>
                <w:sz w:val="18"/>
                <w:szCs w:val="18"/>
              </w:rPr>
            </w:pPr>
            <w:r w:rsidRPr="001C5C21">
              <w:rPr>
                <w:b/>
                <w:i/>
                <w:sz w:val="18"/>
                <w:szCs w:val="18"/>
              </w:rPr>
              <w:t>Ситуация 1</w:t>
            </w:r>
          </w:p>
        </w:tc>
        <w:tc>
          <w:tcPr>
            <w:tcW w:w="3119" w:type="dxa"/>
          </w:tcPr>
          <w:p w:rsidR="00B25E45" w:rsidRPr="001C5C21" w:rsidRDefault="00B25E45" w:rsidP="007B3C46">
            <w:pPr>
              <w:ind w:firstLine="425"/>
              <w:jc w:val="center"/>
              <w:rPr>
                <w:b/>
                <w:i/>
                <w:sz w:val="18"/>
                <w:szCs w:val="18"/>
              </w:rPr>
            </w:pPr>
            <w:r w:rsidRPr="001C5C21">
              <w:rPr>
                <w:b/>
                <w:i/>
                <w:sz w:val="18"/>
                <w:szCs w:val="18"/>
              </w:rPr>
              <w:t>Ситуация 2</w:t>
            </w:r>
          </w:p>
        </w:tc>
      </w:tr>
      <w:tr w:rsidR="00B25E45" w:rsidRPr="000129B2" w:rsidTr="007527DD">
        <w:tc>
          <w:tcPr>
            <w:tcW w:w="2977" w:type="dxa"/>
          </w:tcPr>
          <w:p w:rsidR="00B25E45" w:rsidRPr="001C5C21" w:rsidRDefault="00B25E45" w:rsidP="00E14FF2">
            <w:pPr>
              <w:ind w:firstLine="34"/>
              <w:jc w:val="both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Если фирма увеличит применя</w:t>
            </w:r>
            <w:r w:rsidRPr="001C5C21">
              <w:rPr>
                <w:sz w:val="18"/>
                <w:szCs w:val="18"/>
              </w:rPr>
              <w:t>е</w:t>
            </w:r>
            <w:r w:rsidRPr="001C5C21">
              <w:rPr>
                <w:sz w:val="18"/>
                <w:szCs w:val="18"/>
              </w:rPr>
              <w:t>мый капитал с 50 до 75 ед., а и</w:t>
            </w:r>
            <w:r w:rsidRPr="001C5C21">
              <w:rPr>
                <w:sz w:val="18"/>
                <w:szCs w:val="18"/>
              </w:rPr>
              <w:t>с</w:t>
            </w:r>
            <w:r w:rsidRPr="001C5C21">
              <w:rPr>
                <w:sz w:val="18"/>
                <w:szCs w:val="18"/>
              </w:rPr>
              <w:t xml:space="preserve">пользуемый труд со 100 до 150 ед., то выпуск продукции увеличится с 500 до 600 шт. </w:t>
            </w:r>
          </w:p>
        </w:tc>
        <w:tc>
          <w:tcPr>
            <w:tcW w:w="3119" w:type="dxa"/>
          </w:tcPr>
          <w:p w:rsidR="00B25E45" w:rsidRPr="001C5C21" w:rsidRDefault="00B25E45" w:rsidP="00E14FF2">
            <w:pPr>
              <w:ind w:firstLine="34"/>
              <w:jc w:val="both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Фирме удалось увеличить выпуск продукции вдвое, для чего количес</w:t>
            </w:r>
            <w:r w:rsidRPr="001C5C21">
              <w:rPr>
                <w:sz w:val="18"/>
                <w:szCs w:val="18"/>
              </w:rPr>
              <w:t>т</w:t>
            </w:r>
            <w:r w:rsidRPr="001C5C21">
              <w:rPr>
                <w:sz w:val="18"/>
                <w:szCs w:val="18"/>
              </w:rPr>
              <w:t xml:space="preserve">во применяемого капитала возросло со </w:t>
            </w:r>
            <w:r>
              <w:rPr>
                <w:sz w:val="18"/>
                <w:szCs w:val="18"/>
              </w:rPr>
              <w:t xml:space="preserve"> </w:t>
            </w:r>
            <w:r w:rsidRPr="001C5C21">
              <w:rPr>
                <w:sz w:val="18"/>
                <w:szCs w:val="18"/>
              </w:rPr>
              <w:t xml:space="preserve">100 до 150 ед., а труда – с 50 до 75 ед. </w:t>
            </w:r>
          </w:p>
        </w:tc>
      </w:tr>
      <w:tr w:rsidR="00B25E45" w:rsidRPr="000129B2" w:rsidTr="007527DD">
        <w:tc>
          <w:tcPr>
            <w:tcW w:w="6096" w:type="dxa"/>
            <w:gridSpan w:val="2"/>
          </w:tcPr>
          <w:p w:rsidR="00B25E45" w:rsidRPr="001C5C21" w:rsidRDefault="00B25E45" w:rsidP="00E14FF2">
            <w:pPr>
              <w:ind w:firstLine="34"/>
              <w:jc w:val="center"/>
              <w:rPr>
                <w:b/>
                <w:i/>
                <w:sz w:val="18"/>
                <w:szCs w:val="18"/>
              </w:rPr>
            </w:pPr>
            <w:r w:rsidRPr="001C5C21">
              <w:rPr>
                <w:b/>
                <w:i/>
                <w:sz w:val="18"/>
                <w:szCs w:val="18"/>
              </w:rPr>
              <w:t>Эффект масштаба в этом случае будет:</w:t>
            </w:r>
          </w:p>
        </w:tc>
      </w:tr>
      <w:tr w:rsidR="00B25E45" w:rsidRPr="000129B2" w:rsidTr="007527DD">
        <w:tc>
          <w:tcPr>
            <w:tcW w:w="2977" w:type="dxa"/>
          </w:tcPr>
          <w:p w:rsidR="00B25E45" w:rsidRPr="001C5C21" w:rsidRDefault="00B25E45" w:rsidP="00AD4FF0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num" w:pos="-1620"/>
                <w:tab w:val="left" w:pos="318"/>
                <w:tab w:val="left" w:pos="563"/>
              </w:tabs>
              <w:autoSpaceDE w:val="0"/>
              <w:autoSpaceDN w:val="0"/>
              <w:adjustRightInd w:val="0"/>
              <w:ind w:left="0" w:firstLine="34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положительный</w:t>
            </w:r>
          </w:p>
          <w:p w:rsidR="00B25E45" w:rsidRPr="001C5C21" w:rsidRDefault="00B25E45" w:rsidP="00AD4FF0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num" w:pos="-1620"/>
                <w:tab w:val="left" w:pos="318"/>
                <w:tab w:val="left" w:pos="563"/>
              </w:tabs>
              <w:autoSpaceDE w:val="0"/>
              <w:autoSpaceDN w:val="0"/>
              <w:adjustRightInd w:val="0"/>
              <w:ind w:left="0" w:firstLine="34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нулевой (постоянный)</w:t>
            </w:r>
          </w:p>
          <w:p w:rsidR="00B25E45" w:rsidRPr="001C5C21" w:rsidRDefault="00B25E45" w:rsidP="00AD4FF0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num" w:pos="-1620"/>
                <w:tab w:val="left" w:pos="318"/>
                <w:tab w:val="left" w:pos="563"/>
              </w:tabs>
              <w:autoSpaceDE w:val="0"/>
              <w:autoSpaceDN w:val="0"/>
              <w:adjustRightInd w:val="0"/>
              <w:ind w:left="0" w:firstLine="34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отрицательный</w:t>
            </w:r>
          </w:p>
          <w:p w:rsidR="00B25E45" w:rsidRPr="001C5C21" w:rsidRDefault="00B25E45" w:rsidP="00AD4FF0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num" w:pos="-1620"/>
                <w:tab w:val="left" w:pos="318"/>
                <w:tab w:val="left" w:pos="563"/>
              </w:tabs>
              <w:autoSpaceDE w:val="0"/>
              <w:autoSpaceDN w:val="0"/>
              <w:adjustRightInd w:val="0"/>
              <w:ind w:left="0" w:firstLine="34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отсутствует</w:t>
            </w:r>
          </w:p>
        </w:tc>
        <w:tc>
          <w:tcPr>
            <w:tcW w:w="3119" w:type="dxa"/>
          </w:tcPr>
          <w:p w:rsidR="00B25E45" w:rsidRPr="001C5C21" w:rsidRDefault="00B25E45" w:rsidP="00AD4FF0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-4811"/>
                <w:tab w:val="left" w:pos="322"/>
                <w:tab w:val="left" w:pos="563"/>
              </w:tabs>
              <w:autoSpaceDE w:val="0"/>
              <w:autoSpaceDN w:val="0"/>
              <w:adjustRightInd w:val="0"/>
              <w:ind w:left="0" w:firstLine="34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положительный</w:t>
            </w:r>
          </w:p>
          <w:p w:rsidR="00B25E45" w:rsidRPr="001C5C21" w:rsidRDefault="00B25E45" w:rsidP="00AD4FF0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-4811"/>
                <w:tab w:val="left" w:pos="322"/>
                <w:tab w:val="left" w:pos="563"/>
              </w:tabs>
              <w:autoSpaceDE w:val="0"/>
              <w:autoSpaceDN w:val="0"/>
              <w:adjustRightInd w:val="0"/>
              <w:ind w:left="0" w:firstLine="34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нулевой (постоянный)</w:t>
            </w:r>
          </w:p>
          <w:p w:rsidR="00B25E45" w:rsidRPr="001C5C21" w:rsidRDefault="00B25E45" w:rsidP="00AD4FF0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-4811"/>
                <w:tab w:val="left" w:pos="322"/>
                <w:tab w:val="left" w:pos="563"/>
              </w:tabs>
              <w:autoSpaceDE w:val="0"/>
              <w:autoSpaceDN w:val="0"/>
              <w:adjustRightInd w:val="0"/>
              <w:ind w:left="0" w:firstLine="34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отрицательный</w:t>
            </w:r>
          </w:p>
          <w:p w:rsidR="00B25E45" w:rsidRPr="001C5C21" w:rsidRDefault="00B25E45" w:rsidP="00AD4FF0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-4811"/>
                <w:tab w:val="left" w:pos="322"/>
                <w:tab w:val="left" w:pos="563"/>
              </w:tabs>
              <w:autoSpaceDE w:val="0"/>
              <w:autoSpaceDN w:val="0"/>
              <w:adjustRightInd w:val="0"/>
              <w:ind w:left="0" w:firstLine="34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отсутствует</w:t>
            </w:r>
          </w:p>
        </w:tc>
      </w:tr>
    </w:tbl>
    <w:p w:rsidR="00B25E45" w:rsidRPr="005A6C65" w:rsidRDefault="00B25E45" w:rsidP="007B3C46">
      <w:pPr>
        <w:ind w:firstLine="425"/>
        <w:jc w:val="center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Pr="000129B2">
        <w:rPr>
          <w:sz w:val="20"/>
          <w:szCs w:val="20"/>
        </w:rPr>
        <w:t>. Определите, какой из графиков</w:t>
      </w:r>
      <w:r>
        <w:rPr>
          <w:sz w:val="20"/>
          <w:szCs w:val="20"/>
        </w:rPr>
        <w:t>,</w:t>
      </w:r>
      <w:r w:rsidRPr="000129B2">
        <w:rPr>
          <w:sz w:val="20"/>
          <w:szCs w:val="20"/>
        </w:rPr>
        <w:t xml:space="preserve"> приведенных на рис</w:t>
      </w:r>
      <w:r>
        <w:rPr>
          <w:sz w:val="20"/>
          <w:szCs w:val="20"/>
        </w:rPr>
        <w:t xml:space="preserve">. </w:t>
      </w:r>
      <w:r w:rsidR="00E14FF2">
        <w:rPr>
          <w:sz w:val="20"/>
          <w:szCs w:val="20"/>
        </w:rPr>
        <w:t>3</w:t>
      </w:r>
      <w:r>
        <w:rPr>
          <w:sz w:val="20"/>
          <w:szCs w:val="20"/>
        </w:rPr>
        <w:t>.4,</w:t>
      </w:r>
      <w:r w:rsidRPr="000129B2">
        <w:rPr>
          <w:sz w:val="20"/>
          <w:szCs w:val="20"/>
        </w:rPr>
        <w:t xml:space="preserve"> отр</w:t>
      </w:r>
      <w:r w:rsidRPr="000129B2">
        <w:rPr>
          <w:sz w:val="20"/>
          <w:szCs w:val="20"/>
        </w:rPr>
        <w:t>а</w:t>
      </w:r>
      <w:r w:rsidRPr="000129B2">
        <w:rPr>
          <w:sz w:val="20"/>
          <w:szCs w:val="20"/>
        </w:rPr>
        <w:t>жает изокванту производственной функции с предельной нормой те</w:t>
      </w:r>
      <w:r w:rsidRPr="000129B2">
        <w:rPr>
          <w:sz w:val="20"/>
          <w:szCs w:val="20"/>
        </w:rPr>
        <w:t>х</w:t>
      </w:r>
      <w:r w:rsidRPr="000129B2">
        <w:rPr>
          <w:sz w:val="20"/>
          <w:szCs w:val="20"/>
        </w:rPr>
        <w:t>нологического замещения:</w:t>
      </w:r>
      <w:r>
        <w:rPr>
          <w:sz w:val="20"/>
          <w:szCs w:val="20"/>
        </w:rPr>
        <w:t xml:space="preserve"> </w:t>
      </w:r>
    </w:p>
    <w:p w:rsidR="00B25E45" w:rsidRPr="00DE7B6C" w:rsidRDefault="00B25E45" w:rsidP="007B3C46">
      <w:pPr>
        <w:ind w:firstLine="425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а</w:t>
      </w:r>
      <w:r w:rsidRPr="00DE7B6C">
        <w:rPr>
          <w:sz w:val="20"/>
          <w:szCs w:val="20"/>
          <w:lang w:val="en-US"/>
        </w:rPr>
        <w:t xml:space="preserve">) </w:t>
      </w:r>
      <w:r w:rsidRPr="003B7A20">
        <w:rPr>
          <w:i/>
          <w:sz w:val="20"/>
          <w:szCs w:val="20"/>
          <w:lang w:val="en-US"/>
        </w:rPr>
        <w:t>MRTS</w:t>
      </w:r>
      <w:r w:rsidRPr="003B7A20">
        <w:rPr>
          <w:i/>
          <w:sz w:val="20"/>
          <w:szCs w:val="20"/>
          <w:vertAlign w:val="subscript"/>
          <w:lang w:val="en-US"/>
        </w:rPr>
        <w:t>LK</w:t>
      </w:r>
      <w:r w:rsidRPr="00DE7B6C">
        <w:rPr>
          <w:i/>
          <w:sz w:val="20"/>
          <w:szCs w:val="20"/>
          <w:lang w:val="en-US"/>
        </w:rPr>
        <w:t>=0</w:t>
      </w:r>
      <w:r w:rsidRPr="00DE7B6C">
        <w:rPr>
          <w:sz w:val="20"/>
          <w:szCs w:val="20"/>
          <w:lang w:val="en-US"/>
        </w:rPr>
        <w:t xml:space="preserve">; </w:t>
      </w:r>
    </w:p>
    <w:p w:rsidR="00B25E45" w:rsidRPr="00DE7B6C" w:rsidRDefault="00B25E45" w:rsidP="007B3C46">
      <w:pPr>
        <w:ind w:firstLine="425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б</w:t>
      </w:r>
      <w:r w:rsidRPr="00DE7B6C">
        <w:rPr>
          <w:sz w:val="20"/>
          <w:szCs w:val="20"/>
          <w:lang w:val="en-US"/>
        </w:rPr>
        <w:t xml:space="preserve">) </w:t>
      </w:r>
      <w:r w:rsidRPr="003B7A20">
        <w:rPr>
          <w:i/>
          <w:sz w:val="20"/>
          <w:szCs w:val="20"/>
          <w:lang w:val="en-US"/>
        </w:rPr>
        <w:t>MRTS</w:t>
      </w:r>
      <w:r w:rsidRPr="003B7A20">
        <w:rPr>
          <w:i/>
          <w:sz w:val="20"/>
          <w:szCs w:val="20"/>
          <w:vertAlign w:val="subscript"/>
          <w:lang w:val="en-US"/>
        </w:rPr>
        <w:t>LK</w:t>
      </w:r>
      <w:r w:rsidRPr="00DE7B6C">
        <w:rPr>
          <w:i/>
          <w:sz w:val="20"/>
          <w:szCs w:val="20"/>
          <w:lang w:val="en-US"/>
        </w:rPr>
        <w:t>=</w:t>
      </w:r>
      <w:r w:rsidRPr="003B7A20">
        <w:rPr>
          <w:i/>
          <w:sz w:val="20"/>
          <w:szCs w:val="20"/>
          <w:lang w:val="en-US"/>
        </w:rPr>
        <w:t>const</w:t>
      </w:r>
      <w:r w:rsidRPr="00DE7B6C">
        <w:rPr>
          <w:sz w:val="20"/>
          <w:szCs w:val="20"/>
          <w:lang w:val="en-US"/>
        </w:rPr>
        <w:t xml:space="preserve">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Pr="003B7A20">
        <w:rPr>
          <w:i/>
          <w:sz w:val="20"/>
          <w:szCs w:val="20"/>
          <w:lang w:val="en-US"/>
        </w:rPr>
        <w:t>MRTS</w:t>
      </w:r>
      <w:r w:rsidRPr="003B7A20">
        <w:rPr>
          <w:i/>
          <w:sz w:val="20"/>
          <w:szCs w:val="20"/>
          <w:vertAlign w:val="subscript"/>
          <w:lang w:val="en-US"/>
        </w:rPr>
        <w:t>LK</w:t>
      </w:r>
      <w:r w:rsidRPr="003B7A20">
        <w:rPr>
          <w:i/>
          <w:sz w:val="20"/>
          <w:szCs w:val="20"/>
        </w:rPr>
        <w:t>=-2</w:t>
      </w:r>
      <w:r>
        <w:rPr>
          <w:sz w:val="20"/>
          <w:szCs w:val="20"/>
        </w:rPr>
        <w:t>.</w:t>
      </w:r>
    </w:p>
    <w:p w:rsidR="00E14FF2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oval id="_x0000_s1818" style="position:absolute;left:0;text-align:left;margin-left:27.75pt;margin-top:6.75pt;width:9pt;height:18pt;z-index:251582464" stroked="f">
            <v:textbox style="mso-next-textbox:#_x0000_s1818" inset="0,0,0,0">
              <w:txbxContent>
                <w:p w:rsidR="008C7184" w:rsidRPr="009468CD" w:rsidRDefault="008C7184" w:rsidP="00B25E45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9468CD">
                    <w:rPr>
                      <w:i/>
                      <w:sz w:val="18"/>
                      <w:szCs w:val="18"/>
                      <w:lang w:val="en-US"/>
                    </w:rPr>
                    <w:t>K</w:t>
                  </w:r>
                </w:p>
              </w:txbxContent>
            </v:textbox>
          </v:oval>
        </w:pict>
      </w:r>
      <w:r w:rsidRPr="00797307">
        <w:rPr>
          <w:noProof/>
        </w:rPr>
        <w:pict>
          <v:oval id="_x0000_s1817" style="position:absolute;left:0;text-align:left;margin-left:132.6pt;margin-top:6.75pt;width:9pt;height:18pt;z-index:251581440" stroked="f">
            <v:textbox style="mso-next-textbox:#_x0000_s1817" inset="0,0,0,0">
              <w:txbxContent>
                <w:p w:rsidR="008C7184" w:rsidRPr="009468CD" w:rsidRDefault="008C7184" w:rsidP="00B25E45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9468CD">
                    <w:rPr>
                      <w:i/>
                      <w:sz w:val="18"/>
                      <w:szCs w:val="18"/>
                      <w:lang w:val="en-US"/>
                    </w:rPr>
                    <w:t>K</w:t>
                  </w:r>
                </w:p>
                <w:p w:rsidR="008C7184" w:rsidRDefault="008C7184" w:rsidP="00B25E45"/>
              </w:txbxContent>
            </v:textbox>
          </v:oval>
        </w:pict>
      </w:r>
      <w:r>
        <w:rPr>
          <w:noProof/>
          <w:sz w:val="20"/>
          <w:szCs w:val="20"/>
        </w:rPr>
        <w:pict>
          <v:oval id="_x0000_s1485" style="position:absolute;left:0;text-align:left;margin-left:222.65pt;margin-top:6.75pt;width:9pt;height:18pt;z-index:251764736" stroked="f">
            <v:textbox style="mso-next-textbox:#_x0000_s1485" inset="0,0,0,0">
              <w:txbxContent>
                <w:p w:rsidR="008C7184" w:rsidRPr="009468CD" w:rsidRDefault="008C7184" w:rsidP="00B25E45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9468CD">
                    <w:rPr>
                      <w:i/>
                      <w:sz w:val="20"/>
                      <w:szCs w:val="20"/>
                      <w:lang w:val="en-US"/>
                    </w:rPr>
                    <w:t>K</w:t>
                  </w:r>
                </w:p>
                <w:p w:rsidR="008C7184" w:rsidRDefault="008C7184" w:rsidP="00B25E45"/>
              </w:txbxContent>
            </v:textbox>
          </v:oval>
        </w:pict>
      </w:r>
    </w:p>
    <w:p w:rsidR="00B25E45" w:rsidRPr="000129B2" w:rsidRDefault="00797307" w:rsidP="007B3C46">
      <w:pPr>
        <w:pStyle w:val="a8"/>
        <w:ind w:firstLine="425"/>
        <w:rPr>
          <w:sz w:val="20"/>
          <w:szCs w:val="20"/>
        </w:rPr>
      </w:pPr>
      <w:r w:rsidRPr="00797307">
        <w:rPr>
          <w:noProof/>
        </w:rPr>
        <w:pict>
          <v:oval id="_x0000_s1452" style="position:absolute;left:0;text-align:left;margin-left:-160pt;margin-top:9.4pt;width:18pt;height:18pt;z-index:251814912" stroked="f">
            <v:textbox style="mso-next-textbox:#_x0000_s1452" inset="0,0,0,0">
              <w:txbxContent>
                <w:p w:rsidR="008C7184" w:rsidRPr="00B04DB2" w:rsidRDefault="008C7184" w:rsidP="00B25E45">
                  <w:pPr>
                    <w:rPr>
                      <w:sz w:val="18"/>
                      <w:szCs w:val="18"/>
                    </w:rPr>
                  </w:pPr>
                  <w:r w:rsidRPr="00B04DB2">
                    <w:rPr>
                      <w:sz w:val="18"/>
                      <w:szCs w:val="18"/>
                    </w:rPr>
                    <w:t>С</w:t>
                  </w:r>
                </w:p>
              </w:txbxContent>
            </v:textbox>
          </v:oval>
        </w:pict>
      </w:r>
      <w:r>
        <w:rPr>
          <w:sz w:val="20"/>
          <w:szCs w:val="20"/>
        </w:rPr>
      </w:r>
      <w:r>
        <w:rPr>
          <w:sz w:val="20"/>
          <w:szCs w:val="20"/>
        </w:rPr>
        <w:pict>
          <v:group id="_x0000_s1455" editas="canvas" style="width:4in;height:126pt;mso-position-horizontal-relative:char;mso-position-vertical-relative:line" coordorigin="1134,1904" coordsize="5760,2520">
            <o:lock v:ext="edit" aspectratio="t"/>
            <v:shape id="_x0000_s1456" type="#_x0000_t75" style="position:absolute;left:1134;top:1904;width:5760;height:2520" o:preferrelative="f">
              <v:fill o:detectmouseclick="t"/>
              <v:path o:extrusionok="t" o:connecttype="none"/>
            </v:shape>
            <v:line id="_x0000_s1457" style="position:absolute;flip:y" from="1494,1904" to="1495,2984" strokecolor="black [3213]" strokeweight=".5pt">
              <v:stroke endarrow="block"/>
            </v:line>
            <v:line id="_x0000_s1458" style="position:absolute" from="1494,2984" to="2754,2985" strokeweight=".5pt">
              <v:stroke endarrow="block"/>
            </v:line>
            <v:line id="_x0000_s1459" style="position:absolute;flip:y" from="1494,3164" to="1495,4244" strokeweight=".5pt">
              <v:stroke endarrow="block"/>
            </v:line>
            <v:line id="_x0000_s1460" style="position:absolute" from="1494,4244" to="2754,4245" strokeweight=".5pt">
              <v:stroke endarrow="block"/>
            </v:line>
            <v:line id="_x0000_s1461" style="position:absolute;flip:y" from="3654,1904" to="3655,2984" strokeweight=".5pt">
              <v:stroke endarrow="block"/>
            </v:line>
            <v:line id="_x0000_s1462" style="position:absolute" from="3654,2984" to="4734,2985" strokeweight=".5pt">
              <v:stroke endarrow="block"/>
            </v:line>
            <v:line id="_x0000_s1463" style="position:absolute;flip:y" from="3654,3164" to="3654,4244" strokeweight=".5pt">
              <v:stroke endarrow="block"/>
            </v:line>
            <v:line id="_x0000_s1464" style="position:absolute" from="3654,4244" to="4734,4245" strokeweight=".5pt">
              <v:stroke endarrow="block"/>
            </v:line>
            <v:line id="_x0000_s1465" style="position:absolute" from="3652,2264" to="4374,2984" strokeweight="1pt"/>
            <v:line id="_x0000_s1466" style="position:absolute" from="1674,3344" to="1674,4064"/>
            <v:line id="_x0000_s1467" style="position:absolute" from="1674,4064" to="2574,4064"/>
            <v:line id="_x0000_s1468" style="position:absolute;flip:y" from="5454,1904" to="5455,2984" strokeweight=".5pt">
              <v:stroke endarrow="block"/>
            </v:line>
            <v:line id="_x0000_s1469" style="position:absolute" from="5454,2984" to="6534,2985" strokeweight=".5pt">
              <v:stroke endarrow="block"/>
            </v:line>
            <v:line id="_x0000_s1470" style="position:absolute;flip:y" from="5454,3164" to="5455,4244" strokeweight=".5pt">
              <v:stroke endarrow="block"/>
            </v:line>
            <v:line id="_x0000_s1471" style="position:absolute" from="5454,4244" to="6534,4245" strokeweight=".5pt">
              <v:stroke endarrow="block"/>
            </v:line>
            <v:shape id="_x0000_s1472" style="position:absolute;left:5634;top:2084;width:540;height:720;mso-position-horizontal:absolute;mso-position-vertical:absolute" coordsize="900,1080" path="m,c105,270,210,540,360,720v150,180,345,270,540,360e" filled="f">
              <v:path arrowok="t"/>
            </v:shape>
            <v:line id="_x0000_s1473" style="position:absolute;flip:x" from="5454,3344" to="6174,4244"/>
            <v:line id="_x0000_s1474" style="position:absolute" from="3114,1904" to="3115,4244" stroked="f">
              <v:stroke dashstyle="dash"/>
            </v:line>
            <v:line id="_x0000_s1475" style="position:absolute" from="5094,1904" to="5095,4244" stroked="f">
              <v:stroke dashstyle="dash"/>
            </v:line>
            <v:rect id="_x0000_s1476" style="position:absolute;left:2394;top:1904;width:180;height:180" stroked="f">
              <v:textbox style="mso-next-textbox:#_x0000_s1476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_x0000_s1477" style="position:absolute;left:2394;top:3344;width:180;height:180" stroked="f">
              <v:textbox style="mso-next-textbox:#_x0000_s1477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rect>
            <v:rect id="_x0000_s1478" style="position:absolute;left:4554;top:1904;width:180;height:180" stroked="f">
              <v:textbox style="mso-next-textbox:#_x0000_s1478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rect>
            <v:rect id="_x0000_s1479" style="position:absolute;left:6354;top:1904;width:180;height:180" stroked="f">
              <v:textbox style="mso-next-textbox:#_x0000_s1479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rect>
            <v:rect id="_x0000_s1480" style="position:absolute;left:6354;top:3344;width:180;height:180" stroked="f">
              <v:textbox style="mso-next-textbox:#_x0000_s1480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rect>
            <v:rect id="_x0000_s1481" style="position:absolute;left:4554;top:3344;width:180;height:180" stroked="f">
              <v:textbox style="mso-next-textbox:#_x0000_s1481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rect>
            <v:line id="_x0000_s1482" style="position:absolute;flip:y" from="2033,1990" to="2041,2984"/>
            <v:line id="_x0000_s1483" style="position:absolute" from="3654,3704" to="4554,3705"/>
            <v:oval id="_x0000_s1484" style="position:absolute;left:2754;top:2804;width:360;height:360" stroked="f">
              <v:textbox style="mso-next-textbox:#_x0000_s1484" inset="0,0,0,0">
                <w:txbxContent>
                  <w:p w:rsidR="008C7184" w:rsidRPr="004A121C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A121C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</w:txbxContent>
              </v:textbox>
            </v:oval>
            <v:oval id="_x0000_s1486" style="position:absolute;left:3361;top:3108;width:180;height:360" stroked="f">
              <v:textbox style="mso-next-textbox:#_x0000_s1486" inset="0,0,0,0">
                <w:txbxContent>
                  <w:p w:rsidR="008C7184" w:rsidRPr="009468CD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468CD">
                      <w:rPr>
                        <w:i/>
                        <w:sz w:val="18"/>
                        <w:szCs w:val="18"/>
                        <w:lang w:val="en-US"/>
                      </w:rPr>
                      <w:t>K</w:t>
                    </w:r>
                  </w:p>
                  <w:p w:rsidR="008C7184" w:rsidRPr="009468CD" w:rsidRDefault="008C7184" w:rsidP="00B25E45">
                    <w:pPr>
                      <w:rPr>
                        <w:i/>
                      </w:rPr>
                    </w:pPr>
                  </w:p>
                </w:txbxContent>
              </v:textbox>
            </v:oval>
            <v:oval id="_x0000_s1487" style="position:absolute;left:5162;top:3164;width:180;height:360" stroked="f">
              <v:textbox style="mso-next-textbox:#_x0000_s1487" inset="0,0,0,0">
                <w:txbxContent>
                  <w:p w:rsidR="008C7184" w:rsidRPr="009468CD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468CD">
                      <w:rPr>
                        <w:i/>
                        <w:sz w:val="18"/>
                        <w:szCs w:val="18"/>
                        <w:lang w:val="en-US"/>
                      </w:rPr>
                      <w:t>K</w:t>
                    </w:r>
                  </w:p>
                  <w:p w:rsidR="008C7184" w:rsidRDefault="008C7184" w:rsidP="00B25E45"/>
                </w:txbxContent>
              </v:textbox>
            </v:oval>
            <v:oval id="_x0000_s1488" style="position:absolute;left:2754;top:4064;width:180;height:360" stroked="f">
              <v:textbox style="mso-next-textbox:#_x0000_s1488" inset="0,0,0,0">
                <w:txbxContent>
                  <w:p w:rsidR="008C7184" w:rsidRPr="009468CD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468CD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489" style="position:absolute;left:4734;top:4064;width:360;height:360" stroked="f">
              <v:textbox style="mso-next-textbox:#_x0000_s1489" inset="0,0,0,0">
                <w:txbxContent>
                  <w:p w:rsidR="008C7184" w:rsidRPr="009468CD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468CD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490" style="position:absolute;left:6534;top:4064;width:360;height:360" stroked="f">
              <v:textbox style="mso-next-textbox:#_x0000_s1490" inset="0,0,0,0">
                <w:txbxContent>
                  <w:p w:rsidR="008C7184" w:rsidRPr="009468CD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468CD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491" style="position:absolute;left:6534;top:2804;width:360;height:360" stroked="f">
              <v:textbox style="mso-next-textbox:#_x0000_s1491" inset="0,0,0,0">
                <w:txbxContent>
                  <w:p w:rsidR="008C7184" w:rsidRPr="004A121C" w:rsidRDefault="008C7184" w:rsidP="00B25E45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 w:rsidRPr="004A121C">
                      <w:rPr>
                        <w:i/>
                        <w:sz w:val="20"/>
                        <w:szCs w:val="20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492" style="position:absolute;left:4734;top:2804;width:360;height:360" stroked="f">
              <v:textbox style="mso-next-textbox:#_x0000_s1492" inset="0,0,0,0">
                <w:txbxContent>
                  <w:p w:rsidR="008C7184" w:rsidRPr="004A121C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A121C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line id="_x0000_s1493" style="position:absolute" from="1674,3164" to="6174,3165" stroked="f">
              <v:stroke dashstyle="dash"/>
            </v:line>
            <v:oval id="_x0000_s1494" style="position:absolute;left:1264;top:3164;width:180;height:360" stroked="f">
              <v:textbox style="mso-next-textbox:#_x0000_s1494" inset="0,0,0,0">
                <w:txbxContent>
                  <w:p w:rsidR="008C7184" w:rsidRPr="009468CD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468CD">
                      <w:rPr>
                        <w:i/>
                        <w:sz w:val="18"/>
                        <w:szCs w:val="18"/>
                        <w:lang w:val="en-US"/>
                      </w:rPr>
                      <w:t>K</w:t>
                    </w:r>
                  </w:p>
                  <w:p w:rsidR="008C7184" w:rsidRDefault="008C7184" w:rsidP="00B25E45"/>
                </w:txbxContent>
              </v:textbox>
            </v:oval>
            <w10:wrap type="none"/>
            <w10:anchorlock/>
          </v:group>
        </w:pict>
      </w:r>
    </w:p>
    <w:p w:rsidR="00B25E45" w:rsidRPr="00E14FF2" w:rsidRDefault="00B25E45" w:rsidP="007B3C46">
      <w:pPr>
        <w:ind w:firstLine="425"/>
        <w:jc w:val="center"/>
        <w:rPr>
          <w:sz w:val="18"/>
          <w:szCs w:val="18"/>
        </w:rPr>
      </w:pPr>
      <w:r w:rsidRPr="00E14FF2">
        <w:rPr>
          <w:sz w:val="18"/>
          <w:szCs w:val="18"/>
        </w:rPr>
        <w:t xml:space="preserve">Рис. </w:t>
      </w:r>
      <w:r w:rsidR="00E14FF2">
        <w:rPr>
          <w:sz w:val="18"/>
          <w:szCs w:val="18"/>
        </w:rPr>
        <w:t>3</w:t>
      </w:r>
      <w:r w:rsidRPr="00E14FF2">
        <w:rPr>
          <w:sz w:val="18"/>
          <w:szCs w:val="18"/>
        </w:rPr>
        <w:t>.4. Изокванты</w:t>
      </w:r>
    </w:p>
    <w:p w:rsidR="00B25E45" w:rsidRDefault="00B25E45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0129B2">
        <w:rPr>
          <w:sz w:val="20"/>
          <w:szCs w:val="20"/>
        </w:rPr>
        <w:t xml:space="preserve">. Используя </w:t>
      </w:r>
      <w:r>
        <w:rPr>
          <w:sz w:val="20"/>
          <w:szCs w:val="20"/>
        </w:rPr>
        <w:t>график на</w:t>
      </w:r>
      <w:r w:rsidRPr="000129B2">
        <w:rPr>
          <w:sz w:val="20"/>
          <w:szCs w:val="20"/>
        </w:rPr>
        <w:t xml:space="preserve"> рис</w:t>
      </w:r>
      <w:r>
        <w:rPr>
          <w:sz w:val="20"/>
          <w:szCs w:val="20"/>
        </w:rPr>
        <w:t>.</w:t>
      </w:r>
      <w:r w:rsidRPr="000129B2">
        <w:rPr>
          <w:sz w:val="20"/>
          <w:szCs w:val="20"/>
        </w:rPr>
        <w:t xml:space="preserve"> </w:t>
      </w:r>
      <w:r w:rsidR="00E14FF2">
        <w:rPr>
          <w:sz w:val="20"/>
          <w:szCs w:val="20"/>
        </w:rPr>
        <w:t>3</w:t>
      </w:r>
      <w:r>
        <w:rPr>
          <w:sz w:val="20"/>
          <w:szCs w:val="20"/>
        </w:rPr>
        <w:t>.5</w:t>
      </w:r>
      <w:r w:rsidRPr="000129B2">
        <w:rPr>
          <w:sz w:val="20"/>
          <w:szCs w:val="20"/>
        </w:rPr>
        <w:t xml:space="preserve">, определите значения </w:t>
      </w:r>
      <w:r w:rsidRPr="00B04DB2">
        <w:rPr>
          <w:rStyle w:val="afd"/>
          <w:bCs/>
          <w:i w:val="0"/>
          <w:spacing w:val="0"/>
          <w:sz w:val="20"/>
          <w:szCs w:val="20"/>
        </w:rPr>
        <w:t>средней</w:t>
      </w:r>
      <w:r w:rsidRPr="000129B2">
        <w:rPr>
          <w:i/>
          <w:sz w:val="20"/>
          <w:szCs w:val="20"/>
        </w:rPr>
        <w:t xml:space="preserve"> </w:t>
      </w:r>
      <w:r w:rsidRPr="000129B2">
        <w:rPr>
          <w:sz w:val="20"/>
          <w:szCs w:val="20"/>
        </w:rPr>
        <w:t>(</w:t>
      </w:r>
      <w:r w:rsidRPr="00FA779E">
        <w:rPr>
          <w:i/>
          <w:sz w:val="20"/>
          <w:szCs w:val="20"/>
        </w:rPr>
        <w:t>АР</w:t>
      </w:r>
      <w:r w:rsidRPr="00FA779E">
        <w:rPr>
          <w:i/>
          <w:sz w:val="20"/>
          <w:szCs w:val="20"/>
          <w:vertAlign w:val="subscript"/>
        </w:rPr>
        <w:t>Х</w:t>
      </w:r>
      <w:r w:rsidRPr="000129B2">
        <w:rPr>
          <w:sz w:val="20"/>
          <w:szCs w:val="20"/>
        </w:rPr>
        <w:t>) и предельной (</w:t>
      </w:r>
      <w:r w:rsidRPr="00FA779E">
        <w:rPr>
          <w:i/>
          <w:sz w:val="20"/>
          <w:szCs w:val="20"/>
        </w:rPr>
        <w:t>МР</w:t>
      </w:r>
      <w:r w:rsidRPr="00FA779E">
        <w:rPr>
          <w:i/>
          <w:sz w:val="20"/>
          <w:szCs w:val="20"/>
          <w:vertAlign w:val="subscript"/>
        </w:rPr>
        <w:t>Х</w:t>
      </w:r>
      <w:r w:rsidRPr="000129B2">
        <w:rPr>
          <w:sz w:val="20"/>
          <w:szCs w:val="20"/>
        </w:rPr>
        <w:t xml:space="preserve">) производительности фактора </w:t>
      </w:r>
      <w:r w:rsidRPr="00D9028A">
        <w:rPr>
          <w:i/>
          <w:sz w:val="20"/>
          <w:szCs w:val="20"/>
        </w:rPr>
        <w:t>X</w:t>
      </w:r>
      <w:r w:rsidRPr="000129B2">
        <w:rPr>
          <w:rStyle w:val="7pt"/>
          <w:bCs/>
          <w:sz w:val="20"/>
          <w:szCs w:val="20"/>
        </w:rPr>
        <w:t xml:space="preserve"> дл</w:t>
      </w:r>
      <w:r w:rsidRPr="000129B2">
        <w:rPr>
          <w:sz w:val="20"/>
          <w:szCs w:val="20"/>
        </w:rPr>
        <w:t>я каждой из указанных точек.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797307" w:rsidP="007B3C46">
      <w:pPr>
        <w:pStyle w:val="35"/>
        <w:widowControl/>
        <w:shd w:val="clear" w:color="auto" w:fill="FFFFFF"/>
        <w:ind w:firstLine="425"/>
        <w:jc w:val="center"/>
      </w:pPr>
      <w:r>
        <w:pict>
          <v:group id="_x0000_s1426" editas="canvas" style="width:243.45pt;height:124.65pt;mso-position-horizontal-relative:char;mso-position-vertical-relative:line" coordorigin="802,2678" coordsize="5565,2848">
            <o:lock v:ext="edit" aspectratio="t"/>
            <v:shape id="_x0000_s1427" type="#_x0000_t75" style="position:absolute;left:802;top:2678;width:5565;height:2848" o:preferrelative="f">
              <v:fill o:detectmouseclick="t"/>
              <v:path o:extrusionok="t" o:connecttype="none"/>
              <o:lock v:ext="edit" text="t"/>
            </v:shape>
            <v:line id="_x0000_s1429" style="position:absolute" from="1368,5146" to="5688,5147" strokeweight=".5pt">
              <v:stroke endarrow="block"/>
            </v:line>
            <v:line id="_x0000_s1430" style="position:absolute;flip:y" from="1368,2678" to="1369,5146" strokeweight=".5pt">
              <v:stroke endarrow="block"/>
            </v:line>
            <v:line id="_x0000_s1431" style="position:absolute" from="1780,2884" to="1781,5147" strokeweight=".5pt"/>
            <v:line id="_x0000_s1432" style="position:absolute" from="2191,2883" to="2192,5146" strokeweight=".5pt"/>
            <v:line id="_x0000_s1433" style="position:absolute" from="2602,2883" to="2603,5146" strokeweight=".5pt"/>
            <v:line id="_x0000_s1434" style="position:absolute" from="3014,2883" to="3015,5146" strokeweight=".5pt"/>
            <v:line id="_x0000_s1435" style="position:absolute" from="3425,3707" to="3426,5147" strokeweight=".5pt">
              <v:stroke startarrow="oval"/>
            </v:line>
            <v:line id="_x0000_s1436" style="position:absolute" from="1368,3089" to="5276,3089" strokeweight=".5pt"/>
            <v:line id="_x0000_s1437" style="position:absolute" from="1368,3500" to="4248,3501" strokeweight=".5pt">
              <v:stroke endarrow="oval"/>
            </v:line>
            <v:line id="_x0000_s1438" style="position:absolute" from="1369,3912" to="5277,3913" strokeweight=".5pt"/>
            <v:line id="_x0000_s1439" style="position:absolute" from="1368,4323" to="3014,4324" strokeweight=".5pt">
              <v:stroke endarrow="oval"/>
            </v:line>
            <v:line id="_x0000_s1440" style="position:absolute" from="1368,4735" to="5276,4736" strokeweight=".5pt"/>
            <v:line id="_x0000_s1441" style="position:absolute" from="3836,2883" to="3836,5146" strokeweight=".5pt"/>
            <v:line id="_x0000_s1442" style="position:absolute" from="4248,2883" to="4248,5146" strokeweight=".5pt"/>
            <v:line id="_x0000_s1443" style="position:absolute" from="4659,2883" to="4659,5146" strokeweight=".5pt"/>
            <v:line id="_x0000_s1444" style="position:absolute" from="5071,2883" to="5071,5146" strokeweight=".5pt"/>
            <v:line id="_x0000_s1446" style="position:absolute" from="3014,4323" to="3014,4323">
              <v:stroke endarrow="block"/>
            </v:line>
            <v:line id="_x0000_s1447" style="position:absolute;flip:y" from="3425,2883" to="3425,3706" strokeweight=".5pt"/>
            <v:line id="_x0000_s1448" style="position:absolute" from="4248,3500" to="5276,3500"/>
            <v:line id="_x0000_s1449" style="position:absolute" from="3015,4324" to="5277,4325" strokeweight=".5pt"/>
            <v:rect id="_x0000_s1450" style="position:absolute;left:2726;top:4027;width:205;height:207" stroked="f">
              <v:textbox style="mso-next-textbox:#_x0000_s1450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А</w:t>
                    </w:r>
                  </w:p>
                </w:txbxContent>
              </v:textbox>
            </v:rect>
            <v:oval id="_x0000_s1451" style="position:absolute;left:3079;top:3501;width:205;height:339" stroked="f">
              <v:textbox style="mso-next-textbox:#_x0000_s1451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В</w:t>
                    </w:r>
                  </w:p>
                </w:txbxContent>
              </v:textbox>
            </v:oval>
            <v:oval id="_x0000_s1453" style="position:absolute;left:4865;top:3089;width:617;height:411" stroked="f">
              <v:textbox style="mso-next-textbox:#_x0000_s1453" inset="0,0,0,0">
                <w:txbxContent>
                  <w:p w:rsidR="008C7184" w:rsidRPr="00C15154" w:rsidRDefault="008C7184" w:rsidP="00B25E45">
                    <w:pPr>
                      <w:rPr>
                        <w:i/>
                      </w:rPr>
                    </w:pPr>
                    <w:r w:rsidRPr="00C15154">
                      <w:rPr>
                        <w:i/>
                        <w:sz w:val="18"/>
                        <w:szCs w:val="18"/>
                      </w:rPr>
                      <w:t>ТР</w:t>
                    </w:r>
                    <w:r w:rsidRPr="00C15154">
                      <w:rPr>
                        <w:i/>
                        <w:sz w:val="18"/>
                        <w:szCs w:val="18"/>
                        <w:vertAlign w:val="subscript"/>
                      </w:rPr>
                      <w:t>Х</w:t>
                    </w:r>
                  </w:p>
                </w:txbxContent>
              </v:textbox>
            </v:oval>
            <v:shape id="_x0000_s1454" style="position:absolute;left:1368;top:3260;width:3497;height:1886" coordsize="3060,1650" path="m3060,30c3015,15,2970,,2880,30v-90,30,-180,120,-360,180c2340,270,1950,330,1800,390v-150,60,-120,90,-180,180c1560,660,1530,810,1440,930v-90,120,-120,240,-360,360c840,1410,180,1590,,1650e" filled="f" strokeweight=".5pt">
              <v:path arrowok="t"/>
            </v:shape>
            <v:rect id="_x0000_s1428" style="position:absolute;left:1082;top:5215;width:4948;height:311" stroked="f">
              <v:textbox style="mso-next-textbox:#_x0000_s1428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B04DB2">
                      <w:rPr>
                        <w:sz w:val="18"/>
                        <w:szCs w:val="18"/>
                      </w:rPr>
                      <w:t xml:space="preserve"> 1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 xml:space="preserve">    </w:t>
                    </w:r>
                    <w:r w:rsidRPr="00B04DB2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 w:rsidRPr="00B04DB2"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B04DB2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 w:rsidRPr="00B04DB2">
                      <w:rPr>
                        <w:sz w:val="18"/>
                        <w:szCs w:val="18"/>
                      </w:rPr>
                      <w:t xml:space="preserve">    4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 w:rsidRPr="00B04DB2">
                      <w:rPr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 w:rsidRPr="00B04DB2">
                      <w:rPr>
                        <w:sz w:val="18"/>
                        <w:szCs w:val="18"/>
                      </w:rPr>
                      <w:t xml:space="preserve">    6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 w:rsidRPr="00B04DB2">
                      <w:rPr>
                        <w:sz w:val="18"/>
                        <w:szCs w:val="18"/>
                      </w:rPr>
                      <w:t xml:space="preserve">    7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 w:rsidRPr="00B04DB2">
                      <w:rPr>
                        <w:sz w:val="18"/>
                        <w:szCs w:val="18"/>
                      </w:rPr>
                      <w:t xml:space="preserve">    8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 w:rsidRPr="00B04DB2"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0</w:t>
                    </w:r>
                    <w:r w:rsidRPr="00B04DB2">
                      <w:rPr>
                        <w:sz w:val="18"/>
                        <w:szCs w:val="18"/>
                      </w:rPr>
                      <w:t xml:space="preserve">        </w:t>
                    </w: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r w:rsidRPr="004A121C">
                      <w:rPr>
                        <w:i/>
                        <w:sz w:val="18"/>
                        <w:szCs w:val="18"/>
                      </w:rPr>
                      <w:t>Х</w:t>
                    </w:r>
                  </w:p>
                </w:txbxContent>
              </v:textbox>
            </v:rect>
            <v:rect id="_x0000_s1445" style="position:absolute;left:802;top:2678;width:411;height:2609" stroked="f">
              <v:textbox style="mso-next-textbox:#_x0000_s1445" inset="0,0,0,0">
                <w:txbxContent>
                  <w:p w:rsidR="008C7184" w:rsidRPr="004A121C" w:rsidRDefault="008C7184" w:rsidP="00B25E45">
                    <w:pPr>
                      <w:rPr>
                        <w:i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 w:rsidRPr="004A121C">
                      <w:rPr>
                        <w:i/>
                        <w:sz w:val="18"/>
                        <w:szCs w:val="18"/>
                      </w:rPr>
                      <w:t>ТР</w:t>
                    </w:r>
                  </w:p>
                  <w:p w:rsidR="008C7184" w:rsidRPr="00B04DB2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11</w:t>
                    </w:r>
                    <w:r w:rsidRPr="00B04DB2">
                      <w:rPr>
                        <w:sz w:val="18"/>
                        <w:szCs w:val="18"/>
                      </w:rPr>
                      <w:t>5</w:t>
                    </w:r>
                  </w:p>
                  <w:p w:rsidR="008C7184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B04DB2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95</w:t>
                    </w:r>
                  </w:p>
                  <w:p w:rsidR="008C7184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75</w:t>
                    </w:r>
                  </w:p>
                  <w:p w:rsidR="008C7184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55</w:t>
                    </w:r>
                  </w:p>
                  <w:p w:rsidR="008C7184" w:rsidRPr="00B04DB2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35</w:t>
                    </w:r>
                  </w:p>
                  <w:p w:rsidR="008C7184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 xml:space="preserve">    </w:t>
                    </w:r>
                  </w:p>
                  <w:p w:rsidR="008C7184" w:rsidRPr="00B04DB2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5E45" w:rsidRPr="00E14FF2" w:rsidRDefault="00B25E45" w:rsidP="007B3C46">
      <w:pPr>
        <w:pStyle w:val="35"/>
        <w:widowControl/>
        <w:shd w:val="clear" w:color="auto" w:fill="FFFFFF"/>
        <w:ind w:firstLine="425"/>
        <w:jc w:val="center"/>
        <w:rPr>
          <w:sz w:val="18"/>
          <w:szCs w:val="18"/>
        </w:rPr>
      </w:pPr>
      <w:r w:rsidRPr="00E14FF2">
        <w:rPr>
          <w:sz w:val="18"/>
          <w:szCs w:val="18"/>
        </w:rPr>
        <w:t xml:space="preserve">Рис. </w:t>
      </w:r>
      <w:r w:rsidR="00E14FF2" w:rsidRPr="00E14FF2">
        <w:rPr>
          <w:sz w:val="18"/>
          <w:szCs w:val="18"/>
        </w:rPr>
        <w:t>3</w:t>
      </w:r>
      <w:r w:rsidRPr="00E14FF2">
        <w:rPr>
          <w:sz w:val="18"/>
          <w:szCs w:val="18"/>
        </w:rPr>
        <w:t>.5. Кривая общего продукта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</w:p>
    <w:p w:rsidR="00B25E45" w:rsidRPr="00FA779E" w:rsidRDefault="00B25E45" w:rsidP="007B3C46">
      <w:pPr>
        <w:pStyle w:val="a8"/>
        <w:ind w:firstLine="425"/>
        <w:rPr>
          <w:sz w:val="20"/>
          <w:szCs w:val="20"/>
          <w:vertAlign w:val="subscript"/>
        </w:rPr>
      </w:pPr>
      <w:r>
        <w:rPr>
          <w:sz w:val="20"/>
          <w:szCs w:val="20"/>
        </w:rPr>
        <w:t>6</w:t>
      </w:r>
      <w:r w:rsidRPr="000129B2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рис. </w:t>
      </w:r>
      <w:r w:rsidR="00E14FF2">
        <w:rPr>
          <w:sz w:val="20"/>
          <w:szCs w:val="20"/>
        </w:rPr>
        <w:t>3</w:t>
      </w:r>
      <w:r>
        <w:rPr>
          <w:sz w:val="20"/>
          <w:szCs w:val="20"/>
        </w:rPr>
        <w:t>.6 п</w:t>
      </w:r>
      <w:r w:rsidRPr="000129B2">
        <w:rPr>
          <w:sz w:val="20"/>
          <w:szCs w:val="20"/>
        </w:rPr>
        <w:t xml:space="preserve">риведены </w:t>
      </w:r>
      <w:r>
        <w:rPr>
          <w:sz w:val="20"/>
          <w:szCs w:val="20"/>
        </w:rPr>
        <w:t>графики,</w:t>
      </w:r>
      <w:r w:rsidRPr="000129B2">
        <w:rPr>
          <w:sz w:val="20"/>
          <w:szCs w:val="20"/>
        </w:rPr>
        <w:t xml:space="preserve"> отражаю</w:t>
      </w:r>
      <w:r>
        <w:rPr>
          <w:sz w:val="20"/>
          <w:szCs w:val="20"/>
        </w:rPr>
        <w:t>щие</w:t>
      </w:r>
      <w:r w:rsidRPr="000129B2">
        <w:rPr>
          <w:sz w:val="20"/>
          <w:szCs w:val="20"/>
        </w:rPr>
        <w:t xml:space="preserve"> зависимость и</w:t>
      </w:r>
      <w:r w:rsidRPr="000129B2">
        <w:rPr>
          <w:sz w:val="20"/>
          <w:szCs w:val="20"/>
        </w:rPr>
        <w:t>з</w:t>
      </w:r>
      <w:r w:rsidRPr="000129B2">
        <w:rPr>
          <w:sz w:val="20"/>
          <w:szCs w:val="20"/>
        </w:rPr>
        <w:t>менения величины общего продукта труда от количества</w:t>
      </w:r>
      <w:r>
        <w:rPr>
          <w:sz w:val="20"/>
          <w:szCs w:val="20"/>
        </w:rPr>
        <w:t xml:space="preserve"> использу</w:t>
      </w:r>
      <w:r>
        <w:rPr>
          <w:sz w:val="20"/>
          <w:szCs w:val="20"/>
        </w:rPr>
        <w:t>е</w:t>
      </w:r>
      <w:r>
        <w:rPr>
          <w:sz w:val="20"/>
          <w:szCs w:val="20"/>
        </w:rPr>
        <w:t>мых</w:t>
      </w:r>
      <w:r w:rsidRPr="000129B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единиц </w:t>
      </w:r>
      <w:r w:rsidRPr="000129B2">
        <w:rPr>
          <w:sz w:val="20"/>
          <w:szCs w:val="20"/>
        </w:rPr>
        <w:t xml:space="preserve">труда. Используя </w:t>
      </w:r>
      <w:r>
        <w:rPr>
          <w:sz w:val="20"/>
          <w:szCs w:val="20"/>
        </w:rPr>
        <w:t xml:space="preserve">эту </w:t>
      </w:r>
      <w:r w:rsidRPr="000129B2">
        <w:rPr>
          <w:sz w:val="20"/>
          <w:szCs w:val="20"/>
        </w:rPr>
        <w:t>информацию, определите для ка</w:t>
      </w:r>
      <w:r w:rsidRPr="000129B2">
        <w:rPr>
          <w:sz w:val="20"/>
          <w:szCs w:val="20"/>
        </w:rPr>
        <w:t>ж</w:t>
      </w:r>
      <w:r w:rsidRPr="000129B2">
        <w:rPr>
          <w:sz w:val="20"/>
          <w:szCs w:val="20"/>
        </w:rPr>
        <w:lastRenderedPageBreak/>
        <w:t xml:space="preserve">дого случая соотношения среднего </w:t>
      </w:r>
      <w:r w:rsidR="00B173BC">
        <w:rPr>
          <w:rStyle w:val="1pt"/>
          <w:b w:val="0"/>
          <w:bCs w:val="0"/>
          <w:i/>
          <w:sz w:val="20"/>
          <w:szCs w:val="20"/>
          <w:lang w:val="en-US"/>
        </w:rPr>
        <w:t>A</w:t>
      </w:r>
      <w:r w:rsidRPr="00FA779E">
        <w:rPr>
          <w:i/>
          <w:sz w:val="20"/>
          <w:szCs w:val="20"/>
          <w:lang w:val="en-US"/>
        </w:rPr>
        <w:t>P</w:t>
      </w:r>
      <w:r w:rsidRPr="00FA779E">
        <w:rPr>
          <w:i/>
          <w:sz w:val="20"/>
          <w:szCs w:val="20"/>
          <w:vertAlign w:val="subscript"/>
          <w:lang w:val="en-US"/>
        </w:rPr>
        <w:t>L</w:t>
      </w:r>
      <w:r w:rsidRPr="000129B2">
        <w:rPr>
          <w:sz w:val="20"/>
          <w:szCs w:val="20"/>
        </w:rPr>
        <w:t xml:space="preserve"> и </w:t>
      </w:r>
      <w:r w:rsidRPr="00FA779E">
        <w:rPr>
          <w:i/>
          <w:sz w:val="20"/>
          <w:szCs w:val="20"/>
        </w:rPr>
        <w:t>М</w:t>
      </w:r>
      <w:r w:rsidRPr="00FA779E">
        <w:rPr>
          <w:i/>
          <w:sz w:val="20"/>
          <w:szCs w:val="20"/>
          <w:lang w:val="en-US"/>
        </w:rPr>
        <w:t>P</w:t>
      </w:r>
      <w:r w:rsidRPr="00FA779E">
        <w:rPr>
          <w:i/>
          <w:sz w:val="20"/>
          <w:szCs w:val="20"/>
          <w:vertAlign w:val="subscript"/>
          <w:lang w:val="en-US"/>
        </w:rPr>
        <w:t>L</w:t>
      </w:r>
      <w:r>
        <w:rPr>
          <w:sz w:val="20"/>
          <w:szCs w:val="20"/>
        </w:rPr>
        <w:t xml:space="preserve"> </w:t>
      </w:r>
      <w:r w:rsidRPr="000129B2">
        <w:rPr>
          <w:sz w:val="20"/>
          <w:szCs w:val="20"/>
        </w:rPr>
        <w:t xml:space="preserve"> при применении труда в количестве </w:t>
      </w:r>
      <w:r w:rsidRPr="00FA779E">
        <w:rPr>
          <w:i/>
          <w:sz w:val="20"/>
          <w:szCs w:val="20"/>
          <w:lang w:val="en-US"/>
        </w:rPr>
        <w:t>L</w:t>
      </w:r>
      <w:r w:rsidRPr="00FA779E">
        <w:rPr>
          <w:i/>
          <w:sz w:val="20"/>
          <w:szCs w:val="20"/>
          <w:vertAlign w:val="subscript"/>
        </w:rPr>
        <w:t>1</w:t>
      </w:r>
      <w:r>
        <w:rPr>
          <w:sz w:val="20"/>
          <w:szCs w:val="20"/>
          <w:vertAlign w:val="subscript"/>
        </w:rPr>
        <w:t>.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</w:p>
    <w:p w:rsidR="00B25E45" w:rsidRPr="000129B2" w:rsidRDefault="00797307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397" editas="canvas" style="width:295.5pt;height:81pt;mso-position-horizontal-relative:char;mso-position-vertical-relative:line" coordorigin="1164,1724" coordsize="5910,1620">
            <o:lock v:ext="edit" aspectratio="t"/>
            <v:shape id="_x0000_s1398" type="#_x0000_t75" style="position:absolute;left:1164;top:1724;width:5910;height:1620" o:preferrelative="f">
              <v:fill o:detectmouseclick="t"/>
              <v:path o:extrusionok="t" o:connecttype="none"/>
            </v:shape>
            <v:oval id="_x0000_s1399" style="position:absolute;left:1164;top:1724;width:540;height:360" stroked="f">
              <v:textbox style="mso-next-textbox:#_x0000_s1399" inset="0,0,0,0">
                <w:txbxContent>
                  <w:p w:rsidR="008C7184" w:rsidRPr="004A121C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4A121C">
                      <w:rPr>
                        <w:i/>
                        <w:sz w:val="18"/>
                        <w:szCs w:val="18"/>
                      </w:rPr>
                      <w:t>Т</w:t>
                    </w:r>
                    <w:r w:rsidRPr="004A121C">
                      <w:rPr>
                        <w:i/>
                        <w:sz w:val="18"/>
                        <w:szCs w:val="18"/>
                        <w:lang w:val="en-US"/>
                      </w:rPr>
                      <w:t>P</w:t>
                    </w:r>
                    <w:r w:rsidRPr="004A121C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oval>
            <v:oval id="_x0000_s1400" style="position:absolute;left:5234;top:1724;width:540;height:360" stroked="f">
              <v:textbox style="mso-next-textbox:#_x0000_s1400" inset="0,0,0,0">
                <w:txbxContent>
                  <w:p w:rsidR="008C7184" w:rsidRPr="004A121C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4A121C">
                      <w:rPr>
                        <w:i/>
                        <w:sz w:val="18"/>
                        <w:szCs w:val="18"/>
                      </w:rPr>
                      <w:t>Т</w:t>
                    </w:r>
                    <w:r w:rsidRPr="004A121C">
                      <w:rPr>
                        <w:i/>
                        <w:sz w:val="18"/>
                        <w:szCs w:val="18"/>
                        <w:lang w:val="en-US"/>
                      </w:rPr>
                      <w:t>P</w:t>
                    </w:r>
                    <w:r w:rsidRPr="004A121C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401" style="position:absolute;left:3254;top:1724;width:440;height:360" stroked="f">
              <v:textbox style="mso-next-textbox:#_x0000_s1401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4A121C">
                      <w:rPr>
                        <w:i/>
                        <w:sz w:val="18"/>
                        <w:szCs w:val="18"/>
                      </w:rPr>
                      <w:t>Т</w:t>
                    </w:r>
                    <w:r w:rsidRPr="004A121C">
                      <w:rPr>
                        <w:i/>
                        <w:sz w:val="18"/>
                        <w:szCs w:val="18"/>
                        <w:lang w:val="en-US"/>
                      </w:rPr>
                      <w:t>P</w:t>
                    </w:r>
                    <w:r w:rsidRPr="004A121C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line id="_x0000_s1402" style="position:absolute;flip:y" from="1674,1904" to="1675,2984" strokeweight=".5pt">
              <v:stroke endarrow="block"/>
            </v:line>
            <v:line id="_x0000_s1403" style="position:absolute" from="1674,2984" to="3114,2985" strokeweight=".5pt">
              <v:stroke endarrow="block"/>
            </v:line>
            <v:line id="_x0000_s1404" style="position:absolute;flip:y" from="3654,1904" to="3655,2984" strokeweight=".5pt">
              <v:stroke endarrow="block"/>
            </v:line>
            <v:line id="_x0000_s1405" style="position:absolute" from="3654,2984" to="4914,2985" strokeweight=".5pt">
              <v:stroke endarrow="block"/>
            </v:line>
            <v:line id="_x0000_s1406" style="position:absolute;flip:y" from="5634,1904" to="5635,2984" strokeweight=".5pt">
              <v:stroke endarrow="block"/>
            </v:line>
            <v:line id="_x0000_s1407" style="position:absolute" from="5634,2984" to="6894,2985" strokeweight=".5pt">
              <v:stroke endarrow="block"/>
            </v:line>
            <v:line id="_x0000_s1408" style="position:absolute" from="2395,2084" to="2396,2984" strokeweight=".5pt">
              <v:stroke dashstyle="dash" startarrow="oval"/>
            </v:line>
            <v:line id="_x0000_s1409" style="position:absolute" from="4374,2624" to="4375,2984" strokeweight=".5pt">
              <v:stroke dashstyle="dash" startarrow="oval"/>
            </v:line>
            <v:rect id="_x0000_s1410" style="position:absolute;left:2214;top:1724;width:180;height:180" stroked="f">
              <v:textbox style="mso-next-textbox:#_x0000_s1410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_x0000_s1411" style="position:absolute;left:4014;top:1724;width:492;height:257" stroked="f">
              <v:textbox style="mso-next-textbox:#_x0000_s1411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rect>
            <v:rect id="_x0000_s1412" style="position:absolute;left:6354;top:1724;width:180;height:180" stroked="f">
              <v:textbox style="mso-next-textbox:#_x0000_s1412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rect>
            <v:rect id="_x0000_s1413" style="position:absolute;left:4554;top:1724;width:360;height:360" stroked="f">
              <v:textbox style="mso-next-textbox:#_x0000_s1413" inset="0,0,0,0">
                <w:txbxContent>
                  <w:p w:rsidR="008C7184" w:rsidRPr="004A121C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4A121C">
                      <w:rPr>
                        <w:sz w:val="18"/>
                        <w:szCs w:val="18"/>
                      </w:rPr>
                      <w:t>Т</w:t>
                    </w:r>
                    <w:r w:rsidRPr="004A121C">
                      <w:rPr>
                        <w:sz w:val="18"/>
                        <w:szCs w:val="18"/>
                        <w:lang w:val="en-US"/>
                      </w:rPr>
                      <w:t>P</w:t>
                    </w:r>
                    <w:r w:rsidRPr="004A121C">
                      <w:rPr>
                        <w:sz w:val="18"/>
                        <w:szCs w:val="18"/>
                        <w:vertAlign w:val="subscript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rect>
            <v:oval id="_x0000_s1414" style="position:absolute;left:3114;top:2804;width:180;height:360" stroked="f">
              <v:textbox style="mso-next-textbox:#_x0000_s1414" inset="0,0,0,0">
                <w:txbxContent>
                  <w:p w:rsidR="008C7184" w:rsidRPr="004A121C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A121C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</w:txbxContent>
              </v:textbox>
            </v:oval>
            <v:oval id="_x0000_s1415" style="position:absolute;left:2277;top:2984;width:360;height:360" stroked="f">
              <v:textbox style="mso-next-textbox:#_x0000_s1415" inset="0,0,0,0">
                <w:txbxContent>
                  <w:p w:rsidR="008C7184" w:rsidRPr="009A3979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9A3979">
                      <w:rPr>
                        <w:sz w:val="18"/>
                        <w:szCs w:val="18"/>
                        <w:lang w:val="en-US"/>
                      </w:rPr>
                      <w:t>L</w:t>
                    </w:r>
                    <w:r w:rsidRPr="009A3979"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8C7184" w:rsidRDefault="008C7184" w:rsidP="00B25E45"/>
                </w:txbxContent>
              </v:textbox>
            </v:oval>
            <v:oval id="_x0000_s1416" style="position:absolute;left:4246;top:2985;width:360;height:359" stroked="f">
              <v:textbox style="mso-next-textbox:#_x0000_s1416" inset="0,0,0,0">
                <w:txbxContent>
                  <w:p w:rsidR="008C7184" w:rsidRPr="009A3979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9A3979">
                      <w:rPr>
                        <w:sz w:val="18"/>
                        <w:szCs w:val="18"/>
                        <w:lang w:val="en-US"/>
                      </w:rPr>
                      <w:t>L</w:t>
                    </w:r>
                    <w:r w:rsidRPr="009A3979"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8C7184" w:rsidRDefault="008C7184" w:rsidP="00B25E45"/>
                </w:txbxContent>
              </v:textbox>
            </v:oval>
            <v:oval id="_x0000_s1417" style="position:absolute;left:6174;top:2984;width:360;height:360" stroked="f">
              <v:textbox style="mso-next-textbox:#_x0000_s1417" inset="0,0,0,0">
                <w:txbxContent>
                  <w:p w:rsidR="008C7184" w:rsidRPr="00B04DB2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B04DB2">
                      <w:rPr>
                        <w:sz w:val="18"/>
                        <w:szCs w:val="18"/>
                        <w:lang w:val="en-US"/>
                      </w:rPr>
                      <w:t>L</w:t>
                    </w:r>
                    <w:r w:rsidRPr="00B04DB2"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8C7184" w:rsidRDefault="008C7184" w:rsidP="00B25E45"/>
                </w:txbxContent>
              </v:textbox>
            </v:oval>
            <v:oval id="_x0000_s1418" style="position:absolute;left:6894;top:2804;width:180;height:360" stroked="f">
              <v:textbox style="mso-next-textbox:#_x0000_s1418" inset="0,0,0,0">
                <w:txbxContent>
                  <w:p w:rsidR="008C7184" w:rsidRPr="004A121C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A121C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oval id="_x0000_s1419" style="position:absolute;left:4914;top:2804;width:180;height:360" stroked="f">
              <v:textbox style="mso-next-textbox:#_x0000_s1419" inset="0,0,0,0">
                <w:txbxContent>
                  <w:p w:rsidR="008C7184" w:rsidRPr="004A121C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A121C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oval>
            <v:shape id="_x0000_s1420" type="#_x0000_t19" style="position:absolute;left:3660;top:2075;width:1073;height:711;rotation:342398fd;flip:y"/>
            <v:line id="_x0000_s1421" style="position:absolute" from="6354,2264" to="6355,2984" strokeweight=".5pt">
              <v:stroke dashstyle="dash" startarrow="oval"/>
            </v:line>
            <v:shape id="_x0000_s1422" style="position:absolute;left:5634;top:1814;width:900;height:1170" coordsize="900,1170" path="m,1170c105,675,210,180,360,90,510,,810,540,900,630e" filled="f">
              <v:path arrowok="t"/>
            </v:shape>
            <v:shape id="_x0000_s1423" style="position:absolute;left:1674;top:2084;width:1260;height:900" coordsize="1080,900" path="m,900c,615,,330,180,180,360,30,720,15,1080,e" filled="f">
              <v:path arrowok="t"/>
            </v:shape>
            <v:rect id="_x0000_s1424" style="position:absolute;left:2754;top:1904;width:360;height:360" stroked="f">
              <v:textbox style="mso-next-textbox:#_x0000_s1424" inset="0,0,0,0">
                <w:txbxContent>
                  <w:p w:rsidR="008C7184" w:rsidRDefault="008C7184" w:rsidP="00B25E45">
                    <w:r w:rsidRPr="004A121C">
                      <w:rPr>
                        <w:sz w:val="18"/>
                        <w:szCs w:val="18"/>
                      </w:rPr>
                      <w:t>Т</w:t>
                    </w:r>
                    <w:r w:rsidRPr="004A121C">
                      <w:rPr>
                        <w:sz w:val="18"/>
                        <w:szCs w:val="18"/>
                        <w:lang w:val="en-US"/>
                      </w:rPr>
                      <w:t>P</w:t>
                    </w:r>
                    <w:r w:rsidRPr="004A121C">
                      <w:rPr>
                        <w:sz w:val="18"/>
                        <w:szCs w:val="18"/>
                        <w:vertAlign w:val="subscript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rect>
            <v:rect id="_x0000_s1425" style="position:absolute;left:6714;top:2444;width:360;height:360" stroked="f">
              <v:textbox style="mso-next-textbox:#_x0000_s1425" inset="0,0,0,0">
                <w:txbxContent>
                  <w:p w:rsidR="008C7184" w:rsidRPr="004A121C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4A121C">
                      <w:rPr>
                        <w:sz w:val="18"/>
                        <w:szCs w:val="18"/>
                      </w:rPr>
                      <w:t>Т</w:t>
                    </w:r>
                    <w:r w:rsidRPr="004A121C">
                      <w:rPr>
                        <w:sz w:val="18"/>
                        <w:szCs w:val="18"/>
                        <w:lang w:val="en-US"/>
                      </w:rPr>
                      <w:t>P</w:t>
                    </w:r>
                    <w:r w:rsidRPr="004A121C">
                      <w:rPr>
                        <w:sz w:val="18"/>
                        <w:szCs w:val="18"/>
                        <w:vertAlign w:val="subscript"/>
                        <w:lang w:val="en-US"/>
                      </w:rPr>
                      <w:t>L</w:t>
                    </w:r>
                  </w:p>
                  <w:p w:rsidR="008C7184" w:rsidRDefault="008C7184" w:rsidP="00B25E45"/>
                </w:txbxContent>
              </v:textbox>
            </v:rect>
            <w10:wrap type="none"/>
            <w10:anchorlock/>
          </v:group>
        </w:pict>
      </w:r>
    </w:p>
    <w:p w:rsidR="00B25E45" w:rsidRPr="00E14FF2" w:rsidRDefault="00B25E45" w:rsidP="007B3C46">
      <w:pPr>
        <w:pStyle w:val="35"/>
        <w:widowControl/>
        <w:shd w:val="clear" w:color="auto" w:fill="FFFFFF"/>
        <w:ind w:firstLine="425"/>
        <w:jc w:val="center"/>
        <w:rPr>
          <w:sz w:val="18"/>
          <w:szCs w:val="18"/>
        </w:rPr>
      </w:pPr>
      <w:r w:rsidRPr="00E14FF2">
        <w:rPr>
          <w:sz w:val="18"/>
          <w:szCs w:val="18"/>
        </w:rPr>
        <w:t xml:space="preserve">Рис. </w:t>
      </w:r>
      <w:r w:rsidR="00E14FF2">
        <w:rPr>
          <w:sz w:val="18"/>
          <w:szCs w:val="18"/>
        </w:rPr>
        <w:t>3</w:t>
      </w:r>
      <w:r w:rsidRPr="00E14FF2">
        <w:rPr>
          <w:sz w:val="18"/>
          <w:szCs w:val="18"/>
        </w:rPr>
        <w:t>.6. Кривые общего продукта труда</w:t>
      </w:r>
    </w:p>
    <w:p w:rsidR="00B25E45" w:rsidRDefault="00B25E45" w:rsidP="007B3C46">
      <w:pPr>
        <w:pStyle w:val="35"/>
        <w:widowControl/>
        <w:shd w:val="clear" w:color="auto" w:fill="FFFFFF"/>
        <w:ind w:firstLine="425"/>
        <w:jc w:val="center"/>
        <w:rPr>
          <w:i/>
          <w:sz w:val="18"/>
          <w:szCs w:val="18"/>
        </w:rPr>
      </w:pPr>
    </w:p>
    <w:p w:rsidR="00B25E45" w:rsidRPr="000129B2" w:rsidRDefault="00776D8D" w:rsidP="007B3C46">
      <w:pPr>
        <w:ind w:firstLine="425"/>
        <w:jc w:val="both"/>
        <w:rPr>
          <w:b/>
          <w:sz w:val="20"/>
          <w:szCs w:val="20"/>
        </w:rPr>
      </w:pPr>
      <w:r>
        <w:rPr>
          <w:sz w:val="20"/>
          <w:szCs w:val="20"/>
        </w:rPr>
        <w:t>7</w:t>
      </w:r>
      <w:r w:rsidR="00B25E45" w:rsidRPr="000129B2">
        <w:rPr>
          <w:sz w:val="20"/>
          <w:szCs w:val="20"/>
        </w:rPr>
        <w:t>. Фирма использует в производстве товара капитал (</w:t>
      </w:r>
      <w:r w:rsidR="00B25E45" w:rsidRPr="00FA779E">
        <w:rPr>
          <w:i/>
          <w:sz w:val="20"/>
          <w:szCs w:val="20"/>
        </w:rPr>
        <w:t>К</w:t>
      </w:r>
      <w:r w:rsidR="00B25E45" w:rsidRPr="000129B2">
        <w:rPr>
          <w:sz w:val="20"/>
          <w:szCs w:val="20"/>
        </w:rPr>
        <w:t>) и труд (</w:t>
      </w:r>
      <w:r w:rsidR="00B25E45" w:rsidRPr="00FA779E">
        <w:rPr>
          <w:i/>
          <w:sz w:val="20"/>
          <w:szCs w:val="20"/>
        </w:rPr>
        <w:t>L</w:t>
      </w:r>
      <w:r w:rsidR="00B25E45" w:rsidRPr="000129B2">
        <w:rPr>
          <w:sz w:val="20"/>
          <w:szCs w:val="20"/>
        </w:rPr>
        <w:t xml:space="preserve">), при этом </w:t>
      </w:r>
      <w:r w:rsidR="00B25E45" w:rsidRPr="00FA779E">
        <w:rPr>
          <w:i/>
          <w:sz w:val="20"/>
          <w:szCs w:val="20"/>
        </w:rPr>
        <w:t>MP</w:t>
      </w:r>
      <w:r w:rsidR="00B25E45" w:rsidRPr="00FA779E">
        <w:rPr>
          <w:i/>
          <w:sz w:val="20"/>
          <w:szCs w:val="20"/>
          <w:vertAlign w:val="subscript"/>
        </w:rPr>
        <w:t>K</w:t>
      </w:r>
      <w:r w:rsidR="00B25E45" w:rsidRPr="00301A84">
        <w:rPr>
          <w:sz w:val="20"/>
          <w:szCs w:val="20"/>
        </w:rPr>
        <w:t xml:space="preserve">=8, </w:t>
      </w:r>
      <w:r w:rsidR="00B25E45" w:rsidRPr="000129B2">
        <w:rPr>
          <w:sz w:val="20"/>
          <w:szCs w:val="20"/>
        </w:rPr>
        <w:t xml:space="preserve">a </w:t>
      </w:r>
      <w:r w:rsidR="00B25E45" w:rsidRPr="00FA779E">
        <w:rPr>
          <w:i/>
          <w:sz w:val="20"/>
          <w:szCs w:val="20"/>
        </w:rPr>
        <w:t>MP</w:t>
      </w:r>
      <w:r w:rsidR="00B25E45" w:rsidRPr="00FA779E">
        <w:rPr>
          <w:i/>
          <w:sz w:val="20"/>
          <w:szCs w:val="20"/>
          <w:vertAlign w:val="subscript"/>
        </w:rPr>
        <w:t>L</w:t>
      </w:r>
      <w:r w:rsidR="00B25E45" w:rsidRPr="00301A84">
        <w:rPr>
          <w:sz w:val="20"/>
          <w:szCs w:val="20"/>
        </w:rPr>
        <w:t>=20.</w:t>
      </w:r>
      <w:r w:rsidR="00B25E45" w:rsidRPr="000129B2">
        <w:rPr>
          <w:sz w:val="20"/>
          <w:szCs w:val="20"/>
        </w:rPr>
        <w:t xml:space="preserve"> Цены единиц</w:t>
      </w:r>
      <w:r w:rsidR="00B25E45">
        <w:rPr>
          <w:sz w:val="20"/>
          <w:szCs w:val="20"/>
        </w:rPr>
        <w:t>ы</w:t>
      </w:r>
      <w:r w:rsidR="00B25E45" w:rsidRPr="000129B2">
        <w:rPr>
          <w:sz w:val="20"/>
          <w:szCs w:val="20"/>
        </w:rPr>
        <w:t xml:space="preserve"> факторов: </w:t>
      </w:r>
      <w:r w:rsidR="00B25E45" w:rsidRPr="00FA779E">
        <w:rPr>
          <w:i/>
          <w:sz w:val="20"/>
          <w:szCs w:val="20"/>
        </w:rPr>
        <w:t>Р</w:t>
      </w:r>
      <w:r w:rsidR="00B25E45" w:rsidRPr="00FA779E">
        <w:rPr>
          <w:i/>
          <w:sz w:val="20"/>
          <w:szCs w:val="20"/>
          <w:vertAlign w:val="subscript"/>
        </w:rPr>
        <w:t>К</w:t>
      </w:r>
      <w:r w:rsidR="00B25E45" w:rsidRPr="00301A84">
        <w:rPr>
          <w:sz w:val="20"/>
          <w:szCs w:val="20"/>
        </w:rPr>
        <w:t>=4</w:t>
      </w:r>
      <w:r w:rsidR="00B25E45">
        <w:rPr>
          <w:i/>
          <w:sz w:val="20"/>
          <w:szCs w:val="20"/>
        </w:rPr>
        <w:t xml:space="preserve"> </w:t>
      </w:r>
      <w:r w:rsidR="00B25E45" w:rsidRPr="00542DA4">
        <w:rPr>
          <w:sz w:val="20"/>
          <w:szCs w:val="20"/>
        </w:rPr>
        <w:t>ден.</w:t>
      </w:r>
      <w:r w:rsidR="00B25E45">
        <w:rPr>
          <w:sz w:val="20"/>
          <w:szCs w:val="20"/>
        </w:rPr>
        <w:t xml:space="preserve"> </w:t>
      </w:r>
      <w:r w:rsidR="00B25E45" w:rsidRPr="00542DA4">
        <w:rPr>
          <w:sz w:val="20"/>
          <w:szCs w:val="20"/>
        </w:rPr>
        <w:t>ед.;</w:t>
      </w:r>
      <w:r w:rsidR="00B25E45" w:rsidRPr="000129B2">
        <w:rPr>
          <w:sz w:val="20"/>
          <w:szCs w:val="20"/>
        </w:rPr>
        <w:t xml:space="preserve"> </w:t>
      </w:r>
      <w:r w:rsidR="00B25E45" w:rsidRPr="00FA779E">
        <w:rPr>
          <w:i/>
          <w:sz w:val="20"/>
          <w:szCs w:val="20"/>
        </w:rPr>
        <w:t>P</w:t>
      </w:r>
      <w:r w:rsidR="00B25E45" w:rsidRPr="00FA779E">
        <w:rPr>
          <w:i/>
          <w:sz w:val="20"/>
          <w:szCs w:val="20"/>
          <w:vertAlign w:val="subscript"/>
        </w:rPr>
        <w:t>L</w:t>
      </w:r>
      <w:r w:rsidR="00B25E45" w:rsidRPr="00301A84">
        <w:rPr>
          <w:sz w:val="20"/>
          <w:szCs w:val="20"/>
        </w:rPr>
        <w:t>=10</w:t>
      </w:r>
      <w:r w:rsidR="00B25E45" w:rsidRPr="00542DA4">
        <w:rPr>
          <w:sz w:val="20"/>
          <w:szCs w:val="20"/>
        </w:rPr>
        <w:t xml:space="preserve"> ден.</w:t>
      </w:r>
      <w:r w:rsidR="00B25E45">
        <w:rPr>
          <w:sz w:val="20"/>
          <w:szCs w:val="20"/>
        </w:rPr>
        <w:t xml:space="preserve"> </w:t>
      </w:r>
      <w:r w:rsidR="00B25E45" w:rsidRPr="00542DA4">
        <w:rPr>
          <w:sz w:val="20"/>
          <w:szCs w:val="20"/>
        </w:rPr>
        <w:t>ед.</w:t>
      </w:r>
      <w:r w:rsidR="00B25E45" w:rsidRPr="000129B2">
        <w:rPr>
          <w:sz w:val="20"/>
          <w:szCs w:val="20"/>
        </w:rPr>
        <w:t xml:space="preserve"> Является ли оптимальным </w:t>
      </w:r>
      <w:r w:rsidR="00B25E45">
        <w:rPr>
          <w:sz w:val="20"/>
          <w:szCs w:val="20"/>
        </w:rPr>
        <w:t xml:space="preserve">такое </w:t>
      </w:r>
      <w:r w:rsidR="00B25E45" w:rsidRPr="000129B2">
        <w:rPr>
          <w:sz w:val="20"/>
          <w:szCs w:val="20"/>
        </w:rPr>
        <w:t>использование р</w:t>
      </w:r>
      <w:r w:rsidR="00B25E45" w:rsidRPr="000129B2">
        <w:rPr>
          <w:sz w:val="20"/>
          <w:szCs w:val="20"/>
        </w:rPr>
        <w:t>е</w:t>
      </w:r>
      <w:r w:rsidR="00B25E45" w:rsidRPr="000129B2">
        <w:rPr>
          <w:sz w:val="20"/>
          <w:szCs w:val="20"/>
        </w:rPr>
        <w:t xml:space="preserve">сурсов фирмой с точки зрения минимизации издержек? 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t>Тесты</w:t>
      </w:r>
    </w:p>
    <w:p w:rsidR="0036645E" w:rsidRPr="000129B2" w:rsidRDefault="0036645E" w:rsidP="007B3C46">
      <w:pPr>
        <w:ind w:firstLine="425"/>
        <w:jc w:val="center"/>
        <w:rPr>
          <w:b/>
          <w:sz w:val="20"/>
          <w:szCs w:val="20"/>
        </w:rPr>
      </w:pPr>
    </w:p>
    <w:p w:rsidR="00B25E45" w:rsidRPr="00301A84" w:rsidRDefault="00B25E45" w:rsidP="007B3C46">
      <w:pPr>
        <w:tabs>
          <w:tab w:val="left" w:pos="284"/>
        </w:tabs>
        <w:ind w:firstLine="425"/>
        <w:rPr>
          <w:sz w:val="20"/>
          <w:szCs w:val="20"/>
        </w:rPr>
      </w:pPr>
      <w:r w:rsidRPr="00301A84">
        <w:rPr>
          <w:sz w:val="20"/>
          <w:szCs w:val="20"/>
        </w:rPr>
        <w:t>1. Производство эффективно, если в нем:</w:t>
      </w:r>
    </w:p>
    <w:p w:rsidR="00B25E45" w:rsidRPr="000129B2" w:rsidRDefault="00B25E45" w:rsidP="00AD4FF0">
      <w:pPr>
        <w:numPr>
          <w:ilvl w:val="0"/>
          <w:numId w:val="24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обеспеченно полное использование трудовых ресурсов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4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обеспеченно полное использование всех имеющихся ресурсов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4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обеспеченно полное использование производственных ресу</w:t>
      </w:r>
      <w:r w:rsidRPr="000129B2">
        <w:rPr>
          <w:sz w:val="20"/>
          <w:szCs w:val="20"/>
        </w:rPr>
        <w:t>р</w:t>
      </w:r>
      <w:r w:rsidRPr="000129B2">
        <w:rPr>
          <w:sz w:val="20"/>
          <w:szCs w:val="20"/>
        </w:rPr>
        <w:t>сов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4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не действует закон убывающей производительности</w:t>
      </w:r>
      <w:r w:rsidR="00776D8D">
        <w:rPr>
          <w:sz w:val="20"/>
          <w:szCs w:val="20"/>
        </w:rPr>
        <w:t>.</w:t>
      </w:r>
    </w:p>
    <w:p w:rsidR="00B25E45" w:rsidRPr="000129B2" w:rsidRDefault="00B25E45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 xml:space="preserve">2. </w:t>
      </w:r>
      <w:r w:rsidRPr="00301A84">
        <w:rPr>
          <w:sz w:val="20"/>
          <w:szCs w:val="20"/>
        </w:rPr>
        <w:t>Установка в цехе нового дополнительного станка позволила увеличить выпуск продукции за смену на 5</w:t>
      </w:r>
      <w:r w:rsidR="00301A84">
        <w:rPr>
          <w:sz w:val="20"/>
          <w:szCs w:val="20"/>
        </w:rPr>
        <w:t xml:space="preserve"> </w:t>
      </w:r>
      <w:r w:rsidRPr="00301A84">
        <w:rPr>
          <w:sz w:val="20"/>
          <w:szCs w:val="20"/>
        </w:rPr>
        <w:t>%, что составило 28 ед. продукции. Дополнительный выпуск представляет собой…</w:t>
      </w:r>
    </w:p>
    <w:p w:rsidR="00B25E45" w:rsidRPr="000129B2" w:rsidRDefault="00B25E45" w:rsidP="00AD4FF0">
      <w:pPr>
        <w:numPr>
          <w:ilvl w:val="0"/>
          <w:numId w:val="25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производительность труда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5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рентабельность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5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фондоотдачу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5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предельный продукт капитала</w:t>
      </w:r>
      <w:r>
        <w:rPr>
          <w:sz w:val="20"/>
          <w:szCs w:val="20"/>
        </w:rPr>
        <w:t>.</w:t>
      </w:r>
    </w:p>
    <w:p w:rsidR="00B25E45" w:rsidRPr="00301A84" w:rsidRDefault="00B25E45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 w:rsidRPr="00301A84">
        <w:rPr>
          <w:sz w:val="20"/>
          <w:szCs w:val="20"/>
        </w:rPr>
        <w:t xml:space="preserve">3. Если для данной производственной функции </w:t>
      </w:r>
      <w:r w:rsidRPr="00301A84">
        <w:rPr>
          <w:i/>
          <w:sz w:val="20"/>
          <w:szCs w:val="20"/>
        </w:rPr>
        <w:t>АР</w:t>
      </w:r>
      <w:r w:rsidRPr="00301A84">
        <w:rPr>
          <w:sz w:val="20"/>
          <w:szCs w:val="20"/>
        </w:rPr>
        <w:t xml:space="preserve"> переменного фактора равен</w:t>
      </w:r>
      <w:r w:rsidRPr="00301A84">
        <w:rPr>
          <w:i/>
          <w:sz w:val="20"/>
          <w:szCs w:val="20"/>
        </w:rPr>
        <w:t xml:space="preserve"> МР</w:t>
      </w:r>
      <w:r w:rsidRPr="00301A84">
        <w:rPr>
          <w:sz w:val="20"/>
          <w:szCs w:val="20"/>
        </w:rPr>
        <w:t>, то можно утверждать, что</w:t>
      </w:r>
      <w:r w:rsidR="0047218B">
        <w:rPr>
          <w:sz w:val="20"/>
          <w:szCs w:val="20"/>
        </w:rPr>
        <w:t>:</w:t>
      </w:r>
    </w:p>
    <w:p w:rsidR="00B25E45" w:rsidRPr="000129B2" w:rsidRDefault="00B25E45" w:rsidP="00AD4FF0">
      <w:pPr>
        <w:numPr>
          <w:ilvl w:val="0"/>
          <w:numId w:val="27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E93373">
        <w:rPr>
          <w:i/>
          <w:sz w:val="20"/>
          <w:szCs w:val="20"/>
        </w:rPr>
        <w:t>МР</w:t>
      </w:r>
      <w:r w:rsidRPr="000129B2">
        <w:rPr>
          <w:sz w:val="20"/>
          <w:szCs w:val="20"/>
        </w:rPr>
        <w:t xml:space="preserve"> достигает своего минимума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7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E93373">
        <w:rPr>
          <w:i/>
          <w:sz w:val="20"/>
          <w:szCs w:val="20"/>
          <w:lang w:val="en-US"/>
        </w:rPr>
        <w:t>AVC</w:t>
      </w:r>
      <w:r w:rsidRPr="000129B2">
        <w:rPr>
          <w:sz w:val="20"/>
          <w:szCs w:val="20"/>
        </w:rPr>
        <w:t xml:space="preserve"> в этой точке являются минимальными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7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E93373">
        <w:rPr>
          <w:i/>
          <w:sz w:val="20"/>
          <w:szCs w:val="20"/>
        </w:rPr>
        <w:t>МР</w:t>
      </w:r>
      <w:r w:rsidRPr="000129B2">
        <w:rPr>
          <w:sz w:val="20"/>
          <w:szCs w:val="20"/>
        </w:rPr>
        <w:t xml:space="preserve"> достигает своего максимума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widowControl w:val="0"/>
        <w:numPr>
          <w:ilvl w:val="0"/>
          <w:numId w:val="27"/>
        </w:numPr>
        <w:tabs>
          <w:tab w:val="left" w:pos="284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E93373">
        <w:rPr>
          <w:i/>
          <w:sz w:val="20"/>
          <w:szCs w:val="20"/>
        </w:rPr>
        <w:t xml:space="preserve">МС </w:t>
      </w:r>
      <w:r w:rsidRPr="000129B2">
        <w:rPr>
          <w:sz w:val="20"/>
          <w:szCs w:val="20"/>
        </w:rPr>
        <w:t>являются минимальными</w:t>
      </w:r>
      <w:r>
        <w:rPr>
          <w:sz w:val="20"/>
          <w:szCs w:val="20"/>
        </w:rPr>
        <w:t>.</w:t>
      </w:r>
    </w:p>
    <w:p w:rsidR="00B25E45" w:rsidRPr="004D76D8" w:rsidRDefault="00B25E45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 w:rsidRPr="004D76D8">
        <w:rPr>
          <w:sz w:val="20"/>
          <w:szCs w:val="20"/>
        </w:rPr>
        <w:t>4. В производственной функции переменными являются:</w:t>
      </w:r>
    </w:p>
    <w:p w:rsidR="00B25E45" w:rsidRPr="000129B2" w:rsidRDefault="00B25E45" w:rsidP="00AD4FF0">
      <w:pPr>
        <w:numPr>
          <w:ilvl w:val="0"/>
          <w:numId w:val="26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деньги и средства производства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6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природные  и трудовые ресурсы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6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lastRenderedPageBreak/>
        <w:t>труд и капитал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26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сырье и техника</w:t>
      </w:r>
      <w:r>
        <w:rPr>
          <w:sz w:val="20"/>
          <w:szCs w:val="20"/>
        </w:rPr>
        <w:t>.</w:t>
      </w:r>
    </w:p>
    <w:p w:rsidR="00B25E45" w:rsidRPr="00301A84" w:rsidRDefault="0047218B" w:rsidP="007B3C46">
      <w:pPr>
        <w:pStyle w:val="a8"/>
        <w:tabs>
          <w:tab w:val="left" w:pos="284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301A84">
        <w:rPr>
          <w:sz w:val="20"/>
          <w:szCs w:val="20"/>
        </w:rPr>
        <w:t>. Когда цена фактора производства возрастает, фирма, скорее всего, в краткосрочном периоде должна:</w:t>
      </w:r>
    </w:p>
    <w:p w:rsidR="00B25E45" w:rsidRPr="000129B2" w:rsidRDefault="00B25E45" w:rsidP="00AD4FF0">
      <w:pPr>
        <w:widowControl w:val="0"/>
        <w:numPr>
          <w:ilvl w:val="0"/>
          <w:numId w:val="28"/>
        </w:numPr>
        <w:shd w:val="clear" w:color="auto" w:fill="FFFFFF"/>
        <w:tabs>
          <w:tab w:val="clear" w:pos="720"/>
          <w:tab w:val="left" w:pos="187"/>
          <w:tab w:val="left" w:pos="284"/>
          <w:tab w:val="left" w:pos="709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0129B2">
        <w:rPr>
          <w:bCs/>
          <w:color w:val="000000"/>
          <w:sz w:val="20"/>
          <w:szCs w:val="20"/>
        </w:rPr>
        <w:t>использовать большее количество этого фактора;</w:t>
      </w:r>
    </w:p>
    <w:p w:rsidR="00B25E45" w:rsidRPr="000129B2" w:rsidRDefault="00B25E45" w:rsidP="00AD4FF0">
      <w:pPr>
        <w:widowControl w:val="0"/>
        <w:numPr>
          <w:ilvl w:val="0"/>
          <w:numId w:val="28"/>
        </w:numPr>
        <w:shd w:val="clear" w:color="auto" w:fill="FFFFFF"/>
        <w:tabs>
          <w:tab w:val="clear" w:pos="720"/>
          <w:tab w:val="left" w:pos="187"/>
          <w:tab w:val="left" w:pos="284"/>
          <w:tab w:val="left" w:pos="709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0129B2">
        <w:rPr>
          <w:bCs/>
          <w:color w:val="000000"/>
          <w:sz w:val="20"/>
          <w:szCs w:val="20"/>
        </w:rPr>
        <w:t>использовать меньшее количество этого фактора;</w:t>
      </w:r>
    </w:p>
    <w:p w:rsidR="00B25E45" w:rsidRPr="000129B2" w:rsidRDefault="00B25E45" w:rsidP="00AD4FF0">
      <w:pPr>
        <w:widowControl w:val="0"/>
        <w:numPr>
          <w:ilvl w:val="0"/>
          <w:numId w:val="28"/>
        </w:numPr>
        <w:shd w:val="clear" w:color="auto" w:fill="FFFFFF"/>
        <w:tabs>
          <w:tab w:val="clear" w:pos="720"/>
          <w:tab w:val="left" w:pos="187"/>
          <w:tab w:val="left" w:pos="284"/>
          <w:tab w:val="left" w:pos="709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0129B2">
        <w:rPr>
          <w:bCs/>
          <w:color w:val="000000"/>
          <w:sz w:val="20"/>
          <w:szCs w:val="20"/>
        </w:rPr>
        <w:t>использовать прежнее количество этого фактора;</w:t>
      </w:r>
    </w:p>
    <w:p w:rsidR="00B25E45" w:rsidRPr="000129B2" w:rsidRDefault="00B25E45" w:rsidP="00AD4FF0">
      <w:pPr>
        <w:widowControl w:val="0"/>
        <w:numPr>
          <w:ilvl w:val="0"/>
          <w:numId w:val="28"/>
        </w:numPr>
        <w:tabs>
          <w:tab w:val="clear" w:pos="720"/>
          <w:tab w:val="left" w:pos="284"/>
          <w:tab w:val="left" w:pos="709"/>
        </w:tabs>
        <w:autoSpaceDE w:val="0"/>
        <w:autoSpaceDN w:val="0"/>
        <w:adjustRightInd w:val="0"/>
        <w:ind w:left="0" w:firstLine="425"/>
        <w:rPr>
          <w:bCs/>
          <w:color w:val="000000"/>
          <w:sz w:val="20"/>
          <w:szCs w:val="20"/>
        </w:rPr>
      </w:pPr>
      <w:r w:rsidRPr="000129B2">
        <w:rPr>
          <w:bCs/>
          <w:color w:val="000000"/>
          <w:sz w:val="20"/>
          <w:szCs w:val="20"/>
        </w:rPr>
        <w:t>заменить его другим фактором производства.</w:t>
      </w:r>
    </w:p>
    <w:p w:rsidR="00B25E45" w:rsidRPr="00301A84" w:rsidRDefault="0047218B" w:rsidP="00B57579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301A84">
        <w:rPr>
          <w:sz w:val="20"/>
          <w:szCs w:val="20"/>
        </w:rPr>
        <w:t>. Альтернативным методом описания производственной фун</w:t>
      </w:r>
      <w:r w:rsidR="00B25E45" w:rsidRPr="00301A84">
        <w:rPr>
          <w:sz w:val="20"/>
          <w:szCs w:val="20"/>
        </w:rPr>
        <w:t>к</w:t>
      </w:r>
      <w:r w:rsidR="00B25E45" w:rsidRPr="00301A84">
        <w:rPr>
          <w:sz w:val="20"/>
          <w:szCs w:val="20"/>
        </w:rPr>
        <w:t>ции является</w:t>
      </w:r>
      <w:r>
        <w:rPr>
          <w:sz w:val="20"/>
          <w:szCs w:val="20"/>
        </w:rPr>
        <w:t>:</w:t>
      </w:r>
    </w:p>
    <w:p w:rsidR="00B25E45" w:rsidRPr="00301A84" w:rsidRDefault="00B25E45" w:rsidP="00AD4FF0">
      <w:pPr>
        <w:numPr>
          <w:ilvl w:val="0"/>
          <w:numId w:val="29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301A84">
        <w:rPr>
          <w:sz w:val="20"/>
          <w:szCs w:val="20"/>
        </w:rPr>
        <w:t>изокост</w:t>
      </w:r>
      <w:r w:rsidR="00B57579">
        <w:rPr>
          <w:sz w:val="20"/>
          <w:szCs w:val="20"/>
        </w:rPr>
        <w:t>а</w:t>
      </w:r>
      <w:r w:rsidRPr="00301A84">
        <w:rPr>
          <w:sz w:val="20"/>
          <w:szCs w:val="20"/>
        </w:rPr>
        <w:t>;</w:t>
      </w:r>
    </w:p>
    <w:p w:rsidR="00B25E45" w:rsidRPr="00301A84" w:rsidRDefault="00B25E45" w:rsidP="00AD4FF0">
      <w:pPr>
        <w:numPr>
          <w:ilvl w:val="0"/>
          <w:numId w:val="29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301A84">
        <w:rPr>
          <w:sz w:val="20"/>
          <w:szCs w:val="20"/>
        </w:rPr>
        <w:t>изоквант</w:t>
      </w:r>
      <w:r w:rsidR="00B57579">
        <w:rPr>
          <w:sz w:val="20"/>
          <w:szCs w:val="20"/>
        </w:rPr>
        <w:t>а</w:t>
      </w:r>
      <w:r w:rsidRPr="00301A84">
        <w:rPr>
          <w:sz w:val="20"/>
          <w:szCs w:val="20"/>
        </w:rPr>
        <w:t>;</w:t>
      </w:r>
    </w:p>
    <w:p w:rsidR="00B25E45" w:rsidRPr="00301A84" w:rsidRDefault="00B25E45" w:rsidP="00AD4FF0">
      <w:pPr>
        <w:numPr>
          <w:ilvl w:val="0"/>
          <w:numId w:val="29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301A84">
        <w:rPr>
          <w:sz w:val="20"/>
          <w:szCs w:val="20"/>
        </w:rPr>
        <w:t xml:space="preserve">кривая </w:t>
      </w:r>
      <w:r w:rsidR="00B57579">
        <w:rPr>
          <w:sz w:val="20"/>
          <w:szCs w:val="20"/>
        </w:rPr>
        <w:t>общих издержек</w:t>
      </w:r>
      <w:r w:rsidRPr="00301A84">
        <w:rPr>
          <w:sz w:val="20"/>
          <w:szCs w:val="20"/>
        </w:rPr>
        <w:t>;</w:t>
      </w:r>
    </w:p>
    <w:p w:rsidR="00B25E45" w:rsidRPr="00301A84" w:rsidRDefault="00B25E45" w:rsidP="00AD4FF0">
      <w:pPr>
        <w:numPr>
          <w:ilvl w:val="0"/>
          <w:numId w:val="29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301A84">
        <w:rPr>
          <w:sz w:val="20"/>
          <w:szCs w:val="20"/>
        </w:rPr>
        <w:t>кривая производственных возможностей.</w:t>
      </w:r>
    </w:p>
    <w:p w:rsidR="00B25E45" w:rsidRPr="00301A84" w:rsidRDefault="0047218B" w:rsidP="007B3C46">
      <w:pPr>
        <w:tabs>
          <w:tab w:val="left" w:pos="284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301A84">
        <w:rPr>
          <w:sz w:val="20"/>
          <w:szCs w:val="20"/>
        </w:rPr>
        <w:t>. В условиях роста экономии от масштаба…</w:t>
      </w:r>
    </w:p>
    <w:p w:rsidR="00B25E45" w:rsidRPr="000129B2" w:rsidRDefault="00B25E45" w:rsidP="00AD4FF0">
      <w:pPr>
        <w:numPr>
          <w:ilvl w:val="0"/>
          <w:numId w:val="30"/>
        </w:numPr>
        <w:tabs>
          <w:tab w:val="left" w:pos="284"/>
        </w:tabs>
        <w:autoSpaceDN w:val="0"/>
        <w:ind w:left="0" w:firstLine="425"/>
        <w:rPr>
          <w:sz w:val="20"/>
          <w:szCs w:val="20"/>
          <w:lang w:val="en-US"/>
        </w:rPr>
      </w:pPr>
      <w:r w:rsidRPr="00E93373">
        <w:rPr>
          <w:i/>
          <w:sz w:val="20"/>
          <w:szCs w:val="20"/>
          <w:lang w:val="en-US"/>
        </w:rPr>
        <w:t>MP</w:t>
      </w:r>
      <w:r w:rsidRPr="00301A84">
        <w:rPr>
          <w:sz w:val="20"/>
          <w:szCs w:val="20"/>
          <w:lang w:val="en-US"/>
        </w:rPr>
        <w:t>&lt;</w:t>
      </w:r>
      <w:r w:rsidRPr="00E93373">
        <w:rPr>
          <w:i/>
          <w:sz w:val="20"/>
          <w:szCs w:val="20"/>
          <w:lang w:val="en-US"/>
        </w:rPr>
        <w:t>AP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30"/>
        </w:numPr>
        <w:tabs>
          <w:tab w:val="left" w:pos="284"/>
        </w:tabs>
        <w:autoSpaceDN w:val="0"/>
        <w:ind w:left="0" w:firstLine="425"/>
        <w:rPr>
          <w:sz w:val="20"/>
          <w:szCs w:val="20"/>
          <w:lang w:val="en-US"/>
        </w:rPr>
      </w:pPr>
      <w:r w:rsidRPr="00E93373">
        <w:rPr>
          <w:i/>
          <w:sz w:val="20"/>
          <w:szCs w:val="20"/>
          <w:lang w:val="en-US"/>
        </w:rPr>
        <w:t>MP</w:t>
      </w:r>
      <w:r w:rsidRPr="00301A84">
        <w:rPr>
          <w:sz w:val="20"/>
          <w:szCs w:val="20"/>
          <w:lang w:val="en-US"/>
        </w:rPr>
        <w:t>=</w:t>
      </w:r>
      <w:r w:rsidRPr="00E93373">
        <w:rPr>
          <w:i/>
          <w:sz w:val="20"/>
          <w:szCs w:val="20"/>
          <w:lang w:val="en-US"/>
        </w:rPr>
        <w:t>AP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30"/>
        </w:numPr>
        <w:tabs>
          <w:tab w:val="left" w:pos="284"/>
        </w:tabs>
        <w:autoSpaceDN w:val="0"/>
        <w:ind w:left="0" w:firstLine="425"/>
        <w:rPr>
          <w:sz w:val="20"/>
          <w:szCs w:val="20"/>
          <w:lang w:val="en-US"/>
        </w:rPr>
      </w:pPr>
      <w:r w:rsidRPr="00E93373">
        <w:rPr>
          <w:i/>
          <w:sz w:val="20"/>
          <w:szCs w:val="20"/>
          <w:lang w:val="en-US"/>
        </w:rPr>
        <w:t>MP</w:t>
      </w:r>
      <w:r w:rsidRPr="00301A84">
        <w:rPr>
          <w:sz w:val="20"/>
          <w:szCs w:val="20"/>
          <w:lang w:val="en-US"/>
        </w:rPr>
        <w:t>&gt;</w:t>
      </w:r>
      <w:r w:rsidRPr="00E93373">
        <w:rPr>
          <w:i/>
          <w:sz w:val="20"/>
          <w:szCs w:val="20"/>
          <w:lang w:val="en-US"/>
        </w:rPr>
        <w:t>AP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pStyle w:val="a8"/>
        <w:numPr>
          <w:ilvl w:val="0"/>
          <w:numId w:val="30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E93373">
        <w:rPr>
          <w:i/>
          <w:sz w:val="20"/>
          <w:szCs w:val="20"/>
          <w:lang w:val="en-US"/>
        </w:rPr>
        <w:t>AP</w:t>
      </w:r>
      <w:r w:rsidRPr="00301A84">
        <w:rPr>
          <w:sz w:val="20"/>
          <w:szCs w:val="20"/>
        </w:rPr>
        <w:t>=</w:t>
      </w:r>
      <w:r w:rsidRPr="00E93373">
        <w:rPr>
          <w:i/>
          <w:sz w:val="20"/>
          <w:szCs w:val="20"/>
          <w:lang w:val="en-US"/>
        </w:rPr>
        <w:t>TP</w:t>
      </w:r>
      <w:r>
        <w:rPr>
          <w:sz w:val="20"/>
          <w:szCs w:val="20"/>
        </w:rPr>
        <w:t>.</w:t>
      </w:r>
    </w:p>
    <w:p w:rsidR="00B25E45" w:rsidRPr="00301A84" w:rsidRDefault="0047218B" w:rsidP="007B3C46">
      <w:pPr>
        <w:tabs>
          <w:tab w:val="left" w:pos="284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301A84">
        <w:rPr>
          <w:sz w:val="20"/>
          <w:szCs w:val="20"/>
        </w:rPr>
        <w:t>. Стремясь к минимизации издержек, фирма предъявляет спрос на труд и капитал до тех пор, пока не будет обеспечено равенство</w:t>
      </w:r>
      <w:r>
        <w:rPr>
          <w:sz w:val="20"/>
          <w:szCs w:val="20"/>
        </w:rPr>
        <w:t>:</w:t>
      </w:r>
    </w:p>
    <w:p w:rsidR="00B25E45" w:rsidRPr="00E93373" w:rsidRDefault="00B25E45" w:rsidP="00AD4FF0">
      <w:pPr>
        <w:numPr>
          <w:ilvl w:val="0"/>
          <w:numId w:val="31"/>
        </w:numPr>
        <w:tabs>
          <w:tab w:val="clear" w:pos="720"/>
          <w:tab w:val="left" w:pos="284"/>
          <w:tab w:val="num" w:pos="567"/>
        </w:tabs>
        <w:autoSpaceDN w:val="0"/>
        <w:ind w:left="0" w:firstLine="425"/>
        <w:rPr>
          <w:i/>
          <w:sz w:val="20"/>
          <w:szCs w:val="20"/>
          <w:lang w:val="en-US"/>
        </w:rPr>
      </w:pPr>
      <w:r w:rsidRPr="00E93373">
        <w:rPr>
          <w:i/>
          <w:sz w:val="20"/>
          <w:szCs w:val="20"/>
          <w:lang w:val="en-US"/>
        </w:rPr>
        <w:t>MP</w:t>
      </w:r>
      <w:r w:rsidRPr="00E93373">
        <w:rPr>
          <w:i/>
          <w:sz w:val="20"/>
          <w:szCs w:val="20"/>
          <w:vertAlign w:val="subscript"/>
          <w:lang w:val="en-US"/>
        </w:rPr>
        <w:t>L</w:t>
      </w:r>
      <w:r w:rsidRPr="00E93373">
        <w:rPr>
          <w:i/>
          <w:sz w:val="20"/>
          <w:szCs w:val="20"/>
          <w:lang w:val="en-US"/>
        </w:rPr>
        <w:t>/P</w:t>
      </w:r>
      <w:r w:rsidRPr="00E93373">
        <w:rPr>
          <w:i/>
          <w:sz w:val="20"/>
          <w:szCs w:val="20"/>
          <w:vertAlign w:val="subscript"/>
          <w:lang w:val="en-US"/>
        </w:rPr>
        <w:t>L</w:t>
      </w:r>
      <w:r w:rsidRPr="00301A84">
        <w:rPr>
          <w:sz w:val="20"/>
          <w:szCs w:val="20"/>
          <w:lang w:val="en-US"/>
        </w:rPr>
        <w:t>=</w:t>
      </w:r>
      <w:r w:rsidRPr="00E93373">
        <w:rPr>
          <w:i/>
          <w:sz w:val="20"/>
          <w:szCs w:val="20"/>
          <w:lang w:val="en-US"/>
        </w:rPr>
        <w:t>MP</w:t>
      </w:r>
      <w:r w:rsidRPr="00E93373">
        <w:rPr>
          <w:i/>
          <w:sz w:val="20"/>
          <w:szCs w:val="20"/>
          <w:vertAlign w:val="subscript"/>
          <w:lang w:val="en-US"/>
        </w:rPr>
        <w:t>K</w:t>
      </w:r>
      <w:r w:rsidRPr="00E93373">
        <w:rPr>
          <w:i/>
          <w:sz w:val="20"/>
          <w:szCs w:val="20"/>
          <w:lang w:val="en-US"/>
        </w:rPr>
        <w:t>/P</w:t>
      </w:r>
      <w:r w:rsidRPr="00E93373">
        <w:rPr>
          <w:i/>
          <w:sz w:val="20"/>
          <w:szCs w:val="20"/>
          <w:vertAlign w:val="subscript"/>
          <w:lang w:val="en-US"/>
        </w:rPr>
        <w:t>K</w:t>
      </w:r>
      <w:r w:rsidRPr="00E93373">
        <w:rPr>
          <w:i/>
          <w:sz w:val="20"/>
          <w:szCs w:val="20"/>
        </w:rPr>
        <w:t>;</w:t>
      </w:r>
    </w:p>
    <w:p w:rsidR="00B25E45" w:rsidRPr="00E93373" w:rsidRDefault="00B25E45" w:rsidP="00AD4FF0">
      <w:pPr>
        <w:numPr>
          <w:ilvl w:val="0"/>
          <w:numId w:val="31"/>
        </w:numPr>
        <w:tabs>
          <w:tab w:val="clear" w:pos="720"/>
          <w:tab w:val="left" w:pos="284"/>
          <w:tab w:val="num" w:pos="567"/>
        </w:tabs>
        <w:autoSpaceDN w:val="0"/>
        <w:ind w:left="0" w:firstLine="425"/>
        <w:rPr>
          <w:i/>
          <w:sz w:val="20"/>
          <w:szCs w:val="20"/>
          <w:lang w:val="en-US"/>
        </w:rPr>
      </w:pPr>
      <w:r w:rsidRPr="00E93373">
        <w:rPr>
          <w:i/>
          <w:sz w:val="20"/>
          <w:szCs w:val="20"/>
          <w:lang w:val="en-US"/>
        </w:rPr>
        <w:t>MRP</w:t>
      </w:r>
      <w:r w:rsidRPr="00E93373">
        <w:rPr>
          <w:i/>
          <w:sz w:val="20"/>
          <w:szCs w:val="20"/>
          <w:vertAlign w:val="subscript"/>
          <w:lang w:val="en-US"/>
        </w:rPr>
        <w:t xml:space="preserve">L </w:t>
      </w:r>
      <w:r w:rsidRPr="00E93373">
        <w:rPr>
          <w:i/>
          <w:sz w:val="20"/>
          <w:szCs w:val="20"/>
          <w:lang w:val="en-US"/>
        </w:rPr>
        <w:t>/P</w:t>
      </w:r>
      <w:r w:rsidRPr="00E93373">
        <w:rPr>
          <w:i/>
          <w:sz w:val="20"/>
          <w:szCs w:val="20"/>
          <w:vertAlign w:val="subscript"/>
          <w:lang w:val="en-US"/>
        </w:rPr>
        <w:t>L</w:t>
      </w:r>
      <w:r w:rsidRPr="00301A84">
        <w:rPr>
          <w:sz w:val="20"/>
          <w:szCs w:val="20"/>
          <w:lang w:val="en-US"/>
        </w:rPr>
        <w:t>=</w:t>
      </w:r>
      <w:r w:rsidRPr="00E93373">
        <w:rPr>
          <w:i/>
          <w:sz w:val="20"/>
          <w:szCs w:val="20"/>
          <w:lang w:val="en-US"/>
        </w:rPr>
        <w:t>MRP</w:t>
      </w:r>
      <w:r w:rsidRPr="00E93373">
        <w:rPr>
          <w:i/>
          <w:sz w:val="20"/>
          <w:szCs w:val="20"/>
          <w:vertAlign w:val="subscript"/>
          <w:lang w:val="en-US"/>
        </w:rPr>
        <w:t>K</w:t>
      </w:r>
      <w:r w:rsidRPr="00E93373">
        <w:rPr>
          <w:i/>
          <w:sz w:val="20"/>
          <w:szCs w:val="20"/>
          <w:lang w:val="en-US"/>
        </w:rPr>
        <w:t xml:space="preserve"> /P</w:t>
      </w:r>
      <w:r w:rsidRPr="00E93373">
        <w:rPr>
          <w:i/>
          <w:sz w:val="20"/>
          <w:szCs w:val="20"/>
          <w:vertAlign w:val="subscript"/>
          <w:lang w:val="en-US"/>
        </w:rPr>
        <w:t>K</w:t>
      </w:r>
      <w:r w:rsidRPr="00E93373">
        <w:rPr>
          <w:i/>
          <w:sz w:val="20"/>
          <w:szCs w:val="20"/>
        </w:rPr>
        <w:t>;</w:t>
      </w:r>
      <w:r w:rsidRPr="00E93373">
        <w:rPr>
          <w:i/>
          <w:sz w:val="20"/>
          <w:szCs w:val="20"/>
          <w:lang w:val="en-US"/>
        </w:rPr>
        <w:t xml:space="preserve"> </w:t>
      </w:r>
    </w:p>
    <w:p w:rsidR="00B25E45" w:rsidRPr="00E93373" w:rsidRDefault="00B25E45" w:rsidP="00AD4FF0">
      <w:pPr>
        <w:numPr>
          <w:ilvl w:val="0"/>
          <w:numId w:val="31"/>
        </w:numPr>
        <w:tabs>
          <w:tab w:val="clear" w:pos="720"/>
          <w:tab w:val="left" w:pos="284"/>
          <w:tab w:val="num" w:pos="567"/>
        </w:tabs>
        <w:autoSpaceDN w:val="0"/>
        <w:ind w:left="0" w:firstLine="425"/>
        <w:rPr>
          <w:i/>
          <w:sz w:val="20"/>
          <w:szCs w:val="20"/>
        </w:rPr>
      </w:pPr>
      <w:r w:rsidRPr="00E93373">
        <w:rPr>
          <w:i/>
          <w:sz w:val="20"/>
          <w:szCs w:val="20"/>
          <w:lang w:val="en-US"/>
        </w:rPr>
        <w:t>MRP</w:t>
      </w:r>
      <w:r w:rsidRPr="00E93373">
        <w:rPr>
          <w:i/>
          <w:sz w:val="20"/>
          <w:szCs w:val="20"/>
          <w:vertAlign w:val="subscript"/>
          <w:lang w:val="en-US"/>
        </w:rPr>
        <w:t>L</w:t>
      </w:r>
      <w:r w:rsidR="00301A84" w:rsidRPr="00301A84">
        <w:rPr>
          <w:sz w:val="20"/>
          <w:szCs w:val="20"/>
        </w:rPr>
        <w:t>=</w:t>
      </w:r>
      <w:r w:rsidRPr="00E93373">
        <w:rPr>
          <w:i/>
          <w:sz w:val="20"/>
          <w:szCs w:val="20"/>
          <w:lang w:val="en-US"/>
        </w:rPr>
        <w:t>MRP</w:t>
      </w:r>
      <w:r w:rsidRPr="00E93373">
        <w:rPr>
          <w:i/>
          <w:sz w:val="20"/>
          <w:szCs w:val="20"/>
          <w:vertAlign w:val="subscript"/>
          <w:lang w:val="en-US"/>
        </w:rPr>
        <w:t>K</w:t>
      </w:r>
      <w:r w:rsidRPr="00301A84">
        <w:rPr>
          <w:sz w:val="20"/>
          <w:szCs w:val="20"/>
        </w:rPr>
        <w:t>=</w:t>
      </w:r>
      <w:r w:rsidRPr="00E93373">
        <w:rPr>
          <w:i/>
          <w:sz w:val="20"/>
          <w:szCs w:val="20"/>
          <w:lang w:val="en-US"/>
        </w:rPr>
        <w:t>P</w:t>
      </w:r>
      <w:r w:rsidRPr="00E93373">
        <w:rPr>
          <w:i/>
          <w:sz w:val="20"/>
          <w:szCs w:val="20"/>
          <w:vertAlign w:val="subscript"/>
          <w:lang w:val="en-US"/>
        </w:rPr>
        <w:t>L</w:t>
      </w:r>
      <w:r w:rsidRPr="00301A84">
        <w:rPr>
          <w:sz w:val="20"/>
          <w:szCs w:val="20"/>
        </w:rPr>
        <w:t>=</w:t>
      </w:r>
      <w:r w:rsidRPr="00E93373">
        <w:rPr>
          <w:i/>
          <w:sz w:val="20"/>
          <w:szCs w:val="20"/>
          <w:lang w:val="en-US"/>
        </w:rPr>
        <w:t>P</w:t>
      </w:r>
      <w:r w:rsidRPr="00E93373">
        <w:rPr>
          <w:i/>
          <w:sz w:val="20"/>
          <w:szCs w:val="20"/>
          <w:vertAlign w:val="subscript"/>
          <w:lang w:val="en-US"/>
        </w:rPr>
        <w:t>K</w:t>
      </w:r>
      <w:r w:rsidRPr="00E93373">
        <w:rPr>
          <w:i/>
          <w:sz w:val="20"/>
          <w:szCs w:val="20"/>
        </w:rPr>
        <w:t>;</w:t>
      </w:r>
    </w:p>
    <w:p w:rsidR="00B25E45" w:rsidRDefault="00B25E45" w:rsidP="00AD4FF0">
      <w:pPr>
        <w:widowControl w:val="0"/>
        <w:numPr>
          <w:ilvl w:val="0"/>
          <w:numId w:val="31"/>
        </w:numPr>
        <w:tabs>
          <w:tab w:val="clear" w:pos="720"/>
          <w:tab w:val="left" w:pos="284"/>
          <w:tab w:val="num" w:pos="567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E93373">
        <w:rPr>
          <w:i/>
          <w:sz w:val="20"/>
          <w:szCs w:val="20"/>
          <w:lang w:val="en-US"/>
        </w:rPr>
        <w:t>MRP</w:t>
      </w:r>
      <w:r w:rsidRPr="00E93373">
        <w:rPr>
          <w:i/>
          <w:sz w:val="20"/>
          <w:szCs w:val="20"/>
          <w:vertAlign w:val="subscript"/>
          <w:lang w:val="en-US"/>
        </w:rPr>
        <w:t>L</w:t>
      </w:r>
      <w:r w:rsidRPr="00301A84">
        <w:rPr>
          <w:sz w:val="20"/>
          <w:szCs w:val="20"/>
        </w:rPr>
        <w:t>/</w:t>
      </w:r>
      <w:r w:rsidRPr="00E93373">
        <w:rPr>
          <w:i/>
          <w:sz w:val="20"/>
          <w:szCs w:val="20"/>
          <w:lang w:val="en-US"/>
        </w:rPr>
        <w:t>P</w:t>
      </w:r>
      <w:r w:rsidRPr="00E93373">
        <w:rPr>
          <w:i/>
          <w:sz w:val="20"/>
          <w:szCs w:val="20"/>
          <w:vertAlign w:val="subscript"/>
          <w:lang w:val="en-US"/>
        </w:rPr>
        <w:t>L</w:t>
      </w:r>
      <w:r w:rsidRPr="00301A84">
        <w:rPr>
          <w:sz w:val="20"/>
          <w:szCs w:val="20"/>
        </w:rPr>
        <w:t>=</w:t>
      </w:r>
      <w:r w:rsidRPr="00E93373">
        <w:rPr>
          <w:i/>
          <w:sz w:val="20"/>
          <w:szCs w:val="20"/>
          <w:lang w:val="en-US"/>
        </w:rPr>
        <w:t>MRP</w:t>
      </w:r>
      <w:r w:rsidRPr="00E93373">
        <w:rPr>
          <w:i/>
          <w:sz w:val="20"/>
          <w:szCs w:val="20"/>
          <w:vertAlign w:val="subscript"/>
          <w:lang w:val="en-US"/>
        </w:rPr>
        <w:t>K</w:t>
      </w:r>
      <w:r w:rsidRPr="00301A84">
        <w:rPr>
          <w:sz w:val="20"/>
          <w:szCs w:val="20"/>
        </w:rPr>
        <w:t>/</w:t>
      </w:r>
      <w:r w:rsidRPr="00E93373">
        <w:rPr>
          <w:i/>
          <w:sz w:val="20"/>
          <w:szCs w:val="20"/>
          <w:lang w:val="en-US"/>
        </w:rPr>
        <w:t>P</w:t>
      </w:r>
      <w:r w:rsidRPr="00E93373">
        <w:rPr>
          <w:i/>
          <w:sz w:val="20"/>
          <w:szCs w:val="20"/>
          <w:vertAlign w:val="subscript"/>
          <w:lang w:val="en-US"/>
        </w:rPr>
        <w:t>K</w:t>
      </w:r>
      <w:r w:rsidRPr="00301A84">
        <w:rPr>
          <w:sz w:val="20"/>
          <w:szCs w:val="20"/>
        </w:rPr>
        <w:t>=1.</w:t>
      </w:r>
    </w:p>
    <w:p w:rsidR="00B25E45" w:rsidRPr="00301A84" w:rsidRDefault="0047218B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301A84">
        <w:rPr>
          <w:sz w:val="20"/>
          <w:szCs w:val="20"/>
        </w:rPr>
        <w:t xml:space="preserve">. </w:t>
      </w:r>
      <w:r w:rsidR="00880ED1">
        <w:rPr>
          <w:sz w:val="20"/>
          <w:szCs w:val="20"/>
        </w:rPr>
        <w:t>Ма</w:t>
      </w:r>
      <w:r w:rsidR="00B25E45" w:rsidRPr="00301A84">
        <w:rPr>
          <w:sz w:val="20"/>
          <w:szCs w:val="20"/>
        </w:rPr>
        <w:t>стерская приняла на работу еще двух мастеров, в результате чего производство за месяц увеличилось с 600 до 660 шт. Предельный продукт труда одного рабочего в этом случае составит</w:t>
      </w:r>
      <w:r>
        <w:rPr>
          <w:sz w:val="20"/>
          <w:szCs w:val="20"/>
        </w:rPr>
        <w:t>:</w:t>
      </w:r>
    </w:p>
    <w:p w:rsidR="00B25E45" w:rsidRPr="000129B2" w:rsidRDefault="00B25E45" w:rsidP="00AD4FF0">
      <w:pPr>
        <w:numPr>
          <w:ilvl w:val="0"/>
          <w:numId w:val="32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60</w:t>
      </w:r>
      <w:r w:rsidR="00301A84">
        <w:rPr>
          <w:sz w:val="20"/>
          <w:szCs w:val="20"/>
        </w:rPr>
        <w:t xml:space="preserve"> шт.</w:t>
      </w:r>
      <w:r>
        <w:rPr>
          <w:sz w:val="20"/>
          <w:szCs w:val="20"/>
        </w:rPr>
        <w:t>;</w:t>
      </w:r>
      <w:r w:rsidRPr="000129B2">
        <w:rPr>
          <w:sz w:val="20"/>
          <w:szCs w:val="20"/>
        </w:rPr>
        <w:t xml:space="preserve"> </w:t>
      </w:r>
    </w:p>
    <w:p w:rsidR="00B25E45" w:rsidRPr="000129B2" w:rsidRDefault="00B25E45" w:rsidP="00AD4FF0">
      <w:pPr>
        <w:numPr>
          <w:ilvl w:val="0"/>
          <w:numId w:val="32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>660</w:t>
      </w:r>
      <w:r>
        <w:rPr>
          <w:sz w:val="20"/>
          <w:szCs w:val="20"/>
        </w:rPr>
        <w:t xml:space="preserve"> </w:t>
      </w:r>
      <w:r w:rsidR="00301A84">
        <w:rPr>
          <w:sz w:val="20"/>
          <w:szCs w:val="20"/>
        </w:rPr>
        <w:t>шт.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32"/>
        </w:numPr>
        <w:tabs>
          <w:tab w:val="left" w:pos="284"/>
        </w:tabs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 30 </w:t>
      </w:r>
      <w:r w:rsidR="00301A84">
        <w:rPr>
          <w:sz w:val="20"/>
          <w:szCs w:val="20"/>
        </w:rPr>
        <w:t>шт.</w:t>
      </w:r>
      <w:r>
        <w:rPr>
          <w:sz w:val="20"/>
          <w:szCs w:val="20"/>
        </w:rPr>
        <w:t>;</w:t>
      </w:r>
    </w:p>
    <w:p w:rsidR="00B25E45" w:rsidRPr="000129B2" w:rsidRDefault="00B25E45" w:rsidP="00AD4FF0">
      <w:pPr>
        <w:numPr>
          <w:ilvl w:val="0"/>
          <w:numId w:val="32"/>
        </w:numPr>
        <w:tabs>
          <w:tab w:val="left" w:pos="284"/>
        </w:tabs>
        <w:autoSpaceDN w:val="0"/>
        <w:ind w:left="0"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10 </w:t>
      </w:r>
      <w:r w:rsidR="00301A84">
        <w:rPr>
          <w:sz w:val="20"/>
          <w:szCs w:val="20"/>
        </w:rPr>
        <w:t>шт</w:t>
      </w:r>
      <w:r>
        <w:rPr>
          <w:sz w:val="20"/>
          <w:szCs w:val="20"/>
        </w:rPr>
        <w:t>.</w:t>
      </w:r>
    </w:p>
    <w:p w:rsidR="00776D8D" w:rsidRDefault="00776D8D" w:rsidP="00776D8D">
      <w:pPr>
        <w:pStyle w:val="ac"/>
        <w:spacing w:after="0"/>
        <w:ind w:firstLine="426"/>
        <w:jc w:val="both"/>
        <w:rPr>
          <w:rStyle w:val="10pt"/>
        </w:rPr>
      </w:pPr>
      <w:r>
        <w:rPr>
          <w:sz w:val="20"/>
          <w:szCs w:val="20"/>
        </w:rPr>
        <w:t>10</w:t>
      </w:r>
      <w:r w:rsidRPr="000129B2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Производственная функция имеет вид: </w:t>
      </w:r>
      <m:oMath>
        <m:r>
          <w:rPr>
            <w:rFonts w:ascii="Cambria Math" w:hAnsi="Cambria Math"/>
            <w:sz w:val="20"/>
            <w:szCs w:val="20"/>
          </w:rPr>
          <m:t>Q</m:t>
        </m:r>
        <m:r>
          <w:rPr>
            <w:rFonts w:ascii="Cambria Math"/>
            <w:sz w:val="20"/>
            <w:szCs w:val="20"/>
          </w:rPr>
          <m:t>=3</m:t>
        </m:r>
        <m:r>
          <w:rPr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/>
                    <w:sz w:val="20"/>
                    <w:szCs w:val="20"/>
                  </w:rPr>
                  <m:t>3</m:t>
                </m:r>
              </m:den>
            </m:f>
          </m:sup>
        </m:sSup>
        <m:r>
          <w:rPr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E7070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129B2">
        <w:rPr>
          <w:sz w:val="20"/>
          <w:szCs w:val="20"/>
        </w:rPr>
        <w:t>Учит</w:t>
      </w:r>
      <w:r w:rsidRPr="000129B2">
        <w:rPr>
          <w:sz w:val="20"/>
          <w:szCs w:val="20"/>
        </w:rPr>
        <w:t>ы</w:t>
      </w:r>
      <w:r w:rsidRPr="000129B2">
        <w:rPr>
          <w:sz w:val="20"/>
          <w:szCs w:val="20"/>
        </w:rPr>
        <w:t xml:space="preserve">вая, что в день затрачивается </w:t>
      </w:r>
      <w:r w:rsidRPr="000129B2">
        <w:rPr>
          <w:rStyle w:val="10pt"/>
        </w:rPr>
        <w:t>8 час</w:t>
      </w:r>
      <w:r>
        <w:rPr>
          <w:rStyle w:val="10pt"/>
        </w:rPr>
        <w:t>ов</w:t>
      </w:r>
      <w:r w:rsidRPr="000129B2">
        <w:rPr>
          <w:rStyle w:val="10pt"/>
        </w:rPr>
        <w:t xml:space="preserve"> работы машин (</w:t>
      </w:r>
      <w:r w:rsidRPr="00FA779E">
        <w:rPr>
          <w:rStyle w:val="10pt"/>
          <w:i/>
        </w:rPr>
        <w:t>К</w:t>
      </w:r>
      <w:r w:rsidRPr="000129B2">
        <w:rPr>
          <w:rStyle w:val="10pt"/>
        </w:rPr>
        <w:t>) и 9 час</w:t>
      </w:r>
      <w:r>
        <w:rPr>
          <w:rStyle w:val="10pt"/>
        </w:rPr>
        <w:t>ов</w:t>
      </w:r>
      <w:r w:rsidRPr="000129B2">
        <w:rPr>
          <w:rStyle w:val="10pt"/>
        </w:rPr>
        <w:t xml:space="preserve"> тр</w:t>
      </w:r>
      <w:r w:rsidRPr="000129B2">
        <w:rPr>
          <w:rStyle w:val="10pt"/>
        </w:rPr>
        <w:t>у</w:t>
      </w:r>
      <w:r w:rsidRPr="000129B2">
        <w:rPr>
          <w:rStyle w:val="10pt"/>
        </w:rPr>
        <w:t xml:space="preserve">да </w:t>
      </w:r>
      <w:r w:rsidRPr="000129B2">
        <w:rPr>
          <w:rStyle w:val="10pt"/>
          <w:lang w:eastAsia="en-US"/>
        </w:rPr>
        <w:t>(</w:t>
      </w:r>
      <w:r w:rsidRPr="00FA779E">
        <w:rPr>
          <w:rStyle w:val="10pt"/>
          <w:i/>
          <w:lang w:val="en-US" w:eastAsia="en-US"/>
        </w:rPr>
        <w:t>L</w:t>
      </w:r>
      <w:r w:rsidRPr="000129B2">
        <w:rPr>
          <w:rStyle w:val="10pt"/>
          <w:lang w:eastAsia="en-US"/>
        </w:rPr>
        <w:t xml:space="preserve">), </w:t>
      </w:r>
      <w:r w:rsidRPr="000129B2">
        <w:rPr>
          <w:rStyle w:val="10pt"/>
        </w:rPr>
        <w:t xml:space="preserve">объем выпуска продукции </w:t>
      </w:r>
      <w:r w:rsidRPr="000129B2">
        <w:rPr>
          <w:rStyle w:val="10pt"/>
          <w:lang w:eastAsia="en-US"/>
        </w:rPr>
        <w:t>(</w:t>
      </w:r>
      <w:r w:rsidRPr="00FA779E">
        <w:rPr>
          <w:rStyle w:val="10pt"/>
          <w:i/>
          <w:lang w:val="en-US" w:eastAsia="en-US"/>
        </w:rPr>
        <w:t>Q</w:t>
      </w:r>
      <w:r w:rsidRPr="000129B2">
        <w:rPr>
          <w:rStyle w:val="10pt"/>
          <w:lang w:eastAsia="en-US"/>
        </w:rPr>
        <w:t xml:space="preserve">) </w:t>
      </w:r>
      <w:r w:rsidRPr="000129B2">
        <w:rPr>
          <w:rStyle w:val="10pt"/>
        </w:rPr>
        <w:t>и средний продукт</w:t>
      </w:r>
      <w:r w:rsidRPr="000129B2">
        <w:rPr>
          <w:rStyle w:val="10pt1"/>
        </w:rPr>
        <w:t xml:space="preserve"> труда</w:t>
      </w:r>
      <w:r w:rsidRPr="000129B2">
        <w:rPr>
          <w:rStyle w:val="10pt"/>
        </w:rPr>
        <w:t xml:space="preserve"> (</w:t>
      </w:r>
      <w:r w:rsidRPr="00FA779E">
        <w:rPr>
          <w:rStyle w:val="10pt"/>
          <w:i/>
        </w:rPr>
        <w:t>АР</w:t>
      </w:r>
      <w:r w:rsidRPr="00FA779E">
        <w:rPr>
          <w:rStyle w:val="10pt"/>
          <w:i/>
          <w:vertAlign w:val="subscript"/>
          <w:lang w:val="en-US" w:eastAsia="en-US"/>
        </w:rPr>
        <w:t>L</w:t>
      </w:r>
      <w:r w:rsidRPr="000129B2">
        <w:rPr>
          <w:rStyle w:val="10pt"/>
        </w:rPr>
        <w:t>) составят соответственно:</w:t>
      </w:r>
      <w:r>
        <w:rPr>
          <w:rStyle w:val="10pt"/>
        </w:rPr>
        <w:t xml:space="preserve"> </w:t>
      </w:r>
    </w:p>
    <w:p w:rsidR="00776D8D" w:rsidRDefault="00776D8D" w:rsidP="00776D8D">
      <w:pPr>
        <w:pStyle w:val="ac"/>
        <w:spacing w:after="0"/>
        <w:ind w:left="360"/>
        <w:jc w:val="both"/>
        <w:rPr>
          <w:rStyle w:val="10pt"/>
        </w:rPr>
      </w:pPr>
      <w:r>
        <w:rPr>
          <w:rStyle w:val="10pt"/>
        </w:rPr>
        <w:t xml:space="preserve">а) </w:t>
      </w:r>
      <w:r w:rsidRPr="000129B2">
        <w:rPr>
          <w:rStyle w:val="10pt"/>
        </w:rPr>
        <w:t>24 и 6;</w:t>
      </w:r>
      <w:r>
        <w:rPr>
          <w:rStyle w:val="10pt"/>
        </w:rPr>
        <w:t xml:space="preserve"> </w:t>
      </w:r>
    </w:p>
    <w:p w:rsidR="00776D8D" w:rsidRDefault="00776D8D" w:rsidP="00776D8D">
      <w:pPr>
        <w:pStyle w:val="ac"/>
        <w:spacing w:after="0"/>
        <w:ind w:left="360"/>
        <w:jc w:val="both"/>
        <w:rPr>
          <w:rStyle w:val="10pt"/>
        </w:rPr>
      </w:pPr>
      <w:r>
        <w:rPr>
          <w:rStyle w:val="10pt"/>
        </w:rPr>
        <w:t xml:space="preserve">б) </w:t>
      </w:r>
      <w:r w:rsidRPr="000129B2">
        <w:rPr>
          <w:rStyle w:val="10pt"/>
        </w:rPr>
        <w:t>18 и 2;</w:t>
      </w:r>
      <w:r>
        <w:rPr>
          <w:rStyle w:val="10pt"/>
        </w:rPr>
        <w:t xml:space="preserve"> </w:t>
      </w:r>
    </w:p>
    <w:p w:rsidR="00776D8D" w:rsidRDefault="00776D8D" w:rsidP="00776D8D">
      <w:pPr>
        <w:pStyle w:val="ac"/>
        <w:spacing w:after="0"/>
        <w:ind w:left="360"/>
        <w:jc w:val="both"/>
        <w:rPr>
          <w:rStyle w:val="10pt"/>
        </w:rPr>
      </w:pPr>
      <w:r>
        <w:rPr>
          <w:rStyle w:val="10pt"/>
        </w:rPr>
        <w:t xml:space="preserve">в) </w:t>
      </w:r>
      <w:r w:rsidRPr="000129B2">
        <w:rPr>
          <w:rStyle w:val="10pt"/>
        </w:rPr>
        <w:t>6 и 24;</w:t>
      </w:r>
      <w:r>
        <w:rPr>
          <w:rStyle w:val="10pt"/>
        </w:rPr>
        <w:t xml:space="preserve"> </w:t>
      </w:r>
    </w:p>
    <w:p w:rsidR="00776D8D" w:rsidRPr="000129B2" w:rsidRDefault="00776D8D" w:rsidP="00776D8D">
      <w:pPr>
        <w:pStyle w:val="ac"/>
        <w:spacing w:after="0"/>
        <w:ind w:left="360"/>
        <w:jc w:val="both"/>
        <w:rPr>
          <w:sz w:val="20"/>
          <w:szCs w:val="20"/>
        </w:rPr>
      </w:pPr>
      <w:r>
        <w:rPr>
          <w:rStyle w:val="10pt"/>
        </w:rPr>
        <w:t xml:space="preserve">г) </w:t>
      </w:r>
      <w:r w:rsidRPr="000129B2">
        <w:rPr>
          <w:rStyle w:val="10pt"/>
        </w:rPr>
        <w:t>18 и 6</w:t>
      </w:r>
      <w:r>
        <w:rPr>
          <w:rStyle w:val="10pt"/>
        </w:rPr>
        <w:t>.</w:t>
      </w:r>
    </w:p>
    <w:p w:rsidR="00B25E45" w:rsidRPr="000129B2" w:rsidRDefault="00B25E45" w:rsidP="007B3C46">
      <w:pPr>
        <w:widowControl w:val="0"/>
        <w:autoSpaceDE w:val="0"/>
        <w:autoSpaceDN w:val="0"/>
        <w:adjustRightInd w:val="0"/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lastRenderedPageBreak/>
        <w:t>Верны ли</w:t>
      </w:r>
      <w:r w:rsidR="0036645E">
        <w:rPr>
          <w:b/>
          <w:sz w:val="20"/>
          <w:szCs w:val="20"/>
        </w:rPr>
        <w:t xml:space="preserve"> следующие утверждения (да/нет)</w:t>
      </w:r>
    </w:p>
    <w:p w:rsidR="00301A84" w:rsidRPr="000129B2" w:rsidRDefault="00301A84" w:rsidP="007B3C46">
      <w:pPr>
        <w:ind w:firstLine="425"/>
        <w:jc w:val="center"/>
        <w:rPr>
          <w:b/>
          <w:sz w:val="20"/>
          <w:szCs w:val="20"/>
        </w:rPr>
      </w:pP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0129B2">
        <w:rPr>
          <w:sz w:val="20"/>
          <w:szCs w:val="20"/>
        </w:rPr>
        <w:t>. Точка пересечения изокванты и изокост</w:t>
      </w:r>
      <w:r>
        <w:rPr>
          <w:sz w:val="20"/>
          <w:szCs w:val="20"/>
        </w:rPr>
        <w:t>ы</w:t>
      </w:r>
      <w:r w:rsidRPr="000129B2">
        <w:rPr>
          <w:sz w:val="20"/>
          <w:szCs w:val="20"/>
        </w:rPr>
        <w:t xml:space="preserve"> характеризует такую комбинацию факторов, которая обеспечивает производство необход</w:t>
      </w:r>
      <w:r w:rsidRPr="000129B2">
        <w:rPr>
          <w:sz w:val="20"/>
          <w:szCs w:val="20"/>
        </w:rPr>
        <w:t>и</w:t>
      </w:r>
      <w:r w:rsidRPr="000129B2">
        <w:rPr>
          <w:sz w:val="20"/>
          <w:szCs w:val="20"/>
        </w:rPr>
        <w:t>мого количества продукции с наименьшими издержками.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2</w:t>
      </w:r>
      <w:r w:rsidRPr="000129B2">
        <w:rPr>
          <w:sz w:val="20"/>
          <w:szCs w:val="20"/>
        </w:rPr>
        <w:t>. Средний продукт – это прирост общего продукта в результате применения дополнительной единицы переменного фактора.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0129B2">
        <w:rPr>
          <w:sz w:val="20"/>
          <w:szCs w:val="20"/>
        </w:rPr>
        <w:t>. Общий продукт принимает максимальное значение при раве</w:t>
      </w:r>
      <w:r w:rsidRPr="000129B2">
        <w:rPr>
          <w:sz w:val="20"/>
          <w:szCs w:val="20"/>
        </w:rPr>
        <w:t>н</w:t>
      </w:r>
      <w:r w:rsidRPr="000129B2">
        <w:rPr>
          <w:sz w:val="20"/>
          <w:szCs w:val="20"/>
        </w:rPr>
        <w:t>стве предельного и среднего продуктов.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4. Предельная норма технологического замещения одного ресурса другим равна отношению предельных производительностей ресурсов.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5. В производственной функции независимые переменные пр</w:t>
      </w:r>
      <w:r w:rsidRPr="000129B2">
        <w:rPr>
          <w:sz w:val="20"/>
          <w:szCs w:val="20"/>
        </w:rPr>
        <w:t>и</w:t>
      </w:r>
      <w:r w:rsidRPr="000129B2">
        <w:rPr>
          <w:sz w:val="20"/>
          <w:szCs w:val="20"/>
        </w:rPr>
        <w:t>нимают значения объемов используемых ресурсов.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6. Повышени</w:t>
      </w:r>
      <w:r>
        <w:rPr>
          <w:sz w:val="20"/>
          <w:szCs w:val="20"/>
        </w:rPr>
        <w:t>е</w:t>
      </w:r>
      <w:r w:rsidRPr="000129B2">
        <w:rPr>
          <w:sz w:val="20"/>
          <w:szCs w:val="20"/>
        </w:rPr>
        <w:t xml:space="preserve"> цен на ресурсы приводит к </w:t>
      </w:r>
      <w:r>
        <w:rPr>
          <w:sz w:val="20"/>
          <w:szCs w:val="20"/>
        </w:rPr>
        <w:t xml:space="preserve">изменению </w:t>
      </w:r>
      <w:r w:rsidRPr="000129B2">
        <w:rPr>
          <w:sz w:val="20"/>
          <w:szCs w:val="20"/>
        </w:rPr>
        <w:t>отдач</w:t>
      </w:r>
      <w:r>
        <w:rPr>
          <w:sz w:val="20"/>
          <w:szCs w:val="20"/>
        </w:rPr>
        <w:t>и</w:t>
      </w:r>
      <w:r w:rsidRPr="000129B2">
        <w:rPr>
          <w:sz w:val="20"/>
          <w:szCs w:val="20"/>
        </w:rPr>
        <w:t xml:space="preserve"> от масштаба.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7. Различают эффективную и неэффективную отдачу от масштаба деятельности фирмы.</w:t>
      </w:r>
    </w:p>
    <w:p w:rsidR="00B25E45" w:rsidRPr="000129B2" w:rsidRDefault="00B25E45" w:rsidP="007B3C46">
      <w:pPr>
        <w:ind w:firstLine="425"/>
        <w:jc w:val="both"/>
        <w:rPr>
          <w:sz w:val="20"/>
          <w:szCs w:val="20"/>
        </w:rPr>
      </w:pPr>
      <w:r w:rsidRPr="000129B2">
        <w:rPr>
          <w:sz w:val="20"/>
          <w:szCs w:val="20"/>
        </w:rPr>
        <w:t>8. Основанием для расширения масштабов деятельности фирмы является возрастающая отдача от масштаба.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9. Если фирма имеет постоянную отдачу от масштаба, то кривая долгосрочных средних издержек горизонтальна.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10. Издержки фирмы  минимальны, если </w:t>
      </w:r>
      <w:r w:rsidRPr="00FA1A83">
        <w:rPr>
          <w:i/>
          <w:sz w:val="20"/>
          <w:szCs w:val="20"/>
          <w:lang w:val="en-US"/>
        </w:rPr>
        <w:t>MRP</w:t>
      </w:r>
      <w:r w:rsidRPr="00FA1A83">
        <w:rPr>
          <w:i/>
          <w:sz w:val="20"/>
          <w:szCs w:val="20"/>
          <w:vertAlign w:val="subscript"/>
          <w:lang w:val="en-US"/>
        </w:rPr>
        <w:t>L</w:t>
      </w:r>
      <w:r w:rsidRPr="00301A84">
        <w:rPr>
          <w:sz w:val="20"/>
          <w:szCs w:val="20"/>
        </w:rPr>
        <w:t>/</w:t>
      </w:r>
      <w:r w:rsidRPr="00FA1A83">
        <w:rPr>
          <w:i/>
          <w:sz w:val="20"/>
          <w:szCs w:val="20"/>
          <w:lang w:val="en-US"/>
        </w:rPr>
        <w:t>P</w:t>
      </w:r>
      <w:r w:rsidRPr="00FA1A83">
        <w:rPr>
          <w:i/>
          <w:sz w:val="20"/>
          <w:szCs w:val="20"/>
          <w:vertAlign w:val="subscript"/>
          <w:lang w:val="en-US"/>
        </w:rPr>
        <w:t>L</w:t>
      </w:r>
      <w:r w:rsidRPr="00301A84">
        <w:rPr>
          <w:sz w:val="20"/>
          <w:szCs w:val="20"/>
        </w:rPr>
        <w:t>+</w:t>
      </w:r>
      <w:r w:rsidRPr="00FA1A83">
        <w:rPr>
          <w:i/>
          <w:sz w:val="20"/>
          <w:szCs w:val="20"/>
          <w:lang w:val="en-US"/>
        </w:rPr>
        <w:t>MRP</w:t>
      </w:r>
      <w:r w:rsidRPr="00FA1A83">
        <w:rPr>
          <w:i/>
          <w:sz w:val="20"/>
          <w:szCs w:val="20"/>
          <w:vertAlign w:val="subscript"/>
          <w:lang w:val="en-US"/>
        </w:rPr>
        <w:t>K</w:t>
      </w:r>
      <w:r w:rsidRPr="00301A84">
        <w:rPr>
          <w:sz w:val="20"/>
          <w:szCs w:val="20"/>
        </w:rPr>
        <w:t>/</w:t>
      </w:r>
      <w:r w:rsidRPr="00FA1A83">
        <w:rPr>
          <w:i/>
          <w:sz w:val="20"/>
          <w:szCs w:val="20"/>
          <w:lang w:val="en-US"/>
        </w:rPr>
        <w:t>P</w:t>
      </w:r>
      <w:r w:rsidRPr="00FA1A83">
        <w:rPr>
          <w:i/>
          <w:sz w:val="20"/>
          <w:szCs w:val="20"/>
          <w:vertAlign w:val="subscript"/>
          <w:lang w:val="en-US"/>
        </w:rPr>
        <w:t>K</w:t>
      </w:r>
      <w:r w:rsidRPr="00301A84">
        <w:rPr>
          <w:sz w:val="20"/>
          <w:szCs w:val="20"/>
        </w:rPr>
        <w:t>=1.</w:t>
      </w:r>
    </w:p>
    <w:p w:rsidR="00776D8D" w:rsidRPr="00FA1A83" w:rsidRDefault="00776D8D" w:rsidP="007B3C46">
      <w:pPr>
        <w:pStyle w:val="a8"/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t>Задачи</w:t>
      </w:r>
    </w:p>
    <w:p w:rsidR="00301A84" w:rsidRPr="000129B2" w:rsidRDefault="00301A84" w:rsidP="007B3C46">
      <w:pPr>
        <w:ind w:firstLine="425"/>
        <w:jc w:val="center"/>
        <w:rPr>
          <w:b/>
          <w:sz w:val="20"/>
          <w:szCs w:val="20"/>
        </w:rPr>
      </w:pPr>
    </w:p>
    <w:p w:rsidR="0047218B" w:rsidRDefault="0047218B" w:rsidP="0047218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0129B2">
        <w:rPr>
          <w:sz w:val="20"/>
          <w:szCs w:val="20"/>
        </w:rPr>
        <w:t>Благо производится при использовании труда и капитала</w:t>
      </w:r>
      <w:r>
        <w:rPr>
          <w:sz w:val="20"/>
          <w:szCs w:val="20"/>
        </w:rPr>
        <w:t>.</w:t>
      </w:r>
      <w:r w:rsidRPr="000129B2">
        <w:rPr>
          <w:sz w:val="20"/>
          <w:szCs w:val="20"/>
        </w:rPr>
        <w:t xml:space="preserve"> Пр</w:t>
      </w:r>
      <w:r w:rsidRPr="000129B2">
        <w:rPr>
          <w:sz w:val="20"/>
          <w:szCs w:val="20"/>
        </w:rPr>
        <w:t>о</w:t>
      </w:r>
      <w:r w:rsidRPr="000129B2">
        <w:rPr>
          <w:sz w:val="20"/>
          <w:szCs w:val="20"/>
        </w:rPr>
        <w:t xml:space="preserve">изводственная функция задана уравнением: </w:t>
      </w:r>
      <w:r w:rsidRPr="006E382D">
        <w:rPr>
          <w:i/>
          <w:sz w:val="20"/>
          <w:szCs w:val="20"/>
          <w:lang w:val="en-US"/>
        </w:rPr>
        <w:t>Q</w:t>
      </w:r>
      <w:r w:rsidRPr="006E382D">
        <w:rPr>
          <w:i/>
          <w:sz w:val="20"/>
          <w:szCs w:val="20"/>
        </w:rPr>
        <w:t xml:space="preserve"> = </w:t>
      </w:r>
      <w:r w:rsidRPr="006E382D">
        <w:rPr>
          <w:i/>
          <w:sz w:val="20"/>
          <w:szCs w:val="20"/>
          <w:lang w:val="en-US"/>
        </w:rPr>
        <w:t>L</w:t>
      </w:r>
      <w:r w:rsidRPr="000B481D">
        <w:rPr>
          <w:sz w:val="20"/>
          <w:szCs w:val="20"/>
          <w:vertAlign w:val="superscript"/>
        </w:rPr>
        <w:t>2</w:t>
      </w:r>
      <w:r w:rsidRPr="000B481D">
        <w:rPr>
          <w:sz w:val="20"/>
          <w:szCs w:val="20"/>
        </w:rPr>
        <w:t>∙</w:t>
      </w:r>
      <w:r w:rsidRPr="006E382D">
        <w:rPr>
          <w:i/>
          <w:sz w:val="20"/>
          <w:szCs w:val="20"/>
          <w:lang w:val="en-US"/>
        </w:rPr>
        <w:t>K</w:t>
      </w:r>
      <w:r w:rsidRPr="000B481D">
        <w:rPr>
          <w:sz w:val="20"/>
          <w:szCs w:val="20"/>
        </w:rPr>
        <w:t>-0,1∙</w:t>
      </w:r>
      <w:r w:rsidRPr="006E382D">
        <w:rPr>
          <w:i/>
          <w:sz w:val="20"/>
          <w:szCs w:val="20"/>
          <w:lang w:val="en-US"/>
        </w:rPr>
        <w:t>L</w:t>
      </w:r>
      <w:r w:rsidRPr="000B481D">
        <w:rPr>
          <w:sz w:val="20"/>
          <w:szCs w:val="20"/>
          <w:vertAlign w:val="superscript"/>
        </w:rPr>
        <w:t>3</w:t>
      </w:r>
      <w:r w:rsidRPr="000B481D">
        <w:rPr>
          <w:sz w:val="20"/>
          <w:szCs w:val="20"/>
        </w:rPr>
        <w:t>∙</w:t>
      </w:r>
      <w:r w:rsidRPr="006E382D">
        <w:rPr>
          <w:i/>
          <w:sz w:val="20"/>
          <w:szCs w:val="20"/>
          <w:lang w:val="en-US"/>
        </w:rPr>
        <w:t>K</w:t>
      </w:r>
      <w:r w:rsidRPr="000129B2">
        <w:rPr>
          <w:sz w:val="20"/>
          <w:szCs w:val="20"/>
        </w:rPr>
        <w:t>. Велич</w:t>
      </w:r>
      <w:r w:rsidRPr="000129B2">
        <w:rPr>
          <w:sz w:val="20"/>
          <w:szCs w:val="20"/>
        </w:rPr>
        <w:t>и</w:t>
      </w:r>
      <w:r w:rsidRPr="000129B2">
        <w:rPr>
          <w:sz w:val="20"/>
          <w:szCs w:val="20"/>
        </w:rPr>
        <w:t xml:space="preserve">на </w:t>
      </w:r>
      <w:r>
        <w:rPr>
          <w:sz w:val="20"/>
          <w:szCs w:val="20"/>
        </w:rPr>
        <w:t>капитала (</w:t>
      </w:r>
      <w:r w:rsidRPr="00BC0E96">
        <w:rPr>
          <w:i/>
          <w:sz w:val="20"/>
          <w:szCs w:val="20"/>
        </w:rPr>
        <w:t>К</w:t>
      </w:r>
      <w:r>
        <w:rPr>
          <w:i/>
          <w:sz w:val="20"/>
          <w:szCs w:val="20"/>
        </w:rPr>
        <w:t>)</w:t>
      </w:r>
      <w:r w:rsidRPr="000129B2">
        <w:rPr>
          <w:sz w:val="20"/>
          <w:szCs w:val="20"/>
        </w:rPr>
        <w:t xml:space="preserve"> фиксирована и равна 10. Определите </w:t>
      </w:r>
      <w:r>
        <w:rPr>
          <w:sz w:val="20"/>
          <w:szCs w:val="20"/>
        </w:rPr>
        <w:t xml:space="preserve">величины </w:t>
      </w:r>
      <w:r w:rsidRPr="006E382D">
        <w:rPr>
          <w:i/>
          <w:sz w:val="20"/>
          <w:szCs w:val="20"/>
          <w:lang w:val="en-US"/>
        </w:rPr>
        <w:t>TP</w:t>
      </w:r>
      <w:r w:rsidRPr="006E382D">
        <w:rPr>
          <w:i/>
          <w:sz w:val="20"/>
          <w:szCs w:val="20"/>
          <w:vertAlign w:val="subscript"/>
          <w:lang w:val="en-US"/>
        </w:rPr>
        <w:t>L</w:t>
      </w:r>
      <w:r w:rsidRPr="000129B2">
        <w:rPr>
          <w:sz w:val="20"/>
          <w:szCs w:val="20"/>
        </w:rPr>
        <w:t xml:space="preserve">, </w:t>
      </w:r>
      <w:r w:rsidRPr="006E382D">
        <w:rPr>
          <w:i/>
          <w:sz w:val="20"/>
          <w:szCs w:val="20"/>
        </w:rPr>
        <w:t>А</w:t>
      </w:r>
      <w:r w:rsidRPr="006E382D">
        <w:rPr>
          <w:i/>
          <w:sz w:val="20"/>
          <w:szCs w:val="20"/>
          <w:lang w:val="en-US"/>
        </w:rPr>
        <w:t>P</w:t>
      </w:r>
      <w:r w:rsidRPr="006E382D">
        <w:rPr>
          <w:i/>
          <w:sz w:val="20"/>
          <w:szCs w:val="20"/>
          <w:vertAlign w:val="subscript"/>
          <w:lang w:val="en-US"/>
        </w:rPr>
        <w:t>L</w:t>
      </w:r>
      <w:r w:rsidRPr="000129B2">
        <w:rPr>
          <w:sz w:val="20"/>
          <w:szCs w:val="20"/>
        </w:rPr>
        <w:t xml:space="preserve"> и </w:t>
      </w:r>
      <w:r w:rsidRPr="006E382D">
        <w:rPr>
          <w:i/>
          <w:sz w:val="20"/>
          <w:szCs w:val="20"/>
        </w:rPr>
        <w:t>М</w:t>
      </w:r>
      <w:r w:rsidRPr="006E382D">
        <w:rPr>
          <w:i/>
          <w:sz w:val="20"/>
          <w:szCs w:val="20"/>
          <w:lang w:val="en-US"/>
        </w:rPr>
        <w:t>P</w:t>
      </w:r>
      <w:r w:rsidRPr="006E382D">
        <w:rPr>
          <w:i/>
          <w:sz w:val="20"/>
          <w:szCs w:val="20"/>
          <w:vertAlign w:val="subscript"/>
          <w:lang w:val="en-US"/>
        </w:rPr>
        <w:t>L</w:t>
      </w:r>
      <w:r w:rsidRPr="006E382D">
        <w:rPr>
          <w:i/>
          <w:sz w:val="20"/>
          <w:szCs w:val="20"/>
        </w:rPr>
        <w:t xml:space="preserve"> </w:t>
      </w:r>
      <w:r w:rsidRPr="000129B2">
        <w:rPr>
          <w:sz w:val="20"/>
          <w:szCs w:val="20"/>
        </w:rPr>
        <w:t>и постройте их графики.</w:t>
      </w:r>
    </w:p>
    <w:p w:rsidR="0047218B" w:rsidRDefault="0047218B" w:rsidP="0047218B">
      <w:pPr>
        <w:pStyle w:val="35"/>
        <w:widowControl/>
        <w:shd w:val="clear" w:color="auto" w:fill="FFFFFF"/>
        <w:ind w:firstLine="426"/>
        <w:jc w:val="both"/>
      </w:pPr>
    </w:p>
    <w:p w:rsidR="0047218B" w:rsidRDefault="0047218B" w:rsidP="0047218B">
      <w:pPr>
        <w:pStyle w:val="35"/>
        <w:widowControl/>
        <w:shd w:val="clear" w:color="auto" w:fill="FFFFFF"/>
        <w:ind w:firstLine="426"/>
        <w:jc w:val="both"/>
      </w:pPr>
      <w:r>
        <w:t xml:space="preserve">2. </w:t>
      </w:r>
      <w:r w:rsidRPr="009A1B7A">
        <w:t xml:space="preserve">Изокванта </w:t>
      </w:r>
      <w:r w:rsidRPr="00DC2928">
        <w:t xml:space="preserve"> </w:t>
      </w:r>
      <w:r w:rsidRPr="009A1B7A">
        <w:t>задана степенной функцией:</w:t>
      </w:r>
      <w:r w:rsidRPr="009A1B7A">
        <w:rPr>
          <w:i/>
        </w:rPr>
        <w:t xml:space="preserve"> </w:t>
      </w:r>
      <w:r w:rsidRPr="00B146A5">
        <w:rPr>
          <w:i/>
          <w:lang w:val="en-US"/>
        </w:rPr>
        <w:t>K</w:t>
      </w:r>
      <w:r w:rsidRPr="009A1B7A">
        <w:rPr>
          <w:i/>
        </w:rPr>
        <w:t>=5/</w:t>
      </w:r>
      <w:r w:rsidRPr="00B146A5">
        <w:rPr>
          <w:i/>
          <w:lang w:val="en-US"/>
        </w:rPr>
        <w:t>L</w:t>
      </w:r>
      <w:r w:rsidRPr="009A1B7A">
        <w:rPr>
          <w:i/>
          <w:vertAlign w:val="superscript"/>
        </w:rPr>
        <w:t>2</w:t>
      </w:r>
      <w:r w:rsidRPr="009A1B7A">
        <w:rPr>
          <w:i/>
        </w:rPr>
        <w:t>.</w:t>
      </w:r>
      <w:r w:rsidRPr="009A1B7A">
        <w:t xml:space="preserve"> Изокоста кас</w:t>
      </w:r>
      <w:r w:rsidRPr="009A1B7A">
        <w:t>а</w:t>
      </w:r>
      <w:r w:rsidRPr="009A1B7A">
        <w:t xml:space="preserve">ется изокванты в точке </w:t>
      </w:r>
      <w:r>
        <w:t>при численности рабочих 2 ед. (</w:t>
      </w:r>
      <w:r w:rsidRPr="00B146A5">
        <w:rPr>
          <w:i/>
          <w:lang w:val="en-US"/>
        </w:rPr>
        <w:t>L</w:t>
      </w:r>
      <w:r w:rsidRPr="009A1B7A">
        <w:t xml:space="preserve">= 2 </w:t>
      </w:r>
      <w:r>
        <w:t>ед</w:t>
      </w:r>
      <w:r w:rsidRPr="009A1B7A">
        <w:t>.</w:t>
      </w:r>
      <w:r>
        <w:t>)</w:t>
      </w:r>
      <w:r w:rsidR="00B146A5">
        <w:t>.</w:t>
      </w:r>
      <w:r w:rsidRPr="009A1B7A">
        <w:t xml:space="preserve"> З</w:t>
      </w:r>
      <w:r w:rsidRPr="009A1B7A">
        <w:t>а</w:t>
      </w:r>
      <w:r w:rsidRPr="009A1B7A">
        <w:t xml:space="preserve">траты производителя составили 75 </w:t>
      </w:r>
      <w:r w:rsidRPr="00542DA4">
        <w:t>ден.</w:t>
      </w:r>
      <w:r>
        <w:t xml:space="preserve"> </w:t>
      </w:r>
      <w:r w:rsidRPr="00542DA4">
        <w:t>ед.</w:t>
      </w:r>
      <w:r>
        <w:t xml:space="preserve"> </w:t>
      </w:r>
      <w:r w:rsidRPr="009A1B7A">
        <w:t>Определите</w:t>
      </w:r>
      <w:r>
        <w:t xml:space="preserve"> цену капитала</w:t>
      </w:r>
      <w:r w:rsidRPr="009A1B7A">
        <w:t xml:space="preserve"> </w:t>
      </w:r>
      <w:r w:rsidRPr="009A1B7A">
        <w:rPr>
          <w:i/>
          <w:lang w:val="en-US"/>
        </w:rPr>
        <w:t>P</w:t>
      </w:r>
      <w:r w:rsidRPr="009A1B7A">
        <w:rPr>
          <w:i/>
          <w:vertAlign w:val="subscript"/>
        </w:rPr>
        <w:t>К</w:t>
      </w:r>
      <w:r w:rsidRPr="009A1B7A">
        <w:t xml:space="preserve"> и </w:t>
      </w:r>
      <w:r>
        <w:t xml:space="preserve">цену труда </w:t>
      </w:r>
      <w:r w:rsidRPr="009A1B7A">
        <w:rPr>
          <w:i/>
          <w:lang w:val="en-US"/>
        </w:rPr>
        <w:t>P</w:t>
      </w:r>
      <w:r w:rsidRPr="009A1B7A">
        <w:rPr>
          <w:i/>
          <w:vertAlign w:val="subscript"/>
          <w:lang w:val="en-US"/>
        </w:rPr>
        <w:t>L</w:t>
      </w:r>
      <w:r w:rsidRPr="009A1B7A">
        <w:t>.</w:t>
      </w:r>
    </w:p>
    <w:p w:rsidR="0047218B" w:rsidRDefault="0047218B" w:rsidP="0047218B">
      <w:pPr>
        <w:pStyle w:val="35"/>
        <w:widowControl/>
        <w:shd w:val="clear" w:color="auto" w:fill="FFFFFF"/>
        <w:ind w:firstLine="426"/>
        <w:jc w:val="both"/>
      </w:pPr>
    </w:p>
    <w:p w:rsidR="00B25E45" w:rsidRDefault="0047218B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0129B2">
        <w:rPr>
          <w:sz w:val="20"/>
          <w:szCs w:val="20"/>
        </w:rPr>
        <w:t xml:space="preserve">. Допустим, производство описывается функцией: </w:t>
      </w:r>
      <w:r w:rsidR="00B25E45" w:rsidRPr="006E382D">
        <w:rPr>
          <w:i/>
          <w:sz w:val="20"/>
          <w:szCs w:val="20"/>
          <w:lang w:val="en-US"/>
        </w:rPr>
        <w:t>Q</w:t>
      </w:r>
      <w:r w:rsidR="00B25E45" w:rsidRPr="00301A84">
        <w:rPr>
          <w:sz w:val="20"/>
          <w:szCs w:val="20"/>
        </w:rPr>
        <w:t>=</w:t>
      </w:r>
      <w:r w:rsidR="00B25E45" w:rsidRPr="006E382D">
        <w:rPr>
          <w:i/>
          <w:sz w:val="20"/>
          <w:szCs w:val="20"/>
          <w:lang w:val="en-US"/>
        </w:rPr>
        <w:t>K</w:t>
      </w:r>
      <w:r w:rsidR="00B25E45" w:rsidRPr="00301A84">
        <w:rPr>
          <w:sz w:val="20"/>
          <w:szCs w:val="20"/>
          <w:vertAlign w:val="superscript"/>
        </w:rPr>
        <w:t>0,5</w:t>
      </w:r>
      <w:r w:rsidR="00B25E45" w:rsidRPr="00301A84">
        <w:rPr>
          <w:sz w:val="20"/>
          <w:szCs w:val="20"/>
        </w:rPr>
        <w:t>∙</w:t>
      </w:r>
      <w:r w:rsidR="00B25E45" w:rsidRPr="006E382D">
        <w:rPr>
          <w:i/>
          <w:sz w:val="20"/>
          <w:szCs w:val="20"/>
          <w:lang w:val="en-US"/>
        </w:rPr>
        <w:t>L</w:t>
      </w:r>
      <w:r w:rsidR="00B25E45">
        <w:rPr>
          <w:i/>
          <w:sz w:val="20"/>
          <w:szCs w:val="20"/>
        </w:rPr>
        <w:t>.</w:t>
      </w:r>
      <w:r w:rsidR="00B25E45" w:rsidRPr="000129B2">
        <w:rPr>
          <w:sz w:val="20"/>
          <w:szCs w:val="20"/>
        </w:rPr>
        <w:t xml:space="preserve"> Ра</w:t>
      </w:r>
      <w:r w:rsidR="00B25E45" w:rsidRPr="000129B2">
        <w:rPr>
          <w:sz w:val="20"/>
          <w:szCs w:val="20"/>
        </w:rPr>
        <w:t>с</w:t>
      </w:r>
      <w:r w:rsidR="00B25E45" w:rsidRPr="000129B2">
        <w:rPr>
          <w:sz w:val="20"/>
          <w:szCs w:val="20"/>
        </w:rPr>
        <w:t xml:space="preserve">считайте </w:t>
      </w:r>
      <w:r w:rsidR="00B25E45" w:rsidRPr="000129B2">
        <w:rPr>
          <w:i/>
          <w:sz w:val="20"/>
          <w:szCs w:val="20"/>
          <w:lang w:val="en-US"/>
        </w:rPr>
        <w:t>MRTS</w:t>
      </w:r>
      <w:r w:rsidR="00B25E45" w:rsidRPr="000129B2">
        <w:rPr>
          <w:i/>
          <w:sz w:val="20"/>
          <w:szCs w:val="20"/>
          <w:vertAlign w:val="subscript"/>
          <w:lang w:val="en-US"/>
        </w:rPr>
        <w:t>KL</w:t>
      </w:r>
      <w:r w:rsidR="00B25E45">
        <w:rPr>
          <w:i/>
          <w:sz w:val="20"/>
          <w:szCs w:val="20"/>
          <w:vertAlign w:val="subscript"/>
        </w:rPr>
        <w:t xml:space="preserve"> </w:t>
      </w:r>
      <w:r w:rsidR="00B25E45" w:rsidRPr="000129B2">
        <w:rPr>
          <w:sz w:val="20"/>
          <w:szCs w:val="20"/>
        </w:rPr>
        <w:t xml:space="preserve"> при использовании 16 ед</w:t>
      </w:r>
      <w:r w:rsidR="00B25E45">
        <w:rPr>
          <w:sz w:val="20"/>
          <w:szCs w:val="20"/>
        </w:rPr>
        <w:t xml:space="preserve">. капитала </w:t>
      </w:r>
      <w:r w:rsidR="00B25E45" w:rsidRPr="000129B2">
        <w:rPr>
          <w:sz w:val="20"/>
          <w:szCs w:val="20"/>
        </w:rPr>
        <w:t>и 8 ед</w:t>
      </w:r>
      <w:r w:rsidR="00B25E45">
        <w:rPr>
          <w:sz w:val="20"/>
          <w:szCs w:val="20"/>
        </w:rPr>
        <w:t>.</w:t>
      </w:r>
      <w:r w:rsidR="00B25E45" w:rsidRPr="000129B2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труда</w:t>
      </w:r>
      <w:r w:rsidR="00B25E45" w:rsidRPr="000129B2">
        <w:rPr>
          <w:sz w:val="20"/>
          <w:szCs w:val="20"/>
        </w:rPr>
        <w:t>.</w:t>
      </w:r>
    </w:p>
    <w:p w:rsidR="00301A84" w:rsidRDefault="00301A84" w:rsidP="007B3C46">
      <w:pPr>
        <w:ind w:firstLine="425"/>
        <w:jc w:val="both"/>
        <w:rPr>
          <w:sz w:val="20"/>
          <w:szCs w:val="20"/>
        </w:rPr>
      </w:pPr>
    </w:p>
    <w:p w:rsidR="00B25E45" w:rsidRPr="000129B2" w:rsidRDefault="0047218B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0129B2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На рис. </w:t>
      </w:r>
      <w:r w:rsidR="000B481D">
        <w:rPr>
          <w:sz w:val="20"/>
          <w:szCs w:val="20"/>
        </w:rPr>
        <w:t>3</w:t>
      </w:r>
      <w:r w:rsidR="00B25E45">
        <w:rPr>
          <w:sz w:val="20"/>
          <w:szCs w:val="20"/>
        </w:rPr>
        <w:t>.7 изображена и</w:t>
      </w:r>
      <w:r w:rsidR="00B25E45" w:rsidRPr="000129B2">
        <w:rPr>
          <w:sz w:val="20"/>
          <w:szCs w:val="20"/>
        </w:rPr>
        <w:t>зокоста</w:t>
      </w:r>
      <w:r w:rsidR="00B25E45">
        <w:rPr>
          <w:sz w:val="20"/>
          <w:szCs w:val="20"/>
        </w:rPr>
        <w:t>.</w:t>
      </w:r>
      <w:r w:rsidR="00B25E45" w:rsidRPr="006E382D">
        <w:rPr>
          <w:sz w:val="20"/>
          <w:szCs w:val="20"/>
        </w:rPr>
        <w:t xml:space="preserve"> </w:t>
      </w:r>
      <w:r w:rsidR="00B25E45" w:rsidRPr="000129B2">
        <w:rPr>
          <w:sz w:val="20"/>
          <w:szCs w:val="20"/>
        </w:rPr>
        <w:t>Определите цен</w:t>
      </w:r>
      <w:r w:rsidR="00B25E45">
        <w:rPr>
          <w:sz w:val="20"/>
          <w:szCs w:val="20"/>
        </w:rPr>
        <w:t>у</w:t>
      </w:r>
      <w:r w:rsidR="00B25E45" w:rsidRPr="000129B2">
        <w:rPr>
          <w:sz w:val="20"/>
          <w:szCs w:val="20"/>
        </w:rPr>
        <w:t xml:space="preserve"> капитала и труда, если </w:t>
      </w:r>
      <w:r w:rsidR="00B25E45">
        <w:rPr>
          <w:sz w:val="20"/>
          <w:szCs w:val="20"/>
        </w:rPr>
        <w:t xml:space="preserve">на </w:t>
      </w:r>
      <w:r w:rsidR="00B25E45" w:rsidRPr="000129B2">
        <w:rPr>
          <w:sz w:val="20"/>
          <w:szCs w:val="20"/>
        </w:rPr>
        <w:t xml:space="preserve">приобретение </w:t>
      </w:r>
      <w:r w:rsidR="00B25E45">
        <w:rPr>
          <w:sz w:val="20"/>
          <w:szCs w:val="20"/>
        </w:rPr>
        <w:t xml:space="preserve">этих </w:t>
      </w:r>
      <w:r w:rsidR="00B25E45" w:rsidRPr="000129B2">
        <w:rPr>
          <w:sz w:val="20"/>
          <w:szCs w:val="20"/>
        </w:rPr>
        <w:t xml:space="preserve">факторов </w:t>
      </w:r>
      <w:r w:rsidR="00B25E45">
        <w:rPr>
          <w:sz w:val="20"/>
          <w:szCs w:val="20"/>
        </w:rPr>
        <w:t xml:space="preserve">тратится </w:t>
      </w:r>
      <w:r w:rsidR="00B25E45" w:rsidRPr="000129B2">
        <w:rPr>
          <w:sz w:val="20"/>
          <w:szCs w:val="20"/>
        </w:rPr>
        <w:t>96</w:t>
      </w:r>
      <w:r w:rsidR="00B25E45">
        <w:rPr>
          <w:sz w:val="20"/>
          <w:szCs w:val="20"/>
        </w:rPr>
        <w:t xml:space="preserve"> </w:t>
      </w:r>
      <w:r w:rsidR="00B25E45" w:rsidRPr="00542DA4">
        <w:rPr>
          <w:sz w:val="20"/>
          <w:szCs w:val="20"/>
        </w:rPr>
        <w:t>ден.</w:t>
      </w:r>
      <w:r w:rsidR="00B25E45">
        <w:rPr>
          <w:sz w:val="20"/>
          <w:szCs w:val="20"/>
        </w:rPr>
        <w:t xml:space="preserve"> </w:t>
      </w:r>
      <w:r w:rsidR="00B25E45" w:rsidRPr="00542DA4">
        <w:rPr>
          <w:sz w:val="20"/>
          <w:szCs w:val="20"/>
        </w:rPr>
        <w:t>ед.</w:t>
      </w:r>
      <w:r>
        <w:rPr>
          <w:sz w:val="20"/>
          <w:szCs w:val="20"/>
        </w:rPr>
        <w:t xml:space="preserve"> </w:t>
      </w:r>
    </w:p>
    <w:p w:rsidR="00B25E45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lastRenderedPageBreak/>
        <w:pict>
          <v:oval id="_x0000_s1815" style="position:absolute;left:0;text-align:left;margin-left:77pt;margin-top:4.5pt;width:43.25pt;height:34pt;z-index:251579392" stroked="f">
            <v:textbox style="mso-next-textbox:#_x0000_s1815" inset="0,0,0,0">
              <w:txbxContent>
                <w:p w:rsidR="008C7184" w:rsidRPr="001106EC" w:rsidRDefault="008C7184" w:rsidP="00B25E45">
                  <w:pPr>
                    <w:jc w:val="right"/>
                    <w:rPr>
                      <w:i/>
                      <w:sz w:val="18"/>
                      <w:szCs w:val="18"/>
                    </w:rPr>
                  </w:pPr>
                  <w:r w:rsidRPr="001106EC">
                    <w:rPr>
                      <w:i/>
                      <w:sz w:val="18"/>
                      <w:szCs w:val="18"/>
                      <w:lang w:val="en-US"/>
                    </w:rPr>
                    <w:t>K</w:t>
                  </w:r>
                  <w:r w:rsidRPr="00301A84">
                    <w:rPr>
                      <w:sz w:val="18"/>
                      <w:szCs w:val="18"/>
                    </w:rPr>
                    <w:t>, шт</w:t>
                  </w:r>
                  <w:r>
                    <w:rPr>
                      <w:i/>
                      <w:sz w:val="18"/>
                      <w:szCs w:val="18"/>
                    </w:rPr>
                    <w:t>.</w:t>
                  </w:r>
                </w:p>
                <w:p w:rsidR="008C7184" w:rsidRPr="00301A84" w:rsidRDefault="008C7184" w:rsidP="00B25E45">
                  <w:pPr>
                    <w:jc w:val="right"/>
                    <w:rPr>
                      <w:sz w:val="18"/>
                      <w:szCs w:val="18"/>
                    </w:rPr>
                  </w:pPr>
                  <w:r w:rsidRPr="001C0A40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301A84">
                    <w:rPr>
                      <w:sz w:val="18"/>
                      <w:szCs w:val="18"/>
                    </w:rPr>
                    <w:t>12</w:t>
                  </w:r>
                </w:p>
                <w:p w:rsidR="008C7184" w:rsidRPr="001C0A40" w:rsidRDefault="008C7184" w:rsidP="00B25E45">
                  <w:pPr>
                    <w:rPr>
                      <w:i/>
                    </w:rPr>
                  </w:pPr>
                </w:p>
              </w:txbxContent>
            </v:textbox>
          </v:oval>
        </w:pict>
      </w:r>
      <w:r w:rsidR="00B25E45">
        <w:t xml:space="preserve">                         </w:t>
      </w:r>
      <w:r>
        <w:rPr>
          <w:sz w:val="20"/>
          <w:szCs w:val="20"/>
        </w:rPr>
      </w:r>
      <w:r w:rsidRPr="00797307">
        <w:rPr>
          <w:sz w:val="20"/>
          <w:szCs w:val="20"/>
        </w:rPr>
        <w:pict>
          <v:group id="_x0000_s1388" editas="canvas" style="width:146.35pt;height:75.15pt;mso-position-horizontal-relative:char;mso-position-vertical-relative:line" coordorigin="1134,1904" coordsize="2927,1503">
            <o:lock v:ext="edit" aspectratio="t"/>
            <v:shape id="_x0000_s1389" type="#_x0000_t75" style="position:absolute;left:1134;top:1904;width:2927;height:1503" o:preferrelative="f">
              <v:fill o:detectmouseclick="t"/>
              <v:path o:extrusionok="t" o:connecttype="none"/>
            </v:shape>
            <v:rect id="_x0000_s1390" style="position:absolute;left:1454;top:3165;width:1954;height:242" stroked="f">
              <v:textbox style="mso-next-textbox:#_x0000_s1390" inset="0,0,0,0">
                <w:txbxContent>
                  <w:p w:rsidR="008C7184" w:rsidRPr="00301A84" w:rsidRDefault="008C7184" w:rsidP="00B25E45"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 w:rsidRPr="00301A84">
                      <w:rPr>
                        <w:sz w:val="18"/>
                        <w:szCs w:val="18"/>
                      </w:rPr>
                      <w:t xml:space="preserve">                16       </w:t>
                    </w:r>
                  </w:p>
                </w:txbxContent>
              </v:textbox>
            </v:rect>
            <v:line id="_x0000_s1391" style="position:absolute" from="1674,2444" to="2396,3164"/>
            <v:oval id="_x0000_s1392" style="position:absolute;left:1134;top:1904;width:180;height:360" stroked="f">
              <v:textbox style="mso-next-textbox:#_x0000_s1392" inset="0,0,0,0">
                <w:txbxContent>
                  <w:p w:rsidR="008C7184" w:rsidRDefault="008C7184" w:rsidP="00B25E45"/>
                </w:txbxContent>
              </v:textbox>
            </v:oval>
            <v:oval id="_x0000_s1393" style="position:absolute;left:2754;top:2804;width:360;height:360" stroked="f">
              <v:textbox style="mso-next-textbox:#_x0000_s1393" inset="0,0,0,0">
                <w:txbxContent>
                  <w:p w:rsidR="008C7184" w:rsidRDefault="008C7184" w:rsidP="00B25E45"/>
                </w:txbxContent>
              </v:textbox>
            </v:oval>
            <v:oval id="_x0000_s1394" style="position:absolute;left:2754;top:2904;width:800;height:360" stroked="f">
              <v:textbox style="mso-next-textbox:#_x0000_s1394" inset="0,0,0,0">
                <w:txbxContent>
                  <w:p w:rsidR="008C7184" w:rsidRPr="001106EC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1106EC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301A84">
                      <w:rPr>
                        <w:sz w:val="18"/>
                        <w:szCs w:val="18"/>
                      </w:rPr>
                      <w:t>,шт.</w:t>
                    </w:r>
                  </w:p>
                </w:txbxContent>
              </v:textbox>
            </v:oval>
            <v:line id="_x0000_s1395" style="position:absolute" from="1674,3164" to="2754,3165" strokeweight=".5pt">
              <v:stroke endarrow="block"/>
            </v:line>
            <v:line id="_x0000_s1396" style="position:absolute;flip:y" from="1674,2084" to="1675,3164" strokeweight=".5pt">
              <v:stroke endarrow="block"/>
            </v:line>
            <w10:wrap type="none"/>
            <w10:anchorlock/>
          </v:group>
        </w:pict>
      </w:r>
      <w:r w:rsidR="00B25E45">
        <w:t xml:space="preserve">          </w:t>
      </w:r>
    </w:p>
    <w:p w:rsidR="00B25E45" w:rsidRPr="00301A84" w:rsidRDefault="00B25E45" w:rsidP="007B3C46">
      <w:pPr>
        <w:pStyle w:val="35"/>
        <w:widowControl/>
        <w:shd w:val="clear" w:color="auto" w:fill="FFFFFF"/>
        <w:ind w:firstLine="425"/>
        <w:rPr>
          <w:sz w:val="18"/>
          <w:szCs w:val="18"/>
        </w:rPr>
      </w:pPr>
      <w:r w:rsidRPr="00301A84">
        <w:rPr>
          <w:sz w:val="18"/>
          <w:szCs w:val="18"/>
        </w:rPr>
        <w:t xml:space="preserve">                                          Рис. </w:t>
      </w:r>
      <w:r w:rsidR="00301A84" w:rsidRPr="00301A84">
        <w:rPr>
          <w:sz w:val="18"/>
          <w:szCs w:val="18"/>
        </w:rPr>
        <w:t>3</w:t>
      </w:r>
      <w:r w:rsidRPr="00301A84">
        <w:rPr>
          <w:sz w:val="18"/>
          <w:szCs w:val="18"/>
        </w:rPr>
        <w:t>.7. Изокоста</w:t>
      </w:r>
    </w:p>
    <w:p w:rsidR="00B25E45" w:rsidRDefault="00B25E45" w:rsidP="007B3C46">
      <w:pPr>
        <w:pStyle w:val="35"/>
        <w:widowControl/>
        <w:shd w:val="clear" w:color="auto" w:fill="FFFFFF"/>
        <w:ind w:firstLine="425"/>
      </w:pP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5. Фирма использует в производстве товара </w:t>
      </w:r>
      <w:r w:rsidRPr="00BC0E96">
        <w:rPr>
          <w:i/>
          <w:sz w:val="20"/>
          <w:szCs w:val="20"/>
        </w:rPr>
        <w:t>Х</w:t>
      </w:r>
      <w:r w:rsidRPr="000129B2">
        <w:rPr>
          <w:sz w:val="20"/>
          <w:szCs w:val="20"/>
        </w:rPr>
        <w:t xml:space="preserve"> два независимых ресурса: труд </w:t>
      </w:r>
      <w:r>
        <w:rPr>
          <w:sz w:val="20"/>
          <w:szCs w:val="20"/>
        </w:rPr>
        <w:t>(</w:t>
      </w:r>
      <w:r w:rsidRPr="003C7C36">
        <w:rPr>
          <w:i/>
          <w:sz w:val="20"/>
          <w:szCs w:val="20"/>
          <w:lang w:val="en-US"/>
        </w:rPr>
        <w:t>L</w:t>
      </w:r>
      <w:r>
        <w:rPr>
          <w:i/>
          <w:sz w:val="20"/>
          <w:szCs w:val="20"/>
        </w:rPr>
        <w:t>)</w:t>
      </w:r>
      <w:r w:rsidRPr="000129B2">
        <w:rPr>
          <w:sz w:val="20"/>
          <w:szCs w:val="20"/>
        </w:rPr>
        <w:t xml:space="preserve"> и капитал</w:t>
      </w:r>
      <w:r w:rsidRPr="003C7C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r w:rsidRPr="003C7C36">
        <w:rPr>
          <w:i/>
          <w:sz w:val="20"/>
          <w:szCs w:val="20"/>
        </w:rPr>
        <w:t>К</w:t>
      </w:r>
      <w:r w:rsidRPr="000129B2">
        <w:rPr>
          <w:sz w:val="20"/>
          <w:szCs w:val="20"/>
        </w:rPr>
        <w:t>). Величины предельных продуктов р</w:t>
      </w:r>
      <w:r w:rsidRPr="000129B2">
        <w:rPr>
          <w:sz w:val="20"/>
          <w:szCs w:val="20"/>
        </w:rPr>
        <w:t>е</w:t>
      </w:r>
      <w:r w:rsidRPr="000129B2">
        <w:rPr>
          <w:sz w:val="20"/>
          <w:szCs w:val="20"/>
        </w:rPr>
        <w:t>сурсов приведены в табл</w:t>
      </w:r>
      <w:r w:rsidR="004D76D8">
        <w:rPr>
          <w:sz w:val="20"/>
          <w:szCs w:val="20"/>
        </w:rPr>
        <w:t>. 3.9</w:t>
      </w:r>
      <w:r w:rsidRPr="000129B2">
        <w:rPr>
          <w:sz w:val="20"/>
          <w:szCs w:val="20"/>
        </w:rPr>
        <w:t xml:space="preserve">. Товар реализуется по цене 50 </w:t>
      </w:r>
      <w:r>
        <w:rPr>
          <w:sz w:val="20"/>
          <w:szCs w:val="20"/>
        </w:rPr>
        <w:t>ден. ед</w:t>
      </w:r>
      <w:r w:rsidRPr="000129B2">
        <w:rPr>
          <w:sz w:val="20"/>
          <w:szCs w:val="20"/>
        </w:rPr>
        <w:t>.</w:t>
      </w:r>
      <w:r w:rsidRPr="00F5454E">
        <w:rPr>
          <w:sz w:val="20"/>
          <w:szCs w:val="20"/>
        </w:rPr>
        <w:t xml:space="preserve"> </w:t>
      </w:r>
    </w:p>
    <w:p w:rsidR="0047642F" w:rsidRDefault="0047642F" w:rsidP="0047642F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На основании приведённых данных определите:</w:t>
      </w:r>
      <w:r>
        <w:rPr>
          <w:sz w:val="20"/>
          <w:szCs w:val="20"/>
        </w:rPr>
        <w:t xml:space="preserve"> </w:t>
      </w:r>
    </w:p>
    <w:p w:rsidR="003E5773" w:rsidRDefault="0047642F" w:rsidP="0047642F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а)</w:t>
      </w:r>
      <w:r w:rsidRPr="000129B2">
        <w:rPr>
          <w:sz w:val="20"/>
          <w:szCs w:val="20"/>
        </w:rPr>
        <w:t xml:space="preserve"> при каком соотношении ресурсов фирма минимизирует и</w:t>
      </w:r>
      <w:r w:rsidRPr="000129B2">
        <w:rPr>
          <w:sz w:val="20"/>
          <w:szCs w:val="20"/>
        </w:rPr>
        <w:t>з</w:t>
      </w:r>
      <w:r w:rsidRPr="000129B2">
        <w:rPr>
          <w:sz w:val="20"/>
          <w:szCs w:val="20"/>
        </w:rPr>
        <w:t>держки, выпуская 110 ед</w:t>
      </w:r>
      <w:r>
        <w:rPr>
          <w:sz w:val="20"/>
          <w:szCs w:val="20"/>
        </w:rPr>
        <w:t>.</w:t>
      </w:r>
      <w:r w:rsidRPr="000129B2">
        <w:rPr>
          <w:sz w:val="20"/>
          <w:szCs w:val="20"/>
        </w:rPr>
        <w:t xml:space="preserve"> товара </w:t>
      </w:r>
      <w:r w:rsidRPr="004903C5">
        <w:rPr>
          <w:i/>
          <w:sz w:val="20"/>
          <w:szCs w:val="20"/>
        </w:rPr>
        <w:t>Х</w:t>
      </w:r>
      <w:r w:rsidRPr="000129B2">
        <w:rPr>
          <w:sz w:val="20"/>
          <w:szCs w:val="20"/>
        </w:rPr>
        <w:t>, если</w:t>
      </w:r>
      <w:r w:rsidR="003E5773">
        <w:rPr>
          <w:sz w:val="20"/>
          <w:szCs w:val="20"/>
        </w:rPr>
        <w:t>:</w:t>
      </w:r>
    </w:p>
    <w:p w:rsidR="0047642F" w:rsidRDefault="0047642F" w:rsidP="0047642F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 xml:space="preserve"> </w:t>
      </w:r>
      <w:r w:rsidRPr="00317C86">
        <w:rPr>
          <w:i/>
          <w:sz w:val="20"/>
          <w:szCs w:val="20"/>
        </w:rPr>
        <w:t>Р</w:t>
      </w:r>
      <w:r w:rsidRPr="00317C86">
        <w:rPr>
          <w:i/>
          <w:sz w:val="20"/>
          <w:szCs w:val="20"/>
          <w:vertAlign w:val="subscript"/>
          <w:lang w:val="en-US"/>
        </w:rPr>
        <w:t>L</w:t>
      </w:r>
      <w:r w:rsidRPr="000129B2">
        <w:rPr>
          <w:sz w:val="20"/>
          <w:szCs w:val="20"/>
        </w:rPr>
        <w:t xml:space="preserve">=60 </w:t>
      </w:r>
      <w:r>
        <w:rPr>
          <w:sz w:val="20"/>
          <w:szCs w:val="20"/>
        </w:rPr>
        <w:t>ден. ед.</w:t>
      </w:r>
      <w:r w:rsidRPr="000129B2">
        <w:rPr>
          <w:sz w:val="20"/>
          <w:szCs w:val="20"/>
        </w:rPr>
        <w:t xml:space="preserve">, а </w:t>
      </w:r>
      <w:r w:rsidRPr="00317C86">
        <w:rPr>
          <w:i/>
          <w:sz w:val="20"/>
          <w:szCs w:val="20"/>
        </w:rPr>
        <w:t>Р</w:t>
      </w:r>
      <w:r>
        <w:rPr>
          <w:i/>
          <w:sz w:val="20"/>
          <w:szCs w:val="20"/>
          <w:vertAlign w:val="subscript"/>
        </w:rPr>
        <w:t>К</w:t>
      </w:r>
      <w:r w:rsidRPr="000129B2">
        <w:rPr>
          <w:sz w:val="20"/>
          <w:szCs w:val="20"/>
        </w:rPr>
        <w:t xml:space="preserve">=160 </w:t>
      </w:r>
      <w:r>
        <w:rPr>
          <w:sz w:val="20"/>
          <w:szCs w:val="20"/>
        </w:rPr>
        <w:t xml:space="preserve">ден. ед.; </w:t>
      </w:r>
    </w:p>
    <w:p w:rsidR="0047642F" w:rsidRDefault="0047642F" w:rsidP="0047642F">
      <w:pPr>
        <w:pStyle w:val="a8"/>
        <w:ind w:firstLine="425"/>
        <w:rPr>
          <w:sz w:val="20"/>
          <w:szCs w:val="20"/>
        </w:rPr>
      </w:pPr>
      <w:r w:rsidRPr="00317C86">
        <w:rPr>
          <w:i/>
          <w:sz w:val="20"/>
          <w:szCs w:val="20"/>
        </w:rPr>
        <w:t>Р</w:t>
      </w:r>
      <w:r w:rsidRPr="00317C86">
        <w:rPr>
          <w:i/>
          <w:sz w:val="20"/>
          <w:szCs w:val="20"/>
          <w:vertAlign w:val="subscript"/>
          <w:lang w:val="en-US"/>
        </w:rPr>
        <w:t>L</w:t>
      </w:r>
      <w:r w:rsidRPr="000129B2">
        <w:rPr>
          <w:sz w:val="20"/>
          <w:szCs w:val="20"/>
        </w:rPr>
        <w:t xml:space="preserve">=250 </w:t>
      </w:r>
      <w:r w:rsidRPr="00542DA4">
        <w:rPr>
          <w:sz w:val="20"/>
          <w:szCs w:val="20"/>
        </w:rPr>
        <w:t>ден.</w:t>
      </w:r>
      <w:r>
        <w:rPr>
          <w:sz w:val="20"/>
          <w:szCs w:val="20"/>
        </w:rPr>
        <w:t xml:space="preserve"> </w:t>
      </w:r>
      <w:r w:rsidRPr="00542DA4">
        <w:rPr>
          <w:sz w:val="20"/>
          <w:szCs w:val="20"/>
        </w:rPr>
        <w:t>ед.</w:t>
      </w:r>
      <w:r w:rsidRPr="000129B2">
        <w:rPr>
          <w:sz w:val="20"/>
          <w:szCs w:val="20"/>
        </w:rPr>
        <w:t xml:space="preserve">, а </w:t>
      </w:r>
      <w:r w:rsidRPr="00317C86">
        <w:rPr>
          <w:i/>
          <w:sz w:val="20"/>
          <w:szCs w:val="20"/>
        </w:rPr>
        <w:t>Р</w:t>
      </w:r>
      <w:r w:rsidRPr="00317C86">
        <w:rPr>
          <w:i/>
          <w:sz w:val="20"/>
          <w:szCs w:val="20"/>
          <w:vertAlign w:val="subscript"/>
        </w:rPr>
        <w:t>К</w:t>
      </w:r>
      <w:r w:rsidRPr="000129B2">
        <w:rPr>
          <w:sz w:val="20"/>
          <w:szCs w:val="20"/>
        </w:rPr>
        <w:t xml:space="preserve">=400 </w:t>
      </w:r>
      <w:r w:rsidRPr="00542DA4">
        <w:rPr>
          <w:sz w:val="20"/>
          <w:szCs w:val="20"/>
        </w:rPr>
        <w:t>ден.</w:t>
      </w:r>
      <w:r>
        <w:rPr>
          <w:sz w:val="20"/>
          <w:szCs w:val="20"/>
        </w:rPr>
        <w:t xml:space="preserve"> </w:t>
      </w:r>
      <w:r w:rsidRPr="00542DA4">
        <w:rPr>
          <w:sz w:val="20"/>
          <w:szCs w:val="20"/>
        </w:rPr>
        <w:t>ед.</w:t>
      </w:r>
      <w:r>
        <w:rPr>
          <w:sz w:val="20"/>
          <w:szCs w:val="20"/>
        </w:rPr>
        <w:t xml:space="preserve">; </w:t>
      </w:r>
    </w:p>
    <w:p w:rsidR="0047642F" w:rsidRDefault="003E5773" w:rsidP="0047642F">
      <w:pPr>
        <w:pStyle w:val="a8"/>
        <w:ind w:firstLine="425"/>
        <w:rPr>
          <w:b/>
          <w:sz w:val="20"/>
          <w:szCs w:val="20"/>
        </w:rPr>
      </w:pPr>
      <w:r>
        <w:rPr>
          <w:sz w:val="20"/>
          <w:szCs w:val="20"/>
        </w:rPr>
        <w:t>б</w:t>
      </w:r>
      <w:r w:rsidR="0047642F">
        <w:rPr>
          <w:sz w:val="20"/>
          <w:szCs w:val="20"/>
        </w:rPr>
        <w:t>) величину</w:t>
      </w:r>
      <w:r w:rsidR="0047642F" w:rsidRPr="000129B2">
        <w:rPr>
          <w:sz w:val="20"/>
          <w:szCs w:val="20"/>
        </w:rPr>
        <w:t xml:space="preserve"> этой прибыли</w:t>
      </w:r>
      <w:r w:rsidR="0047642F" w:rsidRPr="000129B2">
        <w:rPr>
          <w:b/>
          <w:sz w:val="20"/>
          <w:szCs w:val="20"/>
        </w:rPr>
        <w:t>.</w:t>
      </w:r>
    </w:p>
    <w:p w:rsidR="00B25E45" w:rsidRPr="004D76D8" w:rsidRDefault="00B25E45" w:rsidP="007B3C46">
      <w:pPr>
        <w:ind w:firstLine="425"/>
        <w:jc w:val="right"/>
        <w:rPr>
          <w:bCs/>
          <w:i/>
          <w:sz w:val="20"/>
          <w:szCs w:val="20"/>
        </w:rPr>
      </w:pPr>
      <w:r w:rsidRPr="004D76D8">
        <w:rPr>
          <w:bCs/>
          <w:i/>
          <w:sz w:val="20"/>
          <w:szCs w:val="20"/>
        </w:rPr>
        <w:t>Таблица</w:t>
      </w:r>
      <w:r w:rsidRPr="0036645E">
        <w:rPr>
          <w:bCs/>
          <w:i/>
          <w:sz w:val="20"/>
          <w:szCs w:val="20"/>
        </w:rPr>
        <w:t xml:space="preserve"> </w:t>
      </w:r>
      <w:r w:rsidR="004D76D8" w:rsidRPr="004D76D8">
        <w:rPr>
          <w:bCs/>
          <w:i/>
          <w:sz w:val="20"/>
          <w:szCs w:val="20"/>
        </w:rPr>
        <w:t>3.9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"/>
        <w:gridCol w:w="688"/>
        <w:gridCol w:w="688"/>
        <w:gridCol w:w="688"/>
        <w:gridCol w:w="688"/>
        <w:gridCol w:w="688"/>
        <w:gridCol w:w="680"/>
        <w:gridCol w:w="630"/>
        <w:gridCol w:w="494"/>
      </w:tblGrid>
      <w:tr w:rsidR="00B25E45" w:rsidTr="00217ADE">
        <w:tc>
          <w:tcPr>
            <w:tcW w:w="852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  <w:lang w:val="en-US"/>
              </w:rPr>
              <w:t>L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80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494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8</w:t>
            </w:r>
          </w:p>
        </w:tc>
      </w:tr>
      <w:tr w:rsidR="00B25E45" w:rsidTr="00217ADE">
        <w:tc>
          <w:tcPr>
            <w:tcW w:w="852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  <w:lang w:val="en-US"/>
              </w:rPr>
              <w:t>MP</w:t>
            </w:r>
            <w:r w:rsidRPr="004D76D8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680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94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3</w:t>
            </w:r>
          </w:p>
        </w:tc>
      </w:tr>
      <w:tr w:rsidR="00B25E45" w:rsidTr="00217ADE">
        <w:tc>
          <w:tcPr>
            <w:tcW w:w="852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  <w:lang w:val="en-US"/>
              </w:rPr>
              <w:t>K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80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494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8</w:t>
            </w:r>
          </w:p>
        </w:tc>
      </w:tr>
      <w:tr w:rsidR="00B25E45" w:rsidTr="00217ADE">
        <w:tc>
          <w:tcPr>
            <w:tcW w:w="852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  <w:lang w:val="en-US"/>
              </w:rPr>
              <w:t>MP</w:t>
            </w:r>
            <w:r w:rsidRPr="004D76D8">
              <w:rPr>
                <w:i/>
                <w:sz w:val="18"/>
                <w:szCs w:val="18"/>
                <w:vertAlign w:val="subscript"/>
                <w:lang w:val="en-US"/>
              </w:rPr>
              <w:t>K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688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680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4" w:type="dxa"/>
          </w:tcPr>
          <w:p w:rsidR="00B25E45" w:rsidRPr="001C5C21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1C5C21"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B25E45" w:rsidRDefault="00B25E45" w:rsidP="007B3C46">
      <w:pPr>
        <w:pStyle w:val="a8"/>
        <w:ind w:firstLine="425"/>
        <w:rPr>
          <w:sz w:val="20"/>
          <w:szCs w:val="20"/>
        </w:rPr>
      </w:pPr>
    </w:p>
    <w:p w:rsidR="00B25E45" w:rsidRDefault="00B25E45" w:rsidP="007B3C46">
      <w:pPr>
        <w:widowControl w:val="0"/>
        <w:tabs>
          <w:tab w:val="left" w:pos="284"/>
          <w:tab w:val="left" w:pos="55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0129B2">
        <w:rPr>
          <w:sz w:val="20"/>
          <w:szCs w:val="20"/>
        </w:rPr>
        <w:t xml:space="preserve">. </w:t>
      </w:r>
      <w:r>
        <w:rPr>
          <w:sz w:val="20"/>
          <w:szCs w:val="20"/>
        </w:rPr>
        <w:t>Заполните</w:t>
      </w:r>
      <w:r w:rsidRPr="000129B2">
        <w:rPr>
          <w:sz w:val="20"/>
          <w:szCs w:val="20"/>
        </w:rPr>
        <w:t xml:space="preserve"> табл</w:t>
      </w:r>
      <w:r>
        <w:rPr>
          <w:sz w:val="20"/>
          <w:szCs w:val="20"/>
        </w:rPr>
        <w:t>.</w:t>
      </w:r>
      <w:r w:rsidRPr="000129B2">
        <w:rPr>
          <w:sz w:val="20"/>
          <w:szCs w:val="20"/>
        </w:rPr>
        <w:t xml:space="preserve"> </w:t>
      </w:r>
      <w:r w:rsidR="004D76D8">
        <w:rPr>
          <w:sz w:val="20"/>
          <w:szCs w:val="20"/>
        </w:rPr>
        <w:t>3.10</w:t>
      </w:r>
      <w:r w:rsidRPr="000129B2">
        <w:rPr>
          <w:sz w:val="20"/>
          <w:szCs w:val="20"/>
        </w:rPr>
        <w:t xml:space="preserve"> и </w:t>
      </w:r>
      <w:r>
        <w:rPr>
          <w:sz w:val="20"/>
          <w:szCs w:val="20"/>
        </w:rPr>
        <w:t>выполните следующие задания:</w:t>
      </w:r>
    </w:p>
    <w:p w:rsidR="00B25E45" w:rsidRDefault="00B25E45" w:rsidP="007B3C46">
      <w:pPr>
        <w:widowControl w:val="0"/>
        <w:tabs>
          <w:tab w:val="left" w:pos="284"/>
          <w:tab w:val="left" w:pos="55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н</w:t>
      </w:r>
      <w:r w:rsidRPr="000129B2">
        <w:rPr>
          <w:sz w:val="20"/>
          <w:szCs w:val="20"/>
        </w:rPr>
        <w:t xml:space="preserve">а основании полученных данных постройте </w:t>
      </w:r>
      <w:r>
        <w:rPr>
          <w:sz w:val="20"/>
          <w:szCs w:val="20"/>
        </w:rPr>
        <w:t>кривую</w:t>
      </w:r>
      <w:r w:rsidRPr="000129B2">
        <w:rPr>
          <w:sz w:val="20"/>
          <w:szCs w:val="20"/>
        </w:rPr>
        <w:t xml:space="preserve"> спроса на ресурс в условиях совершенной конкуренции</w:t>
      </w:r>
      <w:r>
        <w:rPr>
          <w:sz w:val="20"/>
          <w:szCs w:val="20"/>
        </w:rPr>
        <w:t>. О</w:t>
      </w:r>
      <w:r w:rsidRPr="000129B2">
        <w:rPr>
          <w:sz w:val="20"/>
          <w:szCs w:val="20"/>
        </w:rPr>
        <w:t xml:space="preserve">бъясните </w:t>
      </w:r>
      <w:r>
        <w:rPr>
          <w:sz w:val="20"/>
          <w:szCs w:val="20"/>
        </w:rPr>
        <w:t xml:space="preserve">его </w:t>
      </w:r>
      <w:r w:rsidRPr="000129B2">
        <w:rPr>
          <w:sz w:val="20"/>
          <w:szCs w:val="20"/>
        </w:rPr>
        <w:t>характер</w:t>
      </w:r>
      <w:r>
        <w:rPr>
          <w:sz w:val="20"/>
          <w:szCs w:val="20"/>
        </w:rPr>
        <w:t>;</w:t>
      </w:r>
    </w:p>
    <w:p w:rsidR="00B25E45" w:rsidRDefault="00B25E45" w:rsidP="007B3C46">
      <w:pPr>
        <w:widowControl w:val="0"/>
        <w:tabs>
          <w:tab w:val="left" w:pos="284"/>
          <w:tab w:val="left" w:pos="55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о</w:t>
      </w:r>
      <w:r w:rsidRPr="000129B2">
        <w:rPr>
          <w:sz w:val="20"/>
          <w:szCs w:val="20"/>
        </w:rPr>
        <w:t>пределите, в какой колонке таблицы исходные данные изм</w:t>
      </w:r>
      <w:r w:rsidRPr="000129B2">
        <w:rPr>
          <w:sz w:val="20"/>
          <w:szCs w:val="20"/>
        </w:rPr>
        <w:t>е</w:t>
      </w:r>
      <w:r w:rsidRPr="000129B2">
        <w:rPr>
          <w:sz w:val="20"/>
          <w:szCs w:val="20"/>
        </w:rPr>
        <w:t xml:space="preserve">нятся в условиях несовершенной конкуренции? Как это повлияет на </w:t>
      </w:r>
      <w:r>
        <w:rPr>
          <w:sz w:val="20"/>
          <w:szCs w:val="20"/>
        </w:rPr>
        <w:t>кривую</w:t>
      </w:r>
      <w:r w:rsidRPr="000129B2">
        <w:rPr>
          <w:sz w:val="20"/>
          <w:szCs w:val="20"/>
        </w:rPr>
        <w:t>?</w:t>
      </w:r>
    </w:p>
    <w:p w:rsidR="00B25E45" w:rsidRDefault="00B25E45" w:rsidP="007B3C46">
      <w:pPr>
        <w:ind w:firstLine="425"/>
        <w:jc w:val="right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                                                                         </w:t>
      </w:r>
      <w:r w:rsidRPr="000129B2">
        <w:rPr>
          <w:bCs/>
          <w:i/>
          <w:sz w:val="20"/>
          <w:szCs w:val="20"/>
        </w:rPr>
        <w:t>Таблица</w:t>
      </w:r>
      <w:r w:rsidR="004D76D8">
        <w:rPr>
          <w:bCs/>
          <w:i/>
          <w:sz w:val="20"/>
          <w:szCs w:val="20"/>
        </w:rPr>
        <w:t xml:space="preserve"> 3.10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0"/>
        <w:gridCol w:w="440"/>
        <w:gridCol w:w="440"/>
        <w:gridCol w:w="440"/>
        <w:gridCol w:w="437"/>
        <w:gridCol w:w="443"/>
        <w:gridCol w:w="550"/>
        <w:gridCol w:w="550"/>
        <w:gridCol w:w="550"/>
        <w:gridCol w:w="550"/>
        <w:gridCol w:w="550"/>
        <w:gridCol w:w="486"/>
      </w:tblGrid>
      <w:tr w:rsidR="00B25E45" w:rsidTr="00217ADE">
        <w:tc>
          <w:tcPr>
            <w:tcW w:w="660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  <w:lang w:val="en-US"/>
              </w:rPr>
              <w:t>L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0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1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2</w:t>
            </w:r>
          </w:p>
        </w:tc>
        <w:tc>
          <w:tcPr>
            <w:tcW w:w="437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3</w:t>
            </w:r>
          </w:p>
        </w:tc>
        <w:tc>
          <w:tcPr>
            <w:tcW w:w="443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4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5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6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7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8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9</w:t>
            </w:r>
          </w:p>
        </w:tc>
        <w:tc>
          <w:tcPr>
            <w:tcW w:w="486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10</w:t>
            </w:r>
          </w:p>
        </w:tc>
      </w:tr>
      <w:tr w:rsidR="00B25E45" w:rsidTr="00217ADE">
        <w:tc>
          <w:tcPr>
            <w:tcW w:w="660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</w:rPr>
            </w:pPr>
            <w:r w:rsidRPr="004D76D8">
              <w:rPr>
                <w:i/>
                <w:sz w:val="18"/>
                <w:szCs w:val="18"/>
              </w:rPr>
              <w:t>Т</w:t>
            </w:r>
            <w:r w:rsidRPr="004D76D8">
              <w:rPr>
                <w:i/>
                <w:sz w:val="18"/>
                <w:szCs w:val="18"/>
                <w:lang w:val="en-US"/>
              </w:rPr>
              <w:t>P</w:t>
            </w:r>
            <w:r w:rsidRPr="004D76D8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0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10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19</w:t>
            </w:r>
          </w:p>
        </w:tc>
        <w:tc>
          <w:tcPr>
            <w:tcW w:w="437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27</w:t>
            </w:r>
          </w:p>
        </w:tc>
        <w:tc>
          <w:tcPr>
            <w:tcW w:w="443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34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40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45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49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52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54</w:t>
            </w:r>
          </w:p>
        </w:tc>
        <w:tc>
          <w:tcPr>
            <w:tcW w:w="486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55</w:t>
            </w:r>
          </w:p>
        </w:tc>
      </w:tr>
      <w:tr w:rsidR="00B25E45" w:rsidTr="00217ADE">
        <w:tc>
          <w:tcPr>
            <w:tcW w:w="660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  <w:lang w:val="en-US"/>
              </w:rPr>
              <w:t>MP</w:t>
            </w:r>
            <w:r w:rsidRPr="004D76D8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37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43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86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B25E45" w:rsidTr="00217ADE">
        <w:tc>
          <w:tcPr>
            <w:tcW w:w="660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  <w:lang w:val="en-US"/>
              </w:rPr>
              <w:t>P</w:t>
            </w:r>
            <w:r w:rsidRPr="004D76D8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center"/>
              <w:rPr>
                <w:sz w:val="18"/>
                <w:szCs w:val="18"/>
                <w:lang w:val="en-US"/>
              </w:rPr>
            </w:pP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5</w:t>
            </w:r>
          </w:p>
        </w:tc>
        <w:tc>
          <w:tcPr>
            <w:tcW w:w="437" w:type="dxa"/>
          </w:tcPr>
          <w:p w:rsidR="00B25E45" w:rsidRPr="00F81160" w:rsidRDefault="00B25E45" w:rsidP="004D76D8">
            <w:pPr>
              <w:rPr>
                <w:sz w:val="18"/>
                <w:szCs w:val="18"/>
              </w:rPr>
            </w:pPr>
            <w:r w:rsidRPr="00F81160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:rsidR="00B25E45" w:rsidRPr="00F81160" w:rsidRDefault="00B25E45" w:rsidP="004D76D8">
            <w:pPr>
              <w:rPr>
                <w:sz w:val="18"/>
                <w:szCs w:val="18"/>
                <w:lang w:val="en-US"/>
              </w:rPr>
            </w:pP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50" w:type="dxa"/>
          </w:tcPr>
          <w:p w:rsidR="00B25E45" w:rsidRPr="00F81160" w:rsidRDefault="00B25E45" w:rsidP="004D76D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86" w:type="dxa"/>
          </w:tcPr>
          <w:p w:rsidR="00B25E45" w:rsidRPr="00F81160" w:rsidRDefault="00B25E45" w:rsidP="004D76D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81160">
              <w:rPr>
                <w:sz w:val="18"/>
                <w:szCs w:val="18"/>
                <w:lang w:val="en-US"/>
              </w:rPr>
              <w:t>5</w:t>
            </w:r>
          </w:p>
        </w:tc>
      </w:tr>
      <w:tr w:rsidR="00B25E45" w:rsidTr="00217ADE">
        <w:tc>
          <w:tcPr>
            <w:tcW w:w="660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</w:rPr>
              <w:t>Т</w:t>
            </w:r>
            <w:r w:rsidRPr="004D76D8">
              <w:rPr>
                <w:i/>
                <w:sz w:val="18"/>
                <w:szCs w:val="18"/>
                <w:lang w:val="en-US"/>
              </w:rPr>
              <w:t>R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37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43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86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B25E45" w:rsidTr="00217ADE">
        <w:tc>
          <w:tcPr>
            <w:tcW w:w="660" w:type="dxa"/>
          </w:tcPr>
          <w:p w:rsidR="00B25E45" w:rsidRPr="004D76D8" w:rsidRDefault="00B25E45" w:rsidP="004D76D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D76D8">
              <w:rPr>
                <w:i/>
                <w:sz w:val="18"/>
                <w:szCs w:val="18"/>
                <w:lang w:val="en-US"/>
              </w:rPr>
              <w:t>MRP</w:t>
            </w:r>
            <w:r w:rsidRPr="004D76D8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4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37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43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50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86" w:type="dxa"/>
          </w:tcPr>
          <w:p w:rsidR="00B25E45" w:rsidRPr="00F81160" w:rsidRDefault="00B25E45" w:rsidP="004D76D8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</w:tbl>
    <w:p w:rsidR="00B25E45" w:rsidRDefault="00B25E45" w:rsidP="007B3C46">
      <w:pPr>
        <w:pStyle w:val="a8"/>
        <w:ind w:firstLine="425"/>
        <w:rPr>
          <w:sz w:val="20"/>
          <w:szCs w:val="20"/>
        </w:rPr>
      </w:pP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7</w:t>
      </w:r>
      <w:r w:rsidRPr="000129B2">
        <w:rPr>
          <w:sz w:val="20"/>
          <w:szCs w:val="20"/>
        </w:rPr>
        <w:t xml:space="preserve">. Производственная функция задана уравнением: </w:t>
      </w:r>
      <w:r w:rsidRPr="00317C86">
        <w:rPr>
          <w:i/>
          <w:sz w:val="20"/>
          <w:szCs w:val="20"/>
          <w:lang w:val="en-US"/>
        </w:rPr>
        <w:t>Q</w:t>
      </w:r>
      <w:r w:rsidRPr="0047642F">
        <w:rPr>
          <w:sz w:val="20"/>
          <w:szCs w:val="20"/>
        </w:rPr>
        <w:t>=5∙</w:t>
      </w:r>
      <w:r w:rsidRPr="00317C86">
        <w:rPr>
          <w:i/>
          <w:sz w:val="20"/>
          <w:szCs w:val="20"/>
          <w:lang w:val="en-US"/>
        </w:rPr>
        <w:t>K</w:t>
      </w:r>
      <w:r w:rsidRPr="0047642F">
        <w:rPr>
          <w:sz w:val="20"/>
          <w:szCs w:val="20"/>
        </w:rPr>
        <w:t>∙</w:t>
      </w:r>
      <w:r w:rsidRPr="00317C86">
        <w:rPr>
          <w:i/>
          <w:sz w:val="20"/>
          <w:szCs w:val="20"/>
          <w:lang w:val="en-US"/>
        </w:rPr>
        <w:t>L</w:t>
      </w:r>
      <w:r w:rsidRPr="000129B2">
        <w:rPr>
          <w:sz w:val="20"/>
          <w:szCs w:val="20"/>
        </w:rPr>
        <w:t xml:space="preserve">, где </w:t>
      </w:r>
      <w:r w:rsidRPr="00317C86">
        <w:rPr>
          <w:i/>
          <w:sz w:val="20"/>
          <w:szCs w:val="20"/>
          <w:lang w:val="en-US"/>
        </w:rPr>
        <w:t>L</w:t>
      </w:r>
      <w:r w:rsidRPr="000129B2">
        <w:rPr>
          <w:sz w:val="20"/>
          <w:szCs w:val="20"/>
        </w:rPr>
        <w:t xml:space="preserve"> - затраты труда, </w:t>
      </w:r>
      <w:r w:rsidRPr="00317C86">
        <w:rPr>
          <w:i/>
          <w:sz w:val="20"/>
          <w:szCs w:val="20"/>
        </w:rPr>
        <w:t>К</w:t>
      </w:r>
      <w:r w:rsidRPr="000129B2">
        <w:rPr>
          <w:sz w:val="20"/>
          <w:szCs w:val="20"/>
        </w:rPr>
        <w:t xml:space="preserve"> - затраты капитала. </w:t>
      </w:r>
      <w:r w:rsidRPr="00317C86">
        <w:rPr>
          <w:i/>
          <w:sz w:val="20"/>
          <w:szCs w:val="20"/>
          <w:lang w:val="en-US"/>
        </w:rPr>
        <w:t>P</w:t>
      </w:r>
      <w:r w:rsidRPr="00317C86">
        <w:rPr>
          <w:i/>
          <w:sz w:val="20"/>
          <w:szCs w:val="20"/>
          <w:vertAlign w:val="subscript"/>
          <w:lang w:val="en-US"/>
        </w:rPr>
        <w:t>L</w:t>
      </w:r>
      <w:r w:rsidRPr="000129B2">
        <w:rPr>
          <w:sz w:val="20"/>
          <w:szCs w:val="20"/>
        </w:rPr>
        <w:t xml:space="preserve">=2 </w:t>
      </w:r>
      <w:r w:rsidRPr="00542DA4">
        <w:rPr>
          <w:sz w:val="20"/>
          <w:szCs w:val="20"/>
        </w:rPr>
        <w:t>ден.</w:t>
      </w:r>
      <w:r>
        <w:rPr>
          <w:sz w:val="20"/>
          <w:szCs w:val="20"/>
        </w:rPr>
        <w:t xml:space="preserve"> </w:t>
      </w:r>
      <w:r w:rsidRPr="00542DA4">
        <w:rPr>
          <w:sz w:val="20"/>
          <w:szCs w:val="20"/>
        </w:rPr>
        <w:t>ед.</w:t>
      </w:r>
      <w:r w:rsidRPr="000129B2">
        <w:rPr>
          <w:sz w:val="20"/>
          <w:szCs w:val="20"/>
        </w:rPr>
        <w:t xml:space="preserve">, </w:t>
      </w:r>
      <w:r w:rsidRPr="00317C86">
        <w:rPr>
          <w:i/>
          <w:sz w:val="20"/>
          <w:szCs w:val="20"/>
          <w:lang w:val="en-US"/>
        </w:rPr>
        <w:t>P</w:t>
      </w:r>
      <w:r w:rsidRPr="00317C86">
        <w:rPr>
          <w:i/>
          <w:sz w:val="20"/>
          <w:szCs w:val="20"/>
          <w:vertAlign w:val="subscript"/>
        </w:rPr>
        <w:t>К</w:t>
      </w:r>
      <w:r w:rsidRPr="000129B2">
        <w:rPr>
          <w:sz w:val="20"/>
          <w:szCs w:val="20"/>
        </w:rPr>
        <w:t>=1</w:t>
      </w:r>
      <w:r>
        <w:rPr>
          <w:sz w:val="20"/>
          <w:szCs w:val="20"/>
        </w:rPr>
        <w:t xml:space="preserve"> </w:t>
      </w:r>
      <w:r w:rsidRPr="00542DA4">
        <w:rPr>
          <w:sz w:val="20"/>
          <w:szCs w:val="20"/>
        </w:rPr>
        <w:t>ден.</w:t>
      </w:r>
      <w:r>
        <w:rPr>
          <w:sz w:val="20"/>
          <w:szCs w:val="20"/>
        </w:rPr>
        <w:t xml:space="preserve"> </w:t>
      </w:r>
      <w:r w:rsidRPr="00542DA4">
        <w:rPr>
          <w:sz w:val="20"/>
          <w:szCs w:val="20"/>
        </w:rPr>
        <w:t>ед.</w:t>
      </w:r>
      <w:r>
        <w:rPr>
          <w:sz w:val="20"/>
          <w:szCs w:val="20"/>
        </w:rPr>
        <w:t xml:space="preserve"> </w:t>
      </w:r>
      <w:r w:rsidRPr="000129B2">
        <w:rPr>
          <w:sz w:val="20"/>
          <w:szCs w:val="20"/>
        </w:rPr>
        <w:t xml:space="preserve">  </w:t>
      </w:r>
    </w:p>
    <w:p w:rsidR="00B25E45" w:rsidRDefault="0047218B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Найдите:</w:t>
      </w: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 xml:space="preserve">а) </w:t>
      </w:r>
      <w:r w:rsidR="00B25E45" w:rsidRPr="000129B2">
        <w:rPr>
          <w:sz w:val="20"/>
          <w:szCs w:val="20"/>
        </w:rPr>
        <w:t xml:space="preserve">оптимальную комбинацию </w:t>
      </w:r>
      <w:r w:rsidR="00B25E45">
        <w:rPr>
          <w:sz w:val="20"/>
          <w:szCs w:val="20"/>
        </w:rPr>
        <w:t>труда и капитала</w:t>
      </w:r>
      <w:r w:rsidR="00B25E45" w:rsidRPr="000129B2">
        <w:rPr>
          <w:sz w:val="20"/>
          <w:szCs w:val="20"/>
        </w:rPr>
        <w:t>, если располагаемый бюджет фирмы 100</w:t>
      </w:r>
      <w:r w:rsidR="00B25E45">
        <w:rPr>
          <w:sz w:val="20"/>
          <w:szCs w:val="20"/>
        </w:rPr>
        <w:t xml:space="preserve"> </w:t>
      </w:r>
      <w:r w:rsidR="00B25E45" w:rsidRPr="00542DA4">
        <w:rPr>
          <w:sz w:val="20"/>
          <w:szCs w:val="20"/>
        </w:rPr>
        <w:t>ден.</w:t>
      </w:r>
      <w:r w:rsidR="00B25E45">
        <w:rPr>
          <w:sz w:val="20"/>
          <w:szCs w:val="20"/>
        </w:rPr>
        <w:t xml:space="preserve"> </w:t>
      </w:r>
      <w:r w:rsidR="00B25E45" w:rsidRPr="00542DA4">
        <w:rPr>
          <w:sz w:val="20"/>
          <w:szCs w:val="20"/>
        </w:rPr>
        <w:t>ед.</w:t>
      </w:r>
      <w:r w:rsidR="00B25E45" w:rsidRPr="000129B2">
        <w:rPr>
          <w:sz w:val="20"/>
          <w:szCs w:val="20"/>
        </w:rPr>
        <w:t>;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б) </w:t>
      </w:r>
      <w:r w:rsidRPr="000129B2">
        <w:rPr>
          <w:sz w:val="20"/>
          <w:szCs w:val="20"/>
        </w:rPr>
        <w:t>оптимальную комбинацию</w:t>
      </w:r>
      <w:r>
        <w:rPr>
          <w:sz w:val="20"/>
          <w:szCs w:val="20"/>
        </w:rPr>
        <w:t xml:space="preserve"> туда и капитала</w:t>
      </w:r>
      <w:r w:rsidRPr="000129B2">
        <w:rPr>
          <w:sz w:val="20"/>
          <w:szCs w:val="20"/>
        </w:rPr>
        <w:t xml:space="preserve">, если </w:t>
      </w:r>
      <w:r>
        <w:rPr>
          <w:sz w:val="20"/>
          <w:szCs w:val="20"/>
        </w:rPr>
        <w:t>объем</w:t>
      </w:r>
      <w:r w:rsidRPr="000129B2">
        <w:rPr>
          <w:sz w:val="20"/>
          <w:szCs w:val="20"/>
        </w:rPr>
        <w:t xml:space="preserve"> прои</w:t>
      </w:r>
      <w:r w:rsidRPr="000129B2">
        <w:rPr>
          <w:sz w:val="20"/>
          <w:szCs w:val="20"/>
        </w:rPr>
        <w:t>з</w:t>
      </w:r>
      <w:r w:rsidRPr="000129B2">
        <w:rPr>
          <w:sz w:val="20"/>
          <w:szCs w:val="20"/>
        </w:rPr>
        <w:t>водства равен 6250 шт.</w:t>
      </w:r>
    </w:p>
    <w:p w:rsidR="0047642F" w:rsidRPr="000129B2" w:rsidRDefault="0047642F" w:rsidP="007B3C46">
      <w:pPr>
        <w:pStyle w:val="a8"/>
        <w:ind w:firstLine="425"/>
        <w:rPr>
          <w:sz w:val="20"/>
          <w:szCs w:val="20"/>
        </w:rPr>
      </w:pPr>
    </w:p>
    <w:p w:rsidR="0047218B" w:rsidRDefault="0047218B" w:rsidP="0047218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0129B2">
        <w:rPr>
          <w:sz w:val="20"/>
          <w:szCs w:val="20"/>
        </w:rPr>
        <w:t xml:space="preserve">. </w:t>
      </w:r>
      <w:r>
        <w:rPr>
          <w:sz w:val="20"/>
          <w:szCs w:val="20"/>
        </w:rPr>
        <w:t>Заполните</w:t>
      </w:r>
      <w:r w:rsidRPr="000129B2">
        <w:rPr>
          <w:sz w:val="20"/>
          <w:szCs w:val="20"/>
        </w:rPr>
        <w:t xml:space="preserve"> табл</w:t>
      </w:r>
      <w:r>
        <w:rPr>
          <w:sz w:val="20"/>
          <w:szCs w:val="20"/>
        </w:rPr>
        <w:t>. 3.11</w:t>
      </w:r>
      <w:r w:rsidRPr="000129B2">
        <w:rPr>
          <w:sz w:val="20"/>
          <w:szCs w:val="20"/>
        </w:rPr>
        <w:t xml:space="preserve"> и </w:t>
      </w:r>
      <w:r>
        <w:rPr>
          <w:sz w:val="20"/>
          <w:szCs w:val="20"/>
        </w:rPr>
        <w:t>н</w:t>
      </w:r>
      <w:r w:rsidRPr="000129B2">
        <w:rPr>
          <w:sz w:val="20"/>
          <w:szCs w:val="20"/>
        </w:rPr>
        <w:t>а основании полученных данных опр</w:t>
      </w:r>
      <w:r w:rsidRPr="000129B2">
        <w:rPr>
          <w:sz w:val="20"/>
          <w:szCs w:val="20"/>
        </w:rPr>
        <w:t>е</w:t>
      </w:r>
      <w:r w:rsidRPr="000129B2">
        <w:rPr>
          <w:sz w:val="20"/>
          <w:szCs w:val="20"/>
        </w:rPr>
        <w:t>делите</w:t>
      </w:r>
      <w:r>
        <w:rPr>
          <w:sz w:val="20"/>
          <w:szCs w:val="20"/>
        </w:rPr>
        <w:t>,</w:t>
      </w:r>
      <w:r w:rsidRPr="000129B2">
        <w:rPr>
          <w:sz w:val="20"/>
          <w:szCs w:val="20"/>
        </w:rPr>
        <w:t xml:space="preserve"> сколько рабочих наймет фирма, если заработная плата соста</w:t>
      </w:r>
      <w:r w:rsidRPr="000129B2">
        <w:rPr>
          <w:sz w:val="20"/>
          <w:szCs w:val="20"/>
        </w:rPr>
        <w:t>в</w:t>
      </w:r>
      <w:r w:rsidRPr="000129B2">
        <w:rPr>
          <w:sz w:val="20"/>
          <w:szCs w:val="20"/>
        </w:rPr>
        <w:t>ляет</w:t>
      </w:r>
      <w:r>
        <w:rPr>
          <w:sz w:val="20"/>
          <w:szCs w:val="20"/>
        </w:rPr>
        <w:t xml:space="preserve">: </w:t>
      </w:r>
      <w:r w:rsidRPr="000129B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а) 10 ден. ед. в час;   б) </w:t>
      </w:r>
      <w:r w:rsidRPr="000129B2">
        <w:rPr>
          <w:sz w:val="20"/>
          <w:szCs w:val="20"/>
        </w:rPr>
        <w:t xml:space="preserve">20 </w:t>
      </w:r>
      <w:r>
        <w:rPr>
          <w:sz w:val="20"/>
          <w:szCs w:val="20"/>
        </w:rPr>
        <w:t>ден. ед.</w:t>
      </w:r>
      <w:r w:rsidRPr="000129B2">
        <w:rPr>
          <w:sz w:val="20"/>
          <w:szCs w:val="20"/>
        </w:rPr>
        <w:t xml:space="preserve"> в час?</w:t>
      </w:r>
    </w:p>
    <w:p w:rsidR="0047218B" w:rsidRPr="007E2CE0" w:rsidRDefault="0047218B" w:rsidP="0047218B">
      <w:pPr>
        <w:ind w:firstLine="425"/>
        <w:jc w:val="right"/>
        <w:rPr>
          <w:bCs/>
          <w:i/>
          <w:sz w:val="20"/>
          <w:szCs w:val="20"/>
        </w:rPr>
      </w:pPr>
      <w:r w:rsidRPr="000129B2">
        <w:rPr>
          <w:bCs/>
          <w:i/>
          <w:sz w:val="20"/>
          <w:szCs w:val="20"/>
        </w:rPr>
        <w:t>Таблица</w:t>
      </w:r>
      <w:r w:rsidRPr="007E2CE0">
        <w:rPr>
          <w:bCs/>
          <w:i/>
          <w:sz w:val="20"/>
          <w:szCs w:val="20"/>
        </w:rPr>
        <w:t xml:space="preserve"> </w:t>
      </w:r>
      <w:r>
        <w:rPr>
          <w:bCs/>
          <w:i/>
          <w:sz w:val="20"/>
          <w:szCs w:val="20"/>
        </w:rPr>
        <w:t>3.11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29"/>
        <w:gridCol w:w="502"/>
        <w:gridCol w:w="487"/>
        <w:gridCol w:w="521"/>
        <w:gridCol w:w="521"/>
        <w:gridCol w:w="521"/>
        <w:gridCol w:w="521"/>
        <w:gridCol w:w="478"/>
        <w:gridCol w:w="504"/>
        <w:gridCol w:w="468"/>
        <w:gridCol w:w="418"/>
        <w:gridCol w:w="426"/>
      </w:tblGrid>
      <w:tr w:rsidR="0047218B" w:rsidRPr="00207A2E" w:rsidTr="00C374EE">
        <w:tc>
          <w:tcPr>
            <w:tcW w:w="729" w:type="dxa"/>
          </w:tcPr>
          <w:p w:rsidR="0047218B" w:rsidRPr="00426C45" w:rsidRDefault="0047218B" w:rsidP="00C374EE">
            <w:pPr>
              <w:jc w:val="center"/>
              <w:rPr>
                <w:i/>
                <w:sz w:val="18"/>
                <w:szCs w:val="18"/>
              </w:rPr>
            </w:pPr>
            <w:r w:rsidRPr="00426C45">
              <w:rPr>
                <w:i/>
                <w:sz w:val="18"/>
                <w:szCs w:val="18"/>
                <w:lang w:val="en-US"/>
              </w:rPr>
              <w:t>L</w:t>
            </w:r>
          </w:p>
        </w:tc>
        <w:tc>
          <w:tcPr>
            <w:tcW w:w="502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1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5</w:t>
            </w:r>
          </w:p>
        </w:tc>
        <w:tc>
          <w:tcPr>
            <w:tcW w:w="47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7</w:t>
            </w:r>
          </w:p>
        </w:tc>
        <w:tc>
          <w:tcPr>
            <w:tcW w:w="46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8</w:t>
            </w:r>
          </w:p>
        </w:tc>
        <w:tc>
          <w:tcPr>
            <w:tcW w:w="41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10</w:t>
            </w:r>
          </w:p>
        </w:tc>
      </w:tr>
      <w:tr w:rsidR="0047218B" w:rsidRPr="00207A2E" w:rsidTr="00C374EE">
        <w:tc>
          <w:tcPr>
            <w:tcW w:w="729" w:type="dxa"/>
          </w:tcPr>
          <w:p w:rsidR="0047218B" w:rsidRPr="00426C45" w:rsidRDefault="0047218B" w:rsidP="00C374EE">
            <w:pPr>
              <w:jc w:val="center"/>
              <w:rPr>
                <w:i/>
                <w:sz w:val="18"/>
                <w:szCs w:val="18"/>
              </w:rPr>
            </w:pPr>
            <w:r w:rsidRPr="00426C45">
              <w:rPr>
                <w:i/>
                <w:sz w:val="18"/>
                <w:szCs w:val="18"/>
              </w:rPr>
              <w:t>Т</w:t>
            </w:r>
            <w:r w:rsidRPr="00426C45">
              <w:rPr>
                <w:i/>
                <w:sz w:val="18"/>
                <w:szCs w:val="18"/>
                <w:lang w:val="en-US"/>
              </w:rPr>
              <w:t>P</w:t>
            </w:r>
            <w:r w:rsidRPr="00426C45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502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10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19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27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34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40</w:t>
            </w:r>
          </w:p>
        </w:tc>
        <w:tc>
          <w:tcPr>
            <w:tcW w:w="47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45</w:t>
            </w:r>
          </w:p>
        </w:tc>
        <w:tc>
          <w:tcPr>
            <w:tcW w:w="504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49</w:t>
            </w:r>
          </w:p>
        </w:tc>
        <w:tc>
          <w:tcPr>
            <w:tcW w:w="46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52</w:t>
            </w:r>
          </w:p>
        </w:tc>
        <w:tc>
          <w:tcPr>
            <w:tcW w:w="41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54</w:t>
            </w:r>
          </w:p>
        </w:tc>
        <w:tc>
          <w:tcPr>
            <w:tcW w:w="426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55</w:t>
            </w:r>
          </w:p>
        </w:tc>
      </w:tr>
      <w:tr w:rsidR="0047218B" w:rsidRPr="00207A2E" w:rsidTr="00C374EE">
        <w:tc>
          <w:tcPr>
            <w:tcW w:w="729" w:type="dxa"/>
          </w:tcPr>
          <w:p w:rsidR="0047218B" w:rsidRPr="00426C45" w:rsidRDefault="0047218B" w:rsidP="00C374EE">
            <w:pPr>
              <w:jc w:val="center"/>
              <w:rPr>
                <w:i/>
                <w:sz w:val="18"/>
                <w:szCs w:val="18"/>
              </w:rPr>
            </w:pPr>
            <w:r w:rsidRPr="00426C45">
              <w:rPr>
                <w:i/>
                <w:sz w:val="18"/>
                <w:szCs w:val="18"/>
                <w:lang w:val="en-US"/>
              </w:rPr>
              <w:t>MP</w:t>
            </w:r>
            <w:r w:rsidRPr="00426C45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502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7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</w:tr>
      <w:tr w:rsidR="0047218B" w:rsidRPr="00207A2E" w:rsidTr="00C374EE">
        <w:tc>
          <w:tcPr>
            <w:tcW w:w="729" w:type="dxa"/>
          </w:tcPr>
          <w:p w:rsidR="0047218B" w:rsidRPr="00426C45" w:rsidRDefault="0047218B" w:rsidP="00C374EE">
            <w:pPr>
              <w:jc w:val="center"/>
              <w:rPr>
                <w:i/>
                <w:sz w:val="18"/>
                <w:szCs w:val="18"/>
              </w:rPr>
            </w:pPr>
            <w:r w:rsidRPr="00426C45">
              <w:rPr>
                <w:i/>
                <w:sz w:val="18"/>
                <w:szCs w:val="18"/>
                <w:lang w:val="en-US"/>
              </w:rPr>
              <w:t>P</w:t>
            </w:r>
            <w:r w:rsidRPr="00426C45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502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3,1</w:t>
            </w:r>
          </w:p>
        </w:tc>
        <w:tc>
          <w:tcPr>
            <w:tcW w:w="487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3,0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2,9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2,8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2,7</w:t>
            </w: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2,6</w:t>
            </w:r>
          </w:p>
        </w:tc>
        <w:tc>
          <w:tcPr>
            <w:tcW w:w="47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2,5</w:t>
            </w:r>
          </w:p>
        </w:tc>
        <w:tc>
          <w:tcPr>
            <w:tcW w:w="504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2,4</w:t>
            </w:r>
          </w:p>
        </w:tc>
        <w:tc>
          <w:tcPr>
            <w:tcW w:w="46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2,3</w:t>
            </w:r>
          </w:p>
        </w:tc>
        <w:tc>
          <w:tcPr>
            <w:tcW w:w="418" w:type="dxa"/>
          </w:tcPr>
          <w:p w:rsidR="0047218B" w:rsidRPr="001C5C21" w:rsidRDefault="0047218B" w:rsidP="00C374EE">
            <w:pPr>
              <w:ind w:right="-108"/>
              <w:jc w:val="center"/>
              <w:rPr>
                <w:sz w:val="18"/>
                <w:szCs w:val="18"/>
              </w:rPr>
            </w:pPr>
            <w:r w:rsidRPr="001C5C21">
              <w:rPr>
                <w:sz w:val="18"/>
                <w:szCs w:val="18"/>
              </w:rPr>
              <w:t>2,2</w:t>
            </w:r>
          </w:p>
        </w:tc>
        <w:tc>
          <w:tcPr>
            <w:tcW w:w="426" w:type="dxa"/>
          </w:tcPr>
          <w:p w:rsidR="0047218B" w:rsidRPr="001C5C21" w:rsidRDefault="0047218B" w:rsidP="00C374EE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</w:tr>
      <w:tr w:rsidR="0047218B" w:rsidRPr="00207A2E" w:rsidTr="00C374EE">
        <w:tc>
          <w:tcPr>
            <w:tcW w:w="729" w:type="dxa"/>
          </w:tcPr>
          <w:p w:rsidR="0047218B" w:rsidRPr="00426C45" w:rsidRDefault="0047218B" w:rsidP="00C374EE">
            <w:pPr>
              <w:jc w:val="center"/>
              <w:rPr>
                <w:i/>
                <w:sz w:val="18"/>
                <w:szCs w:val="18"/>
              </w:rPr>
            </w:pPr>
            <w:r w:rsidRPr="00426C45">
              <w:rPr>
                <w:i/>
                <w:sz w:val="18"/>
                <w:szCs w:val="18"/>
              </w:rPr>
              <w:t>Т</w:t>
            </w:r>
            <w:r w:rsidRPr="00426C45">
              <w:rPr>
                <w:i/>
                <w:sz w:val="18"/>
                <w:szCs w:val="18"/>
                <w:lang w:val="en-US"/>
              </w:rPr>
              <w:t>R</w:t>
            </w:r>
          </w:p>
        </w:tc>
        <w:tc>
          <w:tcPr>
            <w:tcW w:w="502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7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</w:rPr>
            </w:pPr>
          </w:p>
        </w:tc>
      </w:tr>
      <w:tr w:rsidR="0047218B" w:rsidRPr="00207A2E" w:rsidTr="00C374EE">
        <w:tc>
          <w:tcPr>
            <w:tcW w:w="729" w:type="dxa"/>
          </w:tcPr>
          <w:p w:rsidR="0047218B" w:rsidRPr="00426C45" w:rsidRDefault="0047218B" w:rsidP="00C374EE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426C45">
              <w:rPr>
                <w:i/>
                <w:sz w:val="18"/>
                <w:szCs w:val="18"/>
                <w:lang w:val="en-US"/>
              </w:rPr>
              <w:t>MRP</w:t>
            </w:r>
            <w:r w:rsidRPr="00426C45">
              <w:rPr>
                <w:i/>
                <w:sz w:val="18"/>
                <w:szCs w:val="18"/>
                <w:vertAlign w:val="subscript"/>
                <w:lang w:val="en-US"/>
              </w:rPr>
              <w:t>L</w:t>
            </w:r>
          </w:p>
        </w:tc>
        <w:tc>
          <w:tcPr>
            <w:tcW w:w="502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7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1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7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04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6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8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:rsidR="0047218B" w:rsidRPr="001C5C21" w:rsidRDefault="0047218B" w:rsidP="00C374EE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47218B" w:rsidRDefault="0047218B" w:rsidP="007B3C46">
      <w:pPr>
        <w:ind w:firstLine="425"/>
        <w:jc w:val="both"/>
        <w:rPr>
          <w:sz w:val="20"/>
          <w:szCs w:val="20"/>
        </w:rPr>
      </w:pPr>
    </w:p>
    <w:p w:rsidR="0047218B" w:rsidRDefault="0047218B" w:rsidP="0047218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703AC9">
        <w:rPr>
          <w:sz w:val="20"/>
          <w:szCs w:val="20"/>
        </w:rPr>
        <w:t>. В</w:t>
      </w:r>
      <w:r w:rsidR="00B25E45">
        <w:rPr>
          <w:sz w:val="20"/>
          <w:szCs w:val="20"/>
        </w:rPr>
        <w:t xml:space="preserve"> табл. </w:t>
      </w:r>
      <w:r w:rsidR="003E5773">
        <w:rPr>
          <w:sz w:val="20"/>
          <w:szCs w:val="20"/>
        </w:rPr>
        <w:t>3.1</w:t>
      </w:r>
      <w:r>
        <w:rPr>
          <w:sz w:val="20"/>
          <w:szCs w:val="20"/>
        </w:rPr>
        <w:t>2</w:t>
      </w:r>
      <w:r w:rsidR="00B25E45">
        <w:rPr>
          <w:sz w:val="20"/>
          <w:szCs w:val="20"/>
        </w:rPr>
        <w:t xml:space="preserve"> представлены данные</w:t>
      </w:r>
      <w:r w:rsidR="00B25E45" w:rsidRPr="00703AC9">
        <w:rPr>
          <w:sz w:val="20"/>
          <w:szCs w:val="20"/>
        </w:rPr>
        <w:t>, отражающ</w:t>
      </w:r>
      <w:r w:rsidR="00B25E45">
        <w:rPr>
          <w:sz w:val="20"/>
          <w:szCs w:val="20"/>
        </w:rPr>
        <w:t>ие</w:t>
      </w:r>
      <w:r w:rsidR="00B25E45" w:rsidRPr="00703AC9">
        <w:rPr>
          <w:sz w:val="20"/>
          <w:szCs w:val="20"/>
        </w:rPr>
        <w:t xml:space="preserve"> такие сочет</w:t>
      </w:r>
      <w:r w:rsidR="00B25E45" w:rsidRPr="00703AC9">
        <w:rPr>
          <w:sz w:val="20"/>
          <w:szCs w:val="20"/>
        </w:rPr>
        <w:t>а</w:t>
      </w:r>
      <w:r w:rsidR="00B25E45" w:rsidRPr="00703AC9">
        <w:rPr>
          <w:sz w:val="20"/>
          <w:szCs w:val="20"/>
        </w:rPr>
        <w:t>ния единиц факторов, при которых будет получен один и тот же объем продукции</w:t>
      </w:r>
      <w:r w:rsidR="00B25E45">
        <w:rPr>
          <w:sz w:val="20"/>
          <w:szCs w:val="20"/>
        </w:rPr>
        <w:t xml:space="preserve">. На рис. </w:t>
      </w:r>
      <w:r w:rsidR="003E5773">
        <w:rPr>
          <w:sz w:val="20"/>
          <w:szCs w:val="20"/>
        </w:rPr>
        <w:t>3</w:t>
      </w:r>
      <w:r w:rsidR="00B25E45">
        <w:rPr>
          <w:sz w:val="20"/>
          <w:szCs w:val="20"/>
        </w:rPr>
        <w:t>.8 представлена карта изокост.</w:t>
      </w:r>
      <w:r>
        <w:rPr>
          <w:sz w:val="20"/>
          <w:szCs w:val="20"/>
        </w:rPr>
        <w:t xml:space="preserve"> </w:t>
      </w:r>
    </w:p>
    <w:p w:rsidR="00880ED1" w:rsidRDefault="0047218B" w:rsidP="0047218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Определите</w:t>
      </w:r>
      <w:r w:rsidR="00880ED1">
        <w:rPr>
          <w:sz w:val="20"/>
          <w:szCs w:val="20"/>
        </w:rPr>
        <w:t xml:space="preserve"> графически точку, где производство осуществляется с минимальными издержками на ресурсы, если цена труда 10-ти чел</w:t>
      </w:r>
      <w:r w:rsidR="00880ED1">
        <w:rPr>
          <w:sz w:val="20"/>
          <w:szCs w:val="20"/>
        </w:rPr>
        <w:t>о</w:t>
      </w:r>
      <w:r w:rsidR="00880ED1">
        <w:rPr>
          <w:sz w:val="20"/>
          <w:szCs w:val="20"/>
        </w:rPr>
        <w:t>век равна цене  одной машины.</w:t>
      </w:r>
    </w:p>
    <w:p w:rsidR="00426C45" w:rsidRDefault="00426C45" w:rsidP="00426C45">
      <w:pPr>
        <w:ind w:firstLine="425"/>
        <w:jc w:val="right"/>
        <w:rPr>
          <w:sz w:val="20"/>
          <w:szCs w:val="20"/>
        </w:rPr>
      </w:pPr>
      <w:r w:rsidRPr="003E5773">
        <w:rPr>
          <w:bCs/>
          <w:i/>
          <w:sz w:val="20"/>
          <w:szCs w:val="20"/>
        </w:rPr>
        <w:t>Таблица 3.1</w:t>
      </w:r>
      <w:r w:rsidR="0047218B">
        <w:rPr>
          <w:bCs/>
          <w:i/>
          <w:sz w:val="20"/>
          <w:szCs w:val="20"/>
        </w:rPr>
        <w:t>2</w:t>
      </w:r>
    </w:p>
    <w:tbl>
      <w:tblPr>
        <w:tblStyle w:val="af1"/>
        <w:tblW w:w="0" w:type="auto"/>
        <w:tblInd w:w="108" w:type="dxa"/>
        <w:tblLook w:val="04A0"/>
      </w:tblPr>
      <w:tblGrid>
        <w:gridCol w:w="2410"/>
        <w:gridCol w:w="709"/>
        <w:gridCol w:w="850"/>
        <w:gridCol w:w="851"/>
        <w:gridCol w:w="709"/>
        <w:gridCol w:w="567"/>
      </w:tblGrid>
      <w:tr w:rsidR="00426C45" w:rsidTr="00217ADE">
        <w:tc>
          <w:tcPr>
            <w:tcW w:w="2410" w:type="dxa"/>
          </w:tcPr>
          <w:p w:rsidR="00426C45" w:rsidRDefault="00426C45" w:rsidP="007B3C46">
            <w:pPr>
              <w:jc w:val="both"/>
              <w:rPr>
                <w:sz w:val="20"/>
                <w:szCs w:val="20"/>
              </w:rPr>
            </w:pPr>
            <w:r w:rsidRPr="003E5773">
              <w:rPr>
                <w:sz w:val="18"/>
                <w:szCs w:val="18"/>
              </w:rPr>
              <w:t>Возможные комбинации</w:t>
            </w:r>
          </w:p>
        </w:tc>
        <w:tc>
          <w:tcPr>
            <w:tcW w:w="709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а</w:t>
            </w:r>
          </w:p>
        </w:tc>
        <w:tc>
          <w:tcPr>
            <w:tcW w:w="850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в</w:t>
            </w:r>
          </w:p>
        </w:tc>
        <w:tc>
          <w:tcPr>
            <w:tcW w:w="709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г</w:t>
            </w:r>
          </w:p>
        </w:tc>
        <w:tc>
          <w:tcPr>
            <w:tcW w:w="567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д</w:t>
            </w:r>
          </w:p>
        </w:tc>
      </w:tr>
      <w:tr w:rsidR="00426C45" w:rsidTr="00217ADE">
        <w:tc>
          <w:tcPr>
            <w:tcW w:w="2410" w:type="dxa"/>
          </w:tcPr>
          <w:p w:rsidR="00426C45" w:rsidRDefault="00426C45" w:rsidP="007B3C46">
            <w:pPr>
              <w:jc w:val="both"/>
              <w:rPr>
                <w:sz w:val="20"/>
                <w:szCs w:val="20"/>
              </w:rPr>
            </w:pPr>
            <w:r w:rsidRPr="003E5773">
              <w:rPr>
                <w:sz w:val="18"/>
                <w:szCs w:val="18"/>
              </w:rPr>
              <w:t>Машины (шт.)</w:t>
            </w:r>
          </w:p>
        </w:tc>
        <w:tc>
          <w:tcPr>
            <w:tcW w:w="709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20"/>
                <w:szCs w:val="20"/>
              </w:rPr>
              <w:t>1</w:t>
            </w:r>
          </w:p>
        </w:tc>
      </w:tr>
      <w:tr w:rsidR="00426C45" w:rsidTr="00217ADE">
        <w:tc>
          <w:tcPr>
            <w:tcW w:w="2410" w:type="dxa"/>
          </w:tcPr>
          <w:p w:rsidR="00426C45" w:rsidRDefault="00426C45" w:rsidP="0046508F">
            <w:pPr>
              <w:rPr>
                <w:sz w:val="20"/>
                <w:szCs w:val="20"/>
              </w:rPr>
            </w:pPr>
            <w:r w:rsidRPr="003E5773">
              <w:rPr>
                <w:sz w:val="18"/>
                <w:szCs w:val="18"/>
              </w:rPr>
              <w:t xml:space="preserve">Труд </w:t>
            </w:r>
            <w:r>
              <w:rPr>
                <w:sz w:val="18"/>
                <w:szCs w:val="18"/>
              </w:rPr>
              <w:t xml:space="preserve"> </w:t>
            </w:r>
            <w:r w:rsidRPr="003E5773">
              <w:rPr>
                <w:sz w:val="18"/>
                <w:szCs w:val="18"/>
              </w:rPr>
              <w:t>(десят</w:t>
            </w:r>
            <w:r w:rsidR="0046508F">
              <w:rPr>
                <w:sz w:val="18"/>
                <w:szCs w:val="18"/>
              </w:rPr>
              <w:t>ь</w:t>
            </w:r>
            <w:r w:rsidRPr="003E5773">
              <w:rPr>
                <w:sz w:val="18"/>
                <w:szCs w:val="18"/>
              </w:rPr>
              <w:t xml:space="preserve"> чел.)</w:t>
            </w:r>
          </w:p>
        </w:tc>
        <w:tc>
          <w:tcPr>
            <w:tcW w:w="709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18"/>
                <w:szCs w:val="18"/>
              </w:rPr>
              <w:t>0,5</w:t>
            </w:r>
          </w:p>
        </w:tc>
        <w:tc>
          <w:tcPr>
            <w:tcW w:w="850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18"/>
                <w:szCs w:val="18"/>
              </w:rPr>
              <w:t>0,7</w:t>
            </w:r>
          </w:p>
        </w:tc>
        <w:tc>
          <w:tcPr>
            <w:tcW w:w="851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18"/>
                <w:szCs w:val="18"/>
              </w:rPr>
              <w:t>0,9</w:t>
            </w:r>
          </w:p>
        </w:tc>
        <w:tc>
          <w:tcPr>
            <w:tcW w:w="709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18"/>
                <w:szCs w:val="18"/>
              </w:rPr>
              <w:t>1,2</w:t>
            </w:r>
          </w:p>
        </w:tc>
        <w:tc>
          <w:tcPr>
            <w:tcW w:w="567" w:type="dxa"/>
          </w:tcPr>
          <w:p w:rsidR="00426C45" w:rsidRPr="003F42B3" w:rsidRDefault="00426C45" w:rsidP="007B3C46">
            <w:pPr>
              <w:jc w:val="both"/>
              <w:rPr>
                <w:sz w:val="20"/>
                <w:szCs w:val="20"/>
              </w:rPr>
            </w:pPr>
            <w:r w:rsidRPr="003F42B3">
              <w:rPr>
                <w:sz w:val="18"/>
                <w:szCs w:val="18"/>
              </w:rPr>
              <w:t>2,7</w:t>
            </w:r>
          </w:p>
        </w:tc>
      </w:tr>
    </w:tbl>
    <w:p w:rsidR="006F0B46" w:rsidRDefault="006F0B46" w:rsidP="00426C45">
      <w:pPr>
        <w:ind w:firstLine="1701"/>
        <w:jc w:val="both"/>
        <w:rPr>
          <w:i/>
          <w:sz w:val="18"/>
          <w:szCs w:val="18"/>
        </w:rPr>
      </w:pPr>
    </w:p>
    <w:p w:rsidR="00426C45" w:rsidRDefault="00797307" w:rsidP="00426C45">
      <w:pPr>
        <w:ind w:firstLine="1701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2635" editas="canvas" style="width:214.75pt;height:105.65pt;mso-position-horizontal-relative:char;mso-position-vertical-relative:line" coordorigin="956,840" coordsize="4909,2413">
            <o:lock v:ext="edit" aspectratio="t"/>
            <v:shape id="_x0000_s2636" type="#_x0000_t75" style="position:absolute;left:956;top:840;width:4909;height:2413" o:preferrelative="f">
              <v:fill o:detectmouseclick="t"/>
              <v:path o:extrusionok="t" o:connecttype="none"/>
            </v:shape>
            <v:rect id="_x0000_s2637" style="position:absolute;left:956;top:840;width:413;height:2413" stroked="f">
              <v:textbox style="mso-next-textbox:#_x0000_s2637" inset="0,0,0,0">
                <w:txbxContent>
                  <w:p w:rsidR="008C7184" w:rsidRPr="001106EC" w:rsidRDefault="008C7184" w:rsidP="00426C45">
                    <w:pPr>
                      <w:jc w:val="center"/>
                      <w:rPr>
                        <w:i/>
                        <w:sz w:val="18"/>
                        <w:szCs w:val="18"/>
                      </w:rPr>
                    </w:pPr>
                    <w:r w:rsidRPr="001106EC">
                      <w:rPr>
                        <w:i/>
                        <w:sz w:val="18"/>
                        <w:szCs w:val="18"/>
                      </w:rPr>
                      <w:t>К</w:t>
                    </w: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26C45">
                      <w:rPr>
                        <w:sz w:val="18"/>
                        <w:szCs w:val="18"/>
                      </w:rPr>
                      <w:t>5</w:t>
                    </w: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26C45">
                      <w:rPr>
                        <w:sz w:val="18"/>
                        <w:szCs w:val="18"/>
                      </w:rPr>
                      <w:t>4</w:t>
                    </w: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26C45">
                      <w:rPr>
                        <w:sz w:val="18"/>
                        <w:szCs w:val="18"/>
                      </w:rPr>
                      <w:t>3</w:t>
                    </w: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26C45">
                      <w:rPr>
                        <w:sz w:val="18"/>
                        <w:szCs w:val="18"/>
                      </w:rPr>
                      <w:t>2</w:t>
                    </w: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:rsidR="008C7184" w:rsidRPr="00426C45" w:rsidRDefault="008C7184" w:rsidP="00426C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26C45">
                      <w:rPr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rect>
            <v:rect id="_x0000_s2638" style="position:absolute;left:1882;top:2975;width:2594;height:205" stroked="f">
              <v:textbox style="mso-next-textbox:#_x0000_s2638" inset="0,0,0,0">
                <w:txbxContent>
                  <w:p w:rsidR="008C7184" w:rsidRPr="00576FE7" w:rsidRDefault="008C7184" w:rsidP="00426C45">
                    <w:pPr>
                      <w:rPr>
                        <w:i/>
                      </w:rPr>
                    </w:pPr>
                    <w:r w:rsidRPr="00426C45">
                      <w:rPr>
                        <w:sz w:val="18"/>
                        <w:szCs w:val="18"/>
                      </w:rPr>
                      <w:t>1          2        3         4</w:t>
                    </w:r>
                    <w:r w:rsidRPr="00576FE7">
                      <w:rPr>
                        <w:i/>
                      </w:rPr>
                      <w:t xml:space="preserve">  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>L</w:t>
                    </w:r>
                  </w:p>
                </w:txbxContent>
              </v:textbox>
            </v:rect>
            <v:line id="_x0000_s2639" style="position:absolute;flip:x y" from="1333,1046" to="1369,2974" strokeweight=".5pt">
              <v:stroke endarrow="block"/>
            </v:line>
            <v:line id="_x0000_s2640" style="position:absolute" from="1369,2974" to="3973,2975" strokeweight=".5pt">
              <v:stroke endarrow="block"/>
            </v:line>
            <v:line id="_x0000_s2641" style="position:absolute" from="1368,2563" to="1985,2974"/>
            <v:line id="_x0000_s2642" style="position:absolute" from="1368,2151" to="2602,2974"/>
            <v:line id="_x0000_s2643" style="position:absolute" from="1333,1748" to="3093,2990"/>
            <v:line id="_x0000_s2644" style="position:absolute" from="1333,1325" to="3596,2980"/>
            <w10:wrap type="none"/>
            <w10:anchorlock/>
          </v:group>
        </w:pict>
      </w:r>
    </w:p>
    <w:p w:rsidR="00426C45" w:rsidRPr="00426C45" w:rsidRDefault="00426C45" w:rsidP="00426C45">
      <w:pPr>
        <w:ind w:firstLine="425"/>
        <w:jc w:val="center"/>
        <w:rPr>
          <w:sz w:val="18"/>
          <w:szCs w:val="18"/>
        </w:rPr>
      </w:pPr>
      <w:r w:rsidRPr="00426C45">
        <w:rPr>
          <w:sz w:val="18"/>
          <w:szCs w:val="18"/>
        </w:rPr>
        <w:t>Рис. 3.8.  Карта изокост</w:t>
      </w:r>
    </w:p>
    <w:p w:rsidR="00426C45" w:rsidRDefault="00426C45" w:rsidP="00426C45">
      <w:pPr>
        <w:ind w:firstLine="425"/>
        <w:jc w:val="center"/>
        <w:rPr>
          <w:sz w:val="20"/>
          <w:szCs w:val="20"/>
        </w:rPr>
      </w:pPr>
    </w:p>
    <w:p w:rsidR="00037B9F" w:rsidRDefault="00880ED1" w:rsidP="00037B9F">
      <w:pPr>
        <w:pStyle w:val="ac"/>
        <w:spacing w:after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037B9F" w:rsidRPr="00C56AB3">
        <w:rPr>
          <w:sz w:val="20"/>
          <w:szCs w:val="20"/>
        </w:rPr>
        <w:t xml:space="preserve">. Производственная функция задана уравнением: </w:t>
      </w:r>
      <w:r w:rsidR="00037B9F" w:rsidRPr="001106EC">
        <w:rPr>
          <w:i/>
          <w:sz w:val="20"/>
          <w:szCs w:val="20"/>
          <w:lang w:val="en-US"/>
        </w:rPr>
        <w:t>L</w:t>
      </w:r>
      <w:r w:rsidR="00037B9F" w:rsidRPr="001106EC">
        <w:rPr>
          <w:i/>
          <w:sz w:val="20"/>
          <w:szCs w:val="20"/>
        </w:rPr>
        <w:t>= К</w:t>
      </w:r>
      <w:r w:rsidR="00037B9F" w:rsidRPr="001106EC">
        <w:rPr>
          <w:i/>
          <w:sz w:val="20"/>
          <w:szCs w:val="20"/>
          <w:vertAlign w:val="superscript"/>
        </w:rPr>
        <w:t>0,5</w:t>
      </w:r>
      <w:r w:rsidR="00037B9F" w:rsidRPr="00C56AB3">
        <w:rPr>
          <w:sz w:val="20"/>
          <w:szCs w:val="20"/>
        </w:rPr>
        <w:t xml:space="preserve">. </w:t>
      </w:r>
      <w:r w:rsidR="00037B9F">
        <w:rPr>
          <w:sz w:val="20"/>
          <w:szCs w:val="20"/>
        </w:rPr>
        <w:t>Цена труда</w:t>
      </w:r>
      <w:r w:rsidR="00037B9F" w:rsidRPr="00C56AB3">
        <w:rPr>
          <w:sz w:val="20"/>
          <w:szCs w:val="20"/>
        </w:rPr>
        <w:t xml:space="preserve"> 2 </w:t>
      </w:r>
      <w:r w:rsidR="00037B9F">
        <w:rPr>
          <w:sz w:val="20"/>
          <w:szCs w:val="20"/>
        </w:rPr>
        <w:t>ден. ед</w:t>
      </w:r>
      <w:r w:rsidR="00037B9F" w:rsidRPr="00C56AB3">
        <w:rPr>
          <w:sz w:val="20"/>
          <w:szCs w:val="20"/>
        </w:rPr>
        <w:t xml:space="preserve">., </w:t>
      </w:r>
      <w:r w:rsidR="00037B9F">
        <w:rPr>
          <w:sz w:val="20"/>
          <w:szCs w:val="20"/>
        </w:rPr>
        <w:t>цена капитала</w:t>
      </w:r>
      <w:r w:rsidR="00037B9F" w:rsidRPr="00C56AB3">
        <w:rPr>
          <w:sz w:val="20"/>
          <w:szCs w:val="20"/>
        </w:rPr>
        <w:t xml:space="preserve"> 6 </w:t>
      </w:r>
      <w:r w:rsidR="00037B9F">
        <w:rPr>
          <w:sz w:val="20"/>
          <w:szCs w:val="20"/>
        </w:rPr>
        <w:t>ден. ед.</w:t>
      </w:r>
      <w:r w:rsidR="00037B9F" w:rsidRPr="00C56AB3">
        <w:rPr>
          <w:sz w:val="20"/>
          <w:szCs w:val="20"/>
        </w:rPr>
        <w:t xml:space="preserve">, </w:t>
      </w:r>
      <w:r w:rsidR="00037B9F">
        <w:rPr>
          <w:sz w:val="20"/>
          <w:szCs w:val="20"/>
        </w:rPr>
        <w:t xml:space="preserve">общие издержки </w:t>
      </w:r>
      <w:r w:rsidR="00037B9F" w:rsidRPr="00C56AB3">
        <w:rPr>
          <w:sz w:val="20"/>
          <w:szCs w:val="20"/>
        </w:rPr>
        <w:t xml:space="preserve">480 </w:t>
      </w:r>
      <w:r w:rsidR="00037B9F">
        <w:rPr>
          <w:sz w:val="20"/>
          <w:szCs w:val="20"/>
        </w:rPr>
        <w:t>ден. ед</w:t>
      </w:r>
      <w:r w:rsidR="00037B9F" w:rsidRPr="00C56AB3">
        <w:rPr>
          <w:sz w:val="20"/>
          <w:szCs w:val="20"/>
        </w:rPr>
        <w:t xml:space="preserve">. </w:t>
      </w:r>
    </w:p>
    <w:p w:rsidR="00037B9F" w:rsidRDefault="00037B9F" w:rsidP="00037B9F">
      <w:pPr>
        <w:pStyle w:val="ac"/>
        <w:spacing w:after="0"/>
        <w:ind w:firstLine="425"/>
        <w:jc w:val="both"/>
        <w:rPr>
          <w:sz w:val="20"/>
          <w:szCs w:val="20"/>
        </w:rPr>
      </w:pPr>
      <w:r w:rsidRPr="00C56AB3">
        <w:rPr>
          <w:sz w:val="20"/>
          <w:szCs w:val="20"/>
        </w:rPr>
        <w:t xml:space="preserve">Определите: </w:t>
      </w:r>
    </w:p>
    <w:p w:rsidR="00037B9F" w:rsidRDefault="00037B9F" w:rsidP="00037B9F">
      <w:pPr>
        <w:pStyle w:val="ac"/>
        <w:spacing w:after="0"/>
        <w:ind w:firstLine="425"/>
        <w:jc w:val="both"/>
        <w:rPr>
          <w:sz w:val="20"/>
          <w:szCs w:val="20"/>
        </w:rPr>
      </w:pPr>
      <w:r w:rsidRPr="00C56AB3">
        <w:rPr>
          <w:sz w:val="20"/>
          <w:szCs w:val="20"/>
        </w:rPr>
        <w:t xml:space="preserve">а) количество рабочих, если общие издержки не изменились, а количество используемого капитала 50 шт.; </w:t>
      </w:r>
    </w:p>
    <w:p w:rsidR="00037B9F" w:rsidRDefault="00037B9F" w:rsidP="00037B9F">
      <w:pPr>
        <w:pStyle w:val="ac"/>
        <w:spacing w:after="0"/>
        <w:ind w:firstLine="425"/>
        <w:jc w:val="both"/>
        <w:rPr>
          <w:sz w:val="20"/>
          <w:szCs w:val="20"/>
        </w:rPr>
      </w:pPr>
      <w:r w:rsidRPr="00C56AB3">
        <w:rPr>
          <w:sz w:val="20"/>
          <w:szCs w:val="20"/>
        </w:rPr>
        <w:lastRenderedPageBreak/>
        <w:t>б) на какую величину необходимо увеличить количество испол</w:t>
      </w:r>
      <w:r w:rsidRPr="00C56AB3">
        <w:rPr>
          <w:sz w:val="20"/>
          <w:szCs w:val="20"/>
        </w:rPr>
        <w:t>ь</w:t>
      </w:r>
      <w:r w:rsidRPr="00C56AB3">
        <w:rPr>
          <w:sz w:val="20"/>
          <w:szCs w:val="20"/>
        </w:rPr>
        <w:t xml:space="preserve">зуемого капитала, если численность рабочих сокращаются со 120 </w:t>
      </w:r>
      <w:r>
        <w:rPr>
          <w:sz w:val="20"/>
          <w:szCs w:val="20"/>
        </w:rPr>
        <w:t>чел.</w:t>
      </w:r>
      <w:r w:rsidRPr="00C56AB3">
        <w:rPr>
          <w:sz w:val="20"/>
          <w:szCs w:val="20"/>
        </w:rPr>
        <w:t xml:space="preserve"> до 119 </w:t>
      </w:r>
      <w:r>
        <w:rPr>
          <w:sz w:val="20"/>
          <w:szCs w:val="20"/>
        </w:rPr>
        <w:t>чел.</w:t>
      </w:r>
      <w:r w:rsidRPr="00C56AB3">
        <w:rPr>
          <w:sz w:val="20"/>
          <w:szCs w:val="20"/>
        </w:rPr>
        <w:t xml:space="preserve">, а </w:t>
      </w:r>
      <w:r>
        <w:rPr>
          <w:sz w:val="20"/>
          <w:szCs w:val="20"/>
        </w:rPr>
        <w:t>общие издержки о</w:t>
      </w:r>
      <w:r w:rsidRPr="00C56AB3">
        <w:rPr>
          <w:sz w:val="20"/>
          <w:szCs w:val="20"/>
        </w:rPr>
        <w:t xml:space="preserve">станутся неизменными; </w:t>
      </w:r>
    </w:p>
    <w:p w:rsidR="00037B9F" w:rsidRDefault="00037B9F" w:rsidP="00037B9F">
      <w:pPr>
        <w:pStyle w:val="ac"/>
        <w:spacing w:after="0"/>
        <w:ind w:firstLine="425"/>
        <w:jc w:val="both"/>
        <w:rPr>
          <w:sz w:val="20"/>
          <w:szCs w:val="20"/>
        </w:rPr>
      </w:pPr>
      <w:r w:rsidRPr="00C56AB3">
        <w:rPr>
          <w:sz w:val="20"/>
          <w:szCs w:val="20"/>
        </w:rPr>
        <w:t>в) на какую величину следует увеличить количество капитала, чтобы сохранить выпуск продукта неизменным, если цена труда сн</w:t>
      </w:r>
      <w:r w:rsidRPr="00C56AB3">
        <w:rPr>
          <w:sz w:val="20"/>
          <w:szCs w:val="20"/>
        </w:rPr>
        <w:t>и</w:t>
      </w:r>
      <w:r w:rsidRPr="00C56AB3">
        <w:rPr>
          <w:sz w:val="20"/>
          <w:szCs w:val="20"/>
        </w:rPr>
        <w:t xml:space="preserve">зилась с 50 </w:t>
      </w:r>
      <w:r>
        <w:rPr>
          <w:sz w:val="20"/>
          <w:szCs w:val="20"/>
        </w:rPr>
        <w:t>ден. ед</w:t>
      </w:r>
      <w:r w:rsidRPr="00C56AB3">
        <w:rPr>
          <w:sz w:val="20"/>
          <w:szCs w:val="20"/>
        </w:rPr>
        <w:t xml:space="preserve">. до 49 </w:t>
      </w:r>
      <w:r>
        <w:rPr>
          <w:sz w:val="20"/>
          <w:szCs w:val="20"/>
        </w:rPr>
        <w:t>ден. ед</w:t>
      </w:r>
      <w:r w:rsidRPr="00C56AB3">
        <w:rPr>
          <w:sz w:val="20"/>
          <w:szCs w:val="20"/>
        </w:rPr>
        <w:t xml:space="preserve">., а цена капитала осталась </w:t>
      </w:r>
      <w:r>
        <w:rPr>
          <w:sz w:val="20"/>
          <w:szCs w:val="20"/>
        </w:rPr>
        <w:t>той же -</w:t>
      </w:r>
      <w:r w:rsidRPr="00C56AB3">
        <w:rPr>
          <w:sz w:val="20"/>
          <w:szCs w:val="20"/>
        </w:rPr>
        <w:t xml:space="preserve"> 100 </w:t>
      </w:r>
      <w:r>
        <w:rPr>
          <w:sz w:val="20"/>
          <w:szCs w:val="20"/>
        </w:rPr>
        <w:t>ден. ед</w:t>
      </w:r>
      <w:r w:rsidRPr="00C56AB3">
        <w:rPr>
          <w:sz w:val="20"/>
          <w:szCs w:val="20"/>
        </w:rPr>
        <w:t>.?</w:t>
      </w:r>
    </w:p>
    <w:p w:rsidR="00037B9F" w:rsidRDefault="00037B9F" w:rsidP="00037B9F">
      <w:pPr>
        <w:ind w:firstLine="425"/>
        <w:jc w:val="both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t>Вопросы для самоконтроля</w:t>
      </w:r>
    </w:p>
    <w:p w:rsidR="00426C45" w:rsidRPr="000129B2" w:rsidRDefault="00426C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1. Что такое производственная функция?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2. В чем заключается технологическая и экономическая эффе</w:t>
      </w:r>
      <w:r w:rsidRPr="000129B2">
        <w:rPr>
          <w:sz w:val="20"/>
          <w:szCs w:val="20"/>
        </w:rPr>
        <w:t>к</w:t>
      </w:r>
      <w:r w:rsidRPr="000129B2">
        <w:rPr>
          <w:sz w:val="20"/>
          <w:szCs w:val="20"/>
        </w:rPr>
        <w:t>тивность способа производства?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3. Что является критерием ограничения наращивания ресурса?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4. Какие условия обеспечивают равновесие на рынке факторов производства?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5. Почему предельный продукт переменного фактора, при прочих равных условиях, сначала возрастает, достигает максимального знач</w:t>
      </w:r>
      <w:r w:rsidRPr="000129B2">
        <w:rPr>
          <w:sz w:val="20"/>
          <w:szCs w:val="20"/>
        </w:rPr>
        <w:t>е</w:t>
      </w:r>
      <w:r w:rsidRPr="000129B2">
        <w:rPr>
          <w:sz w:val="20"/>
          <w:szCs w:val="20"/>
        </w:rPr>
        <w:t>ния, а затем начинает уменьшаться?</w:t>
      </w:r>
    </w:p>
    <w:p w:rsidR="00B25E45" w:rsidRPr="000129B2" w:rsidRDefault="00B25E45" w:rsidP="007B3C46">
      <w:pPr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6. Если предельный продукт труда выше, чем средний продукт труда при данном уровне занятости,  целесообразно ли в дальнейшем увеличивать число работников?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7</w:t>
      </w:r>
      <w:r w:rsidRPr="000129B2">
        <w:rPr>
          <w:sz w:val="20"/>
          <w:szCs w:val="20"/>
        </w:rPr>
        <w:t>. Что иллюстриру</w:t>
      </w:r>
      <w:r>
        <w:rPr>
          <w:sz w:val="20"/>
          <w:szCs w:val="20"/>
        </w:rPr>
        <w:t>ю</w:t>
      </w:r>
      <w:r w:rsidRPr="000129B2">
        <w:rPr>
          <w:sz w:val="20"/>
          <w:szCs w:val="20"/>
        </w:rPr>
        <w:t>т изокоста и изокванта?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426C45">
        <w:rPr>
          <w:sz w:val="20"/>
          <w:szCs w:val="20"/>
        </w:rPr>
        <w:t xml:space="preserve"> </w:t>
      </w:r>
      <w:r w:rsidRPr="000129B2">
        <w:rPr>
          <w:sz w:val="20"/>
          <w:szCs w:val="20"/>
        </w:rPr>
        <w:t xml:space="preserve">Почему по мере замещения труда капиталом </w:t>
      </w:r>
      <w:r w:rsidR="00426C45" w:rsidRPr="000129B2">
        <w:rPr>
          <w:sz w:val="20"/>
          <w:szCs w:val="20"/>
        </w:rPr>
        <w:t xml:space="preserve">предельная норма технологического замещения </w:t>
      </w:r>
      <w:r w:rsidRPr="000129B2">
        <w:rPr>
          <w:sz w:val="20"/>
          <w:szCs w:val="20"/>
        </w:rPr>
        <w:t>убывает?</w:t>
      </w:r>
    </w:p>
    <w:p w:rsidR="00B25E45" w:rsidRPr="000129B2" w:rsidRDefault="00880ED1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0129B2">
        <w:rPr>
          <w:sz w:val="20"/>
          <w:szCs w:val="20"/>
        </w:rPr>
        <w:t>. Как угол наклона изокванты связан с предельной нормой те</w:t>
      </w:r>
      <w:r w:rsidR="00B25E45" w:rsidRPr="000129B2">
        <w:rPr>
          <w:sz w:val="20"/>
          <w:szCs w:val="20"/>
        </w:rPr>
        <w:t>х</w:t>
      </w:r>
      <w:r w:rsidR="00B25E45" w:rsidRPr="000129B2">
        <w:rPr>
          <w:sz w:val="20"/>
          <w:szCs w:val="20"/>
        </w:rPr>
        <w:t>нологического замещения?</w:t>
      </w:r>
    </w:p>
    <w:p w:rsidR="00B25E45" w:rsidRPr="000129B2" w:rsidRDefault="00B25E45" w:rsidP="007B3C46">
      <w:pPr>
        <w:pStyle w:val="a8"/>
        <w:ind w:firstLine="425"/>
        <w:rPr>
          <w:sz w:val="20"/>
          <w:szCs w:val="20"/>
        </w:rPr>
      </w:pPr>
      <w:r w:rsidRPr="000129B2">
        <w:rPr>
          <w:sz w:val="20"/>
          <w:szCs w:val="20"/>
        </w:rPr>
        <w:t>1</w:t>
      </w:r>
      <w:r w:rsidR="00880ED1">
        <w:rPr>
          <w:sz w:val="20"/>
          <w:szCs w:val="20"/>
        </w:rPr>
        <w:t>0</w:t>
      </w:r>
      <w:r w:rsidRPr="000129B2">
        <w:rPr>
          <w:sz w:val="20"/>
          <w:szCs w:val="20"/>
        </w:rPr>
        <w:t>. Почему равновесие производителя достигается в точке кас</w:t>
      </w:r>
      <w:r w:rsidRPr="000129B2">
        <w:rPr>
          <w:sz w:val="20"/>
          <w:szCs w:val="20"/>
        </w:rPr>
        <w:t>а</w:t>
      </w:r>
      <w:r w:rsidRPr="000129B2">
        <w:rPr>
          <w:sz w:val="20"/>
          <w:szCs w:val="20"/>
        </w:rPr>
        <w:t>ния изокосты и изокванты?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</w:p>
    <w:p w:rsidR="00B25E45" w:rsidRPr="000129B2" w:rsidRDefault="00B25E45" w:rsidP="007B3C46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t>Список рекомендуемой литературы</w:t>
      </w:r>
    </w:p>
    <w:p w:rsidR="00426C45" w:rsidRDefault="00426C45" w:rsidP="00426C45">
      <w:pPr>
        <w:ind w:firstLine="425"/>
        <w:jc w:val="both"/>
        <w:rPr>
          <w:sz w:val="20"/>
          <w:szCs w:val="20"/>
        </w:rPr>
      </w:pPr>
    </w:p>
    <w:p w:rsidR="00426C45" w:rsidRDefault="00426C45" w:rsidP="00426C45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0116C8">
        <w:rPr>
          <w:sz w:val="20"/>
          <w:szCs w:val="20"/>
        </w:rPr>
        <w:t>Курс экономической теории: учебник/ под общ. ред. М.Н. Ч</w:t>
      </w:r>
      <w:r w:rsidRPr="000116C8">
        <w:rPr>
          <w:sz w:val="20"/>
          <w:szCs w:val="20"/>
        </w:rPr>
        <w:t>е</w:t>
      </w:r>
      <w:r w:rsidRPr="000116C8">
        <w:rPr>
          <w:sz w:val="20"/>
          <w:szCs w:val="20"/>
        </w:rPr>
        <w:t>пурина, Е.</w:t>
      </w:r>
      <w:r>
        <w:rPr>
          <w:sz w:val="20"/>
          <w:szCs w:val="20"/>
        </w:rPr>
        <w:t xml:space="preserve"> </w:t>
      </w:r>
      <w:r w:rsidRPr="000116C8">
        <w:rPr>
          <w:sz w:val="20"/>
          <w:szCs w:val="20"/>
        </w:rPr>
        <w:t xml:space="preserve">А. Киселевой. – Киров: </w:t>
      </w:r>
      <w:r w:rsidR="003F22D2">
        <w:rPr>
          <w:sz w:val="20"/>
          <w:szCs w:val="20"/>
        </w:rPr>
        <w:t>«АСА», 2006</w:t>
      </w:r>
      <w:r w:rsidRPr="000116C8">
        <w:rPr>
          <w:sz w:val="20"/>
          <w:szCs w:val="20"/>
        </w:rPr>
        <w:t xml:space="preserve">, </w:t>
      </w:r>
      <w:r>
        <w:rPr>
          <w:sz w:val="20"/>
          <w:szCs w:val="20"/>
        </w:rPr>
        <w:t>г</w:t>
      </w:r>
      <w:r w:rsidRPr="00177311">
        <w:rPr>
          <w:sz w:val="20"/>
          <w:szCs w:val="20"/>
        </w:rPr>
        <w:t>л.</w:t>
      </w:r>
      <w:r w:rsidRPr="00426C45">
        <w:rPr>
          <w:sz w:val="20"/>
          <w:szCs w:val="20"/>
        </w:rPr>
        <w:t xml:space="preserve"> </w:t>
      </w:r>
      <w:r w:rsidR="00867863">
        <w:rPr>
          <w:sz w:val="20"/>
          <w:szCs w:val="20"/>
        </w:rPr>
        <w:t>10.</w:t>
      </w:r>
    </w:p>
    <w:p w:rsidR="00426C45" w:rsidRPr="00177311" w:rsidRDefault="00426C45" w:rsidP="00426C45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Михайлушкин, А. И. </w:t>
      </w:r>
      <w:r w:rsidRPr="00177311">
        <w:rPr>
          <w:sz w:val="20"/>
          <w:szCs w:val="20"/>
        </w:rPr>
        <w:t xml:space="preserve">Экономика: учебник для технических </w:t>
      </w:r>
      <w:r>
        <w:rPr>
          <w:sz w:val="20"/>
          <w:szCs w:val="20"/>
        </w:rPr>
        <w:t>в</w:t>
      </w:r>
      <w:r>
        <w:rPr>
          <w:sz w:val="20"/>
          <w:szCs w:val="20"/>
        </w:rPr>
        <w:t>у</w:t>
      </w:r>
      <w:r>
        <w:rPr>
          <w:sz w:val="20"/>
          <w:szCs w:val="20"/>
        </w:rPr>
        <w:t>зов/ А. И. Михайлушкин, П.Д. Шимко. – М.: «Высшая школа», 2001, г</w:t>
      </w:r>
      <w:r w:rsidRPr="00177311">
        <w:rPr>
          <w:sz w:val="20"/>
          <w:szCs w:val="20"/>
        </w:rPr>
        <w:t xml:space="preserve">л. </w:t>
      </w:r>
      <w:r w:rsidRPr="000129B2">
        <w:rPr>
          <w:sz w:val="20"/>
          <w:szCs w:val="20"/>
        </w:rPr>
        <w:t>2 § 2.10</w:t>
      </w:r>
      <w:r w:rsidR="00867863">
        <w:rPr>
          <w:sz w:val="20"/>
          <w:szCs w:val="20"/>
        </w:rPr>
        <w:t>.2</w:t>
      </w:r>
      <w:r w:rsidRPr="000129B2">
        <w:rPr>
          <w:sz w:val="20"/>
          <w:szCs w:val="20"/>
        </w:rPr>
        <w:t>.</w:t>
      </w:r>
    </w:p>
    <w:p w:rsidR="00426C45" w:rsidRPr="00AE220D" w:rsidRDefault="00426C45" w:rsidP="00426C45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3</w:t>
      </w:r>
      <w:r w:rsidRPr="00AE220D">
        <w:rPr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AE220D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AE220D">
        <w:rPr>
          <w:rStyle w:val="apple-converted-space"/>
          <w:sz w:val="20"/>
          <w:szCs w:val="20"/>
          <w:shd w:val="clear" w:color="auto" w:fill="FFFFFF"/>
        </w:rPr>
        <w:t> </w:t>
      </w:r>
      <w:r w:rsidRPr="00AE220D">
        <w:rPr>
          <w:bCs/>
          <w:sz w:val="20"/>
          <w:szCs w:val="20"/>
          <w:shd w:val="clear" w:color="auto" w:fill="FFFFFF"/>
        </w:rPr>
        <w:t>Носова</w:t>
      </w:r>
      <w:r w:rsidRPr="00AE220D">
        <w:rPr>
          <w:sz w:val="20"/>
          <w:szCs w:val="20"/>
          <w:shd w:val="clear" w:color="auto" w:fill="FFFFFF"/>
        </w:rPr>
        <w:t>. - М.: ВЛАДОС, 2003</w:t>
      </w:r>
      <w:r w:rsidR="00954A2F">
        <w:rPr>
          <w:sz w:val="20"/>
          <w:szCs w:val="20"/>
          <w:shd w:val="clear" w:color="auto" w:fill="FFFFFF"/>
        </w:rPr>
        <w:t>, гл</w:t>
      </w:r>
      <w:r w:rsidRPr="00AE220D">
        <w:rPr>
          <w:sz w:val="20"/>
          <w:szCs w:val="20"/>
          <w:shd w:val="clear" w:color="auto" w:fill="FFFFFF"/>
        </w:rPr>
        <w:t>. 12-15.</w:t>
      </w:r>
    </w:p>
    <w:p w:rsidR="0046508F" w:rsidRPr="00880502" w:rsidRDefault="0046508F" w:rsidP="0046508F">
      <w:pPr>
        <w:ind w:firstLine="426"/>
        <w:jc w:val="both"/>
      </w:pPr>
      <w:r w:rsidRPr="00880502">
        <w:rPr>
          <w:sz w:val="20"/>
          <w:szCs w:val="20"/>
        </w:rPr>
        <w:t>4. Экономика: курс лекций: учебное пособие / Е.Н. Чижова, Г.Г. Балабанова, Т.</w:t>
      </w:r>
      <w:r w:rsidR="004A3E0D">
        <w:rPr>
          <w:sz w:val="20"/>
          <w:szCs w:val="20"/>
        </w:rPr>
        <w:t>А</w:t>
      </w:r>
      <w:r w:rsidRPr="00880502">
        <w:rPr>
          <w:sz w:val="20"/>
          <w:szCs w:val="20"/>
        </w:rPr>
        <w:t>. Давыденко  и др. – Белгород: БГТУ,  2016,  лекци</w:t>
      </w:r>
      <w:r>
        <w:rPr>
          <w:sz w:val="20"/>
          <w:szCs w:val="20"/>
        </w:rPr>
        <w:t>я 8.</w:t>
      </w:r>
    </w:p>
    <w:p w:rsidR="00854E0C" w:rsidRDefault="00B25E45" w:rsidP="007B3C46">
      <w:pPr>
        <w:ind w:firstLine="425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lastRenderedPageBreak/>
        <w:t xml:space="preserve">ТЕМА </w:t>
      </w:r>
      <w:r w:rsidR="001E450B">
        <w:rPr>
          <w:b/>
          <w:sz w:val="20"/>
          <w:szCs w:val="20"/>
        </w:rPr>
        <w:t>4</w:t>
      </w:r>
      <w:r w:rsidRPr="00177311">
        <w:rPr>
          <w:b/>
          <w:sz w:val="20"/>
          <w:szCs w:val="20"/>
        </w:rPr>
        <w:t xml:space="preserve">. </w:t>
      </w:r>
      <w:r w:rsidR="00854E0C">
        <w:rPr>
          <w:b/>
          <w:sz w:val="20"/>
          <w:szCs w:val="20"/>
        </w:rPr>
        <w:t>МОДЕЛИ РЫНКА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B25E45" w:rsidRPr="00177311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r w:rsidR="00854E0C">
        <w:rPr>
          <w:b/>
          <w:sz w:val="20"/>
          <w:szCs w:val="20"/>
        </w:rPr>
        <w:t xml:space="preserve">Занятие 1. </w:t>
      </w:r>
      <w:r>
        <w:rPr>
          <w:b/>
          <w:sz w:val="20"/>
          <w:szCs w:val="20"/>
        </w:rPr>
        <w:t>Р</w:t>
      </w:r>
      <w:r w:rsidR="00854E0C">
        <w:rPr>
          <w:b/>
          <w:sz w:val="20"/>
          <w:szCs w:val="20"/>
        </w:rPr>
        <w:t xml:space="preserve">ынок  </w:t>
      </w:r>
      <w:r w:rsidR="00854E0C" w:rsidRPr="00177311">
        <w:rPr>
          <w:b/>
          <w:sz w:val="20"/>
          <w:szCs w:val="20"/>
        </w:rPr>
        <w:t>совершенн</w:t>
      </w:r>
      <w:r w:rsidR="00854E0C">
        <w:rPr>
          <w:b/>
          <w:sz w:val="20"/>
          <w:szCs w:val="20"/>
        </w:rPr>
        <w:t xml:space="preserve">ой  </w:t>
      </w:r>
      <w:r w:rsidR="00854E0C" w:rsidRPr="00177311">
        <w:rPr>
          <w:b/>
          <w:sz w:val="20"/>
          <w:szCs w:val="20"/>
        </w:rPr>
        <w:t>конкуренци</w:t>
      </w:r>
      <w:r w:rsidR="00854E0C">
        <w:rPr>
          <w:b/>
          <w:sz w:val="20"/>
          <w:szCs w:val="20"/>
        </w:rPr>
        <w:t>и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>Рыночная структура определяется количеством и размером фирм, действующих на рынке, характером выпускаемой продукции, легк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 xml:space="preserve">стью входа и выхода, доступностью информации. Рынок совершенной конкуренции имеет следующие черты: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>1) на нем действует множество покупателей и продавцов, причем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никто из них не может повлиять на рыночную ситуацию</w:t>
      </w:r>
      <w:r>
        <w:rPr>
          <w:sz w:val="20"/>
          <w:szCs w:val="20"/>
        </w:rPr>
        <w:t>. Э</w:t>
      </w:r>
      <w:r w:rsidRPr="00177311">
        <w:rPr>
          <w:sz w:val="20"/>
          <w:szCs w:val="20"/>
        </w:rPr>
        <w:t xml:space="preserve">то связано с малыми размерами спроса и предложения, приходящимися на долю каждого индивидуального участника рыночных отношений;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2) продукция однородна;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3) легко войти на рынок и покинуть его; </w:t>
      </w:r>
    </w:p>
    <w:p w:rsidR="00B25E45" w:rsidRPr="00177311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>4) продавцы и покупатели им</w:t>
      </w:r>
      <w:r>
        <w:rPr>
          <w:sz w:val="20"/>
          <w:szCs w:val="20"/>
        </w:rPr>
        <w:t xml:space="preserve">еют равный доступ </w:t>
      </w:r>
      <w:r w:rsidRPr="00177311">
        <w:rPr>
          <w:sz w:val="20"/>
          <w:szCs w:val="20"/>
        </w:rPr>
        <w:t xml:space="preserve">к информации. </w:t>
      </w:r>
    </w:p>
    <w:p w:rsidR="006F0B46" w:rsidRDefault="008654F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B25E45" w:rsidRPr="00177311">
        <w:rPr>
          <w:sz w:val="20"/>
          <w:szCs w:val="20"/>
        </w:rPr>
        <w:t xml:space="preserve"> крат</w:t>
      </w:r>
      <w:r w:rsidR="00B25E45">
        <w:rPr>
          <w:sz w:val="20"/>
          <w:szCs w:val="20"/>
        </w:rPr>
        <w:t>косрочн</w:t>
      </w:r>
      <w:r w:rsidR="006F0B46">
        <w:rPr>
          <w:sz w:val="20"/>
          <w:szCs w:val="20"/>
        </w:rPr>
        <w:t>ом периоде</w:t>
      </w:r>
      <w:r w:rsidR="00B25E45">
        <w:rPr>
          <w:sz w:val="20"/>
          <w:szCs w:val="20"/>
        </w:rPr>
        <w:t xml:space="preserve"> </w:t>
      </w:r>
      <w:r w:rsidR="00B25E45" w:rsidRPr="00177311">
        <w:rPr>
          <w:sz w:val="20"/>
          <w:szCs w:val="20"/>
        </w:rPr>
        <w:t>уровень выпуска продукции, обеспеч</w:t>
      </w:r>
      <w:r w:rsidR="00B25E45" w:rsidRPr="00177311">
        <w:rPr>
          <w:sz w:val="20"/>
          <w:szCs w:val="20"/>
        </w:rPr>
        <w:t>и</w:t>
      </w:r>
      <w:r w:rsidR="00B25E45" w:rsidRPr="00177311">
        <w:rPr>
          <w:sz w:val="20"/>
          <w:szCs w:val="20"/>
        </w:rPr>
        <w:t xml:space="preserve">вающий максимальную прибыль, определяется </w:t>
      </w:r>
      <w:r w:rsidR="00B25E45">
        <w:rPr>
          <w:sz w:val="20"/>
          <w:szCs w:val="20"/>
        </w:rPr>
        <w:t>равенством</w:t>
      </w:r>
      <w:r w:rsidR="00B25E45" w:rsidRPr="00177311">
        <w:rPr>
          <w:sz w:val="20"/>
          <w:szCs w:val="20"/>
        </w:rPr>
        <w:t xml:space="preserve"> между предельными издержками и предельным доходом (ценой).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Если предельный доход ниже средних </w:t>
      </w:r>
      <w:r>
        <w:rPr>
          <w:sz w:val="20"/>
          <w:szCs w:val="20"/>
        </w:rPr>
        <w:t>общих</w:t>
      </w:r>
      <w:r w:rsidRPr="00177311">
        <w:rPr>
          <w:sz w:val="20"/>
          <w:szCs w:val="20"/>
        </w:rPr>
        <w:t xml:space="preserve"> издержек в точке, где предельный доход равен предельным издержкам, фирма не может получать прибыль. Она будет минимизировать убытки на краткосро</w:t>
      </w:r>
      <w:r w:rsidRPr="00177311">
        <w:rPr>
          <w:sz w:val="20"/>
          <w:szCs w:val="20"/>
        </w:rPr>
        <w:t>ч</w:t>
      </w:r>
      <w:r w:rsidRPr="00177311">
        <w:rPr>
          <w:sz w:val="20"/>
          <w:szCs w:val="20"/>
        </w:rPr>
        <w:t xml:space="preserve">ном временном интервале, выпускать продукцию, если предельный доход выше средних переменных издержек.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Если предельный до</w:t>
      </w:r>
      <w:r>
        <w:rPr>
          <w:sz w:val="20"/>
          <w:szCs w:val="20"/>
        </w:rPr>
        <w:t>х</w:t>
      </w:r>
      <w:r w:rsidRPr="00177311">
        <w:rPr>
          <w:sz w:val="20"/>
          <w:szCs w:val="20"/>
        </w:rPr>
        <w:t>од ниже средних переменных издержек в этой же точке, фирма будет минимизировать убытки, прекратив пр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изводство.</w:t>
      </w:r>
    </w:p>
    <w:p w:rsidR="00B25E45" w:rsidRPr="00177311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Под равновесием предприятия понимается такая ситуация, при которой </w:t>
      </w:r>
      <w:r>
        <w:rPr>
          <w:sz w:val="20"/>
          <w:szCs w:val="20"/>
        </w:rPr>
        <w:t xml:space="preserve">ему </w:t>
      </w:r>
      <w:r w:rsidRPr="00177311">
        <w:rPr>
          <w:sz w:val="20"/>
          <w:szCs w:val="20"/>
        </w:rPr>
        <w:t>не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выгодно ни наращивать, ни сокращать производство. Любое изменение в объемах производства сопряжено либо с сокращ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нием прибыли, либо с </w:t>
      </w:r>
      <w:r w:rsidR="001B49A7">
        <w:rPr>
          <w:sz w:val="20"/>
          <w:szCs w:val="20"/>
        </w:rPr>
        <w:t>ростом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убытков.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Существование экономической прибыли в </w:t>
      </w:r>
      <w:r>
        <w:rPr>
          <w:sz w:val="20"/>
          <w:szCs w:val="20"/>
        </w:rPr>
        <w:t>условиях совершенной конку</w:t>
      </w:r>
      <w:r w:rsidRPr="00177311">
        <w:rPr>
          <w:sz w:val="20"/>
          <w:szCs w:val="20"/>
        </w:rPr>
        <w:t>ренции означает, что предприятия находятся в выгодной экон</w:t>
      </w:r>
      <w:r w:rsidRPr="00177311">
        <w:rPr>
          <w:sz w:val="20"/>
          <w:szCs w:val="20"/>
        </w:rPr>
        <w:t>о</w:t>
      </w:r>
      <w:r>
        <w:rPr>
          <w:sz w:val="20"/>
          <w:szCs w:val="20"/>
        </w:rPr>
        <w:t>мической си</w:t>
      </w:r>
      <w:r w:rsidRPr="00177311">
        <w:rPr>
          <w:sz w:val="20"/>
          <w:szCs w:val="20"/>
        </w:rPr>
        <w:t xml:space="preserve">туации. </w:t>
      </w:r>
      <w:r>
        <w:rPr>
          <w:sz w:val="20"/>
          <w:szCs w:val="20"/>
        </w:rPr>
        <w:t>Наличие</w:t>
      </w:r>
      <w:r w:rsidRPr="00177311">
        <w:rPr>
          <w:sz w:val="20"/>
          <w:szCs w:val="20"/>
        </w:rPr>
        <w:t xml:space="preserve"> экон</w:t>
      </w:r>
      <w:r>
        <w:rPr>
          <w:sz w:val="20"/>
          <w:szCs w:val="20"/>
        </w:rPr>
        <w:t>омической прибыли будет стимул</w:t>
      </w:r>
      <w:r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ровать приток капитала в отрасль и рост отраслевого предложения, </w:t>
      </w:r>
      <w:r>
        <w:rPr>
          <w:sz w:val="20"/>
          <w:szCs w:val="20"/>
        </w:rPr>
        <w:t>а так же снижение цены. Это будет продолжаться</w:t>
      </w:r>
      <w:r w:rsidRPr="00177311">
        <w:rPr>
          <w:sz w:val="20"/>
          <w:szCs w:val="20"/>
        </w:rPr>
        <w:t xml:space="preserve"> до тех пор, пока р</w:t>
      </w:r>
      <w:r w:rsidRPr="00177311">
        <w:rPr>
          <w:sz w:val="20"/>
          <w:szCs w:val="20"/>
        </w:rPr>
        <w:t>ы</w:t>
      </w:r>
      <w:r w:rsidRPr="00177311">
        <w:rPr>
          <w:sz w:val="20"/>
          <w:szCs w:val="20"/>
        </w:rPr>
        <w:t>ночная цена не снизится до уровня, при котором будет соблюдаться равенство</w:t>
      </w:r>
      <w:r>
        <w:rPr>
          <w:sz w:val="20"/>
          <w:szCs w:val="20"/>
        </w:rPr>
        <w:t>:</w:t>
      </w:r>
      <w:r w:rsidRPr="00177311">
        <w:rPr>
          <w:sz w:val="20"/>
          <w:szCs w:val="20"/>
        </w:rPr>
        <w:t xml:space="preserve"> </w:t>
      </w:r>
    </w:p>
    <w:p w:rsidR="00B25E45" w:rsidRDefault="00B25E45" w:rsidP="007B3C46">
      <w:pPr>
        <w:pStyle w:val="a8"/>
        <w:ind w:firstLine="425"/>
        <w:jc w:val="center"/>
        <w:rPr>
          <w:sz w:val="20"/>
          <w:szCs w:val="20"/>
        </w:rPr>
      </w:pPr>
      <w:r w:rsidRPr="006A6D35">
        <w:rPr>
          <w:i/>
          <w:sz w:val="20"/>
          <w:szCs w:val="20"/>
        </w:rPr>
        <w:t>Р=МС=MR=АТС</w:t>
      </w:r>
      <w:r w:rsidRPr="006A6D35">
        <w:rPr>
          <w:i/>
          <w:sz w:val="20"/>
          <w:szCs w:val="20"/>
          <w:vertAlign w:val="subscript"/>
        </w:rPr>
        <w:t>min</w:t>
      </w:r>
      <w:r w:rsidRPr="00177311">
        <w:rPr>
          <w:sz w:val="20"/>
          <w:szCs w:val="20"/>
        </w:rPr>
        <w:t>.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В этом случае</w:t>
      </w:r>
      <w:r w:rsidRPr="00177311">
        <w:rPr>
          <w:sz w:val="20"/>
          <w:szCs w:val="20"/>
        </w:rPr>
        <w:t xml:space="preserve"> исчезают стимулы к увеличению размеров</w:t>
      </w:r>
      <w:r>
        <w:rPr>
          <w:sz w:val="20"/>
          <w:szCs w:val="20"/>
        </w:rPr>
        <w:t xml:space="preserve"> отра</w:t>
      </w:r>
      <w:r>
        <w:rPr>
          <w:sz w:val="20"/>
          <w:szCs w:val="20"/>
        </w:rPr>
        <w:t>с</w:t>
      </w:r>
      <w:r>
        <w:rPr>
          <w:sz w:val="20"/>
          <w:szCs w:val="20"/>
        </w:rPr>
        <w:t>левого предло</w:t>
      </w:r>
      <w:r w:rsidRPr="00177311">
        <w:rPr>
          <w:sz w:val="20"/>
          <w:szCs w:val="20"/>
        </w:rPr>
        <w:t>жения. Это означает, что все предприятия в данной о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>расли находятся в рав</w:t>
      </w:r>
      <w:r w:rsidRPr="00177311">
        <w:rPr>
          <w:sz w:val="20"/>
          <w:szCs w:val="20"/>
        </w:rPr>
        <w:softHyphen/>
        <w:t xml:space="preserve">новесии.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 xml:space="preserve">Долгосрочное равновесие отрасли при совершенной конкуренции требует, чтобы: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1) цена была равна предельным издержкам на краткосрочном временном интервале; в этих условиях каждая фирма довольствуется достигнутым уровнем выпуска;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2) средние </w:t>
      </w:r>
      <w:r w:rsidR="008654FE">
        <w:rPr>
          <w:sz w:val="20"/>
          <w:szCs w:val="20"/>
        </w:rPr>
        <w:t>общие</w:t>
      </w:r>
      <w:r w:rsidRPr="00177311">
        <w:rPr>
          <w:sz w:val="20"/>
          <w:szCs w:val="20"/>
        </w:rPr>
        <w:t xml:space="preserve"> издержки на краткосрочном временном инте</w:t>
      </w:r>
      <w:r w:rsidRPr="00177311">
        <w:rPr>
          <w:sz w:val="20"/>
          <w:szCs w:val="20"/>
        </w:rPr>
        <w:t>р</w:t>
      </w:r>
      <w:r w:rsidRPr="00177311">
        <w:rPr>
          <w:sz w:val="20"/>
          <w:szCs w:val="20"/>
        </w:rPr>
        <w:t>вале были равны долгосрочным средним из</w:t>
      </w:r>
      <w:r>
        <w:rPr>
          <w:sz w:val="20"/>
          <w:szCs w:val="20"/>
        </w:rPr>
        <w:t xml:space="preserve">держкам; фирмы, таким образом, </w:t>
      </w:r>
      <w:r w:rsidRPr="00177311">
        <w:rPr>
          <w:sz w:val="20"/>
          <w:szCs w:val="20"/>
        </w:rPr>
        <w:t>довольствуются имеющимися размерами своих предприятий, исходя из достигнутого уровня выпуска продукции;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>3) цена была равна долгосрочным средним издержкам; отсутс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>вуют стимулы для того, чтобы входить в отрасль или покидать ее.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</w:p>
    <w:p w:rsidR="00B25E45" w:rsidRPr="00177311" w:rsidRDefault="00B25E45" w:rsidP="007B3C46">
      <w:pPr>
        <w:pStyle w:val="a8"/>
        <w:ind w:firstLine="425"/>
        <w:jc w:val="center"/>
        <w:rPr>
          <w:b/>
          <w:sz w:val="20"/>
          <w:szCs w:val="20"/>
        </w:rPr>
      </w:pPr>
      <w:r w:rsidRPr="00177311">
        <w:rPr>
          <w:b/>
          <w:sz w:val="20"/>
          <w:szCs w:val="20"/>
        </w:rPr>
        <w:t>План семинарск</w:t>
      </w:r>
      <w:r w:rsidR="00E70702">
        <w:rPr>
          <w:b/>
          <w:sz w:val="20"/>
          <w:szCs w:val="20"/>
        </w:rPr>
        <w:t>ого</w:t>
      </w:r>
      <w:r w:rsidRPr="00177311">
        <w:rPr>
          <w:b/>
          <w:sz w:val="20"/>
          <w:szCs w:val="20"/>
        </w:rPr>
        <w:t xml:space="preserve"> заняти</w:t>
      </w:r>
      <w:r w:rsidR="00E70702">
        <w:rPr>
          <w:b/>
          <w:sz w:val="20"/>
          <w:szCs w:val="20"/>
        </w:rPr>
        <w:t>я</w:t>
      </w:r>
    </w:p>
    <w:p w:rsidR="00B25E45" w:rsidRPr="00177311" w:rsidRDefault="00B25E45" w:rsidP="007B3C46">
      <w:pPr>
        <w:pStyle w:val="a8"/>
        <w:ind w:firstLine="425"/>
        <w:rPr>
          <w:sz w:val="20"/>
          <w:szCs w:val="20"/>
        </w:rPr>
      </w:pPr>
    </w:p>
    <w:p w:rsidR="003F42B3" w:rsidRPr="003F42B3" w:rsidRDefault="003F42B3" w:rsidP="000713DB">
      <w:pPr>
        <w:widowControl w:val="0"/>
        <w:numPr>
          <w:ilvl w:val="0"/>
          <w:numId w:val="6"/>
        </w:numPr>
        <w:tabs>
          <w:tab w:val="left" w:pos="249"/>
          <w:tab w:val="left" w:pos="533"/>
          <w:tab w:val="left" w:pos="567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3F42B3">
        <w:rPr>
          <w:sz w:val="20"/>
          <w:szCs w:val="20"/>
        </w:rPr>
        <w:t>Основные черты рынка совершенной конкуренции.</w:t>
      </w:r>
    </w:p>
    <w:p w:rsidR="003F42B3" w:rsidRPr="003F42B3" w:rsidRDefault="003F42B3" w:rsidP="000713DB">
      <w:pPr>
        <w:widowControl w:val="0"/>
        <w:numPr>
          <w:ilvl w:val="0"/>
          <w:numId w:val="6"/>
        </w:numPr>
        <w:tabs>
          <w:tab w:val="left" w:pos="249"/>
          <w:tab w:val="left" w:pos="533"/>
          <w:tab w:val="left" w:pos="567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3F42B3">
        <w:rPr>
          <w:sz w:val="20"/>
          <w:szCs w:val="20"/>
        </w:rPr>
        <w:t>Особенности поведения фирмы на рынке совершенный (чи</w:t>
      </w:r>
      <w:r w:rsidRPr="003F42B3">
        <w:rPr>
          <w:sz w:val="20"/>
          <w:szCs w:val="20"/>
        </w:rPr>
        <w:t>с</w:t>
      </w:r>
      <w:r w:rsidRPr="003F42B3">
        <w:rPr>
          <w:sz w:val="20"/>
          <w:szCs w:val="20"/>
        </w:rPr>
        <w:t xml:space="preserve">тый) конкуренции: спрос, предложение, цена, доход. </w:t>
      </w:r>
    </w:p>
    <w:p w:rsidR="003F42B3" w:rsidRPr="003F42B3" w:rsidRDefault="003F42B3" w:rsidP="000713DB">
      <w:pPr>
        <w:widowControl w:val="0"/>
        <w:numPr>
          <w:ilvl w:val="0"/>
          <w:numId w:val="6"/>
        </w:numPr>
        <w:tabs>
          <w:tab w:val="left" w:pos="249"/>
          <w:tab w:val="left" w:pos="533"/>
          <w:tab w:val="left" w:pos="567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3F42B3">
        <w:rPr>
          <w:sz w:val="20"/>
          <w:szCs w:val="20"/>
        </w:rPr>
        <w:t>Выбор оптимального объема, максимизация прибыли, миним</w:t>
      </w:r>
      <w:r w:rsidRPr="003F42B3">
        <w:rPr>
          <w:sz w:val="20"/>
          <w:szCs w:val="20"/>
        </w:rPr>
        <w:t>и</w:t>
      </w:r>
      <w:r w:rsidRPr="003F42B3">
        <w:rPr>
          <w:sz w:val="20"/>
          <w:szCs w:val="20"/>
        </w:rPr>
        <w:t>зация убытков и банкротство в условиях совершенной конкуренции.</w:t>
      </w:r>
    </w:p>
    <w:p w:rsidR="003F42B3" w:rsidRPr="003F42B3" w:rsidRDefault="003F42B3" w:rsidP="000713DB">
      <w:pPr>
        <w:widowControl w:val="0"/>
        <w:numPr>
          <w:ilvl w:val="0"/>
          <w:numId w:val="6"/>
        </w:numPr>
        <w:tabs>
          <w:tab w:val="left" w:pos="249"/>
          <w:tab w:val="left" w:pos="533"/>
          <w:tab w:val="left" w:pos="567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3F42B3">
        <w:rPr>
          <w:sz w:val="20"/>
          <w:szCs w:val="20"/>
        </w:rPr>
        <w:t xml:space="preserve">Поведение фирмы в долгосрочном периоде. </w:t>
      </w:r>
    </w:p>
    <w:p w:rsidR="00B25E45" w:rsidRPr="00177311" w:rsidRDefault="00B25E45" w:rsidP="007B3C46">
      <w:pPr>
        <w:pStyle w:val="a8"/>
        <w:ind w:firstLine="425"/>
        <w:rPr>
          <w:sz w:val="20"/>
          <w:szCs w:val="20"/>
        </w:rPr>
      </w:pPr>
    </w:p>
    <w:p w:rsidR="00854E0C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Для более глубокого изучения темы студент должен</w:t>
      </w:r>
      <w:r w:rsidR="00D1765F">
        <w:rPr>
          <w:sz w:val="20"/>
          <w:szCs w:val="20"/>
        </w:rPr>
        <w:t>:</w:t>
      </w:r>
      <w:r w:rsidRPr="00177311">
        <w:rPr>
          <w:sz w:val="20"/>
          <w:szCs w:val="20"/>
        </w:rPr>
        <w:t xml:space="preserve"> </w:t>
      </w:r>
    </w:p>
    <w:p w:rsidR="00854E0C" w:rsidRPr="003F42B3" w:rsidRDefault="007052BF" w:rsidP="00FD242F">
      <w:pPr>
        <w:pStyle w:val="a3"/>
        <w:numPr>
          <w:ilvl w:val="0"/>
          <w:numId w:val="167"/>
        </w:numPr>
        <w:shd w:val="clear" w:color="auto" w:fill="FFFFFF"/>
        <w:ind w:left="709" w:hanging="284"/>
        <w:jc w:val="both"/>
        <w:rPr>
          <w:sz w:val="20"/>
          <w:szCs w:val="20"/>
        </w:rPr>
      </w:pPr>
      <w:r w:rsidRPr="003F42B3">
        <w:rPr>
          <w:sz w:val="20"/>
          <w:szCs w:val="20"/>
        </w:rPr>
        <w:t xml:space="preserve"> самостоятельно изучить вопрос</w:t>
      </w:r>
      <w:r w:rsidR="00B060C6">
        <w:rPr>
          <w:sz w:val="20"/>
          <w:szCs w:val="20"/>
        </w:rPr>
        <w:t>:</w:t>
      </w:r>
    </w:p>
    <w:p w:rsidR="00854E0C" w:rsidRDefault="003F42B3" w:rsidP="003F42B3">
      <w:pPr>
        <w:pStyle w:val="a3"/>
        <w:widowControl w:val="0"/>
        <w:tabs>
          <w:tab w:val="left" w:pos="0"/>
          <w:tab w:val="left" w:pos="109"/>
        </w:tabs>
        <w:autoSpaceDE w:val="0"/>
        <w:autoSpaceDN w:val="0"/>
        <w:adjustRightInd w:val="0"/>
        <w:ind w:left="0"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- п</w:t>
      </w:r>
      <w:r w:rsidR="00854E0C" w:rsidRPr="00854E0C">
        <w:rPr>
          <w:sz w:val="20"/>
          <w:szCs w:val="20"/>
        </w:rPr>
        <w:t>оведение совершенно конкурентной фирмы в долгосрочном периоде</w:t>
      </w:r>
      <w:r>
        <w:rPr>
          <w:sz w:val="20"/>
          <w:szCs w:val="20"/>
        </w:rPr>
        <w:t>;</w:t>
      </w:r>
    </w:p>
    <w:p w:rsidR="00B25E45" w:rsidRDefault="003F42B3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B25E45" w:rsidRPr="00177311">
        <w:rPr>
          <w:sz w:val="20"/>
          <w:szCs w:val="20"/>
        </w:rPr>
        <w:t>знать определения следующих понятий</w:t>
      </w:r>
      <w:r w:rsidR="00B25E45">
        <w:rPr>
          <w:sz w:val="20"/>
          <w:szCs w:val="20"/>
        </w:rPr>
        <w:t>:</w:t>
      </w:r>
    </w:p>
    <w:p w:rsidR="00B25E45" w:rsidRPr="00511257" w:rsidRDefault="00B25E45" w:rsidP="007B3C46">
      <w:pPr>
        <w:shd w:val="clear" w:color="auto" w:fill="FFFFFF"/>
        <w:ind w:firstLine="425"/>
        <w:jc w:val="both"/>
        <w:rPr>
          <w:i/>
          <w:sz w:val="20"/>
          <w:szCs w:val="20"/>
        </w:rPr>
      </w:pPr>
      <w:r w:rsidRPr="00511257">
        <w:rPr>
          <w:i/>
          <w:sz w:val="20"/>
          <w:szCs w:val="20"/>
        </w:rPr>
        <w:t>конкуренция, совершенная конкуренция, ценовая конкуренция, н</w:t>
      </w:r>
      <w:r w:rsidRPr="00511257">
        <w:rPr>
          <w:i/>
          <w:sz w:val="20"/>
          <w:szCs w:val="20"/>
        </w:rPr>
        <w:t>е</w:t>
      </w:r>
      <w:r w:rsidRPr="00511257">
        <w:rPr>
          <w:i/>
          <w:sz w:val="20"/>
          <w:szCs w:val="20"/>
        </w:rPr>
        <w:t>ценовая конкуренция, кривая спроса на продукт совершенно конк</w:t>
      </w:r>
      <w:r w:rsidRPr="00511257">
        <w:rPr>
          <w:i/>
          <w:sz w:val="20"/>
          <w:szCs w:val="20"/>
        </w:rPr>
        <w:t>у</w:t>
      </w:r>
      <w:r w:rsidRPr="00511257">
        <w:rPr>
          <w:i/>
          <w:sz w:val="20"/>
          <w:szCs w:val="20"/>
        </w:rPr>
        <w:t>рентной фирмы, кривая предложения совершенно конкурентной фи</w:t>
      </w:r>
      <w:r w:rsidRPr="00511257">
        <w:rPr>
          <w:i/>
          <w:sz w:val="20"/>
          <w:szCs w:val="20"/>
        </w:rPr>
        <w:t>р</w:t>
      </w:r>
      <w:r w:rsidRPr="00511257">
        <w:rPr>
          <w:i/>
          <w:sz w:val="20"/>
          <w:szCs w:val="20"/>
        </w:rPr>
        <w:t xml:space="preserve">мы, ценовая дискриминация, неценовая конкуренция, оптимальный объем, объем безубыточности, средний доход, предельный доход, точка безубыточности фирмы, точка закрытия фирмы. </w:t>
      </w:r>
    </w:p>
    <w:p w:rsidR="00B25E45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5E45" w:rsidRDefault="00B25E45" w:rsidP="007B3C46">
      <w:pPr>
        <w:pStyle w:val="10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  <w:r w:rsidRPr="007715F4">
        <w:rPr>
          <w:rFonts w:ascii="Times New Roman" w:hAnsi="Times New Roman"/>
          <w:color w:val="auto"/>
          <w:sz w:val="20"/>
          <w:szCs w:val="20"/>
        </w:rPr>
        <w:t>Основные термины и понятия</w:t>
      </w:r>
    </w:p>
    <w:p w:rsidR="003F42B3" w:rsidRPr="003F42B3" w:rsidRDefault="003F42B3" w:rsidP="003F42B3"/>
    <w:p w:rsidR="00B25E45" w:rsidRPr="003F42B3" w:rsidRDefault="00B25E45" w:rsidP="007B3C46">
      <w:pPr>
        <w:pStyle w:val="a8"/>
        <w:ind w:firstLine="425"/>
        <w:rPr>
          <w:sz w:val="20"/>
          <w:szCs w:val="20"/>
        </w:rPr>
      </w:pPr>
      <w:r w:rsidRPr="003F42B3">
        <w:rPr>
          <w:sz w:val="20"/>
          <w:szCs w:val="20"/>
        </w:rPr>
        <w:t>Каждому из приведенных ниже определений, отмеченных цифр</w:t>
      </w:r>
      <w:r w:rsidRPr="003F42B3">
        <w:rPr>
          <w:sz w:val="20"/>
          <w:szCs w:val="20"/>
        </w:rPr>
        <w:t>а</w:t>
      </w:r>
      <w:r w:rsidRPr="003F42B3">
        <w:rPr>
          <w:sz w:val="20"/>
          <w:szCs w:val="20"/>
        </w:rPr>
        <w:t>ми, найдите соответствующий термин или понятие</w:t>
      </w:r>
      <w:r w:rsidR="00425034">
        <w:rPr>
          <w:sz w:val="20"/>
          <w:szCs w:val="20"/>
        </w:rPr>
        <w:t>: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к</w:t>
      </w:r>
      <w:r w:rsidR="00B25E45" w:rsidRPr="00AE3915">
        <w:rPr>
          <w:sz w:val="20"/>
          <w:szCs w:val="20"/>
        </w:rPr>
        <w:t>онкуренция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с</w:t>
      </w:r>
      <w:r w:rsidR="00B25E45" w:rsidRPr="00AE3915">
        <w:rPr>
          <w:sz w:val="20"/>
          <w:szCs w:val="20"/>
        </w:rPr>
        <w:t>овершенная конкуренция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ц</w:t>
      </w:r>
      <w:r w:rsidR="00B25E45" w:rsidRPr="00AE3915">
        <w:rPr>
          <w:sz w:val="20"/>
          <w:szCs w:val="20"/>
        </w:rPr>
        <w:t xml:space="preserve">еновая конкуренция 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A29C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н</w:t>
      </w:r>
      <w:r w:rsidR="00B25E45" w:rsidRPr="00AE3915">
        <w:rPr>
          <w:sz w:val="20"/>
          <w:szCs w:val="20"/>
        </w:rPr>
        <w:t>еценовая конкуренция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AA29C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с</w:t>
      </w:r>
      <w:r w:rsidR="00B25E45" w:rsidRPr="00AE3915">
        <w:rPr>
          <w:sz w:val="20"/>
          <w:szCs w:val="20"/>
        </w:rPr>
        <w:t>овершенно конкурентная фирма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A29C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ц</w:t>
      </w:r>
      <w:r w:rsidR="00B25E45" w:rsidRPr="00AE3915">
        <w:rPr>
          <w:sz w:val="20"/>
          <w:szCs w:val="20"/>
        </w:rPr>
        <w:t>еновая дискриминация</w:t>
      </w:r>
    </w:p>
    <w:p w:rsidR="00B25E45" w:rsidRPr="00AE3915" w:rsidRDefault="00B25E45" w:rsidP="00AD4FF0">
      <w:pPr>
        <w:pStyle w:val="a3"/>
        <w:numPr>
          <w:ilvl w:val="0"/>
          <w:numId w:val="35"/>
        </w:numPr>
        <w:tabs>
          <w:tab w:val="left" w:pos="567"/>
          <w:tab w:val="left" w:pos="709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>б</w:t>
      </w:r>
      <w:r w:rsidRPr="00AE3915">
        <w:rPr>
          <w:sz w:val="20"/>
          <w:szCs w:val="20"/>
        </w:rPr>
        <w:t>арьеры вступления в отрасль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A29C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о</w:t>
      </w:r>
      <w:r w:rsidR="00B25E45" w:rsidRPr="00AE3915">
        <w:rPr>
          <w:sz w:val="20"/>
          <w:szCs w:val="20"/>
        </w:rPr>
        <w:t>бъем безубыточности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A29C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о</w:t>
      </w:r>
      <w:r w:rsidR="00B25E45" w:rsidRPr="00AE3915">
        <w:rPr>
          <w:sz w:val="20"/>
          <w:szCs w:val="20"/>
        </w:rPr>
        <w:t>птимальный объем</w:t>
      </w:r>
    </w:p>
    <w:p w:rsidR="00B25E45" w:rsidRPr="00AE3915" w:rsidRDefault="00410A51" w:rsidP="00AD4FF0">
      <w:pPr>
        <w:pStyle w:val="a3"/>
        <w:numPr>
          <w:ilvl w:val="0"/>
          <w:numId w:val="3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A29C1">
        <w:rPr>
          <w:sz w:val="20"/>
          <w:szCs w:val="20"/>
        </w:rPr>
        <w:t xml:space="preserve"> </w:t>
      </w:r>
      <w:r w:rsidR="00B25E45" w:rsidRPr="00AE3915">
        <w:rPr>
          <w:sz w:val="20"/>
          <w:szCs w:val="20"/>
        </w:rPr>
        <w:t>кривая предложения в краткосрочном периоде</w:t>
      </w:r>
    </w:p>
    <w:p w:rsidR="00B25E45" w:rsidRDefault="00B25E45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1. Объем, при котором прибыль максимальная, а издержки мин</w:t>
      </w:r>
      <w:r>
        <w:rPr>
          <w:sz w:val="20"/>
          <w:szCs w:val="20"/>
        </w:rPr>
        <w:t>и</w:t>
      </w:r>
      <w:r>
        <w:rPr>
          <w:sz w:val="20"/>
          <w:szCs w:val="20"/>
        </w:rPr>
        <w:t>мальные.</w:t>
      </w:r>
    </w:p>
    <w:p w:rsidR="00B25E4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995205">
        <w:rPr>
          <w:sz w:val="20"/>
          <w:szCs w:val="20"/>
        </w:rPr>
        <w:t>Сложный механизм соперничества между участниками рынка</w:t>
      </w:r>
      <w:r w:rsidRPr="00995205">
        <w:rPr>
          <w:b/>
          <w:sz w:val="20"/>
          <w:szCs w:val="20"/>
        </w:rPr>
        <w:t xml:space="preserve"> </w:t>
      </w:r>
      <w:r w:rsidRPr="00995205">
        <w:rPr>
          <w:sz w:val="20"/>
          <w:szCs w:val="20"/>
        </w:rPr>
        <w:t>за выгодные для себя условия производства, купли, продажи.</w:t>
      </w:r>
    </w:p>
    <w:p w:rsidR="00B25E4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3. С</w:t>
      </w:r>
      <w:r w:rsidRPr="00674880">
        <w:rPr>
          <w:sz w:val="20"/>
          <w:szCs w:val="20"/>
        </w:rPr>
        <w:t>пособ соперничества на основе продажи товаров по более низким ценам, чему у конкурентов</w:t>
      </w:r>
      <w:r>
        <w:rPr>
          <w:sz w:val="20"/>
          <w:szCs w:val="20"/>
        </w:rPr>
        <w:t>.</w:t>
      </w:r>
    </w:p>
    <w:p w:rsidR="00B25E45" w:rsidRPr="00A721B3" w:rsidRDefault="00B25E45" w:rsidP="007B3C46">
      <w:pPr>
        <w:ind w:firstLine="425"/>
        <w:jc w:val="both"/>
        <w:rPr>
          <w:sz w:val="20"/>
          <w:szCs w:val="20"/>
        </w:rPr>
      </w:pPr>
      <w:r w:rsidRPr="00A721B3">
        <w:rPr>
          <w:sz w:val="20"/>
          <w:szCs w:val="20"/>
        </w:rPr>
        <w:t xml:space="preserve">4. </w:t>
      </w:r>
      <w:r>
        <w:rPr>
          <w:sz w:val="20"/>
          <w:szCs w:val="20"/>
        </w:rPr>
        <w:t>Ч</w:t>
      </w:r>
      <w:r w:rsidRPr="00A721B3">
        <w:rPr>
          <w:sz w:val="20"/>
          <w:szCs w:val="20"/>
        </w:rPr>
        <w:t xml:space="preserve">асть восходящего отрезка кривой </w:t>
      </w:r>
      <w:r>
        <w:rPr>
          <w:sz w:val="20"/>
          <w:szCs w:val="20"/>
        </w:rPr>
        <w:t>предельных издержек,</w:t>
      </w:r>
      <w:r w:rsidRPr="00A721B3">
        <w:rPr>
          <w:sz w:val="20"/>
          <w:szCs w:val="20"/>
        </w:rPr>
        <w:t xml:space="preserve"> н</w:t>
      </w:r>
      <w:r w:rsidRPr="00A721B3">
        <w:rPr>
          <w:sz w:val="20"/>
          <w:szCs w:val="20"/>
        </w:rPr>
        <w:t>а</w:t>
      </w:r>
      <w:r w:rsidRPr="00A721B3">
        <w:rPr>
          <w:sz w:val="20"/>
          <w:szCs w:val="20"/>
        </w:rPr>
        <w:t>ходящ</w:t>
      </w:r>
      <w:r>
        <w:rPr>
          <w:sz w:val="20"/>
          <w:szCs w:val="20"/>
        </w:rPr>
        <w:t>ая</w:t>
      </w:r>
      <w:r w:rsidRPr="00A721B3">
        <w:rPr>
          <w:sz w:val="20"/>
          <w:szCs w:val="20"/>
        </w:rPr>
        <w:t>ся выше точки пересечения с кривой средних переменных издержек</w:t>
      </w:r>
      <w:r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5. Способ соперничества на основе продажи продукции  более высокого</w:t>
      </w:r>
      <w:r w:rsidRPr="00674880">
        <w:rPr>
          <w:sz w:val="20"/>
          <w:szCs w:val="20"/>
        </w:rPr>
        <w:t xml:space="preserve"> качества, разнообразия обслуживания, предоставления кр</w:t>
      </w:r>
      <w:r w:rsidRPr="00674880">
        <w:rPr>
          <w:sz w:val="20"/>
          <w:szCs w:val="20"/>
        </w:rPr>
        <w:t>е</w:t>
      </w:r>
      <w:r w:rsidRPr="00674880">
        <w:rPr>
          <w:sz w:val="20"/>
          <w:szCs w:val="20"/>
        </w:rPr>
        <w:t>дитов, широкой рекламы и т.д.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6. Совокупность ограничений, препятствующих фирме произв</w:t>
      </w:r>
      <w:r>
        <w:rPr>
          <w:sz w:val="20"/>
          <w:szCs w:val="20"/>
        </w:rPr>
        <w:t>о</w:t>
      </w:r>
      <w:r>
        <w:rPr>
          <w:sz w:val="20"/>
          <w:szCs w:val="20"/>
        </w:rPr>
        <w:t>дить определенный вид продукции.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0B05F9">
        <w:rPr>
          <w:sz w:val="20"/>
          <w:szCs w:val="20"/>
        </w:rPr>
        <w:t>Фирма, не провод</w:t>
      </w:r>
      <w:r>
        <w:rPr>
          <w:sz w:val="20"/>
          <w:szCs w:val="20"/>
        </w:rPr>
        <w:t>ящая</w:t>
      </w:r>
      <w:r w:rsidRPr="000B05F9">
        <w:rPr>
          <w:sz w:val="20"/>
          <w:szCs w:val="20"/>
        </w:rPr>
        <w:t xml:space="preserve"> собственн</w:t>
      </w:r>
      <w:r>
        <w:rPr>
          <w:sz w:val="20"/>
          <w:szCs w:val="20"/>
        </w:rPr>
        <w:t>ую</w:t>
      </w:r>
      <w:r w:rsidRPr="000B05F9">
        <w:rPr>
          <w:sz w:val="20"/>
          <w:szCs w:val="20"/>
        </w:rPr>
        <w:t xml:space="preserve"> ценов</w:t>
      </w:r>
      <w:r>
        <w:rPr>
          <w:sz w:val="20"/>
          <w:szCs w:val="20"/>
        </w:rPr>
        <w:t>ую</w:t>
      </w:r>
      <w:r w:rsidRPr="000B05F9">
        <w:rPr>
          <w:sz w:val="20"/>
          <w:szCs w:val="20"/>
        </w:rPr>
        <w:t xml:space="preserve"> политик</w:t>
      </w:r>
      <w:r>
        <w:rPr>
          <w:sz w:val="20"/>
          <w:szCs w:val="20"/>
        </w:rPr>
        <w:t>у</w:t>
      </w:r>
      <w:r w:rsidRPr="000B05F9">
        <w:rPr>
          <w:sz w:val="20"/>
          <w:szCs w:val="20"/>
        </w:rPr>
        <w:t>, а лишь приспосаблива</w:t>
      </w:r>
      <w:r>
        <w:rPr>
          <w:sz w:val="20"/>
          <w:szCs w:val="20"/>
        </w:rPr>
        <w:t xml:space="preserve">ющаяся </w:t>
      </w:r>
      <w:r w:rsidRPr="000B05F9">
        <w:rPr>
          <w:sz w:val="20"/>
          <w:szCs w:val="20"/>
        </w:rPr>
        <w:t>к рыночным ценам.</w:t>
      </w:r>
    </w:p>
    <w:p w:rsidR="00B25E45" w:rsidRPr="000B05F9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8. Продажа одной и той же продукции разным покупателям по разным ценам.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9. Тип рыночной структуры, при котором множество мелких фирм производят стандартизированную продукцию, отсутствуют р</w:t>
      </w:r>
      <w:r>
        <w:rPr>
          <w:sz w:val="20"/>
          <w:szCs w:val="20"/>
        </w:rPr>
        <w:t>ы</w:t>
      </w:r>
      <w:r>
        <w:rPr>
          <w:sz w:val="20"/>
          <w:szCs w:val="20"/>
        </w:rPr>
        <w:t>ночные барьеры вхождения в отрасль, имеется широкий доступ к эк</w:t>
      </w:r>
      <w:r>
        <w:rPr>
          <w:sz w:val="20"/>
          <w:szCs w:val="20"/>
        </w:rPr>
        <w:t>о</w:t>
      </w:r>
      <w:r>
        <w:rPr>
          <w:sz w:val="20"/>
          <w:szCs w:val="20"/>
        </w:rPr>
        <w:t>номической информации и ни одна из фирм не в состоянии влиять на рыночную цену.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063555">
        <w:rPr>
          <w:sz w:val="20"/>
          <w:szCs w:val="20"/>
        </w:rPr>
        <w:t>1</w:t>
      </w:r>
      <w:r>
        <w:rPr>
          <w:sz w:val="20"/>
          <w:szCs w:val="20"/>
        </w:rPr>
        <w:t>0</w:t>
      </w:r>
      <w:r w:rsidRPr="0006355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EE71BF">
        <w:rPr>
          <w:sz w:val="20"/>
          <w:szCs w:val="20"/>
        </w:rPr>
        <w:t>О</w:t>
      </w:r>
      <w:r>
        <w:rPr>
          <w:sz w:val="20"/>
          <w:szCs w:val="20"/>
        </w:rPr>
        <w:t>бъем, при котором общий доход равен общим издержкам.</w:t>
      </w:r>
    </w:p>
    <w:p w:rsidR="00EE71BF" w:rsidRDefault="00EE71BF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10EFE">
        <w:rPr>
          <w:b/>
          <w:sz w:val="20"/>
          <w:szCs w:val="20"/>
        </w:rPr>
        <w:t>Упражнения</w:t>
      </w:r>
    </w:p>
    <w:p w:rsidR="003F42B3" w:rsidRDefault="003F42B3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shd w:val="clear" w:color="auto" w:fill="FFFFFF"/>
        <w:tabs>
          <w:tab w:val="left" w:pos="426"/>
          <w:tab w:val="left" w:pos="1116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1. Функция общих издержек конкурентной фирмы в краткосро</w:t>
      </w:r>
      <w:r w:rsidRPr="00177311">
        <w:rPr>
          <w:sz w:val="20"/>
          <w:szCs w:val="20"/>
        </w:rPr>
        <w:t>ч</w:t>
      </w:r>
      <w:r w:rsidRPr="00177311">
        <w:rPr>
          <w:sz w:val="20"/>
          <w:szCs w:val="20"/>
        </w:rPr>
        <w:t>ном пе</w:t>
      </w:r>
      <w:r>
        <w:rPr>
          <w:sz w:val="20"/>
          <w:szCs w:val="20"/>
        </w:rPr>
        <w:t xml:space="preserve">риоде представлена в табл. </w:t>
      </w:r>
      <w:r w:rsidR="003F42B3">
        <w:rPr>
          <w:sz w:val="20"/>
          <w:szCs w:val="20"/>
        </w:rPr>
        <w:t>4</w:t>
      </w:r>
      <w:r>
        <w:rPr>
          <w:sz w:val="20"/>
          <w:szCs w:val="20"/>
        </w:rPr>
        <w:t>.1.</w:t>
      </w:r>
    </w:p>
    <w:p w:rsidR="00B25E45" w:rsidRPr="003F42B3" w:rsidRDefault="00B25E45" w:rsidP="007B3C46">
      <w:pPr>
        <w:shd w:val="clear" w:color="auto" w:fill="FFFFFF"/>
        <w:tabs>
          <w:tab w:val="left" w:pos="426"/>
          <w:tab w:val="left" w:pos="1116"/>
        </w:tabs>
        <w:ind w:firstLine="425"/>
        <w:jc w:val="right"/>
        <w:rPr>
          <w:i/>
          <w:sz w:val="20"/>
          <w:szCs w:val="20"/>
        </w:rPr>
      </w:pPr>
      <w:r w:rsidRPr="003F42B3">
        <w:rPr>
          <w:i/>
          <w:sz w:val="20"/>
          <w:szCs w:val="20"/>
        </w:rPr>
        <w:t xml:space="preserve">Таблица </w:t>
      </w:r>
      <w:r w:rsidR="003F42B3">
        <w:rPr>
          <w:i/>
          <w:sz w:val="20"/>
          <w:szCs w:val="20"/>
        </w:rPr>
        <w:t>4</w:t>
      </w:r>
      <w:r w:rsidRPr="003F42B3">
        <w:rPr>
          <w:i/>
          <w:sz w:val="20"/>
          <w:szCs w:val="20"/>
        </w:rP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"/>
        <w:gridCol w:w="905"/>
        <w:gridCol w:w="906"/>
        <w:gridCol w:w="906"/>
        <w:gridCol w:w="906"/>
        <w:gridCol w:w="906"/>
        <w:gridCol w:w="770"/>
      </w:tblGrid>
      <w:tr w:rsidR="00B25E45" w:rsidRPr="00CC3DEB" w:rsidTr="007527DD">
        <w:tc>
          <w:tcPr>
            <w:tcW w:w="797" w:type="dxa"/>
          </w:tcPr>
          <w:p w:rsidR="00B25E45" w:rsidRPr="003F42B3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  <w:lang w:val="en-US"/>
              </w:rPr>
              <w:t>Q</w:t>
            </w:r>
          </w:p>
        </w:tc>
        <w:tc>
          <w:tcPr>
            <w:tcW w:w="905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0</w:t>
            </w:r>
          </w:p>
        </w:tc>
        <w:tc>
          <w:tcPr>
            <w:tcW w:w="906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2</w:t>
            </w:r>
          </w:p>
        </w:tc>
        <w:tc>
          <w:tcPr>
            <w:tcW w:w="906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3</w:t>
            </w:r>
          </w:p>
        </w:tc>
        <w:tc>
          <w:tcPr>
            <w:tcW w:w="906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4</w:t>
            </w:r>
          </w:p>
        </w:tc>
        <w:tc>
          <w:tcPr>
            <w:tcW w:w="770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5</w:t>
            </w:r>
          </w:p>
        </w:tc>
      </w:tr>
      <w:tr w:rsidR="00B25E45" w:rsidRPr="00CC3DEB" w:rsidTr="007527DD">
        <w:tc>
          <w:tcPr>
            <w:tcW w:w="797" w:type="dxa"/>
          </w:tcPr>
          <w:p w:rsidR="00B25E45" w:rsidRPr="003F42B3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  <w:lang w:val="en-US"/>
              </w:rPr>
              <w:t>TC</w:t>
            </w:r>
          </w:p>
        </w:tc>
        <w:tc>
          <w:tcPr>
            <w:tcW w:w="905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10</w:t>
            </w:r>
          </w:p>
        </w:tc>
        <w:tc>
          <w:tcPr>
            <w:tcW w:w="906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12</w:t>
            </w:r>
          </w:p>
        </w:tc>
        <w:tc>
          <w:tcPr>
            <w:tcW w:w="906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16</w:t>
            </w:r>
          </w:p>
        </w:tc>
        <w:tc>
          <w:tcPr>
            <w:tcW w:w="906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22</w:t>
            </w:r>
          </w:p>
        </w:tc>
        <w:tc>
          <w:tcPr>
            <w:tcW w:w="906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32</w:t>
            </w:r>
          </w:p>
        </w:tc>
        <w:tc>
          <w:tcPr>
            <w:tcW w:w="770" w:type="dxa"/>
          </w:tcPr>
          <w:p w:rsidR="00B25E45" w:rsidRPr="002432DA" w:rsidRDefault="00B25E45" w:rsidP="003F42B3">
            <w:pPr>
              <w:tabs>
                <w:tab w:val="left" w:pos="426"/>
                <w:tab w:val="left" w:pos="111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44</w:t>
            </w:r>
          </w:p>
        </w:tc>
      </w:tr>
    </w:tbl>
    <w:p w:rsidR="000713DB" w:rsidRDefault="000713DB" w:rsidP="001B49A7">
      <w:pPr>
        <w:shd w:val="clear" w:color="auto" w:fill="FFFFFF"/>
        <w:tabs>
          <w:tab w:val="left" w:pos="426"/>
          <w:tab w:val="left" w:pos="1116"/>
        </w:tabs>
        <w:ind w:firstLine="425"/>
        <w:jc w:val="both"/>
        <w:rPr>
          <w:sz w:val="20"/>
          <w:szCs w:val="20"/>
        </w:rPr>
      </w:pPr>
    </w:p>
    <w:p w:rsidR="001B49A7" w:rsidRDefault="001B49A7" w:rsidP="001B49A7">
      <w:pPr>
        <w:shd w:val="clear" w:color="auto" w:fill="FFFFFF"/>
        <w:tabs>
          <w:tab w:val="left" w:pos="426"/>
          <w:tab w:val="left" w:pos="1116"/>
        </w:tabs>
        <w:ind w:firstLine="425"/>
        <w:jc w:val="both"/>
        <w:rPr>
          <w:sz w:val="20"/>
          <w:szCs w:val="20"/>
        </w:rPr>
      </w:pPr>
      <w:r w:rsidRPr="00CC3DEB">
        <w:rPr>
          <w:sz w:val="20"/>
          <w:szCs w:val="20"/>
        </w:rPr>
        <w:lastRenderedPageBreak/>
        <w:t>Определите, какой объем выпуска продукции выберет фирма</w:t>
      </w:r>
      <w:r>
        <w:rPr>
          <w:sz w:val="20"/>
          <w:szCs w:val="20"/>
        </w:rPr>
        <w:t>,</w:t>
      </w:r>
      <w:r w:rsidRPr="00CC3DEB">
        <w:rPr>
          <w:sz w:val="20"/>
          <w:szCs w:val="20"/>
        </w:rPr>
        <w:t xml:space="preserve"> к</w:t>
      </w:r>
      <w:r w:rsidRPr="00CC3DEB">
        <w:rPr>
          <w:sz w:val="20"/>
          <w:szCs w:val="20"/>
        </w:rPr>
        <w:t>а</w:t>
      </w:r>
      <w:r w:rsidRPr="00CC3DEB">
        <w:rPr>
          <w:sz w:val="20"/>
          <w:szCs w:val="20"/>
        </w:rPr>
        <w:t xml:space="preserve">кую прибыль она получит, если </w:t>
      </w:r>
      <w:r>
        <w:rPr>
          <w:sz w:val="20"/>
          <w:szCs w:val="20"/>
        </w:rPr>
        <w:t xml:space="preserve"> </w:t>
      </w:r>
      <w:r w:rsidRPr="00CC3DEB">
        <w:rPr>
          <w:sz w:val="20"/>
          <w:szCs w:val="20"/>
        </w:rPr>
        <w:t xml:space="preserve">рыночная цена товара составит: </w:t>
      </w:r>
    </w:p>
    <w:p w:rsidR="001B49A7" w:rsidRDefault="001B49A7" w:rsidP="001B49A7">
      <w:pPr>
        <w:shd w:val="clear" w:color="auto" w:fill="FFFFFF"/>
        <w:tabs>
          <w:tab w:val="left" w:pos="426"/>
          <w:tab w:val="left" w:pos="1116"/>
        </w:tabs>
        <w:ind w:firstLine="425"/>
        <w:jc w:val="both"/>
        <w:rPr>
          <w:sz w:val="20"/>
          <w:szCs w:val="20"/>
        </w:rPr>
      </w:pPr>
      <w:r w:rsidRPr="00CC3DEB">
        <w:rPr>
          <w:sz w:val="20"/>
          <w:szCs w:val="20"/>
        </w:rPr>
        <w:t xml:space="preserve">а) 8 </w:t>
      </w:r>
      <w:r>
        <w:rPr>
          <w:sz w:val="20"/>
          <w:szCs w:val="20"/>
        </w:rPr>
        <w:t>ден. ед.</w:t>
      </w:r>
      <w:r w:rsidRPr="00CC3DEB">
        <w:rPr>
          <w:sz w:val="20"/>
          <w:szCs w:val="20"/>
        </w:rPr>
        <w:t xml:space="preserve">; </w:t>
      </w:r>
    </w:p>
    <w:p w:rsidR="001B49A7" w:rsidRDefault="001B49A7" w:rsidP="001B49A7">
      <w:pPr>
        <w:shd w:val="clear" w:color="auto" w:fill="FFFFFF"/>
        <w:tabs>
          <w:tab w:val="left" w:pos="426"/>
          <w:tab w:val="left" w:pos="1116"/>
        </w:tabs>
        <w:ind w:firstLine="425"/>
        <w:jc w:val="both"/>
        <w:rPr>
          <w:sz w:val="20"/>
          <w:szCs w:val="20"/>
        </w:rPr>
      </w:pPr>
      <w:r w:rsidRPr="00CC3DEB">
        <w:rPr>
          <w:sz w:val="20"/>
          <w:szCs w:val="20"/>
        </w:rPr>
        <w:t xml:space="preserve">б) 11 </w:t>
      </w:r>
      <w:r>
        <w:rPr>
          <w:sz w:val="20"/>
          <w:szCs w:val="20"/>
        </w:rPr>
        <w:t>ден. ед.</w:t>
      </w:r>
    </w:p>
    <w:p w:rsidR="003F42B3" w:rsidRDefault="003F42B3" w:rsidP="007B3C46">
      <w:pPr>
        <w:shd w:val="clear" w:color="auto" w:fill="FFFFFF"/>
        <w:tabs>
          <w:tab w:val="left" w:pos="426"/>
          <w:tab w:val="left" w:pos="1116"/>
        </w:tabs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shd w:val="clear" w:color="auto" w:fill="FFFFFF"/>
        <w:tabs>
          <w:tab w:val="left" w:pos="426"/>
          <w:tab w:val="left" w:pos="1116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2. </w:t>
      </w:r>
      <w:r w:rsidR="00803A2A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В табл</w:t>
      </w:r>
      <w:r>
        <w:rPr>
          <w:sz w:val="20"/>
          <w:szCs w:val="20"/>
        </w:rPr>
        <w:t xml:space="preserve">. </w:t>
      </w:r>
      <w:r w:rsidR="003F42B3">
        <w:rPr>
          <w:sz w:val="20"/>
          <w:szCs w:val="20"/>
        </w:rPr>
        <w:t>4</w:t>
      </w:r>
      <w:r>
        <w:rPr>
          <w:sz w:val="20"/>
          <w:szCs w:val="20"/>
        </w:rPr>
        <w:t>.2</w:t>
      </w:r>
      <w:r w:rsidRPr="00177311">
        <w:rPr>
          <w:sz w:val="20"/>
          <w:szCs w:val="20"/>
        </w:rPr>
        <w:t xml:space="preserve"> содержатся данные об издержках и дохо</w:t>
      </w:r>
      <w:r w:rsidRPr="00177311">
        <w:rPr>
          <w:sz w:val="20"/>
          <w:szCs w:val="20"/>
        </w:rPr>
        <w:softHyphen/>
        <w:t>дах фирмы</w:t>
      </w:r>
      <w:r w:rsidR="001E450B">
        <w:rPr>
          <w:sz w:val="20"/>
          <w:szCs w:val="20"/>
        </w:rPr>
        <w:t xml:space="preserve">. </w:t>
      </w:r>
      <w:r>
        <w:rPr>
          <w:sz w:val="20"/>
          <w:szCs w:val="20"/>
        </w:rPr>
        <w:t>Р</w:t>
      </w:r>
      <w:r w:rsidRPr="00177311">
        <w:rPr>
          <w:sz w:val="20"/>
          <w:szCs w:val="20"/>
        </w:rPr>
        <w:t xml:space="preserve">ассчитайте </w:t>
      </w:r>
      <w:r>
        <w:rPr>
          <w:sz w:val="20"/>
          <w:szCs w:val="20"/>
        </w:rPr>
        <w:t>недостающие</w:t>
      </w:r>
      <w:r w:rsidRPr="00177311">
        <w:rPr>
          <w:sz w:val="20"/>
          <w:szCs w:val="20"/>
        </w:rPr>
        <w:t xml:space="preserve"> показатели и заполните таблицу, если цена товара равна 5 </w:t>
      </w:r>
      <w:r w:rsidR="003F42B3">
        <w:rPr>
          <w:sz w:val="20"/>
          <w:szCs w:val="20"/>
        </w:rPr>
        <w:t>ден. ед</w:t>
      </w:r>
      <w:r w:rsidRPr="00177311">
        <w:rPr>
          <w:sz w:val="20"/>
          <w:szCs w:val="20"/>
        </w:rPr>
        <w:t>.</w:t>
      </w:r>
    </w:p>
    <w:p w:rsidR="003819FA" w:rsidRDefault="003819FA" w:rsidP="003819FA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Ответьте на вопросы: </w:t>
      </w:r>
      <w:r>
        <w:rPr>
          <w:sz w:val="20"/>
          <w:szCs w:val="20"/>
        </w:rPr>
        <w:t xml:space="preserve">а) </w:t>
      </w:r>
      <w:r w:rsidRPr="00177311">
        <w:rPr>
          <w:sz w:val="20"/>
          <w:szCs w:val="20"/>
        </w:rPr>
        <w:t>какой объем производства является о</w:t>
      </w:r>
      <w:r w:rsidRPr="00177311">
        <w:rPr>
          <w:sz w:val="20"/>
          <w:szCs w:val="20"/>
        </w:rPr>
        <w:t>п</w:t>
      </w:r>
      <w:r w:rsidRPr="00177311">
        <w:rPr>
          <w:sz w:val="20"/>
          <w:szCs w:val="20"/>
        </w:rPr>
        <w:t>тимальным;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 xml:space="preserve">б) ниже какого уровня должна опуститься цена, чтобы </w:t>
      </w:r>
      <w:r>
        <w:rPr>
          <w:sz w:val="20"/>
          <w:szCs w:val="20"/>
        </w:rPr>
        <w:t xml:space="preserve">фирма </w:t>
      </w:r>
      <w:r w:rsidRPr="00177311">
        <w:rPr>
          <w:sz w:val="20"/>
          <w:szCs w:val="20"/>
        </w:rPr>
        <w:t>прекратил</w:t>
      </w:r>
      <w:r>
        <w:rPr>
          <w:sz w:val="20"/>
          <w:szCs w:val="20"/>
        </w:rPr>
        <w:t>а</w:t>
      </w:r>
      <w:r w:rsidRPr="00177311">
        <w:rPr>
          <w:sz w:val="20"/>
          <w:szCs w:val="20"/>
        </w:rPr>
        <w:t xml:space="preserve"> производство.</w:t>
      </w:r>
    </w:p>
    <w:p w:rsidR="00B25E45" w:rsidRPr="003F42B3" w:rsidRDefault="00B25E45" w:rsidP="007B3C46">
      <w:pPr>
        <w:shd w:val="clear" w:color="auto" w:fill="FFFFFF"/>
        <w:tabs>
          <w:tab w:val="left" w:pos="426"/>
          <w:tab w:val="left" w:pos="1116"/>
        </w:tabs>
        <w:ind w:firstLine="425"/>
        <w:jc w:val="right"/>
        <w:rPr>
          <w:sz w:val="20"/>
          <w:szCs w:val="20"/>
        </w:rPr>
      </w:pPr>
      <w:r w:rsidRPr="003F42B3">
        <w:rPr>
          <w:i/>
          <w:sz w:val="20"/>
          <w:szCs w:val="20"/>
        </w:rPr>
        <w:t xml:space="preserve">Таблица </w:t>
      </w:r>
      <w:r w:rsidR="003F42B3" w:rsidRPr="003F42B3">
        <w:rPr>
          <w:i/>
          <w:sz w:val="20"/>
          <w:szCs w:val="20"/>
        </w:rPr>
        <w:t>4</w:t>
      </w:r>
      <w:r w:rsidRPr="003F42B3">
        <w:rPr>
          <w:i/>
          <w:sz w:val="20"/>
          <w:szCs w:val="20"/>
        </w:rPr>
        <w:t>.2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851"/>
        <w:gridCol w:w="709"/>
        <w:gridCol w:w="850"/>
        <w:gridCol w:w="709"/>
        <w:gridCol w:w="709"/>
        <w:gridCol w:w="850"/>
        <w:gridCol w:w="851"/>
        <w:gridCol w:w="16"/>
      </w:tblGrid>
      <w:tr w:rsidR="00B25E45" w:rsidRPr="002432DA" w:rsidTr="003819FA">
        <w:tc>
          <w:tcPr>
            <w:tcW w:w="567" w:type="dxa"/>
          </w:tcPr>
          <w:p w:rsidR="00B25E45" w:rsidRPr="003F42B3" w:rsidRDefault="00B25E45" w:rsidP="003F42B3">
            <w:pPr>
              <w:tabs>
                <w:tab w:val="left" w:pos="0"/>
              </w:tabs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  <w:lang w:val="en-US"/>
              </w:rPr>
              <w:t>Q</w:t>
            </w:r>
            <w:r w:rsidRPr="003F42B3">
              <w:rPr>
                <w:i/>
                <w:sz w:val="18"/>
                <w:szCs w:val="18"/>
              </w:rPr>
              <w:t>,</w:t>
            </w:r>
          </w:p>
          <w:p w:rsidR="00B25E45" w:rsidRPr="003F42B3" w:rsidRDefault="00B25E45" w:rsidP="003F42B3">
            <w:pPr>
              <w:tabs>
                <w:tab w:val="left" w:pos="0"/>
              </w:tabs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</w:rPr>
              <w:t>шт.</w:t>
            </w:r>
          </w:p>
        </w:tc>
        <w:tc>
          <w:tcPr>
            <w:tcW w:w="851" w:type="dxa"/>
          </w:tcPr>
          <w:p w:rsidR="00B25E45" w:rsidRPr="003F42B3" w:rsidRDefault="00B25E45" w:rsidP="003F42B3">
            <w:pPr>
              <w:tabs>
                <w:tab w:val="left" w:pos="0"/>
              </w:tabs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</w:rPr>
              <w:t>ТС,</w:t>
            </w:r>
          </w:p>
          <w:p w:rsidR="00B25E45" w:rsidRPr="003F42B3" w:rsidRDefault="003F42B3" w:rsidP="003F42B3">
            <w:pPr>
              <w:tabs>
                <w:tab w:val="left" w:pos="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ден. ед.</w:t>
            </w:r>
          </w:p>
        </w:tc>
        <w:tc>
          <w:tcPr>
            <w:tcW w:w="709" w:type="dxa"/>
          </w:tcPr>
          <w:p w:rsidR="00B25E45" w:rsidRPr="003F42B3" w:rsidRDefault="00B25E45" w:rsidP="003819FA">
            <w:pPr>
              <w:tabs>
                <w:tab w:val="left" w:pos="0"/>
              </w:tabs>
              <w:ind w:right="-108"/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</w:rPr>
              <w:t>А</w:t>
            </w:r>
            <w:r w:rsidRPr="003F42B3">
              <w:rPr>
                <w:i/>
                <w:sz w:val="18"/>
                <w:szCs w:val="18"/>
                <w:lang w:val="en-US"/>
              </w:rPr>
              <w:t>VC</w:t>
            </w:r>
            <w:r w:rsidRPr="003F42B3">
              <w:rPr>
                <w:i/>
                <w:sz w:val="18"/>
                <w:szCs w:val="18"/>
              </w:rPr>
              <w:t xml:space="preserve">, </w:t>
            </w:r>
            <w:r w:rsidR="003F42B3">
              <w:rPr>
                <w:i/>
                <w:sz w:val="18"/>
                <w:szCs w:val="18"/>
              </w:rPr>
              <w:t>ден. ед.</w:t>
            </w:r>
          </w:p>
        </w:tc>
        <w:tc>
          <w:tcPr>
            <w:tcW w:w="850" w:type="dxa"/>
          </w:tcPr>
          <w:p w:rsidR="00B25E45" w:rsidRPr="003F42B3" w:rsidRDefault="00B25E45" w:rsidP="003F42B3">
            <w:pPr>
              <w:tabs>
                <w:tab w:val="left" w:pos="0"/>
              </w:tabs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  <w:lang w:val="en-US"/>
              </w:rPr>
              <w:t>VC</w:t>
            </w:r>
            <w:r w:rsidRPr="003F42B3">
              <w:rPr>
                <w:i/>
                <w:sz w:val="18"/>
                <w:szCs w:val="18"/>
              </w:rPr>
              <w:t>,</w:t>
            </w:r>
          </w:p>
          <w:p w:rsidR="00B25E45" w:rsidRPr="003F42B3" w:rsidRDefault="003F42B3" w:rsidP="003F42B3">
            <w:pPr>
              <w:tabs>
                <w:tab w:val="left" w:pos="0"/>
              </w:tabs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ден. ед.</w:t>
            </w:r>
          </w:p>
        </w:tc>
        <w:tc>
          <w:tcPr>
            <w:tcW w:w="709" w:type="dxa"/>
          </w:tcPr>
          <w:p w:rsidR="00B25E45" w:rsidRPr="003F42B3" w:rsidRDefault="00B25E45" w:rsidP="003819FA">
            <w:pPr>
              <w:tabs>
                <w:tab w:val="left" w:pos="0"/>
              </w:tabs>
              <w:ind w:right="-108"/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</w:rPr>
              <w:t xml:space="preserve">МС, </w:t>
            </w:r>
            <w:r w:rsidR="003F42B3">
              <w:rPr>
                <w:i/>
                <w:sz w:val="18"/>
                <w:szCs w:val="18"/>
              </w:rPr>
              <w:t>ден. ед.</w:t>
            </w:r>
          </w:p>
        </w:tc>
        <w:tc>
          <w:tcPr>
            <w:tcW w:w="709" w:type="dxa"/>
          </w:tcPr>
          <w:p w:rsidR="00B25E45" w:rsidRPr="003F42B3" w:rsidRDefault="00B25E45" w:rsidP="003F42B3">
            <w:pPr>
              <w:tabs>
                <w:tab w:val="left" w:pos="0"/>
              </w:tabs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  <w:lang w:val="en-US"/>
              </w:rPr>
              <w:t>TR</w:t>
            </w:r>
            <w:r w:rsidRPr="003F42B3">
              <w:rPr>
                <w:i/>
                <w:sz w:val="18"/>
                <w:szCs w:val="18"/>
              </w:rPr>
              <w:t>,</w:t>
            </w:r>
          </w:p>
          <w:p w:rsidR="00B25E45" w:rsidRPr="003F42B3" w:rsidRDefault="003F42B3" w:rsidP="003819FA">
            <w:pPr>
              <w:tabs>
                <w:tab w:val="left" w:pos="0"/>
              </w:tabs>
              <w:ind w:right="-108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ден. ед.</w:t>
            </w:r>
          </w:p>
        </w:tc>
        <w:tc>
          <w:tcPr>
            <w:tcW w:w="850" w:type="dxa"/>
          </w:tcPr>
          <w:p w:rsidR="003819FA" w:rsidRDefault="00B25E45" w:rsidP="003819FA">
            <w:pPr>
              <w:tabs>
                <w:tab w:val="left" w:pos="0"/>
              </w:tabs>
              <w:ind w:right="-142"/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</w:rPr>
              <w:t>М</w:t>
            </w:r>
            <w:r w:rsidRPr="003F42B3">
              <w:rPr>
                <w:i/>
                <w:sz w:val="18"/>
                <w:szCs w:val="18"/>
                <w:lang w:val="en-US"/>
              </w:rPr>
              <w:t>R</w:t>
            </w:r>
            <w:r w:rsidRPr="003F42B3">
              <w:rPr>
                <w:i/>
                <w:sz w:val="18"/>
                <w:szCs w:val="18"/>
              </w:rPr>
              <w:t xml:space="preserve">, </w:t>
            </w:r>
          </w:p>
          <w:p w:rsidR="00B25E45" w:rsidRPr="003F42B3" w:rsidRDefault="003F42B3" w:rsidP="003819FA">
            <w:pPr>
              <w:tabs>
                <w:tab w:val="left" w:pos="0"/>
              </w:tabs>
              <w:ind w:right="-142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ден. ед.</w:t>
            </w:r>
          </w:p>
        </w:tc>
        <w:tc>
          <w:tcPr>
            <w:tcW w:w="867" w:type="dxa"/>
            <w:gridSpan w:val="2"/>
          </w:tcPr>
          <w:p w:rsidR="00B25E45" w:rsidRPr="003F42B3" w:rsidRDefault="00B25E45" w:rsidP="003819FA">
            <w:pPr>
              <w:tabs>
                <w:tab w:val="left" w:pos="0"/>
              </w:tabs>
              <w:ind w:right="-92"/>
              <w:jc w:val="center"/>
              <w:rPr>
                <w:i/>
                <w:sz w:val="18"/>
                <w:szCs w:val="18"/>
              </w:rPr>
            </w:pPr>
            <w:r w:rsidRPr="003F42B3">
              <w:rPr>
                <w:i/>
                <w:sz w:val="18"/>
                <w:szCs w:val="18"/>
              </w:rPr>
              <w:t xml:space="preserve">Прибыль,  </w:t>
            </w:r>
            <w:r w:rsidR="003F42B3">
              <w:rPr>
                <w:i/>
                <w:sz w:val="18"/>
                <w:szCs w:val="18"/>
              </w:rPr>
              <w:t>ден. ед.</w:t>
            </w:r>
          </w:p>
        </w:tc>
      </w:tr>
      <w:tr w:rsidR="00B25E45" w:rsidRPr="002432DA" w:rsidTr="003819FA">
        <w:trPr>
          <w:gridAfter w:val="1"/>
          <w:wAfter w:w="16" w:type="dxa"/>
        </w:trPr>
        <w:tc>
          <w:tcPr>
            <w:tcW w:w="567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2432DA" w:rsidTr="003819FA">
        <w:trPr>
          <w:gridAfter w:val="1"/>
          <w:wAfter w:w="16" w:type="dxa"/>
        </w:trPr>
        <w:tc>
          <w:tcPr>
            <w:tcW w:w="567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2432DA" w:rsidTr="003819FA">
        <w:trPr>
          <w:gridAfter w:val="1"/>
          <w:wAfter w:w="16" w:type="dxa"/>
        </w:trPr>
        <w:tc>
          <w:tcPr>
            <w:tcW w:w="567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2432DA" w:rsidTr="003819FA">
        <w:trPr>
          <w:gridAfter w:val="1"/>
          <w:wAfter w:w="16" w:type="dxa"/>
        </w:trPr>
        <w:tc>
          <w:tcPr>
            <w:tcW w:w="567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2432DA" w:rsidTr="003819FA">
        <w:trPr>
          <w:gridAfter w:val="1"/>
          <w:wAfter w:w="16" w:type="dxa"/>
        </w:trPr>
        <w:tc>
          <w:tcPr>
            <w:tcW w:w="567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RPr="002432DA" w:rsidTr="003819FA">
        <w:trPr>
          <w:gridAfter w:val="1"/>
          <w:wAfter w:w="16" w:type="dxa"/>
        </w:trPr>
        <w:tc>
          <w:tcPr>
            <w:tcW w:w="567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B25E45" w:rsidRPr="002432DA" w:rsidRDefault="00B25E45" w:rsidP="003F42B3">
            <w:pPr>
              <w:tabs>
                <w:tab w:val="left" w:pos="426"/>
              </w:tabs>
              <w:jc w:val="center"/>
              <w:rPr>
                <w:sz w:val="18"/>
                <w:szCs w:val="18"/>
              </w:rPr>
            </w:pPr>
            <w:r w:rsidRPr="002432DA">
              <w:rPr>
                <w:sz w:val="18"/>
                <w:szCs w:val="18"/>
              </w:rPr>
              <w:t>34</w:t>
            </w: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25E45" w:rsidRPr="002432DA" w:rsidRDefault="00B25E45" w:rsidP="007B3C46">
            <w:pPr>
              <w:tabs>
                <w:tab w:val="left" w:pos="426"/>
              </w:tabs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B25E45" w:rsidRDefault="00B25E45" w:rsidP="003819FA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3</w:t>
      </w:r>
      <w:r>
        <w:rPr>
          <w:sz w:val="20"/>
          <w:szCs w:val="20"/>
        </w:rPr>
        <w:t xml:space="preserve">. На рис. </w:t>
      </w:r>
      <w:r w:rsidR="003819FA">
        <w:rPr>
          <w:sz w:val="20"/>
          <w:szCs w:val="20"/>
        </w:rPr>
        <w:t>4</w:t>
      </w:r>
      <w:r>
        <w:rPr>
          <w:sz w:val="20"/>
          <w:szCs w:val="20"/>
        </w:rPr>
        <w:t xml:space="preserve">.1 </w:t>
      </w:r>
      <w:r w:rsidRPr="00177311">
        <w:rPr>
          <w:sz w:val="20"/>
          <w:szCs w:val="20"/>
        </w:rPr>
        <w:t>изображены кривые общих издержек и общего д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 xml:space="preserve">хода. Проанализируйте </w:t>
      </w:r>
      <w:r>
        <w:rPr>
          <w:sz w:val="20"/>
          <w:szCs w:val="20"/>
        </w:rPr>
        <w:t xml:space="preserve">их </w:t>
      </w:r>
      <w:r w:rsidRPr="00177311">
        <w:rPr>
          <w:sz w:val="20"/>
          <w:szCs w:val="20"/>
        </w:rPr>
        <w:t>и ответьте не следующие вопросы:</w:t>
      </w:r>
    </w:p>
    <w:p w:rsidR="00B25E45" w:rsidRPr="00177311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Pr="00177311" w:rsidRDefault="00B25E45" w:rsidP="007B3C46">
      <w:pPr>
        <w:autoSpaceDE w:val="0"/>
        <w:autoSpaceDN w:val="0"/>
        <w:adjustRightInd w:val="0"/>
        <w:ind w:firstLine="425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2254250" cy="1612900"/>
            <wp:effectExtent l="19050" t="0" r="0" b="0"/>
            <wp:docPr id="5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45" w:rsidRPr="003819FA" w:rsidRDefault="00B25E45" w:rsidP="007B3C46">
      <w:pPr>
        <w:autoSpaceDE w:val="0"/>
        <w:autoSpaceDN w:val="0"/>
        <w:adjustRightInd w:val="0"/>
        <w:ind w:firstLine="425"/>
        <w:jc w:val="center"/>
        <w:rPr>
          <w:sz w:val="18"/>
          <w:szCs w:val="18"/>
        </w:rPr>
      </w:pPr>
      <w:r w:rsidRPr="003819FA">
        <w:rPr>
          <w:sz w:val="20"/>
          <w:szCs w:val="20"/>
        </w:rPr>
        <w:t xml:space="preserve">    </w:t>
      </w:r>
      <w:r w:rsidRPr="003819FA">
        <w:rPr>
          <w:sz w:val="18"/>
          <w:szCs w:val="18"/>
        </w:rPr>
        <w:t xml:space="preserve">Рис. </w:t>
      </w:r>
      <w:r w:rsidR="003819FA" w:rsidRPr="003819FA">
        <w:rPr>
          <w:sz w:val="18"/>
          <w:szCs w:val="18"/>
        </w:rPr>
        <w:t>4</w:t>
      </w:r>
      <w:r w:rsidRPr="003819FA">
        <w:rPr>
          <w:sz w:val="18"/>
          <w:szCs w:val="18"/>
        </w:rPr>
        <w:t>.1. Кривые общего дохода и общих издержек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Pr="00177311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а) </w:t>
      </w:r>
      <w:r w:rsidR="00EE71BF">
        <w:rPr>
          <w:sz w:val="20"/>
          <w:szCs w:val="20"/>
        </w:rPr>
        <w:t>в каком периоде действует фирма</w:t>
      </w:r>
      <w:r w:rsidRPr="00177311">
        <w:rPr>
          <w:sz w:val="20"/>
          <w:szCs w:val="20"/>
        </w:rPr>
        <w:t xml:space="preserve">? </w:t>
      </w:r>
    </w:p>
    <w:p w:rsidR="00B25E45" w:rsidRPr="00177311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б) какова цена товара фирмы? 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в) какова величина постоянных издержек продукции фирмы?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г) при каких объемах выпуска фирма получает</w:t>
      </w:r>
      <w:r w:rsidR="00EE71BF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нулевую эконом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ческую прибыль</w:t>
      </w:r>
      <w:r w:rsidR="00EE71BF">
        <w:rPr>
          <w:sz w:val="20"/>
          <w:szCs w:val="20"/>
        </w:rPr>
        <w:t>?</w:t>
      </w:r>
      <w:r w:rsidRPr="00177311">
        <w:rPr>
          <w:sz w:val="20"/>
          <w:szCs w:val="20"/>
        </w:rPr>
        <w:t xml:space="preserve"> </w:t>
      </w:r>
    </w:p>
    <w:p w:rsidR="00B25E45" w:rsidRPr="00177311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д) </w:t>
      </w:r>
      <w:r w:rsidRPr="00177311">
        <w:rPr>
          <w:sz w:val="20"/>
          <w:szCs w:val="20"/>
        </w:rPr>
        <w:t>при как</w:t>
      </w:r>
      <w:r>
        <w:rPr>
          <w:sz w:val="20"/>
          <w:szCs w:val="20"/>
        </w:rPr>
        <w:t>их</w:t>
      </w:r>
      <w:r w:rsidRPr="00177311">
        <w:rPr>
          <w:sz w:val="20"/>
          <w:szCs w:val="20"/>
        </w:rPr>
        <w:t xml:space="preserve"> объем</w:t>
      </w:r>
      <w:r>
        <w:rPr>
          <w:sz w:val="20"/>
          <w:szCs w:val="20"/>
        </w:rPr>
        <w:t>ах</w:t>
      </w:r>
      <w:r w:rsidRPr="00177311">
        <w:rPr>
          <w:sz w:val="20"/>
          <w:szCs w:val="20"/>
        </w:rPr>
        <w:t xml:space="preserve"> выпуска фирма получает положительную прибыль? </w:t>
      </w:r>
    </w:p>
    <w:p w:rsidR="00B25E45" w:rsidRPr="00177311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) при каком объеме выпуска фирма получает максимальную прибыль? </w:t>
      </w:r>
    </w:p>
    <w:p w:rsidR="003819FA" w:rsidRDefault="003819FA" w:rsidP="007B3C46">
      <w:pPr>
        <w:autoSpaceDE w:val="0"/>
        <w:autoSpaceDN w:val="0"/>
        <w:adjustRightInd w:val="0"/>
        <w:ind w:firstLine="425"/>
        <w:jc w:val="both"/>
        <w:rPr>
          <w:sz w:val="18"/>
          <w:szCs w:val="18"/>
        </w:rPr>
      </w:pP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18"/>
          <w:szCs w:val="18"/>
        </w:rPr>
        <w:t>4</w:t>
      </w:r>
      <w:r>
        <w:rPr>
          <w:sz w:val="20"/>
          <w:szCs w:val="20"/>
        </w:rPr>
        <w:t xml:space="preserve">. На рис. </w:t>
      </w:r>
      <w:r w:rsidR="003819FA">
        <w:rPr>
          <w:sz w:val="20"/>
          <w:szCs w:val="20"/>
        </w:rPr>
        <w:t>4</w:t>
      </w:r>
      <w:r>
        <w:rPr>
          <w:sz w:val="20"/>
          <w:szCs w:val="20"/>
        </w:rPr>
        <w:t xml:space="preserve">.2 показаны кривые издержек и предельного дохода фирмы, действующей в конкурентной отрасли. Внимательно изучите график (рис. </w:t>
      </w:r>
      <w:r w:rsidR="00A3420A">
        <w:rPr>
          <w:sz w:val="20"/>
          <w:szCs w:val="20"/>
        </w:rPr>
        <w:t>4</w:t>
      </w:r>
      <w:r>
        <w:rPr>
          <w:sz w:val="20"/>
          <w:szCs w:val="20"/>
        </w:rPr>
        <w:t>.2) и ответьте на вопросы: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в каком периоде действует фирма? Почему?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что у фирмы, прибыль или убытки (отметьте на графике пл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щадь прибыли или убытков)? 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в) если убытки, то следует ли уходить из отрасли? Почему?</w:t>
      </w:r>
    </w:p>
    <w:p w:rsidR="003819FA" w:rsidRPr="00A05320" w:rsidRDefault="00797307" w:rsidP="003819FA">
      <w:pPr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2645" editas="canvas" style="width:306pt;height:123.75pt;mso-position-horizontal-relative:char;mso-position-vertical-relative:line" coordorigin="546,4800" coordsize="7200,2970">
            <o:lock v:ext="edit" aspectratio="t"/>
            <v:shape id="_x0000_s2646" type="#_x0000_t75" style="position:absolute;left:546;top:4800;width:7200;height:2970" o:preferrelative="f">
              <v:fill o:detectmouseclick="t"/>
              <v:path o:extrusionok="t" o:connecttype="none"/>
              <o:lock v:ext="edit" text="t"/>
            </v:shape>
            <v:rect id="_x0000_s2647" style="position:absolute;left:546;top:4888;width:635;height:2541" strokecolor="white">
              <v:textbox style="mso-next-textbox:#_x0000_s2647">
                <w:txbxContent>
                  <w:p w:rsidR="008C7184" w:rsidRPr="00B737C8" w:rsidRDefault="008C7184" w:rsidP="003819FA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B737C8">
                      <w:rPr>
                        <w:i/>
                        <w:sz w:val="18"/>
                        <w:szCs w:val="18"/>
                      </w:rPr>
                      <w:t>С</w:t>
                    </w: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Pr="003819FA" w:rsidRDefault="008C7184" w:rsidP="003819FA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vertAlign w:val="subscript"/>
                      </w:rPr>
                      <w:t xml:space="preserve">    </w:t>
                    </w:r>
                    <w:r w:rsidRPr="003819FA">
                      <w:rPr>
                        <w:i/>
                        <w:sz w:val="18"/>
                        <w:szCs w:val="18"/>
                      </w:rPr>
                      <w:t>Р</w:t>
                    </w:r>
                  </w:p>
                  <w:p w:rsidR="008C7184" w:rsidRPr="00421F17" w:rsidRDefault="008C7184" w:rsidP="003819FA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3819FA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3819FA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</w:txbxContent>
              </v:textbox>
            </v:rect>
            <v:rect id="_x0000_s2649" style="position:absolute;left:5734;top:4800;width:1443;height:2904" strokecolor="white">
              <v:textbox style="mso-next-textbox:#_x0000_s2649">
                <w:txbxContent>
                  <w:p w:rsidR="008C7184" w:rsidRPr="00FA683F" w:rsidRDefault="008C7184" w:rsidP="003819FA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MC</w:t>
                    </w:r>
                  </w:p>
                  <w:p w:rsidR="008C7184" w:rsidRPr="00FA683F" w:rsidRDefault="008C7184" w:rsidP="003819FA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ATC</w:t>
                    </w:r>
                  </w:p>
                  <w:p w:rsidR="008C7184" w:rsidRPr="00FA683F" w:rsidRDefault="008C7184" w:rsidP="003819FA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</w:t>
                    </w:r>
                    <w:r w:rsidRPr="00FA683F">
                      <w:rPr>
                        <w:i/>
                        <w:sz w:val="18"/>
                        <w:szCs w:val="18"/>
                        <w:lang w:val="en-US"/>
                      </w:rPr>
                      <w:t>AVC</w:t>
                    </w: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Pr="003819FA" w:rsidRDefault="008C7184" w:rsidP="003819FA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MR</w:t>
                    </w: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Default="008C7184" w:rsidP="003819F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</w:t>
                    </w:r>
                  </w:p>
                  <w:p w:rsidR="008C7184" w:rsidRPr="00B737C8" w:rsidRDefault="008C7184" w:rsidP="003819FA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</w:t>
                    </w:r>
                    <w:r w:rsidRPr="00B737C8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</w:txbxContent>
              </v:textbox>
            </v:rect>
            <v:line id="_x0000_s2650" style="position:absolute;flip:y" from="1181,4992" to="1182,7429" strokeweight=".5pt">
              <v:stroke endarrow="block"/>
            </v:line>
            <v:line id="_x0000_s2651" style="position:absolute" from="1181,7429" to="6625,7430" strokeweight=".5pt">
              <v:stroke endarrow="block"/>
            </v:line>
            <v:shape id="_x0000_s2652" style="position:absolute;left:2275;top:5400;width:3973;height:733" coordsize="4500,540" path="m,c705,270,1410,540,2160,540,2910,540,4110,90,4500,e" filled="f">
              <v:path arrowok="t"/>
            </v:shape>
            <v:shape id="_x0000_s2653" style="position:absolute;left:1605;top:5112;width:4129;height:2317" coordsize="4500,2040" path="m4500,c3165,780,1830,1560,1080,1800,330,2040,180,1500,,1440e" filled="f">
              <v:path arrowok="t"/>
            </v:shape>
            <v:shape id="_x0000_s2654" style="position:absolute;left:1746;top:5604;width:4420;height:1417" coordsize="4320,1380" path="m,720v360,330,720,660,1440,540c2160,1140,3840,210,4320,e" filled="f">
              <v:path arrowok="t"/>
            </v:shape>
            <v:line id="_x0000_s1377" style="position:absolute" from="1266,6301" to="6342,6302"/>
            <w10:wrap type="none"/>
            <w10:anchorlock/>
          </v:group>
        </w:pict>
      </w:r>
    </w:p>
    <w:p w:rsidR="003819FA" w:rsidRPr="003819FA" w:rsidRDefault="003819FA" w:rsidP="003819FA">
      <w:pPr>
        <w:ind w:firstLine="425"/>
        <w:jc w:val="center"/>
        <w:rPr>
          <w:sz w:val="18"/>
          <w:szCs w:val="18"/>
        </w:rPr>
      </w:pPr>
      <w:r w:rsidRPr="0018611F">
        <w:rPr>
          <w:sz w:val="18"/>
          <w:szCs w:val="18"/>
        </w:rPr>
        <w:t xml:space="preserve">Рис. </w:t>
      </w:r>
      <w:r w:rsidR="00A3420A">
        <w:rPr>
          <w:sz w:val="18"/>
          <w:szCs w:val="18"/>
        </w:rPr>
        <w:t>4.2</w:t>
      </w:r>
      <w:r w:rsidRPr="0018611F">
        <w:rPr>
          <w:sz w:val="18"/>
          <w:szCs w:val="18"/>
        </w:rPr>
        <w:t>. Кривые издержек</w:t>
      </w:r>
      <w:r w:rsidRPr="003819FA">
        <w:rPr>
          <w:sz w:val="18"/>
          <w:szCs w:val="18"/>
        </w:rPr>
        <w:t xml:space="preserve"> </w:t>
      </w:r>
      <w:r>
        <w:rPr>
          <w:sz w:val="18"/>
          <w:szCs w:val="18"/>
        </w:rPr>
        <w:t>и предельного дохода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Заполните по имеющимся данным табл. </w:t>
      </w:r>
      <w:r w:rsidR="003819FA">
        <w:rPr>
          <w:sz w:val="20"/>
          <w:szCs w:val="20"/>
        </w:rPr>
        <w:t>4</w:t>
      </w:r>
      <w:r>
        <w:rPr>
          <w:sz w:val="20"/>
          <w:szCs w:val="20"/>
        </w:rPr>
        <w:t>.3 и, опираясь на да</w:t>
      </w:r>
      <w:r>
        <w:rPr>
          <w:sz w:val="20"/>
          <w:szCs w:val="20"/>
        </w:rPr>
        <w:t>н</w:t>
      </w:r>
      <w:r>
        <w:rPr>
          <w:sz w:val="20"/>
          <w:szCs w:val="20"/>
        </w:rPr>
        <w:t>ные, определите объем, при котором прибыль фирмы максимальна. Ответ следует обосновать.</w:t>
      </w:r>
    </w:p>
    <w:p w:rsidR="00B25E45" w:rsidRPr="003819FA" w:rsidRDefault="00B25E45" w:rsidP="007B3C46">
      <w:pPr>
        <w:shd w:val="clear" w:color="auto" w:fill="FFFFFF"/>
        <w:tabs>
          <w:tab w:val="left" w:pos="426"/>
          <w:tab w:val="left" w:pos="1116"/>
        </w:tabs>
        <w:ind w:firstLine="425"/>
        <w:jc w:val="right"/>
        <w:rPr>
          <w:sz w:val="20"/>
          <w:szCs w:val="20"/>
        </w:rPr>
      </w:pPr>
      <w:r w:rsidRPr="003819FA">
        <w:rPr>
          <w:i/>
          <w:sz w:val="20"/>
          <w:szCs w:val="20"/>
        </w:rPr>
        <w:t xml:space="preserve">Таблица </w:t>
      </w:r>
      <w:r w:rsidR="003819FA" w:rsidRPr="003819FA">
        <w:rPr>
          <w:i/>
          <w:sz w:val="20"/>
          <w:szCs w:val="20"/>
        </w:rPr>
        <w:t>4</w:t>
      </w:r>
      <w:r w:rsidRPr="003819FA">
        <w:rPr>
          <w:i/>
          <w:sz w:val="20"/>
          <w:szCs w:val="20"/>
        </w:rPr>
        <w:t>.3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708"/>
        <w:gridCol w:w="851"/>
        <w:gridCol w:w="709"/>
        <w:gridCol w:w="708"/>
        <w:gridCol w:w="794"/>
        <w:gridCol w:w="766"/>
      </w:tblGrid>
      <w:tr w:rsidR="00B25E45" w:rsidRPr="00561B16" w:rsidTr="003819FA">
        <w:tc>
          <w:tcPr>
            <w:tcW w:w="1560" w:type="dxa"/>
          </w:tcPr>
          <w:p w:rsidR="00B25E45" w:rsidRPr="003819FA" w:rsidRDefault="00B25E45" w:rsidP="003819FA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 w:rsidRPr="003819FA">
              <w:rPr>
                <w:i/>
                <w:sz w:val="18"/>
                <w:szCs w:val="18"/>
                <w:lang w:val="en-US"/>
              </w:rPr>
              <w:t>Q</w:t>
            </w:r>
            <w:r w:rsidRPr="003819FA">
              <w:rPr>
                <w:i/>
                <w:sz w:val="18"/>
                <w:szCs w:val="18"/>
              </w:rPr>
              <w:t xml:space="preserve">, </w:t>
            </w:r>
            <w:r w:rsidRPr="003819FA">
              <w:rPr>
                <w:sz w:val="18"/>
                <w:szCs w:val="18"/>
              </w:rPr>
              <w:t>шт.</w:t>
            </w:r>
          </w:p>
        </w:tc>
        <w:tc>
          <w:tcPr>
            <w:tcW w:w="708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3</w:t>
            </w:r>
          </w:p>
        </w:tc>
        <w:tc>
          <w:tcPr>
            <w:tcW w:w="794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4</w:t>
            </w:r>
          </w:p>
        </w:tc>
        <w:tc>
          <w:tcPr>
            <w:tcW w:w="766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5</w:t>
            </w:r>
          </w:p>
        </w:tc>
      </w:tr>
      <w:tr w:rsidR="00B25E45" w:rsidRPr="00561B16" w:rsidTr="003819FA">
        <w:tc>
          <w:tcPr>
            <w:tcW w:w="1560" w:type="dxa"/>
          </w:tcPr>
          <w:p w:rsidR="00B25E45" w:rsidRPr="003819FA" w:rsidRDefault="00B25E45" w:rsidP="003819FA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 w:rsidRPr="003819FA">
              <w:rPr>
                <w:i/>
                <w:sz w:val="18"/>
                <w:szCs w:val="18"/>
                <w:lang w:val="en-US"/>
              </w:rPr>
              <w:t>TC</w:t>
            </w:r>
            <w:r w:rsidRPr="003819FA">
              <w:rPr>
                <w:sz w:val="18"/>
                <w:szCs w:val="18"/>
              </w:rPr>
              <w:t xml:space="preserve">, </w:t>
            </w:r>
            <w:r w:rsidR="00A3420A">
              <w:rPr>
                <w:sz w:val="18"/>
                <w:szCs w:val="18"/>
              </w:rPr>
              <w:t xml:space="preserve">  </w:t>
            </w:r>
            <w:r w:rsidR="003819FA">
              <w:rPr>
                <w:sz w:val="18"/>
                <w:szCs w:val="18"/>
              </w:rPr>
              <w:t>ден.</w:t>
            </w:r>
            <w:r w:rsidR="00A3420A">
              <w:rPr>
                <w:sz w:val="18"/>
                <w:szCs w:val="18"/>
              </w:rPr>
              <w:t xml:space="preserve"> </w:t>
            </w:r>
            <w:r w:rsidR="003819FA">
              <w:rPr>
                <w:sz w:val="18"/>
                <w:szCs w:val="18"/>
              </w:rPr>
              <w:t>ед</w:t>
            </w:r>
          </w:p>
        </w:tc>
        <w:tc>
          <w:tcPr>
            <w:tcW w:w="708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100</w:t>
            </w:r>
          </w:p>
        </w:tc>
        <w:tc>
          <w:tcPr>
            <w:tcW w:w="851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140</w:t>
            </w:r>
          </w:p>
        </w:tc>
        <w:tc>
          <w:tcPr>
            <w:tcW w:w="709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200</w:t>
            </w:r>
          </w:p>
        </w:tc>
        <w:tc>
          <w:tcPr>
            <w:tcW w:w="708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300</w:t>
            </w:r>
          </w:p>
        </w:tc>
        <w:tc>
          <w:tcPr>
            <w:tcW w:w="794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440</w:t>
            </w:r>
          </w:p>
        </w:tc>
        <w:tc>
          <w:tcPr>
            <w:tcW w:w="766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600</w:t>
            </w:r>
          </w:p>
        </w:tc>
      </w:tr>
      <w:tr w:rsidR="00B25E45" w:rsidRPr="00561B16" w:rsidTr="003819FA">
        <w:tc>
          <w:tcPr>
            <w:tcW w:w="1560" w:type="dxa"/>
          </w:tcPr>
          <w:p w:rsidR="00B25E45" w:rsidRPr="003819FA" w:rsidRDefault="00B25E45" w:rsidP="003819FA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 w:rsidRPr="003819FA">
              <w:rPr>
                <w:i/>
                <w:sz w:val="18"/>
                <w:szCs w:val="18"/>
                <w:lang w:val="en-US"/>
              </w:rPr>
              <w:t>MC</w:t>
            </w:r>
            <w:r w:rsidRPr="003819FA">
              <w:rPr>
                <w:sz w:val="18"/>
                <w:szCs w:val="18"/>
              </w:rPr>
              <w:t xml:space="preserve">, </w:t>
            </w:r>
            <w:r w:rsidR="00A3420A">
              <w:rPr>
                <w:sz w:val="18"/>
                <w:szCs w:val="18"/>
              </w:rPr>
              <w:t xml:space="preserve"> </w:t>
            </w:r>
            <w:r w:rsidR="003819FA">
              <w:rPr>
                <w:sz w:val="18"/>
                <w:szCs w:val="18"/>
              </w:rPr>
              <w:t>ден. ед.</w:t>
            </w:r>
          </w:p>
        </w:tc>
        <w:tc>
          <w:tcPr>
            <w:tcW w:w="708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</w:p>
        </w:tc>
      </w:tr>
      <w:tr w:rsidR="00B25E45" w:rsidRPr="00561B16" w:rsidTr="003819FA">
        <w:tc>
          <w:tcPr>
            <w:tcW w:w="1560" w:type="dxa"/>
          </w:tcPr>
          <w:p w:rsidR="00B25E45" w:rsidRPr="003819FA" w:rsidRDefault="00B25E45" w:rsidP="003819FA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 w:rsidRPr="003819FA">
              <w:rPr>
                <w:i/>
                <w:sz w:val="18"/>
                <w:szCs w:val="18"/>
                <w:lang w:val="en-US"/>
              </w:rPr>
              <w:t>MR</w:t>
            </w:r>
            <w:r w:rsidRPr="003819FA">
              <w:rPr>
                <w:sz w:val="18"/>
                <w:szCs w:val="18"/>
              </w:rPr>
              <w:t>,</w:t>
            </w:r>
            <w:r w:rsidR="00A3420A">
              <w:rPr>
                <w:sz w:val="18"/>
                <w:szCs w:val="18"/>
              </w:rPr>
              <w:t xml:space="preserve"> </w:t>
            </w:r>
            <w:r w:rsidRPr="003819FA">
              <w:rPr>
                <w:sz w:val="18"/>
                <w:szCs w:val="18"/>
              </w:rPr>
              <w:t xml:space="preserve"> </w:t>
            </w:r>
            <w:r w:rsidR="003819FA">
              <w:rPr>
                <w:sz w:val="18"/>
                <w:szCs w:val="18"/>
              </w:rPr>
              <w:t>ден. ед.</w:t>
            </w:r>
          </w:p>
        </w:tc>
        <w:tc>
          <w:tcPr>
            <w:tcW w:w="708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110</w:t>
            </w:r>
          </w:p>
        </w:tc>
        <w:tc>
          <w:tcPr>
            <w:tcW w:w="851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110</w:t>
            </w:r>
          </w:p>
        </w:tc>
        <w:tc>
          <w:tcPr>
            <w:tcW w:w="709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110</w:t>
            </w:r>
          </w:p>
        </w:tc>
        <w:tc>
          <w:tcPr>
            <w:tcW w:w="708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110</w:t>
            </w:r>
          </w:p>
        </w:tc>
        <w:tc>
          <w:tcPr>
            <w:tcW w:w="794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110</w:t>
            </w:r>
          </w:p>
        </w:tc>
        <w:tc>
          <w:tcPr>
            <w:tcW w:w="766" w:type="dxa"/>
          </w:tcPr>
          <w:p w:rsidR="00B25E45" w:rsidRPr="00561B16" w:rsidRDefault="00B25E45" w:rsidP="003819FA">
            <w:pPr>
              <w:autoSpaceDE w:val="0"/>
              <w:autoSpaceDN w:val="0"/>
              <w:adjustRightInd w:val="0"/>
              <w:ind w:right="-201" w:firstLine="34"/>
              <w:rPr>
                <w:sz w:val="18"/>
                <w:szCs w:val="18"/>
              </w:rPr>
            </w:pPr>
            <w:r w:rsidRPr="00561B16">
              <w:rPr>
                <w:sz w:val="18"/>
                <w:szCs w:val="18"/>
              </w:rPr>
              <w:t>110</w:t>
            </w: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494217">
        <w:rPr>
          <w:sz w:val="20"/>
          <w:szCs w:val="20"/>
        </w:rPr>
        <w:t xml:space="preserve">Рыночная цена продукции </w:t>
      </w:r>
      <w:r>
        <w:rPr>
          <w:sz w:val="20"/>
          <w:szCs w:val="20"/>
        </w:rPr>
        <w:t>7</w:t>
      </w:r>
      <w:r w:rsidRPr="00494217">
        <w:rPr>
          <w:sz w:val="20"/>
          <w:szCs w:val="20"/>
        </w:rPr>
        <w:t xml:space="preserve">0 </w:t>
      </w:r>
      <w:r w:rsidR="003819FA">
        <w:rPr>
          <w:sz w:val="20"/>
          <w:szCs w:val="20"/>
        </w:rPr>
        <w:t>ден. ед</w:t>
      </w:r>
      <w:r w:rsidRPr="00494217">
        <w:rPr>
          <w:sz w:val="20"/>
          <w:szCs w:val="20"/>
        </w:rPr>
        <w:t>. Величина средних общих издержек при оптимальном выпуске продукции,</w:t>
      </w:r>
      <w:r>
        <w:rPr>
          <w:sz w:val="20"/>
          <w:szCs w:val="20"/>
        </w:rPr>
        <w:t xml:space="preserve"> равном</w:t>
      </w:r>
      <w:r w:rsidRPr="00494217">
        <w:rPr>
          <w:sz w:val="20"/>
          <w:szCs w:val="20"/>
        </w:rPr>
        <w:t xml:space="preserve"> 12 </w:t>
      </w:r>
      <w:r w:rsidR="000F648F">
        <w:rPr>
          <w:sz w:val="20"/>
          <w:szCs w:val="20"/>
        </w:rPr>
        <w:t>ед</w:t>
      </w:r>
      <w:r w:rsidRPr="00494217">
        <w:rPr>
          <w:sz w:val="20"/>
          <w:szCs w:val="20"/>
        </w:rPr>
        <w:t xml:space="preserve">., равна 80 </w:t>
      </w:r>
      <w:r w:rsidR="003819FA">
        <w:rPr>
          <w:sz w:val="20"/>
          <w:szCs w:val="20"/>
        </w:rPr>
        <w:t>ден. ед.,</w:t>
      </w:r>
      <w:r w:rsidRPr="00494217">
        <w:rPr>
          <w:sz w:val="20"/>
          <w:szCs w:val="20"/>
        </w:rPr>
        <w:t xml:space="preserve"> средних переменных издержек</w:t>
      </w:r>
      <w:r w:rsidR="00A3420A">
        <w:rPr>
          <w:sz w:val="20"/>
          <w:szCs w:val="20"/>
        </w:rPr>
        <w:t xml:space="preserve"> </w:t>
      </w:r>
      <w:r w:rsidR="003819FA">
        <w:rPr>
          <w:sz w:val="20"/>
          <w:szCs w:val="20"/>
        </w:rPr>
        <w:t>-</w:t>
      </w:r>
      <w:r w:rsidRPr="00494217">
        <w:rPr>
          <w:sz w:val="20"/>
          <w:szCs w:val="20"/>
        </w:rPr>
        <w:t xml:space="preserve"> 50 </w:t>
      </w:r>
      <w:r w:rsidR="003819FA">
        <w:rPr>
          <w:sz w:val="20"/>
          <w:szCs w:val="20"/>
        </w:rPr>
        <w:t>ден. ед.</w:t>
      </w:r>
      <w:r w:rsidRPr="00494217">
        <w:rPr>
          <w:sz w:val="20"/>
          <w:szCs w:val="20"/>
        </w:rPr>
        <w:t xml:space="preserve"> </w:t>
      </w:r>
      <w:r w:rsidR="003819FA">
        <w:rPr>
          <w:sz w:val="20"/>
          <w:szCs w:val="20"/>
        </w:rPr>
        <w:t xml:space="preserve"> </w:t>
      </w:r>
      <w:r w:rsidRPr="00494217">
        <w:rPr>
          <w:sz w:val="20"/>
          <w:szCs w:val="20"/>
        </w:rPr>
        <w:t>Какое, по в</w:t>
      </w:r>
      <w:r w:rsidRPr="00494217">
        <w:rPr>
          <w:sz w:val="20"/>
          <w:szCs w:val="20"/>
        </w:rPr>
        <w:t>а</w:t>
      </w:r>
      <w:r w:rsidRPr="00494217">
        <w:rPr>
          <w:sz w:val="20"/>
          <w:szCs w:val="20"/>
        </w:rPr>
        <w:t>шему мнению, решение в краткосрочном периоде должна принять фирма–совершенный конкурент в данных экономических условиях: уйти с рынка или остаться</w:t>
      </w:r>
      <w:r>
        <w:rPr>
          <w:sz w:val="20"/>
          <w:szCs w:val="20"/>
        </w:rPr>
        <w:t>? П</w:t>
      </w:r>
      <w:r w:rsidRPr="00494217">
        <w:rPr>
          <w:sz w:val="20"/>
          <w:szCs w:val="20"/>
        </w:rPr>
        <w:t>очему?</w:t>
      </w:r>
    </w:p>
    <w:p w:rsidR="00B25E45" w:rsidRPr="001B49A7" w:rsidRDefault="00B25E45" w:rsidP="00FD242F">
      <w:pPr>
        <w:pStyle w:val="a3"/>
        <w:numPr>
          <w:ilvl w:val="0"/>
          <w:numId w:val="171"/>
        </w:numPr>
        <w:ind w:left="0" w:firstLine="426"/>
        <w:jc w:val="both"/>
        <w:rPr>
          <w:sz w:val="20"/>
          <w:szCs w:val="20"/>
        </w:rPr>
      </w:pPr>
      <w:r w:rsidRPr="001B49A7">
        <w:rPr>
          <w:sz w:val="20"/>
          <w:szCs w:val="20"/>
        </w:rPr>
        <w:lastRenderedPageBreak/>
        <w:t>Найдите максимально возможную прибыль фирмы, изучив д</w:t>
      </w:r>
      <w:r w:rsidRPr="001B49A7">
        <w:rPr>
          <w:sz w:val="20"/>
          <w:szCs w:val="20"/>
        </w:rPr>
        <w:t>и</w:t>
      </w:r>
      <w:r w:rsidRPr="001B49A7">
        <w:rPr>
          <w:sz w:val="20"/>
          <w:szCs w:val="20"/>
        </w:rPr>
        <w:t xml:space="preserve">намику издержек совершенно конкурентной фирмы, представленную на рис. </w:t>
      </w:r>
      <w:r w:rsidR="003819FA" w:rsidRPr="001B49A7">
        <w:rPr>
          <w:sz w:val="20"/>
          <w:szCs w:val="20"/>
        </w:rPr>
        <w:t>4</w:t>
      </w:r>
      <w:r w:rsidRPr="001B49A7">
        <w:rPr>
          <w:sz w:val="20"/>
          <w:szCs w:val="20"/>
        </w:rPr>
        <w:t>.3.</w:t>
      </w:r>
    </w:p>
    <w:p w:rsidR="00A3420A" w:rsidRPr="00A3420A" w:rsidRDefault="00797307" w:rsidP="00A3420A">
      <w:pPr>
        <w:ind w:left="142"/>
        <w:jc w:val="both"/>
        <w:rPr>
          <w:sz w:val="20"/>
          <w:szCs w:val="20"/>
        </w:rPr>
      </w:pPr>
      <w:r w:rsidRPr="00797307">
        <w:rPr>
          <w:noProof/>
        </w:rPr>
        <w:pict>
          <v:rect id="_x0000_s1351" style="position:absolute;left:0;text-align:left;margin-left:267.8pt;margin-top:2.9pt;width:36pt;height:135pt;z-index:-251797505" strokecolor="white">
            <v:textbox style="mso-next-textbox:#_x0000_s1351">
              <w:txbxContent>
                <w:p w:rsidR="008C7184" w:rsidRPr="00576FE7" w:rsidRDefault="008C7184" w:rsidP="0036645E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576FE7">
                    <w:rPr>
                      <w:i/>
                      <w:sz w:val="18"/>
                      <w:szCs w:val="18"/>
                      <w:lang w:val="en-US"/>
                    </w:rPr>
                    <w:t>MC</w:t>
                  </w:r>
                  <w:r>
                    <w:rPr>
                      <w:i/>
                      <w:sz w:val="18"/>
                      <w:szCs w:val="18"/>
                    </w:rPr>
                    <w:t xml:space="preserve">    </w:t>
                  </w:r>
                  <w:r w:rsidRPr="00576FE7">
                    <w:rPr>
                      <w:i/>
                      <w:sz w:val="18"/>
                      <w:szCs w:val="18"/>
                      <w:lang w:val="en-US"/>
                    </w:rPr>
                    <w:t>ATC</w:t>
                  </w:r>
                </w:p>
                <w:p w:rsidR="008C7184" w:rsidRPr="00A3420A" w:rsidRDefault="008C7184" w:rsidP="00A3420A">
                  <w:pPr>
                    <w:jc w:val="right"/>
                    <w:rPr>
                      <w:i/>
                      <w:sz w:val="18"/>
                      <w:szCs w:val="18"/>
                    </w:rPr>
                  </w:pPr>
                  <w:r w:rsidRPr="00576FE7">
                    <w:rPr>
                      <w:i/>
                      <w:sz w:val="18"/>
                      <w:szCs w:val="18"/>
                      <w:lang w:val="en-US"/>
                    </w:rPr>
                    <w:t>AVC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</w:p>
                <w:p w:rsidR="008C7184" w:rsidRDefault="008C7184" w:rsidP="00A3420A">
                  <w:pPr>
                    <w:jc w:val="right"/>
                    <w:rPr>
                      <w:i/>
                      <w:sz w:val="18"/>
                      <w:szCs w:val="18"/>
                    </w:rPr>
                  </w:pPr>
                </w:p>
                <w:p w:rsidR="008C7184" w:rsidRPr="00576FE7" w:rsidRDefault="008C7184" w:rsidP="00A3420A">
                  <w:pPr>
                    <w:jc w:val="right"/>
                    <w:rPr>
                      <w:i/>
                      <w:sz w:val="18"/>
                      <w:szCs w:val="18"/>
                    </w:rPr>
                  </w:pPr>
                  <w:r w:rsidRPr="00576FE7">
                    <w:rPr>
                      <w:i/>
                      <w:sz w:val="18"/>
                      <w:szCs w:val="18"/>
                      <w:lang w:val="en-US"/>
                    </w:rPr>
                    <w:t>MR</w:t>
                  </w:r>
                </w:p>
                <w:p w:rsidR="008C7184" w:rsidRDefault="008C7184" w:rsidP="00B25E45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8C7184" w:rsidRDefault="008C7184" w:rsidP="00B25E45">
                  <w:pPr>
                    <w:rPr>
                      <w:sz w:val="18"/>
                      <w:szCs w:val="18"/>
                    </w:rPr>
                  </w:pPr>
                </w:p>
                <w:p w:rsidR="008C7184" w:rsidRDefault="008C7184" w:rsidP="00B25E45">
                  <w:pPr>
                    <w:rPr>
                      <w:sz w:val="18"/>
                      <w:szCs w:val="18"/>
                    </w:rPr>
                  </w:pPr>
                </w:p>
                <w:p w:rsidR="008C7184" w:rsidRDefault="008C7184" w:rsidP="00B25E45">
                  <w:pPr>
                    <w:rPr>
                      <w:sz w:val="18"/>
                      <w:szCs w:val="18"/>
                    </w:rPr>
                  </w:pPr>
                </w:p>
                <w:p w:rsidR="008C7184" w:rsidRDefault="008C7184" w:rsidP="00B25E45">
                  <w:pPr>
                    <w:rPr>
                      <w:sz w:val="18"/>
                      <w:szCs w:val="18"/>
                    </w:rPr>
                  </w:pPr>
                </w:p>
                <w:p w:rsidR="008C7184" w:rsidRDefault="008C7184" w:rsidP="00B25E45">
                  <w:pPr>
                    <w:rPr>
                      <w:sz w:val="18"/>
                      <w:szCs w:val="18"/>
                    </w:rPr>
                  </w:pPr>
                </w:p>
                <w:p w:rsidR="008C7184" w:rsidRPr="00E01D27" w:rsidRDefault="008C7184" w:rsidP="00B25E45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i/>
                      <w:sz w:val="18"/>
                      <w:szCs w:val="18"/>
                    </w:rPr>
                    <w:t xml:space="preserve">   </w:t>
                  </w:r>
                  <w:r w:rsidRPr="00E01D27">
                    <w:rPr>
                      <w:i/>
                      <w:sz w:val="18"/>
                      <w:szCs w:val="18"/>
                      <w:lang w:val="en-US"/>
                    </w:rPr>
                    <w:t>Q</w:t>
                  </w:r>
                </w:p>
              </w:txbxContent>
            </v:textbox>
          </v:rect>
        </w:pict>
      </w:r>
    </w:p>
    <w:p w:rsidR="00B25E45" w:rsidRPr="00245256" w:rsidRDefault="00797307" w:rsidP="0036645E">
      <w:pPr>
        <w:ind w:firstLine="142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347" editas="canvas" style="width:268.25pt;height:135pt;mso-position-horizontal-relative:char;mso-position-vertical-relative:line" coordorigin="705,4621" coordsize="6312,3240">
            <o:lock v:ext="edit" aspectratio="t"/>
            <v:shape id="_x0000_s1348" type="#_x0000_t75" style="position:absolute;left:705;top:4621;width:6312;height:3240" o:preferrelative="f">
              <v:fill o:detectmouseclick="t"/>
              <v:path o:extrusionok="t" o:connecttype="none"/>
              <o:lock v:ext="edit" text="t"/>
            </v:shape>
            <v:rect id="_x0000_s1350" style="position:absolute;left:1605;top:7429;width:4447;height:432" strokecolor="white">
              <v:textbox style="mso-next-textbox:#_x0000_s1350">
                <w:txbxContent>
                  <w:p w:rsidR="008C7184" w:rsidRPr="003819FA" w:rsidRDefault="008C7184" w:rsidP="00B25E45">
                    <w:pPr>
                      <w:rPr>
                        <w:sz w:val="18"/>
                        <w:szCs w:val="18"/>
                        <w:vertAlign w:val="subscript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          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3819FA">
                      <w:rPr>
                        <w:sz w:val="18"/>
                        <w:szCs w:val="18"/>
                      </w:rPr>
                      <w:t>4</w:t>
                    </w:r>
                    <w:r w:rsidRPr="003819FA">
                      <w:rPr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      </w:t>
                    </w:r>
                    <w:r w:rsidRPr="003819FA">
                      <w:rPr>
                        <w:sz w:val="18"/>
                        <w:szCs w:val="18"/>
                        <w:vertAlign w:val="subscript"/>
                      </w:rPr>
                      <w:t xml:space="preserve">   </w:t>
                    </w:r>
                    <w:r w:rsidRPr="003819FA">
                      <w:rPr>
                        <w:sz w:val="18"/>
                        <w:szCs w:val="18"/>
                      </w:rPr>
                      <w:t>6</w:t>
                    </w:r>
                    <w:r w:rsidRPr="003819FA">
                      <w:rPr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</w:t>
                    </w:r>
                    <w:r w:rsidRPr="003819FA">
                      <w:rPr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3819FA">
                      <w:rPr>
                        <w:sz w:val="18"/>
                        <w:szCs w:val="18"/>
                      </w:rPr>
                      <w:t>10</w:t>
                    </w:r>
                    <w:r w:rsidRPr="003819FA">
                      <w:rPr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</w:t>
                    </w:r>
                    <w:r w:rsidRPr="003819FA">
                      <w:rPr>
                        <w:sz w:val="18"/>
                        <w:szCs w:val="18"/>
                      </w:rPr>
                      <w:t>14</w:t>
                    </w:r>
                    <w:r w:rsidRPr="003819FA">
                      <w:rPr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</w:t>
                    </w:r>
                    <w:r w:rsidRPr="003819FA"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3819FA">
                      <w:rPr>
                        <w:sz w:val="18"/>
                        <w:szCs w:val="18"/>
                      </w:rPr>
                      <w:t>16      20</w:t>
                    </w:r>
                  </w:p>
                </w:txbxContent>
              </v:textbox>
            </v:rect>
            <v:line id="_x0000_s1352" style="position:absolute;flip:y" from="1480,4621" to="1481,7429" strokeweight=".5pt">
              <v:stroke endarrow="block"/>
            </v:line>
            <v:line id="_x0000_s1353" style="position:absolute" from="1481,7429" to="7017,7430">
              <v:stroke endarrow="block"/>
            </v:line>
            <v:shape id="_x0000_s1354" style="position:absolute;left:2028;top:5053;width:4871;height:1080" coordsize="4500,540" path="m,c705,270,1410,540,2160,540,2910,540,4110,90,4500,e" filled="f">
              <v:path arrowok="t"/>
            </v:shape>
            <v:shape id="_x0000_s1355" style="position:absolute;left:1605;top:4723;width:5083;height:2706" coordsize="4500,2040" path="m4500,c3165,780,1830,1560,1080,1800,330,2040,180,1500,,1440e" filled="f">
              <v:path arrowok="t"/>
            </v:shape>
            <v:shape id="_x0000_s1356" style="position:absolute;left:1817;top:5167;width:5082;height:1758" coordsize="4320,1380" path="m,720v360,330,720,660,1440,540c2160,1140,3840,210,4320,e" filled="f">
              <v:path arrowok="t"/>
            </v:shape>
            <v:line id="_x0000_s1357" style="position:absolute" from="1483,6783" to="3511,6784" strokeweight=".5pt">
              <v:stroke dashstyle="dash"/>
            </v:line>
            <v:line id="_x0000_s1358" style="position:absolute" from="1483,5918" to="5627,5919" strokeweight=".5pt">
              <v:stroke dashstyle="dash"/>
            </v:line>
            <v:line id="_x0000_s1359" style="position:absolute" from="1483,6132" to="5207,6133" strokeweight=".5pt">
              <v:stroke dashstyle="dash"/>
            </v:line>
            <v:line id="_x0000_s1360" style="position:absolute" from="1483,5702" to="6899,5703"/>
            <v:line id="_x0000_s1361" style="position:absolute" from="2452,7213" to="2452,7429" strokeweight=".5pt">
              <v:stroke dashstyle="dash"/>
            </v:line>
            <v:line id="_x0000_s1362" style="position:absolute" from="3511,6781" to="3511,7429" strokeweight=".5pt">
              <v:stroke dashstyle="dash"/>
            </v:line>
            <v:line id="_x0000_s1363" style="position:absolute" from="3934,6565" to="3934,7429" strokeweight=".5pt">
              <v:stroke dashstyle="dash"/>
            </v:line>
            <v:line id="_x0000_s1364" style="position:absolute" from="4570,6133" to="4570,7429" strokeweight=".5pt">
              <v:stroke dashstyle="dash"/>
            </v:line>
            <v:line id="_x0000_s1365" style="position:absolute" from="5205,5701" to="5205,7429" strokeweight=".5pt">
              <v:stroke dashstyle="dash"/>
            </v:line>
            <v:line id="_x0000_s1366" style="position:absolute" from="5628,5701" to="5629,7429" strokeweight=".5pt">
              <v:stroke dashstyle="dash"/>
            </v:line>
            <v:rect id="_x0000_s1349" style="position:absolute;left:705;top:4621;width:635;height:3024" strokecolor="white">
              <v:textbox style="mso-next-textbox:#_x0000_s1349">
                <w:txbxContent>
                  <w:p w:rsidR="008C7184" w:rsidRPr="00E01D27" w:rsidRDefault="008C7184" w:rsidP="00B25E45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E01D27">
                      <w:rPr>
                        <w:i/>
                        <w:sz w:val="18"/>
                        <w:szCs w:val="18"/>
                      </w:rPr>
                      <w:t>Р</w:t>
                    </w:r>
                  </w:p>
                  <w:p w:rsidR="008C7184" w:rsidRDefault="008C7184" w:rsidP="0036645E">
                    <w:pPr>
                      <w:ind w:left="-284"/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576FE7" w:rsidRDefault="008C7184" w:rsidP="00B25E45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3819FA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3819FA">
                      <w:rPr>
                        <w:sz w:val="18"/>
                        <w:szCs w:val="18"/>
                      </w:rPr>
                      <w:t>20</w:t>
                    </w:r>
                  </w:p>
                  <w:p w:rsidR="008C7184" w:rsidRPr="003819FA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3819FA">
                      <w:rPr>
                        <w:sz w:val="18"/>
                        <w:szCs w:val="18"/>
                      </w:rPr>
                      <w:t>18</w:t>
                    </w:r>
                  </w:p>
                  <w:p w:rsidR="008C7184" w:rsidRPr="003819FA" w:rsidRDefault="008C7184" w:rsidP="00B25E45">
                    <w:pPr>
                      <w:jc w:val="right"/>
                      <w:rPr>
                        <w:sz w:val="18"/>
                        <w:szCs w:val="18"/>
                        <w:vertAlign w:val="subscript"/>
                      </w:rPr>
                    </w:pPr>
                    <w:r w:rsidRPr="003819FA">
                      <w:rPr>
                        <w:sz w:val="18"/>
                        <w:szCs w:val="18"/>
                      </w:rPr>
                      <w:t>10</w:t>
                    </w:r>
                  </w:p>
                  <w:p w:rsidR="008C7184" w:rsidRPr="003819FA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3819FA" w:rsidRDefault="008C7184" w:rsidP="00B25E45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3819FA" w:rsidRDefault="008C7184" w:rsidP="00B25E45">
                    <w:pPr>
                      <w:jc w:val="right"/>
                      <w:rPr>
                        <w:sz w:val="18"/>
                        <w:szCs w:val="18"/>
                        <w:vertAlign w:val="subscript"/>
                      </w:rPr>
                    </w:pPr>
                    <w:r w:rsidRPr="003819FA">
                      <w:rPr>
                        <w:sz w:val="18"/>
                        <w:szCs w:val="18"/>
                      </w:rPr>
                      <w:t xml:space="preserve">   7</w:t>
                    </w: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B25E45" w:rsidRPr="003819FA" w:rsidRDefault="00B25E45" w:rsidP="007B3C46">
      <w:pPr>
        <w:autoSpaceDE w:val="0"/>
        <w:autoSpaceDN w:val="0"/>
        <w:adjustRightInd w:val="0"/>
        <w:ind w:firstLine="425"/>
        <w:jc w:val="center"/>
        <w:rPr>
          <w:sz w:val="18"/>
          <w:szCs w:val="18"/>
        </w:rPr>
      </w:pPr>
      <w:r w:rsidRPr="003819FA">
        <w:rPr>
          <w:sz w:val="18"/>
          <w:szCs w:val="18"/>
        </w:rPr>
        <w:t xml:space="preserve">Рис. </w:t>
      </w:r>
      <w:r w:rsidR="003819FA">
        <w:rPr>
          <w:sz w:val="18"/>
          <w:szCs w:val="18"/>
        </w:rPr>
        <w:t>4</w:t>
      </w:r>
      <w:r w:rsidRPr="003819FA">
        <w:rPr>
          <w:sz w:val="18"/>
          <w:szCs w:val="18"/>
        </w:rPr>
        <w:t xml:space="preserve">.3. </w:t>
      </w:r>
      <w:r w:rsidR="00803A2A">
        <w:rPr>
          <w:sz w:val="18"/>
          <w:szCs w:val="18"/>
        </w:rPr>
        <w:t>Модель</w:t>
      </w:r>
      <w:r w:rsidRPr="003819FA">
        <w:rPr>
          <w:sz w:val="18"/>
          <w:szCs w:val="18"/>
        </w:rPr>
        <w:t xml:space="preserve"> совершенно конкурентной фирмы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1B49A7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>
        <w:rPr>
          <w:sz w:val="20"/>
          <w:szCs w:val="20"/>
        </w:rPr>
        <w:t xml:space="preserve">. Опираясь на упражнение 8 и рис. </w:t>
      </w:r>
      <w:r w:rsidR="000F648F">
        <w:rPr>
          <w:sz w:val="20"/>
          <w:szCs w:val="20"/>
        </w:rPr>
        <w:t>4</w:t>
      </w:r>
      <w:r w:rsidR="00B25E45">
        <w:rPr>
          <w:sz w:val="20"/>
          <w:szCs w:val="20"/>
        </w:rPr>
        <w:t>.4, на котором представлена кривая предложения в краткосрочном периоде, определите: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объем, при котором фирма вынуждена закрыться;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объем, при котором фирме безразлично, работать или уходить с рынка;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в) объем, при котором у фирмы убытки, но ей целесообразно р</w:t>
      </w:r>
      <w:r>
        <w:rPr>
          <w:sz w:val="20"/>
          <w:szCs w:val="20"/>
        </w:rPr>
        <w:t>а</w:t>
      </w:r>
      <w:r>
        <w:rPr>
          <w:sz w:val="20"/>
          <w:szCs w:val="20"/>
        </w:rPr>
        <w:t>ботать;</w:t>
      </w:r>
    </w:p>
    <w:p w:rsidR="001B49A7" w:rsidRDefault="001B49A7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г</w:t>
      </w:r>
      <w:r w:rsidR="00B25E45">
        <w:rPr>
          <w:sz w:val="20"/>
          <w:szCs w:val="20"/>
        </w:rPr>
        <w:t>) объем, при котором фирма получает положительную эконом</w:t>
      </w:r>
      <w:r w:rsidR="00B25E45">
        <w:rPr>
          <w:sz w:val="20"/>
          <w:szCs w:val="20"/>
        </w:rPr>
        <w:t>и</w:t>
      </w:r>
      <w:r w:rsidR="00B25E45">
        <w:rPr>
          <w:sz w:val="20"/>
          <w:szCs w:val="20"/>
        </w:rPr>
        <w:t>ческую прибыль</w:t>
      </w:r>
      <w:r>
        <w:rPr>
          <w:sz w:val="20"/>
          <w:szCs w:val="20"/>
        </w:rPr>
        <w:t>;</w:t>
      </w:r>
    </w:p>
    <w:p w:rsidR="00B25E45" w:rsidRDefault="001B49A7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д) объем безубыточности.</w:t>
      </w:r>
    </w:p>
    <w:p w:rsidR="00B25E45" w:rsidRDefault="00797307" w:rsidP="0036645E">
      <w:pPr>
        <w:tabs>
          <w:tab w:val="left" w:pos="550"/>
        </w:tabs>
        <w:ind w:firstLine="142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327" editas="canvas" style="width:306pt;height:141.05pt;mso-position-horizontal-relative:char;mso-position-vertical-relative:line" coordorigin="546,4476" coordsize="7200,3385">
            <o:lock v:ext="edit" aspectratio="t"/>
            <v:shape id="_x0000_s1328" type="#_x0000_t75" style="position:absolute;left:546;top:4476;width:7200;height:3385" o:preferrelative="f" stroked="t" strokecolor="white" strokeweight="1pt">
              <v:fill o:detectmouseclick="t"/>
              <v:path o:extrusionok="t" o:connecttype="none"/>
              <o:lock v:ext="edit" text="t"/>
            </v:shape>
            <v:rect id="_x0000_s1329" style="position:absolute;left:547;top:4632;width:635;height:2873" strokecolor="white">
              <v:textbox style="mso-next-textbox:#_x0000_s1329">
                <w:txbxContent>
                  <w:p w:rsidR="008C7184" w:rsidRDefault="008C7184" w:rsidP="0064184A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 w:rsidRPr="00E01D27">
                      <w:rPr>
                        <w:i/>
                        <w:sz w:val="18"/>
                        <w:szCs w:val="18"/>
                      </w:rPr>
                      <w:t>Р</w:t>
                    </w:r>
                  </w:p>
                  <w:p w:rsidR="008C7184" w:rsidRPr="00576FE7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576FE7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>Р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</w:rPr>
                      <w:t>5</w:t>
                    </w:r>
                  </w:p>
                  <w:p w:rsidR="008C7184" w:rsidRPr="00576FE7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576FE7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>Р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</w:rPr>
                      <w:t>4</w:t>
                    </w:r>
                  </w:p>
                  <w:p w:rsidR="008C7184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576FE7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>Р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  <w:p w:rsidR="008C7184" w:rsidRPr="00576FE7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>Р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  <w:p w:rsidR="008C7184" w:rsidRPr="00576FE7" w:rsidRDefault="008C7184" w:rsidP="0064184A">
                    <w:pPr>
                      <w:spacing w:line="216" w:lineRule="auto"/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>Р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  <w:p w:rsidR="008C7184" w:rsidRPr="00421F17" w:rsidRDefault="008C7184" w:rsidP="00B25E45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</w:p>
                </w:txbxContent>
              </v:textbox>
            </v:rect>
            <v:rect id="_x0000_s1330" style="position:absolute;left:1605;top:7429;width:4235;height:432" strokecolor="white">
              <v:textbox style="mso-next-textbox:#_x0000_s1330">
                <w:txbxContent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Q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1                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2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3   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4    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Q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31" style="position:absolute;left:6687;top:4476;width:847;height:3204" strokecolor="white">
              <v:textbox style="mso-next-textbox:#_x0000_s1331">
                <w:txbxContent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MC</w:t>
                    </w:r>
                  </w:p>
                  <w:p w:rsidR="008C7184" w:rsidRPr="00560642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ATC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AVC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MR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5</w:t>
                    </w:r>
                  </w:p>
                  <w:p w:rsidR="008C7184" w:rsidRPr="0036645E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MR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4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MR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3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MR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2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MR</w:t>
                    </w:r>
                    <w:r w:rsidRPr="00576FE7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</w:p>
                  <w:p w:rsidR="008C7184" w:rsidRPr="00E01D2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E01D27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01D27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</w:txbxContent>
              </v:textbox>
            </v:rect>
            <v:line id="_x0000_s1332" style="position:absolute;flip:y" from="1180,4632" to="1181,7430" strokeweight=".5pt">
              <v:stroke endarrow="block"/>
            </v:line>
            <v:line id="_x0000_s1333" style="position:absolute" from="1181,7429" to="6852,7430" strokeweight=".5pt">
              <v:stroke endarrow="block"/>
            </v:line>
            <v:shape id="_x0000_s1334" style="position:absolute;left:2452;top:5153;width:4400;height:980" coordsize="4500,540" path="m,c705,270,1410,540,2160,540,2910,540,4110,90,4500,e" filled="f">
              <v:path arrowok="t"/>
            </v:shape>
            <v:shape id="_x0000_s1335" style="position:absolute;left:1605;top:4733;width:5082;height:2696" coordsize="4500,2040" path="m4500,c3165,780,1830,1560,1080,1800,330,2040,180,1500,,1440e" filled="f">
              <v:path arrowok="t"/>
            </v:shape>
            <v:shape id="_x0000_s1336" style="position:absolute;left:2099;top:5357;width:4682;height:1568" coordsize="4320,1380" path="m,720v360,330,720,660,1440,540c2160,1140,3840,210,4320,e" filled="f">
              <v:path arrowok="t"/>
            </v:shape>
            <v:line id="_x0000_s1337" style="position:absolute" from="1181,6780" to="6687,6781"/>
            <v:line id="_x0000_s1338" style="position:absolute" from="1181,6133" to="6687,6134"/>
            <v:line id="_x0000_s1339" style="position:absolute" from="1181,6565" to="6687,6566"/>
            <v:line id="_x0000_s1340" style="position:absolute" from="1181,5701" to="6687,5702"/>
            <v:line id="_x0000_s1341" style="position:absolute" from="1181,7213" to="6687,7214"/>
            <v:line id="_x0000_s1342" style="position:absolute" from="2452,7213" to="2452,7429" strokeweight=".5pt">
              <v:stroke dashstyle="dash"/>
            </v:line>
            <v:line id="_x0000_s1343" style="position:absolute" from="3452,6781" to="3453,7429" strokeweight=".5pt">
              <v:stroke dashstyle="dash"/>
            </v:line>
            <v:line id="_x0000_s1344" style="position:absolute" from="3934,6565" to="3934,7429" strokeweight=".5pt">
              <v:stroke dashstyle="dash"/>
            </v:line>
            <v:line id="_x0000_s1345" style="position:absolute" from="4628,6133" to="4630,7429" strokeweight=".5pt">
              <v:stroke dashstyle="dash"/>
            </v:line>
            <v:line id="_x0000_s1346" style="position:absolute" from="5205,5701" to="5205,7429" strokeweight=".5pt">
              <v:stroke dashstyle="dash"/>
            </v:line>
            <w10:wrap type="none"/>
            <w10:anchorlock/>
          </v:group>
        </w:pict>
      </w:r>
    </w:p>
    <w:p w:rsidR="00B25E45" w:rsidRDefault="00B25E45" w:rsidP="007B3C46">
      <w:pPr>
        <w:ind w:firstLine="425"/>
        <w:jc w:val="center"/>
        <w:rPr>
          <w:sz w:val="18"/>
          <w:szCs w:val="18"/>
        </w:rPr>
      </w:pPr>
      <w:r w:rsidRPr="000F648F">
        <w:rPr>
          <w:sz w:val="18"/>
          <w:szCs w:val="18"/>
        </w:rPr>
        <w:t xml:space="preserve">Рис. </w:t>
      </w:r>
      <w:r w:rsidR="000F648F" w:rsidRPr="000F648F">
        <w:rPr>
          <w:sz w:val="18"/>
          <w:szCs w:val="18"/>
        </w:rPr>
        <w:t>4</w:t>
      </w:r>
      <w:r w:rsidRPr="000F648F">
        <w:rPr>
          <w:sz w:val="18"/>
          <w:szCs w:val="18"/>
        </w:rPr>
        <w:t>.4. Кривая предложения в краткосрочном периоде</w:t>
      </w:r>
    </w:p>
    <w:p w:rsidR="001B49A7" w:rsidRDefault="001B49A7" w:rsidP="001B49A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9</w:t>
      </w:r>
      <w:r w:rsidRPr="00E32791">
        <w:rPr>
          <w:sz w:val="20"/>
          <w:szCs w:val="20"/>
        </w:rPr>
        <w:t xml:space="preserve">. </w:t>
      </w:r>
      <w:r>
        <w:rPr>
          <w:sz w:val="20"/>
          <w:szCs w:val="20"/>
        </w:rPr>
        <w:t>В левом столбце табл. 4.4 указаны варианты соотношения ме</w:t>
      </w:r>
      <w:r>
        <w:rPr>
          <w:sz w:val="20"/>
          <w:szCs w:val="20"/>
        </w:rPr>
        <w:t>ж</w:t>
      </w:r>
      <w:r>
        <w:rPr>
          <w:sz w:val="20"/>
          <w:szCs w:val="20"/>
        </w:rPr>
        <w:t>ду ценой, средними общими и средними переменными издержками. В правой колонке кратко опишите ситуацию, в которой находится фи</w:t>
      </w:r>
      <w:r>
        <w:rPr>
          <w:sz w:val="20"/>
          <w:szCs w:val="20"/>
        </w:rPr>
        <w:t>р</w:t>
      </w:r>
      <w:r>
        <w:rPr>
          <w:sz w:val="20"/>
          <w:szCs w:val="20"/>
        </w:rPr>
        <w:t>ма, и определите целесообразность дальнейшего выпуска продукции.</w:t>
      </w:r>
    </w:p>
    <w:p w:rsidR="001B49A7" w:rsidRPr="000F648F" w:rsidRDefault="001B49A7" w:rsidP="001B49A7">
      <w:pPr>
        <w:ind w:firstLine="425"/>
        <w:jc w:val="right"/>
        <w:rPr>
          <w:i/>
          <w:sz w:val="20"/>
          <w:szCs w:val="20"/>
        </w:rPr>
      </w:pPr>
      <w:r w:rsidRPr="000F648F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4</w:t>
      </w:r>
      <w:r w:rsidRPr="000F648F">
        <w:rPr>
          <w:i/>
          <w:sz w:val="20"/>
          <w:szCs w:val="20"/>
        </w:rPr>
        <w:t>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3756"/>
      </w:tblGrid>
      <w:tr w:rsidR="001B49A7" w:rsidRPr="00BD0E74" w:rsidTr="00C374EE">
        <w:tc>
          <w:tcPr>
            <w:tcW w:w="2340" w:type="dxa"/>
          </w:tcPr>
          <w:p w:rsidR="001B49A7" w:rsidRPr="000F648F" w:rsidRDefault="001B49A7" w:rsidP="00C374EE">
            <w:pPr>
              <w:jc w:val="both"/>
              <w:rPr>
                <w:sz w:val="18"/>
                <w:szCs w:val="18"/>
              </w:rPr>
            </w:pPr>
            <w:r w:rsidRPr="000F648F">
              <w:rPr>
                <w:sz w:val="18"/>
                <w:szCs w:val="18"/>
              </w:rPr>
              <w:t>Варианты соотношения</w:t>
            </w:r>
          </w:p>
        </w:tc>
        <w:tc>
          <w:tcPr>
            <w:tcW w:w="3756" w:type="dxa"/>
          </w:tcPr>
          <w:p w:rsidR="001B49A7" w:rsidRPr="000F648F" w:rsidRDefault="001B49A7" w:rsidP="00C374EE">
            <w:pPr>
              <w:jc w:val="both"/>
              <w:rPr>
                <w:sz w:val="18"/>
                <w:szCs w:val="18"/>
              </w:rPr>
            </w:pPr>
            <w:r w:rsidRPr="000F648F">
              <w:rPr>
                <w:sz w:val="18"/>
                <w:szCs w:val="18"/>
              </w:rPr>
              <w:t>Целесообразность выпуска продукции</w:t>
            </w:r>
          </w:p>
        </w:tc>
      </w:tr>
      <w:tr w:rsidR="001B49A7" w:rsidRPr="00BD0E74" w:rsidTr="00C374EE">
        <w:tc>
          <w:tcPr>
            <w:tcW w:w="2340" w:type="dxa"/>
          </w:tcPr>
          <w:p w:rsidR="001B49A7" w:rsidRPr="00561B16" w:rsidRDefault="001B49A7" w:rsidP="00C374EE">
            <w:pPr>
              <w:ind w:firstLine="176"/>
              <w:jc w:val="both"/>
              <w:rPr>
                <w:i/>
                <w:sz w:val="18"/>
                <w:szCs w:val="18"/>
              </w:rPr>
            </w:pPr>
            <w:r w:rsidRPr="00E01D27">
              <w:rPr>
                <w:sz w:val="18"/>
                <w:szCs w:val="18"/>
              </w:rPr>
              <w:t>1.</w:t>
            </w:r>
            <w:r w:rsidRPr="00561B16">
              <w:rPr>
                <w:i/>
                <w:sz w:val="18"/>
                <w:szCs w:val="18"/>
              </w:rPr>
              <w:t xml:space="preserve"> </w:t>
            </w:r>
            <w:r w:rsidRPr="00561B16">
              <w:rPr>
                <w:i/>
                <w:sz w:val="18"/>
                <w:szCs w:val="18"/>
                <w:lang w:val="en-US"/>
              </w:rPr>
              <w:t>P</w:t>
            </w:r>
            <w:r w:rsidRPr="000F648F">
              <w:rPr>
                <w:sz w:val="18"/>
                <w:szCs w:val="18"/>
              </w:rPr>
              <w:t>&gt;</w:t>
            </w:r>
            <w:r w:rsidRPr="00561B16">
              <w:rPr>
                <w:i/>
                <w:sz w:val="18"/>
                <w:szCs w:val="18"/>
                <w:lang w:val="en-US"/>
              </w:rPr>
              <w:t>ATC</w:t>
            </w:r>
            <w:r w:rsidRPr="000F648F">
              <w:rPr>
                <w:sz w:val="18"/>
                <w:szCs w:val="18"/>
              </w:rPr>
              <w:t>&gt;</w:t>
            </w:r>
            <w:r w:rsidRPr="00561B16">
              <w:rPr>
                <w:i/>
                <w:sz w:val="18"/>
                <w:szCs w:val="18"/>
                <w:lang w:val="en-US"/>
              </w:rPr>
              <w:t>AVC</w:t>
            </w:r>
          </w:p>
        </w:tc>
        <w:tc>
          <w:tcPr>
            <w:tcW w:w="3756" w:type="dxa"/>
          </w:tcPr>
          <w:p w:rsidR="001B49A7" w:rsidRPr="00561B16" w:rsidRDefault="001B49A7" w:rsidP="00C374EE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1B49A7" w:rsidRPr="00BD0E74" w:rsidTr="00C374EE">
        <w:tc>
          <w:tcPr>
            <w:tcW w:w="2340" w:type="dxa"/>
          </w:tcPr>
          <w:p w:rsidR="001B49A7" w:rsidRPr="00561B16" w:rsidRDefault="001B49A7" w:rsidP="00C374EE">
            <w:pPr>
              <w:ind w:firstLine="176"/>
              <w:jc w:val="both"/>
              <w:rPr>
                <w:i/>
                <w:sz w:val="18"/>
                <w:szCs w:val="18"/>
              </w:rPr>
            </w:pPr>
            <w:r w:rsidRPr="00E01D27">
              <w:rPr>
                <w:sz w:val="18"/>
                <w:szCs w:val="18"/>
              </w:rPr>
              <w:t>2.</w:t>
            </w:r>
            <w:r w:rsidRPr="00561B16">
              <w:rPr>
                <w:i/>
                <w:sz w:val="18"/>
                <w:szCs w:val="18"/>
              </w:rPr>
              <w:t xml:space="preserve"> </w:t>
            </w:r>
            <w:r w:rsidRPr="00561B16">
              <w:rPr>
                <w:i/>
                <w:sz w:val="18"/>
                <w:szCs w:val="18"/>
                <w:lang w:val="en-US"/>
              </w:rPr>
              <w:t>P</w:t>
            </w:r>
            <w:r w:rsidRPr="000F648F">
              <w:rPr>
                <w:sz w:val="18"/>
                <w:szCs w:val="18"/>
              </w:rPr>
              <w:t>=</w:t>
            </w:r>
            <w:r w:rsidRPr="00561B16">
              <w:rPr>
                <w:i/>
                <w:sz w:val="18"/>
                <w:szCs w:val="18"/>
                <w:lang w:val="en-US"/>
              </w:rPr>
              <w:t>ATC</w:t>
            </w:r>
            <w:r w:rsidRPr="000F648F">
              <w:rPr>
                <w:sz w:val="18"/>
                <w:szCs w:val="18"/>
              </w:rPr>
              <w:t>&gt;</w:t>
            </w:r>
            <w:r w:rsidRPr="00561B16">
              <w:rPr>
                <w:i/>
                <w:sz w:val="18"/>
                <w:szCs w:val="18"/>
                <w:lang w:val="en-US"/>
              </w:rPr>
              <w:t>AVC</w:t>
            </w:r>
          </w:p>
        </w:tc>
        <w:tc>
          <w:tcPr>
            <w:tcW w:w="3756" w:type="dxa"/>
          </w:tcPr>
          <w:p w:rsidR="001B49A7" w:rsidRPr="00561B16" w:rsidRDefault="001B49A7" w:rsidP="00C374EE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1B49A7" w:rsidRPr="00BD0E74" w:rsidTr="00C374EE">
        <w:tc>
          <w:tcPr>
            <w:tcW w:w="2340" w:type="dxa"/>
          </w:tcPr>
          <w:p w:rsidR="001B49A7" w:rsidRPr="00561B16" w:rsidRDefault="001B49A7" w:rsidP="00C374EE">
            <w:pPr>
              <w:ind w:firstLine="176"/>
              <w:jc w:val="both"/>
              <w:rPr>
                <w:i/>
                <w:sz w:val="18"/>
                <w:szCs w:val="18"/>
              </w:rPr>
            </w:pPr>
            <w:r w:rsidRPr="00E01D27">
              <w:rPr>
                <w:sz w:val="18"/>
                <w:szCs w:val="18"/>
              </w:rPr>
              <w:t>3.</w:t>
            </w:r>
            <w:r w:rsidRPr="00561B16">
              <w:rPr>
                <w:i/>
                <w:sz w:val="18"/>
                <w:szCs w:val="18"/>
              </w:rPr>
              <w:t xml:space="preserve"> </w:t>
            </w:r>
            <w:r w:rsidRPr="00561B16">
              <w:rPr>
                <w:i/>
                <w:sz w:val="18"/>
                <w:szCs w:val="18"/>
                <w:lang w:val="en-US"/>
              </w:rPr>
              <w:t>ATC</w:t>
            </w:r>
            <w:r w:rsidRPr="000F648F">
              <w:rPr>
                <w:sz w:val="18"/>
                <w:szCs w:val="18"/>
              </w:rPr>
              <w:t>&gt;</w:t>
            </w:r>
            <w:r w:rsidRPr="00561B16">
              <w:rPr>
                <w:i/>
                <w:sz w:val="18"/>
                <w:szCs w:val="18"/>
                <w:lang w:val="en-US"/>
              </w:rPr>
              <w:t>P</w:t>
            </w:r>
            <w:r w:rsidRPr="000F648F">
              <w:rPr>
                <w:sz w:val="18"/>
                <w:szCs w:val="18"/>
              </w:rPr>
              <w:t>&gt;</w:t>
            </w:r>
            <w:r w:rsidRPr="00561B16">
              <w:rPr>
                <w:i/>
                <w:sz w:val="18"/>
                <w:szCs w:val="18"/>
                <w:lang w:val="en-US"/>
              </w:rPr>
              <w:t>AVC</w:t>
            </w:r>
          </w:p>
        </w:tc>
        <w:tc>
          <w:tcPr>
            <w:tcW w:w="3756" w:type="dxa"/>
          </w:tcPr>
          <w:p w:rsidR="001B49A7" w:rsidRPr="00561B16" w:rsidRDefault="001B49A7" w:rsidP="00C374EE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1B49A7" w:rsidRPr="00BD0E74" w:rsidTr="00C374EE">
        <w:tc>
          <w:tcPr>
            <w:tcW w:w="2340" w:type="dxa"/>
          </w:tcPr>
          <w:p w:rsidR="001B49A7" w:rsidRPr="00561B16" w:rsidRDefault="001B49A7" w:rsidP="00C374EE">
            <w:pPr>
              <w:ind w:firstLine="176"/>
              <w:jc w:val="both"/>
              <w:rPr>
                <w:i/>
                <w:sz w:val="18"/>
                <w:szCs w:val="18"/>
              </w:rPr>
            </w:pPr>
            <w:r w:rsidRPr="00E01D27">
              <w:rPr>
                <w:sz w:val="18"/>
                <w:szCs w:val="18"/>
              </w:rPr>
              <w:t>4.</w:t>
            </w:r>
            <w:r w:rsidRPr="00561B16">
              <w:rPr>
                <w:i/>
                <w:sz w:val="18"/>
                <w:szCs w:val="18"/>
              </w:rPr>
              <w:t xml:space="preserve"> </w:t>
            </w:r>
            <w:r w:rsidRPr="00561B16">
              <w:rPr>
                <w:i/>
                <w:sz w:val="18"/>
                <w:szCs w:val="18"/>
                <w:lang w:val="en-US"/>
              </w:rPr>
              <w:t>ATC</w:t>
            </w:r>
            <w:r w:rsidRPr="000F648F">
              <w:rPr>
                <w:sz w:val="18"/>
                <w:szCs w:val="18"/>
              </w:rPr>
              <w:t>&gt;</w:t>
            </w:r>
            <w:r w:rsidRPr="00561B16">
              <w:rPr>
                <w:i/>
                <w:sz w:val="18"/>
                <w:szCs w:val="18"/>
                <w:lang w:val="en-US"/>
              </w:rPr>
              <w:t>AVC</w:t>
            </w:r>
            <w:r w:rsidRPr="000F648F">
              <w:rPr>
                <w:sz w:val="18"/>
                <w:szCs w:val="18"/>
              </w:rPr>
              <w:t>&gt;</w:t>
            </w:r>
            <w:r w:rsidRPr="00561B16">
              <w:rPr>
                <w:i/>
                <w:sz w:val="18"/>
                <w:szCs w:val="18"/>
                <w:lang w:val="en-US"/>
              </w:rPr>
              <w:t>P</w:t>
            </w:r>
          </w:p>
        </w:tc>
        <w:tc>
          <w:tcPr>
            <w:tcW w:w="3756" w:type="dxa"/>
          </w:tcPr>
          <w:p w:rsidR="001B49A7" w:rsidRPr="00561B16" w:rsidRDefault="001B49A7" w:rsidP="00C374EE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1B49A7" w:rsidRDefault="001B49A7" w:rsidP="001B49A7">
      <w:pPr>
        <w:ind w:firstLine="425"/>
        <w:jc w:val="both"/>
        <w:rPr>
          <w:sz w:val="20"/>
          <w:szCs w:val="20"/>
        </w:rPr>
      </w:pPr>
    </w:p>
    <w:p w:rsidR="00B25E45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line id="_x0000_s1769" style="position:absolute;left:0;text-align:left;flip:y;z-index:251532288;v-text-anchor:middle" from="18pt,9pt" to="18pt,126pt" stroked="f">
            <v:stroke endarrow="block"/>
          </v:line>
        </w:pict>
      </w:r>
      <w:r w:rsidR="00B25E45">
        <w:rPr>
          <w:sz w:val="20"/>
          <w:szCs w:val="20"/>
        </w:rPr>
        <w:t>10.</w:t>
      </w:r>
      <w:r w:rsidR="00B25E45">
        <w:rPr>
          <w:b/>
          <w:sz w:val="20"/>
          <w:szCs w:val="20"/>
        </w:rPr>
        <w:t xml:space="preserve"> </w:t>
      </w:r>
      <w:r w:rsidR="00B25E45">
        <w:rPr>
          <w:sz w:val="20"/>
          <w:szCs w:val="20"/>
        </w:rPr>
        <w:t xml:space="preserve">Проанализировав </w:t>
      </w:r>
      <w:r w:rsidR="00CB35C8">
        <w:rPr>
          <w:sz w:val="20"/>
          <w:szCs w:val="20"/>
        </w:rPr>
        <w:t xml:space="preserve">ниже приведенные </w:t>
      </w:r>
      <w:r w:rsidR="00B25E45">
        <w:rPr>
          <w:sz w:val="20"/>
          <w:szCs w:val="20"/>
        </w:rPr>
        <w:t>данные о деятельности</w:t>
      </w:r>
      <w:r w:rsidR="00B25E45" w:rsidRPr="0017731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пяти фирм, изобразите ситуацию графически и ответьте на следующие вопросы</w:t>
      </w:r>
      <w:r w:rsidR="00B25E45" w:rsidRPr="00177311">
        <w:rPr>
          <w:sz w:val="20"/>
          <w:szCs w:val="20"/>
        </w:rPr>
        <w:t xml:space="preserve">: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а) </w:t>
      </w:r>
      <w:r>
        <w:rPr>
          <w:sz w:val="20"/>
          <w:szCs w:val="20"/>
        </w:rPr>
        <w:t>является ли объем оптимальным? Если нет, то следует ли его увеличить или сократить;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177311">
        <w:rPr>
          <w:sz w:val="20"/>
          <w:szCs w:val="20"/>
        </w:rPr>
        <w:t>в каком периоде действует фирма</w:t>
      </w:r>
      <w:r>
        <w:rPr>
          <w:sz w:val="20"/>
          <w:szCs w:val="20"/>
        </w:rPr>
        <w:t>? Почему?</w:t>
      </w:r>
      <w:r w:rsidRPr="00177311">
        <w:rPr>
          <w:sz w:val="20"/>
          <w:szCs w:val="20"/>
        </w:rPr>
        <w:t xml:space="preserve"> </w:t>
      </w:r>
    </w:p>
    <w:p w:rsidR="00B25E45" w:rsidRPr="00177311" w:rsidRDefault="00B25E45" w:rsidP="007B3C46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б) прибыль </w:t>
      </w:r>
      <w:r>
        <w:rPr>
          <w:sz w:val="20"/>
          <w:szCs w:val="20"/>
        </w:rPr>
        <w:t xml:space="preserve">у фирмы </w:t>
      </w:r>
      <w:r w:rsidRPr="00177311">
        <w:rPr>
          <w:sz w:val="20"/>
          <w:szCs w:val="20"/>
        </w:rPr>
        <w:t>или убытки (сколько)</w:t>
      </w:r>
      <w:r>
        <w:rPr>
          <w:sz w:val="20"/>
          <w:szCs w:val="20"/>
        </w:rPr>
        <w:t>? Если убытки, то стоит ли продолжать дальнейшую деятельность или нет? Почему?</w:t>
      </w:r>
    </w:p>
    <w:p w:rsidR="00B25E45" w:rsidRPr="0036645E" w:rsidRDefault="00B25E45" w:rsidP="007B3C46">
      <w:pPr>
        <w:ind w:firstLine="425"/>
        <w:rPr>
          <w:sz w:val="20"/>
          <w:szCs w:val="20"/>
        </w:rPr>
      </w:pPr>
      <w:r w:rsidRPr="0036645E">
        <w:rPr>
          <w:sz w:val="20"/>
          <w:szCs w:val="20"/>
        </w:rPr>
        <w:t xml:space="preserve">1. </w:t>
      </w:r>
      <w:r w:rsidR="009026F0" w:rsidRPr="0036645E">
        <w:rPr>
          <w:sz w:val="20"/>
          <w:szCs w:val="20"/>
        </w:rPr>
        <w:t xml:space="preserve"> </w:t>
      </w:r>
      <w:r w:rsidRPr="003C28A1">
        <w:rPr>
          <w:i/>
          <w:sz w:val="20"/>
          <w:szCs w:val="20"/>
          <w:lang w:val="en-US"/>
        </w:rPr>
        <w:t>TR</w:t>
      </w:r>
      <w:r w:rsidRPr="0036645E">
        <w:rPr>
          <w:sz w:val="20"/>
          <w:szCs w:val="20"/>
        </w:rPr>
        <w:t>=250,</w:t>
      </w:r>
      <w:r w:rsidRPr="0036645E">
        <w:rPr>
          <w:i/>
          <w:sz w:val="20"/>
          <w:szCs w:val="20"/>
        </w:rPr>
        <w:t xml:space="preserve"> </w:t>
      </w:r>
      <w:r w:rsidRPr="00636D0C">
        <w:rPr>
          <w:i/>
          <w:sz w:val="20"/>
          <w:szCs w:val="20"/>
          <w:lang w:val="en-US"/>
        </w:rPr>
        <w:t>VC</w:t>
      </w:r>
      <w:r w:rsidRPr="0036645E">
        <w:rPr>
          <w:i/>
          <w:sz w:val="20"/>
          <w:szCs w:val="20"/>
        </w:rPr>
        <w:t xml:space="preserve"> </w:t>
      </w:r>
      <w:r w:rsidRPr="0036645E">
        <w:rPr>
          <w:sz w:val="20"/>
          <w:szCs w:val="20"/>
        </w:rPr>
        <w:t>=150,</w:t>
      </w:r>
      <w:r w:rsidRPr="0036645E">
        <w:rPr>
          <w:i/>
          <w:sz w:val="20"/>
          <w:szCs w:val="20"/>
        </w:rPr>
        <w:t xml:space="preserve"> </w:t>
      </w:r>
      <w:r w:rsidRPr="00636D0C">
        <w:rPr>
          <w:i/>
          <w:sz w:val="20"/>
          <w:szCs w:val="20"/>
          <w:lang w:val="en-US"/>
        </w:rPr>
        <w:t>AVC</w:t>
      </w:r>
      <w:r w:rsidRPr="0036645E">
        <w:rPr>
          <w:sz w:val="20"/>
          <w:szCs w:val="20"/>
        </w:rPr>
        <w:t>=15,</w:t>
      </w:r>
      <w:r w:rsidRPr="0036645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FC</w:t>
      </w:r>
      <w:r w:rsidRPr="0036645E">
        <w:rPr>
          <w:sz w:val="20"/>
          <w:szCs w:val="20"/>
        </w:rPr>
        <w:t>=30,</w:t>
      </w:r>
      <w:r w:rsidRPr="0036645E">
        <w:rPr>
          <w:i/>
          <w:sz w:val="20"/>
          <w:szCs w:val="20"/>
        </w:rPr>
        <w:t xml:space="preserve"> </w:t>
      </w:r>
      <w:r w:rsidRPr="00636D0C">
        <w:rPr>
          <w:i/>
          <w:sz w:val="20"/>
          <w:szCs w:val="20"/>
        </w:rPr>
        <w:t>М</w:t>
      </w:r>
      <w:r w:rsidRPr="00636D0C">
        <w:rPr>
          <w:i/>
          <w:sz w:val="20"/>
          <w:szCs w:val="20"/>
          <w:lang w:val="en-US"/>
        </w:rPr>
        <w:t>C</w:t>
      </w:r>
      <w:r w:rsidRPr="0036645E">
        <w:rPr>
          <w:sz w:val="20"/>
          <w:szCs w:val="20"/>
        </w:rPr>
        <w:t>=15.</w:t>
      </w:r>
    </w:p>
    <w:p w:rsidR="00B25E45" w:rsidRPr="0036645E" w:rsidRDefault="00B25E45" w:rsidP="007B3C46">
      <w:pPr>
        <w:ind w:firstLine="425"/>
        <w:rPr>
          <w:sz w:val="20"/>
          <w:szCs w:val="20"/>
        </w:rPr>
      </w:pPr>
      <w:r w:rsidRPr="0036645E">
        <w:rPr>
          <w:sz w:val="20"/>
          <w:szCs w:val="20"/>
        </w:rPr>
        <w:t xml:space="preserve">2. </w:t>
      </w:r>
      <w:r w:rsidR="009026F0" w:rsidRPr="0036645E">
        <w:rPr>
          <w:sz w:val="20"/>
          <w:szCs w:val="20"/>
        </w:rPr>
        <w:t xml:space="preserve"> </w:t>
      </w:r>
      <w:r w:rsidRPr="00636D0C">
        <w:rPr>
          <w:i/>
          <w:sz w:val="20"/>
          <w:szCs w:val="20"/>
          <w:lang w:val="en-US"/>
        </w:rPr>
        <w:t>TR</w:t>
      </w:r>
      <w:r w:rsidRPr="0036645E">
        <w:rPr>
          <w:sz w:val="20"/>
          <w:szCs w:val="20"/>
        </w:rPr>
        <w:t>=1000,</w:t>
      </w:r>
      <w:r w:rsidRPr="0036645E">
        <w:rPr>
          <w:i/>
          <w:sz w:val="20"/>
          <w:szCs w:val="20"/>
        </w:rPr>
        <w:t xml:space="preserve"> </w:t>
      </w:r>
      <w:r w:rsidRPr="00636D0C">
        <w:rPr>
          <w:i/>
          <w:sz w:val="20"/>
          <w:szCs w:val="20"/>
          <w:lang w:val="en-US"/>
        </w:rPr>
        <w:t>VC</w:t>
      </w:r>
      <w:r w:rsidRPr="0036645E">
        <w:rPr>
          <w:i/>
          <w:sz w:val="20"/>
          <w:szCs w:val="20"/>
        </w:rPr>
        <w:t xml:space="preserve"> </w:t>
      </w:r>
      <w:r w:rsidRPr="0036645E">
        <w:rPr>
          <w:sz w:val="20"/>
          <w:szCs w:val="20"/>
        </w:rPr>
        <w:t>=800,</w:t>
      </w:r>
      <w:r w:rsidRPr="0036645E">
        <w:rPr>
          <w:i/>
          <w:sz w:val="20"/>
          <w:szCs w:val="20"/>
        </w:rPr>
        <w:t xml:space="preserve"> </w:t>
      </w:r>
      <w:r w:rsidRPr="00636D0C">
        <w:rPr>
          <w:i/>
          <w:sz w:val="20"/>
          <w:szCs w:val="20"/>
          <w:lang w:val="en-US"/>
        </w:rPr>
        <w:t>FC</w:t>
      </w:r>
      <w:r w:rsidRPr="0036645E">
        <w:rPr>
          <w:sz w:val="20"/>
          <w:szCs w:val="20"/>
        </w:rPr>
        <w:t>=300,</w:t>
      </w:r>
      <w:r w:rsidRPr="0036645E">
        <w:rPr>
          <w:i/>
          <w:sz w:val="20"/>
          <w:szCs w:val="20"/>
        </w:rPr>
        <w:t xml:space="preserve"> </w:t>
      </w:r>
      <w:r w:rsidRPr="00636D0C">
        <w:rPr>
          <w:i/>
          <w:sz w:val="20"/>
          <w:szCs w:val="20"/>
          <w:lang w:val="en-US"/>
        </w:rPr>
        <w:t>ATC</w:t>
      </w:r>
      <w:r w:rsidRPr="0036645E">
        <w:rPr>
          <w:sz w:val="20"/>
          <w:szCs w:val="20"/>
        </w:rPr>
        <w:t>=11,</w:t>
      </w:r>
      <w:r w:rsidRPr="0036645E">
        <w:rPr>
          <w:i/>
          <w:sz w:val="20"/>
          <w:szCs w:val="20"/>
        </w:rPr>
        <w:t xml:space="preserve"> </w:t>
      </w:r>
      <w:r w:rsidRPr="00636D0C">
        <w:rPr>
          <w:i/>
          <w:sz w:val="20"/>
          <w:szCs w:val="20"/>
          <w:lang w:val="en-US"/>
        </w:rPr>
        <w:t>MC</w:t>
      </w:r>
      <w:r w:rsidRPr="0036645E">
        <w:rPr>
          <w:sz w:val="20"/>
          <w:szCs w:val="20"/>
        </w:rPr>
        <w:t>=12.</w:t>
      </w:r>
    </w:p>
    <w:p w:rsidR="00B25E45" w:rsidRPr="004E6557" w:rsidRDefault="00B25E45" w:rsidP="007B3C46">
      <w:pPr>
        <w:shd w:val="clear" w:color="auto" w:fill="FFFFFF"/>
        <w:tabs>
          <w:tab w:val="left" w:pos="182"/>
        </w:tabs>
        <w:ind w:firstLine="425"/>
        <w:rPr>
          <w:sz w:val="20"/>
          <w:szCs w:val="20"/>
          <w:lang w:val="en-US"/>
        </w:rPr>
      </w:pPr>
      <w:r w:rsidRPr="004E6557">
        <w:rPr>
          <w:sz w:val="20"/>
          <w:szCs w:val="20"/>
          <w:lang w:val="en-US"/>
        </w:rPr>
        <w:t xml:space="preserve">3. </w:t>
      </w:r>
      <w:r w:rsidR="009026F0" w:rsidRPr="009026F0">
        <w:rPr>
          <w:sz w:val="20"/>
          <w:szCs w:val="20"/>
          <w:lang w:val="en-US"/>
        </w:rPr>
        <w:t xml:space="preserve"> </w:t>
      </w:r>
      <w:r w:rsidRPr="00636D0C">
        <w:rPr>
          <w:i/>
          <w:iCs/>
          <w:sz w:val="20"/>
          <w:szCs w:val="20"/>
          <w:lang w:val="en-US"/>
        </w:rPr>
        <w:t>TR</w:t>
      </w:r>
      <w:r w:rsidRPr="000F648F">
        <w:rPr>
          <w:sz w:val="20"/>
          <w:szCs w:val="20"/>
          <w:lang w:val="en-US"/>
        </w:rPr>
        <w:t>=800,</w:t>
      </w:r>
      <w:r w:rsidRPr="004E6557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</w:rPr>
        <w:t>Р</w:t>
      </w:r>
      <w:r w:rsidRPr="000F648F">
        <w:rPr>
          <w:sz w:val="20"/>
          <w:szCs w:val="20"/>
          <w:lang w:val="en-US"/>
        </w:rPr>
        <w:t>=40,</w:t>
      </w:r>
      <w:r w:rsidRPr="004E6557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AT</w:t>
      </w:r>
      <w:r w:rsidRPr="00636D0C">
        <w:rPr>
          <w:i/>
          <w:iCs/>
          <w:sz w:val="20"/>
          <w:szCs w:val="20"/>
          <w:lang w:val="en-US"/>
        </w:rPr>
        <w:t>C</w:t>
      </w:r>
      <w:r w:rsidRPr="004E6557">
        <w:rPr>
          <w:i/>
          <w:iCs/>
          <w:sz w:val="20"/>
          <w:szCs w:val="20"/>
          <w:lang w:val="en-US"/>
        </w:rPr>
        <w:t xml:space="preserve"> </w:t>
      </w:r>
      <w:r w:rsidRPr="000F648F">
        <w:rPr>
          <w:iCs/>
          <w:sz w:val="20"/>
          <w:szCs w:val="20"/>
          <w:lang w:val="en-US"/>
        </w:rPr>
        <w:t>=</w:t>
      </w:r>
      <w:r w:rsidRPr="004E6557"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  <w:lang w:val="en-US"/>
        </w:rPr>
        <w:t>MC</w:t>
      </w:r>
      <w:r w:rsidRPr="000F648F">
        <w:rPr>
          <w:iCs/>
          <w:sz w:val="20"/>
          <w:szCs w:val="20"/>
          <w:lang w:val="en-US"/>
        </w:rPr>
        <w:t>=3</w:t>
      </w:r>
      <w:r w:rsidRPr="000F648F">
        <w:rPr>
          <w:sz w:val="20"/>
          <w:szCs w:val="20"/>
          <w:lang w:val="en-US"/>
        </w:rPr>
        <w:t>0,</w:t>
      </w:r>
      <w:r w:rsidRPr="004E6557">
        <w:rPr>
          <w:i/>
          <w:sz w:val="20"/>
          <w:szCs w:val="20"/>
          <w:lang w:val="en-US"/>
        </w:rPr>
        <w:t xml:space="preserve"> </w:t>
      </w:r>
      <w:r w:rsidRPr="00636D0C">
        <w:rPr>
          <w:i/>
          <w:iCs/>
          <w:sz w:val="20"/>
          <w:szCs w:val="20"/>
        </w:rPr>
        <w:t>А</w:t>
      </w:r>
      <w:r>
        <w:rPr>
          <w:i/>
          <w:iCs/>
          <w:sz w:val="20"/>
          <w:szCs w:val="20"/>
          <w:lang w:val="en-US"/>
        </w:rPr>
        <w:t>V</w:t>
      </w:r>
      <w:r w:rsidRPr="00636D0C">
        <w:rPr>
          <w:i/>
          <w:iCs/>
          <w:sz w:val="20"/>
          <w:szCs w:val="20"/>
        </w:rPr>
        <w:t>С</w:t>
      </w:r>
      <w:r w:rsidRPr="004E6557">
        <w:rPr>
          <w:i/>
          <w:iCs/>
          <w:sz w:val="20"/>
          <w:szCs w:val="20"/>
          <w:lang w:val="en-US"/>
        </w:rPr>
        <w:t xml:space="preserve"> </w:t>
      </w:r>
      <w:r w:rsidRPr="000F648F">
        <w:rPr>
          <w:iCs/>
          <w:sz w:val="20"/>
          <w:szCs w:val="20"/>
          <w:lang w:val="en-US"/>
        </w:rPr>
        <w:t>= 20.</w:t>
      </w:r>
    </w:p>
    <w:p w:rsidR="00B25E45" w:rsidRPr="00636D0C" w:rsidRDefault="00B25E45" w:rsidP="007B3C46">
      <w:pPr>
        <w:ind w:firstLine="425"/>
        <w:rPr>
          <w:sz w:val="20"/>
          <w:szCs w:val="20"/>
          <w:lang w:val="en-US"/>
        </w:rPr>
      </w:pPr>
      <w:r w:rsidRPr="00177311">
        <w:rPr>
          <w:sz w:val="20"/>
          <w:szCs w:val="20"/>
          <w:lang w:val="en-US"/>
        </w:rPr>
        <w:t xml:space="preserve">4. </w:t>
      </w:r>
      <w:r w:rsidR="009026F0" w:rsidRPr="0036645E">
        <w:rPr>
          <w:sz w:val="20"/>
          <w:szCs w:val="20"/>
          <w:lang w:val="en-US"/>
        </w:rPr>
        <w:t xml:space="preserve"> </w:t>
      </w:r>
      <w:r w:rsidRPr="00370857">
        <w:rPr>
          <w:i/>
          <w:sz w:val="20"/>
          <w:szCs w:val="20"/>
          <w:lang w:val="en-US"/>
        </w:rPr>
        <w:t>TR</w:t>
      </w:r>
      <w:r w:rsidRPr="000F648F">
        <w:rPr>
          <w:sz w:val="20"/>
          <w:szCs w:val="20"/>
          <w:lang w:val="en-US"/>
        </w:rPr>
        <w:t>=2100,</w:t>
      </w:r>
      <w:r w:rsidRPr="00636D0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</w:rPr>
        <w:t>А</w:t>
      </w:r>
      <w:r w:rsidRPr="00636D0C">
        <w:rPr>
          <w:i/>
          <w:sz w:val="20"/>
          <w:szCs w:val="20"/>
          <w:lang w:val="en-US"/>
        </w:rPr>
        <w:t>TC</w:t>
      </w:r>
      <w:r w:rsidRPr="000F648F">
        <w:rPr>
          <w:sz w:val="20"/>
          <w:szCs w:val="20"/>
          <w:lang w:val="en-US"/>
        </w:rPr>
        <w:t>=</w:t>
      </w:r>
      <w:r>
        <w:rPr>
          <w:i/>
          <w:sz w:val="20"/>
          <w:szCs w:val="20"/>
        </w:rPr>
        <w:t>МС</w:t>
      </w:r>
      <w:r w:rsidRPr="000F648F">
        <w:rPr>
          <w:sz w:val="20"/>
          <w:szCs w:val="20"/>
          <w:lang w:val="en-US"/>
        </w:rPr>
        <w:t>=35,</w:t>
      </w:r>
      <w:r w:rsidRPr="00636D0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Q</w:t>
      </w:r>
      <w:r w:rsidRPr="000F648F">
        <w:rPr>
          <w:sz w:val="20"/>
          <w:szCs w:val="20"/>
          <w:lang w:val="en-US"/>
        </w:rPr>
        <w:t>=60.</w:t>
      </w:r>
    </w:p>
    <w:p w:rsidR="00B25E45" w:rsidRPr="00636D0C" w:rsidRDefault="00B25E45" w:rsidP="007B3C46">
      <w:pPr>
        <w:ind w:firstLine="425"/>
        <w:jc w:val="both"/>
        <w:rPr>
          <w:sz w:val="20"/>
          <w:szCs w:val="20"/>
          <w:lang w:val="en-US"/>
        </w:rPr>
      </w:pPr>
      <w:r w:rsidRPr="00177311">
        <w:rPr>
          <w:sz w:val="20"/>
          <w:szCs w:val="20"/>
          <w:lang w:val="en-US"/>
        </w:rPr>
        <w:t xml:space="preserve">5. </w:t>
      </w:r>
      <w:r w:rsidR="009026F0" w:rsidRPr="009026F0">
        <w:rPr>
          <w:sz w:val="20"/>
          <w:szCs w:val="20"/>
          <w:lang w:val="en-US"/>
        </w:rPr>
        <w:t xml:space="preserve"> </w:t>
      </w:r>
      <w:r w:rsidRPr="00636D0C">
        <w:rPr>
          <w:i/>
          <w:sz w:val="20"/>
          <w:szCs w:val="20"/>
          <w:lang w:val="en-US"/>
        </w:rPr>
        <w:t>MC</w:t>
      </w:r>
      <w:r w:rsidRPr="000F648F">
        <w:rPr>
          <w:sz w:val="20"/>
          <w:szCs w:val="20"/>
          <w:lang w:val="en-US"/>
        </w:rPr>
        <w:t>=40,</w:t>
      </w:r>
      <w:r w:rsidRPr="00636D0C">
        <w:rPr>
          <w:i/>
          <w:sz w:val="20"/>
          <w:szCs w:val="20"/>
          <w:lang w:val="en-US"/>
        </w:rPr>
        <w:t xml:space="preserve"> P</w:t>
      </w:r>
      <w:r w:rsidRPr="000F648F">
        <w:rPr>
          <w:sz w:val="20"/>
          <w:szCs w:val="20"/>
          <w:lang w:val="en-US"/>
        </w:rPr>
        <w:t>=40,</w:t>
      </w:r>
      <w:r w:rsidRPr="00636D0C">
        <w:rPr>
          <w:i/>
          <w:sz w:val="20"/>
          <w:szCs w:val="20"/>
          <w:lang w:val="en-US"/>
        </w:rPr>
        <w:t xml:space="preserve"> VC</w:t>
      </w:r>
      <w:r w:rsidRPr="000F648F">
        <w:rPr>
          <w:sz w:val="20"/>
          <w:szCs w:val="20"/>
          <w:lang w:val="en-US"/>
        </w:rPr>
        <w:t>=1500,</w:t>
      </w:r>
      <w:r w:rsidRPr="00636D0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</w:rPr>
        <w:t>А</w:t>
      </w:r>
      <w:r w:rsidRPr="00636D0C">
        <w:rPr>
          <w:i/>
          <w:sz w:val="20"/>
          <w:szCs w:val="20"/>
          <w:lang w:val="en-US"/>
        </w:rPr>
        <w:t>FC</w:t>
      </w:r>
      <w:r w:rsidRPr="000F648F">
        <w:rPr>
          <w:sz w:val="20"/>
          <w:szCs w:val="20"/>
          <w:lang w:val="en-US"/>
        </w:rPr>
        <w:t>=15,</w:t>
      </w:r>
      <w:r>
        <w:rPr>
          <w:i/>
          <w:sz w:val="20"/>
          <w:szCs w:val="20"/>
          <w:lang w:val="en-US"/>
        </w:rPr>
        <w:t xml:space="preserve"> ATC</w:t>
      </w:r>
      <w:r w:rsidRPr="000F648F">
        <w:rPr>
          <w:sz w:val="20"/>
          <w:szCs w:val="20"/>
          <w:lang w:val="en-US"/>
        </w:rPr>
        <w:t>=65.</w:t>
      </w:r>
    </w:p>
    <w:p w:rsidR="00B25E45" w:rsidRPr="00C56AB3" w:rsidRDefault="00B25E45" w:rsidP="007B3C46">
      <w:pPr>
        <w:ind w:firstLine="425"/>
        <w:jc w:val="both"/>
        <w:rPr>
          <w:sz w:val="20"/>
          <w:szCs w:val="20"/>
          <w:lang w:val="en-US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E8607A">
        <w:rPr>
          <w:b/>
          <w:sz w:val="20"/>
          <w:szCs w:val="20"/>
        </w:rPr>
        <w:t>Тесты</w:t>
      </w:r>
    </w:p>
    <w:p w:rsidR="000F648F" w:rsidRPr="004E24FC" w:rsidRDefault="000F648F" w:rsidP="007B3C46">
      <w:pPr>
        <w:ind w:firstLine="425"/>
        <w:jc w:val="center"/>
        <w:rPr>
          <w:b/>
          <w:sz w:val="20"/>
          <w:szCs w:val="20"/>
        </w:rPr>
      </w:pPr>
    </w:p>
    <w:p w:rsidR="00B25E45" w:rsidRPr="000F648F" w:rsidRDefault="00B25E45" w:rsidP="007B3C46">
      <w:pPr>
        <w:shd w:val="clear" w:color="auto" w:fill="FFFFFF"/>
        <w:tabs>
          <w:tab w:val="left" w:pos="360"/>
          <w:tab w:val="left" w:pos="720"/>
        </w:tabs>
        <w:ind w:firstLine="425"/>
        <w:jc w:val="both"/>
        <w:rPr>
          <w:sz w:val="20"/>
          <w:szCs w:val="20"/>
        </w:rPr>
      </w:pPr>
      <w:r w:rsidRPr="000F648F">
        <w:rPr>
          <w:sz w:val="20"/>
          <w:szCs w:val="20"/>
        </w:rPr>
        <w:t>1. Успех фирмы на рынке совершенной конкуренции зависит  от:</w:t>
      </w:r>
    </w:p>
    <w:p w:rsidR="00B25E45" w:rsidRPr="00C677BB" w:rsidRDefault="00B25E45" w:rsidP="007B3C46">
      <w:pPr>
        <w:shd w:val="clear" w:color="auto" w:fill="FFFFFF"/>
        <w:tabs>
          <w:tab w:val="left" w:pos="360"/>
          <w:tab w:val="left" w:pos="624"/>
          <w:tab w:val="left" w:pos="720"/>
          <w:tab w:val="center" w:pos="5419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C677BB">
        <w:rPr>
          <w:sz w:val="20"/>
          <w:szCs w:val="20"/>
        </w:rPr>
        <w:t>рекламы;</w:t>
      </w:r>
    </w:p>
    <w:p w:rsidR="00B25E45" w:rsidRPr="00C677BB" w:rsidRDefault="00B25E45" w:rsidP="007B3C46">
      <w:pPr>
        <w:shd w:val="clear" w:color="auto" w:fill="FFFFFF"/>
        <w:tabs>
          <w:tab w:val="left" w:pos="360"/>
          <w:tab w:val="left" w:pos="624"/>
          <w:tab w:val="left" w:pos="720"/>
          <w:tab w:val="center" w:pos="5419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C677BB">
        <w:rPr>
          <w:sz w:val="20"/>
          <w:szCs w:val="20"/>
        </w:rPr>
        <w:t>высокого качества товара;</w:t>
      </w:r>
    </w:p>
    <w:p w:rsidR="00B25E45" w:rsidRPr="00C677BB" w:rsidRDefault="00B25E45" w:rsidP="007B3C46">
      <w:pPr>
        <w:shd w:val="clear" w:color="auto" w:fill="FFFFFF"/>
        <w:tabs>
          <w:tab w:val="left" w:pos="360"/>
          <w:tab w:val="left" w:pos="624"/>
          <w:tab w:val="left" w:pos="720"/>
          <w:tab w:val="center" w:pos="5419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Pr="00C677BB">
        <w:rPr>
          <w:sz w:val="20"/>
          <w:szCs w:val="20"/>
        </w:rPr>
        <w:t>возможности влиять на цену;</w:t>
      </w:r>
    </w:p>
    <w:p w:rsidR="00B25E45" w:rsidRDefault="00B25E45" w:rsidP="007B3C46">
      <w:pPr>
        <w:shd w:val="clear" w:color="auto" w:fill="FFFFFF"/>
        <w:tabs>
          <w:tab w:val="left" w:pos="360"/>
          <w:tab w:val="left" w:pos="624"/>
          <w:tab w:val="left" w:pos="720"/>
          <w:tab w:val="center" w:pos="5419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г) </w:t>
      </w:r>
      <w:r w:rsidRPr="00C677BB">
        <w:rPr>
          <w:sz w:val="20"/>
          <w:szCs w:val="20"/>
        </w:rPr>
        <w:t>возможности снизить издержки</w:t>
      </w:r>
      <w:r>
        <w:rPr>
          <w:sz w:val="20"/>
          <w:szCs w:val="20"/>
        </w:rPr>
        <w:t>.</w:t>
      </w:r>
    </w:p>
    <w:p w:rsidR="00B25E45" w:rsidRPr="000F648F" w:rsidRDefault="00B25E45" w:rsidP="007B3C46">
      <w:pPr>
        <w:ind w:firstLine="425"/>
        <w:rPr>
          <w:sz w:val="20"/>
          <w:szCs w:val="20"/>
        </w:rPr>
      </w:pPr>
      <w:r w:rsidRPr="000F648F">
        <w:rPr>
          <w:sz w:val="20"/>
          <w:szCs w:val="20"/>
        </w:rPr>
        <w:t>2. В условиях совершенной конкуренции фирма может увелич</w:t>
      </w:r>
      <w:r w:rsidRPr="000F648F">
        <w:rPr>
          <w:sz w:val="20"/>
          <w:szCs w:val="20"/>
        </w:rPr>
        <w:t>и</w:t>
      </w:r>
      <w:r w:rsidRPr="000F648F">
        <w:rPr>
          <w:sz w:val="20"/>
          <w:szCs w:val="20"/>
        </w:rPr>
        <w:t>вать производство:</w:t>
      </w:r>
    </w:p>
    <w:p w:rsidR="00B25E45" w:rsidRDefault="00B25E45" w:rsidP="007B3C46">
      <w:pPr>
        <w:ind w:firstLine="425"/>
        <w:rPr>
          <w:sz w:val="20"/>
          <w:szCs w:val="20"/>
        </w:rPr>
      </w:pPr>
      <w:r w:rsidRPr="006F40E6">
        <w:rPr>
          <w:sz w:val="20"/>
          <w:szCs w:val="20"/>
        </w:rPr>
        <w:t xml:space="preserve">а) </w:t>
      </w:r>
      <w:r w:rsidR="00CB35C8">
        <w:rPr>
          <w:sz w:val="20"/>
          <w:szCs w:val="20"/>
        </w:rPr>
        <w:t xml:space="preserve"> </w:t>
      </w:r>
      <w:r w:rsidRPr="006F40E6">
        <w:rPr>
          <w:sz w:val="20"/>
          <w:szCs w:val="20"/>
        </w:rPr>
        <w:t xml:space="preserve">при </w:t>
      </w:r>
      <w:r w:rsidRPr="00E24748">
        <w:rPr>
          <w:i/>
          <w:sz w:val="20"/>
          <w:szCs w:val="20"/>
        </w:rPr>
        <w:t>МС&lt;Р</w:t>
      </w:r>
      <w:r w:rsidRPr="006F40E6">
        <w:rPr>
          <w:sz w:val="20"/>
          <w:szCs w:val="20"/>
        </w:rPr>
        <w:t>;</w:t>
      </w:r>
    </w:p>
    <w:p w:rsidR="00B25E45" w:rsidRPr="006F40E6" w:rsidRDefault="00B25E45" w:rsidP="007B3C46">
      <w:pPr>
        <w:ind w:firstLine="425"/>
        <w:rPr>
          <w:sz w:val="20"/>
          <w:szCs w:val="20"/>
        </w:rPr>
      </w:pPr>
      <w:r w:rsidRPr="006F40E6">
        <w:rPr>
          <w:sz w:val="20"/>
          <w:szCs w:val="20"/>
        </w:rPr>
        <w:t xml:space="preserve">б) </w:t>
      </w:r>
      <w:r w:rsidR="00CB35C8">
        <w:rPr>
          <w:sz w:val="20"/>
          <w:szCs w:val="20"/>
        </w:rPr>
        <w:t xml:space="preserve"> </w:t>
      </w:r>
      <w:r w:rsidRPr="006F40E6">
        <w:rPr>
          <w:sz w:val="20"/>
          <w:szCs w:val="20"/>
        </w:rPr>
        <w:t xml:space="preserve">при </w:t>
      </w:r>
      <w:r w:rsidRPr="00E24748">
        <w:rPr>
          <w:i/>
          <w:sz w:val="20"/>
          <w:szCs w:val="20"/>
          <w:lang w:val="en-US"/>
        </w:rPr>
        <w:t>MC</w:t>
      </w:r>
      <w:r w:rsidRPr="00E24748">
        <w:rPr>
          <w:i/>
          <w:sz w:val="20"/>
          <w:szCs w:val="20"/>
        </w:rPr>
        <w:t>&gt;</w:t>
      </w:r>
      <w:r w:rsidRPr="00E24748">
        <w:rPr>
          <w:i/>
          <w:sz w:val="20"/>
          <w:szCs w:val="20"/>
          <w:lang w:val="en-US"/>
        </w:rPr>
        <w:t>P</w:t>
      </w:r>
      <w:r w:rsidRPr="006F40E6">
        <w:rPr>
          <w:sz w:val="20"/>
          <w:szCs w:val="20"/>
        </w:rPr>
        <w:t>;</w:t>
      </w:r>
    </w:p>
    <w:p w:rsidR="00B25E45" w:rsidRPr="006F40E6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в</w:t>
      </w:r>
      <w:r w:rsidRPr="006F40E6">
        <w:rPr>
          <w:sz w:val="20"/>
          <w:szCs w:val="20"/>
        </w:rPr>
        <w:t xml:space="preserve">) </w:t>
      </w:r>
      <w:r w:rsidR="00CB35C8">
        <w:rPr>
          <w:sz w:val="20"/>
          <w:szCs w:val="20"/>
        </w:rPr>
        <w:t xml:space="preserve"> </w:t>
      </w:r>
      <w:r w:rsidRPr="006F40E6">
        <w:rPr>
          <w:sz w:val="20"/>
          <w:szCs w:val="20"/>
        </w:rPr>
        <w:t xml:space="preserve">при </w:t>
      </w:r>
      <w:r w:rsidRPr="00E24748">
        <w:rPr>
          <w:i/>
          <w:sz w:val="20"/>
          <w:szCs w:val="20"/>
          <w:lang w:val="en-US"/>
        </w:rPr>
        <w:t>MC</w:t>
      </w:r>
      <w:r w:rsidRPr="000F648F">
        <w:rPr>
          <w:sz w:val="20"/>
          <w:szCs w:val="20"/>
        </w:rPr>
        <w:t>=</w:t>
      </w:r>
      <w:r w:rsidRPr="00E24748">
        <w:rPr>
          <w:i/>
          <w:sz w:val="20"/>
          <w:szCs w:val="20"/>
          <w:lang w:val="en-US"/>
        </w:rPr>
        <w:t>P</w:t>
      </w:r>
      <w:r w:rsidRPr="006F40E6">
        <w:rPr>
          <w:sz w:val="20"/>
          <w:szCs w:val="20"/>
        </w:rPr>
        <w:t>;</w:t>
      </w:r>
    </w:p>
    <w:p w:rsidR="00B25E45" w:rsidRDefault="00B25E45" w:rsidP="007B3C46">
      <w:pPr>
        <w:ind w:firstLine="425"/>
        <w:rPr>
          <w:sz w:val="20"/>
          <w:szCs w:val="20"/>
        </w:rPr>
      </w:pPr>
      <w:r w:rsidRPr="006F40E6">
        <w:rPr>
          <w:sz w:val="20"/>
          <w:szCs w:val="20"/>
        </w:rPr>
        <w:t xml:space="preserve">г) </w:t>
      </w:r>
      <w:r w:rsidR="00CB35C8">
        <w:rPr>
          <w:sz w:val="20"/>
          <w:szCs w:val="20"/>
        </w:rPr>
        <w:t xml:space="preserve"> </w:t>
      </w:r>
      <w:r w:rsidRPr="006F40E6">
        <w:rPr>
          <w:sz w:val="20"/>
          <w:szCs w:val="20"/>
        </w:rPr>
        <w:t xml:space="preserve">при </w:t>
      </w:r>
      <w:r w:rsidRPr="00E24748">
        <w:rPr>
          <w:i/>
          <w:sz w:val="20"/>
          <w:szCs w:val="20"/>
          <w:lang w:val="en-US"/>
        </w:rPr>
        <w:t>MC</w:t>
      </w:r>
      <w:r w:rsidRPr="000F648F">
        <w:rPr>
          <w:sz w:val="20"/>
          <w:szCs w:val="20"/>
        </w:rPr>
        <w:t>=</w:t>
      </w:r>
      <w:r w:rsidR="0064184A" w:rsidRPr="0064184A">
        <w:rPr>
          <w:i/>
          <w:sz w:val="20"/>
          <w:szCs w:val="20"/>
        </w:rPr>
        <w:t>М</w:t>
      </w:r>
      <w:r w:rsidRPr="00E24748">
        <w:rPr>
          <w:i/>
          <w:sz w:val="20"/>
          <w:szCs w:val="20"/>
          <w:lang w:val="en-US"/>
        </w:rPr>
        <w:t>R</w:t>
      </w:r>
      <w:r w:rsidRPr="006F40E6">
        <w:rPr>
          <w:sz w:val="20"/>
          <w:szCs w:val="20"/>
        </w:rPr>
        <w:t>.</w:t>
      </w:r>
    </w:p>
    <w:p w:rsidR="00B25E45" w:rsidRPr="000F648F" w:rsidRDefault="00B25E45" w:rsidP="007B3C46">
      <w:pPr>
        <w:ind w:firstLine="425"/>
        <w:jc w:val="both"/>
        <w:rPr>
          <w:sz w:val="20"/>
          <w:szCs w:val="20"/>
        </w:rPr>
      </w:pPr>
      <w:r w:rsidRPr="000F648F">
        <w:rPr>
          <w:sz w:val="20"/>
          <w:szCs w:val="20"/>
        </w:rPr>
        <w:t xml:space="preserve">3. </w:t>
      </w:r>
      <w:r w:rsidRPr="000F648F">
        <w:rPr>
          <w:bCs/>
          <w:sz w:val="20"/>
          <w:szCs w:val="20"/>
        </w:rPr>
        <w:t>Кривая спроса для фирмы в условиях совершенной конкуре</w:t>
      </w:r>
      <w:r w:rsidRPr="000F648F">
        <w:rPr>
          <w:bCs/>
          <w:sz w:val="20"/>
          <w:szCs w:val="20"/>
        </w:rPr>
        <w:t>н</w:t>
      </w:r>
      <w:r w:rsidRPr="000F648F">
        <w:rPr>
          <w:bCs/>
          <w:sz w:val="20"/>
          <w:szCs w:val="20"/>
        </w:rPr>
        <w:t>ции совпадает с кривой:</w:t>
      </w:r>
    </w:p>
    <w:p w:rsidR="00B25E45" w:rsidRPr="00647008" w:rsidRDefault="00B25E45" w:rsidP="007B3C46">
      <w:pPr>
        <w:ind w:firstLine="425"/>
        <w:jc w:val="both"/>
        <w:rPr>
          <w:sz w:val="20"/>
          <w:szCs w:val="20"/>
        </w:rPr>
      </w:pPr>
      <w:r w:rsidRPr="00647008">
        <w:rPr>
          <w:bCs/>
          <w:sz w:val="20"/>
          <w:szCs w:val="20"/>
        </w:rPr>
        <w:t>а)</w:t>
      </w:r>
      <w:r w:rsidRPr="006470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47008">
        <w:rPr>
          <w:bCs/>
          <w:sz w:val="20"/>
          <w:szCs w:val="20"/>
        </w:rPr>
        <w:t>общей выручки;</w:t>
      </w:r>
    </w:p>
    <w:p w:rsidR="00B25E45" w:rsidRPr="00647008" w:rsidRDefault="00B25E45" w:rsidP="007B3C46">
      <w:pPr>
        <w:ind w:firstLine="425"/>
        <w:jc w:val="both"/>
        <w:rPr>
          <w:sz w:val="20"/>
          <w:szCs w:val="20"/>
        </w:rPr>
      </w:pPr>
      <w:r w:rsidRPr="00647008">
        <w:rPr>
          <w:bCs/>
          <w:sz w:val="20"/>
          <w:szCs w:val="20"/>
        </w:rPr>
        <w:lastRenderedPageBreak/>
        <w:t>б)</w:t>
      </w:r>
      <w:r>
        <w:rPr>
          <w:bCs/>
          <w:sz w:val="20"/>
          <w:szCs w:val="20"/>
        </w:rPr>
        <w:t xml:space="preserve"> </w:t>
      </w:r>
      <w:r w:rsidRPr="00647008">
        <w:rPr>
          <w:sz w:val="20"/>
          <w:szCs w:val="20"/>
        </w:rPr>
        <w:t xml:space="preserve"> </w:t>
      </w:r>
      <w:r w:rsidRPr="00647008">
        <w:rPr>
          <w:bCs/>
          <w:sz w:val="20"/>
          <w:szCs w:val="20"/>
        </w:rPr>
        <w:t>предельной и средней выручки;</w:t>
      </w:r>
    </w:p>
    <w:p w:rsidR="00B25E45" w:rsidRDefault="00B25E45" w:rsidP="007B3C46">
      <w:pPr>
        <w:ind w:firstLine="425"/>
        <w:jc w:val="both"/>
        <w:rPr>
          <w:bCs/>
          <w:sz w:val="20"/>
          <w:szCs w:val="20"/>
        </w:rPr>
      </w:pPr>
      <w:r w:rsidRPr="00647008">
        <w:rPr>
          <w:bCs/>
          <w:sz w:val="20"/>
          <w:szCs w:val="20"/>
        </w:rPr>
        <w:t>в)</w:t>
      </w:r>
      <w:r w:rsidRPr="006470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47008">
        <w:rPr>
          <w:bCs/>
          <w:sz w:val="20"/>
          <w:szCs w:val="20"/>
        </w:rPr>
        <w:t>общих затрат</w:t>
      </w:r>
      <w:r>
        <w:rPr>
          <w:bCs/>
          <w:sz w:val="20"/>
          <w:szCs w:val="20"/>
        </w:rPr>
        <w:t>;</w:t>
      </w:r>
    </w:p>
    <w:p w:rsidR="00B25E45" w:rsidRDefault="00B25E45" w:rsidP="007B3C46">
      <w:pPr>
        <w:ind w:firstLine="425"/>
        <w:jc w:val="both"/>
        <w:rPr>
          <w:bCs/>
          <w:sz w:val="20"/>
          <w:szCs w:val="20"/>
        </w:rPr>
      </w:pPr>
      <w:r w:rsidRPr="00647008">
        <w:rPr>
          <w:bCs/>
          <w:sz w:val="20"/>
          <w:szCs w:val="20"/>
        </w:rPr>
        <w:t>г)</w:t>
      </w:r>
      <w:r>
        <w:rPr>
          <w:sz w:val="20"/>
          <w:szCs w:val="20"/>
        </w:rPr>
        <w:t xml:space="preserve">  </w:t>
      </w:r>
      <w:r w:rsidRPr="00647008">
        <w:rPr>
          <w:bCs/>
          <w:sz w:val="20"/>
          <w:szCs w:val="20"/>
        </w:rPr>
        <w:t>предельных затрат.</w:t>
      </w:r>
    </w:p>
    <w:p w:rsidR="00B25E45" w:rsidRPr="000F648F" w:rsidRDefault="00B25E45" w:rsidP="007B3C46">
      <w:pPr>
        <w:ind w:firstLine="425"/>
        <w:jc w:val="both"/>
        <w:rPr>
          <w:sz w:val="20"/>
          <w:szCs w:val="20"/>
        </w:rPr>
      </w:pPr>
      <w:r w:rsidRPr="000F648F">
        <w:rPr>
          <w:bCs/>
          <w:sz w:val="20"/>
          <w:szCs w:val="20"/>
        </w:rPr>
        <w:t xml:space="preserve">4. </w:t>
      </w:r>
      <w:r w:rsidR="00D556E6">
        <w:rPr>
          <w:sz w:val="20"/>
          <w:szCs w:val="20"/>
        </w:rPr>
        <w:t>Ф</w:t>
      </w:r>
      <w:r w:rsidRPr="000F648F">
        <w:rPr>
          <w:sz w:val="20"/>
          <w:szCs w:val="20"/>
        </w:rPr>
        <w:t>ирма, максимизирующая прибыль, должна произвести такое количество продукции, при котором: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sz w:val="20"/>
          <w:szCs w:val="20"/>
        </w:rPr>
        <w:t>а)  средние издержки минимальны;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sz w:val="20"/>
          <w:szCs w:val="20"/>
        </w:rPr>
        <w:t>б)  средняя выручка равна средним общим издержкам;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sz w:val="20"/>
          <w:szCs w:val="20"/>
        </w:rPr>
        <w:t>в)  предельная выручка равна предельным издержкам;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sz w:val="20"/>
          <w:szCs w:val="20"/>
        </w:rPr>
        <w:t>г)  общая выручка максимальна.</w:t>
      </w:r>
    </w:p>
    <w:p w:rsidR="00B25E45" w:rsidRPr="000F648F" w:rsidRDefault="00B25E45" w:rsidP="007B3C46">
      <w:pPr>
        <w:ind w:firstLine="425"/>
        <w:jc w:val="both"/>
        <w:rPr>
          <w:sz w:val="20"/>
          <w:szCs w:val="20"/>
        </w:rPr>
      </w:pPr>
      <w:r w:rsidRPr="000F648F">
        <w:rPr>
          <w:bCs/>
          <w:sz w:val="20"/>
          <w:szCs w:val="20"/>
        </w:rPr>
        <w:t>5. В условиях совершенной конкуренции точк</w:t>
      </w:r>
      <w:r w:rsidR="001B49A7">
        <w:rPr>
          <w:bCs/>
          <w:sz w:val="20"/>
          <w:szCs w:val="20"/>
        </w:rPr>
        <w:t>а</w:t>
      </w:r>
      <w:r w:rsidRPr="000F648F">
        <w:rPr>
          <w:bCs/>
          <w:sz w:val="20"/>
          <w:szCs w:val="20"/>
        </w:rPr>
        <w:t xml:space="preserve"> «банкротства» </w:t>
      </w:r>
      <w:r w:rsidR="001B49A7">
        <w:rPr>
          <w:bCs/>
          <w:sz w:val="20"/>
          <w:szCs w:val="20"/>
        </w:rPr>
        <w:t xml:space="preserve">- это </w:t>
      </w:r>
      <w:r w:rsidRPr="000F648F">
        <w:rPr>
          <w:bCs/>
          <w:sz w:val="20"/>
          <w:szCs w:val="20"/>
        </w:rPr>
        <w:t>объем производства, при котором цена равна минимуму: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bCs/>
          <w:sz w:val="20"/>
          <w:szCs w:val="20"/>
        </w:rPr>
        <w:t>а)</w:t>
      </w:r>
      <w:r w:rsidRPr="001D3FD3">
        <w:rPr>
          <w:sz w:val="20"/>
          <w:szCs w:val="20"/>
        </w:rPr>
        <w:t xml:space="preserve">  </w:t>
      </w:r>
      <w:r w:rsidRPr="001D3FD3">
        <w:rPr>
          <w:bCs/>
          <w:sz w:val="20"/>
          <w:szCs w:val="20"/>
        </w:rPr>
        <w:t>средних общих затрат;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bCs/>
          <w:sz w:val="20"/>
          <w:szCs w:val="20"/>
        </w:rPr>
        <w:t>б)</w:t>
      </w:r>
      <w:r w:rsidRPr="001D3FD3">
        <w:rPr>
          <w:sz w:val="20"/>
          <w:szCs w:val="20"/>
        </w:rPr>
        <w:t xml:space="preserve">  </w:t>
      </w:r>
      <w:r w:rsidRPr="001D3FD3">
        <w:rPr>
          <w:bCs/>
          <w:sz w:val="20"/>
          <w:szCs w:val="20"/>
        </w:rPr>
        <w:t>средних переменных затрат;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bCs/>
          <w:sz w:val="20"/>
          <w:szCs w:val="20"/>
        </w:rPr>
        <w:t>в)</w:t>
      </w:r>
      <w:r w:rsidRPr="001D3FD3">
        <w:rPr>
          <w:sz w:val="20"/>
          <w:szCs w:val="20"/>
        </w:rPr>
        <w:t xml:space="preserve">  </w:t>
      </w:r>
      <w:r w:rsidRPr="001D3FD3">
        <w:rPr>
          <w:bCs/>
          <w:sz w:val="20"/>
          <w:szCs w:val="20"/>
        </w:rPr>
        <w:t>предельных затрат;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bCs/>
          <w:sz w:val="20"/>
          <w:szCs w:val="20"/>
        </w:rPr>
        <w:t>г)</w:t>
      </w:r>
      <w:r w:rsidRPr="001D3FD3">
        <w:rPr>
          <w:sz w:val="20"/>
          <w:szCs w:val="20"/>
        </w:rPr>
        <w:t xml:space="preserve">  </w:t>
      </w:r>
      <w:r w:rsidRPr="001D3FD3">
        <w:rPr>
          <w:bCs/>
          <w:sz w:val="20"/>
          <w:szCs w:val="20"/>
        </w:rPr>
        <w:t>средних постоянных затрат.</w:t>
      </w:r>
    </w:p>
    <w:p w:rsidR="00B25E45" w:rsidRPr="000F648F" w:rsidRDefault="00B25E45" w:rsidP="007B3C46">
      <w:pPr>
        <w:ind w:firstLine="425"/>
        <w:jc w:val="both"/>
        <w:rPr>
          <w:sz w:val="20"/>
          <w:szCs w:val="20"/>
        </w:rPr>
      </w:pPr>
      <w:r w:rsidRPr="000F648F">
        <w:rPr>
          <w:sz w:val="20"/>
          <w:szCs w:val="20"/>
        </w:rPr>
        <w:t>6. Кривая предложения фирмы в краткосрочном периоде в усл</w:t>
      </w:r>
      <w:r w:rsidRPr="000F648F">
        <w:rPr>
          <w:sz w:val="20"/>
          <w:szCs w:val="20"/>
        </w:rPr>
        <w:t>о</w:t>
      </w:r>
      <w:r w:rsidRPr="000F648F">
        <w:rPr>
          <w:sz w:val="20"/>
          <w:szCs w:val="20"/>
        </w:rPr>
        <w:t>виях совершенной конкуренции: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sz w:val="20"/>
          <w:szCs w:val="20"/>
        </w:rPr>
        <w:t>а) совпадает с участком кривой средних переменных затрат, л</w:t>
      </w:r>
      <w:r w:rsidRPr="001D3FD3">
        <w:rPr>
          <w:sz w:val="20"/>
          <w:szCs w:val="20"/>
        </w:rPr>
        <w:t>е</w:t>
      </w:r>
      <w:r w:rsidRPr="001D3FD3">
        <w:rPr>
          <w:sz w:val="20"/>
          <w:szCs w:val="20"/>
        </w:rPr>
        <w:t>жащим выше кривой предельных затрат;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sz w:val="20"/>
          <w:szCs w:val="20"/>
        </w:rPr>
        <w:t>б) выводится из рыночной кривой предложения;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Pr="001D3FD3">
        <w:rPr>
          <w:sz w:val="20"/>
          <w:szCs w:val="20"/>
        </w:rPr>
        <w:t>совпадает с участком кривой предельных затрат, лежащим н</w:t>
      </w:r>
      <w:r w:rsidRPr="001D3FD3">
        <w:rPr>
          <w:sz w:val="20"/>
          <w:szCs w:val="20"/>
        </w:rPr>
        <w:t>и</w:t>
      </w:r>
      <w:r w:rsidRPr="001D3FD3">
        <w:rPr>
          <w:sz w:val="20"/>
          <w:szCs w:val="20"/>
        </w:rPr>
        <w:t>же кривой средних переменных затрат;</w:t>
      </w:r>
    </w:p>
    <w:p w:rsidR="00B25E45" w:rsidRPr="001D3FD3" w:rsidRDefault="00B25E45" w:rsidP="007B3C46">
      <w:pPr>
        <w:ind w:firstLine="425"/>
        <w:jc w:val="both"/>
        <w:rPr>
          <w:sz w:val="20"/>
          <w:szCs w:val="20"/>
        </w:rPr>
      </w:pPr>
      <w:r w:rsidRPr="001D3FD3">
        <w:rPr>
          <w:sz w:val="20"/>
          <w:szCs w:val="20"/>
        </w:rPr>
        <w:t>г) совпадает с участком кривой предельных затрат, лежащим в</w:t>
      </w:r>
      <w:r w:rsidRPr="001D3FD3">
        <w:rPr>
          <w:sz w:val="20"/>
          <w:szCs w:val="20"/>
        </w:rPr>
        <w:t>ы</w:t>
      </w:r>
      <w:r w:rsidRPr="001D3FD3">
        <w:rPr>
          <w:sz w:val="20"/>
          <w:szCs w:val="20"/>
        </w:rPr>
        <w:t>ше кривой средних переменных затрат</w:t>
      </w:r>
      <w:r>
        <w:rPr>
          <w:sz w:val="20"/>
          <w:szCs w:val="20"/>
        </w:rPr>
        <w:t>.</w:t>
      </w:r>
    </w:p>
    <w:p w:rsidR="00B25E45" w:rsidRPr="000F648F" w:rsidRDefault="00B25E45" w:rsidP="007B3C46">
      <w:pPr>
        <w:ind w:firstLine="425"/>
        <w:jc w:val="both"/>
        <w:rPr>
          <w:sz w:val="20"/>
          <w:szCs w:val="20"/>
        </w:rPr>
      </w:pPr>
      <w:r w:rsidRPr="000F648F">
        <w:rPr>
          <w:sz w:val="20"/>
          <w:szCs w:val="20"/>
        </w:rPr>
        <w:t xml:space="preserve">7. Цена продукта совершенно конкурентной фирмы равна 4 </w:t>
      </w:r>
      <w:r w:rsidR="000F648F">
        <w:rPr>
          <w:sz w:val="20"/>
          <w:szCs w:val="20"/>
        </w:rPr>
        <w:t>ден. ед.</w:t>
      </w:r>
      <w:r w:rsidRPr="000F648F">
        <w:rPr>
          <w:sz w:val="20"/>
          <w:szCs w:val="20"/>
        </w:rPr>
        <w:t xml:space="preserve"> за единицу,   переменные издержки равны 170  </w:t>
      </w:r>
      <w:r w:rsidR="000F648F">
        <w:rPr>
          <w:sz w:val="20"/>
          <w:szCs w:val="20"/>
        </w:rPr>
        <w:t>ден. ед</w:t>
      </w:r>
      <w:r w:rsidRPr="000F648F">
        <w:rPr>
          <w:sz w:val="20"/>
          <w:szCs w:val="20"/>
        </w:rPr>
        <w:t xml:space="preserve">., постоянные издержки </w:t>
      </w:r>
      <w:r w:rsidR="001B49A7">
        <w:rPr>
          <w:sz w:val="20"/>
          <w:szCs w:val="20"/>
        </w:rPr>
        <w:t xml:space="preserve">- </w:t>
      </w:r>
      <w:r w:rsidRPr="000F648F">
        <w:rPr>
          <w:sz w:val="20"/>
          <w:szCs w:val="20"/>
        </w:rPr>
        <w:t xml:space="preserve">80  </w:t>
      </w:r>
      <w:r w:rsidR="000F648F">
        <w:rPr>
          <w:sz w:val="20"/>
          <w:szCs w:val="20"/>
        </w:rPr>
        <w:t>ден. ед</w:t>
      </w:r>
      <w:r w:rsidRPr="000F648F">
        <w:rPr>
          <w:sz w:val="20"/>
          <w:szCs w:val="20"/>
        </w:rPr>
        <w:t xml:space="preserve">., средние общие издержки </w:t>
      </w:r>
      <w:r w:rsidR="001B49A7">
        <w:rPr>
          <w:sz w:val="20"/>
          <w:szCs w:val="20"/>
        </w:rPr>
        <w:t>-</w:t>
      </w:r>
      <w:r w:rsidRPr="000F648F">
        <w:rPr>
          <w:sz w:val="20"/>
          <w:szCs w:val="20"/>
        </w:rPr>
        <w:t xml:space="preserve"> 5 </w:t>
      </w:r>
      <w:r w:rsidR="000F648F">
        <w:rPr>
          <w:sz w:val="20"/>
          <w:szCs w:val="20"/>
        </w:rPr>
        <w:t>ден. ед</w:t>
      </w:r>
      <w:r w:rsidRPr="000F648F">
        <w:rPr>
          <w:sz w:val="20"/>
          <w:szCs w:val="20"/>
        </w:rPr>
        <w:t xml:space="preserve">.,   средние переменные издержки минимальны. Поэтому фирма должна: </w:t>
      </w:r>
    </w:p>
    <w:p w:rsidR="00B25E45" w:rsidRPr="000F648F" w:rsidRDefault="00B25E45" w:rsidP="007B3C46">
      <w:pPr>
        <w:ind w:firstLine="425"/>
        <w:jc w:val="both"/>
        <w:rPr>
          <w:sz w:val="20"/>
          <w:szCs w:val="20"/>
        </w:rPr>
      </w:pPr>
      <w:r w:rsidRPr="000F648F">
        <w:rPr>
          <w:sz w:val="20"/>
          <w:szCs w:val="20"/>
        </w:rPr>
        <w:t xml:space="preserve">а) прекратить производство; </w:t>
      </w:r>
    </w:p>
    <w:p w:rsidR="00B25E45" w:rsidRPr="00013BA6" w:rsidRDefault="00B25E45" w:rsidP="007B3C46">
      <w:pPr>
        <w:ind w:firstLine="425"/>
        <w:jc w:val="both"/>
        <w:rPr>
          <w:sz w:val="20"/>
          <w:szCs w:val="20"/>
        </w:rPr>
      </w:pPr>
      <w:r w:rsidRPr="00013BA6">
        <w:rPr>
          <w:sz w:val="20"/>
          <w:szCs w:val="20"/>
        </w:rPr>
        <w:t xml:space="preserve">б) оставить неизменным объем выпуска; </w:t>
      </w:r>
    </w:p>
    <w:p w:rsidR="00B25E45" w:rsidRPr="00013BA6" w:rsidRDefault="00B25E45" w:rsidP="007B3C46">
      <w:pPr>
        <w:ind w:firstLine="425"/>
        <w:jc w:val="both"/>
        <w:rPr>
          <w:sz w:val="20"/>
          <w:szCs w:val="20"/>
        </w:rPr>
      </w:pPr>
      <w:r w:rsidRPr="00013BA6">
        <w:rPr>
          <w:sz w:val="20"/>
          <w:szCs w:val="20"/>
        </w:rPr>
        <w:t xml:space="preserve">в) сократить объем выпуска;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013BA6">
        <w:rPr>
          <w:sz w:val="20"/>
          <w:szCs w:val="20"/>
        </w:rPr>
        <w:t xml:space="preserve">г) увеличить объем выпуска. </w:t>
      </w:r>
    </w:p>
    <w:p w:rsidR="00B25E45" w:rsidRPr="000F648F" w:rsidRDefault="00B25E45" w:rsidP="007B3C46">
      <w:pPr>
        <w:shd w:val="clear" w:color="auto" w:fill="FFFFFF"/>
        <w:tabs>
          <w:tab w:val="left" w:pos="360"/>
          <w:tab w:val="left" w:pos="1116"/>
        </w:tabs>
        <w:ind w:firstLine="425"/>
        <w:jc w:val="both"/>
        <w:rPr>
          <w:sz w:val="20"/>
          <w:szCs w:val="20"/>
        </w:rPr>
      </w:pPr>
      <w:r w:rsidRPr="000F648F">
        <w:rPr>
          <w:sz w:val="20"/>
          <w:szCs w:val="20"/>
        </w:rPr>
        <w:t>8. В долгосрочном периоде конкурентная фирма выбирает объем выпуска продукции, при котором:</w:t>
      </w:r>
    </w:p>
    <w:p w:rsidR="00B25E45" w:rsidRPr="00177311" w:rsidRDefault="00B25E45" w:rsidP="007B3C46">
      <w:pPr>
        <w:shd w:val="clear" w:color="auto" w:fill="FFFFFF"/>
        <w:tabs>
          <w:tab w:val="left" w:pos="360"/>
          <w:tab w:val="left" w:pos="984"/>
        </w:tabs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а) </w:t>
      </w:r>
      <w:r w:rsidR="00D556E6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цена равна предельным издержкам;</w:t>
      </w:r>
    </w:p>
    <w:p w:rsidR="00B25E45" w:rsidRPr="00177311" w:rsidRDefault="00B25E45" w:rsidP="007B3C46">
      <w:pPr>
        <w:shd w:val="clear" w:color="auto" w:fill="FFFFFF"/>
        <w:tabs>
          <w:tab w:val="left" w:pos="360"/>
          <w:tab w:val="left" w:pos="984"/>
        </w:tabs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б) </w:t>
      </w:r>
      <w:r w:rsidR="00D556E6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цена ниже предельных издержек;</w:t>
      </w:r>
    </w:p>
    <w:p w:rsidR="00B25E45" w:rsidRPr="00177311" w:rsidRDefault="00B25E45" w:rsidP="007B3C46">
      <w:pPr>
        <w:shd w:val="clear" w:color="auto" w:fill="FFFFFF"/>
        <w:tabs>
          <w:tab w:val="left" w:pos="360"/>
          <w:tab w:val="left" w:pos="984"/>
        </w:tabs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в) </w:t>
      </w:r>
      <w:r w:rsidR="00D556E6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прибыль максимальна;</w:t>
      </w:r>
    </w:p>
    <w:p w:rsidR="00B25E45" w:rsidRPr="00177311" w:rsidRDefault="00B25E45" w:rsidP="007B3C46">
      <w:pPr>
        <w:shd w:val="clear" w:color="auto" w:fill="FFFFFF"/>
        <w:tabs>
          <w:tab w:val="left" w:pos="360"/>
          <w:tab w:val="left" w:pos="984"/>
        </w:tabs>
        <w:ind w:firstLine="425"/>
        <w:rPr>
          <w:sz w:val="20"/>
          <w:szCs w:val="20"/>
        </w:rPr>
      </w:pPr>
      <w:r w:rsidRPr="00177311">
        <w:rPr>
          <w:sz w:val="20"/>
          <w:szCs w:val="20"/>
        </w:rPr>
        <w:t xml:space="preserve">г) </w:t>
      </w:r>
      <w:r w:rsidR="00D556E6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цена равна минимальным средним издержкам.</w:t>
      </w:r>
    </w:p>
    <w:p w:rsidR="00DB24C6" w:rsidRDefault="00B25E45" w:rsidP="007B3C46">
      <w:pPr>
        <w:ind w:firstLine="425"/>
        <w:jc w:val="both"/>
        <w:rPr>
          <w:sz w:val="20"/>
          <w:szCs w:val="20"/>
        </w:rPr>
      </w:pPr>
      <w:r w:rsidRPr="000F648F">
        <w:rPr>
          <w:sz w:val="20"/>
          <w:szCs w:val="20"/>
        </w:rPr>
        <w:t xml:space="preserve">9. Фирма получила нулевую прибыль, продавая товар по цене 40 </w:t>
      </w:r>
      <w:r w:rsidR="000F648F" w:rsidRPr="000F648F">
        <w:rPr>
          <w:sz w:val="20"/>
          <w:szCs w:val="20"/>
        </w:rPr>
        <w:t>ден. ед</w:t>
      </w:r>
      <w:r w:rsidRPr="000F648F">
        <w:rPr>
          <w:sz w:val="20"/>
          <w:szCs w:val="20"/>
        </w:rPr>
        <w:t xml:space="preserve">. При этом постоянные издержки составили 20 тыс. </w:t>
      </w:r>
      <w:r w:rsidR="000F648F" w:rsidRPr="000F648F">
        <w:rPr>
          <w:sz w:val="20"/>
          <w:szCs w:val="20"/>
        </w:rPr>
        <w:t>ден. ед</w:t>
      </w:r>
      <w:r w:rsidRPr="000F648F">
        <w:rPr>
          <w:sz w:val="20"/>
          <w:szCs w:val="20"/>
        </w:rPr>
        <w:t xml:space="preserve">., </w:t>
      </w:r>
      <w:r w:rsidRPr="000F648F">
        <w:rPr>
          <w:sz w:val="20"/>
          <w:szCs w:val="20"/>
        </w:rPr>
        <w:lastRenderedPageBreak/>
        <w:t>средние переменные издержки 3</w:t>
      </w:r>
      <w:r w:rsidR="005307F9">
        <w:rPr>
          <w:sz w:val="20"/>
          <w:szCs w:val="20"/>
        </w:rPr>
        <w:t>6</w:t>
      </w:r>
      <w:r w:rsidRPr="000F648F">
        <w:rPr>
          <w:sz w:val="20"/>
          <w:szCs w:val="20"/>
        </w:rPr>
        <w:t xml:space="preserve"> </w:t>
      </w:r>
      <w:r w:rsidR="000F648F" w:rsidRPr="000F648F">
        <w:rPr>
          <w:sz w:val="20"/>
          <w:szCs w:val="20"/>
        </w:rPr>
        <w:t>ден. ед</w:t>
      </w:r>
      <w:r w:rsidRPr="000F648F">
        <w:rPr>
          <w:sz w:val="20"/>
          <w:szCs w:val="20"/>
        </w:rPr>
        <w:t>., средние постоянные и</w:t>
      </w:r>
      <w:r w:rsidRPr="000F648F">
        <w:rPr>
          <w:sz w:val="20"/>
          <w:szCs w:val="20"/>
        </w:rPr>
        <w:t>з</w:t>
      </w:r>
      <w:r w:rsidRPr="000F648F">
        <w:rPr>
          <w:sz w:val="20"/>
          <w:szCs w:val="20"/>
        </w:rPr>
        <w:t xml:space="preserve">держки 4 </w:t>
      </w:r>
      <w:r w:rsidR="000F648F" w:rsidRPr="000F648F">
        <w:rPr>
          <w:sz w:val="20"/>
          <w:szCs w:val="20"/>
        </w:rPr>
        <w:t>ден. ед</w:t>
      </w:r>
      <w:r w:rsidRPr="000F648F">
        <w:rPr>
          <w:sz w:val="20"/>
          <w:szCs w:val="20"/>
        </w:rPr>
        <w:t>. Объем безубыточности равен</w:t>
      </w:r>
      <w:r w:rsidR="00DB24C6">
        <w:rPr>
          <w:sz w:val="20"/>
          <w:szCs w:val="20"/>
        </w:rPr>
        <w:t>: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2500 шт.;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4000 шт.;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5000 шт.;</w:t>
      </w:r>
    </w:p>
    <w:p w:rsidR="00B25E45" w:rsidRDefault="00B25E45" w:rsidP="00410A5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5500 шт.</w:t>
      </w:r>
    </w:p>
    <w:p w:rsidR="00B25E45" w:rsidRPr="000F648F" w:rsidRDefault="00B25E45" w:rsidP="007B3C46">
      <w:pPr>
        <w:ind w:firstLine="425"/>
        <w:jc w:val="both"/>
        <w:rPr>
          <w:sz w:val="20"/>
          <w:szCs w:val="20"/>
        </w:rPr>
      </w:pPr>
      <w:r w:rsidRPr="000F648F">
        <w:rPr>
          <w:sz w:val="20"/>
          <w:szCs w:val="20"/>
        </w:rPr>
        <w:t>10. Как изменяется предельный доход совершенно конкурентной фирмы по мере увеличения объемов производства: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возрастает;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сокращается;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остается неизменн</w:t>
      </w:r>
      <w:r w:rsidR="00D556E6">
        <w:rPr>
          <w:sz w:val="20"/>
          <w:szCs w:val="20"/>
        </w:rPr>
        <w:t>ым</w:t>
      </w:r>
      <w:r>
        <w:rPr>
          <w:sz w:val="20"/>
          <w:szCs w:val="20"/>
        </w:rPr>
        <w:t>;</w:t>
      </w:r>
    </w:p>
    <w:p w:rsidR="00B25E45" w:rsidRPr="001D3749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г) 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снижается быстрее цены.</w:t>
      </w:r>
    </w:p>
    <w:p w:rsidR="006F0B46" w:rsidRPr="00C77456" w:rsidRDefault="006F0B46" w:rsidP="006F0B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Pr="00C77456">
        <w:rPr>
          <w:sz w:val="20"/>
          <w:szCs w:val="20"/>
        </w:rPr>
        <w:t xml:space="preserve">. Конкурентная фирма в долгосрочном периоде получает: </w:t>
      </w:r>
    </w:p>
    <w:p w:rsidR="006F0B46" w:rsidRPr="00C77456" w:rsidRDefault="006F0B46" w:rsidP="006F0B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 xml:space="preserve">а) </w:t>
      </w:r>
      <w:r w:rsidR="00410A51">
        <w:rPr>
          <w:sz w:val="20"/>
          <w:szCs w:val="20"/>
        </w:rPr>
        <w:t xml:space="preserve"> </w:t>
      </w:r>
      <w:r w:rsidRPr="00C77456">
        <w:rPr>
          <w:sz w:val="20"/>
          <w:szCs w:val="20"/>
        </w:rPr>
        <w:t xml:space="preserve">нормальную прибыль; </w:t>
      </w:r>
    </w:p>
    <w:p w:rsidR="006F0B46" w:rsidRPr="00C77456" w:rsidRDefault="006F0B46" w:rsidP="006F0B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 xml:space="preserve">б) </w:t>
      </w:r>
      <w:r w:rsidR="00410A51">
        <w:rPr>
          <w:sz w:val="20"/>
          <w:szCs w:val="20"/>
        </w:rPr>
        <w:t xml:space="preserve"> </w:t>
      </w:r>
      <w:r w:rsidRPr="00C77456">
        <w:rPr>
          <w:sz w:val="20"/>
          <w:szCs w:val="20"/>
        </w:rPr>
        <w:t xml:space="preserve">экономическую прибыль; </w:t>
      </w:r>
    </w:p>
    <w:p w:rsidR="006F0B46" w:rsidRPr="00C77456" w:rsidRDefault="006F0B46" w:rsidP="006F0B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 xml:space="preserve">в) </w:t>
      </w:r>
      <w:r w:rsidR="00410A51">
        <w:rPr>
          <w:sz w:val="20"/>
          <w:szCs w:val="20"/>
        </w:rPr>
        <w:t xml:space="preserve"> </w:t>
      </w:r>
      <w:r w:rsidRPr="00C77456">
        <w:rPr>
          <w:sz w:val="20"/>
          <w:szCs w:val="20"/>
        </w:rPr>
        <w:t>положительную прибыль;</w:t>
      </w:r>
    </w:p>
    <w:p w:rsidR="006F0B46" w:rsidRPr="00C77456" w:rsidRDefault="006F0B46" w:rsidP="006F0B46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C77456">
        <w:rPr>
          <w:sz w:val="20"/>
          <w:szCs w:val="20"/>
        </w:rPr>
        <w:t xml:space="preserve">г) </w:t>
      </w:r>
      <w:r w:rsidR="00410A51">
        <w:rPr>
          <w:sz w:val="20"/>
          <w:szCs w:val="20"/>
        </w:rPr>
        <w:t xml:space="preserve"> </w:t>
      </w:r>
      <w:r w:rsidRPr="00C77456">
        <w:rPr>
          <w:sz w:val="20"/>
          <w:szCs w:val="20"/>
        </w:rPr>
        <w:t>бухгалтерскую прибыль.</w:t>
      </w:r>
    </w:p>
    <w:p w:rsidR="006F0B46" w:rsidRPr="00C77456" w:rsidRDefault="006F0B46" w:rsidP="006F0B46">
      <w:pPr>
        <w:shd w:val="clear" w:color="auto" w:fill="FFFFFF"/>
        <w:tabs>
          <w:tab w:val="left" w:pos="200"/>
        </w:tabs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1</w:t>
      </w:r>
      <w:r w:rsidRPr="00C77456">
        <w:rPr>
          <w:sz w:val="20"/>
          <w:szCs w:val="20"/>
        </w:rPr>
        <w:t xml:space="preserve">2. </w:t>
      </w:r>
      <w:r w:rsidRPr="00C77456">
        <w:rPr>
          <w:color w:val="000000"/>
          <w:sz w:val="20"/>
          <w:szCs w:val="20"/>
        </w:rPr>
        <w:t>Порог безубыточности производства графи</w:t>
      </w:r>
      <w:r w:rsidRPr="00C77456">
        <w:rPr>
          <w:color w:val="000000"/>
          <w:sz w:val="20"/>
          <w:szCs w:val="20"/>
        </w:rPr>
        <w:softHyphen/>
        <w:t>чески может быть определен как проекция на ось абсцисс точки пересечения:</w:t>
      </w:r>
    </w:p>
    <w:p w:rsidR="006F0B46" w:rsidRPr="0010443B" w:rsidRDefault="006F0B46" w:rsidP="006F0B46">
      <w:pPr>
        <w:shd w:val="clear" w:color="auto" w:fill="FFFFFF"/>
        <w:tabs>
          <w:tab w:val="left" w:pos="200"/>
        </w:tabs>
        <w:ind w:firstLine="425"/>
        <w:jc w:val="both"/>
        <w:rPr>
          <w:color w:val="000000"/>
          <w:sz w:val="20"/>
          <w:szCs w:val="20"/>
        </w:rPr>
      </w:pPr>
      <w:r w:rsidRPr="0010443B">
        <w:rPr>
          <w:color w:val="000000"/>
          <w:sz w:val="20"/>
          <w:szCs w:val="20"/>
        </w:rPr>
        <w:t xml:space="preserve">а) </w:t>
      </w:r>
      <w:r w:rsidR="00410A51">
        <w:rPr>
          <w:color w:val="000000"/>
          <w:sz w:val="20"/>
          <w:szCs w:val="20"/>
        </w:rPr>
        <w:t xml:space="preserve"> </w:t>
      </w:r>
      <w:r w:rsidRPr="0010443B">
        <w:rPr>
          <w:color w:val="000000"/>
          <w:sz w:val="20"/>
          <w:szCs w:val="20"/>
        </w:rPr>
        <w:t>средних постоянных и средних переменных затрат;</w:t>
      </w:r>
    </w:p>
    <w:p w:rsidR="006F0B46" w:rsidRPr="0010443B" w:rsidRDefault="006F0B46" w:rsidP="006F0B46">
      <w:pPr>
        <w:shd w:val="clear" w:color="auto" w:fill="FFFFFF"/>
        <w:tabs>
          <w:tab w:val="left" w:pos="200"/>
        </w:tabs>
        <w:ind w:firstLine="425"/>
        <w:jc w:val="both"/>
        <w:rPr>
          <w:color w:val="000000"/>
          <w:sz w:val="20"/>
          <w:szCs w:val="20"/>
        </w:rPr>
      </w:pPr>
      <w:r w:rsidRPr="0010443B">
        <w:rPr>
          <w:color w:val="000000"/>
          <w:sz w:val="20"/>
          <w:szCs w:val="20"/>
        </w:rPr>
        <w:t xml:space="preserve">б) </w:t>
      </w:r>
      <w:r w:rsidR="00410A51">
        <w:rPr>
          <w:color w:val="000000"/>
          <w:sz w:val="20"/>
          <w:szCs w:val="20"/>
        </w:rPr>
        <w:t xml:space="preserve"> </w:t>
      </w:r>
      <w:r w:rsidRPr="0010443B">
        <w:rPr>
          <w:color w:val="000000"/>
          <w:sz w:val="20"/>
          <w:szCs w:val="20"/>
        </w:rPr>
        <w:t>общих постоянных и общих переменных затрат;</w:t>
      </w:r>
    </w:p>
    <w:p w:rsidR="006F0B46" w:rsidRPr="0010443B" w:rsidRDefault="006F0B46" w:rsidP="006F0B46">
      <w:pPr>
        <w:shd w:val="clear" w:color="auto" w:fill="FFFFFF"/>
        <w:tabs>
          <w:tab w:val="left" w:pos="200"/>
        </w:tabs>
        <w:ind w:firstLine="425"/>
        <w:jc w:val="both"/>
        <w:rPr>
          <w:color w:val="000000"/>
          <w:sz w:val="20"/>
          <w:szCs w:val="20"/>
        </w:rPr>
      </w:pPr>
      <w:r w:rsidRPr="0010443B">
        <w:rPr>
          <w:color w:val="000000"/>
          <w:sz w:val="20"/>
          <w:szCs w:val="20"/>
        </w:rPr>
        <w:t xml:space="preserve">в) </w:t>
      </w:r>
      <w:r w:rsidR="00410A51">
        <w:rPr>
          <w:color w:val="000000"/>
          <w:sz w:val="20"/>
          <w:szCs w:val="20"/>
        </w:rPr>
        <w:t xml:space="preserve"> </w:t>
      </w:r>
      <w:r w:rsidRPr="0010443B">
        <w:rPr>
          <w:color w:val="000000"/>
          <w:sz w:val="20"/>
          <w:szCs w:val="20"/>
        </w:rPr>
        <w:t>валовых затрат и совокупной выручки;</w:t>
      </w:r>
    </w:p>
    <w:p w:rsidR="006F0B46" w:rsidRDefault="006F0B46" w:rsidP="006F0B46">
      <w:pPr>
        <w:shd w:val="clear" w:color="auto" w:fill="FFFFFF"/>
        <w:tabs>
          <w:tab w:val="left" w:pos="200"/>
        </w:tabs>
        <w:ind w:firstLine="425"/>
        <w:jc w:val="both"/>
        <w:rPr>
          <w:color w:val="000000"/>
          <w:sz w:val="20"/>
          <w:szCs w:val="20"/>
        </w:rPr>
      </w:pPr>
      <w:r w:rsidRPr="0010443B">
        <w:rPr>
          <w:color w:val="000000"/>
          <w:sz w:val="20"/>
          <w:szCs w:val="20"/>
        </w:rPr>
        <w:t xml:space="preserve">г) </w:t>
      </w:r>
      <w:r w:rsidR="00410A51">
        <w:rPr>
          <w:color w:val="000000"/>
          <w:sz w:val="20"/>
          <w:szCs w:val="20"/>
        </w:rPr>
        <w:t xml:space="preserve"> </w:t>
      </w:r>
      <w:r w:rsidRPr="0010443B">
        <w:rPr>
          <w:color w:val="000000"/>
          <w:sz w:val="20"/>
          <w:szCs w:val="20"/>
        </w:rPr>
        <w:t>общих постоянных затрат и совокупной выручки.</w:t>
      </w:r>
    </w:p>
    <w:p w:rsidR="00B25E45" w:rsidRDefault="00B25E45" w:rsidP="007B3C46">
      <w:pPr>
        <w:ind w:firstLine="425"/>
        <w:jc w:val="both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887CEA">
        <w:rPr>
          <w:b/>
          <w:sz w:val="20"/>
          <w:szCs w:val="20"/>
        </w:rPr>
        <w:t>Верны ли</w:t>
      </w:r>
      <w:r w:rsidR="0036645E">
        <w:rPr>
          <w:b/>
          <w:sz w:val="20"/>
          <w:szCs w:val="20"/>
        </w:rPr>
        <w:t xml:space="preserve"> следующие утверждения (да/нет)</w:t>
      </w:r>
    </w:p>
    <w:p w:rsidR="000F648F" w:rsidRDefault="000F648F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063555">
        <w:rPr>
          <w:sz w:val="20"/>
          <w:szCs w:val="20"/>
        </w:rPr>
        <w:t>1.</w:t>
      </w:r>
      <w:r w:rsidRPr="00063555">
        <w:rPr>
          <w:b/>
          <w:sz w:val="20"/>
          <w:szCs w:val="20"/>
        </w:rPr>
        <w:t xml:space="preserve"> </w:t>
      </w:r>
      <w:r w:rsidRPr="00063555">
        <w:rPr>
          <w:sz w:val="20"/>
          <w:szCs w:val="20"/>
        </w:rPr>
        <w:t xml:space="preserve">Прибыль </w:t>
      </w:r>
      <w:r>
        <w:rPr>
          <w:sz w:val="20"/>
          <w:szCs w:val="20"/>
        </w:rPr>
        <w:t xml:space="preserve">фирмы </w:t>
      </w:r>
      <w:r w:rsidRPr="00063555">
        <w:rPr>
          <w:sz w:val="20"/>
          <w:szCs w:val="20"/>
        </w:rPr>
        <w:t>максим</w:t>
      </w:r>
      <w:r>
        <w:rPr>
          <w:sz w:val="20"/>
          <w:szCs w:val="20"/>
        </w:rPr>
        <w:t>альна</w:t>
      </w:r>
      <w:r w:rsidRPr="00063555">
        <w:rPr>
          <w:sz w:val="20"/>
          <w:szCs w:val="20"/>
        </w:rPr>
        <w:t xml:space="preserve"> при объеме выпуска, для котор</w:t>
      </w:r>
      <w:r w:rsidRPr="00063555">
        <w:rPr>
          <w:sz w:val="20"/>
          <w:szCs w:val="20"/>
        </w:rPr>
        <w:t>о</w:t>
      </w:r>
      <w:r w:rsidRPr="00063555">
        <w:rPr>
          <w:sz w:val="20"/>
          <w:szCs w:val="20"/>
        </w:rPr>
        <w:t xml:space="preserve">го средние издержки </w:t>
      </w:r>
      <w:r>
        <w:rPr>
          <w:sz w:val="20"/>
          <w:szCs w:val="20"/>
        </w:rPr>
        <w:t>являются</w:t>
      </w:r>
      <w:r w:rsidRPr="00063555">
        <w:rPr>
          <w:sz w:val="20"/>
          <w:szCs w:val="20"/>
        </w:rPr>
        <w:t xml:space="preserve"> минимальными</w:t>
      </w:r>
      <w:r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2. Одним из признаков</w:t>
      </w:r>
      <w:r w:rsidRPr="00647008">
        <w:rPr>
          <w:bCs/>
          <w:sz w:val="20"/>
          <w:szCs w:val="20"/>
        </w:rPr>
        <w:t xml:space="preserve"> совершенной конкуренции </w:t>
      </w:r>
      <w:r>
        <w:rPr>
          <w:bCs/>
          <w:sz w:val="20"/>
          <w:szCs w:val="20"/>
        </w:rPr>
        <w:t xml:space="preserve">является то, что на </w:t>
      </w:r>
      <w:r w:rsidRPr="0064700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рынке </w:t>
      </w:r>
      <w:r w:rsidRPr="00647008">
        <w:rPr>
          <w:bCs/>
          <w:sz w:val="20"/>
          <w:szCs w:val="20"/>
        </w:rPr>
        <w:t>много п</w:t>
      </w:r>
      <w:r>
        <w:rPr>
          <w:bCs/>
          <w:sz w:val="20"/>
          <w:szCs w:val="20"/>
        </w:rPr>
        <w:t>окупателей</w:t>
      </w:r>
      <w:r w:rsidRPr="00647008">
        <w:rPr>
          <w:bCs/>
          <w:sz w:val="20"/>
          <w:szCs w:val="20"/>
        </w:rPr>
        <w:t xml:space="preserve"> и п</w:t>
      </w:r>
      <w:r>
        <w:rPr>
          <w:bCs/>
          <w:sz w:val="20"/>
          <w:szCs w:val="20"/>
        </w:rPr>
        <w:t>родавцов</w:t>
      </w:r>
      <w:r w:rsidRPr="00647008">
        <w:rPr>
          <w:bCs/>
          <w:sz w:val="20"/>
          <w:szCs w:val="20"/>
        </w:rPr>
        <w:t xml:space="preserve"> данного товара</w:t>
      </w:r>
      <w:r w:rsidR="008C3B4D">
        <w:rPr>
          <w:bCs/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357A8B">
        <w:rPr>
          <w:bCs/>
          <w:sz w:val="20"/>
          <w:szCs w:val="20"/>
        </w:rPr>
        <w:t xml:space="preserve">3. </w:t>
      </w:r>
      <w:r w:rsidRPr="00357A8B">
        <w:rPr>
          <w:sz w:val="20"/>
          <w:szCs w:val="20"/>
        </w:rPr>
        <w:t>Если у конкурентной фирмы предельная выручка при некот</w:t>
      </w:r>
      <w:r w:rsidRPr="00357A8B">
        <w:rPr>
          <w:sz w:val="20"/>
          <w:szCs w:val="20"/>
        </w:rPr>
        <w:t>о</w:t>
      </w:r>
      <w:r w:rsidRPr="00357A8B">
        <w:rPr>
          <w:sz w:val="20"/>
          <w:szCs w:val="20"/>
        </w:rPr>
        <w:t>ром объеме</w:t>
      </w:r>
      <w:r>
        <w:rPr>
          <w:sz w:val="20"/>
          <w:szCs w:val="20"/>
        </w:rPr>
        <w:t xml:space="preserve"> </w:t>
      </w:r>
      <w:r w:rsidRPr="00357A8B">
        <w:rPr>
          <w:sz w:val="20"/>
          <w:szCs w:val="20"/>
        </w:rPr>
        <w:t xml:space="preserve">превышает средние издержки, то ей </w:t>
      </w:r>
      <w:r>
        <w:rPr>
          <w:sz w:val="20"/>
          <w:szCs w:val="20"/>
        </w:rPr>
        <w:t>следует</w:t>
      </w:r>
      <w:r w:rsidRPr="00357A8B">
        <w:rPr>
          <w:sz w:val="20"/>
          <w:szCs w:val="20"/>
        </w:rPr>
        <w:t xml:space="preserve"> оставаться</w:t>
      </w:r>
      <w:r>
        <w:rPr>
          <w:sz w:val="20"/>
          <w:szCs w:val="20"/>
        </w:rPr>
        <w:t xml:space="preserve">  </w:t>
      </w:r>
      <w:r w:rsidRPr="00357A8B">
        <w:rPr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 w:rsidRPr="00357A8B">
        <w:rPr>
          <w:sz w:val="20"/>
          <w:szCs w:val="20"/>
        </w:rPr>
        <w:t>отрасли в краткосрочном периоде.</w:t>
      </w:r>
    </w:p>
    <w:p w:rsidR="00CB35C8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0F12DE">
        <w:rPr>
          <w:sz w:val="20"/>
          <w:szCs w:val="20"/>
        </w:rPr>
        <w:t>Предельный доход позволяет оценить возможность окупаем</w:t>
      </w:r>
      <w:r w:rsidRPr="000F12DE">
        <w:rPr>
          <w:sz w:val="20"/>
          <w:szCs w:val="20"/>
        </w:rPr>
        <w:t>о</w:t>
      </w:r>
      <w:r w:rsidRPr="000F12DE">
        <w:rPr>
          <w:sz w:val="20"/>
          <w:szCs w:val="20"/>
        </w:rPr>
        <w:t xml:space="preserve">сти каждой дополнительной единицы выпускаемой продукции. </w:t>
      </w:r>
    </w:p>
    <w:p w:rsidR="001B49A7" w:rsidRDefault="001B49A7" w:rsidP="001B49A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5. «Золотым» правилом для совершенно конкурентной фирмы я</w:t>
      </w:r>
      <w:r>
        <w:rPr>
          <w:sz w:val="20"/>
          <w:szCs w:val="20"/>
        </w:rPr>
        <w:t>в</w:t>
      </w:r>
      <w:r>
        <w:rPr>
          <w:sz w:val="20"/>
          <w:szCs w:val="20"/>
        </w:rPr>
        <w:t>ляется выбор такого объема производства, при котором цена равна общим издержкам.</w:t>
      </w:r>
    </w:p>
    <w:p w:rsidR="00B25E45" w:rsidRDefault="001B49A7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0F12DE">
        <w:rPr>
          <w:sz w:val="20"/>
          <w:szCs w:val="20"/>
        </w:rPr>
        <w:t>.</w:t>
      </w:r>
      <w:r w:rsidR="00B25E45">
        <w:rPr>
          <w:sz w:val="20"/>
          <w:szCs w:val="20"/>
        </w:rPr>
        <w:t xml:space="preserve"> Кривая спроса совершенно конкурентной фирмы имеет отриц</w:t>
      </w:r>
      <w:r w:rsidR="00B25E45">
        <w:rPr>
          <w:sz w:val="20"/>
          <w:szCs w:val="20"/>
        </w:rPr>
        <w:t>а</w:t>
      </w:r>
      <w:r w:rsidR="00B25E45">
        <w:rPr>
          <w:sz w:val="20"/>
          <w:szCs w:val="20"/>
        </w:rPr>
        <w:t>тельный наклон (т.е. убывающая).</w:t>
      </w:r>
    </w:p>
    <w:p w:rsidR="009026F0" w:rsidRPr="00DC4071" w:rsidRDefault="009026F0" w:rsidP="009026F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7</w:t>
      </w:r>
      <w:r w:rsidRPr="00DC4071">
        <w:rPr>
          <w:sz w:val="20"/>
          <w:szCs w:val="20"/>
        </w:rPr>
        <w:t>. Совершенно конкурентная фирма – это фирма, не провод</w:t>
      </w:r>
      <w:r w:rsidR="00CB35C8">
        <w:rPr>
          <w:sz w:val="20"/>
          <w:szCs w:val="20"/>
        </w:rPr>
        <w:t>ящая</w:t>
      </w:r>
      <w:r w:rsidRPr="00DC4071">
        <w:rPr>
          <w:sz w:val="20"/>
          <w:szCs w:val="20"/>
        </w:rPr>
        <w:t xml:space="preserve"> собственной ценовой политики, а лишь приспосаблива</w:t>
      </w:r>
      <w:r w:rsidR="00CB35C8">
        <w:rPr>
          <w:sz w:val="20"/>
          <w:szCs w:val="20"/>
        </w:rPr>
        <w:t>ющаяся</w:t>
      </w:r>
      <w:r w:rsidRPr="00DC4071">
        <w:rPr>
          <w:sz w:val="20"/>
          <w:szCs w:val="20"/>
        </w:rPr>
        <w:t xml:space="preserve"> к р</w:t>
      </w:r>
      <w:r w:rsidRPr="00DC4071">
        <w:rPr>
          <w:sz w:val="20"/>
          <w:szCs w:val="20"/>
        </w:rPr>
        <w:t>ы</w:t>
      </w:r>
      <w:r w:rsidRPr="00DC4071">
        <w:rPr>
          <w:sz w:val="20"/>
          <w:szCs w:val="20"/>
        </w:rPr>
        <w:t>ночным ценам.</w:t>
      </w:r>
    </w:p>
    <w:p w:rsidR="00B25E45" w:rsidRDefault="009026F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>
        <w:rPr>
          <w:sz w:val="20"/>
          <w:szCs w:val="20"/>
        </w:rPr>
        <w:t>. На  конкурентом рынке в долгосрочном периоде нормальная прибыль равна нулю.</w:t>
      </w:r>
    </w:p>
    <w:p w:rsidR="00B25E45" w:rsidRDefault="009026F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>
        <w:rPr>
          <w:sz w:val="20"/>
          <w:szCs w:val="20"/>
        </w:rPr>
        <w:t xml:space="preserve">. Выручка совершенно конкурентной фирмы (рис. </w:t>
      </w:r>
      <w:r w:rsidR="000F648F">
        <w:rPr>
          <w:sz w:val="20"/>
          <w:szCs w:val="20"/>
        </w:rPr>
        <w:t>4</w:t>
      </w:r>
      <w:r w:rsidR="00B25E45">
        <w:rPr>
          <w:sz w:val="20"/>
          <w:szCs w:val="20"/>
        </w:rPr>
        <w:t>.5) при до</w:t>
      </w:r>
      <w:r w:rsidR="00B25E45">
        <w:rPr>
          <w:sz w:val="20"/>
          <w:szCs w:val="20"/>
        </w:rPr>
        <w:t>с</w:t>
      </w:r>
      <w:r w:rsidR="00B25E45">
        <w:rPr>
          <w:sz w:val="20"/>
          <w:szCs w:val="20"/>
        </w:rPr>
        <w:t xml:space="preserve">тижении максимальной прибыли равна площади прямоугольника </w:t>
      </w:r>
      <w:r w:rsidR="00B25E45" w:rsidRPr="00507D49">
        <w:rPr>
          <w:i/>
          <w:sz w:val="20"/>
          <w:szCs w:val="20"/>
          <w:lang w:val="en-US"/>
        </w:rPr>
        <w:t>aekb</w:t>
      </w:r>
      <w:r w:rsidR="00B25E45">
        <w:rPr>
          <w:sz w:val="20"/>
          <w:szCs w:val="20"/>
        </w:rPr>
        <w:t>.</w:t>
      </w:r>
    </w:p>
    <w:p w:rsidR="00B25E45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noProof/>
        </w:rPr>
        <w:pict>
          <v:rect id="_x0000_s1772" style="position:absolute;left:0;text-align:left;margin-left:-5.5pt;margin-top:1.05pt;width:38.5pt;height:27pt;z-index:-251781120" strokecolor="white">
            <v:textbox style="mso-next-textbox:#_x0000_s1772">
              <w:txbxContent>
                <w:p w:rsidR="008C7184" w:rsidRPr="009C1DA3" w:rsidRDefault="008C7184" w:rsidP="00B25E45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>Р, С</w:t>
                  </w:r>
                </w:p>
              </w:txbxContent>
            </v:textbox>
          </v:rect>
        </w:pict>
      </w:r>
      <w:r>
        <w:rPr>
          <w:sz w:val="20"/>
          <w:szCs w:val="20"/>
        </w:rPr>
      </w:r>
      <w:r>
        <w:rPr>
          <w:sz w:val="20"/>
          <w:szCs w:val="20"/>
        </w:rPr>
        <w:pict>
          <v:group id="_x0000_s1310" editas="canvas" style="width:306pt;height:141.85pt;mso-position-horizontal-relative:char;mso-position-vertical-relative:line" coordorigin="546,533" coordsize="7200,3404">
            <o:lock v:ext="edit" aspectratio="t"/>
            <v:shape id="_x0000_s1311" type="#_x0000_t75" style="position:absolute;left:546;top:533;width:7200;height:3404" o:preferrelative="f">
              <v:fill o:detectmouseclick="t"/>
              <v:path o:extrusionok="t" o:connecttype="none"/>
              <o:lock v:ext="edit" text="t"/>
            </v:shape>
            <v:rect id="_x0000_s1312" style="position:absolute;left:4299;top:533;width:2718;height:1944" strokecolor="white">
              <v:textbox style="mso-next-textbox:#_x0000_s1312">
                <w:txbxContent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MC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      ATC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       AVC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       MR</w:t>
                    </w:r>
                  </w:p>
                </w:txbxContent>
              </v:textbox>
            </v:rect>
            <v:rect id="_x0000_s1313" style="position:absolute;left:1064;top:3219;width:5254;height:718" strokecolor="white">
              <v:textbox style="mso-next-textbox:#_x0000_s1313">
                <w:txbxContent>
                  <w:p w:rsidR="008C7184" w:rsidRPr="00803A2A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803A2A">
                      <w:rPr>
                        <w:sz w:val="18"/>
                        <w:szCs w:val="18"/>
                      </w:rPr>
                      <w:t xml:space="preserve">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       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n</w:t>
                    </w:r>
                    <w:r w:rsidRPr="00803A2A">
                      <w:rPr>
                        <w:i/>
                        <w:sz w:val="18"/>
                        <w:szCs w:val="18"/>
                      </w:rPr>
                      <w:t xml:space="preserve">           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o</w:t>
                    </w:r>
                  </w:p>
                  <w:p w:rsidR="008C7184" w:rsidRPr="000F648F" w:rsidRDefault="008C7184" w:rsidP="00B25E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F648F">
                      <w:rPr>
                        <w:sz w:val="18"/>
                        <w:szCs w:val="18"/>
                      </w:rPr>
                      <w:t xml:space="preserve">Рис. </w:t>
                    </w:r>
                    <w:r>
                      <w:rPr>
                        <w:sz w:val="18"/>
                        <w:szCs w:val="18"/>
                      </w:rPr>
                      <w:t>4.5. Модель совершенно конкурентной фирмы</w:t>
                    </w:r>
                  </w:p>
                </w:txbxContent>
              </v:textbox>
            </v:rect>
            <v:rect id="_x0000_s1314" style="position:absolute;left:3299;top:1321;width:847;height:1898" strokecolor="white">
              <v:textbox style="mso-next-textbox:#_x0000_s1314">
                <w:txbxContent>
                  <w:p w:rsidR="008C7184" w:rsidRPr="00576FE7" w:rsidRDefault="008C7184" w:rsidP="00B25E45">
                    <w:pPr>
                      <w:jc w:val="both"/>
                      <w:rPr>
                        <w:i/>
                        <w:lang w:val="en-US"/>
                      </w:rPr>
                    </w:pPr>
                    <w:r w:rsidRPr="00576FE7">
                      <w:rPr>
                        <w:i/>
                        <w:lang w:val="en-US"/>
                      </w:rPr>
                      <w:t xml:space="preserve">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  <w:r w:rsidRPr="00576FE7">
                      <w:rPr>
                        <w:i/>
                        <w:lang w:val="en-US"/>
                      </w:rPr>
                      <w:t xml:space="preserve">   </w:t>
                    </w:r>
                  </w:p>
                  <w:p w:rsidR="008C7184" w:rsidRPr="00576FE7" w:rsidRDefault="008C7184" w:rsidP="00B25E45">
                    <w:pPr>
                      <w:jc w:val="both"/>
                      <w:rPr>
                        <w:i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lang w:val="en-US"/>
                      </w:rPr>
                      <w:t xml:space="preserve">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k</w:t>
                    </w:r>
                  </w:p>
                  <w:p w:rsidR="008C7184" w:rsidRPr="00576FE7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m</w:t>
                    </w:r>
                  </w:p>
                  <w:p w:rsidR="008C7184" w:rsidRPr="00443C69" w:rsidRDefault="008C7184" w:rsidP="00B25E45">
                    <w:pPr>
                      <w:jc w:val="both"/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rect id="_x0000_s1315" style="position:absolute;left:546;top:1613;width:424;height:1512" strokecolor="white">
              <v:textbox style="mso-next-textbox:#_x0000_s1315">
                <w:txbxContent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a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b</w:t>
                    </w: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1316" style="position:absolute;flip:y" from="935,533" to="937,3341" strokeweight=".5pt">
              <v:stroke endarrow="block"/>
            </v:line>
            <v:line id="_x0000_s1317" style="position:absolute" from="970,3341" to="5973,3342" strokeweight=".5pt">
              <v:stroke endarrow="block"/>
            </v:line>
            <v:shape id="_x0000_s1318" style="position:absolute;left:1181;top:749;width:3389;height:259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1230" path="m2340,c1815,465,1290,930,900,1080,510,1230,150,930,,900e" filled="f">
              <v:path arrowok="t"/>
            </v:shape>
            <v:shape id="_x0000_s1319" style="position:absolute;left:1393;top:1613;width:4235;height:136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0,960" path="m,540c240,750,480,960,900,900,1320,840,2190,330,2520,180,2850,30,2865,15,2880,e" filled="f">
              <v:path arrowok="t"/>
            </v:shape>
            <v:shape id="_x0000_s1320" style="position:absolute;left:2028;top:965;width:3600;height:151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00,960" path="m,360c330,660,660,960,1260,900,1860,840,3210,150,3600,e" filled="f">
              <v:path arrowok="t"/>
            </v:shape>
            <v:line id="_x0000_s1321" style="position:absolute" from="970,1829" to="5628,1830"/>
            <v:line id="_x0000_s1322" style="position:absolute" from="3722,1829" to="3723,3341">
              <v:stroke dashstyle="dash"/>
            </v:line>
            <v:line id="_x0000_s1323" style="position:absolute;flip:x" from="970,2261" to="3722,2262" strokeweight=".5pt">
              <v:stroke dashstyle="dash"/>
            </v:line>
            <v:line id="_x0000_s1324" style="position:absolute;flip:x" from="937,2908" to="3722,2909" strokeweight=".5pt">
              <v:stroke dashstyle="dash"/>
            </v:line>
            <v:line id="_x0000_s1325" style="position:absolute" from="2664,2909" to="2664,3341" strokeweight=".5pt">
              <v:stroke dashstyle="dash"/>
            </v:line>
            <v:rect id="_x0000_s1326" style="position:absolute;left:5973;top:2773;width:726;height:827" strokecolor="white">
              <v:textbox style="mso-next-textbox:#_x0000_s1326">
                <w:txbxContent>
                  <w:p w:rsidR="008C7184" w:rsidRDefault="008C7184" w:rsidP="00B25E4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  <w:p w:rsidR="008C7184" w:rsidRPr="00141EAA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141EAA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  <w:p w:rsidR="008C7184" w:rsidRDefault="008C7184" w:rsidP="00B25E45"/>
                </w:txbxContent>
              </v:textbox>
            </v:rect>
            <w10:wrap type="none"/>
            <w10:anchorlock/>
          </v:group>
        </w:pict>
      </w:r>
    </w:p>
    <w:p w:rsidR="000713DB" w:rsidRDefault="000713DB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4B6F88">
        <w:rPr>
          <w:b/>
          <w:sz w:val="20"/>
          <w:szCs w:val="20"/>
        </w:rPr>
        <w:t>Задачи</w:t>
      </w:r>
    </w:p>
    <w:p w:rsidR="0064184A" w:rsidRDefault="0064184A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pStyle w:val="12"/>
        <w:widowControl/>
        <w:shd w:val="clear" w:color="auto" w:fill="FFFFFF"/>
        <w:ind w:firstLine="425"/>
        <w:jc w:val="both"/>
        <w:rPr>
          <w:bCs/>
        </w:rPr>
      </w:pPr>
      <w:r>
        <w:rPr>
          <w:bCs/>
        </w:rPr>
        <w:t>1. Фирма - совершенный конкурент в</w:t>
      </w:r>
      <w:r w:rsidRPr="004629EA">
        <w:rPr>
          <w:bCs/>
        </w:rPr>
        <w:t xml:space="preserve"> краткосрочном периоде р</w:t>
      </w:r>
      <w:r w:rsidRPr="004629EA">
        <w:rPr>
          <w:bCs/>
        </w:rPr>
        <w:t>е</w:t>
      </w:r>
      <w:r w:rsidRPr="004629EA">
        <w:rPr>
          <w:bCs/>
        </w:rPr>
        <w:t>шает задачу максимизации прибыли. Значение максимальной прибыли равно 70</w:t>
      </w:r>
      <w:r>
        <w:rPr>
          <w:bCs/>
        </w:rPr>
        <w:t xml:space="preserve"> ден. ед.</w:t>
      </w:r>
      <w:r w:rsidRPr="004629EA">
        <w:rPr>
          <w:bCs/>
        </w:rPr>
        <w:t>, а функция общих издержек фирмы имеет вид:</w:t>
      </w:r>
      <w:r>
        <w:rPr>
          <w:bCs/>
        </w:rPr>
        <w:t xml:space="preserve"> </w:t>
      </w:r>
      <w:r w:rsidRPr="00AE3915">
        <w:rPr>
          <w:bCs/>
          <w:i/>
        </w:rPr>
        <w:t>ТС</w:t>
      </w:r>
      <w:r w:rsidRPr="0064184A">
        <w:rPr>
          <w:bCs/>
        </w:rPr>
        <w:t>=</w:t>
      </w:r>
      <w:r w:rsidRPr="00AE3915">
        <w:rPr>
          <w:bCs/>
          <w:i/>
          <w:lang w:val="en-US"/>
        </w:rPr>
        <w:t>Q</w:t>
      </w:r>
      <w:r w:rsidRPr="0064184A">
        <w:rPr>
          <w:bCs/>
          <w:vertAlign w:val="superscript"/>
        </w:rPr>
        <w:t>2</w:t>
      </w:r>
      <w:r w:rsidRPr="0064184A">
        <w:rPr>
          <w:bCs/>
        </w:rPr>
        <w:t xml:space="preserve">+11. </w:t>
      </w:r>
      <w:r>
        <w:rPr>
          <w:bCs/>
        </w:rPr>
        <w:t>На</w:t>
      </w:r>
      <w:r w:rsidRPr="004629EA">
        <w:rPr>
          <w:bCs/>
        </w:rPr>
        <w:t>й</w:t>
      </w:r>
      <w:r w:rsidRPr="004629EA">
        <w:rPr>
          <w:bCs/>
        </w:rPr>
        <w:softHyphen/>
        <w:t>дите значение рыночной цены.</w:t>
      </w:r>
    </w:p>
    <w:p w:rsidR="0064184A" w:rsidRDefault="0064184A" w:rsidP="007B3C46">
      <w:pPr>
        <w:pStyle w:val="12"/>
        <w:widowControl/>
        <w:shd w:val="clear" w:color="auto" w:fill="FFFFFF"/>
        <w:ind w:firstLine="425"/>
        <w:jc w:val="both"/>
        <w:rPr>
          <w:bCs/>
        </w:rPr>
      </w:pPr>
    </w:p>
    <w:p w:rsidR="00013E5F" w:rsidRDefault="00013E5F" w:rsidP="00013E5F">
      <w:pPr>
        <w:pStyle w:val="12"/>
        <w:widowControl/>
        <w:shd w:val="clear" w:color="auto" w:fill="FFFFFF"/>
        <w:ind w:firstLine="425"/>
        <w:jc w:val="both"/>
        <w:rPr>
          <w:bCs/>
        </w:rPr>
      </w:pPr>
      <w:r>
        <w:rPr>
          <w:bCs/>
        </w:rPr>
        <w:t>2. Функция издержек фирмы совершенного конкурента имеет вид:</w:t>
      </w:r>
      <w:r w:rsidRPr="00A45AE0">
        <w:rPr>
          <w:bCs/>
        </w:rPr>
        <w:t xml:space="preserve"> </w:t>
      </w:r>
      <w:r w:rsidRPr="00AE3915">
        <w:rPr>
          <w:bCs/>
          <w:i/>
        </w:rPr>
        <w:t>ТС</w:t>
      </w:r>
      <w:r w:rsidRPr="0064184A">
        <w:rPr>
          <w:bCs/>
        </w:rPr>
        <w:t>=</w:t>
      </w:r>
      <w:r w:rsidRPr="00AE3915">
        <w:rPr>
          <w:bCs/>
          <w:i/>
          <w:lang w:val="en-US"/>
        </w:rPr>
        <w:t>Q</w:t>
      </w:r>
      <w:r w:rsidRPr="0064184A">
        <w:rPr>
          <w:bCs/>
          <w:vertAlign w:val="superscript"/>
        </w:rPr>
        <w:t>3</w:t>
      </w:r>
      <w:r w:rsidRPr="0064184A">
        <w:rPr>
          <w:bCs/>
        </w:rPr>
        <w:t>-38∙</w:t>
      </w:r>
      <w:r w:rsidRPr="00AE3915">
        <w:rPr>
          <w:bCs/>
          <w:i/>
          <w:lang w:val="en-US"/>
        </w:rPr>
        <w:t>Q</w:t>
      </w:r>
      <w:r w:rsidRPr="0064184A">
        <w:rPr>
          <w:bCs/>
          <w:vertAlign w:val="superscript"/>
        </w:rPr>
        <w:t>2</w:t>
      </w:r>
      <w:r w:rsidRPr="0064184A">
        <w:rPr>
          <w:bCs/>
        </w:rPr>
        <w:t>+418∙</w:t>
      </w:r>
      <w:r w:rsidRPr="00AE3915">
        <w:rPr>
          <w:bCs/>
          <w:i/>
          <w:lang w:val="en-US"/>
        </w:rPr>
        <w:t>Q</w:t>
      </w:r>
      <w:r>
        <w:rPr>
          <w:bCs/>
        </w:rPr>
        <w:t>. Определить цену на этом рынке в долг</w:t>
      </w:r>
      <w:r>
        <w:rPr>
          <w:bCs/>
        </w:rPr>
        <w:t>о</w:t>
      </w:r>
      <w:r>
        <w:rPr>
          <w:bCs/>
        </w:rPr>
        <w:t>срочном периоде.</w:t>
      </w:r>
    </w:p>
    <w:p w:rsidR="00013E5F" w:rsidRPr="002407C0" w:rsidRDefault="00013E5F" w:rsidP="00013E5F">
      <w:pPr>
        <w:pStyle w:val="12"/>
        <w:widowControl/>
        <w:shd w:val="clear" w:color="auto" w:fill="FFFFFF"/>
        <w:ind w:firstLine="425"/>
        <w:jc w:val="both"/>
      </w:pPr>
    </w:p>
    <w:p w:rsidR="00013E5F" w:rsidRDefault="00013E5F" w:rsidP="00013E5F">
      <w:pPr>
        <w:tabs>
          <w:tab w:val="left" w:pos="33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B64A22">
        <w:rPr>
          <w:sz w:val="20"/>
          <w:szCs w:val="20"/>
        </w:rPr>
        <w:t>.</w:t>
      </w:r>
      <w:r w:rsidRPr="00B64A22">
        <w:rPr>
          <w:bCs/>
          <w:sz w:val="20"/>
          <w:szCs w:val="20"/>
        </w:rPr>
        <w:t xml:space="preserve"> Функция издержек совершенно конкурентной фирмы имеет вид:</w:t>
      </w:r>
      <w:r w:rsidRPr="00A45AE0">
        <w:rPr>
          <w:bCs/>
        </w:rPr>
        <w:t xml:space="preserve"> </w:t>
      </w:r>
      <w:r w:rsidRPr="00AE3915">
        <w:rPr>
          <w:bCs/>
          <w:i/>
          <w:sz w:val="20"/>
          <w:szCs w:val="20"/>
        </w:rPr>
        <w:t>ТС</w:t>
      </w:r>
      <w:r w:rsidRPr="0064184A">
        <w:rPr>
          <w:bCs/>
          <w:sz w:val="20"/>
          <w:szCs w:val="20"/>
        </w:rPr>
        <w:t>=0,5∙</w:t>
      </w:r>
      <w:r w:rsidRPr="00AE3915">
        <w:rPr>
          <w:bCs/>
          <w:i/>
          <w:sz w:val="20"/>
          <w:szCs w:val="20"/>
          <w:lang w:val="en-US"/>
        </w:rPr>
        <w:t>Q</w:t>
      </w:r>
      <w:r w:rsidRPr="0064184A">
        <w:rPr>
          <w:bCs/>
          <w:sz w:val="20"/>
          <w:szCs w:val="20"/>
          <w:vertAlign w:val="superscript"/>
        </w:rPr>
        <w:t>3</w:t>
      </w:r>
      <w:r w:rsidRPr="0064184A">
        <w:rPr>
          <w:bCs/>
          <w:sz w:val="20"/>
          <w:szCs w:val="20"/>
        </w:rPr>
        <w:t>- 15∙</w:t>
      </w:r>
      <w:r w:rsidRPr="00AE3915">
        <w:rPr>
          <w:bCs/>
          <w:i/>
          <w:sz w:val="20"/>
          <w:szCs w:val="20"/>
          <w:lang w:val="en-US"/>
        </w:rPr>
        <w:t>Q</w:t>
      </w:r>
      <w:r w:rsidRPr="0064184A">
        <w:rPr>
          <w:bCs/>
          <w:sz w:val="20"/>
          <w:szCs w:val="20"/>
          <w:vertAlign w:val="superscript"/>
        </w:rPr>
        <w:t>2</w:t>
      </w:r>
      <w:r w:rsidRPr="0064184A">
        <w:rPr>
          <w:bCs/>
          <w:sz w:val="20"/>
          <w:szCs w:val="20"/>
        </w:rPr>
        <w:t>+300∙</w:t>
      </w:r>
      <w:r w:rsidRPr="00AE3915">
        <w:rPr>
          <w:bCs/>
          <w:i/>
          <w:sz w:val="20"/>
          <w:szCs w:val="20"/>
          <w:lang w:val="en-US"/>
        </w:rPr>
        <w:t>Q</w:t>
      </w:r>
      <w:r w:rsidRPr="0064184A">
        <w:rPr>
          <w:bCs/>
          <w:sz w:val="20"/>
          <w:szCs w:val="20"/>
        </w:rPr>
        <w:t>+3000.</w:t>
      </w:r>
      <w:r>
        <w:rPr>
          <w:bCs/>
          <w:sz w:val="20"/>
          <w:szCs w:val="20"/>
        </w:rPr>
        <w:t xml:space="preserve"> Ниже какого уровня должна опу</w:t>
      </w:r>
      <w:r>
        <w:rPr>
          <w:bCs/>
          <w:sz w:val="20"/>
          <w:szCs w:val="20"/>
        </w:rPr>
        <w:t>с</w:t>
      </w:r>
      <w:r>
        <w:rPr>
          <w:bCs/>
          <w:sz w:val="20"/>
          <w:szCs w:val="20"/>
        </w:rPr>
        <w:t>титься цена, чтобы фирма ушла из отрасли.</w:t>
      </w:r>
      <w:r>
        <w:rPr>
          <w:sz w:val="20"/>
          <w:szCs w:val="20"/>
        </w:rPr>
        <w:t xml:space="preserve"> </w:t>
      </w:r>
    </w:p>
    <w:p w:rsidR="00013E5F" w:rsidRDefault="00013E5F" w:rsidP="007B3C46">
      <w:pPr>
        <w:pStyle w:val="12"/>
        <w:widowControl/>
        <w:shd w:val="clear" w:color="auto" w:fill="FFFFFF"/>
        <w:ind w:firstLine="425"/>
        <w:jc w:val="both"/>
        <w:rPr>
          <w:bCs/>
        </w:rPr>
      </w:pPr>
    </w:p>
    <w:p w:rsidR="00B25E45" w:rsidRDefault="00013E5F" w:rsidP="007B3C46">
      <w:pPr>
        <w:pStyle w:val="12"/>
        <w:widowControl/>
        <w:shd w:val="clear" w:color="auto" w:fill="FFFFFF"/>
        <w:ind w:firstLine="425"/>
        <w:jc w:val="both"/>
        <w:rPr>
          <w:bCs/>
        </w:rPr>
      </w:pPr>
      <w:r>
        <w:rPr>
          <w:bCs/>
        </w:rPr>
        <w:t>4</w:t>
      </w:r>
      <w:r w:rsidR="00B25E45">
        <w:rPr>
          <w:bCs/>
        </w:rPr>
        <w:t>. Функция предельных издержек фирмы совершенного конк</w:t>
      </w:r>
      <w:r w:rsidR="00B25E45">
        <w:rPr>
          <w:bCs/>
        </w:rPr>
        <w:t>у</w:t>
      </w:r>
      <w:r w:rsidR="00B25E45">
        <w:rPr>
          <w:bCs/>
        </w:rPr>
        <w:t xml:space="preserve">рента имеет вид: </w:t>
      </w:r>
      <w:r w:rsidR="00B25E45" w:rsidRPr="00AE3915">
        <w:rPr>
          <w:bCs/>
          <w:i/>
        </w:rPr>
        <w:t>МС</w:t>
      </w:r>
      <w:r w:rsidR="00B25E45" w:rsidRPr="0064184A">
        <w:rPr>
          <w:bCs/>
        </w:rPr>
        <w:t>=30+2∙</w:t>
      </w:r>
      <w:r w:rsidR="00B25E45" w:rsidRPr="00AE3915">
        <w:rPr>
          <w:bCs/>
          <w:i/>
          <w:lang w:val="en-US"/>
        </w:rPr>
        <w:t>Q</w:t>
      </w:r>
      <w:r w:rsidR="00B25E45">
        <w:rPr>
          <w:bCs/>
        </w:rPr>
        <w:t>. Постоянные затраты 500 ден. ед. В кра</w:t>
      </w:r>
      <w:r w:rsidR="00B25E45">
        <w:rPr>
          <w:bCs/>
        </w:rPr>
        <w:t>т</w:t>
      </w:r>
      <w:r w:rsidR="00B25E45">
        <w:rPr>
          <w:bCs/>
        </w:rPr>
        <w:t>косрочном периоде фирма получила максимально возможную пр</w:t>
      </w:r>
      <w:r w:rsidR="00B25E45">
        <w:rPr>
          <w:bCs/>
        </w:rPr>
        <w:t>и</w:t>
      </w:r>
      <w:r w:rsidR="00B25E45">
        <w:rPr>
          <w:bCs/>
        </w:rPr>
        <w:t>быль 1100 ден. ед. Определите рыночную цену  и объем выпуска да</w:t>
      </w:r>
      <w:r w:rsidR="00B25E45">
        <w:rPr>
          <w:bCs/>
        </w:rPr>
        <w:t>н</w:t>
      </w:r>
      <w:r w:rsidR="00B25E45">
        <w:rPr>
          <w:bCs/>
        </w:rPr>
        <w:t>ной фирмы.</w:t>
      </w:r>
    </w:p>
    <w:p w:rsidR="004F063D" w:rsidRDefault="004F063D" w:rsidP="007B3C46">
      <w:pPr>
        <w:pStyle w:val="12"/>
        <w:widowControl/>
        <w:shd w:val="clear" w:color="auto" w:fill="FFFFFF"/>
        <w:ind w:firstLine="425"/>
        <w:jc w:val="both"/>
        <w:rPr>
          <w:bCs/>
        </w:rPr>
      </w:pPr>
    </w:p>
    <w:p w:rsidR="00013E5F" w:rsidRDefault="00013E5F" w:rsidP="00013E5F">
      <w:pPr>
        <w:autoSpaceDE w:val="0"/>
        <w:autoSpaceDN w:val="0"/>
        <w:adjustRightInd w:val="0"/>
        <w:ind w:firstLine="425"/>
        <w:jc w:val="both"/>
        <w:rPr>
          <w:rFonts w:eastAsia="TimesNewRomanPS-ItalicMT"/>
          <w:iCs/>
          <w:sz w:val="20"/>
          <w:szCs w:val="20"/>
        </w:rPr>
      </w:pPr>
      <w:r>
        <w:rPr>
          <w:rFonts w:eastAsia="TimesNewRomanPS-ItalicMT"/>
          <w:iCs/>
          <w:sz w:val="20"/>
          <w:szCs w:val="20"/>
        </w:rPr>
        <w:lastRenderedPageBreak/>
        <w:t xml:space="preserve">5. Функция издержек фирмы совершенного конкурента имеет вид: </w:t>
      </w:r>
      <w:r w:rsidRPr="00AE3915">
        <w:rPr>
          <w:rFonts w:eastAsia="TimesNewRomanPS-ItalicMT"/>
          <w:i/>
          <w:iCs/>
          <w:sz w:val="20"/>
          <w:szCs w:val="20"/>
        </w:rPr>
        <w:t>TC</w:t>
      </w:r>
      <w:r w:rsidRPr="0064184A">
        <w:rPr>
          <w:rFonts w:eastAsia="TimesNewRomanPS-ItalicMT"/>
          <w:iCs/>
          <w:sz w:val="20"/>
          <w:szCs w:val="20"/>
        </w:rPr>
        <w:t>=10+20∙</w:t>
      </w:r>
      <w:r w:rsidRPr="00AE3915">
        <w:rPr>
          <w:rFonts w:eastAsia="TimesNewRomanPS-ItalicMT"/>
          <w:i/>
          <w:iCs/>
          <w:sz w:val="20"/>
          <w:szCs w:val="20"/>
        </w:rPr>
        <w:t>Q</w:t>
      </w:r>
      <w:r w:rsidRPr="0064184A">
        <w:rPr>
          <w:rFonts w:eastAsia="TimesNewRomanPS-ItalicMT"/>
          <w:iCs/>
          <w:sz w:val="20"/>
          <w:szCs w:val="20"/>
        </w:rPr>
        <w:t>+</w:t>
      </w:r>
      <w:r w:rsidRPr="00AE3915">
        <w:rPr>
          <w:rFonts w:eastAsia="TimesNewRomanPS-ItalicMT"/>
          <w:i/>
          <w:iCs/>
          <w:sz w:val="20"/>
          <w:szCs w:val="20"/>
        </w:rPr>
        <w:t>Q</w:t>
      </w:r>
      <w:r w:rsidRPr="0064184A">
        <w:rPr>
          <w:rFonts w:eastAsia="TimesNewRomanPS-ItalicMT"/>
          <w:sz w:val="20"/>
          <w:szCs w:val="20"/>
          <w:vertAlign w:val="superscript"/>
        </w:rPr>
        <w:t>2</w:t>
      </w:r>
      <w:r w:rsidRPr="0064184A">
        <w:rPr>
          <w:rFonts w:eastAsia="TimesNewRomanPS-ItalicMT"/>
          <w:iCs/>
          <w:sz w:val="20"/>
          <w:szCs w:val="20"/>
        </w:rPr>
        <w:t>.</w:t>
      </w:r>
      <w:r>
        <w:rPr>
          <w:rFonts w:eastAsia="TimesNewRomanPS-ItalicMT"/>
          <w:iCs/>
          <w:sz w:val="20"/>
          <w:szCs w:val="20"/>
        </w:rPr>
        <w:t xml:space="preserve">  </w:t>
      </w:r>
    </w:p>
    <w:p w:rsidR="00013E5F" w:rsidRDefault="00013E5F" w:rsidP="00013E5F">
      <w:pPr>
        <w:autoSpaceDE w:val="0"/>
        <w:autoSpaceDN w:val="0"/>
        <w:adjustRightInd w:val="0"/>
        <w:ind w:firstLine="425"/>
        <w:jc w:val="both"/>
        <w:rPr>
          <w:rFonts w:eastAsia="TimesNewRomanPS-ItalicMT"/>
          <w:iCs/>
          <w:sz w:val="20"/>
          <w:szCs w:val="20"/>
        </w:rPr>
      </w:pPr>
      <w:r>
        <w:rPr>
          <w:rFonts w:eastAsia="TimesNewRomanPS-ItalicMT"/>
          <w:iCs/>
          <w:sz w:val="20"/>
          <w:szCs w:val="20"/>
        </w:rPr>
        <w:t>Определите: а) какова максимальная прибыль фирмы (или мин</w:t>
      </w:r>
      <w:r>
        <w:rPr>
          <w:rFonts w:eastAsia="TimesNewRomanPS-ItalicMT"/>
          <w:iCs/>
          <w:sz w:val="20"/>
          <w:szCs w:val="20"/>
        </w:rPr>
        <w:t>и</w:t>
      </w:r>
      <w:r>
        <w:rPr>
          <w:rFonts w:eastAsia="TimesNewRomanPS-ItalicMT"/>
          <w:iCs/>
          <w:sz w:val="20"/>
          <w:szCs w:val="20"/>
        </w:rPr>
        <w:t>мальные убытки), если продукт фирмы реализуется по цене 30 ден. ед.;</w:t>
      </w:r>
    </w:p>
    <w:p w:rsidR="00013E5F" w:rsidRDefault="00013E5F" w:rsidP="001E450B">
      <w:pPr>
        <w:autoSpaceDE w:val="0"/>
        <w:autoSpaceDN w:val="0"/>
        <w:adjustRightInd w:val="0"/>
        <w:jc w:val="both"/>
        <w:rPr>
          <w:rFonts w:eastAsia="TimesNewRomanPS-ItalicMT"/>
          <w:iCs/>
          <w:sz w:val="20"/>
          <w:szCs w:val="20"/>
        </w:rPr>
      </w:pPr>
      <w:r>
        <w:rPr>
          <w:rFonts w:eastAsia="TimesNewRomanPS-ItalicMT"/>
          <w:iCs/>
          <w:sz w:val="20"/>
          <w:szCs w:val="20"/>
        </w:rPr>
        <w:t xml:space="preserve">б) </w:t>
      </w:r>
      <w:r w:rsidRPr="000253AE">
        <w:rPr>
          <w:rFonts w:eastAsia="TimesNewRomanPS-ItalicMT"/>
          <w:iCs/>
          <w:sz w:val="20"/>
          <w:szCs w:val="20"/>
        </w:rPr>
        <w:t>при какой цене фирма начнет получать экономическую прибыль?</w:t>
      </w:r>
      <w:r w:rsidR="001E450B">
        <w:rPr>
          <w:rFonts w:eastAsia="TimesNewRomanPS-ItalicMT"/>
          <w:iCs/>
          <w:sz w:val="20"/>
          <w:szCs w:val="20"/>
        </w:rPr>
        <w:t xml:space="preserve"> в) в</w:t>
      </w:r>
      <w:r>
        <w:rPr>
          <w:rFonts w:eastAsia="TimesNewRomanPS-ItalicMT"/>
          <w:iCs/>
          <w:sz w:val="20"/>
          <w:szCs w:val="20"/>
        </w:rPr>
        <w:t>ыведите уравнение фу</w:t>
      </w:r>
      <w:r w:rsidRPr="000253AE">
        <w:rPr>
          <w:rFonts w:eastAsia="TimesNewRomanPS-ItalicMT"/>
          <w:iCs/>
          <w:sz w:val="20"/>
          <w:szCs w:val="20"/>
        </w:rPr>
        <w:t>нкци</w:t>
      </w:r>
      <w:r>
        <w:rPr>
          <w:rFonts w:eastAsia="TimesNewRomanPS-ItalicMT"/>
          <w:iCs/>
          <w:sz w:val="20"/>
          <w:szCs w:val="20"/>
        </w:rPr>
        <w:t>и</w:t>
      </w:r>
      <w:r w:rsidRPr="000253AE">
        <w:rPr>
          <w:rFonts w:eastAsia="TimesNewRomanPS-ItalicMT"/>
          <w:iCs/>
          <w:sz w:val="20"/>
          <w:szCs w:val="20"/>
        </w:rPr>
        <w:t xml:space="preserve"> предложения фирмы.</w:t>
      </w:r>
    </w:p>
    <w:p w:rsidR="006F0B46" w:rsidRDefault="006F0B46" w:rsidP="007B3C46">
      <w:pPr>
        <w:pStyle w:val="2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</w:p>
    <w:p w:rsidR="00B25E45" w:rsidRDefault="00B25E45" w:rsidP="007B3C46">
      <w:pPr>
        <w:pStyle w:val="2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  <w:r w:rsidRPr="00AE3915">
        <w:rPr>
          <w:rFonts w:ascii="Times New Roman" w:hAnsi="Times New Roman"/>
          <w:color w:val="auto"/>
          <w:sz w:val="20"/>
          <w:szCs w:val="20"/>
        </w:rPr>
        <w:t>Вопросы для самоконтроля</w:t>
      </w:r>
    </w:p>
    <w:p w:rsidR="0064184A" w:rsidRPr="0064184A" w:rsidRDefault="0064184A" w:rsidP="0064184A"/>
    <w:p w:rsidR="00B25E45" w:rsidRPr="00177311" w:rsidRDefault="00B25E45" w:rsidP="007B3C46">
      <w:pPr>
        <w:widowControl w:val="0"/>
        <w:shd w:val="clear" w:color="auto" w:fill="FFFFFF"/>
        <w:tabs>
          <w:tab w:val="left" w:pos="0"/>
          <w:tab w:val="left" w:pos="18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177311">
        <w:rPr>
          <w:sz w:val="20"/>
          <w:szCs w:val="20"/>
        </w:rPr>
        <w:t xml:space="preserve">Каковы отличительные </w:t>
      </w:r>
      <w:r w:rsidR="00013E5F">
        <w:rPr>
          <w:sz w:val="20"/>
          <w:szCs w:val="20"/>
        </w:rPr>
        <w:t>черты</w:t>
      </w:r>
      <w:r w:rsidRPr="00177311">
        <w:rPr>
          <w:sz w:val="20"/>
          <w:szCs w:val="20"/>
        </w:rPr>
        <w:t xml:space="preserve"> совершенной конкуренции? </w:t>
      </w:r>
    </w:p>
    <w:p w:rsidR="00B25E45" w:rsidRPr="00177311" w:rsidRDefault="00B25E45" w:rsidP="007B3C46">
      <w:pPr>
        <w:widowControl w:val="0"/>
        <w:shd w:val="clear" w:color="auto" w:fill="FFFFFF"/>
        <w:tabs>
          <w:tab w:val="left" w:pos="0"/>
          <w:tab w:val="left" w:pos="18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Почему </w:t>
      </w:r>
      <w:r w:rsidRPr="00177311">
        <w:rPr>
          <w:sz w:val="20"/>
          <w:szCs w:val="20"/>
        </w:rPr>
        <w:t>необходимо изуч</w:t>
      </w:r>
      <w:r>
        <w:rPr>
          <w:sz w:val="20"/>
          <w:szCs w:val="20"/>
        </w:rPr>
        <w:t>ать</w:t>
      </w:r>
      <w:r w:rsidRPr="00177311">
        <w:rPr>
          <w:sz w:val="20"/>
          <w:szCs w:val="20"/>
        </w:rPr>
        <w:t xml:space="preserve"> теоретическ</w:t>
      </w:r>
      <w:r>
        <w:rPr>
          <w:sz w:val="20"/>
          <w:szCs w:val="20"/>
        </w:rPr>
        <w:t>ую</w:t>
      </w:r>
      <w:r w:rsidRPr="00177311">
        <w:rPr>
          <w:sz w:val="20"/>
          <w:szCs w:val="20"/>
        </w:rPr>
        <w:t xml:space="preserve"> модел</w:t>
      </w:r>
      <w:r>
        <w:rPr>
          <w:sz w:val="20"/>
          <w:szCs w:val="20"/>
        </w:rPr>
        <w:t>ь</w:t>
      </w:r>
      <w:r w:rsidRPr="00177311">
        <w:rPr>
          <w:sz w:val="20"/>
          <w:szCs w:val="20"/>
        </w:rPr>
        <w:t xml:space="preserve"> чистой </w:t>
      </w:r>
      <w:r>
        <w:rPr>
          <w:sz w:val="20"/>
          <w:szCs w:val="20"/>
        </w:rPr>
        <w:t>(с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вершенной) </w:t>
      </w:r>
      <w:r w:rsidRPr="00177311">
        <w:rPr>
          <w:sz w:val="20"/>
          <w:szCs w:val="20"/>
        </w:rPr>
        <w:t>конкуренции?</w:t>
      </w:r>
    </w:p>
    <w:p w:rsidR="00B25E45" w:rsidRPr="00177311" w:rsidRDefault="00B25E45" w:rsidP="007B3C46">
      <w:pPr>
        <w:widowControl w:val="0"/>
        <w:shd w:val="clear" w:color="auto" w:fill="FFFFFF"/>
        <w:tabs>
          <w:tab w:val="left" w:pos="0"/>
          <w:tab w:val="left" w:pos="18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177311">
        <w:rPr>
          <w:sz w:val="20"/>
          <w:szCs w:val="20"/>
        </w:rPr>
        <w:t>Объясните, почему для конкурентной фирмы цена равна пр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дельному доходу</w:t>
      </w:r>
      <w:r>
        <w:rPr>
          <w:sz w:val="20"/>
          <w:szCs w:val="20"/>
        </w:rPr>
        <w:t xml:space="preserve"> при любом объеме выпуска</w:t>
      </w:r>
      <w:r w:rsidRPr="00177311">
        <w:rPr>
          <w:sz w:val="20"/>
          <w:szCs w:val="20"/>
        </w:rPr>
        <w:t>?</w:t>
      </w:r>
    </w:p>
    <w:p w:rsidR="00B25E45" w:rsidRDefault="00B25E45" w:rsidP="007B3C46">
      <w:pPr>
        <w:shd w:val="clear" w:color="auto" w:fill="FFFFFF"/>
        <w:tabs>
          <w:tab w:val="left" w:pos="0"/>
          <w:tab w:val="left" w:pos="180"/>
          <w:tab w:val="left" w:pos="426"/>
          <w:tab w:val="left" w:pos="110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177311">
        <w:rPr>
          <w:sz w:val="20"/>
          <w:szCs w:val="20"/>
        </w:rPr>
        <w:t>Должна ли фирма прекратить свою производственную деятел</w:t>
      </w:r>
      <w:r w:rsidRPr="00177311">
        <w:rPr>
          <w:sz w:val="20"/>
          <w:szCs w:val="20"/>
        </w:rPr>
        <w:t>ь</w:t>
      </w:r>
      <w:r w:rsidRPr="00177311">
        <w:rPr>
          <w:sz w:val="20"/>
          <w:szCs w:val="20"/>
        </w:rPr>
        <w:t>ность при  нулевой экономической прибыли?</w:t>
      </w:r>
    </w:p>
    <w:p w:rsidR="00B25E45" w:rsidRPr="00177311" w:rsidRDefault="00B25E45" w:rsidP="007B3C46">
      <w:pPr>
        <w:widowControl w:val="0"/>
        <w:shd w:val="clear" w:color="auto" w:fill="FFFFFF"/>
        <w:tabs>
          <w:tab w:val="left" w:pos="0"/>
          <w:tab w:val="left" w:pos="18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Pr="00177311">
        <w:rPr>
          <w:sz w:val="20"/>
          <w:szCs w:val="20"/>
        </w:rPr>
        <w:t xml:space="preserve">Какой вид издержек </w:t>
      </w:r>
      <w:r>
        <w:rPr>
          <w:sz w:val="20"/>
          <w:szCs w:val="20"/>
        </w:rPr>
        <w:t xml:space="preserve">берут в расчет при </w:t>
      </w:r>
      <w:r w:rsidRPr="00177311">
        <w:rPr>
          <w:sz w:val="20"/>
          <w:szCs w:val="20"/>
        </w:rPr>
        <w:t>определ</w:t>
      </w:r>
      <w:r>
        <w:rPr>
          <w:sz w:val="20"/>
          <w:szCs w:val="20"/>
        </w:rPr>
        <w:t>ении оптимал</w:t>
      </w:r>
      <w:r>
        <w:rPr>
          <w:sz w:val="20"/>
          <w:szCs w:val="20"/>
        </w:rPr>
        <w:t>ь</w:t>
      </w:r>
      <w:r>
        <w:rPr>
          <w:sz w:val="20"/>
          <w:szCs w:val="20"/>
        </w:rPr>
        <w:t>ного</w:t>
      </w:r>
      <w:r w:rsidRPr="00177311">
        <w:rPr>
          <w:sz w:val="20"/>
          <w:szCs w:val="20"/>
        </w:rPr>
        <w:t xml:space="preserve"> объем выпуска</w:t>
      </w:r>
      <w:r>
        <w:rPr>
          <w:sz w:val="20"/>
          <w:szCs w:val="20"/>
        </w:rPr>
        <w:t xml:space="preserve"> совершенно конкурентной фирмы</w:t>
      </w:r>
      <w:r w:rsidRPr="00177311">
        <w:rPr>
          <w:sz w:val="20"/>
          <w:szCs w:val="20"/>
        </w:rPr>
        <w:t>?</w:t>
      </w:r>
    </w:p>
    <w:p w:rsidR="00B25E45" w:rsidRPr="005A5449" w:rsidRDefault="00013E5F" w:rsidP="007B3C46">
      <w:pPr>
        <w:widowControl w:val="0"/>
        <w:shd w:val="clear" w:color="auto" w:fill="FFFFFF"/>
        <w:tabs>
          <w:tab w:val="left" w:pos="0"/>
          <w:tab w:val="left" w:pos="18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5A5449">
        <w:rPr>
          <w:sz w:val="20"/>
          <w:szCs w:val="20"/>
        </w:rPr>
        <w:t>. При каких условиях фирме следует покинуть отрасль?</w:t>
      </w:r>
    </w:p>
    <w:p w:rsidR="00B25E45" w:rsidRPr="00177311" w:rsidRDefault="00013E5F" w:rsidP="007B3C46">
      <w:pPr>
        <w:pStyle w:val="12"/>
        <w:widowControl/>
        <w:shd w:val="clear" w:color="auto" w:fill="FFFFFF"/>
        <w:tabs>
          <w:tab w:val="left" w:pos="0"/>
          <w:tab w:val="left" w:pos="180"/>
        </w:tabs>
        <w:ind w:firstLine="425"/>
        <w:jc w:val="both"/>
      </w:pPr>
      <w:r>
        <w:t>7</w:t>
      </w:r>
      <w:r w:rsidR="00B25E45">
        <w:t xml:space="preserve">. </w:t>
      </w:r>
      <w:r w:rsidR="00B25E45" w:rsidRPr="00177311">
        <w:t>Почему в долгосрочном периоде конкурентная фирма получает нулевую прибыль?</w:t>
      </w:r>
    </w:p>
    <w:p w:rsidR="00B25E45" w:rsidRPr="00177311" w:rsidRDefault="00013E5F" w:rsidP="007B3C46">
      <w:pPr>
        <w:pStyle w:val="12"/>
        <w:widowControl/>
        <w:shd w:val="clear" w:color="auto" w:fill="FFFFFF"/>
        <w:tabs>
          <w:tab w:val="left" w:pos="0"/>
          <w:tab w:val="left" w:pos="180"/>
        </w:tabs>
        <w:ind w:firstLine="425"/>
        <w:jc w:val="both"/>
      </w:pPr>
      <w:r>
        <w:t>8</w:t>
      </w:r>
      <w:r w:rsidR="00B25E45">
        <w:t xml:space="preserve">. </w:t>
      </w:r>
      <w:r w:rsidR="00B25E45" w:rsidRPr="00177311">
        <w:t>За какими издержками в краткосрочном периоде должен сл</w:t>
      </w:r>
      <w:r w:rsidR="00B25E45" w:rsidRPr="00177311">
        <w:t>е</w:t>
      </w:r>
      <w:r w:rsidR="00B25E45" w:rsidRPr="00177311">
        <w:t>дить конкурентный производитель, чтобы не ошибиться в ре</w:t>
      </w:r>
      <w:r w:rsidR="00B25E45" w:rsidRPr="00177311">
        <w:softHyphen/>
        <w:t xml:space="preserve">шении </w:t>
      </w:r>
      <w:r w:rsidR="00B25E45">
        <w:t xml:space="preserve">вопроса: </w:t>
      </w:r>
      <w:r w:rsidR="00B25E45" w:rsidRPr="00177311">
        <w:t>производить или нет?</w:t>
      </w:r>
    </w:p>
    <w:p w:rsidR="00B25E45" w:rsidRPr="00177311" w:rsidRDefault="00013E5F" w:rsidP="007B3C46">
      <w:pPr>
        <w:widowControl w:val="0"/>
        <w:shd w:val="clear" w:color="auto" w:fill="FFFFFF"/>
        <w:tabs>
          <w:tab w:val="left" w:pos="0"/>
          <w:tab w:val="left" w:pos="18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>
        <w:rPr>
          <w:sz w:val="20"/>
          <w:szCs w:val="20"/>
        </w:rPr>
        <w:t xml:space="preserve">. </w:t>
      </w:r>
      <w:r w:rsidR="00B25E45" w:rsidRPr="00177311">
        <w:rPr>
          <w:sz w:val="20"/>
          <w:szCs w:val="20"/>
        </w:rPr>
        <w:t>Почему конкурентная фирма продолжает действовать при цене ниже средних совокупных издержек, но превышающей средние пер</w:t>
      </w:r>
      <w:r w:rsidR="00B25E45" w:rsidRPr="00177311">
        <w:rPr>
          <w:sz w:val="20"/>
          <w:szCs w:val="20"/>
        </w:rPr>
        <w:t>е</w:t>
      </w:r>
      <w:r w:rsidR="00B25E45" w:rsidRPr="00177311">
        <w:rPr>
          <w:sz w:val="20"/>
          <w:szCs w:val="20"/>
        </w:rPr>
        <w:t>менные издержки?</w:t>
      </w:r>
    </w:p>
    <w:p w:rsidR="00B25E45" w:rsidRPr="00177311" w:rsidRDefault="00B25E45" w:rsidP="007B3C46">
      <w:pPr>
        <w:widowControl w:val="0"/>
        <w:shd w:val="clear" w:color="auto" w:fill="FFFFFF"/>
        <w:tabs>
          <w:tab w:val="left" w:pos="0"/>
          <w:tab w:val="left" w:pos="18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013E5F">
        <w:rPr>
          <w:sz w:val="20"/>
          <w:szCs w:val="20"/>
        </w:rPr>
        <w:t>0</w:t>
      </w:r>
      <w:r>
        <w:rPr>
          <w:sz w:val="20"/>
          <w:szCs w:val="20"/>
        </w:rPr>
        <w:t xml:space="preserve">. </w:t>
      </w:r>
      <w:r w:rsidRPr="00177311">
        <w:rPr>
          <w:sz w:val="20"/>
          <w:szCs w:val="20"/>
        </w:rPr>
        <w:t>Какое значение для экономической эффективности име</w:t>
      </w:r>
      <w:r w:rsidRPr="00177311">
        <w:rPr>
          <w:sz w:val="20"/>
          <w:szCs w:val="20"/>
        </w:rPr>
        <w:softHyphen/>
        <w:t>ют р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венства</w:t>
      </w:r>
      <w:r>
        <w:rPr>
          <w:sz w:val="20"/>
          <w:szCs w:val="20"/>
        </w:rPr>
        <w:t xml:space="preserve">: </w:t>
      </w:r>
      <w:r w:rsidRPr="00177311">
        <w:rPr>
          <w:sz w:val="20"/>
          <w:szCs w:val="20"/>
        </w:rPr>
        <w:t xml:space="preserve"> </w:t>
      </w:r>
      <w:r w:rsidRPr="00177311">
        <w:rPr>
          <w:i/>
          <w:iCs/>
          <w:sz w:val="20"/>
          <w:szCs w:val="20"/>
        </w:rPr>
        <w:t xml:space="preserve">Р </w:t>
      </w:r>
      <w:r w:rsidRPr="00177311">
        <w:rPr>
          <w:sz w:val="20"/>
          <w:szCs w:val="20"/>
        </w:rPr>
        <w:t>=</w:t>
      </w:r>
      <w:r w:rsidRPr="00177311">
        <w:rPr>
          <w:i/>
          <w:iCs/>
          <w:sz w:val="20"/>
          <w:szCs w:val="20"/>
        </w:rPr>
        <w:t>А</w:t>
      </w:r>
      <w:r>
        <w:rPr>
          <w:i/>
          <w:iCs/>
          <w:sz w:val="20"/>
          <w:szCs w:val="20"/>
        </w:rPr>
        <w:t>Т</w:t>
      </w:r>
      <w:r w:rsidRPr="00177311">
        <w:rPr>
          <w:i/>
          <w:iCs/>
          <w:sz w:val="20"/>
          <w:szCs w:val="20"/>
        </w:rPr>
        <w:t xml:space="preserve">С </w:t>
      </w:r>
      <w:r w:rsidRPr="00177311">
        <w:rPr>
          <w:sz w:val="20"/>
          <w:szCs w:val="20"/>
        </w:rPr>
        <w:t xml:space="preserve">и </w:t>
      </w:r>
      <w:r w:rsidRPr="00177311">
        <w:rPr>
          <w:i/>
          <w:sz w:val="20"/>
          <w:szCs w:val="20"/>
        </w:rPr>
        <w:t>Р=</w:t>
      </w:r>
      <w:r w:rsidRPr="00177311">
        <w:rPr>
          <w:i/>
          <w:iCs/>
          <w:sz w:val="20"/>
          <w:szCs w:val="20"/>
        </w:rPr>
        <w:t>МС?</w:t>
      </w:r>
    </w:p>
    <w:p w:rsidR="00B25E45" w:rsidRPr="00177311" w:rsidRDefault="00B25E45" w:rsidP="007B3C46">
      <w:pPr>
        <w:shd w:val="clear" w:color="auto" w:fill="FFFFFF"/>
        <w:tabs>
          <w:tab w:val="left" w:pos="360"/>
          <w:tab w:val="left" w:pos="984"/>
        </w:tabs>
        <w:ind w:firstLine="425"/>
        <w:rPr>
          <w:sz w:val="20"/>
          <w:szCs w:val="20"/>
        </w:rPr>
      </w:pPr>
    </w:p>
    <w:p w:rsidR="00B25E45" w:rsidRDefault="00B25E45" w:rsidP="007B3C46">
      <w:pPr>
        <w:pStyle w:val="7"/>
        <w:ind w:firstLine="425"/>
        <w:rPr>
          <w:szCs w:val="20"/>
        </w:rPr>
      </w:pPr>
      <w:r w:rsidRPr="00177311">
        <w:rPr>
          <w:szCs w:val="20"/>
        </w:rPr>
        <w:t>Список рекомендуемой литературы</w:t>
      </w:r>
    </w:p>
    <w:p w:rsidR="0064184A" w:rsidRPr="0064184A" w:rsidRDefault="0064184A" w:rsidP="0064184A"/>
    <w:p w:rsidR="00B25E45" w:rsidRPr="00C51A8C" w:rsidRDefault="00B25E45" w:rsidP="000A027B">
      <w:pPr>
        <w:ind w:firstLine="425"/>
        <w:jc w:val="both"/>
        <w:rPr>
          <w:sz w:val="20"/>
          <w:szCs w:val="20"/>
        </w:rPr>
      </w:pPr>
      <w:r w:rsidRPr="00C51A8C">
        <w:rPr>
          <w:sz w:val="20"/>
          <w:szCs w:val="20"/>
        </w:rPr>
        <w:t>1. Курс экономической теории: учебник/ под общ. ред. М.Н. Ч</w:t>
      </w:r>
      <w:r w:rsidRPr="00C51A8C">
        <w:rPr>
          <w:sz w:val="20"/>
          <w:szCs w:val="20"/>
        </w:rPr>
        <w:t>е</w:t>
      </w:r>
      <w:r w:rsidRPr="00C51A8C">
        <w:rPr>
          <w:sz w:val="20"/>
          <w:szCs w:val="20"/>
        </w:rPr>
        <w:t xml:space="preserve">пурина, Е. А. Киселевой. – Киров: </w:t>
      </w:r>
      <w:r w:rsidR="003F22D2">
        <w:rPr>
          <w:sz w:val="20"/>
          <w:szCs w:val="20"/>
        </w:rPr>
        <w:t>«АСА», 2006</w:t>
      </w:r>
      <w:r w:rsidRPr="00C51A8C">
        <w:rPr>
          <w:sz w:val="20"/>
          <w:szCs w:val="20"/>
        </w:rPr>
        <w:t>, гл. 6 §</w:t>
      </w:r>
      <w:r w:rsidR="00D556E6" w:rsidRPr="00C51A8C">
        <w:rPr>
          <w:sz w:val="20"/>
          <w:szCs w:val="20"/>
        </w:rPr>
        <w:t xml:space="preserve"> </w:t>
      </w:r>
      <w:r w:rsidRPr="00C51A8C">
        <w:rPr>
          <w:sz w:val="20"/>
          <w:szCs w:val="20"/>
        </w:rPr>
        <w:t>2, 3.</w:t>
      </w:r>
    </w:p>
    <w:p w:rsidR="00D556E6" w:rsidRPr="00C51A8C" w:rsidRDefault="00D556E6" w:rsidP="000A027B">
      <w:pPr>
        <w:ind w:firstLine="425"/>
        <w:jc w:val="both"/>
        <w:rPr>
          <w:sz w:val="20"/>
          <w:szCs w:val="20"/>
        </w:rPr>
      </w:pPr>
      <w:r w:rsidRPr="00C51A8C">
        <w:rPr>
          <w:sz w:val="20"/>
          <w:szCs w:val="20"/>
        </w:rPr>
        <w:t>2. Михайлушкин, А. И. Экономика: учебник для технических в</w:t>
      </w:r>
      <w:r w:rsidRPr="00C51A8C">
        <w:rPr>
          <w:sz w:val="20"/>
          <w:szCs w:val="20"/>
        </w:rPr>
        <w:t>у</w:t>
      </w:r>
      <w:r w:rsidRPr="00C51A8C">
        <w:rPr>
          <w:sz w:val="20"/>
          <w:szCs w:val="20"/>
        </w:rPr>
        <w:t>зов/ А. И. Михайлушкин, П.Д. Шимко. – М.: «Высшая школа», 2001, гл. 2 § 2.6.</w:t>
      </w:r>
    </w:p>
    <w:p w:rsidR="00D556E6" w:rsidRPr="00C51A8C" w:rsidRDefault="00D556E6" w:rsidP="000A027B">
      <w:pPr>
        <w:ind w:firstLine="425"/>
        <w:jc w:val="both"/>
        <w:rPr>
          <w:sz w:val="20"/>
          <w:szCs w:val="20"/>
        </w:rPr>
      </w:pPr>
      <w:r w:rsidRPr="00C51A8C">
        <w:rPr>
          <w:color w:val="000000"/>
          <w:sz w:val="20"/>
          <w:szCs w:val="20"/>
          <w:shd w:val="clear" w:color="auto" w:fill="FFFFFF"/>
        </w:rPr>
        <w:t xml:space="preserve">3. Носова, С.С. </w:t>
      </w:r>
      <w:r w:rsidRPr="00C51A8C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C51A8C">
        <w:rPr>
          <w:rStyle w:val="apple-converted-space"/>
          <w:sz w:val="20"/>
          <w:szCs w:val="20"/>
          <w:shd w:val="clear" w:color="auto" w:fill="FFFFFF"/>
        </w:rPr>
        <w:t> </w:t>
      </w:r>
      <w:r w:rsidRPr="00C51A8C">
        <w:rPr>
          <w:bCs/>
          <w:sz w:val="20"/>
          <w:szCs w:val="20"/>
          <w:shd w:val="clear" w:color="auto" w:fill="FFFFFF"/>
        </w:rPr>
        <w:t>Носова</w:t>
      </w:r>
      <w:r w:rsidRPr="00C51A8C">
        <w:rPr>
          <w:sz w:val="20"/>
          <w:szCs w:val="20"/>
          <w:shd w:val="clear" w:color="auto" w:fill="FFFFFF"/>
        </w:rPr>
        <w:t>. - М.: ВЛАДОС, 2003</w:t>
      </w:r>
      <w:r w:rsidR="00AA29C1">
        <w:rPr>
          <w:sz w:val="20"/>
          <w:szCs w:val="20"/>
          <w:shd w:val="clear" w:color="auto" w:fill="FFFFFF"/>
        </w:rPr>
        <w:t>, г</w:t>
      </w:r>
      <w:r w:rsidRPr="00C51A8C">
        <w:rPr>
          <w:sz w:val="20"/>
          <w:szCs w:val="20"/>
          <w:shd w:val="clear" w:color="auto" w:fill="FFFFFF"/>
        </w:rPr>
        <w:t>л. 23.</w:t>
      </w:r>
    </w:p>
    <w:p w:rsidR="008654FE" w:rsidRPr="00880502" w:rsidRDefault="008654FE" w:rsidP="008654FE">
      <w:pPr>
        <w:ind w:firstLine="426"/>
        <w:jc w:val="both"/>
      </w:pPr>
      <w:r w:rsidRPr="00880502">
        <w:rPr>
          <w:sz w:val="20"/>
          <w:szCs w:val="20"/>
        </w:rPr>
        <w:t>4. Экономика: курс лекций: учебное пособие / Е.Н. Чижова, Г.Г. Балабанова, Т.</w:t>
      </w:r>
      <w:r w:rsidR="004A3E0D">
        <w:rPr>
          <w:sz w:val="20"/>
          <w:szCs w:val="20"/>
        </w:rPr>
        <w:t>А</w:t>
      </w:r>
      <w:r w:rsidRPr="00880502">
        <w:rPr>
          <w:sz w:val="20"/>
          <w:szCs w:val="20"/>
        </w:rPr>
        <w:t>. Давыденко  и др. – Белгород: БГТУ,  2016,  лекци</w:t>
      </w:r>
      <w:r>
        <w:rPr>
          <w:sz w:val="20"/>
          <w:szCs w:val="20"/>
        </w:rPr>
        <w:t>я 9.</w:t>
      </w:r>
    </w:p>
    <w:p w:rsidR="00B25E45" w:rsidRDefault="000713DB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З</w:t>
      </w:r>
      <w:r w:rsidR="008C3B4D">
        <w:rPr>
          <w:b/>
          <w:sz w:val="20"/>
          <w:szCs w:val="20"/>
        </w:rPr>
        <w:t>анятие 2. Рынок несовершенной конкуренции</w:t>
      </w:r>
    </w:p>
    <w:p w:rsidR="00B25E45" w:rsidRPr="008C3B4D" w:rsidRDefault="00B25E45" w:rsidP="008C3B4D">
      <w:pPr>
        <w:ind w:firstLine="425"/>
        <w:jc w:val="center"/>
        <w:rPr>
          <w:b/>
          <w:sz w:val="20"/>
          <w:szCs w:val="20"/>
        </w:rPr>
      </w:pPr>
    </w:p>
    <w:p w:rsidR="008C3B4D" w:rsidRPr="008C3B4D" w:rsidRDefault="008C3B4D" w:rsidP="008C3B4D">
      <w:pPr>
        <w:pStyle w:val="a3"/>
        <w:ind w:left="0" w:firstLine="425"/>
        <w:jc w:val="both"/>
        <w:rPr>
          <w:bCs/>
          <w:sz w:val="20"/>
          <w:szCs w:val="20"/>
        </w:rPr>
      </w:pPr>
      <w:r w:rsidRPr="008C3B4D">
        <w:rPr>
          <w:bCs/>
          <w:sz w:val="20"/>
          <w:szCs w:val="20"/>
        </w:rPr>
        <w:t>Существуют три основные модели несовершенной конкуренции. Это монополия, олигополия и монополистическая конкуренция.</w:t>
      </w:r>
    </w:p>
    <w:p w:rsidR="008C3B4D" w:rsidRPr="008C3B4D" w:rsidRDefault="008C3B4D" w:rsidP="008C3B4D">
      <w:pPr>
        <w:pStyle w:val="a3"/>
        <w:ind w:left="0" w:firstLine="425"/>
        <w:jc w:val="both"/>
        <w:rPr>
          <w:bCs/>
          <w:sz w:val="20"/>
          <w:szCs w:val="20"/>
        </w:rPr>
      </w:pPr>
      <w:r w:rsidRPr="008C3B4D">
        <w:rPr>
          <w:bCs/>
          <w:sz w:val="20"/>
          <w:szCs w:val="20"/>
        </w:rPr>
        <w:t>Признаки несовершенной конкуренции:</w:t>
      </w:r>
    </w:p>
    <w:p w:rsidR="008C3B4D" w:rsidRPr="008C3B4D" w:rsidRDefault="008C3B4D" w:rsidP="008C3B4D">
      <w:pPr>
        <w:tabs>
          <w:tab w:val="left" w:pos="0"/>
          <w:tab w:val="left" w:pos="360"/>
        </w:tabs>
        <w:ind w:firstLine="425"/>
        <w:jc w:val="both"/>
        <w:rPr>
          <w:sz w:val="20"/>
          <w:szCs w:val="20"/>
        </w:rPr>
      </w:pPr>
      <w:r w:rsidRPr="008C3B4D">
        <w:rPr>
          <w:bCs/>
          <w:sz w:val="20"/>
          <w:szCs w:val="20"/>
        </w:rPr>
        <w:t>1.</w:t>
      </w:r>
      <w:r w:rsidR="00803A2A">
        <w:rPr>
          <w:bCs/>
          <w:sz w:val="20"/>
          <w:szCs w:val="20"/>
        </w:rPr>
        <w:t xml:space="preserve"> </w:t>
      </w:r>
      <w:r w:rsidRPr="008C3B4D">
        <w:rPr>
          <w:bCs/>
          <w:sz w:val="20"/>
          <w:szCs w:val="20"/>
        </w:rPr>
        <w:t>Количество</w:t>
      </w:r>
      <w:r w:rsidR="00803A2A">
        <w:rPr>
          <w:bCs/>
          <w:sz w:val="20"/>
          <w:szCs w:val="20"/>
        </w:rPr>
        <w:t xml:space="preserve"> </w:t>
      </w:r>
      <w:r w:rsidRPr="008C3B4D">
        <w:rPr>
          <w:sz w:val="20"/>
          <w:szCs w:val="20"/>
        </w:rPr>
        <w:t>фирм на рынке может сократиться до одной, а сами фирмы предоставляют собой уже не мелкие, а крупные предприятия.</w:t>
      </w:r>
    </w:p>
    <w:p w:rsidR="008C3B4D" w:rsidRPr="00FA1958" w:rsidRDefault="008C3B4D" w:rsidP="008C3B4D">
      <w:pPr>
        <w:pStyle w:val="a3"/>
        <w:tabs>
          <w:tab w:val="left" w:pos="0"/>
          <w:tab w:val="left" w:pos="540"/>
        </w:tabs>
        <w:ind w:left="0" w:firstLine="425"/>
        <w:jc w:val="both"/>
        <w:rPr>
          <w:iCs/>
          <w:sz w:val="20"/>
          <w:szCs w:val="20"/>
        </w:rPr>
      </w:pPr>
      <w:r w:rsidRPr="008C3B4D">
        <w:rPr>
          <w:sz w:val="20"/>
          <w:szCs w:val="20"/>
        </w:rPr>
        <w:t xml:space="preserve">Если это </w:t>
      </w:r>
      <w:r w:rsidRPr="00FA1958">
        <w:rPr>
          <w:bCs/>
          <w:sz w:val="20"/>
          <w:szCs w:val="20"/>
        </w:rPr>
        <w:t xml:space="preserve">чистая монополия, то </w:t>
      </w:r>
      <w:r w:rsidRPr="00FA1958">
        <w:rPr>
          <w:iCs/>
          <w:sz w:val="20"/>
          <w:szCs w:val="20"/>
        </w:rPr>
        <w:t>в отрасли господствует только о</w:t>
      </w:r>
      <w:r w:rsidRPr="00FA1958">
        <w:rPr>
          <w:iCs/>
          <w:sz w:val="20"/>
          <w:szCs w:val="20"/>
        </w:rPr>
        <w:t>д</w:t>
      </w:r>
      <w:r w:rsidRPr="00FA1958">
        <w:rPr>
          <w:iCs/>
          <w:sz w:val="20"/>
          <w:szCs w:val="20"/>
        </w:rPr>
        <w:t xml:space="preserve">на фирма, границы фирмы и отрасли совпадают. </w:t>
      </w:r>
    </w:p>
    <w:p w:rsidR="008C3B4D" w:rsidRPr="00FA1958" w:rsidRDefault="008C3B4D" w:rsidP="008C3B4D">
      <w:pPr>
        <w:pStyle w:val="a3"/>
        <w:tabs>
          <w:tab w:val="left" w:pos="0"/>
          <w:tab w:val="left" w:pos="540"/>
        </w:tabs>
        <w:ind w:left="0" w:firstLine="425"/>
        <w:jc w:val="both"/>
        <w:rPr>
          <w:bCs/>
          <w:sz w:val="20"/>
          <w:szCs w:val="20"/>
        </w:rPr>
      </w:pPr>
      <w:r w:rsidRPr="00FA1958">
        <w:rPr>
          <w:iCs/>
          <w:sz w:val="20"/>
          <w:szCs w:val="20"/>
        </w:rPr>
        <w:t>Если же</w:t>
      </w:r>
      <w:r w:rsidRPr="00FA1958">
        <w:rPr>
          <w:sz w:val="20"/>
          <w:szCs w:val="20"/>
        </w:rPr>
        <w:t xml:space="preserve"> в отрасли доминирует ограниченное число фирм, то это уже </w:t>
      </w:r>
      <w:r w:rsidRPr="00FA1958">
        <w:rPr>
          <w:bCs/>
          <w:sz w:val="20"/>
          <w:szCs w:val="20"/>
        </w:rPr>
        <w:t xml:space="preserve">олигополия. </w:t>
      </w:r>
    </w:p>
    <w:p w:rsidR="008C3B4D" w:rsidRPr="00FA1958" w:rsidRDefault="008C3B4D" w:rsidP="008C3B4D">
      <w:pPr>
        <w:pStyle w:val="a3"/>
        <w:tabs>
          <w:tab w:val="left" w:pos="0"/>
          <w:tab w:val="left" w:pos="540"/>
        </w:tabs>
        <w:ind w:left="0" w:firstLine="425"/>
        <w:jc w:val="both"/>
        <w:rPr>
          <w:bCs/>
          <w:sz w:val="20"/>
          <w:szCs w:val="20"/>
        </w:rPr>
      </w:pPr>
      <w:r w:rsidRPr="00FA1958">
        <w:rPr>
          <w:sz w:val="20"/>
          <w:szCs w:val="20"/>
        </w:rPr>
        <w:t>Если же фирм много, но каждая из них обладает хотя бы небол</w:t>
      </w:r>
      <w:r w:rsidRPr="00FA1958">
        <w:rPr>
          <w:sz w:val="20"/>
          <w:szCs w:val="20"/>
        </w:rPr>
        <w:t>ь</w:t>
      </w:r>
      <w:r w:rsidRPr="00FA1958">
        <w:rPr>
          <w:sz w:val="20"/>
          <w:szCs w:val="20"/>
        </w:rPr>
        <w:t xml:space="preserve">шой частичкой монопольной власти, то такую ситуацию называют </w:t>
      </w:r>
      <w:r w:rsidRPr="00FA1958">
        <w:rPr>
          <w:bCs/>
          <w:sz w:val="20"/>
          <w:szCs w:val="20"/>
        </w:rPr>
        <w:t>монополистической конкуренцией.</w:t>
      </w:r>
    </w:p>
    <w:p w:rsidR="008C3B4D" w:rsidRPr="00A72048" w:rsidRDefault="00A72048" w:rsidP="00A72048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C3B4D" w:rsidRPr="00A72048">
        <w:rPr>
          <w:sz w:val="20"/>
          <w:szCs w:val="20"/>
        </w:rPr>
        <w:t>Характер продукции меняется от уникального до разнообразн</w:t>
      </w:r>
      <w:r w:rsidR="008C3B4D" w:rsidRPr="00A72048">
        <w:rPr>
          <w:sz w:val="20"/>
          <w:szCs w:val="20"/>
        </w:rPr>
        <w:t>о</w:t>
      </w:r>
      <w:r w:rsidR="008C3B4D" w:rsidRPr="00A72048">
        <w:rPr>
          <w:sz w:val="20"/>
          <w:szCs w:val="20"/>
        </w:rPr>
        <w:t>го.</w:t>
      </w:r>
    </w:p>
    <w:p w:rsidR="008C3B4D" w:rsidRPr="00A72048" w:rsidRDefault="00A72048" w:rsidP="00A72048">
      <w:pPr>
        <w:widowControl w:val="0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8C3B4D" w:rsidRPr="00A72048">
        <w:rPr>
          <w:sz w:val="20"/>
          <w:szCs w:val="20"/>
        </w:rPr>
        <w:t>Предприятия не имеют равного доступа к информации.</w:t>
      </w:r>
    </w:p>
    <w:p w:rsidR="008C3B4D" w:rsidRPr="00A72048" w:rsidRDefault="00A72048" w:rsidP="00A72048">
      <w:pPr>
        <w:widowControl w:val="0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8C3B4D" w:rsidRPr="00A72048">
        <w:rPr>
          <w:sz w:val="20"/>
          <w:szCs w:val="20"/>
        </w:rPr>
        <w:t>При входе на рынок и выходе из него фирмы испытывают пр</w:t>
      </w:r>
      <w:r w:rsidR="008C3B4D" w:rsidRPr="00A72048">
        <w:rPr>
          <w:sz w:val="20"/>
          <w:szCs w:val="20"/>
        </w:rPr>
        <w:t>е</w:t>
      </w:r>
      <w:r w:rsidR="008C3B4D" w:rsidRPr="00A72048">
        <w:rPr>
          <w:sz w:val="20"/>
          <w:szCs w:val="20"/>
        </w:rPr>
        <w:t>пятствия или даже непреодолимые барьеры.</w:t>
      </w:r>
    </w:p>
    <w:p w:rsidR="008C3B4D" w:rsidRPr="00A72048" w:rsidRDefault="00A72048" w:rsidP="00A72048">
      <w:pPr>
        <w:widowControl w:val="0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8C3B4D" w:rsidRPr="00A72048">
        <w:rPr>
          <w:sz w:val="20"/>
          <w:szCs w:val="20"/>
        </w:rPr>
        <w:t>Господство производителя над ценой и объемом продаж. С ростом объемов производства цена падает, кривая спроса убывающая.</w:t>
      </w:r>
    </w:p>
    <w:p w:rsidR="008C3B4D" w:rsidRPr="00A72048" w:rsidRDefault="00A72048" w:rsidP="00A72048">
      <w:pPr>
        <w:widowControl w:val="0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8C3B4D" w:rsidRPr="00A72048">
        <w:rPr>
          <w:sz w:val="20"/>
          <w:szCs w:val="20"/>
        </w:rPr>
        <w:t>Кривая общего дохода имеет форму параболы с ветвями, оп</w:t>
      </w:r>
      <w:r w:rsidR="008C3B4D" w:rsidRPr="00A72048">
        <w:rPr>
          <w:sz w:val="20"/>
          <w:szCs w:val="20"/>
        </w:rPr>
        <w:t>у</w:t>
      </w:r>
      <w:r w:rsidR="008C3B4D" w:rsidRPr="00A72048">
        <w:rPr>
          <w:sz w:val="20"/>
          <w:szCs w:val="20"/>
        </w:rPr>
        <w:t>щенными вниз.</w:t>
      </w:r>
    </w:p>
    <w:p w:rsidR="008C3B4D" w:rsidRPr="00A72048" w:rsidRDefault="00A72048" w:rsidP="00A72048">
      <w:pPr>
        <w:widowControl w:val="0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7. </w:t>
      </w:r>
      <w:r w:rsidR="008C3B4D" w:rsidRPr="00A72048">
        <w:rPr>
          <w:bCs/>
          <w:sz w:val="20"/>
          <w:szCs w:val="20"/>
        </w:rPr>
        <w:t>Имеет место ускоренное падение предельного дохода фирмы по сравнению со снижением цен на ее продукцию</w:t>
      </w:r>
    </w:p>
    <w:p w:rsidR="008C3B4D" w:rsidRPr="00A72048" w:rsidRDefault="00A72048" w:rsidP="00A72048">
      <w:pPr>
        <w:widowControl w:val="0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8C3B4D" w:rsidRPr="00A72048">
        <w:rPr>
          <w:sz w:val="20"/>
          <w:szCs w:val="20"/>
        </w:rPr>
        <w:t>Для анализа поведения несовершенного конкурента решающее значение имеет соотношение спроса и затрат, а не спроса и предлож</w:t>
      </w:r>
      <w:r w:rsidR="008C3B4D" w:rsidRPr="00A72048">
        <w:rPr>
          <w:sz w:val="20"/>
          <w:szCs w:val="20"/>
        </w:rPr>
        <w:t>е</w:t>
      </w:r>
      <w:r w:rsidR="008C3B4D" w:rsidRPr="00A72048">
        <w:rPr>
          <w:sz w:val="20"/>
          <w:szCs w:val="20"/>
        </w:rPr>
        <w:t>ния, как при совершенной конкуренции.</w:t>
      </w:r>
    </w:p>
    <w:p w:rsidR="00552622" w:rsidRPr="00552622" w:rsidRDefault="00A72048" w:rsidP="00552622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552622" w:rsidRPr="00552622">
        <w:rPr>
          <w:sz w:val="20"/>
          <w:szCs w:val="20"/>
        </w:rPr>
        <w:t xml:space="preserve">Общая выручка несовершенного конкурента достигает своего максимального значения, когда </w:t>
      </w:r>
      <w:r w:rsidR="00552622" w:rsidRPr="00552622">
        <w:rPr>
          <w:i/>
          <w:sz w:val="20"/>
          <w:szCs w:val="20"/>
        </w:rPr>
        <w:t>MR=0</w:t>
      </w:r>
      <w:r w:rsidR="00552622" w:rsidRPr="00552622">
        <w:rPr>
          <w:sz w:val="20"/>
          <w:szCs w:val="20"/>
        </w:rPr>
        <w:t>. Прибыль максимальна, когда достигается максимальная разница между совокупным доходом и с</w:t>
      </w:r>
      <w:r w:rsidR="00552622" w:rsidRPr="00552622">
        <w:rPr>
          <w:sz w:val="20"/>
          <w:szCs w:val="20"/>
        </w:rPr>
        <w:t>о</w:t>
      </w:r>
      <w:r w:rsidR="00552622" w:rsidRPr="00552622">
        <w:rPr>
          <w:sz w:val="20"/>
          <w:szCs w:val="20"/>
        </w:rPr>
        <w:t xml:space="preserve">вокупными издержками, и выбран выпуск продукции в таком объеме, при котором </w:t>
      </w:r>
      <w:r w:rsidR="00552622" w:rsidRPr="00552622">
        <w:rPr>
          <w:i/>
          <w:sz w:val="20"/>
          <w:szCs w:val="20"/>
          <w:lang w:val="en-US"/>
        </w:rPr>
        <w:t>MC</w:t>
      </w:r>
      <w:r w:rsidR="00552622" w:rsidRPr="00552622">
        <w:rPr>
          <w:i/>
          <w:sz w:val="20"/>
          <w:szCs w:val="20"/>
        </w:rPr>
        <w:t>=</w:t>
      </w:r>
      <w:r w:rsidR="00552622" w:rsidRPr="00552622">
        <w:rPr>
          <w:i/>
          <w:sz w:val="20"/>
          <w:szCs w:val="20"/>
          <w:lang w:val="en-US"/>
        </w:rPr>
        <w:t>MR</w:t>
      </w:r>
      <w:r w:rsidR="00552622" w:rsidRPr="00552622">
        <w:rPr>
          <w:sz w:val="20"/>
          <w:szCs w:val="20"/>
        </w:rPr>
        <w:t xml:space="preserve">. </w:t>
      </w:r>
    </w:p>
    <w:p w:rsidR="00552622" w:rsidRPr="00552622" w:rsidRDefault="00A72048" w:rsidP="00552622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552622" w:rsidRPr="00552622">
        <w:rPr>
          <w:sz w:val="20"/>
          <w:szCs w:val="20"/>
        </w:rPr>
        <w:t>Несовершенный конкурент будет продолжать выпуск до тех пор, пока цена продаваемой продукции будет превосходить средние переменные издержки. Если цена будет ниже средних переменных издержек, фирма прекратит производство на краткосрочном време</w:t>
      </w:r>
      <w:r w:rsidR="00552622" w:rsidRPr="00552622">
        <w:rPr>
          <w:sz w:val="20"/>
          <w:szCs w:val="20"/>
        </w:rPr>
        <w:t>н</w:t>
      </w:r>
      <w:r w:rsidR="00552622" w:rsidRPr="00552622">
        <w:rPr>
          <w:sz w:val="20"/>
          <w:szCs w:val="20"/>
        </w:rPr>
        <w:t>ном интервале.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Монополия – наиболее яркое проявление несовершенной конк</w:t>
      </w:r>
      <w:r w:rsidRPr="00660A46">
        <w:rPr>
          <w:sz w:val="20"/>
          <w:szCs w:val="20"/>
        </w:rPr>
        <w:t>у</w:t>
      </w:r>
      <w:r w:rsidRPr="00660A46">
        <w:rPr>
          <w:sz w:val="20"/>
          <w:szCs w:val="20"/>
        </w:rPr>
        <w:t xml:space="preserve">ренции. Ее основные черты: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lastRenderedPageBreak/>
        <w:t>1) потребителям противостоит один единственный производ</w:t>
      </w:r>
      <w:r w:rsidRPr="00660A46">
        <w:rPr>
          <w:sz w:val="20"/>
          <w:szCs w:val="20"/>
        </w:rPr>
        <w:t>и</w:t>
      </w:r>
      <w:r w:rsidRPr="00660A46">
        <w:rPr>
          <w:sz w:val="20"/>
          <w:szCs w:val="20"/>
        </w:rPr>
        <w:t xml:space="preserve">тель-гигант;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 xml:space="preserve">2) не существует близких заменителей;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3) чистый монополист диктует цену, так как он контролирует о</w:t>
      </w:r>
      <w:r w:rsidRPr="00660A46">
        <w:rPr>
          <w:sz w:val="20"/>
          <w:szCs w:val="20"/>
        </w:rPr>
        <w:t>б</w:t>
      </w:r>
      <w:r w:rsidRPr="00660A46">
        <w:rPr>
          <w:sz w:val="20"/>
          <w:szCs w:val="20"/>
        </w:rPr>
        <w:t xml:space="preserve">щий объем предложения; </w:t>
      </w:r>
    </w:p>
    <w:p w:rsidR="00B25E45" w:rsidRPr="00660A46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4) существуют барьеры для вступления в отрасль.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Предприятие можно назвать чистой монополией, если оно явл</w:t>
      </w:r>
      <w:r w:rsidRPr="00660A46">
        <w:rPr>
          <w:sz w:val="20"/>
          <w:szCs w:val="20"/>
        </w:rPr>
        <w:t>я</w:t>
      </w:r>
      <w:r w:rsidRPr="00660A46">
        <w:rPr>
          <w:sz w:val="20"/>
          <w:szCs w:val="20"/>
        </w:rPr>
        <w:t>ется единственным производителем экономического блага, не име</w:t>
      </w:r>
      <w:r w:rsidRPr="00660A46">
        <w:rPr>
          <w:sz w:val="20"/>
          <w:szCs w:val="20"/>
        </w:rPr>
        <w:t>ю</w:t>
      </w:r>
      <w:r w:rsidRPr="00660A46">
        <w:rPr>
          <w:sz w:val="20"/>
          <w:szCs w:val="20"/>
        </w:rPr>
        <w:t>щего близких заменителей (субститутов), если оно ограждено от неп</w:t>
      </w:r>
      <w:r w:rsidRPr="00660A46">
        <w:rPr>
          <w:sz w:val="20"/>
          <w:szCs w:val="20"/>
        </w:rPr>
        <w:t>о</w:t>
      </w:r>
      <w:r w:rsidRPr="00660A46">
        <w:rPr>
          <w:sz w:val="20"/>
          <w:szCs w:val="20"/>
        </w:rPr>
        <w:t xml:space="preserve">средственной конкуренции высокими входными барьерами в отрасль. </w:t>
      </w:r>
    </w:p>
    <w:p w:rsidR="00B25E45" w:rsidRPr="007442F3" w:rsidRDefault="00B25E45" w:rsidP="007B3C46">
      <w:pPr>
        <w:ind w:firstLine="425"/>
        <w:jc w:val="both"/>
        <w:rPr>
          <w:sz w:val="20"/>
          <w:szCs w:val="20"/>
        </w:rPr>
      </w:pPr>
      <w:r w:rsidRPr="007442F3">
        <w:rPr>
          <w:sz w:val="20"/>
          <w:szCs w:val="20"/>
        </w:rPr>
        <w:t>Монополия обладает рыночной властью и способн</w:t>
      </w:r>
      <w:r w:rsidR="004A086B">
        <w:rPr>
          <w:sz w:val="20"/>
          <w:szCs w:val="20"/>
        </w:rPr>
        <w:t>а</w:t>
      </w:r>
      <w:r w:rsidRPr="007442F3">
        <w:rPr>
          <w:sz w:val="20"/>
          <w:szCs w:val="20"/>
        </w:rPr>
        <w:t xml:space="preserve"> влиять на ц</w:t>
      </w:r>
      <w:r w:rsidRPr="007442F3">
        <w:rPr>
          <w:sz w:val="20"/>
          <w:szCs w:val="20"/>
        </w:rPr>
        <w:t>е</w:t>
      </w:r>
      <w:r w:rsidRPr="007442F3">
        <w:rPr>
          <w:sz w:val="20"/>
          <w:szCs w:val="20"/>
        </w:rPr>
        <w:t>ны, устанавливая их выше предельных издержек. Величина, на кот</w:t>
      </w:r>
      <w:r w:rsidRPr="007442F3">
        <w:rPr>
          <w:sz w:val="20"/>
          <w:szCs w:val="20"/>
        </w:rPr>
        <w:t>о</w:t>
      </w:r>
      <w:r w:rsidRPr="007442F3">
        <w:rPr>
          <w:sz w:val="20"/>
          <w:szCs w:val="20"/>
        </w:rPr>
        <w:t xml:space="preserve">рую цена превышает предельные издержки, обратно пропорциональна </w:t>
      </w:r>
      <w:r w:rsidR="004A086B">
        <w:rPr>
          <w:sz w:val="20"/>
          <w:szCs w:val="20"/>
        </w:rPr>
        <w:t xml:space="preserve">коэффициенту </w:t>
      </w:r>
      <w:r w:rsidRPr="007442F3">
        <w:rPr>
          <w:sz w:val="20"/>
          <w:szCs w:val="20"/>
        </w:rPr>
        <w:t>эластичности спроса. Чем менее эластичен спрос на продукт фирмы, тем большей монопольной властью она  обладает. Для измерения степени монопольной власти экономистами предложены индексы</w:t>
      </w:r>
      <w:r w:rsidRPr="007442F3">
        <w:rPr>
          <w:iCs/>
          <w:sz w:val="20"/>
          <w:szCs w:val="20"/>
        </w:rPr>
        <w:t xml:space="preserve"> </w:t>
      </w:r>
      <w:r w:rsidRPr="007442F3">
        <w:rPr>
          <w:sz w:val="20"/>
          <w:szCs w:val="20"/>
        </w:rPr>
        <w:t>Лернера</w:t>
      </w:r>
      <w:r w:rsidRPr="007442F3">
        <w:rPr>
          <w:iCs/>
          <w:sz w:val="20"/>
          <w:szCs w:val="20"/>
        </w:rPr>
        <w:t xml:space="preserve">, Герфиндаля-Хиршмана, </w:t>
      </w:r>
      <w:r w:rsidRPr="007442F3">
        <w:rPr>
          <w:sz w:val="20"/>
          <w:szCs w:val="20"/>
        </w:rPr>
        <w:t>коэффициент концентрации рынка и др.</w:t>
      </w:r>
    </w:p>
    <w:p w:rsidR="00B25E45" w:rsidRPr="00660A46" w:rsidRDefault="004A086B" w:rsidP="007B3C46">
      <w:pPr>
        <w:ind w:firstLine="425"/>
        <w:jc w:val="both"/>
        <w:rPr>
          <w:sz w:val="20"/>
          <w:szCs w:val="20"/>
          <w:highlight w:val="cyan"/>
        </w:rPr>
      </w:pPr>
      <w:r>
        <w:rPr>
          <w:sz w:val="20"/>
          <w:szCs w:val="20"/>
        </w:rPr>
        <w:t>Однако м</w:t>
      </w:r>
      <w:r w:rsidR="00B25E45" w:rsidRPr="00660A46">
        <w:rPr>
          <w:sz w:val="20"/>
          <w:szCs w:val="20"/>
        </w:rPr>
        <w:t>онополист не может назначить какую угодно цену на свой товар. Поэтому в условиях монополии фирма выбирает некот</w:t>
      </w:r>
      <w:r w:rsidR="00B25E45" w:rsidRPr="00660A46">
        <w:rPr>
          <w:sz w:val="20"/>
          <w:szCs w:val="20"/>
        </w:rPr>
        <w:t>о</w:t>
      </w:r>
      <w:r w:rsidR="00B25E45" w:rsidRPr="00660A46">
        <w:rPr>
          <w:sz w:val="20"/>
          <w:szCs w:val="20"/>
        </w:rPr>
        <w:t xml:space="preserve">рую комбинацию объема и цены, исходя из особенностей кривой спроса. У монополиста нет своей кривой предложения, независимой от кривой спроса на его продукцию. Фирма выбирает лишь одну точку на кривой спроса, в которой она может находиться. Зная кривую спроса, монополист может определить, какая комбинация объема выпуска и цены обеспечит ему максимальную прибыль. </w:t>
      </w:r>
      <w:r w:rsidR="00B25E45">
        <w:rPr>
          <w:sz w:val="20"/>
          <w:szCs w:val="20"/>
        </w:rPr>
        <w:t>Он</w:t>
      </w:r>
      <w:r w:rsidR="00B25E45" w:rsidRPr="00660A46">
        <w:rPr>
          <w:sz w:val="20"/>
          <w:szCs w:val="20"/>
        </w:rPr>
        <w:t xml:space="preserve"> получит прибыль только в том случае, если условия спроса позволяют продавать пр</w:t>
      </w:r>
      <w:r w:rsidR="00B25E45" w:rsidRPr="00660A46">
        <w:rPr>
          <w:sz w:val="20"/>
          <w:szCs w:val="20"/>
        </w:rPr>
        <w:t>о</w:t>
      </w:r>
      <w:r w:rsidR="00B25E45" w:rsidRPr="00660A46">
        <w:rPr>
          <w:sz w:val="20"/>
          <w:szCs w:val="20"/>
        </w:rPr>
        <w:t>дукцию по цене, превышающей издержки ее производства. Чтобы и</w:t>
      </w:r>
      <w:r w:rsidR="00B25E45" w:rsidRPr="00660A46">
        <w:rPr>
          <w:sz w:val="20"/>
          <w:szCs w:val="20"/>
        </w:rPr>
        <w:t>с</w:t>
      </w:r>
      <w:r w:rsidR="00B25E45" w:rsidRPr="00660A46">
        <w:rPr>
          <w:sz w:val="20"/>
          <w:szCs w:val="20"/>
        </w:rPr>
        <w:t>пользовать все возможности для назначения максимальной цены на каждую продаваемую единицу товара, т.е. максимизировать прибыль, монополисты проводят ценовую дискриминацию (устанавливают ра</w:t>
      </w:r>
      <w:r w:rsidR="00B25E45" w:rsidRPr="00660A46">
        <w:rPr>
          <w:sz w:val="20"/>
          <w:szCs w:val="20"/>
        </w:rPr>
        <w:t>з</w:t>
      </w:r>
      <w:r w:rsidR="00B25E45" w:rsidRPr="00660A46">
        <w:rPr>
          <w:sz w:val="20"/>
          <w:szCs w:val="20"/>
        </w:rPr>
        <w:t>ные цены на свой товар).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Монополия отрицательн</w:t>
      </w:r>
      <w:r>
        <w:rPr>
          <w:sz w:val="20"/>
          <w:szCs w:val="20"/>
        </w:rPr>
        <w:t>о влияет на</w:t>
      </w:r>
      <w:r w:rsidRPr="00660A46">
        <w:rPr>
          <w:sz w:val="20"/>
          <w:szCs w:val="20"/>
        </w:rPr>
        <w:t xml:space="preserve"> экономик</w:t>
      </w:r>
      <w:r>
        <w:rPr>
          <w:sz w:val="20"/>
          <w:szCs w:val="20"/>
        </w:rPr>
        <w:t>у</w:t>
      </w:r>
      <w:r w:rsidRPr="00660A46">
        <w:rPr>
          <w:sz w:val="20"/>
          <w:szCs w:val="20"/>
        </w:rPr>
        <w:t xml:space="preserve"> страны: недопр</w:t>
      </w:r>
      <w:r w:rsidRPr="00660A46">
        <w:rPr>
          <w:sz w:val="20"/>
          <w:szCs w:val="20"/>
        </w:rPr>
        <w:t>о</w:t>
      </w:r>
      <w:r w:rsidRPr="00660A46">
        <w:rPr>
          <w:sz w:val="20"/>
          <w:szCs w:val="20"/>
        </w:rPr>
        <w:t>изводство, завышенные цены, низкое качество продукции; блокир</w:t>
      </w:r>
      <w:r>
        <w:rPr>
          <w:sz w:val="20"/>
          <w:szCs w:val="20"/>
        </w:rPr>
        <w:t>овка</w:t>
      </w:r>
      <w:r w:rsidRPr="00660A46">
        <w:rPr>
          <w:sz w:val="20"/>
          <w:szCs w:val="20"/>
        </w:rPr>
        <w:t xml:space="preserve"> механизм</w:t>
      </w:r>
      <w:r>
        <w:rPr>
          <w:sz w:val="20"/>
          <w:szCs w:val="20"/>
        </w:rPr>
        <w:t>а</w:t>
      </w:r>
      <w:r w:rsidRPr="00660A46">
        <w:rPr>
          <w:sz w:val="20"/>
          <w:szCs w:val="20"/>
        </w:rPr>
        <w:t xml:space="preserve"> саморегуляции рынка</w:t>
      </w:r>
      <w:r>
        <w:rPr>
          <w:sz w:val="20"/>
          <w:szCs w:val="20"/>
        </w:rPr>
        <w:t xml:space="preserve"> и т.п.</w:t>
      </w:r>
      <w:r w:rsidRPr="00660A46">
        <w:rPr>
          <w:sz w:val="20"/>
          <w:szCs w:val="20"/>
        </w:rPr>
        <w:t xml:space="preserve"> Поэтому государство проводит антимонопольную политику, которая представляет собой попытки з</w:t>
      </w:r>
      <w:r w:rsidRPr="00660A46">
        <w:rPr>
          <w:sz w:val="20"/>
          <w:szCs w:val="20"/>
        </w:rPr>
        <w:t>а</w:t>
      </w:r>
      <w:r w:rsidRPr="00660A46">
        <w:rPr>
          <w:sz w:val="20"/>
          <w:szCs w:val="20"/>
        </w:rPr>
        <w:t>щитить и усилить конкуренцию путем создания препятствий для во</w:t>
      </w:r>
      <w:r w:rsidRPr="00660A46">
        <w:rPr>
          <w:sz w:val="20"/>
          <w:szCs w:val="20"/>
        </w:rPr>
        <w:t>з</w:t>
      </w:r>
      <w:r w:rsidRPr="00660A46">
        <w:rPr>
          <w:sz w:val="20"/>
          <w:szCs w:val="20"/>
        </w:rPr>
        <w:t xml:space="preserve">никновения, использования или защиты монополий. </w:t>
      </w:r>
    </w:p>
    <w:p w:rsidR="004A086B" w:rsidRDefault="004A086B" w:rsidP="004A086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 отличительным чертам </w:t>
      </w:r>
      <w:r w:rsidRPr="00177311">
        <w:rPr>
          <w:sz w:val="20"/>
          <w:szCs w:val="20"/>
        </w:rPr>
        <w:t xml:space="preserve">олигополии </w:t>
      </w:r>
      <w:r>
        <w:rPr>
          <w:sz w:val="20"/>
          <w:szCs w:val="20"/>
        </w:rPr>
        <w:t xml:space="preserve">следует отнести: </w:t>
      </w:r>
    </w:p>
    <w:p w:rsidR="004A086B" w:rsidRDefault="004A086B" w:rsidP="004A086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1)</w:t>
      </w:r>
      <w:r w:rsidRPr="00177311">
        <w:rPr>
          <w:sz w:val="20"/>
          <w:szCs w:val="20"/>
        </w:rPr>
        <w:t xml:space="preserve"> в отрасли доминирует несколько очень крупных фирм (обычно от двух до пяти); </w:t>
      </w:r>
    </w:p>
    <w:p w:rsidR="004A086B" w:rsidRDefault="004A086B" w:rsidP="004A086B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>2) эти фирмы настолько велики, что объем производства каждой из них может влиять на отраслевое предложение</w:t>
      </w:r>
      <w:r>
        <w:rPr>
          <w:sz w:val="20"/>
          <w:szCs w:val="20"/>
        </w:rPr>
        <w:t>, а</w:t>
      </w:r>
      <w:r w:rsidRPr="00177311">
        <w:rPr>
          <w:sz w:val="20"/>
          <w:szCs w:val="20"/>
        </w:rPr>
        <w:t xml:space="preserve"> фирма </w:t>
      </w:r>
      <w:r>
        <w:rPr>
          <w:sz w:val="20"/>
          <w:szCs w:val="20"/>
        </w:rPr>
        <w:t>-</w:t>
      </w:r>
      <w:r w:rsidRPr="00177311">
        <w:rPr>
          <w:sz w:val="20"/>
          <w:szCs w:val="20"/>
        </w:rPr>
        <w:t xml:space="preserve"> на рыно</w:t>
      </w:r>
      <w:r w:rsidRPr="00177311">
        <w:rPr>
          <w:sz w:val="20"/>
          <w:szCs w:val="20"/>
        </w:rPr>
        <w:t>ч</w:t>
      </w:r>
      <w:r w:rsidRPr="00177311">
        <w:rPr>
          <w:sz w:val="20"/>
          <w:szCs w:val="20"/>
        </w:rPr>
        <w:t xml:space="preserve">ную цену, т. е. осуществлять рыночную власть; </w:t>
      </w:r>
    </w:p>
    <w:p w:rsidR="004A086B" w:rsidRDefault="004A086B" w:rsidP="004A086B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3) продукт может быть как однородным, так и дифференцирова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 xml:space="preserve">ным; </w:t>
      </w:r>
    </w:p>
    <w:p w:rsidR="004A086B" w:rsidRDefault="004A086B" w:rsidP="004A086B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4) вход в отрасль ограничен различными барьерами; </w:t>
      </w:r>
    </w:p>
    <w:p w:rsidR="004A086B" w:rsidRPr="00177311" w:rsidRDefault="004A086B" w:rsidP="004A086B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5) кривая спроса на продукцию олигополии </w:t>
      </w:r>
      <w:r>
        <w:rPr>
          <w:sz w:val="20"/>
          <w:szCs w:val="20"/>
        </w:rPr>
        <w:t>убывающая</w:t>
      </w:r>
      <w:r w:rsidRPr="00177311">
        <w:rPr>
          <w:sz w:val="20"/>
          <w:szCs w:val="20"/>
        </w:rPr>
        <w:t>.</w:t>
      </w:r>
    </w:p>
    <w:p w:rsidR="004A086B" w:rsidRPr="00177311" w:rsidRDefault="004A086B" w:rsidP="004A086B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Двумя ключевыми характеристиками олигополии являются нал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чие барьеров на вхождение в отрасль и взаимозависимость фирм, де</w:t>
      </w:r>
      <w:r w:rsidRPr="00177311">
        <w:rPr>
          <w:sz w:val="20"/>
          <w:szCs w:val="20"/>
        </w:rPr>
        <w:t>й</w:t>
      </w:r>
      <w:r w:rsidRPr="00177311">
        <w:rPr>
          <w:sz w:val="20"/>
          <w:szCs w:val="20"/>
        </w:rPr>
        <w:t>ствующих в отрасли. Ввиду малочисленности фирм поведение одной из них может вызвать самую различную реакцию (в том числе и н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предсказуемую) у фирм-конкурентов. </w:t>
      </w:r>
      <w:r>
        <w:rPr>
          <w:sz w:val="20"/>
          <w:szCs w:val="20"/>
        </w:rPr>
        <w:t>Т</w:t>
      </w:r>
      <w:r w:rsidRPr="00177311">
        <w:rPr>
          <w:sz w:val="20"/>
          <w:szCs w:val="20"/>
        </w:rPr>
        <w:t xml:space="preserve">акая реакция </w:t>
      </w:r>
      <w:r>
        <w:rPr>
          <w:sz w:val="20"/>
          <w:szCs w:val="20"/>
        </w:rPr>
        <w:t>отражается</w:t>
      </w:r>
      <w:r w:rsidRPr="00177311">
        <w:rPr>
          <w:sz w:val="20"/>
          <w:szCs w:val="20"/>
        </w:rPr>
        <w:t xml:space="preserve"> на рыночной позиции фирмы, поэтому олигополист должен строить свое поведение на рынке, опираясь не только на собственные цели, на да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>ные рыночной конъюнктуры, но и на результаты прогноза ответного поведения конкурентов.</w:t>
      </w:r>
    </w:p>
    <w:p w:rsidR="004A086B" w:rsidRDefault="004A086B" w:rsidP="004A086B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В теории </w:t>
      </w:r>
      <w:r>
        <w:rPr>
          <w:sz w:val="20"/>
          <w:szCs w:val="20"/>
        </w:rPr>
        <w:t>рассматривается несколько</w:t>
      </w:r>
      <w:r w:rsidRPr="00177311">
        <w:rPr>
          <w:sz w:val="20"/>
          <w:szCs w:val="20"/>
        </w:rPr>
        <w:t xml:space="preserve"> моделей олигополи</w:t>
      </w:r>
      <w:r>
        <w:rPr>
          <w:sz w:val="20"/>
          <w:szCs w:val="20"/>
        </w:rPr>
        <w:t>и.</w:t>
      </w:r>
      <w:r w:rsidRPr="00177311">
        <w:rPr>
          <w:sz w:val="20"/>
          <w:szCs w:val="20"/>
        </w:rPr>
        <w:t xml:space="preserve"> </w:t>
      </w:r>
    </w:p>
    <w:p w:rsidR="004A086B" w:rsidRPr="00C8606F" w:rsidRDefault="004A086B" w:rsidP="004A086B">
      <w:pPr>
        <w:ind w:firstLine="425"/>
        <w:jc w:val="both"/>
        <w:rPr>
          <w:sz w:val="20"/>
          <w:szCs w:val="20"/>
        </w:rPr>
      </w:pPr>
      <w:r w:rsidRPr="00177311">
        <w:rPr>
          <w:bCs/>
          <w:sz w:val="20"/>
          <w:szCs w:val="20"/>
        </w:rPr>
        <w:t xml:space="preserve">1. </w:t>
      </w:r>
      <w:r w:rsidRPr="00C8606F">
        <w:rPr>
          <w:bCs/>
          <w:sz w:val="20"/>
          <w:szCs w:val="20"/>
        </w:rPr>
        <w:t>Модель картеля.</w:t>
      </w:r>
      <w:r w:rsidRPr="00C8606F">
        <w:rPr>
          <w:b/>
          <w:bCs/>
          <w:sz w:val="20"/>
          <w:szCs w:val="20"/>
        </w:rPr>
        <w:t xml:space="preserve"> </w:t>
      </w:r>
      <w:r w:rsidR="00C8606F" w:rsidRPr="00C8606F">
        <w:rPr>
          <w:b/>
          <w:bCs/>
          <w:sz w:val="20"/>
          <w:szCs w:val="20"/>
        </w:rPr>
        <w:t xml:space="preserve"> </w:t>
      </w:r>
      <w:r w:rsidRPr="00C8606F">
        <w:rPr>
          <w:sz w:val="20"/>
          <w:szCs w:val="20"/>
        </w:rPr>
        <w:t xml:space="preserve">Фирмы-олигополисты могут </w:t>
      </w:r>
      <w:r w:rsidR="00D95A0B">
        <w:rPr>
          <w:sz w:val="20"/>
          <w:szCs w:val="20"/>
        </w:rPr>
        <w:t>п</w:t>
      </w:r>
      <w:r w:rsidRPr="00C8606F">
        <w:rPr>
          <w:sz w:val="20"/>
          <w:szCs w:val="20"/>
        </w:rPr>
        <w:t>редотвратить вступление в отрасль новых фирм, заключив тайное соглашение. Предметом соглашения может стать цен</w:t>
      </w:r>
      <w:r w:rsidR="00D95A0B">
        <w:rPr>
          <w:sz w:val="20"/>
          <w:szCs w:val="20"/>
        </w:rPr>
        <w:t>ы</w:t>
      </w:r>
      <w:r w:rsidRPr="00C8606F">
        <w:rPr>
          <w:sz w:val="20"/>
          <w:szCs w:val="20"/>
        </w:rPr>
        <w:t>, либо</w:t>
      </w:r>
      <w:r w:rsidR="00D95A0B">
        <w:rPr>
          <w:sz w:val="20"/>
          <w:szCs w:val="20"/>
        </w:rPr>
        <w:t xml:space="preserve"> объемы поставок</w:t>
      </w:r>
      <w:r w:rsidRPr="00C8606F">
        <w:rPr>
          <w:sz w:val="20"/>
          <w:szCs w:val="20"/>
        </w:rPr>
        <w:t xml:space="preserve">. </w:t>
      </w:r>
    </w:p>
    <w:p w:rsidR="004A086B" w:rsidRPr="00C8606F" w:rsidRDefault="004A086B" w:rsidP="00C8606F">
      <w:pPr>
        <w:shd w:val="clear" w:color="auto" w:fill="FFFFFF"/>
        <w:ind w:firstLine="425"/>
        <w:jc w:val="both"/>
        <w:rPr>
          <w:sz w:val="20"/>
          <w:szCs w:val="20"/>
        </w:rPr>
      </w:pPr>
      <w:r w:rsidRPr="00C8606F">
        <w:rPr>
          <w:bCs/>
          <w:sz w:val="20"/>
          <w:szCs w:val="20"/>
        </w:rPr>
        <w:t xml:space="preserve">2. Модель ценового лидерства. </w:t>
      </w:r>
      <w:r w:rsidRPr="00C8606F">
        <w:rPr>
          <w:sz w:val="20"/>
          <w:szCs w:val="20"/>
        </w:rPr>
        <w:t>В данной модели самая крупная и технически передовая фирма отрасли устанавливает цену, а другие придерживаются этой цены. Фирма-лидер меняет цены редко и ост</w:t>
      </w:r>
      <w:r w:rsidRPr="00C8606F">
        <w:rPr>
          <w:sz w:val="20"/>
          <w:szCs w:val="20"/>
        </w:rPr>
        <w:t>о</w:t>
      </w:r>
      <w:r w:rsidRPr="00C8606F">
        <w:rPr>
          <w:sz w:val="20"/>
          <w:szCs w:val="20"/>
        </w:rPr>
        <w:t xml:space="preserve">рожно, учитывая возможности более мелких фирм. </w:t>
      </w:r>
    </w:p>
    <w:p w:rsidR="00C8606F" w:rsidRDefault="004A086B" w:rsidP="00C8606F">
      <w:pPr>
        <w:ind w:firstLine="425"/>
        <w:jc w:val="both"/>
        <w:rPr>
          <w:sz w:val="20"/>
          <w:szCs w:val="20"/>
        </w:rPr>
      </w:pPr>
      <w:r w:rsidRPr="00C8606F">
        <w:rPr>
          <w:bCs/>
          <w:sz w:val="20"/>
          <w:szCs w:val="20"/>
        </w:rPr>
        <w:t>3. Модель ломаной кривой спроса.</w:t>
      </w:r>
      <w:r w:rsidRPr="00C8606F">
        <w:rPr>
          <w:b/>
          <w:bCs/>
          <w:sz w:val="20"/>
          <w:szCs w:val="20"/>
        </w:rPr>
        <w:t xml:space="preserve"> </w:t>
      </w:r>
      <w:r w:rsidRPr="00C8606F">
        <w:rPr>
          <w:sz w:val="20"/>
          <w:szCs w:val="20"/>
        </w:rPr>
        <w:t>Теория</w:t>
      </w:r>
      <w:r w:rsidRPr="00177311">
        <w:rPr>
          <w:sz w:val="20"/>
          <w:szCs w:val="20"/>
        </w:rPr>
        <w:t xml:space="preserve"> исходит из </w:t>
      </w:r>
      <w:r>
        <w:rPr>
          <w:sz w:val="20"/>
          <w:szCs w:val="20"/>
        </w:rPr>
        <w:t>предпол</w:t>
      </w:r>
      <w:r>
        <w:rPr>
          <w:sz w:val="20"/>
          <w:szCs w:val="20"/>
        </w:rPr>
        <w:t>о</w:t>
      </w:r>
      <w:r>
        <w:rPr>
          <w:sz w:val="20"/>
          <w:szCs w:val="20"/>
        </w:rPr>
        <w:t>жения</w:t>
      </w:r>
      <w:r w:rsidRPr="00177311">
        <w:rPr>
          <w:sz w:val="20"/>
          <w:szCs w:val="20"/>
        </w:rPr>
        <w:t xml:space="preserve">, что ответ </w:t>
      </w:r>
      <w:r w:rsidR="00D95A0B">
        <w:rPr>
          <w:sz w:val="20"/>
          <w:szCs w:val="20"/>
        </w:rPr>
        <w:t xml:space="preserve">конкурентов </w:t>
      </w:r>
      <w:r w:rsidRPr="00177311">
        <w:rPr>
          <w:sz w:val="20"/>
          <w:szCs w:val="20"/>
        </w:rPr>
        <w:t xml:space="preserve">на повышение цены </w:t>
      </w:r>
      <w:r w:rsidR="00D95A0B">
        <w:rPr>
          <w:sz w:val="20"/>
          <w:szCs w:val="20"/>
        </w:rPr>
        <w:t xml:space="preserve">или </w:t>
      </w:r>
      <w:r w:rsidRPr="00177311">
        <w:rPr>
          <w:sz w:val="20"/>
          <w:szCs w:val="20"/>
        </w:rPr>
        <w:t>понижение ц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ны </w:t>
      </w:r>
      <w:r w:rsidR="00D95A0B">
        <w:rPr>
          <w:sz w:val="20"/>
          <w:szCs w:val="20"/>
        </w:rPr>
        <w:t xml:space="preserve">одной </w:t>
      </w:r>
      <w:r w:rsidR="00D95A0B" w:rsidRPr="00177311">
        <w:rPr>
          <w:sz w:val="20"/>
          <w:szCs w:val="20"/>
        </w:rPr>
        <w:t xml:space="preserve">из фирм </w:t>
      </w:r>
      <w:r w:rsidRPr="00177311">
        <w:rPr>
          <w:sz w:val="20"/>
          <w:szCs w:val="20"/>
        </w:rPr>
        <w:t xml:space="preserve">будет разной. </w:t>
      </w:r>
      <w:r>
        <w:rPr>
          <w:sz w:val="20"/>
          <w:szCs w:val="20"/>
        </w:rPr>
        <w:t>В</w:t>
      </w:r>
      <w:r w:rsidRPr="00177311">
        <w:rPr>
          <w:sz w:val="20"/>
          <w:szCs w:val="20"/>
        </w:rPr>
        <w:t xml:space="preserve"> случае повышения цены конкуре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 xml:space="preserve">ты </w:t>
      </w:r>
      <w:r w:rsidR="00D95A0B">
        <w:rPr>
          <w:sz w:val="20"/>
          <w:szCs w:val="20"/>
        </w:rPr>
        <w:t>оставляют дейс</w:t>
      </w:r>
      <w:r w:rsidR="00861361">
        <w:rPr>
          <w:sz w:val="20"/>
          <w:szCs w:val="20"/>
        </w:rPr>
        <w:t>т</w:t>
      </w:r>
      <w:r w:rsidR="00D95A0B">
        <w:rPr>
          <w:sz w:val="20"/>
          <w:szCs w:val="20"/>
        </w:rPr>
        <w:t>ви</w:t>
      </w:r>
      <w:r w:rsidR="00861361">
        <w:rPr>
          <w:sz w:val="20"/>
          <w:szCs w:val="20"/>
        </w:rPr>
        <w:t>я</w:t>
      </w:r>
      <w:r w:rsidR="00D95A0B">
        <w:rPr>
          <w:sz w:val="20"/>
          <w:szCs w:val="20"/>
        </w:rPr>
        <w:t xml:space="preserve"> фирмы без внимания</w:t>
      </w:r>
      <w:r w:rsidRPr="00177311">
        <w:rPr>
          <w:sz w:val="20"/>
          <w:szCs w:val="20"/>
        </w:rPr>
        <w:t xml:space="preserve">. Если же </w:t>
      </w:r>
      <w:r w:rsidR="00861361">
        <w:rPr>
          <w:sz w:val="20"/>
          <w:szCs w:val="20"/>
        </w:rPr>
        <w:t>она</w:t>
      </w:r>
      <w:r w:rsidRPr="00177311">
        <w:rPr>
          <w:sz w:val="20"/>
          <w:szCs w:val="20"/>
        </w:rPr>
        <w:t xml:space="preserve"> понизит ц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ну, то конкуренты </w:t>
      </w:r>
      <w:r w:rsidR="00DB24C6">
        <w:rPr>
          <w:sz w:val="20"/>
          <w:szCs w:val="20"/>
        </w:rPr>
        <w:t>предпримут аналогичные действия</w:t>
      </w:r>
      <w:r w:rsidRPr="00177311">
        <w:rPr>
          <w:sz w:val="20"/>
          <w:szCs w:val="20"/>
        </w:rPr>
        <w:t>. В результате кривая спроса будет состоять из двух разных кривых, образу</w:t>
      </w:r>
      <w:r>
        <w:rPr>
          <w:sz w:val="20"/>
          <w:szCs w:val="20"/>
        </w:rPr>
        <w:t>я</w:t>
      </w:r>
      <w:r w:rsidRPr="00177311">
        <w:rPr>
          <w:sz w:val="20"/>
          <w:szCs w:val="20"/>
        </w:rPr>
        <w:t xml:space="preserve"> «излом» (рис. </w:t>
      </w:r>
      <w:r w:rsidR="00C8606F">
        <w:rPr>
          <w:sz w:val="20"/>
          <w:szCs w:val="20"/>
        </w:rPr>
        <w:t>4.6</w:t>
      </w:r>
      <w:r w:rsidRPr="00177311">
        <w:rPr>
          <w:sz w:val="20"/>
          <w:szCs w:val="20"/>
        </w:rPr>
        <w:t xml:space="preserve">). </w:t>
      </w:r>
      <w:r w:rsidR="00C8606F" w:rsidRPr="00177311">
        <w:rPr>
          <w:sz w:val="20"/>
          <w:szCs w:val="20"/>
        </w:rPr>
        <w:t>Соответственно, кривая предельного дохода также будет состоять из двух кривых, между которыми образуется вертикальный разрыв, соответствующий точке излома кривой спроса.</w:t>
      </w:r>
    </w:p>
    <w:p w:rsidR="00C8606F" w:rsidRPr="00177311" w:rsidRDefault="00C8606F" w:rsidP="00C8606F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Модель ломаной кривой спроса обосновывает тезис об относ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тельной стабильности рыночной цены в условиях олигополии. Если фир</w:t>
      </w:r>
      <w:r>
        <w:rPr>
          <w:sz w:val="20"/>
          <w:szCs w:val="20"/>
        </w:rPr>
        <w:t>ма повышает цену, а конкуренты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177311">
        <w:rPr>
          <w:sz w:val="20"/>
          <w:szCs w:val="20"/>
        </w:rPr>
        <w:t>нет, спрос на продукт данной фирмы быстро сократится, и она будет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 xml:space="preserve">вынуждена 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вернуться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к пре</w:t>
      </w:r>
      <w:r w:rsidRPr="00177311">
        <w:rPr>
          <w:sz w:val="20"/>
          <w:szCs w:val="20"/>
        </w:rPr>
        <w:t>ж</w:t>
      </w:r>
      <w:r w:rsidRPr="00177311">
        <w:rPr>
          <w:sz w:val="20"/>
          <w:szCs w:val="20"/>
        </w:rPr>
        <w:t>нему</w:t>
      </w:r>
      <w:r>
        <w:rPr>
          <w:sz w:val="20"/>
          <w:szCs w:val="20"/>
        </w:rPr>
        <w:t xml:space="preserve"> у</w:t>
      </w:r>
      <w:r w:rsidRPr="00177311">
        <w:rPr>
          <w:sz w:val="20"/>
          <w:szCs w:val="20"/>
        </w:rPr>
        <w:t>ровню</w:t>
      </w:r>
      <w:r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цены. Если фирма понижает цену, конкуренты поступ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ют так же, поэтому фирм</w:t>
      </w:r>
      <w:r>
        <w:rPr>
          <w:sz w:val="20"/>
          <w:szCs w:val="20"/>
        </w:rPr>
        <w:t>а</w:t>
      </w:r>
      <w:r w:rsidRPr="00177311">
        <w:rPr>
          <w:sz w:val="20"/>
          <w:szCs w:val="20"/>
        </w:rPr>
        <w:t xml:space="preserve"> не </w:t>
      </w:r>
      <w:r>
        <w:rPr>
          <w:sz w:val="20"/>
          <w:szCs w:val="20"/>
        </w:rPr>
        <w:t>может</w:t>
      </w:r>
      <w:r w:rsidRPr="00177311">
        <w:rPr>
          <w:sz w:val="20"/>
          <w:szCs w:val="20"/>
        </w:rPr>
        <w:t xml:space="preserve"> </w:t>
      </w:r>
      <w:r>
        <w:rPr>
          <w:sz w:val="20"/>
          <w:szCs w:val="20"/>
        </w:rPr>
        <w:t>добиться увеличения спроса</w:t>
      </w:r>
      <w:r w:rsidRPr="00177311">
        <w:rPr>
          <w:sz w:val="20"/>
          <w:szCs w:val="20"/>
        </w:rPr>
        <w:t>, так что понижение цены не имеет особого смысла.</w:t>
      </w:r>
    </w:p>
    <w:p w:rsidR="00C8606F" w:rsidRDefault="00C8606F" w:rsidP="004A086B">
      <w:pPr>
        <w:ind w:firstLine="425"/>
        <w:jc w:val="center"/>
        <w:rPr>
          <w:sz w:val="20"/>
          <w:szCs w:val="20"/>
        </w:rPr>
      </w:pPr>
    </w:p>
    <w:p w:rsidR="004A086B" w:rsidRPr="00177311" w:rsidRDefault="004A086B" w:rsidP="004A086B">
      <w:pPr>
        <w:ind w:firstLine="425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139950" cy="1332071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44" cy="1335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86B" w:rsidRPr="00C8606F" w:rsidRDefault="004A086B" w:rsidP="004A086B">
      <w:pPr>
        <w:ind w:firstLine="425"/>
        <w:jc w:val="center"/>
        <w:rPr>
          <w:sz w:val="18"/>
          <w:szCs w:val="18"/>
        </w:rPr>
      </w:pPr>
      <w:r w:rsidRPr="00C8606F">
        <w:rPr>
          <w:sz w:val="18"/>
          <w:szCs w:val="18"/>
        </w:rPr>
        <w:t xml:space="preserve">Рис. </w:t>
      </w:r>
      <w:r w:rsidR="00C8606F" w:rsidRPr="00C8606F">
        <w:rPr>
          <w:sz w:val="18"/>
          <w:szCs w:val="18"/>
        </w:rPr>
        <w:t>4.6</w:t>
      </w:r>
      <w:r w:rsidRPr="00C8606F">
        <w:rPr>
          <w:sz w:val="18"/>
          <w:szCs w:val="18"/>
        </w:rPr>
        <w:t xml:space="preserve">. </w:t>
      </w:r>
      <w:r w:rsidR="00803A2A">
        <w:rPr>
          <w:sz w:val="18"/>
          <w:szCs w:val="18"/>
        </w:rPr>
        <w:t>Модель л</w:t>
      </w:r>
      <w:r w:rsidRPr="00C8606F">
        <w:rPr>
          <w:sz w:val="18"/>
          <w:szCs w:val="18"/>
        </w:rPr>
        <w:t>оман</w:t>
      </w:r>
      <w:r w:rsidR="00803A2A">
        <w:rPr>
          <w:sz w:val="18"/>
          <w:szCs w:val="18"/>
        </w:rPr>
        <w:t>ой</w:t>
      </w:r>
      <w:r w:rsidRPr="00C8606F">
        <w:rPr>
          <w:sz w:val="18"/>
          <w:szCs w:val="18"/>
        </w:rPr>
        <w:t xml:space="preserve"> крив</w:t>
      </w:r>
      <w:r w:rsidR="00803A2A">
        <w:rPr>
          <w:sz w:val="18"/>
          <w:szCs w:val="18"/>
        </w:rPr>
        <w:t>ой</w:t>
      </w:r>
      <w:r w:rsidRPr="00C8606F">
        <w:rPr>
          <w:sz w:val="18"/>
          <w:szCs w:val="18"/>
        </w:rPr>
        <w:t xml:space="preserve"> спроса</w:t>
      </w:r>
    </w:p>
    <w:p w:rsidR="004A086B" w:rsidRPr="006F4F25" w:rsidRDefault="004A086B" w:rsidP="004A086B">
      <w:pPr>
        <w:ind w:firstLine="425"/>
        <w:jc w:val="center"/>
        <w:rPr>
          <w:i/>
          <w:sz w:val="18"/>
          <w:szCs w:val="18"/>
        </w:rPr>
      </w:pPr>
    </w:p>
    <w:p w:rsidR="004A086B" w:rsidRPr="00177311" w:rsidRDefault="004A086B" w:rsidP="004A086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Pr="00177311">
        <w:rPr>
          <w:bCs/>
          <w:sz w:val="20"/>
          <w:szCs w:val="20"/>
        </w:rPr>
        <w:t>.</w:t>
      </w:r>
      <w:r w:rsidRPr="00177311">
        <w:rPr>
          <w:b/>
          <w:bCs/>
          <w:sz w:val="20"/>
          <w:szCs w:val="20"/>
        </w:rPr>
        <w:t xml:space="preserve"> </w:t>
      </w:r>
      <w:r w:rsidRPr="00C8606F">
        <w:rPr>
          <w:bCs/>
          <w:sz w:val="20"/>
          <w:szCs w:val="20"/>
        </w:rPr>
        <w:t>Модель дуополии Курно.</w:t>
      </w:r>
      <w:r w:rsidRPr="00177311">
        <w:rPr>
          <w:b/>
          <w:bCs/>
          <w:sz w:val="20"/>
          <w:szCs w:val="20"/>
        </w:rPr>
        <w:t xml:space="preserve"> </w:t>
      </w:r>
      <w:r w:rsidR="00C8606F">
        <w:rPr>
          <w:sz w:val="20"/>
          <w:szCs w:val="20"/>
        </w:rPr>
        <w:t>Она</w:t>
      </w:r>
      <w:r w:rsidRPr="00177311">
        <w:rPr>
          <w:sz w:val="20"/>
          <w:szCs w:val="20"/>
        </w:rPr>
        <w:t xml:space="preserve"> основывается на трех посылках:</w:t>
      </w:r>
      <w:r w:rsidR="00861361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1) в отрасли существует две фирмы; 2) каждая фирма восп</w:t>
      </w:r>
      <w:r>
        <w:rPr>
          <w:sz w:val="20"/>
          <w:szCs w:val="20"/>
        </w:rPr>
        <w:t>ринимает объем производства дру</w:t>
      </w:r>
      <w:r w:rsidRPr="00177311">
        <w:rPr>
          <w:sz w:val="20"/>
          <w:szCs w:val="20"/>
        </w:rPr>
        <w:t>гой как данность; 3) обе фирмы максимизир</w:t>
      </w:r>
      <w:r w:rsidRPr="00177311">
        <w:rPr>
          <w:sz w:val="20"/>
          <w:szCs w:val="20"/>
        </w:rPr>
        <w:t>у</w:t>
      </w:r>
      <w:r w:rsidRPr="00177311">
        <w:rPr>
          <w:sz w:val="20"/>
          <w:szCs w:val="20"/>
        </w:rPr>
        <w:t>ют прибыль.</w:t>
      </w:r>
    </w:p>
    <w:p w:rsidR="004A086B" w:rsidRDefault="004A086B" w:rsidP="004A086B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Логика рассуждения такова. В начальный момент в отрасли есть только одна фирма, производящая весь отраслевой объем продукции. Появляется </w:t>
      </w:r>
      <w:r>
        <w:rPr>
          <w:sz w:val="20"/>
          <w:szCs w:val="20"/>
        </w:rPr>
        <w:t>«</w:t>
      </w:r>
      <w:r w:rsidRPr="00177311">
        <w:rPr>
          <w:sz w:val="20"/>
          <w:szCs w:val="20"/>
        </w:rPr>
        <w:t>новая</w:t>
      </w:r>
      <w:r>
        <w:rPr>
          <w:sz w:val="20"/>
          <w:szCs w:val="20"/>
        </w:rPr>
        <w:t>»</w:t>
      </w:r>
      <w:r w:rsidRPr="00177311">
        <w:rPr>
          <w:sz w:val="20"/>
          <w:szCs w:val="20"/>
        </w:rPr>
        <w:t xml:space="preserve"> фирма и начинает функционировать, считая, что производство и цена «старой» фирмы остаются прежними. Чтобы пр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 xml:space="preserve">биться на рынок, </w:t>
      </w:r>
      <w:r>
        <w:rPr>
          <w:sz w:val="20"/>
          <w:szCs w:val="20"/>
        </w:rPr>
        <w:t>«</w:t>
      </w:r>
      <w:r w:rsidRPr="00177311">
        <w:rPr>
          <w:sz w:val="20"/>
          <w:szCs w:val="20"/>
        </w:rPr>
        <w:t>новая</w:t>
      </w:r>
      <w:r>
        <w:rPr>
          <w:sz w:val="20"/>
          <w:szCs w:val="20"/>
        </w:rPr>
        <w:t>»</w:t>
      </w:r>
      <w:r w:rsidRPr="00177311">
        <w:rPr>
          <w:sz w:val="20"/>
          <w:szCs w:val="20"/>
        </w:rPr>
        <w:t xml:space="preserve"> фирма понижает цену на свой товар и отн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 xml:space="preserve">мает некоторый сегмент рынка у старой фирмы. </w:t>
      </w:r>
      <w:r>
        <w:rPr>
          <w:sz w:val="20"/>
          <w:szCs w:val="20"/>
        </w:rPr>
        <w:t>Та</w:t>
      </w:r>
      <w:r w:rsidRPr="00177311">
        <w:rPr>
          <w:sz w:val="20"/>
          <w:szCs w:val="20"/>
        </w:rPr>
        <w:t xml:space="preserve"> воспринимает сл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жившуюся ситуацию как данность и сокращает выпуск продукции с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 xml:space="preserve">ответственно снизившемуся на нее спросу. </w:t>
      </w:r>
    </w:p>
    <w:p w:rsidR="004A086B" w:rsidRPr="00177311" w:rsidRDefault="004A086B" w:rsidP="004A086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177311">
        <w:rPr>
          <w:sz w:val="20"/>
          <w:szCs w:val="20"/>
        </w:rPr>
        <w:t>Новая</w:t>
      </w:r>
      <w:r>
        <w:rPr>
          <w:sz w:val="20"/>
          <w:szCs w:val="20"/>
        </w:rPr>
        <w:t>»</w:t>
      </w:r>
      <w:r w:rsidRPr="00177311">
        <w:rPr>
          <w:sz w:val="20"/>
          <w:szCs w:val="20"/>
        </w:rPr>
        <w:t xml:space="preserve"> фирма</w:t>
      </w:r>
      <w:r w:rsidR="00861361"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чтобы еще более укрепиться на рынке, вновь снижает цену и отвоевывает новый сегмент рынка. </w:t>
      </w:r>
      <w:r>
        <w:rPr>
          <w:sz w:val="20"/>
          <w:szCs w:val="20"/>
        </w:rPr>
        <w:t>«</w:t>
      </w:r>
      <w:r w:rsidRPr="00177311">
        <w:rPr>
          <w:sz w:val="20"/>
          <w:szCs w:val="20"/>
        </w:rPr>
        <w:t>Старая</w:t>
      </w:r>
      <w:r>
        <w:rPr>
          <w:sz w:val="20"/>
          <w:szCs w:val="20"/>
        </w:rPr>
        <w:t>»</w:t>
      </w:r>
      <w:r w:rsidRPr="00177311">
        <w:rPr>
          <w:sz w:val="20"/>
          <w:szCs w:val="20"/>
        </w:rPr>
        <w:t xml:space="preserve"> фирма мирится с возросшим объемом производства и ценой </w:t>
      </w:r>
      <w:r>
        <w:rPr>
          <w:sz w:val="20"/>
          <w:szCs w:val="20"/>
        </w:rPr>
        <w:t>«</w:t>
      </w:r>
      <w:r w:rsidRPr="00177311">
        <w:rPr>
          <w:sz w:val="20"/>
          <w:szCs w:val="20"/>
        </w:rPr>
        <w:t>новой</w:t>
      </w:r>
      <w:r>
        <w:rPr>
          <w:sz w:val="20"/>
          <w:szCs w:val="20"/>
        </w:rPr>
        <w:t>»</w:t>
      </w:r>
      <w:r w:rsidRPr="00177311">
        <w:rPr>
          <w:sz w:val="20"/>
          <w:szCs w:val="20"/>
        </w:rPr>
        <w:t xml:space="preserve"> фирмы и снова сокращает свой объем производства и свое присутствие на р</w:t>
      </w:r>
      <w:r>
        <w:rPr>
          <w:sz w:val="20"/>
          <w:szCs w:val="20"/>
        </w:rPr>
        <w:t>ы</w:t>
      </w:r>
      <w:r>
        <w:rPr>
          <w:sz w:val="20"/>
          <w:szCs w:val="20"/>
        </w:rPr>
        <w:t>н</w:t>
      </w:r>
      <w:r>
        <w:rPr>
          <w:sz w:val="20"/>
          <w:szCs w:val="20"/>
        </w:rPr>
        <w:t>ке. Так</w:t>
      </w:r>
      <w:r w:rsidRPr="00177311">
        <w:rPr>
          <w:sz w:val="20"/>
          <w:szCs w:val="20"/>
        </w:rPr>
        <w:t xml:space="preserve"> постепенно фирмы приходят к такому разделу рынка, который соответствует соотношению их сил. </w:t>
      </w:r>
    </w:p>
    <w:p w:rsidR="004A086B" w:rsidRPr="00177311" w:rsidRDefault="004A086B" w:rsidP="004A086B">
      <w:pPr>
        <w:shd w:val="clear" w:color="auto" w:fill="FFFFFF"/>
        <w:ind w:firstLine="425"/>
        <w:jc w:val="both"/>
        <w:rPr>
          <w:sz w:val="20"/>
          <w:szCs w:val="20"/>
        </w:rPr>
      </w:pPr>
      <w:r w:rsidRPr="00212829">
        <w:rPr>
          <w:bCs/>
          <w:sz w:val="20"/>
          <w:szCs w:val="20"/>
        </w:rPr>
        <w:t>5. Модель теории игр.</w:t>
      </w:r>
      <w:r w:rsidR="00C8606F">
        <w:rPr>
          <w:bCs/>
          <w:i/>
          <w:sz w:val="20"/>
          <w:szCs w:val="20"/>
        </w:rPr>
        <w:t xml:space="preserve"> </w:t>
      </w:r>
      <w:r w:rsidRPr="00177311">
        <w:rPr>
          <w:sz w:val="20"/>
          <w:szCs w:val="20"/>
        </w:rPr>
        <w:t>Теория игр описывает ситуацию, где цен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вое решение одной фирмы зависит от прогнозируемой реакции сопе</w:t>
      </w:r>
      <w:r w:rsidRPr="00177311">
        <w:rPr>
          <w:sz w:val="20"/>
          <w:szCs w:val="20"/>
        </w:rPr>
        <w:t>р</w:t>
      </w:r>
      <w:r w:rsidRPr="00177311">
        <w:rPr>
          <w:sz w:val="20"/>
          <w:szCs w:val="20"/>
        </w:rPr>
        <w:t>ника. Обычно доходы каждой фирмы выше, если фирмы кооперир</w:t>
      </w:r>
      <w:r w:rsidRPr="00177311">
        <w:rPr>
          <w:sz w:val="20"/>
          <w:szCs w:val="20"/>
        </w:rPr>
        <w:t>у</w:t>
      </w:r>
      <w:r>
        <w:rPr>
          <w:sz w:val="20"/>
          <w:szCs w:val="20"/>
        </w:rPr>
        <w:t>ются с дру</w:t>
      </w:r>
      <w:r w:rsidRPr="00177311">
        <w:rPr>
          <w:sz w:val="20"/>
          <w:szCs w:val="20"/>
        </w:rPr>
        <w:t>гими производителями в отрасли.</w:t>
      </w:r>
    </w:p>
    <w:p w:rsidR="004A086B" w:rsidRDefault="004A086B" w:rsidP="004A086B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Монополистическая конкуренция – это одна из форм несове</w:t>
      </w:r>
      <w:r w:rsidRPr="00177311">
        <w:rPr>
          <w:sz w:val="20"/>
          <w:szCs w:val="20"/>
        </w:rPr>
        <w:t>р</w:t>
      </w:r>
      <w:r w:rsidRPr="00177311">
        <w:rPr>
          <w:sz w:val="20"/>
          <w:szCs w:val="20"/>
        </w:rPr>
        <w:t>шенной конкуренции, которая сочетает элементы монополии и конк</w:t>
      </w:r>
      <w:r w:rsidRPr="00177311">
        <w:rPr>
          <w:sz w:val="20"/>
          <w:szCs w:val="20"/>
        </w:rPr>
        <w:t>у</w:t>
      </w:r>
      <w:r w:rsidRPr="00177311">
        <w:rPr>
          <w:sz w:val="20"/>
          <w:szCs w:val="20"/>
        </w:rPr>
        <w:t xml:space="preserve">ренции. Для нее характерны следующие признаки: </w:t>
      </w:r>
    </w:p>
    <w:p w:rsidR="004A086B" w:rsidRDefault="004A086B" w:rsidP="004A086B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1) на отраслевом рынке присутствует мно</w:t>
      </w:r>
      <w:r>
        <w:rPr>
          <w:sz w:val="20"/>
          <w:szCs w:val="20"/>
        </w:rPr>
        <w:t>го</w:t>
      </w:r>
      <w:r w:rsidRPr="00177311">
        <w:rPr>
          <w:sz w:val="20"/>
          <w:szCs w:val="20"/>
        </w:rPr>
        <w:t xml:space="preserve"> фирм</w:t>
      </w:r>
      <w:r>
        <w:rPr>
          <w:sz w:val="20"/>
          <w:szCs w:val="20"/>
        </w:rPr>
        <w:t xml:space="preserve"> (</w:t>
      </w:r>
      <w:r w:rsidRPr="00177311">
        <w:rPr>
          <w:sz w:val="20"/>
          <w:szCs w:val="20"/>
        </w:rPr>
        <w:t>в этом сходс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>во с совершенной конкуренцией</w:t>
      </w:r>
      <w:r>
        <w:rPr>
          <w:sz w:val="20"/>
          <w:szCs w:val="20"/>
        </w:rPr>
        <w:t>)</w:t>
      </w:r>
      <w:r w:rsidRPr="00177311">
        <w:rPr>
          <w:sz w:val="20"/>
          <w:szCs w:val="20"/>
        </w:rPr>
        <w:t xml:space="preserve">; </w:t>
      </w:r>
    </w:p>
    <w:p w:rsidR="004A086B" w:rsidRDefault="004A086B" w:rsidP="004A086B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2) </w:t>
      </w:r>
      <w:r>
        <w:rPr>
          <w:sz w:val="20"/>
          <w:szCs w:val="20"/>
        </w:rPr>
        <w:t>от</w:t>
      </w:r>
      <w:r w:rsidRPr="00177311">
        <w:rPr>
          <w:sz w:val="20"/>
          <w:szCs w:val="20"/>
        </w:rPr>
        <w:t xml:space="preserve">дельная фирма поставляет на рынок </w:t>
      </w:r>
      <w:r>
        <w:rPr>
          <w:sz w:val="20"/>
          <w:szCs w:val="20"/>
        </w:rPr>
        <w:t>небольшой</w:t>
      </w:r>
      <w:r w:rsidRPr="00177311">
        <w:rPr>
          <w:sz w:val="20"/>
          <w:szCs w:val="20"/>
        </w:rPr>
        <w:t xml:space="preserve"> по сравн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 xml:space="preserve">нию с отраслевым предложением объем продукции, </w:t>
      </w:r>
      <w:r>
        <w:rPr>
          <w:sz w:val="20"/>
          <w:szCs w:val="20"/>
        </w:rPr>
        <w:t>поэтому</w:t>
      </w:r>
      <w:r w:rsidRPr="00177311">
        <w:rPr>
          <w:sz w:val="20"/>
          <w:szCs w:val="20"/>
        </w:rPr>
        <w:t xml:space="preserve"> не может </w:t>
      </w:r>
      <w:r>
        <w:rPr>
          <w:sz w:val="20"/>
          <w:szCs w:val="20"/>
        </w:rPr>
        <w:t xml:space="preserve">существенно </w:t>
      </w:r>
      <w:r w:rsidRPr="00177311">
        <w:rPr>
          <w:sz w:val="20"/>
          <w:szCs w:val="20"/>
        </w:rPr>
        <w:t xml:space="preserve">влиять на рыночную цену; </w:t>
      </w:r>
    </w:p>
    <w:p w:rsidR="004A086B" w:rsidRDefault="004A086B" w:rsidP="004A086B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lastRenderedPageBreak/>
        <w:t>3) барьер</w:t>
      </w:r>
      <w:r>
        <w:rPr>
          <w:sz w:val="20"/>
          <w:szCs w:val="20"/>
        </w:rPr>
        <w:t>ы</w:t>
      </w:r>
      <w:r w:rsidRPr="00177311">
        <w:rPr>
          <w:sz w:val="20"/>
          <w:szCs w:val="20"/>
        </w:rPr>
        <w:t xml:space="preserve"> для притока новых</w:t>
      </w:r>
      <w:r>
        <w:rPr>
          <w:sz w:val="20"/>
          <w:szCs w:val="20"/>
        </w:rPr>
        <w:t xml:space="preserve"> капиталов незначительны, вход и выход относительно свобод</w:t>
      </w:r>
      <w:r w:rsidRPr="00177311">
        <w:rPr>
          <w:sz w:val="20"/>
          <w:szCs w:val="20"/>
        </w:rPr>
        <w:t>н</w:t>
      </w:r>
      <w:r>
        <w:rPr>
          <w:sz w:val="20"/>
          <w:szCs w:val="20"/>
        </w:rPr>
        <w:t>ы</w:t>
      </w:r>
      <w:r w:rsidRPr="00177311">
        <w:rPr>
          <w:sz w:val="20"/>
          <w:szCs w:val="20"/>
        </w:rPr>
        <w:t>;</w:t>
      </w:r>
    </w:p>
    <w:p w:rsidR="004A086B" w:rsidRDefault="004A086B" w:rsidP="004A086B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 4) кривая спроса на продукцию менее эластична, чем кривая с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вершенно конкурентной фирмы, но более эластична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чем </w:t>
      </w:r>
      <w:r>
        <w:rPr>
          <w:sz w:val="20"/>
          <w:szCs w:val="20"/>
        </w:rPr>
        <w:t>у</w:t>
      </w:r>
      <w:r w:rsidRPr="00177311">
        <w:rPr>
          <w:sz w:val="20"/>
          <w:szCs w:val="20"/>
        </w:rPr>
        <w:t xml:space="preserve"> монополии; </w:t>
      </w:r>
    </w:p>
    <w:p w:rsidR="004A086B" w:rsidRDefault="004A086B" w:rsidP="004A086B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5) </w:t>
      </w:r>
      <w:r>
        <w:rPr>
          <w:sz w:val="20"/>
          <w:szCs w:val="20"/>
        </w:rPr>
        <w:t>у</w:t>
      </w:r>
      <w:r w:rsidRPr="00177311">
        <w:rPr>
          <w:sz w:val="20"/>
          <w:szCs w:val="20"/>
        </w:rPr>
        <w:t xml:space="preserve"> продукта фирмы существует много близких заменителей, о</w:t>
      </w:r>
      <w:r w:rsidRPr="00177311">
        <w:rPr>
          <w:sz w:val="20"/>
          <w:szCs w:val="20"/>
        </w:rPr>
        <w:t>д</w:t>
      </w:r>
      <w:r w:rsidRPr="00177311">
        <w:rPr>
          <w:sz w:val="20"/>
          <w:szCs w:val="20"/>
        </w:rPr>
        <w:t>нако данный продукт дифференцирован и чем-то отличен от анал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гичной продукции  отрасли.</w:t>
      </w:r>
      <w:r>
        <w:rPr>
          <w:sz w:val="20"/>
          <w:szCs w:val="20"/>
        </w:rPr>
        <w:t xml:space="preserve"> Отличительной особенностью этого типа рыночной структуры является применение неценовой конкуренции.</w:t>
      </w:r>
    </w:p>
    <w:p w:rsidR="00B25E45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B25E45" w:rsidRDefault="00B25E45" w:rsidP="000713DB">
      <w:pPr>
        <w:ind w:firstLine="425"/>
        <w:jc w:val="center"/>
        <w:rPr>
          <w:b/>
          <w:sz w:val="20"/>
          <w:szCs w:val="20"/>
        </w:rPr>
      </w:pPr>
      <w:r w:rsidRPr="00660A46">
        <w:rPr>
          <w:b/>
          <w:sz w:val="20"/>
          <w:szCs w:val="20"/>
        </w:rPr>
        <w:t>План семинарского занятия</w:t>
      </w:r>
    </w:p>
    <w:p w:rsidR="000713DB" w:rsidRDefault="000713DB" w:rsidP="000713DB">
      <w:pPr>
        <w:ind w:firstLine="425"/>
        <w:jc w:val="center"/>
        <w:rPr>
          <w:b/>
          <w:sz w:val="20"/>
          <w:szCs w:val="20"/>
        </w:rPr>
      </w:pPr>
    </w:p>
    <w:p w:rsidR="00FA1958" w:rsidRPr="00FA1958" w:rsidRDefault="00FA1958" w:rsidP="00FD242F">
      <w:pPr>
        <w:pStyle w:val="western"/>
        <w:numPr>
          <w:ilvl w:val="0"/>
          <w:numId w:val="168"/>
        </w:numPr>
        <w:tabs>
          <w:tab w:val="clear" w:pos="720"/>
          <w:tab w:val="num" w:pos="142"/>
        </w:tabs>
        <w:spacing w:before="0" w:beforeAutospacing="0" w:after="0" w:line="240" w:lineRule="auto"/>
        <w:ind w:left="0" w:firstLine="426"/>
        <w:jc w:val="both"/>
        <w:rPr>
          <w:sz w:val="20"/>
          <w:szCs w:val="20"/>
        </w:rPr>
      </w:pPr>
      <w:r w:rsidRPr="00FA1958">
        <w:rPr>
          <w:sz w:val="20"/>
          <w:szCs w:val="20"/>
        </w:rPr>
        <w:t>Фирмы в условиях несовершенной конкуренции.</w:t>
      </w:r>
    </w:p>
    <w:p w:rsidR="00FA1958" w:rsidRPr="00FA1958" w:rsidRDefault="00FA1958" w:rsidP="00FD242F">
      <w:pPr>
        <w:pStyle w:val="western"/>
        <w:numPr>
          <w:ilvl w:val="0"/>
          <w:numId w:val="168"/>
        </w:numPr>
        <w:tabs>
          <w:tab w:val="clear" w:pos="720"/>
          <w:tab w:val="num" w:pos="142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FA1958">
        <w:rPr>
          <w:sz w:val="20"/>
          <w:szCs w:val="20"/>
        </w:rPr>
        <w:t>Монополия: понятие, основные черты, причины возникновения и социально-экономические последствия. Антимонопольная политика.</w:t>
      </w:r>
    </w:p>
    <w:p w:rsidR="00FA1958" w:rsidRPr="00FA1958" w:rsidRDefault="00FA1958" w:rsidP="00FD242F">
      <w:pPr>
        <w:pStyle w:val="western"/>
        <w:numPr>
          <w:ilvl w:val="0"/>
          <w:numId w:val="168"/>
        </w:numPr>
        <w:tabs>
          <w:tab w:val="clear" w:pos="720"/>
          <w:tab w:val="num" w:pos="142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FA1958">
        <w:rPr>
          <w:sz w:val="20"/>
          <w:szCs w:val="20"/>
        </w:rPr>
        <w:t>Монополия: цена, предельный доход, оптимальный выпуск продукции.</w:t>
      </w:r>
    </w:p>
    <w:p w:rsidR="00FA1958" w:rsidRPr="00FA1958" w:rsidRDefault="00FA1958" w:rsidP="00FD242F">
      <w:pPr>
        <w:pStyle w:val="western"/>
        <w:numPr>
          <w:ilvl w:val="0"/>
          <w:numId w:val="168"/>
        </w:numPr>
        <w:tabs>
          <w:tab w:val="clear" w:pos="720"/>
          <w:tab w:val="num" w:pos="142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FA1958">
        <w:rPr>
          <w:sz w:val="20"/>
          <w:szCs w:val="20"/>
        </w:rPr>
        <w:t>Олигополия: стратегия ценообразования и производства.</w:t>
      </w:r>
    </w:p>
    <w:p w:rsidR="00B25E45" w:rsidRPr="00FA1958" w:rsidRDefault="00FA1958" w:rsidP="00FD242F">
      <w:pPr>
        <w:pStyle w:val="a3"/>
        <w:numPr>
          <w:ilvl w:val="0"/>
          <w:numId w:val="168"/>
        </w:numPr>
        <w:ind w:left="0" w:firstLine="426"/>
        <w:jc w:val="both"/>
        <w:rPr>
          <w:b/>
          <w:sz w:val="20"/>
          <w:szCs w:val="20"/>
        </w:rPr>
      </w:pPr>
      <w:r w:rsidRPr="00FA1958">
        <w:rPr>
          <w:sz w:val="20"/>
          <w:szCs w:val="20"/>
        </w:rPr>
        <w:t>Монополистическая конкуренция: особенности производства и ценообразования.</w:t>
      </w:r>
    </w:p>
    <w:p w:rsidR="00FA1958" w:rsidRDefault="00FA1958" w:rsidP="007B3C46">
      <w:pPr>
        <w:ind w:firstLine="425"/>
        <w:jc w:val="both"/>
        <w:rPr>
          <w:spacing w:val="-4"/>
          <w:sz w:val="20"/>
          <w:szCs w:val="20"/>
        </w:rPr>
      </w:pPr>
    </w:p>
    <w:p w:rsidR="00FA1958" w:rsidRDefault="00B25E45" w:rsidP="007B3C46">
      <w:pPr>
        <w:ind w:firstLine="425"/>
        <w:jc w:val="both"/>
        <w:rPr>
          <w:spacing w:val="-4"/>
          <w:sz w:val="20"/>
          <w:szCs w:val="20"/>
        </w:rPr>
      </w:pPr>
      <w:r w:rsidRPr="00660A46">
        <w:rPr>
          <w:spacing w:val="-4"/>
          <w:sz w:val="20"/>
          <w:szCs w:val="20"/>
        </w:rPr>
        <w:t>Для более глубокого изучения темы студент должен</w:t>
      </w:r>
      <w:r w:rsidR="00FA1958">
        <w:rPr>
          <w:spacing w:val="-4"/>
          <w:sz w:val="20"/>
          <w:szCs w:val="20"/>
        </w:rPr>
        <w:t>:</w:t>
      </w:r>
    </w:p>
    <w:p w:rsidR="00FA1958" w:rsidRDefault="00FA1958" w:rsidP="00FD242F">
      <w:pPr>
        <w:pStyle w:val="a3"/>
        <w:numPr>
          <w:ilvl w:val="0"/>
          <w:numId w:val="169"/>
        </w:numPr>
        <w:ind w:left="709" w:hanging="284"/>
        <w:jc w:val="both"/>
        <w:rPr>
          <w:spacing w:val="-4"/>
          <w:sz w:val="20"/>
          <w:szCs w:val="20"/>
        </w:rPr>
      </w:pPr>
      <w:r>
        <w:rPr>
          <w:spacing w:val="-4"/>
          <w:sz w:val="20"/>
          <w:szCs w:val="20"/>
        </w:rPr>
        <w:t>самостоятельно изучить следующие вопросы:</w:t>
      </w:r>
    </w:p>
    <w:p w:rsidR="00FA1958" w:rsidRPr="00FA1958" w:rsidRDefault="00FA1958" w:rsidP="00FD242F">
      <w:pPr>
        <w:pStyle w:val="a3"/>
        <w:widowControl w:val="0"/>
        <w:numPr>
          <w:ilvl w:val="0"/>
          <w:numId w:val="170"/>
        </w:numPr>
        <w:tabs>
          <w:tab w:val="left" w:pos="0"/>
          <w:tab w:val="left" w:pos="249"/>
          <w:tab w:val="left" w:pos="567"/>
        </w:tabs>
        <w:autoSpaceDE w:val="0"/>
        <w:autoSpaceDN w:val="0"/>
        <w:adjustRightInd w:val="0"/>
        <w:ind w:left="0" w:right="160" w:firstLine="426"/>
        <w:jc w:val="both"/>
        <w:rPr>
          <w:sz w:val="20"/>
          <w:szCs w:val="20"/>
        </w:rPr>
      </w:pPr>
      <w:r w:rsidRPr="00FA1958">
        <w:rPr>
          <w:sz w:val="20"/>
          <w:szCs w:val="20"/>
        </w:rPr>
        <w:t>основные черты рынка несовершенной конкуренции</w:t>
      </w:r>
      <w:r>
        <w:rPr>
          <w:sz w:val="20"/>
          <w:szCs w:val="20"/>
        </w:rPr>
        <w:t>;</w:t>
      </w:r>
    </w:p>
    <w:p w:rsidR="00FA1958" w:rsidRPr="00FA1958" w:rsidRDefault="00FA1958" w:rsidP="00FD242F">
      <w:pPr>
        <w:pStyle w:val="a3"/>
        <w:widowControl w:val="0"/>
        <w:numPr>
          <w:ilvl w:val="0"/>
          <w:numId w:val="170"/>
        </w:numPr>
        <w:tabs>
          <w:tab w:val="left" w:pos="0"/>
          <w:tab w:val="left" w:pos="249"/>
          <w:tab w:val="left" w:pos="567"/>
        </w:tabs>
        <w:autoSpaceDE w:val="0"/>
        <w:autoSpaceDN w:val="0"/>
        <w:adjustRightInd w:val="0"/>
        <w:ind w:left="0" w:right="160" w:firstLine="426"/>
        <w:jc w:val="both"/>
        <w:rPr>
          <w:sz w:val="20"/>
          <w:szCs w:val="20"/>
        </w:rPr>
      </w:pPr>
      <w:r w:rsidRPr="00FA1958">
        <w:rPr>
          <w:sz w:val="20"/>
          <w:szCs w:val="20"/>
        </w:rPr>
        <w:t>выбор оптимального объема, максимизация прибыли, мин</w:t>
      </w:r>
      <w:r w:rsidRPr="00FA1958">
        <w:rPr>
          <w:sz w:val="20"/>
          <w:szCs w:val="20"/>
        </w:rPr>
        <w:t>и</w:t>
      </w:r>
      <w:r w:rsidRPr="00FA1958">
        <w:rPr>
          <w:sz w:val="20"/>
          <w:szCs w:val="20"/>
        </w:rPr>
        <w:t>мизация убытков и банкротство в условиях несовершенной конк</w:t>
      </w:r>
      <w:r w:rsidRPr="00FA1958">
        <w:rPr>
          <w:sz w:val="20"/>
          <w:szCs w:val="20"/>
        </w:rPr>
        <w:t>у</w:t>
      </w:r>
      <w:r w:rsidRPr="00FA1958">
        <w:rPr>
          <w:sz w:val="20"/>
          <w:szCs w:val="20"/>
        </w:rPr>
        <w:t>ренции</w:t>
      </w:r>
      <w:r>
        <w:rPr>
          <w:sz w:val="20"/>
          <w:szCs w:val="20"/>
        </w:rPr>
        <w:t>;</w:t>
      </w:r>
    </w:p>
    <w:p w:rsidR="00FA1958" w:rsidRPr="00FA1958" w:rsidRDefault="00FA1958" w:rsidP="00FD242F">
      <w:pPr>
        <w:pStyle w:val="a3"/>
        <w:numPr>
          <w:ilvl w:val="0"/>
          <w:numId w:val="170"/>
        </w:numPr>
        <w:tabs>
          <w:tab w:val="left" w:pos="567"/>
        </w:tabs>
        <w:ind w:left="0" w:right="160" w:firstLine="426"/>
        <w:rPr>
          <w:sz w:val="20"/>
          <w:szCs w:val="20"/>
        </w:rPr>
      </w:pPr>
      <w:r w:rsidRPr="00FA1958">
        <w:rPr>
          <w:sz w:val="20"/>
          <w:szCs w:val="20"/>
        </w:rPr>
        <w:t>индексы монопольной власти</w:t>
      </w:r>
      <w:r>
        <w:rPr>
          <w:sz w:val="20"/>
          <w:szCs w:val="20"/>
        </w:rPr>
        <w:t xml:space="preserve"> (Лернера и Герфиндаля);</w:t>
      </w:r>
    </w:p>
    <w:p w:rsidR="00FA1958" w:rsidRPr="00FA1958" w:rsidRDefault="00FA1958" w:rsidP="00FD242F">
      <w:pPr>
        <w:pStyle w:val="a3"/>
        <w:numPr>
          <w:ilvl w:val="0"/>
          <w:numId w:val="170"/>
        </w:numPr>
        <w:tabs>
          <w:tab w:val="left" w:pos="567"/>
        </w:tabs>
        <w:ind w:left="0" w:right="160" w:firstLine="426"/>
        <w:jc w:val="both"/>
        <w:rPr>
          <w:sz w:val="20"/>
          <w:szCs w:val="20"/>
        </w:rPr>
      </w:pPr>
      <w:r w:rsidRPr="00FA1958">
        <w:rPr>
          <w:sz w:val="20"/>
          <w:szCs w:val="20"/>
        </w:rPr>
        <w:t>монополистическая конкуренция: издержки, цены, предлож</w:t>
      </w:r>
      <w:r w:rsidRPr="00FA1958">
        <w:rPr>
          <w:sz w:val="20"/>
          <w:szCs w:val="20"/>
        </w:rPr>
        <w:t>е</w:t>
      </w:r>
      <w:r w:rsidRPr="00FA1958">
        <w:rPr>
          <w:sz w:val="20"/>
          <w:szCs w:val="20"/>
        </w:rPr>
        <w:t>ние и спрос</w:t>
      </w:r>
      <w:r>
        <w:rPr>
          <w:sz w:val="20"/>
          <w:szCs w:val="20"/>
        </w:rPr>
        <w:t>,</w:t>
      </w:r>
      <w:r w:rsidRPr="00FA1958">
        <w:rPr>
          <w:sz w:val="20"/>
          <w:szCs w:val="20"/>
        </w:rPr>
        <w:t xml:space="preserve"> дифференциация продукта</w:t>
      </w:r>
      <w:r>
        <w:rPr>
          <w:sz w:val="20"/>
          <w:szCs w:val="20"/>
        </w:rPr>
        <w:t>,</w:t>
      </w:r>
      <w:r w:rsidRPr="00FA1958">
        <w:rPr>
          <w:sz w:val="20"/>
          <w:szCs w:val="20"/>
        </w:rPr>
        <w:t xml:space="preserve"> неценовая конкуренция</w:t>
      </w:r>
      <w:r>
        <w:rPr>
          <w:sz w:val="20"/>
          <w:szCs w:val="20"/>
        </w:rPr>
        <w:t>;</w:t>
      </w:r>
    </w:p>
    <w:p w:rsidR="00FA1958" w:rsidRPr="00FA1958" w:rsidRDefault="00FA1958" w:rsidP="00FD242F">
      <w:pPr>
        <w:pStyle w:val="a3"/>
        <w:widowControl w:val="0"/>
        <w:numPr>
          <w:ilvl w:val="0"/>
          <w:numId w:val="170"/>
        </w:numPr>
        <w:tabs>
          <w:tab w:val="left" w:pos="0"/>
          <w:tab w:val="left" w:pos="180"/>
          <w:tab w:val="left" w:pos="249"/>
          <w:tab w:val="left" w:pos="567"/>
        </w:tabs>
        <w:autoSpaceDE w:val="0"/>
        <w:autoSpaceDN w:val="0"/>
        <w:adjustRightInd w:val="0"/>
        <w:ind w:left="0" w:right="160" w:firstLine="426"/>
        <w:jc w:val="both"/>
        <w:rPr>
          <w:sz w:val="20"/>
          <w:szCs w:val="20"/>
        </w:rPr>
      </w:pPr>
      <w:r w:rsidRPr="00FA1958">
        <w:rPr>
          <w:sz w:val="20"/>
          <w:szCs w:val="20"/>
        </w:rPr>
        <w:t xml:space="preserve">олигополия и ее характерные признаки. </w:t>
      </w:r>
      <w:r>
        <w:rPr>
          <w:sz w:val="20"/>
          <w:szCs w:val="20"/>
        </w:rPr>
        <w:t>Л</w:t>
      </w:r>
      <w:r w:rsidRPr="00FA1958">
        <w:rPr>
          <w:sz w:val="20"/>
          <w:szCs w:val="20"/>
        </w:rPr>
        <w:t>оманая кривая спр</w:t>
      </w:r>
      <w:r w:rsidRPr="00FA1958">
        <w:rPr>
          <w:sz w:val="20"/>
          <w:szCs w:val="20"/>
        </w:rPr>
        <w:t>о</w:t>
      </w:r>
      <w:r>
        <w:rPr>
          <w:sz w:val="20"/>
          <w:szCs w:val="20"/>
        </w:rPr>
        <w:t>са;</w:t>
      </w:r>
    </w:p>
    <w:p w:rsidR="00B25E45" w:rsidRDefault="00FA1958" w:rsidP="00FA1958">
      <w:pPr>
        <w:pStyle w:val="a3"/>
        <w:ind w:left="0" w:firstLine="426"/>
        <w:jc w:val="both"/>
        <w:rPr>
          <w:i/>
          <w:sz w:val="20"/>
          <w:szCs w:val="20"/>
        </w:rPr>
      </w:pPr>
      <w:r>
        <w:rPr>
          <w:spacing w:val="-4"/>
          <w:sz w:val="20"/>
          <w:szCs w:val="20"/>
        </w:rPr>
        <w:t>2)</w:t>
      </w:r>
      <w:r w:rsidR="00B25E45" w:rsidRPr="00660A46">
        <w:rPr>
          <w:spacing w:val="-4"/>
          <w:sz w:val="20"/>
          <w:szCs w:val="20"/>
        </w:rPr>
        <w:t xml:space="preserve"> знать определение следующих ключевых понятий и терминов:</w:t>
      </w:r>
      <w:r w:rsidR="00B25E45" w:rsidRPr="00660A46">
        <w:rPr>
          <w:i/>
          <w:sz w:val="20"/>
          <w:szCs w:val="20"/>
        </w:rPr>
        <w:t xml:space="preserve"> </w:t>
      </w:r>
    </w:p>
    <w:p w:rsidR="00C8606F" w:rsidRDefault="00B25E45" w:rsidP="00C8606F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60A46">
        <w:rPr>
          <w:i/>
          <w:sz w:val="20"/>
          <w:szCs w:val="20"/>
        </w:rPr>
        <w:t>монополия, естественная монополия, искусственная монополия, ценовая дискриминация, монопольная власть, степень монопольной власти, антимонопольная политика, недобросовестная конкуренция, индекс Герфиндаля, индекс Лернера</w:t>
      </w:r>
      <w:r w:rsidR="00FA1958">
        <w:rPr>
          <w:i/>
          <w:sz w:val="20"/>
          <w:szCs w:val="20"/>
        </w:rPr>
        <w:t>,</w:t>
      </w:r>
      <w:r w:rsidR="00C8606F" w:rsidRPr="00C8606F">
        <w:rPr>
          <w:i/>
          <w:sz w:val="20"/>
          <w:szCs w:val="20"/>
        </w:rPr>
        <w:t xml:space="preserve"> </w:t>
      </w:r>
      <w:r w:rsidR="00C8606F" w:rsidRPr="003C1A38">
        <w:rPr>
          <w:i/>
          <w:sz w:val="20"/>
          <w:szCs w:val="20"/>
        </w:rPr>
        <w:t xml:space="preserve">олигополия, монопсония, картель, модель ломанной кривой спроса, </w:t>
      </w:r>
      <w:r w:rsidR="00E70702">
        <w:rPr>
          <w:i/>
          <w:sz w:val="20"/>
          <w:szCs w:val="20"/>
        </w:rPr>
        <w:t xml:space="preserve">модель Курно, </w:t>
      </w:r>
      <w:r w:rsidR="00C8606F" w:rsidRPr="003C1A38">
        <w:rPr>
          <w:i/>
          <w:sz w:val="20"/>
          <w:szCs w:val="20"/>
        </w:rPr>
        <w:t>модель ценового лиде</w:t>
      </w:r>
      <w:r w:rsidR="00C8606F" w:rsidRPr="003C1A38">
        <w:rPr>
          <w:i/>
          <w:sz w:val="20"/>
          <w:szCs w:val="20"/>
        </w:rPr>
        <w:t>р</w:t>
      </w:r>
      <w:r w:rsidR="00C8606F" w:rsidRPr="003C1A38">
        <w:rPr>
          <w:i/>
          <w:sz w:val="20"/>
          <w:szCs w:val="20"/>
        </w:rPr>
        <w:t xml:space="preserve">ства, индекс </w:t>
      </w:r>
      <w:r w:rsidR="00C8606F">
        <w:rPr>
          <w:i/>
          <w:sz w:val="20"/>
          <w:szCs w:val="20"/>
        </w:rPr>
        <w:t>Г</w:t>
      </w:r>
      <w:r w:rsidR="00C8606F" w:rsidRPr="003C1A38">
        <w:rPr>
          <w:i/>
          <w:sz w:val="20"/>
          <w:szCs w:val="20"/>
        </w:rPr>
        <w:t>ерфиндаля, монополистическая конкуренция</w:t>
      </w:r>
      <w:r w:rsidR="00C8606F">
        <w:rPr>
          <w:i/>
          <w:sz w:val="20"/>
          <w:szCs w:val="20"/>
        </w:rPr>
        <w:t xml:space="preserve">, </w:t>
      </w:r>
      <w:r w:rsidR="00C8606F" w:rsidRPr="003C1A38">
        <w:rPr>
          <w:i/>
          <w:sz w:val="20"/>
          <w:szCs w:val="20"/>
        </w:rPr>
        <w:t>неценовая конкуренция, дифференциация продукта</w:t>
      </w:r>
      <w:r w:rsidR="00C8606F" w:rsidRPr="00177311">
        <w:rPr>
          <w:sz w:val="20"/>
          <w:szCs w:val="20"/>
        </w:rPr>
        <w:t>.</w:t>
      </w:r>
    </w:p>
    <w:p w:rsidR="000713DB" w:rsidRDefault="000713DB" w:rsidP="00C8606F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60A46">
        <w:rPr>
          <w:b/>
          <w:sz w:val="20"/>
          <w:szCs w:val="20"/>
        </w:rPr>
        <w:lastRenderedPageBreak/>
        <w:t>Основные термины и понятия</w:t>
      </w:r>
    </w:p>
    <w:p w:rsidR="00FA1958" w:rsidRPr="00660A46" w:rsidRDefault="00FA1958" w:rsidP="007B3C46">
      <w:pPr>
        <w:ind w:firstLine="425"/>
        <w:jc w:val="center"/>
        <w:rPr>
          <w:b/>
          <w:sz w:val="20"/>
          <w:szCs w:val="20"/>
        </w:rPr>
      </w:pPr>
    </w:p>
    <w:p w:rsidR="00B25E45" w:rsidRPr="00FA1958" w:rsidRDefault="00B25E45" w:rsidP="007B3C46">
      <w:pPr>
        <w:pStyle w:val="a8"/>
        <w:ind w:firstLine="425"/>
        <w:rPr>
          <w:sz w:val="20"/>
          <w:szCs w:val="20"/>
        </w:rPr>
      </w:pPr>
      <w:r w:rsidRPr="00FA1958">
        <w:rPr>
          <w:sz w:val="20"/>
          <w:szCs w:val="20"/>
        </w:rPr>
        <w:t>Каждому из приведенных ниже определений, отмеченных цифр</w:t>
      </w:r>
      <w:r w:rsidRPr="00FA1958">
        <w:rPr>
          <w:sz w:val="20"/>
          <w:szCs w:val="20"/>
        </w:rPr>
        <w:t>а</w:t>
      </w:r>
      <w:r w:rsidRPr="00FA1958">
        <w:rPr>
          <w:sz w:val="20"/>
          <w:szCs w:val="20"/>
        </w:rPr>
        <w:t>ми, найдите соответствующий термин или понятие</w:t>
      </w:r>
      <w:r w:rsidR="00425034">
        <w:rPr>
          <w:sz w:val="20"/>
          <w:szCs w:val="20"/>
        </w:rPr>
        <w:t>:</w:t>
      </w:r>
    </w:p>
    <w:p w:rsidR="00B25E45" w:rsidRPr="007A1851" w:rsidRDefault="007A1851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чистая </w:t>
      </w:r>
      <w:r w:rsidR="00B25E45" w:rsidRPr="007A1851">
        <w:rPr>
          <w:sz w:val="20"/>
          <w:szCs w:val="20"/>
        </w:rPr>
        <w:t xml:space="preserve">монополия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естественная монополия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искусственная монополия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7A1851">
        <w:rPr>
          <w:bCs/>
          <w:sz w:val="20"/>
          <w:szCs w:val="20"/>
        </w:rPr>
        <w:t xml:space="preserve">закрытая монополия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7A1851">
        <w:rPr>
          <w:bCs/>
          <w:sz w:val="20"/>
          <w:szCs w:val="20"/>
        </w:rPr>
        <w:t>открытая монополия</w:t>
      </w:r>
      <w:r w:rsidRPr="007A1851">
        <w:rPr>
          <w:sz w:val="20"/>
          <w:szCs w:val="20"/>
        </w:rPr>
        <w:t xml:space="preserve">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7A1851">
        <w:rPr>
          <w:sz w:val="20"/>
          <w:szCs w:val="20"/>
        </w:rPr>
        <w:t xml:space="preserve">ценовая дискриминация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7A1851">
        <w:rPr>
          <w:sz w:val="20"/>
          <w:szCs w:val="20"/>
        </w:rPr>
        <w:t xml:space="preserve">монопольная власть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7A1851">
        <w:rPr>
          <w:sz w:val="20"/>
          <w:szCs w:val="20"/>
        </w:rPr>
        <w:t xml:space="preserve">антимонопольная политика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индекс Герфиндаля </w:t>
      </w:r>
    </w:p>
    <w:p w:rsidR="00B25E45" w:rsidRPr="007A1851" w:rsidRDefault="00B25E45" w:rsidP="00AD4FF0">
      <w:pPr>
        <w:widowControl w:val="0"/>
        <w:numPr>
          <w:ilvl w:val="0"/>
          <w:numId w:val="43"/>
        </w:numPr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7A1851">
        <w:rPr>
          <w:sz w:val="20"/>
          <w:szCs w:val="20"/>
        </w:rPr>
        <w:t xml:space="preserve">индекс Лернера </w:t>
      </w:r>
    </w:p>
    <w:p w:rsidR="00C8606F" w:rsidRPr="007A1851" w:rsidRDefault="00C8606F" w:rsidP="00AD4FF0">
      <w:pPr>
        <w:pStyle w:val="a3"/>
        <w:numPr>
          <w:ilvl w:val="0"/>
          <w:numId w:val="43"/>
        </w:numPr>
        <w:tabs>
          <w:tab w:val="left" w:pos="660"/>
        </w:tabs>
        <w:ind w:hanging="294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 олигополия</w:t>
      </w:r>
    </w:p>
    <w:p w:rsidR="00C8606F" w:rsidRPr="007A1851" w:rsidRDefault="00C8606F" w:rsidP="00AD4FF0">
      <w:pPr>
        <w:pStyle w:val="a3"/>
        <w:numPr>
          <w:ilvl w:val="0"/>
          <w:numId w:val="43"/>
        </w:numPr>
        <w:tabs>
          <w:tab w:val="left" w:pos="660"/>
        </w:tabs>
        <w:ind w:hanging="294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 дуополия</w:t>
      </w:r>
    </w:p>
    <w:p w:rsidR="00C8606F" w:rsidRPr="007A1851" w:rsidRDefault="00C8606F" w:rsidP="00AD4FF0">
      <w:pPr>
        <w:pStyle w:val="a3"/>
        <w:numPr>
          <w:ilvl w:val="0"/>
          <w:numId w:val="43"/>
        </w:numPr>
        <w:tabs>
          <w:tab w:val="left" w:pos="660"/>
        </w:tabs>
        <w:ind w:hanging="294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 монопсония</w:t>
      </w:r>
    </w:p>
    <w:p w:rsidR="00C8606F" w:rsidRPr="007A1851" w:rsidRDefault="00C8606F" w:rsidP="00AD4FF0">
      <w:pPr>
        <w:pStyle w:val="a3"/>
        <w:numPr>
          <w:ilvl w:val="0"/>
          <w:numId w:val="43"/>
        </w:numPr>
        <w:tabs>
          <w:tab w:val="left" w:pos="660"/>
        </w:tabs>
        <w:ind w:hanging="294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 монополистическая конкуренция</w:t>
      </w:r>
    </w:p>
    <w:p w:rsidR="00C8606F" w:rsidRPr="007A1851" w:rsidRDefault="00C8606F" w:rsidP="00AD4FF0">
      <w:pPr>
        <w:pStyle w:val="a3"/>
        <w:numPr>
          <w:ilvl w:val="0"/>
          <w:numId w:val="43"/>
        </w:numPr>
        <w:tabs>
          <w:tab w:val="left" w:pos="660"/>
        </w:tabs>
        <w:ind w:hanging="294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тайный сговор</w:t>
      </w:r>
    </w:p>
    <w:p w:rsidR="00C8606F" w:rsidRPr="007A1851" w:rsidRDefault="00C8606F" w:rsidP="00AD4FF0">
      <w:pPr>
        <w:pStyle w:val="a3"/>
        <w:numPr>
          <w:ilvl w:val="0"/>
          <w:numId w:val="43"/>
        </w:numPr>
        <w:tabs>
          <w:tab w:val="left" w:pos="660"/>
        </w:tabs>
        <w:ind w:hanging="294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 ломанная кривая спроса</w:t>
      </w:r>
    </w:p>
    <w:p w:rsidR="00C8606F" w:rsidRPr="007A1851" w:rsidRDefault="00C8606F" w:rsidP="00AD4FF0">
      <w:pPr>
        <w:pStyle w:val="a3"/>
        <w:numPr>
          <w:ilvl w:val="0"/>
          <w:numId w:val="43"/>
        </w:numPr>
        <w:tabs>
          <w:tab w:val="left" w:pos="660"/>
        </w:tabs>
        <w:ind w:hanging="294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 ценовые войны</w:t>
      </w:r>
    </w:p>
    <w:p w:rsidR="00C8606F" w:rsidRPr="007A1851" w:rsidRDefault="00C8606F" w:rsidP="00AD4FF0">
      <w:pPr>
        <w:pStyle w:val="a3"/>
        <w:numPr>
          <w:ilvl w:val="0"/>
          <w:numId w:val="43"/>
        </w:numPr>
        <w:ind w:hanging="294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дифференциация продукта</w:t>
      </w:r>
    </w:p>
    <w:p w:rsidR="00B25E45" w:rsidRDefault="00B25E45" w:rsidP="007B3C46">
      <w:pPr>
        <w:ind w:firstLine="425"/>
        <w:rPr>
          <w:sz w:val="20"/>
          <w:szCs w:val="20"/>
        </w:rPr>
      </w:pPr>
    </w:p>
    <w:p w:rsidR="00B25E45" w:rsidRPr="007A1851" w:rsidRDefault="00B25E45" w:rsidP="007B3C46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1. Объединение предприятий, создаваемое ради получения свер</w:t>
      </w:r>
      <w:r w:rsidRPr="007A1851">
        <w:rPr>
          <w:sz w:val="20"/>
          <w:szCs w:val="20"/>
        </w:rPr>
        <w:t>х</w:t>
      </w:r>
      <w:r w:rsidRPr="007A1851">
        <w:rPr>
          <w:sz w:val="20"/>
          <w:szCs w:val="20"/>
        </w:rPr>
        <w:t>прибылей и установления рыночной власти.</w:t>
      </w:r>
    </w:p>
    <w:p w:rsidR="00B25E45" w:rsidRPr="007A1851" w:rsidRDefault="00B25E45" w:rsidP="007B3C46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2. Практика установления разных цен на один и тот же товар при условии, что различия в ценах не связаны с затратами.</w:t>
      </w:r>
    </w:p>
    <w:p w:rsidR="00B25E45" w:rsidRPr="007A1851" w:rsidRDefault="00B25E45" w:rsidP="007B3C46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3. Одна фирма на некоторое время становится единственным п</w:t>
      </w:r>
      <w:r w:rsidRPr="007A1851">
        <w:rPr>
          <w:sz w:val="20"/>
          <w:szCs w:val="20"/>
        </w:rPr>
        <w:t>о</w:t>
      </w:r>
      <w:r w:rsidRPr="007A1851">
        <w:rPr>
          <w:sz w:val="20"/>
          <w:szCs w:val="20"/>
        </w:rPr>
        <w:t>ставщиком продукта, не име</w:t>
      </w:r>
      <w:r w:rsidR="00640460" w:rsidRPr="007A1851">
        <w:rPr>
          <w:sz w:val="20"/>
          <w:szCs w:val="20"/>
        </w:rPr>
        <w:t>я</w:t>
      </w:r>
      <w:r w:rsidRPr="007A1851">
        <w:rPr>
          <w:sz w:val="20"/>
          <w:szCs w:val="20"/>
        </w:rPr>
        <w:t xml:space="preserve"> специальной защиты от конкуренции.</w:t>
      </w:r>
    </w:p>
    <w:p w:rsidR="00B25E45" w:rsidRPr="007A1851" w:rsidRDefault="00B25E45" w:rsidP="007B3C46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4. Представляет собой попытки защитить и усилить конкуренцию путем создания препятствий для возникновения, использования или защиты монополий.</w:t>
      </w:r>
    </w:p>
    <w:p w:rsidR="00B25E45" w:rsidRPr="007A1851" w:rsidRDefault="00B25E45" w:rsidP="007B3C46">
      <w:pPr>
        <w:ind w:firstLine="425"/>
        <w:rPr>
          <w:sz w:val="20"/>
          <w:szCs w:val="20"/>
        </w:rPr>
      </w:pPr>
      <w:r w:rsidRPr="007A1851">
        <w:rPr>
          <w:sz w:val="20"/>
          <w:szCs w:val="20"/>
        </w:rPr>
        <w:t>5. Определяется с помощью выражения:</w:t>
      </w:r>
      <w:r w:rsidRPr="007A1851">
        <w:rPr>
          <w:b/>
          <w:sz w:val="20"/>
          <w:szCs w:val="20"/>
        </w:rPr>
        <w:t xml:space="preserve">  </w:t>
      </w:r>
      <w:r w:rsidRPr="007A1851">
        <w:rPr>
          <w:i/>
          <w:sz w:val="20"/>
          <w:szCs w:val="20"/>
          <w:lang w:val="en-US"/>
        </w:rPr>
        <w:t>S</w:t>
      </w:r>
      <w:r w:rsidRPr="007A1851">
        <w:rPr>
          <w:i/>
          <w:sz w:val="20"/>
          <w:szCs w:val="20"/>
          <w:vertAlign w:val="subscript"/>
        </w:rPr>
        <w:t>1</w:t>
      </w:r>
      <w:r w:rsidRPr="007A1851">
        <w:rPr>
          <w:sz w:val="20"/>
          <w:szCs w:val="20"/>
          <w:vertAlign w:val="superscript"/>
        </w:rPr>
        <w:t>2</w:t>
      </w:r>
      <w:r w:rsidRPr="007A1851">
        <w:rPr>
          <w:sz w:val="20"/>
          <w:szCs w:val="20"/>
        </w:rPr>
        <w:t xml:space="preserve"> + </w:t>
      </w:r>
      <w:r w:rsidRPr="007A1851">
        <w:rPr>
          <w:i/>
          <w:sz w:val="20"/>
          <w:szCs w:val="20"/>
          <w:lang w:val="en-US"/>
        </w:rPr>
        <w:t>S</w:t>
      </w:r>
      <w:r w:rsidRPr="007A1851">
        <w:rPr>
          <w:i/>
          <w:sz w:val="20"/>
          <w:szCs w:val="20"/>
          <w:vertAlign w:val="subscript"/>
        </w:rPr>
        <w:t>2</w:t>
      </w:r>
      <w:r w:rsidRPr="007A1851">
        <w:rPr>
          <w:sz w:val="20"/>
          <w:szCs w:val="20"/>
          <w:vertAlign w:val="superscript"/>
        </w:rPr>
        <w:t>2</w:t>
      </w:r>
      <w:r w:rsidRPr="007A1851">
        <w:rPr>
          <w:sz w:val="20"/>
          <w:szCs w:val="20"/>
        </w:rPr>
        <w:t xml:space="preserve"> + … +</w:t>
      </w:r>
      <w:r w:rsidRPr="007A1851">
        <w:rPr>
          <w:i/>
          <w:sz w:val="20"/>
          <w:szCs w:val="20"/>
        </w:rPr>
        <w:t xml:space="preserve"> </w:t>
      </w:r>
      <w:r w:rsidRPr="007A1851">
        <w:rPr>
          <w:i/>
          <w:sz w:val="20"/>
          <w:szCs w:val="20"/>
          <w:lang w:val="en-US"/>
        </w:rPr>
        <w:t>S</w:t>
      </w:r>
      <w:r w:rsidRPr="007A1851">
        <w:rPr>
          <w:i/>
          <w:sz w:val="20"/>
          <w:szCs w:val="20"/>
          <w:vertAlign w:val="subscript"/>
          <w:lang w:val="en-US"/>
        </w:rPr>
        <w:t>n</w:t>
      </w:r>
      <w:r w:rsidRPr="007A1851">
        <w:rPr>
          <w:sz w:val="20"/>
          <w:szCs w:val="20"/>
          <w:vertAlign w:val="superscript"/>
        </w:rPr>
        <w:t>2</w:t>
      </w:r>
      <w:r w:rsidRPr="007A1851">
        <w:rPr>
          <w:sz w:val="20"/>
          <w:szCs w:val="20"/>
        </w:rPr>
        <w:t>.</w:t>
      </w:r>
    </w:p>
    <w:p w:rsidR="00B25E45" w:rsidRPr="007A1851" w:rsidRDefault="00B25E45" w:rsidP="007B3C46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 xml:space="preserve">6. </w:t>
      </w:r>
      <w:r w:rsidR="007A1851" w:rsidRPr="007A1851">
        <w:rPr>
          <w:sz w:val="20"/>
          <w:szCs w:val="20"/>
        </w:rPr>
        <w:t>Фирма, з</w:t>
      </w:r>
      <w:r w:rsidRPr="007A1851">
        <w:rPr>
          <w:sz w:val="20"/>
          <w:szCs w:val="20"/>
        </w:rPr>
        <w:t>ащищен</w:t>
      </w:r>
      <w:r w:rsidR="007A1851" w:rsidRPr="007A1851">
        <w:rPr>
          <w:sz w:val="20"/>
          <w:szCs w:val="20"/>
        </w:rPr>
        <w:t>н</w:t>
      </w:r>
      <w:r w:rsidRPr="007A1851">
        <w:rPr>
          <w:sz w:val="20"/>
          <w:szCs w:val="20"/>
        </w:rPr>
        <w:t>а</w:t>
      </w:r>
      <w:r w:rsidR="007A1851" w:rsidRPr="007A1851">
        <w:rPr>
          <w:sz w:val="20"/>
          <w:szCs w:val="20"/>
        </w:rPr>
        <w:t>я</w:t>
      </w:r>
      <w:r w:rsidRPr="007A1851">
        <w:rPr>
          <w:sz w:val="20"/>
          <w:szCs w:val="20"/>
        </w:rPr>
        <w:t xml:space="preserve"> от конкуренции с помощью юридических ограничений и запретов.</w:t>
      </w:r>
    </w:p>
    <w:p w:rsidR="00212829" w:rsidRPr="007A1851" w:rsidRDefault="00212829" w:rsidP="00212829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7. Последовательное снижение цен конкурирующими фирмами.</w:t>
      </w:r>
    </w:p>
    <w:p w:rsidR="00B25E45" w:rsidRPr="007A1851" w:rsidRDefault="00B25E45" w:rsidP="00212829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8. Определяется с помощью выражения:</w:t>
      </w:r>
      <w:r w:rsidRPr="007A1851">
        <w:rPr>
          <w:b/>
          <w:sz w:val="20"/>
          <w:szCs w:val="20"/>
        </w:rPr>
        <w:t xml:space="preserve">  </w:t>
      </w:r>
      <w:r w:rsidRPr="007A1851">
        <w:rPr>
          <w:sz w:val="20"/>
          <w:szCs w:val="20"/>
        </w:rPr>
        <w:t>(</w:t>
      </w:r>
      <w:r w:rsidRPr="007A1851">
        <w:rPr>
          <w:i/>
          <w:sz w:val="20"/>
          <w:szCs w:val="20"/>
          <w:lang w:val="en-US"/>
        </w:rPr>
        <w:t>P</w:t>
      </w:r>
      <w:r w:rsidRPr="007A1851">
        <w:rPr>
          <w:i/>
          <w:sz w:val="20"/>
          <w:szCs w:val="20"/>
          <w:vertAlign w:val="subscript"/>
          <w:lang w:val="en-US"/>
        </w:rPr>
        <w:t>m</w:t>
      </w:r>
      <w:r w:rsidRPr="007A1851">
        <w:rPr>
          <w:i/>
          <w:sz w:val="20"/>
          <w:szCs w:val="20"/>
          <w:vertAlign w:val="subscript"/>
        </w:rPr>
        <w:t xml:space="preserve"> </w:t>
      </w:r>
      <w:r w:rsidRPr="007A1851">
        <w:rPr>
          <w:i/>
          <w:sz w:val="20"/>
          <w:szCs w:val="20"/>
        </w:rPr>
        <w:t xml:space="preserve">- </w:t>
      </w:r>
      <w:r w:rsidRPr="007A1851">
        <w:rPr>
          <w:i/>
          <w:sz w:val="20"/>
          <w:szCs w:val="20"/>
          <w:lang w:val="en-US"/>
        </w:rPr>
        <w:t>M</w:t>
      </w:r>
      <w:r w:rsidRPr="007A1851">
        <w:rPr>
          <w:i/>
          <w:sz w:val="20"/>
          <w:szCs w:val="20"/>
        </w:rPr>
        <w:t>С</w:t>
      </w:r>
      <w:r w:rsidRPr="007A1851">
        <w:rPr>
          <w:sz w:val="20"/>
          <w:szCs w:val="20"/>
        </w:rPr>
        <w:t>)/</w:t>
      </w:r>
      <w:r w:rsidRPr="007A1851">
        <w:rPr>
          <w:i/>
          <w:sz w:val="20"/>
          <w:szCs w:val="20"/>
          <w:lang w:val="en-US"/>
        </w:rPr>
        <w:t>P</w:t>
      </w:r>
      <w:r w:rsidRPr="007A1851">
        <w:rPr>
          <w:i/>
          <w:sz w:val="20"/>
          <w:szCs w:val="20"/>
          <w:vertAlign w:val="subscript"/>
          <w:lang w:val="en-US"/>
        </w:rPr>
        <w:t>m</w:t>
      </w:r>
      <w:r w:rsidRPr="007A1851">
        <w:rPr>
          <w:sz w:val="20"/>
          <w:szCs w:val="20"/>
        </w:rPr>
        <w:t>.</w:t>
      </w:r>
    </w:p>
    <w:p w:rsidR="00B25E45" w:rsidRPr="007A1851" w:rsidRDefault="007A1851" w:rsidP="007B3C46">
      <w:pPr>
        <w:ind w:firstLine="425"/>
        <w:rPr>
          <w:sz w:val="20"/>
          <w:szCs w:val="20"/>
        </w:rPr>
      </w:pPr>
      <w:r w:rsidRPr="007A1851">
        <w:rPr>
          <w:sz w:val="20"/>
          <w:szCs w:val="20"/>
        </w:rPr>
        <w:t>9</w:t>
      </w:r>
      <w:r w:rsidR="00B25E45" w:rsidRPr="007A1851">
        <w:rPr>
          <w:sz w:val="20"/>
          <w:szCs w:val="20"/>
        </w:rPr>
        <w:t xml:space="preserve">. Определяется с помощью выражения: </w:t>
      </w:r>
      <w:r w:rsidR="00B25E45" w:rsidRPr="007A1851">
        <w:rPr>
          <w:b/>
          <w:sz w:val="20"/>
          <w:szCs w:val="20"/>
        </w:rPr>
        <w:t xml:space="preserve"> </w:t>
      </w:r>
      <w:r w:rsidR="00B25E45" w:rsidRPr="007A1851">
        <w:rPr>
          <w:sz w:val="20"/>
          <w:szCs w:val="20"/>
        </w:rPr>
        <w:t>1/</w:t>
      </w:r>
      <w:r w:rsidR="00B25E45" w:rsidRPr="007A1851">
        <w:rPr>
          <w:i/>
          <w:sz w:val="20"/>
          <w:szCs w:val="20"/>
        </w:rPr>
        <w:t>ε</w:t>
      </w:r>
      <w:r w:rsidR="00B25E45" w:rsidRPr="007A1851">
        <w:rPr>
          <w:i/>
          <w:sz w:val="20"/>
          <w:szCs w:val="20"/>
          <w:vertAlign w:val="superscript"/>
          <w:lang w:val="en-US"/>
        </w:rPr>
        <w:t>D</w:t>
      </w:r>
      <w:r w:rsidR="00B25E45" w:rsidRPr="007A1851">
        <w:rPr>
          <w:i/>
          <w:sz w:val="20"/>
          <w:szCs w:val="20"/>
          <w:vertAlign w:val="subscript"/>
          <w:lang w:val="en-US"/>
        </w:rPr>
        <w:t>p</w:t>
      </w:r>
      <w:r w:rsidR="00B25E45" w:rsidRPr="007A1851">
        <w:rPr>
          <w:sz w:val="20"/>
          <w:szCs w:val="20"/>
        </w:rPr>
        <w:t>.</w:t>
      </w:r>
    </w:p>
    <w:p w:rsidR="00B25E45" w:rsidRPr="007A1851" w:rsidRDefault="00B25E45" w:rsidP="007B3C46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1</w:t>
      </w:r>
      <w:r w:rsidR="007A1851" w:rsidRPr="007A1851">
        <w:rPr>
          <w:sz w:val="20"/>
          <w:szCs w:val="20"/>
        </w:rPr>
        <w:t>0</w:t>
      </w:r>
      <w:r w:rsidRPr="007A1851">
        <w:rPr>
          <w:sz w:val="20"/>
          <w:szCs w:val="20"/>
        </w:rPr>
        <w:t>. Отрасль, в которой долгосрочные средние издержки достиг</w:t>
      </w:r>
      <w:r w:rsidRPr="007A1851">
        <w:rPr>
          <w:sz w:val="20"/>
          <w:szCs w:val="20"/>
        </w:rPr>
        <w:t>а</w:t>
      </w:r>
      <w:r w:rsidRPr="007A1851">
        <w:rPr>
          <w:sz w:val="20"/>
          <w:szCs w:val="20"/>
        </w:rPr>
        <w:t>ют минимума только тогда, когда одна фирма обслуживает весь рынок целиком.</w:t>
      </w:r>
    </w:p>
    <w:p w:rsidR="00C8606F" w:rsidRPr="007A1851" w:rsidRDefault="00C8606F" w:rsidP="00C8606F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lastRenderedPageBreak/>
        <w:t>1</w:t>
      </w:r>
      <w:r w:rsidR="007A1851" w:rsidRPr="007A1851">
        <w:rPr>
          <w:sz w:val="20"/>
          <w:szCs w:val="20"/>
        </w:rPr>
        <w:t>1</w:t>
      </w:r>
      <w:r w:rsidRPr="007A1851">
        <w:rPr>
          <w:sz w:val="20"/>
          <w:szCs w:val="20"/>
        </w:rPr>
        <w:t xml:space="preserve">. Тип рынка, на котором продукт предлагает небольшое число крупных фирм. </w:t>
      </w:r>
    </w:p>
    <w:p w:rsidR="00C8606F" w:rsidRPr="007A1851" w:rsidRDefault="00C8606F" w:rsidP="00C8606F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1</w:t>
      </w:r>
      <w:r w:rsidR="007A1851" w:rsidRPr="007A1851">
        <w:rPr>
          <w:sz w:val="20"/>
          <w:szCs w:val="20"/>
        </w:rPr>
        <w:t>2</w:t>
      </w:r>
      <w:r w:rsidRPr="007A1851">
        <w:rPr>
          <w:sz w:val="20"/>
          <w:szCs w:val="20"/>
        </w:rPr>
        <w:t>. Ситуация, когда фирмы, не прибегая к открытому соглаш</w:t>
      </w:r>
      <w:r w:rsidRPr="007A1851">
        <w:rPr>
          <w:sz w:val="20"/>
          <w:szCs w:val="20"/>
        </w:rPr>
        <w:t>е</w:t>
      </w:r>
      <w:r w:rsidRPr="007A1851">
        <w:rPr>
          <w:sz w:val="20"/>
          <w:szCs w:val="20"/>
        </w:rPr>
        <w:t>нию, тайно согласовывают цены и объем выпуска.</w:t>
      </w:r>
    </w:p>
    <w:p w:rsidR="00C8606F" w:rsidRPr="007A1851" w:rsidRDefault="00C8606F" w:rsidP="00C8606F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1</w:t>
      </w:r>
      <w:r w:rsidR="007A1851" w:rsidRPr="007A1851">
        <w:rPr>
          <w:sz w:val="20"/>
          <w:szCs w:val="20"/>
        </w:rPr>
        <w:t>3</w:t>
      </w:r>
      <w:r w:rsidRPr="007A1851">
        <w:rPr>
          <w:sz w:val="20"/>
          <w:szCs w:val="20"/>
        </w:rPr>
        <w:t>. Рыночная ситуация, при которой относительно большое число (несколько десятков) небольших фирм предлагают товары, являющи</w:t>
      </w:r>
      <w:r w:rsidRPr="007A1851">
        <w:rPr>
          <w:sz w:val="20"/>
          <w:szCs w:val="20"/>
        </w:rPr>
        <w:t>е</w:t>
      </w:r>
      <w:r w:rsidRPr="007A1851">
        <w:rPr>
          <w:sz w:val="20"/>
          <w:szCs w:val="20"/>
        </w:rPr>
        <w:t>ся близкими заменителями.</w:t>
      </w:r>
    </w:p>
    <w:p w:rsidR="00C8606F" w:rsidRPr="007A1851" w:rsidRDefault="00C8606F" w:rsidP="00C8606F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1</w:t>
      </w:r>
      <w:r w:rsidR="007A1851" w:rsidRPr="007A1851">
        <w:rPr>
          <w:sz w:val="20"/>
          <w:szCs w:val="20"/>
        </w:rPr>
        <w:t>4</w:t>
      </w:r>
      <w:r w:rsidRPr="007A1851">
        <w:rPr>
          <w:sz w:val="20"/>
          <w:szCs w:val="20"/>
        </w:rPr>
        <w:t>. Модель рыночной структуры, при которой две фирмы, я</w:t>
      </w:r>
      <w:r w:rsidRPr="007A1851">
        <w:rPr>
          <w:sz w:val="20"/>
          <w:szCs w:val="20"/>
        </w:rPr>
        <w:t>в</w:t>
      </w:r>
      <w:r w:rsidRPr="007A1851">
        <w:rPr>
          <w:sz w:val="20"/>
          <w:szCs w:val="20"/>
        </w:rPr>
        <w:t>ляющиеся конкурентами, являются единственными, кто предлагает на рынке идентичные товары.</w:t>
      </w:r>
    </w:p>
    <w:p w:rsidR="00C8606F" w:rsidRPr="007A1851" w:rsidRDefault="00C8606F" w:rsidP="00C8606F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1</w:t>
      </w:r>
      <w:r w:rsidR="007A1851" w:rsidRPr="007A1851">
        <w:rPr>
          <w:sz w:val="20"/>
          <w:szCs w:val="20"/>
        </w:rPr>
        <w:t>5</w:t>
      </w:r>
      <w:r w:rsidRPr="007A1851">
        <w:rPr>
          <w:sz w:val="20"/>
          <w:szCs w:val="20"/>
        </w:rPr>
        <w:t>. Кривая спроса на продукцию, основанная на предположении, что конкуренты присоединяются к его решению о снижении цен, но не последует за ней, если она приняла решение о повышении цен.</w:t>
      </w:r>
    </w:p>
    <w:p w:rsidR="00C8606F" w:rsidRPr="007A1851" w:rsidRDefault="00C8606F" w:rsidP="00C8606F">
      <w:pPr>
        <w:tabs>
          <w:tab w:val="left" w:pos="900"/>
        </w:tabs>
        <w:ind w:firstLine="425"/>
        <w:jc w:val="both"/>
      </w:pPr>
      <w:r w:rsidRPr="007A1851">
        <w:rPr>
          <w:sz w:val="20"/>
          <w:szCs w:val="20"/>
        </w:rPr>
        <w:t>1</w:t>
      </w:r>
      <w:r w:rsidR="007A1851" w:rsidRPr="007A1851">
        <w:rPr>
          <w:sz w:val="20"/>
          <w:szCs w:val="20"/>
        </w:rPr>
        <w:t>6</w:t>
      </w:r>
      <w:r w:rsidRPr="007A1851">
        <w:rPr>
          <w:sz w:val="20"/>
          <w:szCs w:val="20"/>
        </w:rPr>
        <w:t>. Различия между аналогичными товарами, производимыми разными фирмами.</w:t>
      </w:r>
    </w:p>
    <w:p w:rsidR="00C8606F" w:rsidRPr="007A1851" w:rsidRDefault="00D31405" w:rsidP="00C8606F">
      <w:pPr>
        <w:ind w:firstLine="425"/>
        <w:jc w:val="both"/>
        <w:rPr>
          <w:sz w:val="20"/>
          <w:szCs w:val="20"/>
        </w:rPr>
      </w:pPr>
      <w:r w:rsidRPr="007A1851">
        <w:rPr>
          <w:sz w:val="20"/>
          <w:szCs w:val="20"/>
        </w:rPr>
        <w:t>1</w:t>
      </w:r>
      <w:r w:rsidR="007A1851" w:rsidRPr="007A1851">
        <w:rPr>
          <w:sz w:val="20"/>
          <w:szCs w:val="20"/>
        </w:rPr>
        <w:t>7</w:t>
      </w:r>
      <w:r w:rsidR="00C8606F" w:rsidRPr="007A1851">
        <w:rPr>
          <w:sz w:val="20"/>
          <w:szCs w:val="20"/>
        </w:rPr>
        <w:t>. Ситуация на рынке, когда единственный покупатель взаим</w:t>
      </w:r>
      <w:r w:rsidR="00C8606F" w:rsidRPr="007A1851">
        <w:rPr>
          <w:sz w:val="20"/>
          <w:szCs w:val="20"/>
        </w:rPr>
        <w:t>о</w:t>
      </w:r>
      <w:r w:rsidR="00C8606F" w:rsidRPr="007A1851">
        <w:rPr>
          <w:sz w:val="20"/>
          <w:szCs w:val="20"/>
        </w:rPr>
        <w:t>действует с множеством продавцов, диктуя им цену и объём продаж.</w:t>
      </w:r>
    </w:p>
    <w:p w:rsidR="007A1851" w:rsidRDefault="007A1851" w:rsidP="00C860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18.</w:t>
      </w:r>
      <w:r w:rsidRPr="007A1851">
        <w:rPr>
          <w:rFonts w:ascii="Arial" w:hAnsi="Arial" w:cs="Arial"/>
          <w:color w:val="000000"/>
          <w:sz w:val="13"/>
          <w:szCs w:val="13"/>
        </w:rPr>
        <w:t xml:space="preserve"> </w:t>
      </w:r>
      <w:r>
        <w:rPr>
          <w:rFonts w:ascii="Arial" w:hAnsi="Arial" w:cs="Arial"/>
          <w:color w:val="000000"/>
          <w:sz w:val="13"/>
          <w:szCs w:val="13"/>
        </w:rPr>
        <w:t xml:space="preserve"> </w:t>
      </w:r>
      <w:r w:rsidRPr="007A1851">
        <w:rPr>
          <w:color w:val="000000"/>
          <w:sz w:val="20"/>
          <w:szCs w:val="20"/>
        </w:rPr>
        <w:t>Тип рыночной структуры, при котором весь объем отраслев</w:t>
      </w:r>
      <w:r w:rsidRPr="007A1851">
        <w:rPr>
          <w:color w:val="000000"/>
          <w:sz w:val="20"/>
          <w:szCs w:val="20"/>
        </w:rPr>
        <w:t>о</w:t>
      </w:r>
      <w:r w:rsidRPr="007A1851">
        <w:rPr>
          <w:color w:val="000000"/>
          <w:sz w:val="20"/>
          <w:szCs w:val="20"/>
        </w:rPr>
        <w:t>го предложения концентрируется у одного продавца, реализующего продукт, не имеющий близких заменителей, а появление в отрасли других продавцов заблокировано.</w:t>
      </w:r>
    </w:p>
    <w:p w:rsidR="00640460" w:rsidRPr="008D778E" w:rsidRDefault="00640460" w:rsidP="00C8606F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60A46">
        <w:rPr>
          <w:b/>
          <w:sz w:val="20"/>
          <w:szCs w:val="20"/>
        </w:rPr>
        <w:t>Упражнения</w:t>
      </w:r>
    </w:p>
    <w:p w:rsidR="00C8606F" w:rsidRPr="00660A46" w:rsidRDefault="00C8606F" w:rsidP="007B3C46">
      <w:pPr>
        <w:ind w:firstLine="425"/>
        <w:jc w:val="center"/>
        <w:rPr>
          <w:b/>
          <w:sz w:val="20"/>
          <w:szCs w:val="20"/>
        </w:rPr>
      </w:pPr>
    </w:p>
    <w:p w:rsidR="007A1851" w:rsidRDefault="007A1851" w:rsidP="007A1851">
      <w:pPr>
        <w:pStyle w:val="12"/>
        <w:ind w:firstLine="425"/>
        <w:jc w:val="both"/>
        <w:rPr>
          <w:bCs/>
          <w:iCs/>
        </w:rPr>
      </w:pPr>
      <w:r>
        <w:rPr>
          <w:bCs/>
          <w:iCs/>
        </w:rPr>
        <w:t xml:space="preserve">1. </w:t>
      </w:r>
      <w:r w:rsidRPr="008818F3">
        <w:rPr>
          <w:bCs/>
          <w:iCs/>
        </w:rPr>
        <w:t xml:space="preserve">Для каждой ситуации, приведенной </w:t>
      </w:r>
      <w:r>
        <w:rPr>
          <w:bCs/>
          <w:iCs/>
        </w:rPr>
        <w:t>в правом столбце табл. 4.5</w:t>
      </w:r>
      <w:r w:rsidRPr="008818F3">
        <w:rPr>
          <w:bCs/>
          <w:iCs/>
        </w:rPr>
        <w:t>, найдите соответствующий тип рыночной структуры</w:t>
      </w:r>
      <w:r>
        <w:rPr>
          <w:bCs/>
          <w:iCs/>
        </w:rPr>
        <w:t>, приведенный в левом.</w:t>
      </w:r>
    </w:p>
    <w:p w:rsidR="007A1851" w:rsidRPr="00811076" w:rsidRDefault="007A1851" w:rsidP="007A1851">
      <w:pPr>
        <w:pStyle w:val="12"/>
        <w:ind w:firstLine="425"/>
        <w:jc w:val="right"/>
        <w:rPr>
          <w:bCs/>
          <w:i/>
          <w:iCs/>
        </w:rPr>
      </w:pPr>
      <w:r w:rsidRPr="00811076">
        <w:rPr>
          <w:bCs/>
          <w:i/>
          <w:iCs/>
        </w:rPr>
        <w:t>Таблица 4.</w:t>
      </w:r>
      <w:r>
        <w:rPr>
          <w:bCs/>
          <w:i/>
          <w:iCs/>
        </w:rPr>
        <w:t>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3969"/>
      </w:tblGrid>
      <w:tr w:rsidR="007A1851" w:rsidRPr="00BD0E74" w:rsidTr="007A1851">
        <w:tc>
          <w:tcPr>
            <w:tcW w:w="2127" w:type="dxa"/>
          </w:tcPr>
          <w:p w:rsidR="007A1851" w:rsidRPr="00811076" w:rsidRDefault="007A1851" w:rsidP="006B486A">
            <w:pPr>
              <w:pStyle w:val="12"/>
              <w:ind w:right="-108"/>
              <w:rPr>
                <w:bCs/>
                <w:iCs/>
                <w:sz w:val="18"/>
                <w:szCs w:val="18"/>
              </w:rPr>
            </w:pPr>
            <w:r w:rsidRPr="00811076">
              <w:rPr>
                <w:bCs/>
                <w:iCs/>
                <w:sz w:val="18"/>
                <w:szCs w:val="18"/>
              </w:rPr>
              <w:t>Тип рыночной структуры</w:t>
            </w:r>
          </w:p>
        </w:tc>
        <w:tc>
          <w:tcPr>
            <w:tcW w:w="3969" w:type="dxa"/>
          </w:tcPr>
          <w:p w:rsidR="007A1851" w:rsidRPr="00811076" w:rsidRDefault="007A1851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811076">
              <w:rPr>
                <w:bCs/>
                <w:iCs/>
                <w:sz w:val="18"/>
                <w:szCs w:val="18"/>
              </w:rPr>
              <w:t>Ситуация</w:t>
            </w:r>
          </w:p>
        </w:tc>
      </w:tr>
      <w:tr w:rsidR="007A1851" w:rsidRPr="00BD0E74" w:rsidTr="007A1851">
        <w:tc>
          <w:tcPr>
            <w:tcW w:w="2127" w:type="dxa"/>
          </w:tcPr>
          <w:p w:rsidR="007A1851" w:rsidRPr="004C362F" w:rsidRDefault="007A1851" w:rsidP="006B486A">
            <w:pPr>
              <w:pStyle w:val="12"/>
              <w:ind w:firstLine="34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 xml:space="preserve">1. Совершенная  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4C362F">
              <w:rPr>
                <w:bCs/>
                <w:iCs/>
                <w:sz w:val="18"/>
                <w:szCs w:val="18"/>
              </w:rPr>
              <w:t>ко</w:t>
            </w:r>
            <w:r w:rsidRPr="004C362F">
              <w:rPr>
                <w:bCs/>
                <w:iCs/>
                <w:sz w:val="18"/>
                <w:szCs w:val="18"/>
              </w:rPr>
              <w:t>н</w:t>
            </w:r>
            <w:r w:rsidRPr="004C362F">
              <w:rPr>
                <w:bCs/>
                <w:iCs/>
                <w:sz w:val="18"/>
                <w:szCs w:val="18"/>
              </w:rPr>
              <w:t>куренция</w:t>
            </w:r>
          </w:p>
        </w:tc>
        <w:tc>
          <w:tcPr>
            <w:tcW w:w="3969" w:type="dxa"/>
          </w:tcPr>
          <w:p w:rsidR="007A1851" w:rsidRPr="004C362F" w:rsidRDefault="007A1851" w:rsidP="006B486A">
            <w:pPr>
              <w:pStyle w:val="12"/>
              <w:ind w:firstLine="34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А</w:t>
            </w:r>
            <w:r w:rsidRPr="004C362F">
              <w:rPr>
                <w:bCs/>
                <w:iCs/>
                <w:sz w:val="18"/>
                <w:szCs w:val="18"/>
              </w:rPr>
              <w:t>.</w:t>
            </w:r>
            <w:r w:rsidRPr="004C362F">
              <w:rPr>
                <w:sz w:val="18"/>
                <w:szCs w:val="18"/>
              </w:rPr>
              <w:t xml:space="preserve"> На рынке оперирует большое количество поставщиков, предлагающих джинсы по отн</w:t>
            </w:r>
            <w:r w:rsidRPr="004C362F">
              <w:rPr>
                <w:sz w:val="18"/>
                <w:szCs w:val="18"/>
              </w:rPr>
              <w:t>о</w:t>
            </w:r>
            <w:r w:rsidRPr="004C362F">
              <w:rPr>
                <w:sz w:val="18"/>
                <w:szCs w:val="18"/>
              </w:rPr>
              <w:t>сительно схожим ценам</w:t>
            </w:r>
          </w:p>
        </w:tc>
      </w:tr>
      <w:tr w:rsidR="007A1851" w:rsidRPr="00BD0E74" w:rsidTr="007A1851">
        <w:tc>
          <w:tcPr>
            <w:tcW w:w="2127" w:type="dxa"/>
          </w:tcPr>
          <w:p w:rsidR="007A1851" w:rsidRPr="004C362F" w:rsidRDefault="007A1851" w:rsidP="006B486A">
            <w:pPr>
              <w:pStyle w:val="12"/>
              <w:ind w:firstLine="34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2. Монополия</w:t>
            </w:r>
          </w:p>
        </w:tc>
        <w:tc>
          <w:tcPr>
            <w:tcW w:w="3969" w:type="dxa"/>
          </w:tcPr>
          <w:p w:rsidR="007A1851" w:rsidRPr="004C362F" w:rsidRDefault="007A1851" w:rsidP="006B486A">
            <w:pPr>
              <w:pStyle w:val="12"/>
              <w:ind w:firstLine="34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Б</w:t>
            </w:r>
            <w:r w:rsidRPr="004C362F">
              <w:rPr>
                <w:bCs/>
                <w:iCs/>
                <w:sz w:val="18"/>
                <w:szCs w:val="18"/>
              </w:rPr>
              <w:t>.</w:t>
            </w:r>
            <w:r w:rsidRPr="004C362F">
              <w:rPr>
                <w:sz w:val="18"/>
                <w:szCs w:val="18"/>
              </w:rPr>
              <w:t xml:space="preserve"> Большое количество фермеров предлагает на рынке картофель по одина</w:t>
            </w:r>
            <w:r w:rsidRPr="004C362F">
              <w:rPr>
                <w:sz w:val="18"/>
                <w:szCs w:val="18"/>
              </w:rPr>
              <w:softHyphen/>
              <w:t>ковым ценам</w:t>
            </w:r>
          </w:p>
        </w:tc>
      </w:tr>
      <w:tr w:rsidR="007A1851" w:rsidRPr="00BD0E74" w:rsidTr="007A1851">
        <w:tc>
          <w:tcPr>
            <w:tcW w:w="2127" w:type="dxa"/>
          </w:tcPr>
          <w:p w:rsidR="007A1851" w:rsidRPr="004C362F" w:rsidRDefault="007A1851" w:rsidP="006B486A">
            <w:pPr>
              <w:pStyle w:val="12"/>
              <w:ind w:firstLine="34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3. Монополистическая    конкуренция</w:t>
            </w:r>
          </w:p>
        </w:tc>
        <w:tc>
          <w:tcPr>
            <w:tcW w:w="3969" w:type="dxa"/>
          </w:tcPr>
          <w:p w:rsidR="007A1851" w:rsidRPr="004C362F" w:rsidRDefault="007A1851" w:rsidP="006B486A">
            <w:pPr>
              <w:pStyle w:val="12"/>
              <w:ind w:firstLine="34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В</w:t>
            </w:r>
            <w:r w:rsidRPr="004C362F">
              <w:rPr>
                <w:bCs/>
                <w:iCs/>
                <w:sz w:val="18"/>
                <w:szCs w:val="18"/>
              </w:rPr>
              <w:t>.</w:t>
            </w:r>
            <w:r w:rsidRPr="004C362F">
              <w:rPr>
                <w:sz w:val="18"/>
                <w:szCs w:val="18"/>
              </w:rPr>
              <w:t xml:space="preserve"> Имеется единственный покупатель дерев</w:t>
            </w:r>
            <w:r w:rsidRPr="004C362F">
              <w:rPr>
                <w:sz w:val="18"/>
                <w:szCs w:val="18"/>
              </w:rPr>
              <w:t>о</w:t>
            </w:r>
            <w:r w:rsidRPr="004C362F">
              <w:rPr>
                <w:sz w:val="18"/>
                <w:szCs w:val="18"/>
              </w:rPr>
              <w:t>обрабатывающего оборудования</w:t>
            </w:r>
          </w:p>
        </w:tc>
      </w:tr>
      <w:tr w:rsidR="007A1851" w:rsidRPr="00BD0E74" w:rsidTr="007A1851">
        <w:tc>
          <w:tcPr>
            <w:tcW w:w="2127" w:type="dxa"/>
          </w:tcPr>
          <w:p w:rsidR="007A1851" w:rsidRPr="004C362F" w:rsidRDefault="007A1851" w:rsidP="006B486A">
            <w:pPr>
              <w:pStyle w:val="12"/>
              <w:ind w:firstLine="34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4. Олигополия</w:t>
            </w:r>
          </w:p>
        </w:tc>
        <w:tc>
          <w:tcPr>
            <w:tcW w:w="3969" w:type="dxa"/>
          </w:tcPr>
          <w:p w:rsidR="007A1851" w:rsidRPr="004C362F" w:rsidRDefault="007A1851" w:rsidP="006B486A">
            <w:pPr>
              <w:pStyle w:val="12"/>
              <w:ind w:firstLine="34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Г</w:t>
            </w:r>
            <w:r w:rsidRPr="004C362F">
              <w:rPr>
                <w:bCs/>
                <w:iCs/>
                <w:sz w:val="18"/>
                <w:szCs w:val="18"/>
              </w:rPr>
              <w:t>.</w:t>
            </w:r>
            <w:r w:rsidRPr="004C362F">
              <w:rPr>
                <w:sz w:val="18"/>
                <w:szCs w:val="18"/>
              </w:rPr>
              <w:t xml:space="preserve"> Несколько крупных фирм функционируют на рынке холодильного оборудования.</w:t>
            </w:r>
          </w:p>
        </w:tc>
      </w:tr>
      <w:tr w:rsidR="007A1851" w:rsidRPr="00BD0E74" w:rsidTr="007A1851">
        <w:tc>
          <w:tcPr>
            <w:tcW w:w="2127" w:type="dxa"/>
          </w:tcPr>
          <w:p w:rsidR="007A1851" w:rsidRPr="004C362F" w:rsidRDefault="007A1851" w:rsidP="006B486A">
            <w:pPr>
              <w:pStyle w:val="12"/>
              <w:ind w:firstLine="34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5. Монопсония</w:t>
            </w:r>
          </w:p>
        </w:tc>
        <w:tc>
          <w:tcPr>
            <w:tcW w:w="3969" w:type="dxa"/>
          </w:tcPr>
          <w:p w:rsidR="007A1851" w:rsidRPr="004C362F" w:rsidRDefault="007A1851" w:rsidP="006B486A">
            <w:pPr>
              <w:pStyle w:val="12"/>
              <w:ind w:firstLine="34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Д</w:t>
            </w:r>
            <w:r w:rsidRPr="004C362F">
              <w:rPr>
                <w:bCs/>
                <w:iCs/>
                <w:sz w:val="18"/>
                <w:szCs w:val="18"/>
              </w:rPr>
              <w:t>.</w:t>
            </w:r>
            <w:r w:rsidRPr="004C362F">
              <w:rPr>
                <w:sz w:val="18"/>
                <w:szCs w:val="18"/>
              </w:rPr>
              <w:t xml:space="preserve"> На рынке оперирует единственный поста</w:t>
            </w:r>
            <w:r w:rsidRPr="004C362F">
              <w:rPr>
                <w:sz w:val="18"/>
                <w:szCs w:val="18"/>
              </w:rPr>
              <w:t>в</w:t>
            </w:r>
            <w:r w:rsidRPr="004C362F">
              <w:rPr>
                <w:sz w:val="18"/>
                <w:szCs w:val="18"/>
              </w:rPr>
              <w:t>щик спутникового телевидения</w:t>
            </w:r>
          </w:p>
        </w:tc>
      </w:tr>
      <w:tr w:rsidR="007A1851" w:rsidRPr="00BD0E74" w:rsidTr="007A1851">
        <w:tc>
          <w:tcPr>
            <w:tcW w:w="2127" w:type="dxa"/>
          </w:tcPr>
          <w:p w:rsidR="007A1851" w:rsidRPr="004C362F" w:rsidRDefault="007A1851" w:rsidP="006B486A">
            <w:pPr>
              <w:pStyle w:val="12"/>
              <w:ind w:firstLine="34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3969" w:type="dxa"/>
          </w:tcPr>
          <w:p w:rsidR="007A1851" w:rsidRPr="004C362F" w:rsidRDefault="007A1851" w:rsidP="006B486A">
            <w:pPr>
              <w:pStyle w:val="12"/>
              <w:ind w:firstLine="34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Е</w:t>
            </w:r>
            <w:r w:rsidRPr="004C362F">
              <w:rPr>
                <w:bCs/>
                <w:iCs/>
                <w:sz w:val="18"/>
                <w:szCs w:val="18"/>
              </w:rPr>
              <w:t>.</w:t>
            </w:r>
            <w:r w:rsidRPr="004C362F">
              <w:rPr>
                <w:sz w:val="18"/>
                <w:szCs w:val="18"/>
              </w:rPr>
              <w:t xml:space="preserve"> Единственная фирма производит навигац</w:t>
            </w:r>
            <w:r w:rsidRPr="004C362F">
              <w:rPr>
                <w:sz w:val="18"/>
                <w:szCs w:val="18"/>
              </w:rPr>
              <w:t>и</w:t>
            </w:r>
            <w:r w:rsidRPr="004C362F">
              <w:rPr>
                <w:sz w:val="18"/>
                <w:szCs w:val="18"/>
              </w:rPr>
              <w:t>онные приборы</w:t>
            </w:r>
          </w:p>
        </w:tc>
      </w:tr>
    </w:tbl>
    <w:p w:rsidR="00B25E45" w:rsidRDefault="007A1851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 w:rsidR="00B25E45" w:rsidRPr="00660A46">
        <w:rPr>
          <w:sz w:val="20"/>
          <w:szCs w:val="20"/>
        </w:rPr>
        <w:t>.</w:t>
      </w:r>
      <w:r w:rsidR="00B25E45" w:rsidRPr="00557D04">
        <w:rPr>
          <w:sz w:val="20"/>
          <w:szCs w:val="20"/>
        </w:rPr>
        <w:t xml:space="preserve"> </w:t>
      </w:r>
      <w:r w:rsidR="00B25E45" w:rsidRPr="00660A46">
        <w:rPr>
          <w:sz w:val="20"/>
          <w:szCs w:val="20"/>
        </w:rPr>
        <w:t xml:space="preserve">Установите соответствие между экономическими категориями и их </w:t>
      </w:r>
      <w:r w:rsidR="00B25E45">
        <w:rPr>
          <w:sz w:val="20"/>
          <w:szCs w:val="20"/>
        </w:rPr>
        <w:t>определениями</w:t>
      </w:r>
      <w:r w:rsidR="00B25E45" w:rsidRPr="00660A46">
        <w:rPr>
          <w:sz w:val="20"/>
          <w:szCs w:val="20"/>
        </w:rPr>
        <w:t xml:space="preserve">: к каждой позиции, данной в </w:t>
      </w:r>
      <w:r w:rsidR="00B25E45">
        <w:rPr>
          <w:sz w:val="20"/>
          <w:szCs w:val="20"/>
        </w:rPr>
        <w:t xml:space="preserve">левом столбце табл.  </w:t>
      </w:r>
      <w:r w:rsidR="00640460">
        <w:rPr>
          <w:sz w:val="20"/>
          <w:szCs w:val="20"/>
        </w:rPr>
        <w:t>4.</w:t>
      </w:r>
      <w:r>
        <w:rPr>
          <w:sz w:val="20"/>
          <w:szCs w:val="20"/>
        </w:rPr>
        <w:t>6</w:t>
      </w:r>
      <w:r w:rsidR="00B25E45" w:rsidRPr="00660A46">
        <w:rPr>
          <w:sz w:val="20"/>
          <w:szCs w:val="20"/>
        </w:rPr>
        <w:t xml:space="preserve">, подберите соответствующую позицию из </w:t>
      </w:r>
      <w:r w:rsidR="00803A2A">
        <w:rPr>
          <w:sz w:val="20"/>
          <w:szCs w:val="20"/>
        </w:rPr>
        <w:t>правого</w:t>
      </w:r>
      <w:r w:rsidR="00B25E45" w:rsidRPr="00660A46">
        <w:rPr>
          <w:sz w:val="20"/>
          <w:szCs w:val="20"/>
        </w:rPr>
        <w:t>.</w:t>
      </w:r>
    </w:p>
    <w:p w:rsidR="00B25E45" w:rsidRPr="00640460" w:rsidRDefault="00B25E45" w:rsidP="007B3C46">
      <w:pPr>
        <w:pStyle w:val="af2"/>
        <w:tabs>
          <w:tab w:val="left" w:pos="708"/>
        </w:tabs>
        <w:ind w:firstLine="425"/>
        <w:jc w:val="right"/>
        <w:rPr>
          <w:bCs/>
          <w:i/>
          <w:sz w:val="20"/>
          <w:szCs w:val="20"/>
        </w:rPr>
      </w:pPr>
      <w:r w:rsidRPr="00640460">
        <w:rPr>
          <w:bCs/>
          <w:i/>
          <w:sz w:val="20"/>
          <w:szCs w:val="20"/>
        </w:rPr>
        <w:t xml:space="preserve">Таблица </w:t>
      </w:r>
      <w:r w:rsidR="00640460" w:rsidRPr="00640460">
        <w:rPr>
          <w:bCs/>
          <w:i/>
          <w:sz w:val="20"/>
          <w:szCs w:val="20"/>
        </w:rPr>
        <w:t>4.</w:t>
      </w:r>
      <w:r w:rsidR="007A1851">
        <w:rPr>
          <w:bCs/>
          <w:i/>
          <w:sz w:val="20"/>
          <w:szCs w:val="20"/>
        </w:rPr>
        <w:t>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5103"/>
      </w:tblGrid>
      <w:tr w:rsidR="00B25E45" w:rsidRPr="00660A46" w:rsidTr="00811076">
        <w:tc>
          <w:tcPr>
            <w:tcW w:w="993" w:type="dxa"/>
          </w:tcPr>
          <w:p w:rsidR="00B25E45" w:rsidRPr="00640460" w:rsidRDefault="00B25E45" w:rsidP="00811076">
            <w:pPr>
              <w:ind w:right="-108"/>
              <w:jc w:val="center"/>
              <w:rPr>
                <w:sz w:val="18"/>
                <w:szCs w:val="18"/>
              </w:rPr>
            </w:pPr>
            <w:r w:rsidRPr="00640460">
              <w:rPr>
                <w:sz w:val="18"/>
                <w:szCs w:val="18"/>
              </w:rPr>
              <w:t>Категори</w:t>
            </w:r>
            <w:r w:rsidR="00811076">
              <w:rPr>
                <w:sz w:val="18"/>
                <w:szCs w:val="18"/>
              </w:rPr>
              <w:t>я</w:t>
            </w:r>
          </w:p>
        </w:tc>
        <w:tc>
          <w:tcPr>
            <w:tcW w:w="5103" w:type="dxa"/>
          </w:tcPr>
          <w:p w:rsidR="00B25E45" w:rsidRPr="00640460" w:rsidRDefault="00B25E45" w:rsidP="00640460">
            <w:pPr>
              <w:jc w:val="center"/>
              <w:rPr>
                <w:sz w:val="18"/>
                <w:szCs w:val="18"/>
              </w:rPr>
            </w:pPr>
            <w:r w:rsidRPr="00640460">
              <w:rPr>
                <w:sz w:val="18"/>
                <w:szCs w:val="18"/>
              </w:rPr>
              <w:t>Сущность экономических категорий</w:t>
            </w:r>
          </w:p>
        </w:tc>
      </w:tr>
      <w:tr w:rsidR="00B25E45" w:rsidRPr="00660A46" w:rsidTr="00811076">
        <w:tc>
          <w:tcPr>
            <w:tcW w:w="993" w:type="dxa"/>
          </w:tcPr>
          <w:p w:rsidR="00B25E45" w:rsidRPr="00640460" w:rsidRDefault="00640460" w:rsidP="00AD4FF0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-1440"/>
                <w:tab w:val="left" w:pos="176"/>
              </w:tabs>
              <w:autoSpaceDE w:val="0"/>
              <w:autoSpaceDN w:val="0"/>
              <w:adjustRightInd w:val="0"/>
              <w:ind w:left="0" w:right="-108" w:firstLine="0"/>
              <w:jc w:val="both"/>
              <w:rPr>
                <w:sz w:val="18"/>
                <w:szCs w:val="18"/>
              </w:rPr>
            </w:pPr>
            <w:r w:rsidRPr="00640460">
              <w:rPr>
                <w:sz w:val="18"/>
                <w:szCs w:val="18"/>
              </w:rPr>
              <w:t>Концерн</w:t>
            </w:r>
          </w:p>
          <w:p w:rsidR="00B25E45" w:rsidRPr="00640460" w:rsidRDefault="00B25E45" w:rsidP="00640460">
            <w:pPr>
              <w:widowControl w:val="0"/>
              <w:tabs>
                <w:tab w:val="left" w:pos="176"/>
              </w:tabs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B25E45" w:rsidRPr="00640460" w:rsidRDefault="00640460" w:rsidP="006404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</w:t>
            </w:r>
            <w:r w:rsidR="00B25E45" w:rsidRPr="00640460">
              <w:rPr>
                <w:sz w:val="18"/>
                <w:szCs w:val="18"/>
              </w:rPr>
              <w:t>. Форма монополистического объединения без потери прои</w:t>
            </w:r>
            <w:r w:rsidR="00B25E45" w:rsidRPr="00640460">
              <w:rPr>
                <w:sz w:val="18"/>
                <w:szCs w:val="18"/>
              </w:rPr>
              <w:t>з</w:t>
            </w:r>
            <w:r w:rsidR="00B25E45" w:rsidRPr="00640460">
              <w:rPr>
                <w:sz w:val="18"/>
                <w:szCs w:val="18"/>
              </w:rPr>
              <w:t>водственной и коммерческой самостоятельности предпри</w:t>
            </w:r>
            <w:r w:rsidR="00811076">
              <w:rPr>
                <w:sz w:val="18"/>
                <w:szCs w:val="18"/>
              </w:rPr>
              <w:t>ятий</w:t>
            </w:r>
          </w:p>
        </w:tc>
      </w:tr>
      <w:tr w:rsidR="00B25E45" w:rsidRPr="00660A46" w:rsidTr="00811076">
        <w:tc>
          <w:tcPr>
            <w:tcW w:w="993" w:type="dxa"/>
          </w:tcPr>
          <w:p w:rsidR="00B25E45" w:rsidRPr="00640460" w:rsidRDefault="00640460" w:rsidP="00AD4FF0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-1440"/>
                <w:tab w:val="left" w:pos="176"/>
              </w:tabs>
              <w:autoSpaceDE w:val="0"/>
              <w:autoSpaceDN w:val="0"/>
              <w:adjustRightInd w:val="0"/>
              <w:ind w:left="0" w:right="-108" w:firstLine="0"/>
              <w:jc w:val="both"/>
              <w:rPr>
                <w:sz w:val="18"/>
                <w:szCs w:val="18"/>
              </w:rPr>
            </w:pPr>
            <w:r w:rsidRPr="00640460">
              <w:rPr>
                <w:sz w:val="18"/>
                <w:szCs w:val="18"/>
              </w:rPr>
              <w:t>Ка</w:t>
            </w:r>
            <w:r w:rsidR="00B25E45" w:rsidRPr="00640460">
              <w:rPr>
                <w:sz w:val="18"/>
                <w:szCs w:val="18"/>
              </w:rPr>
              <w:t>ртель</w:t>
            </w:r>
          </w:p>
          <w:p w:rsidR="00B25E45" w:rsidRPr="00640460" w:rsidRDefault="00B25E45" w:rsidP="00640460">
            <w:pPr>
              <w:widowControl w:val="0"/>
              <w:tabs>
                <w:tab w:val="left" w:pos="176"/>
              </w:tabs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B25E45" w:rsidRPr="00640460" w:rsidRDefault="00640460" w:rsidP="006404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</w:t>
            </w:r>
            <w:r w:rsidR="00B25E45" w:rsidRPr="00640460">
              <w:rPr>
                <w:sz w:val="18"/>
                <w:szCs w:val="18"/>
              </w:rPr>
              <w:t>. Временное соглашение между несколькими компаниями для совместного размещения кредитов или осуществления совм</w:t>
            </w:r>
            <w:r w:rsidR="00B25E45" w:rsidRPr="00640460">
              <w:rPr>
                <w:sz w:val="18"/>
                <w:szCs w:val="18"/>
              </w:rPr>
              <w:t>е</w:t>
            </w:r>
            <w:r w:rsidR="00B25E45" w:rsidRPr="00640460">
              <w:rPr>
                <w:sz w:val="18"/>
                <w:szCs w:val="18"/>
              </w:rPr>
              <w:t>стного промышленного проекта с целью извлечения мон</w:t>
            </w:r>
            <w:r w:rsidR="00B25E45" w:rsidRPr="00640460">
              <w:rPr>
                <w:sz w:val="18"/>
                <w:szCs w:val="18"/>
              </w:rPr>
              <w:t>о</w:t>
            </w:r>
            <w:r w:rsidR="00811076">
              <w:rPr>
                <w:sz w:val="18"/>
                <w:szCs w:val="18"/>
              </w:rPr>
              <w:t>польных прибылей</w:t>
            </w:r>
          </w:p>
        </w:tc>
      </w:tr>
      <w:tr w:rsidR="00B25E45" w:rsidRPr="00660A46" w:rsidTr="00811076">
        <w:tc>
          <w:tcPr>
            <w:tcW w:w="993" w:type="dxa"/>
          </w:tcPr>
          <w:p w:rsidR="00B25E45" w:rsidRPr="00640460" w:rsidRDefault="00640460" w:rsidP="00AD4FF0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-1440"/>
                <w:tab w:val="left" w:pos="176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sz w:val="18"/>
                <w:szCs w:val="18"/>
              </w:rPr>
            </w:pPr>
            <w:r w:rsidRPr="00640460">
              <w:rPr>
                <w:sz w:val="18"/>
                <w:szCs w:val="18"/>
              </w:rPr>
              <w:t>Корнер</w:t>
            </w:r>
          </w:p>
          <w:p w:rsidR="00B25E45" w:rsidRPr="00640460" w:rsidRDefault="00B25E45" w:rsidP="00640460">
            <w:pPr>
              <w:widowControl w:val="0"/>
              <w:tabs>
                <w:tab w:val="left" w:pos="176"/>
              </w:tabs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B25E45" w:rsidRPr="00640460" w:rsidRDefault="00640460" w:rsidP="006404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  <w:r w:rsidR="00B25E45" w:rsidRPr="00640460">
              <w:rPr>
                <w:sz w:val="18"/>
                <w:szCs w:val="18"/>
              </w:rPr>
              <w:t>. Форма взаимного соперничества экономических субъектов за достижение лучших условий производства, за получе</w:t>
            </w:r>
            <w:r w:rsidR="00811076">
              <w:rPr>
                <w:sz w:val="18"/>
                <w:szCs w:val="18"/>
              </w:rPr>
              <w:t>ние наибольшей прибыли</w:t>
            </w:r>
          </w:p>
        </w:tc>
      </w:tr>
      <w:tr w:rsidR="00B25E45" w:rsidRPr="00660A46" w:rsidTr="00811076">
        <w:tc>
          <w:tcPr>
            <w:tcW w:w="993" w:type="dxa"/>
          </w:tcPr>
          <w:p w:rsidR="00B25E45" w:rsidRPr="00640460" w:rsidRDefault="00640460" w:rsidP="00AD4FF0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-1440"/>
                <w:tab w:val="left" w:pos="176"/>
              </w:tabs>
              <w:autoSpaceDE w:val="0"/>
              <w:autoSpaceDN w:val="0"/>
              <w:adjustRightInd w:val="0"/>
              <w:ind w:left="0" w:right="-108" w:firstLine="0"/>
              <w:jc w:val="both"/>
              <w:rPr>
                <w:sz w:val="18"/>
                <w:szCs w:val="18"/>
              </w:rPr>
            </w:pPr>
            <w:r w:rsidRPr="00640460">
              <w:rPr>
                <w:sz w:val="18"/>
                <w:szCs w:val="18"/>
              </w:rPr>
              <w:t>Консо</w:t>
            </w:r>
            <w:r w:rsidRPr="00640460">
              <w:rPr>
                <w:sz w:val="18"/>
                <w:szCs w:val="18"/>
              </w:rPr>
              <w:t>р</w:t>
            </w:r>
            <w:r w:rsidRPr="00640460">
              <w:rPr>
                <w:sz w:val="18"/>
                <w:szCs w:val="18"/>
              </w:rPr>
              <w:t>ц</w:t>
            </w:r>
            <w:r w:rsidR="00B25E45" w:rsidRPr="00640460">
              <w:rPr>
                <w:sz w:val="18"/>
                <w:szCs w:val="18"/>
              </w:rPr>
              <w:t>иум</w:t>
            </w:r>
          </w:p>
          <w:p w:rsidR="00B25E45" w:rsidRPr="00640460" w:rsidRDefault="00B25E45" w:rsidP="00640460">
            <w:pPr>
              <w:widowControl w:val="0"/>
              <w:tabs>
                <w:tab w:val="left" w:pos="176"/>
              </w:tabs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B25E45" w:rsidRPr="00640460" w:rsidRDefault="00640460" w:rsidP="006404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="00B25E45" w:rsidRPr="00640460">
              <w:rPr>
                <w:sz w:val="18"/>
                <w:szCs w:val="18"/>
              </w:rPr>
              <w:t>. Временное объединение нескольких компаний с целью н</w:t>
            </w:r>
            <w:r w:rsidR="00B25E45" w:rsidRPr="00640460">
              <w:rPr>
                <w:sz w:val="18"/>
                <w:szCs w:val="18"/>
              </w:rPr>
              <w:t>а</w:t>
            </w:r>
            <w:r w:rsidR="00B25E45" w:rsidRPr="00640460">
              <w:rPr>
                <w:sz w:val="18"/>
                <w:szCs w:val="18"/>
              </w:rPr>
              <w:t>копления и отсрочки реализации каких-либо товаров для со</w:t>
            </w:r>
            <w:r w:rsidR="00B25E45" w:rsidRPr="00640460">
              <w:rPr>
                <w:sz w:val="18"/>
                <w:szCs w:val="18"/>
              </w:rPr>
              <w:t>з</w:t>
            </w:r>
            <w:r w:rsidR="00B25E45" w:rsidRPr="00640460">
              <w:rPr>
                <w:sz w:val="18"/>
                <w:szCs w:val="18"/>
              </w:rPr>
              <w:t xml:space="preserve">дания </w:t>
            </w:r>
            <w:r w:rsidR="00811076">
              <w:rPr>
                <w:sz w:val="18"/>
                <w:szCs w:val="18"/>
              </w:rPr>
              <w:t>дефицита и повышения цен на них</w:t>
            </w:r>
          </w:p>
        </w:tc>
      </w:tr>
      <w:tr w:rsidR="00B25E45" w:rsidRPr="00660A46" w:rsidTr="00811076">
        <w:tc>
          <w:tcPr>
            <w:tcW w:w="993" w:type="dxa"/>
          </w:tcPr>
          <w:p w:rsidR="00B25E45" w:rsidRPr="00640460" w:rsidRDefault="00640460" w:rsidP="00AD4FF0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-1440"/>
                <w:tab w:val="left" w:pos="176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sz w:val="18"/>
                <w:szCs w:val="18"/>
              </w:rPr>
            </w:pPr>
            <w:r w:rsidRPr="00640460">
              <w:rPr>
                <w:sz w:val="18"/>
                <w:szCs w:val="18"/>
              </w:rPr>
              <w:t>Ринг</w:t>
            </w:r>
          </w:p>
          <w:p w:rsidR="00B25E45" w:rsidRPr="00640460" w:rsidRDefault="00B25E45" w:rsidP="00640460">
            <w:pPr>
              <w:widowControl w:val="0"/>
              <w:tabs>
                <w:tab w:val="left" w:pos="176"/>
              </w:tabs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B25E45" w:rsidRPr="00640460" w:rsidRDefault="00640460" w:rsidP="006404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25E45" w:rsidRPr="00640460">
              <w:rPr>
                <w:sz w:val="18"/>
                <w:szCs w:val="18"/>
              </w:rPr>
              <w:t>. Объединение предприятий путем установления финансов</w:t>
            </w:r>
            <w:r w:rsidR="00B25E45" w:rsidRPr="00640460">
              <w:rPr>
                <w:sz w:val="18"/>
                <w:szCs w:val="18"/>
              </w:rPr>
              <w:t>о</w:t>
            </w:r>
            <w:r w:rsidR="00B25E45" w:rsidRPr="00640460">
              <w:rPr>
                <w:sz w:val="18"/>
                <w:szCs w:val="18"/>
              </w:rPr>
              <w:t>го контроля над ними с помощью покупки контрольного пак</w:t>
            </w:r>
            <w:r w:rsidR="00B25E45" w:rsidRPr="00640460">
              <w:rPr>
                <w:sz w:val="18"/>
                <w:szCs w:val="18"/>
              </w:rPr>
              <w:t>е</w:t>
            </w:r>
            <w:r w:rsidR="00B25E45" w:rsidRPr="00640460">
              <w:rPr>
                <w:sz w:val="18"/>
                <w:szCs w:val="18"/>
              </w:rPr>
              <w:t>та акци</w:t>
            </w:r>
            <w:r w:rsidR="00811076">
              <w:rPr>
                <w:sz w:val="18"/>
                <w:szCs w:val="18"/>
              </w:rPr>
              <w:t>й</w:t>
            </w:r>
          </w:p>
        </w:tc>
      </w:tr>
      <w:tr w:rsidR="00B25E45" w:rsidRPr="00660A46" w:rsidTr="00811076">
        <w:tc>
          <w:tcPr>
            <w:tcW w:w="993" w:type="dxa"/>
          </w:tcPr>
          <w:p w:rsidR="00B25E45" w:rsidRPr="00640460" w:rsidRDefault="00640460" w:rsidP="00640460">
            <w:pPr>
              <w:widowControl w:val="0"/>
              <w:tabs>
                <w:tab w:val="left" w:pos="176"/>
              </w:tabs>
              <w:autoSpaceDE w:val="0"/>
              <w:autoSpaceDN w:val="0"/>
              <w:adjustRightInd w:val="0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640460">
              <w:rPr>
                <w:sz w:val="18"/>
                <w:szCs w:val="18"/>
              </w:rPr>
              <w:t>Ко</w:t>
            </w:r>
            <w:r w:rsidR="00B25E45" w:rsidRPr="00640460">
              <w:rPr>
                <w:sz w:val="18"/>
                <w:szCs w:val="18"/>
              </w:rPr>
              <w:t>нк</w:t>
            </w:r>
            <w:r w:rsidR="00B25E45" w:rsidRPr="00640460">
              <w:rPr>
                <w:sz w:val="18"/>
                <w:szCs w:val="18"/>
              </w:rPr>
              <w:t>у</w:t>
            </w:r>
            <w:r w:rsidR="00B25E45" w:rsidRPr="00640460">
              <w:rPr>
                <w:sz w:val="18"/>
                <w:szCs w:val="18"/>
              </w:rPr>
              <w:t>ренция</w:t>
            </w:r>
          </w:p>
        </w:tc>
        <w:tc>
          <w:tcPr>
            <w:tcW w:w="5103" w:type="dxa"/>
          </w:tcPr>
          <w:p w:rsidR="00B25E45" w:rsidRPr="00640460" w:rsidRDefault="00640460" w:rsidP="006404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</w:t>
            </w:r>
            <w:r w:rsidR="00B25E45" w:rsidRPr="00640460">
              <w:rPr>
                <w:sz w:val="18"/>
                <w:szCs w:val="18"/>
              </w:rPr>
              <w:t>. Временное объединение нескольких компаний для скупки товара с целью монополизации его реализации на рын</w:t>
            </w:r>
            <w:r w:rsidR="00811076">
              <w:rPr>
                <w:sz w:val="18"/>
                <w:szCs w:val="18"/>
              </w:rPr>
              <w:t>ке</w:t>
            </w: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6F6844" w:rsidRDefault="00A301F6" w:rsidP="006F6844">
      <w:pPr>
        <w:tabs>
          <w:tab w:val="left" w:pos="0"/>
        </w:tabs>
        <w:autoSpaceDN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C84651">
        <w:rPr>
          <w:sz w:val="20"/>
          <w:szCs w:val="20"/>
        </w:rPr>
        <w:t xml:space="preserve">. </w:t>
      </w:r>
      <w:r w:rsidR="006F6844">
        <w:rPr>
          <w:sz w:val="20"/>
          <w:szCs w:val="20"/>
        </w:rPr>
        <w:t>На</w:t>
      </w:r>
      <w:r w:rsidR="00B25E45" w:rsidRPr="00C84651">
        <w:rPr>
          <w:sz w:val="20"/>
          <w:szCs w:val="20"/>
        </w:rPr>
        <w:t xml:space="preserve"> рис</w:t>
      </w:r>
      <w:r w:rsidR="00B25E45">
        <w:rPr>
          <w:sz w:val="20"/>
          <w:szCs w:val="20"/>
        </w:rPr>
        <w:t>.</w:t>
      </w:r>
      <w:r w:rsidR="00B25E45" w:rsidRPr="00C84651">
        <w:rPr>
          <w:sz w:val="20"/>
          <w:szCs w:val="20"/>
        </w:rPr>
        <w:t xml:space="preserve"> </w:t>
      </w:r>
      <w:r w:rsidR="00640460">
        <w:rPr>
          <w:sz w:val="20"/>
          <w:szCs w:val="20"/>
        </w:rPr>
        <w:t>4.7</w:t>
      </w:r>
      <w:r w:rsidR="00B25E45" w:rsidRPr="00C84651">
        <w:rPr>
          <w:sz w:val="20"/>
          <w:szCs w:val="20"/>
        </w:rPr>
        <w:t>.</w:t>
      </w:r>
      <w:r w:rsidR="00B25E45" w:rsidRPr="00660A46">
        <w:rPr>
          <w:sz w:val="20"/>
          <w:szCs w:val="20"/>
        </w:rPr>
        <w:t xml:space="preserve"> </w:t>
      </w:r>
      <w:r w:rsidR="006F6844">
        <w:rPr>
          <w:sz w:val="20"/>
          <w:szCs w:val="20"/>
        </w:rPr>
        <w:t>представлены четыре модели фирмы, работающие на рынке совершенной и несовершенной конкуренции. О</w:t>
      </w:r>
      <w:r w:rsidR="00640460" w:rsidRPr="00660A46">
        <w:rPr>
          <w:sz w:val="20"/>
          <w:szCs w:val="20"/>
        </w:rPr>
        <w:t>предели</w:t>
      </w:r>
      <w:r w:rsidR="006F6844">
        <w:rPr>
          <w:sz w:val="20"/>
          <w:szCs w:val="20"/>
        </w:rPr>
        <w:t>те,</w:t>
      </w:r>
      <w:r w:rsidR="00640460" w:rsidRPr="00660A46">
        <w:rPr>
          <w:sz w:val="20"/>
          <w:szCs w:val="20"/>
        </w:rPr>
        <w:t xml:space="preserve"> на каком из приведённых графиков показана модель рынка монополии</w:t>
      </w:r>
      <w:r w:rsidR="006F6844">
        <w:rPr>
          <w:sz w:val="20"/>
          <w:szCs w:val="20"/>
        </w:rPr>
        <w:t xml:space="preserve"> (в</w:t>
      </w:r>
      <w:r w:rsidR="00640460" w:rsidRPr="00660A46">
        <w:rPr>
          <w:sz w:val="20"/>
          <w:szCs w:val="20"/>
        </w:rPr>
        <w:t>аш ответ должен быть обоснован</w:t>
      </w:r>
      <w:r w:rsidR="006F6844">
        <w:rPr>
          <w:sz w:val="20"/>
          <w:szCs w:val="20"/>
        </w:rPr>
        <w:t xml:space="preserve">), </w:t>
      </w:r>
      <w:r w:rsidR="00640460">
        <w:rPr>
          <w:sz w:val="20"/>
          <w:szCs w:val="20"/>
        </w:rPr>
        <w:t>п</w:t>
      </w:r>
      <w:r w:rsidR="00640460" w:rsidRPr="00660A46">
        <w:rPr>
          <w:sz w:val="20"/>
          <w:szCs w:val="20"/>
        </w:rPr>
        <w:t>еречертите выбранный график</w:t>
      </w:r>
      <w:r w:rsidR="006F6844">
        <w:rPr>
          <w:sz w:val="20"/>
          <w:szCs w:val="20"/>
        </w:rPr>
        <w:t>: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660A46" w:rsidRDefault="00B25E45" w:rsidP="007B3C46">
      <w:pPr>
        <w:ind w:firstLine="42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33700" cy="1790700"/>
            <wp:effectExtent l="19050" t="0" r="0" b="0"/>
            <wp:docPr id="55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45" w:rsidRDefault="00B25E45" w:rsidP="007B3C46">
      <w:pPr>
        <w:autoSpaceDN w:val="0"/>
        <w:ind w:firstLine="425"/>
        <w:rPr>
          <w:sz w:val="18"/>
          <w:szCs w:val="18"/>
        </w:rPr>
      </w:pPr>
      <w:r w:rsidRPr="00803A2A">
        <w:rPr>
          <w:sz w:val="18"/>
          <w:szCs w:val="18"/>
        </w:rPr>
        <w:t xml:space="preserve">                                         Рис. </w:t>
      </w:r>
      <w:r w:rsidR="00640460" w:rsidRPr="00803A2A">
        <w:rPr>
          <w:sz w:val="18"/>
          <w:szCs w:val="18"/>
        </w:rPr>
        <w:t>4.7</w:t>
      </w:r>
      <w:r w:rsidR="006F6844" w:rsidRPr="00803A2A">
        <w:rPr>
          <w:sz w:val="18"/>
          <w:szCs w:val="18"/>
        </w:rPr>
        <w:t>. Модели фирм</w:t>
      </w:r>
    </w:p>
    <w:p w:rsidR="007A1851" w:rsidRPr="00660A46" w:rsidRDefault="007A1851" w:rsidP="007A1851">
      <w:pPr>
        <w:tabs>
          <w:tab w:val="left" w:pos="0"/>
        </w:tabs>
        <w:autoSpaceDN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а)</w:t>
      </w:r>
      <w:r w:rsidRPr="00660A46">
        <w:rPr>
          <w:sz w:val="20"/>
          <w:szCs w:val="20"/>
        </w:rPr>
        <w:t xml:space="preserve"> укажите</w:t>
      </w:r>
      <w:r w:rsidRPr="006F6844">
        <w:rPr>
          <w:sz w:val="20"/>
          <w:szCs w:val="20"/>
        </w:rPr>
        <w:t xml:space="preserve"> </w:t>
      </w:r>
      <w:r w:rsidRPr="00660A46">
        <w:rPr>
          <w:sz w:val="20"/>
          <w:szCs w:val="20"/>
        </w:rPr>
        <w:t>на нём оптимальный и равновесный объёмы произво</w:t>
      </w:r>
      <w:r w:rsidRPr="00660A46">
        <w:rPr>
          <w:sz w:val="20"/>
          <w:szCs w:val="20"/>
        </w:rPr>
        <w:t>д</w:t>
      </w:r>
      <w:r w:rsidRPr="00660A46">
        <w:rPr>
          <w:sz w:val="20"/>
          <w:szCs w:val="20"/>
        </w:rPr>
        <w:t>ства фирмы-монополиста</w:t>
      </w:r>
      <w:r>
        <w:rPr>
          <w:sz w:val="20"/>
          <w:szCs w:val="20"/>
        </w:rPr>
        <w:t>;</w:t>
      </w:r>
    </w:p>
    <w:p w:rsidR="007A1851" w:rsidRPr="00660A46" w:rsidRDefault="007A1851" w:rsidP="00AD4FF0">
      <w:pPr>
        <w:widowControl w:val="0"/>
        <w:numPr>
          <w:ilvl w:val="0"/>
          <w:numId w:val="45"/>
        </w:numPr>
        <w:tabs>
          <w:tab w:val="num" w:pos="-1620"/>
          <w:tab w:val="num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объясните, как и почему монополист может влиять на рыно</w:t>
      </w:r>
      <w:r w:rsidRPr="00660A46">
        <w:rPr>
          <w:sz w:val="20"/>
          <w:szCs w:val="20"/>
        </w:rPr>
        <w:t>ч</w:t>
      </w:r>
      <w:r w:rsidRPr="00660A46">
        <w:rPr>
          <w:sz w:val="20"/>
          <w:szCs w:val="20"/>
        </w:rPr>
        <w:t>ную цену.</w:t>
      </w:r>
    </w:p>
    <w:p w:rsidR="00B25E45" w:rsidRPr="00BF6A54" w:rsidRDefault="00B25E45" w:rsidP="007B3C46">
      <w:pPr>
        <w:autoSpaceDN w:val="0"/>
        <w:ind w:firstLine="425"/>
        <w:rPr>
          <w:i/>
          <w:sz w:val="20"/>
          <w:szCs w:val="20"/>
        </w:rPr>
      </w:pPr>
    </w:p>
    <w:p w:rsidR="00B25E45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Pr="00660A46">
        <w:rPr>
          <w:sz w:val="20"/>
          <w:szCs w:val="20"/>
        </w:rPr>
        <w:t xml:space="preserve">. Проанализируйте </w:t>
      </w:r>
      <w:r w:rsidR="006F6844">
        <w:rPr>
          <w:sz w:val="20"/>
          <w:szCs w:val="20"/>
        </w:rPr>
        <w:t>кривые, представленные</w:t>
      </w:r>
      <w:r w:rsidRPr="00660A46">
        <w:rPr>
          <w:sz w:val="20"/>
          <w:szCs w:val="20"/>
        </w:rPr>
        <w:t xml:space="preserve"> на рис</w:t>
      </w:r>
      <w:r>
        <w:rPr>
          <w:sz w:val="20"/>
          <w:szCs w:val="20"/>
        </w:rPr>
        <w:t>.</w:t>
      </w:r>
      <w:r w:rsidRPr="00660A46">
        <w:rPr>
          <w:sz w:val="20"/>
          <w:szCs w:val="20"/>
        </w:rPr>
        <w:t xml:space="preserve"> </w:t>
      </w:r>
      <w:r w:rsidR="006F6844">
        <w:rPr>
          <w:sz w:val="20"/>
          <w:szCs w:val="20"/>
        </w:rPr>
        <w:t>4.8,</w:t>
      </w:r>
      <w:r w:rsidRPr="00660A46">
        <w:rPr>
          <w:sz w:val="20"/>
          <w:szCs w:val="20"/>
        </w:rPr>
        <w:t xml:space="preserve"> и опр</w:t>
      </w:r>
      <w:r w:rsidRPr="00660A46">
        <w:rPr>
          <w:sz w:val="20"/>
          <w:szCs w:val="20"/>
        </w:rPr>
        <w:t>е</w:t>
      </w:r>
      <w:r w:rsidRPr="00660A46">
        <w:rPr>
          <w:sz w:val="20"/>
          <w:szCs w:val="20"/>
        </w:rPr>
        <w:t>делите количество продукции, которое теряет общество из-за моноп</w:t>
      </w:r>
      <w:r w:rsidRPr="00660A46">
        <w:rPr>
          <w:sz w:val="20"/>
          <w:szCs w:val="20"/>
        </w:rPr>
        <w:t>о</w:t>
      </w:r>
      <w:r w:rsidRPr="00660A46">
        <w:rPr>
          <w:sz w:val="20"/>
          <w:szCs w:val="20"/>
        </w:rPr>
        <w:t>лии. Ваш ответ должен быть обоснован.</w:t>
      </w:r>
    </w:p>
    <w:p w:rsidR="00B25E45" w:rsidRPr="00576FE7" w:rsidRDefault="00797307" w:rsidP="006F6844">
      <w:pPr>
        <w:ind w:firstLine="1134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290" editas="canvas" style="width:238.4pt;height:129.25pt;mso-position-horizontal-relative:char;mso-position-vertical-relative:line" coordorigin="2632,7862" coordsize="3741,2002">
            <o:lock v:ext="edit" aspectratio="t"/>
            <v:shape id="_x0000_s1291" type="#_x0000_t75" style="position:absolute;left:2632;top:7862;width:3741;height:2002" o:preferrelative="f">
              <v:fill o:detectmouseclick="t"/>
              <v:path o:extrusionok="t" o:connecttype="none"/>
            </v:shape>
            <v:shape id="_x0000_s1301" type="#_x0000_t202" style="position:absolute;left:4678;top:9310;width:213;height:278" stroked="f">
              <v:textbox style="mso-next-textbox:#_x0000_s1301" inset=".5mm,,.5mm">
                <w:txbxContent>
                  <w:p w:rsidR="008C7184" w:rsidRPr="00BB6D98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 w:rsidRPr="00BB6D98">
                      <w:rPr>
                        <w:i/>
                        <w:color w:val="000000"/>
                        <w:sz w:val="18"/>
                        <w:szCs w:val="18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292" type="#_x0000_t202" style="position:absolute;left:3490;top:9268;width:351;height:281" stroked="f">
              <v:textbox style="mso-next-textbox:#_x0000_s1292" inset=".5mm,,.5mm">
                <w:txbxContent>
                  <w:p w:rsidR="008C7184" w:rsidRPr="00BB6D98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 w:rsidRPr="00BB6D98">
                      <w:rPr>
                        <w:i/>
                        <w:color w:val="000000"/>
                        <w:sz w:val="18"/>
                        <w:szCs w:val="18"/>
                        <w:lang w:val="en-US"/>
                      </w:rPr>
                      <w:t>MR</w:t>
                    </w:r>
                  </w:p>
                </w:txbxContent>
              </v:textbox>
            </v:shape>
            <v:shape id="_x0000_s1293" type="#_x0000_t202" style="position:absolute;left:3438;top:9690;width:141;height:155" stroked="f">
              <v:textbox style="mso-next-textbox:#_x0000_s1293" inset="0,0,0,0">
                <w:txbxContent>
                  <w:p w:rsidR="008C7184" w:rsidRPr="00576FE7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i/>
                        <w:color w:val="000000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1294" type="#_x0000_t202" style="position:absolute;left:3766;top:9678;width:139;height:186" stroked="f">
              <v:textbox style="mso-next-textbox:#_x0000_s1294" inset="0,0,0,0">
                <w:txbxContent>
                  <w:p w:rsidR="008C7184" w:rsidRPr="00A301F6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i/>
                        <w:color w:val="000000"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  <v:shape id="_x0000_s1295" type="#_x0000_t202" style="position:absolute;left:3905;top:9678;width:142;height:136" stroked="f">
              <v:textbox style="mso-next-textbox:#_x0000_s1295" inset="0,0,0,0">
                <w:txbxContent>
                  <w:p w:rsidR="008C7184" w:rsidRPr="006F6844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i/>
                        <w:color w:val="000000"/>
                        <w:sz w:val="18"/>
                        <w:szCs w:val="18"/>
                      </w:rPr>
                      <w:t>10</w:t>
                    </w:r>
                  </w:p>
                </w:txbxContent>
              </v:textbox>
            </v:shape>
            <v:line id="_x0000_s1296" style="position:absolute;flip:y" from="2844,9634" to="5481,9635" strokeweight=".5pt">
              <v:stroke endarrow="block"/>
            </v:line>
            <v:line id="_x0000_s1297" style="position:absolute" from="3497,9194" to="3498,9635" strokecolor="#f90">
              <v:stroke dashstyle="longDash"/>
            </v:line>
            <v:line id="_x0000_s1298" style="position:absolute" from="3905,8995" to="3906,9634" strokecolor="red">
              <v:stroke dashstyle="longDash"/>
            </v:line>
            <v:line id="_x0000_s1299" style="position:absolute" from="2980,8379" to="3766,9635"/>
            <v:line id="_x0000_s1300" style="position:absolute" from="2844,8274" to="4775,9635"/>
            <v:shape id="_x0000_s1302" type="#_x0000_t202" style="position:absolute;left:4814;top:8379;width:494;height:317" stroked="f">
              <v:textbox style="mso-next-textbox:#_x0000_s1302" inset=".5mm,,.5mm">
                <w:txbxContent>
                  <w:p w:rsidR="008C7184" w:rsidRPr="00BB6D98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 w:rsidRPr="00BB6D98">
                      <w:rPr>
                        <w:i/>
                        <w:color w:val="000000"/>
                        <w:sz w:val="18"/>
                        <w:szCs w:val="18"/>
                        <w:lang w:val="en-US"/>
                      </w:rPr>
                      <w:t>ATC</w:t>
                    </w:r>
                  </w:p>
                </w:txbxContent>
              </v:textbox>
            </v:shape>
            <v:shape id="_x0000_s1303" type="#_x0000_t202" style="position:absolute;left:5558;top:9467;width:281;height:281" stroked="f">
              <v:textbox style="mso-next-textbox:#_x0000_s1303" inset=".5mm,,.5mm">
                <w:txbxContent>
                  <w:p w:rsidR="008C7184" w:rsidRPr="00141EAA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 w:rsidRPr="00141EAA">
                      <w:rPr>
                        <w:i/>
                        <w:color w:val="000000"/>
                        <w:sz w:val="18"/>
                        <w:szCs w:val="18"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304" type="#_x0000_t19" style="position:absolute;left:2980;top:7862;width:1346;height:1406;flip:y" coordsize="20529,21600" adj=",-1187548" path="wr-21600,,21600,43200,,,20529,14882nfewr-21600,,21600,43200,,,20529,14882l,21600nsxe">
              <v:path o:connectlocs="0,0;20529,14882;0,21600"/>
            </v:shape>
            <v:shape id="_x0000_s1305" type="#_x0000_t19" style="position:absolute;left:3188;top:7960;width:1358;height:1308;rotation:-38008642fd;flip:x" coordsize="21600,22061" adj=",80222" path="wr-21600,,21600,43200,,,21595,22061nfewr-21600,,21600,43200,,,21595,22061l,21600nsxe">
              <v:path o:connectlocs="0,0;21595,22061;0,21600"/>
            </v:shape>
            <v:shape id="_x0000_s1306" type="#_x0000_t202" style="position:absolute;left:4326;top:8101;width:352;height:278" stroked="f">
              <v:textbox style="mso-next-textbox:#_x0000_s1306" inset="0,0,0,0">
                <w:txbxContent>
                  <w:p w:rsidR="008C7184" w:rsidRPr="00BB6D98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 w:rsidRPr="00BB6D98">
                      <w:rPr>
                        <w:i/>
                        <w:color w:val="000000"/>
                        <w:sz w:val="18"/>
                        <w:szCs w:val="18"/>
                      </w:rPr>
                      <w:t>МС</w:t>
                    </w:r>
                  </w:p>
                </w:txbxContent>
              </v:textbox>
            </v:shape>
            <v:line id="_x0000_s1307" style="position:absolute" from="3841,8995" to="3843,9634" strokecolor="blue">
              <v:stroke dashstyle="longDash"/>
            </v:line>
            <v:line id="_x0000_s1308" style="position:absolute;flip:y" from="2844,7960" to="2845,9635" strokeweight=".5pt">
              <v:stroke endarrow="block"/>
            </v:line>
            <v:shape id="_x0000_s1309" type="#_x0000_t202" style="position:absolute;left:2632;top:7960;width:141;height:278" stroked="f">
              <v:textbox style="mso-next-textbox:#_x0000_s1309" inset="0,0,0,0">
                <w:txbxContent>
                  <w:p w:rsidR="008C7184" w:rsidRPr="00141EAA" w:rsidRDefault="008C7184" w:rsidP="00B25E45">
                    <w:pPr>
                      <w:rPr>
                        <w:i/>
                        <w:color w:val="000000"/>
                        <w:sz w:val="18"/>
                        <w:szCs w:val="18"/>
                      </w:rPr>
                    </w:pPr>
                    <w:r w:rsidRPr="00141EAA">
                      <w:rPr>
                        <w:i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5E45" w:rsidRPr="00803A2A" w:rsidRDefault="00B25E45" w:rsidP="007B3C46">
      <w:pPr>
        <w:ind w:firstLine="425"/>
        <w:jc w:val="center"/>
        <w:rPr>
          <w:sz w:val="18"/>
          <w:szCs w:val="18"/>
        </w:rPr>
      </w:pPr>
      <w:r w:rsidRPr="00803A2A">
        <w:rPr>
          <w:sz w:val="18"/>
          <w:szCs w:val="18"/>
        </w:rPr>
        <w:t xml:space="preserve">Рис. </w:t>
      </w:r>
      <w:r w:rsidR="006F6844" w:rsidRPr="00803A2A">
        <w:rPr>
          <w:sz w:val="18"/>
          <w:szCs w:val="18"/>
        </w:rPr>
        <w:t>4.8.</w:t>
      </w:r>
      <w:r w:rsidRPr="00803A2A">
        <w:rPr>
          <w:sz w:val="18"/>
          <w:szCs w:val="18"/>
        </w:rPr>
        <w:t xml:space="preserve"> Фирма в условиях монополии</w:t>
      </w:r>
    </w:p>
    <w:p w:rsidR="00A301F6" w:rsidRDefault="00A301F6" w:rsidP="00A301F6">
      <w:pPr>
        <w:ind w:firstLine="425"/>
        <w:jc w:val="both"/>
        <w:rPr>
          <w:sz w:val="20"/>
          <w:szCs w:val="20"/>
        </w:rPr>
      </w:pPr>
    </w:p>
    <w:p w:rsidR="00A301F6" w:rsidRDefault="00A301F6" w:rsidP="00A301F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Pr="00660A46">
        <w:rPr>
          <w:sz w:val="20"/>
          <w:szCs w:val="20"/>
        </w:rPr>
        <w:t xml:space="preserve">Объем продаж, цена и общие издержки фирмы-монополиста </w:t>
      </w:r>
      <w:r>
        <w:rPr>
          <w:sz w:val="20"/>
          <w:szCs w:val="20"/>
        </w:rPr>
        <w:t>представлены в табл. 4.7. Какую цену установит монополист?</w:t>
      </w:r>
    </w:p>
    <w:p w:rsidR="00A301F6" w:rsidRDefault="00A301F6" w:rsidP="00A301F6">
      <w:pPr>
        <w:pStyle w:val="af2"/>
        <w:tabs>
          <w:tab w:val="left" w:pos="708"/>
        </w:tabs>
        <w:ind w:firstLine="425"/>
        <w:jc w:val="right"/>
        <w:rPr>
          <w:bCs/>
          <w:i/>
          <w:sz w:val="20"/>
          <w:szCs w:val="20"/>
        </w:rPr>
      </w:pPr>
      <w:r w:rsidRPr="00C8606F">
        <w:rPr>
          <w:bCs/>
          <w:i/>
          <w:sz w:val="20"/>
          <w:szCs w:val="20"/>
        </w:rPr>
        <w:t>Таблица  4.</w:t>
      </w:r>
      <w:r>
        <w:rPr>
          <w:bCs/>
          <w:i/>
          <w:sz w:val="20"/>
          <w:szCs w:val="20"/>
        </w:rPr>
        <w:t>7</w:t>
      </w:r>
    </w:p>
    <w:tbl>
      <w:tblPr>
        <w:tblStyle w:val="af1"/>
        <w:tblW w:w="0" w:type="auto"/>
        <w:tblLook w:val="04A0"/>
      </w:tblPr>
      <w:tblGrid>
        <w:gridCol w:w="2235"/>
        <w:gridCol w:w="567"/>
        <w:gridCol w:w="567"/>
        <w:gridCol w:w="567"/>
        <w:gridCol w:w="708"/>
        <w:gridCol w:w="567"/>
        <w:gridCol w:w="567"/>
        <w:gridCol w:w="486"/>
      </w:tblGrid>
      <w:tr w:rsidR="0090359C" w:rsidTr="00217ADE">
        <w:tc>
          <w:tcPr>
            <w:tcW w:w="2235" w:type="dxa"/>
          </w:tcPr>
          <w:p w:rsidR="0090359C" w:rsidRDefault="0090359C" w:rsidP="0090359C">
            <w:pPr>
              <w:ind w:firstLine="34"/>
              <w:jc w:val="both"/>
              <w:rPr>
                <w:bCs/>
                <w:i/>
                <w:sz w:val="20"/>
                <w:szCs w:val="20"/>
              </w:rPr>
            </w:pPr>
            <w:r w:rsidRPr="00C8606F">
              <w:rPr>
                <w:bCs/>
                <w:sz w:val="18"/>
                <w:szCs w:val="18"/>
              </w:rPr>
              <w:t>Выпуск, шт.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486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</w:tr>
      <w:tr w:rsidR="0090359C" w:rsidTr="00217ADE">
        <w:tc>
          <w:tcPr>
            <w:tcW w:w="2235" w:type="dxa"/>
          </w:tcPr>
          <w:p w:rsidR="0090359C" w:rsidRDefault="0090359C" w:rsidP="0090359C">
            <w:pPr>
              <w:ind w:firstLine="8"/>
              <w:jc w:val="both"/>
              <w:rPr>
                <w:bCs/>
                <w:i/>
                <w:sz w:val="20"/>
                <w:szCs w:val="20"/>
              </w:rPr>
            </w:pPr>
            <w:r w:rsidRPr="00C8606F">
              <w:rPr>
                <w:bCs/>
                <w:sz w:val="18"/>
                <w:szCs w:val="18"/>
              </w:rPr>
              <w:t>Цена,</w:t>
            </w:r>
            <w:r>
              <w:rPr>
                <w:bCs/>
                <w:sz w:val="18"/>
                <w:szCs w:val="18"/>
              </w:rPr>
              <w:t xml:space="preserve"> ден. ед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45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40</w:t>
            </w:r>
          </w:p>
        </w:tc>
        <w:tc>
          <w:tcPr>
            <w:tcW w:w="708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35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</w:t>
            </w:r>
          </w:p>
        </w:tc>
        <w:tc>
          <w:tcPr>
            <w:tcW w:w="486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</w:t>
            </w:r>
          </w:p>
        </w:tc>
      </w:tr>
      <w:tr w:rsidR="0090359C" w:rsidTr="00217ADE">
        <w:tc>
          <w:tcPr>
            <w:tcW w:w="2235" w:type="dxa"/>
          </w:tcPr>
          <w:p w:rsidR="0090359C" w:rsidRDefault="0090359C" w:rsidP="0090359C">
            <w:pPr>
              <w:pStyle w:val="af2"/>
              <w:tabs>
                <w:tab w:val="left" w:pos="708"/>
              </w:tabs>
              <w:jc w:val="both"/>
              <w:rPr>
                <w:bCs/>
                <w:i/>
                <w:sz w:val="20"/>
                <w:szCs w:val="20"/>
              </w:rPr>
            </w:pPr>
            <w:r>
              <w:rPr>
                <w:bCs/>
                <w:sz w:val="18"/>
                <w:szCs w:val="18"/>
              </w:rPr>
              <w:t>Общие и</w:t>
            </w:r>
            <w:r w:rsidRPr="00C8606F">
              <w:rPr>
                <w:bCs/>
                <w:sz w:val="18"/>
                <w:szCs w:val="18"/>
              </w:rPr>
              <w:t>здержки,</w:t>
            </w:r>
            <w:r>
              <w:rPr>
                <w:bCs/>
                <w:sz w:val="18"/>
                <w:szCs w:val="18"/>
              </w:rPr>
              <w:t xml:space="preserve"> ден. ед.</w:t>
            </w:r>
          </w:p>
        </w:tc>
        <w:tc>
          <w:tcPr>
            <w:tcW w:w="567" w:type="dxa"/>
          </w:tcPr>
          <w:p w:rsidR="0090359C" w:rsidRPr="0090359C" w:rsidRDefault="00F07F96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  <w:r w:rsidR="0090359C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40</w:t>
            </w:r>
          </w:p>
        </w:tc>
        <w:tc>
          <w:tcPr>
            <w:tcW w:w="567" w:type="dxa"/>
          </w:tcPr>
          <w:p w:rsidR="0090359C" w:rsidRPr="0090359C" w:rsidRDefault="0090359C" w:rsidP="0090359C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70</w:t>
            </w:r>
          </w:p>
        </w:tc>
        <w:tc>
          <w:tcPr>
            <w:tcW w:w="708" w:type="dxa"/>
          </w:tcPr>
          <w:p w:rsidR="0090359C" w:rsidRPr="0090359C" w:rsidRDefault="0090359C" w:rsidP="00F07F96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  <w:r w:rsidR="00F07F96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0359C" w:rsidRPr="0090359C" w:rsidRDefault="0090359C" w:rsidP="00F07F96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</w:t>
            </w:r>
            <w:r w:rsidR="00F07F96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90359C" w:rsidRPr="0090359C" w:rsidRDefault="0090359C" w:rsidP="00F07F96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  <w:r w:rsidR="00F07F96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90359C" w:rsidRPr="0090359C" w:rsidRDefault="0090359C" w:rsidP="00F07F96">
            <w:pPr>
              <w:pStyle w:val="af2"/>
              <w:tabs>
                <w:tab w:val="left" w:pos="70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  <w:r w:rsidR="00F07F96">
              <w:rPr>
                <w:bCs/>
                <w:sz w:val="18"/>
                <w:szCs w:val="18"/>
              </w:rPr>
              <w:t>17</w:t>
            </w:r>
          </w:p>
        </w:tc>
      </w:tr>
    </w:tbl>
    <w:p w:rsidR="0090359C" w:rsidRDefault="0090359C" w:rsidP="00A301F6">
      <w:pPr>
        <w:pStyle w:val="af2"/>
        <w:tabs>
          <w:tab w:val="left" w:pos="708"/>
        </w:tabs>
        <w:ind w:firstLine="425"/>
        <w:jc w:val="right"/>
        <w:rPr>
          <w:bCs/>
          <w:i/>
          <w:sz w:val="20"/>
          <w:szCs w:val="20"/>
        </w:rPr>
      </w:pPr>
    </w:p>
    <w:p w:rsidR="00B25E45" w:rsidRDefault="00A301F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660A46">
        <w:rPr>
          <w:sz w:val="20"/>
          <w:szCs w:val="20"/>
        </w:rPr>
        <w:t>. Монополист максимизирует прибыль</w:t>
      </w:r>
      <w:r w:rsidR="00B25E45">
        <w:rPr>
          <w:sz w:val="20"/>
          <w:szCs w:val="20"/>
        </w:rPr>
        <w:t>. Ег</w:t>
      </w:r>
      <w:r w:rsidR="00B25E45" w:rsidRPr="00660A46">
        <w:rPr>
          <w:sz w:val="20"/>
          <w:szCs w:val="20"/>
        </w:rPr>
        <w:t xml:space="preserve">о затраты </w:t>
      </w:r>
      <w:r w:rsidR="00B25E45">
        <w:rPr>
          <w:sz w:val="20"/>
          <w:szCs w:val="20"/>
        </w:rPr>
        <w:t xml:space="preserve">описаны уравнением: </w:t>
      </w:r>
      <w:r w:rsidR="00B25E45" w:rsidRPr="00722C82">
        <w:rPr>
          <w:i/>
          <w:sz w:val="20"/>
          <w:szCs w:val="20"/>
        </w:rPr>
        <w:t>ТС</w:t>
      </w:r>
      <w:r w:rsidR="00B25E45" w:rsidRPr="006F6844">
        <w:rPr>
          <w:sz w:val="20"/>
          <w:szCs w:val="20"/>
        </w:rPr>
        <w:t>=20∙</w:t>
      </w:r>
      <w:r w:rsidR="00B25E45" w:rsidRPr="00722C82">
        <w:rPr>
          <w:i/>
          <w:sz w:val="20"/>
          <w:szCs w:val="20"/>
          <w:lang w:val="en-US"/>
        </w:rPr>
        <w:t>Q</w:t>
      </w:r>
      <w:r w:rsidR="00B25E45" w:rsidRPr="006F6844">
        <w:rPr>
          <w:sz w:val="20"/>
          <w:szCs w:val="20"/>
        </w:rPr>
        <w:t>+100,</w:t>
      </w:r>
      <w:r w:rsidR="00B25E45" w:rsidRPr="00660A46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 xml:space="preserve">коэффициент </w:t>
      </w:r>
      <w:r w:rsidR="00B25E45" w:rsidRPr="00660A46">
        <w:rPr>
          <w:sz w:val="20"/>
          <w:szCs w:val="20"/>
        </w:rPr>
        <w:t>эластичност</w:t>
      </w:r>
      <w:r w:rsidR="00B25E45">
        <w:rPr>
          <w:sz w:val="20"/>
          <w:szCs w:val="20"/>
        </w:rPr>
        <w:t>и</w:t>
      </w:r>
      <w:r w:rsidR="00B25E45" w:rsidRPr="00660A46">
        <w:rPr>
          <w:sz w:val="20"/>
          <w:szCs w:val="20"/>
        </w:rPr>
        <w:t xml:space="preserve"> спроса по цене постоян</w:t>
      </w:r>
      <w:r w:rsidR="00B25E45">
        <w:rPr>
          <w:sz w:val="20"/>
          <w:szCs w:val="20"/>
        </w:rPr>
        <w:t>ен</w:t>
      </w:r>
      <w:r w:rsidR="00B25E45" w:rsidRPr="00660A46">
        <w:rPr>
          <w:sz w:val="20"/>
          <w:szCs w:val="20"/>
        </w:rPr>
        <w:t xml:space="preserve"> и рав</w:t>
      </w:r>
      <w:r w:rsidR="00B25E45">
        <w:rPr>
          <w:sz w:val="20"/>
          <w:szCs w:val="20"/>
        </w:rPr>
        <w:t>ен</w:t>
      </w:r>
      <w:r w:rsidR="00B25E45" w:rsidRPr="00660A46">
        <w:rPr>
          <w:sz w:val="20"/>
          <w:szCs w:val="20"/>
        </w:rPr>
        <w:t xml:space="preserve"> </w:t>
      </w:r>
      <w:r w:rsidR="006F6844" w:rsidRPr="006F6844">
        <w:rPr>
          <w:sz w:val="20"/>
          <w:szCs w:val="20"/>
        </w:rPr>
        <w:t>|</w:t>
      </w:r>
      <w:r w:rsidR="00B25E45" w:rsidRPr="00660A46">
        <w:rPr>
          <w:sz w:val="20"/>
          <w:szCs w:val="20"/>
        </w:rPr>
        <w:t>2</w:t>
      </w:r>
      <w:r w:rsidR="006F6844" w:rsidRPr="006F6844">
        <w:rPr>
          <w:sz w:val="20"/>
          <w:szCs w:val="20"/>
        </w:rPr>
        <w:t>|</w:t>
      </w:r>
      <w:r w:rsidR="00B25E45">
        <w:rPr>
          <w:sz w:val="20"/>
          <w:szCs w:val="20"/>
        </w:rPr>
        <w:t>. Какую цену назначит</w:t>
      </w:r>
      <w:r w:rsidR="00B25E45" w:rsidRPr="00660A46">
        <w:rPr>
          <w:sz w:val="20"/>
          <w:szCs w:val="20"/>
        </w:rPr>
        <w:t xml:space="preserve"> монополист</w:t>
      </w:r>
      <w:r w:rsidR="00B25E45">
        <w:rPr>
          <w:sz w:val="20"/>
          <w:szCs w:val="20"/>
        </w:rPr>
        <w:t>.</w:t>
      </w:r>
      <w:r w:rsidR="00B25E45" w:rsidRPr="00722C82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О</w:t>
      </w:r>
      <w:r w:rsidR="00B25E45" w:rsidRPr="00660A46">
        <w:rPr>
          <w:sz w:val="20"/>
          <w:szCs w:val="20"/>
        </w:rPr>
        <w:t>твет по</w:t>
      </w:r>
      <w:r w:rsidR="00B25E45" w:rsidRPr="00660A46">
        <w:rPr>
          <w:sz w:val="20"/>
          <w:szCs w:val="20"/>
        </w:rPr>
        <w:t>д</w:t>
      </w:r>
      <w:r w:rsidR="00B25E45" w:rsidRPr="00660A46">
        <w:rPr>
          <w:sz w:val="20"/>
          <w:szCs w:val="20"/>
        </w:rPr>
        <w:t>твердите расч</w:t>
      </w:r>
      <w:r w:rsidR="00B25E45">
        <w:rPr>
          <w:sz w:val="20"/>
          <w:szCs w:val="20"/>
        </w:rPr>
        <w:t>е</w:t>
      </w:r>
      <w:r w:rsidR="00B25E45" w:rsidRPr="00660A46">
        <w:rPr>
          <w:sz w:val="20"/>
          <w:szCs w:val="20"/>
        </w:rPr>
        <w:t>тами</w:t>
      </w:r>
      <w:r w:rsidR="00B25E45">
        <w:rPr>
          <w:sz w:val="20"/>
          <w:szCs w:val="20"/>
        </w:rPr>
        <w:t>.</w:t>
      </w:r>
    </w:p>
    <w:p w:rsidR="007A44CA" w:rsidRPr="00660A46" w:rsidRDefault="007A44CA" w:rsidP="007B3C46">
      <w:pPr>
        <w:ind w:firstLine="425"/>
        <w:jc w:val="both"/>
        <w:rPr>
          <w:sz w:val="20"/>
          <w:szCs w:val="20"/>
        </w:rPr>
      </w:pPr>
    </w:p>
    <w:p w:rsidR="00732778" w:rsidRDefault="00F07F96" w:rsidP="00732778">
      <w:pPr>
        <w:pStyle w:val="12"/>
        <w:tabs>
          <w:tab w:val="left" w:pos="284"/>
        </w:tabs>
        <w:ind w:firstLine="426"/>
        <w:jc w:val="both"/>
      </w:pPr>
      <w:r>
        <w:rPr>
          <w:bCs/>
          <w:iCs/>
        </w:rPr>
        <w:t>7</w:t>
      </w:r>
      <w:r w:rsidRPr="00D60130">
        <w:rPr>
          <w:bCs/>
          <w:iCs/>
        </w:rPr>
        <w:t xml:space="preserve">. </w:t>
      </w:r>
      <w:r w:rsidRPr="00D60130">
        <w:t xml:space="preserve">На рис. </w:t>
      </w:r>
      <w:r>
        <w:t xml:space="preserve">4.9 </w:t>
      </w:r>
      <w:r w:rsidRPr="00D60130">
        <w:t xml:space="preserve">показана специфическая модель рынка </w:t>
      </w:r>
      <w:r>
        <w:t>олигополии</w:t>
      </w:r>
      <w:r w:rsidRPr="00D60130">
        <w:t xml:space="preserve">. </w:t>
      </w:r>
    </w:p>
    <w:p w:rsidR="00F07F96" w:rsidRDefault="00F07F96" w:rsidP="00732778">
      <w:pPr>
        <w:pStyle w:val="12"/>
        <w:tabs>
          <w:tab w:val="left" w:pos="284"/>
        </w:tabs>
        <w:ind w:firstLine="426"/>
        <w:jc w:val="both"/>
      </w:pPr>
      <w:r>
        <w:t xml:space="preserve">Определите: </w:t>
      </w:r>
      <w:r w:rsidRPr="00D60130">
        <w:t xml:space="preserve">а) </w:t>
      </w:r>
      <w:r>
        <w:t>к</w:t>
      </w:r>
      <w:r w:rsidRPr="00D60130">
        <w:t>акая модель представлена на рисунке</w:t>
      </w:r>
      <w:r>
        <w:t xml:space="preserve">; </w:t>
      </w:r>
    </w:p>
    <w:p w:rsidR="00F07F96" w:rsidRDefault="00F07F96" w:rsidP="00F07F96">
      <w:pPr>
        <w:pStyle w:val="12"/>
        <w:tabs>
          <w:tab w:val="left" w:pos="284"/>
        </w:tabs>
        <w:ind w:firstLine="425"/>
        <w:jc w:val="both"/>
      </w:pPr>
      <w:r w:rsidRPr="00D60130">
        <w:t xml:space="preserve">б) </w:t>
      </w:r>
      <w:r>
        <w:t xml:space="preserve">если </w:t>
      </w:r>
      <w:r w:rsidRPr="00D60130">
        <w:t>предельные издержки фирмы постоянны и равны  3,5</w:t>
      </w:r>
      <w:r>
        <w:t xml:space="preserve"> ден. ед., то к</w:t>
      </w:r>
      <w:r w:rsidRPr="00D60130">
        <w:t>акой объем выпуска выберет фирма</w:t>
      </w:r>
      <w:r>
        <w:t xml:space="preserve"> и к</w:t>
      </w:r>
      <w:r w:rsidRPr="00D60130">
        <w:t>акую уста</w:t>
      </w:r>
      <w:r>
        <w:t xml:space="preserve">новит цену; </w:t>
      </w:r>
    </w:p>
    <w:p w:rsidR="00F07F96" w:rsidRDefault="00F07F96" w:rsidP="00F07F96">
      <w:pPr>
        <w:pStyle w:val="12"/>
        <w:tabs>
          <w:tab w:val="left" w:pos="284"/>
        </w:tabs>
        <w:ind w:firstLine="425"/>
        <w:jc w:val="both"/>
      </w:pPr>
      <w:r>
        <w:t>в</w:t>
      </w:r>
      <w:r w:rsidRPr="00D60130">
        <w:t xml:space="preserve">) </w:t>
      </w:r>
      <w:r>
        <w:t>е</w:t>
      </w:r>
      <w:r w:rsidRPr="00D60130">
        <w:t>сли предельные издержки увеличатся до 5</w:t>
      </w:r>
      <w:r>
        <w:t xml:space="preserve"> ден. ед.,</w:t>
      </w:r>
      <w:r w:rsidRPr="00D60130">
        <w:t xml:space="preserve"> как изм</w:t>
      </w:r>
      <w:r w:rsidRPr="00D60130">
        <w:t>е</w:t>
      </w:r>
      <w:r w:rsidRPr="00D60130">
        <w:t>нятся параметры (объем выпуска и цена) равновесия фирмы</w:t>
      </w:r>
      <w:r>
        <w:t xml:space="preserve">; </w:t>
      </w:r>
    </w:p>
    <w:p w:rsidR="00F07F96" w:rsidRPr="00B1696B" w:rsidRDefault="00F07F96" w:rsidP="00F07F96">
      <w:pPr>
        <w:pStyle w:val="12"/>
        <w:tabs>
          <w:tab w:val="left" w:pos="284"/>
        </w:tabs>
        <w:ind w:firstLine="425"/>
        <w:jc w:val="both"/>
      </w:pPr>
      <w:r w:rsidRPr="00D60130">
        <w:t xml:space="preserve">г) </w:t>
      </w:r>
      <w:r>
        <w:t xml:space="preserve">в </w:t>
      </w:r>
      <w:r w:rsidRPr="00D60130">
        <w:t>каком интервале объема выпуска олигополист сталкивается с соб</w:t>
      </w:r>
      <w:r>
        <w:t>ствен</w:t>
      </w:r>
      <w:r>
        <w:softHyphen/>
        <w:t xml:space="preserve">ной кривой спроса;  </w:t>
      </w:r>
      <w:r w:rsidRPr="00D60130">
        <w:t>с кривой рыночного спроса?</w:t>
      </w:r>
    </w:p>
    <w:p w:rsidR="00F07F96" w:rsidRPr="00D60130" w:rsidRDefault="00797307" w:rsidP="00F07F96">
      <w:pPr>
        <w:widowControl w:val="0"/>
        <w:ind w:firstLine="425"/>
        <w:jc w:val="both"/>
        <w:rPr>
          <w:snapToGrid w:val="0"/>
          <w:sz w:val="20"/>
          <w:szCs w:val="20"/>
        </w:rPr>
      </w:pPr>
      <w:r w:rsidRPr="00797307">
        <w:rPr>
          <w:snapToGrid w:val="0"/>
          <w:sz w:val="20"/>
          <w:szCs w:val="20"/>
        </w:rPr>
      </w:r>
      <w:r>
        <w:rPr>
          <w:snapToGrid w:val="0"/>
          <w:sz w:val="20"/>
          <w:szCs w:val="20"/>
        </w:rPr>
        <w:pict>
          <v:group id="_x0000_s2809" editas="canvas" style="width:291.5pt;height:143.2pt;mso-position-horizontal-relative:char;mso-position-vertical-relative:line" coordorigin="546,-2096" coordsize="6858,3437">
            <o:lock v:ext="edit" aspectratio="t"/>
            <v:shape id="_x0000_s2810" type="#_x0000_t75" style="position:absolute;left:546;top:-2096;width:6858;height:3437" o:preferrelative="f">
              <v:fill o:detectmouseclick="t"/>
              <v:path o:extrusionok="t" o:connecttype="none"/>
              <o:lock v:ext="edit" text="t"/>
            </v:shape>
            <v:rect id="_x0000_s2811" style="position:absolute;left:3033;top:405;width:1454;height:432" strokecolor="white">
              <v:textbox style="mso-next-textbox:#_x0000_s2811">
                <w:txbxContent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MR    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12" style="position:absolute;left:2038;top:927;width:2752;height:414" strokecolor="white">
              <v:textbox style="mso-next-textbox:#_x0000_s2812">
                <w:txbxContent>
                  <w:p w:rsidR="008C7184" w:rsidRPr="00B1696B" w:rsidRDefault="008C7184" w:rsidP="00F07F96">
                    <w:pPr>
                      <w:rPr>
                        <w:sz w:val="18"/>
                        <w:szCs w:val="18"/>
                      </w:rPr>
                    </w:pPr>
                    <w:r w:rsidRPr="00B1696B">
                      <w:rPr>
                        <w:sz w:val="18"/>
                        <w:szCs w:val="18"/>
                      </w:rPr>
                      <w:t>2     4      6     8    10   12</w:t>
                    </w: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               </w:t>
                    </w:r>
                  </w:p>
                </w:txbxContent>
              </v:textbox>
            </v:rect>
            <v:rect id="_x0000_s2813" style="position:absolute;left:546;top:-2096;width:1482;height:3240" strokecolor="white">
              <v:textbox style="mso-next-textbox:#_x0000_s2813">
                <w:txbxContent>
                  <w:p w:rsidR="008C7184" w:rsidRPr="00576FE7" w:rsidRDefault="008C7184" w:rsidP="00F07F96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>Р</w:t>
                    </w:r>
                    <w:r w:rsidRPr="00B1696B">
                      <w:rPr>
                        <w:sz w:val="18"/>
                        <w:szCs w:val="18"/>
                      </w:rPr>
                      <w:t>, ден ед.</w:t>
                    </w: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B1696B">
                      <w:rPr>
                        <w:sz w:val="18"/>
                        <w:szCs w:val="18"/>
                      </w:rPr>
                      <w:t>8</w:t>
                    </w: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B1696B">
                      <w:rPr>
                        <w:sz w:val="18"/>
                        <w:szCs w:val="18"/>
                      </w:rPr>
                      <w:t>7</w:t>
                    </w: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B1696B">
                      <w:rPr>
                        <w:sz w:val="18"/>
                        <w:szCs w:val="18"/>
                      </w:rPr>
                      <w:t>6</w:t>
                    </w: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B1696B">
                      <w:rPr>
                        <w:sz w:val="18"/>
                        <w:szCs w:val="18"/>
                      </w:rPr>
                      <w:t>5</w:t>
                    </w: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B1696B">
                      <w:rPr>
                        <w:sz w:val="18"/>
                        <w:szCs w:val="18"/>
                      </w:rPr>
                      <w:t>4</w:t>
                    </w: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B1696B">
                      <w:rPr>
                        <w:sz w:val="18"/>
                        <w:szCs w:val="18"/>
                      </w:rPr>
                      <w:t>3</w:t>
                    </w: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0</w:t>
                    </w:r>
                  </w:p>
                  <w:p w:rsidR="008C7184" w:rsidRPr="00B1696B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  <w:p w:rsidR="008C7184" w:rsidRPr="0014150F" w:rsidRDefault="008C7184" w:rsidP="00F07F96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line id="_x0000_s2814" style="position:absolute;flip:y" from="2028,-2096" to="2029,928">
              <v:stroke endarrow="block"/>
            </v:line>
            <v:line id="_x0000_s2815" style="position:absolute" from="2028,928" to="5417,929">
              <v:stroke endarrow="block"/>
            </v:line>
            <v:line id="_x0000_s2816" style="position:absolute" from="2028,928" to="2240,928"/>
            <v:line id="_x0000_s2817" style="position:absolute" from="2028,64" to="2125,65"/>
            <v:line id="_x0000_s2818" style="position:absolute" from="2028,496" to="2125,497"/>
            <v:line id="_x0000_s2819" style="position:absolute" from="2028,-1143" to="2125,-1142"/>
            <v:line id="_x0000_s2820" style="position:absolute" from="2028,-800" to="2125,-799"/>
            <v:line id="_x0000_s2821" style="position:absolute" from="2028,-367" to="2125,-365"/>
            <v:line id="_x0000_s2822" style="position:absolute" from="2028,-1664" to="2125,-1663"/>
            <v:line id="_x0000_s2823" style="position:absolute;flip:x y" from="2028,-1664" to="2875,-368" strokeweight="1pt"/>
            <v:line id="_x0000_s2824" style="position:absolute" from="2028,-1664" to="2875,-1016" strokeweight="1pt"/>
            <v:line id="_x0000_s2825" style="position:absolute" from="2875,-368" to="2875,496" strokeweight="1pt">
              <v:stroke dashstyle="dash"/>
            </v:line>
            <v:line id="_x0000_s2826" style="position:absolute" from="2875,496" to="3033,928" strokeweight="1pt"/>
            <v:line id="_x0000_s2827" style="position:absolute" from="2875,-1016" to="4064,928" strokeweight="1pt"/>
            <v:rect id="_x0000_s2828" style="position:absolute;left:5488;top:712;width:1210;height:432" strokecolor="white">
              <v:textbox style="mso-next-textbox:#_x0000_s2828">
                <w:txbxContent>
                  <w:p w:rsidR="008C7184" w:rsidRPr="00483941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 w:rsidRPr="00483941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B1696B">
                      <w:rPr>
                        <w:sz w:val="18"/>
                        <w:szCs w:val="18"/>
                      </w:rPr>
                      <w:t>, шт.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07F96" w:rsidRPr="00F07F96" w:rsidRDefault="00F07F96" w:rsidP="00F07F96">
      <w:pPr>
        <w:pStyle w:val="12"/>
        <w:ind w:firstLine="425"/>
        <w:jc w:val="center"/>
        <w:rPr>
          <w:sz w:val="18"/>
          <w:szCs w:val="18"/>
        </w:rPr>
      </w:pPr>
      <w:r w:rsidRPr="00F07F96">
        <w:rPr>
          <w:sz w:val="18"/>
          <w:szCs w:val="18"/>
        </w:rPr>
        <w:t>Рис. 4.9. Рынок олигополии</w:t>
      </w:r>
    </w:p>
    <w:p w:rsidR="00F07F96" w:rsidRDefault="00F07F96" w:rsidP="00A301F6">
      <w:pPr>
        <w:pStyle w:val="12"/>
        <w:ind w:firstLine="425"/>
        <w:jc w:val="both"/>
      </w:pPr>
    </w:p>
    <w:p w:rsidR="00A301F6" w:rsidRDefault="00732778" w:rsidP="007A44CA">
      <w:pPr>
        <w:pStyle w:val="12"/>
        <w:ind w:firstLine="425"/>
        <w:jc w:val="both"/>
      </w:pPr>
      <w:r>
        <w:rPr>
          <w:bCs/>
          <w:iCs/>
        </w:rPr>
        <w:t>8</w:t>
      </w:r>
      <w:r w:rsidR="00A301F6" w:rsidRPr="00131201">
        <w:rPr>
          <w:bCs/>
          <w:iCs/>
        </w:rPr>
        <w:t>. На рис</w:t>
      </w:r>
      <w:r w:rsidR="00A301F6">
        <w:rPr>
          <w:bCs/>
          <w:iCs/>
        </w:rPr>
        <w:t>.</w:t>
      </w:r>
      <w:r w:rsidR="00A301F6" w:rsidRPr="00131201">
        <w:rPr>
          <w:bCs/>
          <w:iCs/>
        </w:rPr>
        <w:t xml:space="preserve"> </w:t>
      </w:r>
      <w:r w:rsidR="00B1696B" w:rsidRPr="00B1696B">
        <w:rPr>
          <w:bCs/>
          <w:iCs/>
        </w:rPr>
        <w:t>4</w:t>
      </w:r>
      <w:r w:rsidR="00B1696B">
        <w:rPr>
          <w:bCs/>
          <w:iCs/>
        </w:rPr>
        <w:t>.</w:t>
      </w:r>
      <w:r w:rsidR="00A301F6" w:rsidRPr="00131201">
        <w:rPr>
          <w:bCs/>
          <w:iCs/>
        </w:rPr>
        <w:t>1</w:t>
      </w:r>
      <w:r w:rsidR="00A301F6">
        <w:rPr>
          <w:bCs/>
          <w:iCs/>
        </w:rPr>
        <w:t>0</w:t>
      </w:r>
      <w:r w:rsidR="00A301F6" w:rsidRPr="00131201">
        <w:rPr>
          <w:bCs/>
          <w:iCs/>
        </w:rPr>
        <w:t xml:space="preserve"> представлена фирма, оперирующая в условиях м</w:t>
      </w:r>
      <w:r w:rsidR="00A301F6" w:rsidRPr="00131201">
        <w:rPr>
          <w:bCs/>
          <w:iCs/>
        </w:rPr>
        <w:t>о</w:t>
      </w:r>
      <w:r w:rsidR="00A301F6" w:rsidRPr="00131201">
        <w:rPr>
          <w:bCs/>
          <w:iCs/>
        </w:rPr>
        <w:t>нопо</w:t>
      </w:r>
      <w:r w:rsidR="00A301F6" w:rsidRPr="00131201">
        <w:rPr>
          <w:bCs/>
          <w:iCs/>
        </w:rPr>
        <w:softHyphen/>
        <w:t>листической конкуренции.</w:t>
      </w:r>
      <w:r w:rsidR="00A301F6">
        <w:rPr>
          <w:bCs/>
          <w:iCs/>
        </w:rPr>
        <w:t xml:space="preserve"> Определите:</w:t>
      </w:r>
      <w:r w:rsidR="00A301F6" w:rsidRPr="00F07E86">
        <w:t xml:space="preserve"> </w:t>
      </w:r>
    </w:p>
    <w:p w:rsidR="000713DB" w:rsidRPr="00131201" w:rsidRDefault="000713DB" w:rsidP="000713DB">
      <w:pPr>
        <w:pStyle w:val="12"/>
        <w:ind w:firstLine="425"/>
        <w:jc w:val="both"/>
      </w:pPr>
      <w:r w:rsidRPr="00131201">
        <w:t xml:space="preserve">а) </w:t>
      </w:r>
      <w:r>
        <w:t>п</w:t>
      </w:r>
      <w:r w:rsidRPr="00131201">
        <w:t>ри каком объеме производства</w:t>
      </w:r>
      <w:r>
        <w:t xml:space="preserve"> и п</w:t>
      </w:r>
      <w:r w:rsidRPr="00131201">
        <w:t>о какой цене фирма макс</w:t>
      </w:r>
      <w:r w:rsidRPr="00131201">
        <w:t>и</w:t>
      </w:r>
      <w:r w:rsidRPr="00131201">
        <w:t>мизирует прибыль?</w:t>
      </w:r>
    </w:p>
    <w:p w:rsidR="000713DB" w:rsidRPr="00131201" w:rsidRDefault="000713DB" w:rsidP="000713DB">
      <w:pPr>
        <w:pStyle w:val="12"/>
        <w:ind w:firstLine="425"/>
        <w:jc w:val="both"/>
      </w:pPr>
      <w:r>
        <w:t>б</w:t>
      </w:r>
      <w:r w:rsidRPr="00131201">
        <w:t xml:space="preserve">) </w:t>
      </w:r>
      <w:r>
        <w:t>б</w:t>
      </w:r>
      <w:r w:rsidRPr="00131201">
        <w:t>удет ли фирма получать в этой ситуации экономическую пр</w:t>
      </w:r>
      <w:r w:rsidRPr="00131201">
        <w:t>и</w:t>
      </w:r>
      <w:r w:rsidRPr="00131201">
        <w:t>быль</w:t>
      </w:r>
      <w:r>
        <w:t>.</w:t>
      </w:r>
      <w:r w:rsidRPr="00131201">
        <w:t xml:space="preserve"> Если да, то какова ее величина?</w:t>
      </w:r>
    </w:p>
    <w:p w:rsidR="000713DB" w:rsidRPr="00131201" w:rsidRDefault="000713DB" w:rsidP="000713DB">
      <w:pPr>
        <w:widowControl w:val="0"/>
        <w:ind w:firstLine="425"/>
        <w:jc w:val="both"/>
        <w:rPr>
          <w:snapToGrid w:val="0"/>
          <w:sz w:val="20"/>
          <w:szCs w:val="20"/>
        </w:rPr>
      </w:pPr>
      <w:r>
        <w:rPr>
          <w:sz w:val="20"/>
          <w:szCs w:val="20"/>
        </w:rPr>
        <w:t>в</w:t>
      </w:r>
      <w:r w:rsidRPr="00131201">
        <w:rPr>
          <w:sz w:val="20"/>
          <w:szCs w:val="20"/>
        </w:rPr>
        <w:t xml:space="preserve">) </w:t>
      </w:r>
      <w:r>
        <w:rPr>
          <w:sz w:val="20"/>
          <w:szCs w:val="20"/>
        </w:rPr>
        <w:t>н</w:t>
      </w:r>
      <w:r w:rsidRPr="00131201">
        <w:rPr>
          <w:sz w:val="20"/>
          <w:szCs w:val="20"/>
        </w:rPr>
        <w:t>а каком временном интервале функционирует фирма: долг</w:t>
      </w:r>
      <w:r w:rsidRPr="00131201">
        <w:rPr>
          <w:sz w:val="20"/>
          <w:szCs w:val="20"/>
        </w:rPr>
        <w:t>о</w:t>
      </w:r>
      <w:r w:rsidRPr="00131201">
        <w:rPr>
          <w:sz w:val="20"/>
          <w:szCs w:val="20"/>
        </w:rPr>
        <w:t>срочном или краткосрочном? Объясните ваш ответ.</w:t>
      </w:r>
      <w:r w:rsidRPr="00131201">
        <w:rPr>
          <w:snapToGrid w:val="0"/>
          <w:sz w:val="20"/>
          <w:szCs w:val="20"/>
        </w:rPr>
        <w:t xml:space="preserve"> </w:t>
      </w:r>
    </w:p>
    <w:p w:rsidR="00A301F6" w:rsidRDefault="00A301F6" w:rsidP="00A301F6">
      <w:pPr>
        <w:pStyle w:val="12"/>
        <w:ind w:firstLine="425"/>
        <w:jc w:val="both"/>
      </w:pPr>
    </w:p>
    <w:p w:rsidR="00A301F6" w:rsidRPr="008818F3" w:rsidRDefault="00797307" w:rsidP="00A301F6">
      <w:pPr>
        <w:pStyle w:val="12"/>
        <w:ind w:firstLine="425"/>
        <w:rPr>
          <w:bCs/>
          <w:iCs/>
        </w:rPr>
      </w:pPr>
      <w:r>
        <w:rPr>
          <w:bCs/>
          <w:iCs/>
        </w:rPr>
      </w:r>
      <w:r>
        <w:rPr>
          <w:bCs/>
          <w:iCs/>
        </w:rPr>
        <w:pict>
          <v:group id="_x0000_s2736" editas="canvas" style="width:306pt;height:150.45pt;mso-position-horizontal-relative:char;mso-position-vertical-relative:line" coordorigin="546,533" coordsize="7200,3611">
            <o:lock v:ext="edit" aspectratio="t"/>
            <v:shape id="_x0000_s2737" type="#_x0000_t75" style="position:absolute;left:546;top:533;width:7200;height:3611" o:preferrelative="f">
              <v:fill o:detectmouseclick="t"/>
              <v:path o:extrusionok="t" o:connecttype="none"/>
              <o:lock v:ext="edit" text="t"/>
            </v:shape>
            <v:rect id="_x0000_s2738" style="position:absolute;left:3087;top:1397;width:1271;height:1080" strokecolor="white">
              <v:textbox style="mso-next-textbox:#_x0000_s2738">
                <w:txbxContent>
                  <w:p w:rsidR="008C7184" w:rsidRPr="00576FE7" w:rsidRDefault="008C7184" w:rsidP="00A301F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S</w:t>
                    </w:r>
                  </w:p>
                  <w:p w:rsidR="008C7184" w:rsidRPr="00576FE7" w:rsidRDefault="008C7184" w:rsidP="00A301F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X</w:t>
                    </w:r>
                  </w:p>
                  <w:p w:rsidR="008C7184" w:rsidRPr="00576FE7" w:rsidRDefault="008C7184" w:rsidP="00A301F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H</w:t>
                    </w:r>
                  </w:p>
                </w:txbxContent>
              </v:textbox>
            </v:rect>
            <v:rect id="_x0000_s2739" style="position:absolute;left:546;top:533;width:424;height:648" strokecolor="white">
              <v:textbox style="mso-next-textbox:#_x0000_s2739">
                <w:txbxContent>
                  <w:p w:rsidR="008C7184" w:rsidRPr="00141EAA" w:rsidRDefault="008C7184" w:rsidP="00A301F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141EAA">
                      <w:rPr>
                        <w:i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740" style="position:absolute;left:640;top:3341;width:6506;height:708" strokecolor="white">
              <v:textbox style="mso-next-textbox:#_x0000_s2740">
                <w:txbxContent>
                  <w:p w:rsidR="008C7184" w:rsidRDefault="008C7184" w:rsidP="00A301F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          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n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o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  <w:r w:rsidRPr="00425034">
                      <w:rPr>
                        <w:i/>
                        <w:color w:val="000000" w:themeColor="text1"/>
                        <w:sz w:val="18"/>
                        <w:szCs w:val="18"/>
                        <w:lang w:val="en-US"/>
                      </w:rPr>
                      <w:t>z</w:t>
                    </w:r>
                  </w:p>
                  <w:p w:rsidR="008C7184" w:rsidRPr="00B1696B" w:rsidRDefault="008C7184" w:rsidP="00A301F6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B1696B">
                      <w:rPr>
                        <w:sz w:val="18"/>
                        <w:szCs w:val="18"/>
                      </w:rPr>
                      <w:t>Рис. 4.10. Фирма в условиях монополистической конкуренции</w:t>
                    </w:r>
                  </w:p>
                </w:txbxContent>
              </v:textbox>
            </v:rect>
            <v:rect id="_x0000_s2741" style="position:absolute;left:2240;top:1181;width:847;height:1944" strokecolor="white">
              <v:textbox style="mso-next-textbox:#_x0000_s2741">
                <w:txbxContent>
                  <w:p w:rsidR="008C7184" w:rsidRPr="00576FE7" w:rsidRDefault="008C7184" w:rsidP="00A301F6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</w:rPr>
                      <w:t xml:space="preserve"> </w:t>
                    </w:r>
                    <w:r w:rsidRPr="00576FE7">
                      <w:rPr>
                        <w:i/>
                        <w:lang w:val="en-US"/>
                      </w:rPr>
                      <w:t xml:space="preserve">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>Е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</w:t>
                    </w:r>
                  </w:p>
                  <w:p w:rsidR="008C7184" w:rsidRPr="00576FE7" w:rsidRDefault="008C7184" w:rsidP="00A301F6">
                    <w:pPr>
                      <w:jc w:val="both"/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</w:t>
                    </w:r>
                  </w:p>
                  <w:p w:rsidR="008C7184" w:rsidRPr="00576FE7" w:rsidRDefault="008C7184" w:rsidP="00A301F6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K</w:t>
                    </w:r>
                  </w:p>
                  <w:p w:rsidR="008C7184" w:rsidRPr="00576FE7" w:rsidRDefault="008C7184" w:rsidP="00A301F6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M       </w:t>
                    </w:r>
                  </w:p>
                  <w:p w:rsidR="008C7184" w:rsidRPr="00576FE7" w:rsidRDefault="008C7184" w:rsidP="00A301F6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A301F6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L  </w:t>
                    </w:r>
                  </w:p>
                  <w:p w:rsidR="008C7184" w:rsidRPr="00443C69" w:rsidRDefault="008C7184" w:rsidP="00A301F6">
                    <w:pPr>
                      <w:jc w:val="both"/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rect id="_x0000_s2742" style="position:absolute;left:546;top:1397;width:424;height:1512" strokecolor="white">
              <v:textbox style="mso-next-textbox:#_x0000_s2742">
                <w:txbxContent>
                  <w:p w:rsidR="008C7184" w:rsidRPr="00576FE7" w:rsidRDefault="008C7184" w:rsidP="00A301F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a</w:t>
                    </w:r>
                  </w:p>
                  <w:p w:rsidR="008C7184" w:rsidRPr="00576FE7" w:rsidRDefault="008C7184" w:rsidP="00A301F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b</w:t>
                    </w:r>
                  </w:p>
                  <w:p w:rsidR="008C7184" w:rsidRPr="00576FE7" w:rsidRDefault="008C7184" w:rsidP="00A301F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>с</w:t>
                    </w:r>
                  </w:p>
                  <w:p w:rsidR="008C7184" w:rsidRPr="00576FE7" w:rsidRDefault="008C7184" w:rsidP="00A301F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2743" style="position:absolute;flip:y" from="970,533" to="971,3341">
              <v:stroke endarrow="block"/>
            </v:line>
            <v:line id="_x0000_s2744" style="position:absolute" from="970,3341" to="5840,3342">
              <v:stroke endarrow="block"/>
            </v:line>
            <v:shape id="_x0000_s2745" style="position:absolute;left:1181;top:749;width:3389;height:259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1230" path="m2340,c1815,465,1290,930,900,1080,510,1230,150,930,,900e" filled="f" strokeweight="1pt">
              <v:path arrowok="t"/>
            </v:shape>
            <v:shape id="_x0000_s2746" style="position:absolute;left:1393;top:1613;width:4235;height:136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0,960" path="m,540c240,750,480,960,900,900,1320,840,2190,330,2520,180,2850,30,2865,15,2880,e" filled="f" strokeweight="1pt">
              <v:path arrowok="t"/>
            </v:shape>
            <v:shape id="_x0000_s2747" style="position:absolute;left:2028;top:965;width:3600;height:151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00,960" path="m,360c330,660,660,960,1260,900,1860,840,3210,150,3600,e" filled="f" strokeweight="1pt">
              <v:path arrowok="t"/>
            </v:shape>
            <v:line id="_x0000_s2748" style="position:absolute" from="1605,965" to="5205,3125" strokeweight="1pt"/>
            <v:line id="_x0000_s2749" style="position:absolute" from="3722,1829" to="3723,3341" strokeweight=".5pt">
              <v:stroke dashstyle="dash"/>
            </v:line>
            <v:line id="_x0000_s2750" style="position:absolute;flip:x" from="970,2261" to="3722,2262" strokeweight=".5pt">
              <v:stroke dashstyle="dash"/>
            </v:line>
            <v:line id="_x0000_s2751" style="position:absolute;flip:x" from="1181,2909" to="3722,2910" strokeweight=".5pt">
              <v:stroke dashstyle="dash"/>
            </v:line>
            <v:line id="_x0000_s2752" style="position:absolute" from="2664,1613" to="2665,3341">
              <v:stroke dashstyle="dash"/>
            </v:line>
            <v:rect id="_x0000_s2753" style="position:absolute;left:5840;top:2909;width:635;height:786" strokecolor="white">
              <v:textbox style="mso-next-textbox:#_x0000_s2753">
                <w:txbxContent>
                  <w:p w:rsidR="008C7184" w:rsidRDefault="008C7184" w:rsidP="00A301F6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  <w:p w:rsidR="008C7184" w:rsidRPr="00141EAA" w:rsidRDefault="008C7184" w:rsidP="00A301F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141EAA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  <w:p w:rsidR="008C7184" w:rsidRDefault="008C7184" w:rsidP="00A301F6"/>
                </w:txbxContent>
              </v:textbox>
            </v:rect>
            <v:line id="_x0000_s2754" style="position:absolute" from="1393,1397" to="3087,3341" strokeweight="1pt"/>
            <v:line id="_x0000_s2755" style="position:absolute;flip:x" from="970,2045" to="3511,2045" strokeweight=".5pt">
              <v:stroke dashstyle="dash"/>
            </v:line>
            <v:line id="_x0000_s2756" style="position:absolute" from="3511,2045" to="3511,3341" strokeweight=".5pt">
              <v:stroke dashstyle="dashDot"/>
            </v:line>
            <v:line id="_x0000_s2757" style="position:absolute;flip:x" from="970,1613" to="2664,1613" strokeweight=".5pt">
              <v:stroke dashstyle="dash"/>
            </v:line>
            <v:line id="_x0000_s2758" style="position:absolute;flip:x" from="970,1829" to="3722,1829" strokeweight=".5pt">
              <v:stroke dashstyle="dash"/>
            </v:line>
            <w10:wrap type="none"/>
            <w10:anchorlock/>
          </v:group>
        </w:pict>
      </w:r>
    </w:p>
    <w:p w:rsidR="00732778" w:rsidRDefault="00732778" w:rsidP="00732778">
      <w:pPr>
        <w:pStyle w:val="12"/>
        <w:ind w:firstLine="425"/>
        <w:jc w:val="both"/>
      </w:pPr>
      <w:r>
        <w:t>9</w:t>
      </w:r>
      <w:r w:rsidRPr="0032110F">
        <w:t xml:space="preserve">. </w:t>
      </w:r>
      <w:r w:rsidRPr="0032110F">
        <w:rPr>
          <w:bCs/>
          <w:iCs/>
        </w:rPr>
        <w:t>На олигополистическом рынке оперируют две фирмы</w:t>
      </w:r>
      <w:r>
        <w:rPr>
          <w:bCs/>
          <w:iCs/>
        </w:rPr>
        <w:t>,</w:t>
      </w:r>
      <w:r w:rsidRPr="0032110F">
        <w:rPr>
          <w:bCs/>
          <w:iCs/>
        </w:rPr>
        <w:t xml:space="preserve"> обл</w:t>
      </w:r>
      <w:r w:rsidRPr="0032110F">
        <w:rPr>
          <w:bCs/>
          <w:iCs/>
        </w:rPr>
        <w:t>а</w:t>
      </w:r>
      <w:r w:rsidRPr="0032110F">
        <w:rPr>
          <w:bCs/>
          <w:iCs/>
        </w:rPr>
        <w:t>даю</w:t>
      </w:r>
      <w:r>
        <w:rPr>
          <w:bCs/>
          <w:iCs/>
        </w:rPr>
        <w:t>щие</w:t>
      </w:r>
      <w:r w:rsidRPr="0032110F">
        <w:rPr>
          <w:bCs/>
          <w:iCs/>
        </w:rPr>
        <w:t xml:space="preserve"> равными долями рынка</w:t>
      </w:r>
      <w:r>
        <w:rPr>
          <w:bCs/>
          <w:iCs/>
        </w:rPr>
        <w:t>. На основании данных, приведенных в табл. 4.8, ответьте на следующие вопросы:</w:t>
      </w:r>
      <w:r w:rsidRPr="00732778">
        <w:t xml:space="preserve"> </w:t>
      </w:r>
    </w:p>
    <w:p w:rsidR="00732778" w:rsidRPr="00423A38" w:rsidRDefault="00732778" w:rsidP="00732778">
      <w:pPr>
        <w:pStyle w:val="12"/>
        <w:ind w:firstLine="425"/>
        <w:jc w:val="both"/>
      </w:pPr>
      <w:r w:rsidRPr="00423A38">
        <w:t xml:space="preserve">а) </w:t>
      </w:r>
      <w:r>
        <w:t>к</w:t>
      </w:r>
      <w:r w:rsidRPr="00423A38">
        <w:t xml:space="preserve">акая цена будет установлена на рынке, если предположить, </w:t>
      </w:r>
      <w:r w:rsidRPr="00423A38">
        <w:lastRenderedPageBreak/>
        <w:t>что каждая фирма, определяя цену на свой товар, уверена, что ее ко</w:t>
      </w:r>
      <w:r w:rsidRPr="00423A38">
        <w:t>н</w:t>
      </w:r>
      <w:r w:rsidRPr="00423A38">
        <w:t>курент выберет такую же цену?</w:t>
      </w:r>
    </w:p>
    <w:p w:rsidR="00732778" w:rsidRPr="00423A38" w:rsidRDefault="00732778" w:rsidP="00732778">
      <w:pPr>
        <w:pStyle w:val="12"/>
        <w:ind w:firstLine="425"/>
        <w:jc w:val="both"/>
      </w:pPr>
      <w:r w:rsidRPr="00423A38">
        <w:t xml:space="preserve">б) </w:t>
      </w:r>
      <w:r>
        <w:t>е</w:t>
      </w:r>
      <w:r w:rsidRPr="00423A38">
        <w:t>сли сохраняется данное предположение, то какой объем в</w:t>
      </w:r>
      <w:r w:rsidRPr="00423A38">
        <w:t>ы</w:t>
      </w:r>
      <w:r w:rsidRPr="00423A38">
        <w:t>пуска выберет каждая фирма?</w:t>
      </w:r>
    </w:p>
    <w:p w:rsidR="00732778" w:rsidRPr="00423A38" w:rsidRDefault="00732778" w:rsidP="00732778">
      <w:pPr>
        <w:pStyle w:val="12"/>
        <w:ind w:firstLine="425"/>
        <w:jc w:val="both"/>
      </w:pPr>
      <w:r>
        <w:t>в</w:t>
      </w:r>
      <w:r w:rsidRPr="00423A38">
        <w:t xml:space="preserve">) </w:t>
      </w:r>
      <w:r>
        <w:t>е</w:t>
      </w:r>
      <w:r w:rsidRPr="00423A38">
        <w:t>сть ли у каждой из этих двух фирм стимул назначать цену на свой товар ниже цены конкурента? Если да, то каков он?</w:t>
      </w:r>
    </w:p>
    <w:p w:rsidR="00732778" w:rsidRPr="00423A38" w:rsidRDefault="00732778" w:rsidP="00732778">
      <w:pPr>
        <w:pStyle w:val="12"/>
        <w:ind w:firstLine="425"/>
        <w:jc w:val="both"/>
      </w:pPr>
      <w:r>
        <w:t>г</w:t>
      </w:r>
      <w:r w:rsidRPr="00423A38">
        <w:t xml:space="preserve">) </w:t>
      </w:r>
      <w:r>
        <w:t>п</w:t>
      </w:r>
      <w:r w:rsidRPr="00423A38">
        <w:t>оявятся ли в долгосрочной перспективе новые фирмы?</w:t>
      </w:r>
    </w:p>
    <w:p w:rsidR="00732778" w:rsidRPr="00A301F6" w:rsidRDefault="00732778" w:rsidP="00732778">
      <w:pPr>
        <w:pStyle w:val="12"/>
        <w:ind w:firstLine="425"/>
        <w:jc w:val="right"/>
        <w:rPr>
          <w:bCs/>
          <w:i/>
          <w:iCs/>
        </w:rPr>
      </w:pPr>
      <w:r w:rsidRPr="00A301F6">
        <w:rPr>
          <w:bCs/>
          <w:i/>
          <w:iCs/>
        </w:rPr>
        <w:t>Таблица 4.8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720"/>
        <w:gridCol w:w="900"/>
        <w:gridCol w:w="900"/>
        <w:gridCol w:w="720"/>
        <w:gridCol w:w="696"/>
      </w:tblGrid>
      <w:tr w:rsidR="00732778" w:rsidRPr="004C362F" w:rsidTr="006B486A">
        <w:tc>
          <w:tcPr>
            <w:tcW w:w="2160" w:type="dxa"/>
          </w:tcPr>
          <w:p w:rsidR="00732778" w:rsidRPr="00811076" w:rsidRDefault="00732778" w:rsidP="006B486A">
            <w:pPr>
              <w:pStyle w:val="12"/>
              <w:jc w:val="both"/>
              <w:rPr>
                <w:bCs/>
                <w:iCs/>
                <w:sz w:val="18"/>
                <w:szCs w:val="18"/>
              </w:rPr>
            </w:pPr>
            <w:r w:rsidRPr="00811076">
              <w:rPr>
                <w:bCs/>
                <w:iCs/>
                <w:sz w:val="18"/>
                <w:szCs w:val="18"/>
              </w:rPr>
              <w:t xml:space="preserve">Цена, </w:t>
            </w:r>
            <w:r>
              <w:rPr>
                <w:bCs/>
                <w:iCs/>
                <w:sz w:val="18"/>
                <w:szCs w:val="18"/>
              </w:rPr>
              <w:t>ден. ед.</w:t>
            </w:r>
          </w:p>
        </w:tc>
        <w:tc>
          <w:tcPr>
            <w:tcW w:w="72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10</w:t>
            </w:r>
          </w:p>
        </w:tc>
        <w:tc>
          <w:tcPr>
            <w:tcW w:w="90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9</w:t>
            </w:r>
          </w:p>
        </w:tc>
        <w:tc>
          <w:tcPr>
            <w:tcW w:w="90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8</w:t>
            </w:r>
          </w:p>
        </w:tc>
        <w:tc>
          <w:tcPr>
            <w:tcW w:w="72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7</w:t>
            </w:r>
          </w:p>
        </w:tc>
        <w:tc>
          <w:tcPr>
            <w:tcW w:w="696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6</w:t>
            </w:r>
          </w:p>
        </w:tc>
      </w:tr>
      <w:tr w:rsidR="00732778" w:rsidRPr="004C362F" w:rsidTr="006B486A">
        <w:tc>
          <w:tcPr>
            <w:tcW w:w="2160" w:type="dxa"/>
          </w:tcPr>
          <w:p w:rsidR="00732778" w:rsidRPr="00811076" w:rsidRDefault="00732778" w:rsidP="006B486A">
            <w:pPr>
              <w:pStyle w:val="12"/>
              <w:jc w:val="both"/>
              <w:rPr>
                <w:bCs/>
                <w:iCs/>
                <w:sz w:val="18"/>
                <w:szCs w:val="18"/>
              </w:rPr>
            </w:pPr>
            <w:r w:rsidRPr="00811076">
              <w:rPr>
                <w:bCs/>
                <w:iCs/>
                <w:sz w:val="18"/>
                <w:szCs w:val="18"/>
              </w:rPr>
              <w:t>Объем спроса, шт.</w:t>
            </w:r>
          </w:p>
        </w:tc>
        <w:tc>
          <w:tcPr>
            <w:tcW w:w="72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6</w:t>
            </w:r>
          </w:p>
        </w:tc>
        <w:tc>
          <w:tcPr>
            <w:tcW w:w="90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8</w:t>
            </w:r>
          </w:p>
        </w:tc>
        <w:tc>
          <w:tcPr>
            <w:tcW w:w="696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9</w:t>
            </w:r>
          </w:p>
        </w:tc>
      </w:tr>
      <w:tr w:rsidR="00732778" w:rsidRPr="004C362F" w:rsidTr="006B486A">
        <w:tc>
          <w:tcPr>
            <w:tcW w:w="2160" w:type="dxa"/>
          </w:tcPr>
          <w:p w:rsidR="00732778" w:rsidRPr="00811076" w:rsidRDefault="00732778" w:rsidP="006B486A">
            <w:pPr>
              <w:pStyle w:val="12"/>
              <w:jc w:val="both"/>
              <w:rPr>
                <w:bCs/>
                <w:iCs/>
                <w:sz w:val="18"/>
                <w:szCs w:val="18"/>
              </w:rPr>
            </w:pPr>
            <w:r w:rsidRPr="00811076">
              <w:rPr>
                <w:bCs/>
                <w:iCs/>
                <w:sz w:val="18"/>
                <w:szCs w:val="18"/>
              </w:rPr>
              <w:t xml:space="preserve">Общие издержки, </w:t>
            </w:r>
            <w:r>
              <w:rPr>
                <w:bCs/>
                <w:iCs/>
                <w:sz w:val="18"/>
                <w:szCs w:val="18"/>
              </w:rPr>
              <w:t>ден.</w:t>
            </w:r>
            <w:r w:rsidR="00217ADE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ед</w:t>
            </w:r>
          </w:p>
        </w:tc>
        <w:tc>
          <w:tcPr>
            <w:tcW w:w="72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45</w:t>
            </w:r>
          </w:p>
        </w:tc>
        <w:tc>
          <w:tcPr>
            <w:tcW w:w="90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47</w:t>
            </w:r>
          </w:p>
        </w:tc>
        <w:tc>
          <w:tcPr>
            <w:tcW w:w="90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50</w:t>
            </w:r>
          </w:p>
        </w:tc>
        <w:tc>
          <w:tcPr>
            <w:tcW w:w="720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55</w:t>
            </w:r>
          </w:p>
        </w:tc>
        <w:tc>
          <w:tcPr>
            <w:tcW w:w="696" w:type="dxa"/>
          </w:tcPr>
          <w:p w:rsidR="00732778" w:rsidRPr="004C362F" w:rsidRDefault="00732778" w:rsidP="006B486A">
            <w:pPr>
              <w:pStyle w:val="12"/>
              <w:jc w:val="center"/>
              <w:rPr>
                <w:bCs/>
                <w:iCs/>
                <w:sz w:val="18"/>
                <w:szCs w:val="18"/>
              </w:rPr>
            </w:pPr>
            <w:r w:rsidRPr="004C362F">
              <w:rPr>
                <w:bCs/>
                <w:iCs/>
                <w:sz w:val="18"/>
                <w:szCs w:val="18"/>
              </w:rPr>
              <w:t>65</w:t>
            </w:r>
          </w:p>
        </w:tc>
      </w:tr>
    </w:tbl>
    <w:p w:rsidR="00732778" w:rsidRDefault="00732778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B25E45" w:rsidRDefault="00803A2A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B25E45" w:rsidRPr="00660A46">
        <w:rPr>
          <w:sz w:val="20"/>
          <w:szCs w:val="20"/>
        </w:rPr>
        <w:t xml:space="preserve">. В каких </w:t>
      </w:r>
      <w:r w:rsidR="00B25E45">
        <w:rPr>
          <w:sz w:val="20"/>
          <w:szCs w:val="20"/>
        </w:rPr>
        <w:t>из</w:t>
      </w:r>
      <w:r>
        <w:rPr>
          <w:sz w:val="20"/>
          <w:szCs w:val="20"/>
        </w:rPr>
        <w:t xml:space="preserve"> ниже приведенных</w:t>
      </w:r>
      <w:r w:rsidR="00B25E45">
        <w:rPr>
          <w:sz w:val="20"/>
          <w:szCs w:val="20"/>
        </w:rPr>
        <w:t xml:space="preserve"> </w:t>
      </w:r>
      <w:r w:rsidR="00B25E45" w:rsidRPr="00660A46">
        <w:rPr>
          <w:sz w:val="20"/>
          <w:szCs w:val="20"/>
        </w:rPr>
        <w:t>ситуаций</w:t>
      </w:r>
      <w:r w:rsidR="00B25E45">
        <w:rPr>
          <w:sz w:val="20"/>
          <w:szCs w:val="20"/>
        </w:rPr>
        <w:t xml:space="preserve"> </w:t>
      </w:r>
      <w:r w:rsidR="00B25E45" w:rsidRPr="00660A46">
        <w:rPr>
          <w:sz w:val="20"/>
          <w:szCs w:val="20"/>
        </w:rPr>
        <w:t>было бы целесоо</w:t>
      </w:r>
      <w:r w:rsidR="00B25E45" w:rsidRPr="00660A46">
        <w:rPr>
          <w:sz w:val="20"/>
          <w:szCs w:val="20"/>
        </w:rPr>
        <w:t>б</w:t>
      </w:r>
      <w:r w:rsidR="00B25E45" w:rsidRPr="00660A46">
        <w:rPr>
          <w:sz w:val="20"/>
          <w:szCs w:val="20"/>
        </w:rPr>
        <w:t>разно применить антимонопольное законодательство</w:t>
      </w:r>
      <w:r w:rsidR="00B25E45">
        <w:rPr>
          <w:sz w:val="20"/>
          <w:szCs w:val="20"/>
        </w:rPr>
        <w:t>.</w:t>
      </w:r>
      <w:r w:rsidR="00B25E45" w:rsidRPr="002A6FAA">
        <w:rPr>
          <w:sz w:val="20"/>
          <w:szCs w:val="20"/>
        </w:rPr>
        <w:t xml:space="preserve"> </w:t>
      </w:r>
      <w:r w:rsidR="00B25E45" w:rsidRPr="00660A46">
        <w:rPr>
          <w:sz w:val="20"/>
          <w:szCs w:val="20"/>
        </w:rPr>
        <w:t>Ваш ответ до</w:t>
      </w:r>
      <w:r w:rsidR="00B25E45" w:rsidRPr="00660A46">
        <w:rPr>
          <w:sz w:val="20"/>
          <w:szCs w:val="20"/>
        </w:rPr>
        <w:t>л</w:t>
      </w:r>
      <w:r w:rsidR="00B25E45" w:rsidRPr="00660A46">
        <w:rPr>
          <w:sz w:val="20"/>
          <w:szCs w:val="20"/>
        </w:rPr>
        <w:t>жен быть обоснован</w:t>
      </w:r>
      <w:r w:rsidR="00B25E45">
        <w:rPr>
          <w:sz w:val="20"/>
          <w:szCs w:val="20"/>
        </w:rPr>
        <w:t>.</w:t>
      </w:r>
    </w:p>
    <w:p w:rsidR="00803A2A" w:rsidRPr="000F596E" w:rsidRDefault="00803A2A" w:rsidP="00425034">
      <w:pPr>
        <w:tabs>
          <w:tab w:val="left" w:pos="2235"/>
          <w:tab w:val="left" w:pos="4077"/>
        </w:tabs>
        <w:ind w:firstLine="426"/>
        <w:jc w:val="both"/>
        <w:rPr>
          <w:sz w:val="20"/>
          <w:szCs w:val="20"/>
        </w:rPr>
      </w:pPr>
      <w:r w:rsidRPr="000F596E">
        <w:rPr>
          <w:sz w:val="20"/>
          <w:szCs w:val="20"/>
        </w:rPr>
        <w:t>Ситуация 1</w:t>
      </w:r>
      <w:r w:rsidR="000F596E" w:rsidRPr="000F596E">
        <w:rPr>
          <w:sz w:val="20"/>
          <w:szCs w:val="20"/>
        </w:rPr>
        <w:t>. Н</w:t>
      </w:r>
      <w:r w:rsidRPr="000F596E">
        <w:rPr>
          <w:sz w:val="20"/>
          <w:szCs w:val="20"/>
        </w:rPr>
        <w:t>а основе тайного сговора директора нескольких фабрик устанавливают единые цены на свою продукцию, что позвол</w:t>
      </w:r>
      <w:r w:rsidRPr="000F596E">
        <w:rPr>
          <w:sz w:val="20"/>
          <w:szCs w:val="20"/>
        </w:rPr>
        <w:t>я</w:t>
      </w:r>
      <w:r w:rsidRPr="000F596E">
        <w:rPr>
          <w:sz w:val="20"/>
          <w:szCs w:val="20"/>
        </w:rPr>
        <w:t>ет им диктовать условия продаж в отрасли</w:t>
      </w:r>
      <w:r w:rsidR="000F596E" w:rsidRPr="000F596E">
        <w:rPr>
          <w:sz w:val="20"/>
          <w:szCs w:val="20"/>
        </w:rPr>
        <w:t>.</w:t>
      </w:r>
      <w:r w:rsidRPr="000F596E">
        <w:rPr>
          <w:sz w:val="20"/>
          <w:szCs w:val="20"/>
        </w:rPr>
        <w:tab/>
      </w:r>
    </w:p>
    <w:p w:rsidR="00803A2A" w:rsidRPr="000F596E" w:rsidRDefault="00803A2A" w:rsidP="00425034">
      <w:pPr>
        <w:tabs>
          <w:tab w:val="left" w:pos="2235"/>
          <w:tab w:val="left" w:pos="4077"/>
        </w:tabs>
        <w:ind w:firstLine="426"/>
        <w:jc w:val="both"/>
        <w:rPr>
          <w:sz w:val="20"/>
          <w:szCs w:val="20"/>
        </w:rPr>
      </w:pPr>
      <w:r w:rsidRPr="000F596E">
        <w:rPr>
          <w:sz w:val="20"/>
          <w:szCs w:val="20"/>
        </w:rPr>
        <w:t>Ситуация 2</w:t>
      </w:r>
      <w:r w:rsidR="000F596E" w:rsidRPr="000F596E">
        <w:rPr>
          <w:sz w:val="20"/>
          <w:szCs w:val="20"/>
        </w:rPr>
        <w:t>. В</w:t>
      </w:r>
      <w:r w:rsidRPr="000F596E">
        <w:rPr>
          <w:sz w:val="20"/>
          <w:szCs w:val="20"/>
        </w:rPr>
        <w:t xml:space="preserve"> ходе рекламной компании косвенным образом б</w:t>
      </w:r>
      <w:r w:rsidRPr="000F596E">
        <w:rPr>
          <w:sz w:val="20"/>
          <w:szCs w:val="20"/>
        </w:rPr>
        <w:t>ы</w:t>
      </w:r>
      <w:r w:rsidRPr="000F596E">
        <w:rPr>
          <w:sz w:val="20"/>
          <w:szCs w:val="20"/>
        </w:rPr>
        <w:t>ло указано, что моющее средство фирмы-конкурента вызывает алле</w:t>
      </w:r>
      <w:r w:rsidRPr="000F596E">
        <w:rPr>
          <w:sz w:val="20"/>
          <w:szCs w:val="20"/>
        </w:rPr>
        <w:t>р</w:t>
      </w:r>
      <w:r w:rsidRPr="000F596E">
        <w:rPr>
          <w:sz w:val="20"/>
          <w:szCs w:val="20"/>
        </w:rPr>
        <w:t>гические реакции</w:t>
      </w:r>
      <w:r w:rsidR="000F596E" w:rsidRPr="000F596E">
        <w:rPr>
          <w:sz w:val="20"/>
          <w:szCs w:val="20"/>
        </w:rPr>
        <w:t>.</w:t>
      </w:r>
      <w:r w:rsidRPr="000F596E">
        <w:rPr>
          <w:sz w:val="20"/>
          <w:szCs w:val="20"/>
        </w:rPr>
        <w:tab/>
      </w:r>
    </w:p>
    <w:p w:rsidR="00803A2A" w:rsidRPr="000F596E" w:rsidRDefault="00803A2A" w:rsidP="00425034">
      <w:pPr>
        <w:tabs>
          <w:tab w:val="left" w:pos="2235"/>
          <w:tab w:val="left" w:pos="4077"/>
        </w:tabs>
        <w:ind w:firstLine="426"/>
        <w:jc w:val="both"/>
        <w:rPr>
          <w:sz w:val="20"/>
          <w:szCs w:val="20"/>
        </w:rPr>
      </w:pPr>
      <w:r w:rsidRPr="000F596E">
        <w:rPr>
          <w:sz w:val="20"/>
          <w:szCs w:val="20"/>
        </w:rPr>
        <w:t>Ситуация 3</w:t>
      </w:r>
      <w:r w:rsidR="000F596E" w:rsidRPr="000F596E">
        <w:rPr>
          <w:sz w:val="20"/>
          <w:szCs w:val="20"/>
        </w:rPr>
        <w:t>. З</w:t>
      </w:r>
      <w:r w:rsidRPr="000F596E">
        <w:rPr>
          <w:sz w:val="20"/>
          <w:szCs w:val="20"/>
        </w:rPr>
        <w:t>авод, благодаря внедрению новой технологии и п</w:t>
      </w:r>
      <w:r w:rsidRPr="000F596E">
        <w:rPr>
          <w:sz w:val="20"/>
          <w:szCs w:val="20"/>
        </w:rPr>
        <w:t>о</w:t>
      </w:r>
      <w:r w:rsidRPr="000F596E">
        <w:rPr>
          <w:sz w:val="20"/>
          <w:szCs w:val="20"/>
        </w:rPr>
        <w:t>лученному эффекту экономии от масштабов производства, имеет во</w:t>
      </w:r>
      <w:r w:rsidRPr="000F596E">
        <w:rPr>
          <w:sz w:val="20"/>
          <w:szCs w:val="20"/>
        </w:rPr>
        <w:t>з</w:t>
      </w:r>
      <w:r w:rsidRPr="000F596E">
        <w:rPr>
          <w:sz w:val="20"/>
          <w:szCs w:val="20"/>
        </w:rPr>
        <w:t>можность диктовать условия продаж в отрасли</w:t>
      </w:r>
      <w:r w:rsidR="000F596E" w:rsidRPr="000F596E"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732778" w:rsidRPr="00732778" w:rsidRDefault="000713DB" w:rsidP="00732778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</w:t>
      </w:r>
      <w:r w:rsidR="00732778" w:rsidRPr="00732778">
        <w:rPr>
          <w:sz w:val="20"/>
          <w:szCs w:val="20"/>
        </w:rPr>
        <w:t>. Монополист-производитель электронного оборудования в</w:t>
      </w:r>
      <w:r w:rsidR="00732778" w:rsidRPr="00732778">
        <w:rPr>
          <w:sz w:val="20"/>
          <w:szCs w:val="20"/>
        </w:rPr>
        <w:t>ы</w:t>
      </w:r>
      <w:r w:rsidR="00732778" w:rsidRPr="00732778">
        <w:rPr>
          <w:sz w:val="20"/>
          <w:szCs w:val="20"/>
        </w:rPr>
        <w:t xml:space="preserve">пускает и продает такой объем продукции, при котором: </w:t>
      </w:r>
      <w:r w:rsidR="00732778" w:rsidRPr="00732778">
        <w:rPr>
          <w:i/>
          <w:sz w:val="20"/>
          <w:szCs w:val="20"/>
        </w:rPr>
        <w:t>МR</w:t>
      </w:r>
      <w:r w:rsidR="00732778" w:rsidRPr="00732778">
        <w:rPr>
          <w:sz w:val="20"/>
          <w:szCs w:val="20"/>
        </w:rPr>
        <w:t xml:space="preserve">=180 ден. ед., </w:t>
      </w:r>
      <w:r w:rsidR="00732778" w:rsidRPr="00732778">
        <w:rPr>
          <w:i/>
          <w:sz w:val="20"/>
          <w:szCs w:val="20"/>
        </w:rPr>
        <w:t>МС</w:t>
      </w:r>
      <w:r w:rsidR="00732778" w:rsidRPr="00732778">
        <w:rPr>
          <w:sz w:val="20"/>
          <w:szCs w:val="20"/>
        </w:rPr>
        <w:t xml:space="preserve">=100 ден. ед., </w:t>
      </w:r>
      <w:r w:rsidR="00732778" w:rsidRPr="00732778">
        <w:rPr>
          <w:i/>
          <w:sz w:val="20"/>
          <w:szCs w:val="20"/>
        </w:rPr>
        <w:t>АТС</w:t>
      </w:r>
      <w:r w:rsidR="00732778" w:rsidRPr="00732778">
        <w:rPr>
          <w:sz w:val="20"/>
          <w:szCs w:val="20"/>
        </w:rPr>
        <w:t xml:space="preserve">=200 ден. ед. </w:t>
      </w:r>
    </w:p>
    <w:p w:rsidR="00732778" w:rsidRPr="00732778" w:rsidRDefault="00732778" w:rsidP="00732778">
      <w:pPr>
        <w:shd w:val="clear" w:color="auto" w:fill="FFFFFF"/>
        <w:ind w:firstLine="425"/>
        <w:jc w:val="both"/>
        <w:rPr>
          <w:sz w:val="20"/>
          <w:szCs w:val="20"/>
        </w:rPr>
      </w:pPr>
      <w:r w:rsidRPr="00732778">
        <w:rPr>
          <w:sz w:val="20"/>
          <w:szCs w:val="20"/>
        </w:rPr>
        <w:t>Что следует предпринять фирме, чтобы получить максимум пр</w:t>
      </w:r>
      <w:r w:rsidRPr="00732778">
        <w:rPr>
          <w:sz w:val="20"/>
          <w:szCs w:val="20"/>
        </w:rPr>
        <w:t>и</w:t>
      </w:r>
      <w:r w:rsidRPr="00732778">
        <w:rPr>
          <w:sz w:val="20"/>
          <w:szCs w:val="20"/>
        </w:rPr>
        <w:t>были (следует ли изменить цену, объем или все оставить без измен</w:t>
      </w:r>
      <w:r w:rsidRPr="00732778">
        <w:rPr>
          <w:sz w:val="20"/>
          <w:szCs w:val="20"/>
        </w:rPr>
        <w:t>е</w:t>
      </w:r>
      <w:r w:rsidRPr="00732778">
        <w:rPr>
          <w:sz w:val="20"/>
          <w:szCs w:val="20"/>
        </w:rPr>
        <w:t>ния)? Ответ должен быть обоснован.</w:t>
      </w:r>
    </w:p>
    <w:p w:rsidR="00732778" w:rsidRPr="000F596E" w:rsidRDefault="00732778" w:rsidP="00732778">
      <w:pPr>
        <w:shd w:val="clear" w:color="auto" w:fill="FFFFFF"/>
        <w:ind w:firstLine="425"/>
        <w:jc w:val="both"/>
        <w:rPr>
          <w:sz w:val="20"/>
          <w:szCs w:val="20"/>
          <w:highlight w:val="yellow"/>
        </w:rPr>
      </w:pPr>
    </w:p>
    <w:p w:rsidR="00A2466D" w:rsidRDefault="000713DB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="00B25E45" w:rsidRPr="00732778">
        <w:rPr>
          <w:sz w:val="20"/>
          <w:szCs w:val="20"/>
        </w:rPr>
        <w:t xml:space="preserve">. </w:t>
      </w:r>
      <w:r w:rsidR="00732778" w:rsidRPr="00732778">
        <w:rPr>
          <w:sz w:val="20"/>
          <w:szCs w:val="20"/>
        </w:rPr>
        <w:t>Какова степень монополизации каждо</w:t>
      </w:r>
      <w:r w:rsidR="00A2466D">
        <w:rPr>
          <w:sz w:val="20"/>
          <w:szCs w:val="20"/>
        </w:rPr>
        <w:t>й</w:t>
      </w:r>
      <w:r w:rsidR="00732778" w:rsidRPr="00732778">
        <w:rPr>
          <w:sz w:val="20"/>
          <w:szCs w:val="20"/>
        </w:rPr>
        <w:t xml:space="preserve"> из ниже </w:t>
      </w:r>
      <w:r w:rsidR="00C45337">
        <w:rPr>
          <w:sz w:val="20"/>
          <w:szCs w:val="20"/>
        </w:rPr>
        <w:t>приведеных</w:t>
      </w:r>
      <w:r w:rsidR="00732778" w:rsidRPr="00732778">
        <w:rPr>
          <w:sz w:val="20"/>
          <w:szCs w:val="20"/>
        </w:rPr>
        <w:t xml:space="preserve"> отрасл</w:t>
      </w:r>
      <w:r w:rsidR="00C45337">
        <w:rPr>
          <w:sz w:val="20"/>
          <w:szCs w:val="20"/>
        </w:rPr>
        <w:t>ей</w:t>
      </w:r>
      <w:r w:rsidR="00732778" w:rsidRPr="00732778">
        <w:rPr>
          <w:sz w:val="20"/>
          <w:szCs w:val="20"/>
        </w:rPr>
        <w:t>:</w:t>
      </w:r>
    </w:p>
    <w:p w:rsidR="00A2466D" w:rsidRDefault="00732778" w:rsidP="007B3C46">
      <w:pPr>
        <w:ind w:firstLine="425"/>
        <w:jc w:val="both"/>
        <w:rPr>
          <w:sz w:val="20"/>
          <w:szCs w:val="20"/>
        </w:rPr>
      </w:pPr>
      <w:r w:rsidRPr="00732778">
        <w:rPr>
          <w:sz w:val="20"/>
          <w:szCs w:val="20"/>
        </w:rPr>
        <w:t>а) в</w:t>
      </w:r>
      <w:r w:rsidR="00B25E45" w:rsidRPr="00732778">
        <w:rPr>
          <w:sz w:val="20"/>
          <w:szCs w:val="20"/>
        </w:rPr>
        <w:t xml:space="preserve"> отрасли действуют пять фирм с объемами выпуска 2, 3, 5, 10 и 20</w:t>
      </w:r>
      <w:r w:rsidR="00811076" w:rsidRPr="00732778">
        <w:rPr>
          <w:sz w:val="20"/>
          <w:szCs w:val="20"/>
        </w:rPr>
        <w:t xml:space="preserve"> </w:t>
      </w:r>
      <w:r w:rsidR="00B25E45" w:rsidRPr="00732778">
        <w:rPr>
          <w:sz w:val="20"/>
          <w:szCs w:val="20"/>
        </w:rPr>
        <w:t>% от общего выпуска отрасли. Остальной выпуск производится мелкими фирмами, каждая из которых имеет не более 1</w:t>
      </w:r>
      <w:r w:rsidR="00425034">
        <w:rPr>
          <w:sz w:val="20"/>
          <w:szCs w:val="20"/>
        </w:rPr>
        <w:t xml:space="preserve"> </w:t>
      </w:r>
      <w:r w:rsidR="00B25E45" w:rsidRPr="00732778">
        <w:rPr>
          <w:sz w:val="20"/>
          <w:szCs w:val="20"/>
        </w:rPr>
        <w:t>% продаж</w:t>
      </w:r>
      <w:r w:rsidRPr="00732778">
        <w:rPr>
          <w:sz w:val="20"/>
          <w:szCs w:val="20"/>
        </w:rPr>
        <w:t xml:space="preserve">;  </w:t>
      </w:r>
    </w:p>
    <w:p w:rsidR="00A2466D" w:rsidRDefault="00732778" w:rsidP="007B3C46">
      <w:pPr>
        <w:ind w:firstLine="425"/>
        <w:jc w:val="both"/>
        <w:rPr>
          <w:iCs/>
          <w:sz w:val="20"/>
          <w:szCs w:val="20"/>
        </w:rPr>
      </w:pPr>
      <w:r w:rsidRPr="00732778">
        <w:rPr>
          <w:sz w:val="20"/>
          <w:szCs w:val="20"/>
        </w:rPr>
        <w:t>б) индекс Г</w:t>
      </w:r>
      <w:r w:rsidRPr="00732778">
        <w:rPr>
          <w:iCs/>
          <w:sz w:val="20"/>
          <w:szCs w:val="20"/>
        </w:rPr>
        <w:t>ерфиндаля в отрасли равен 900</w:t>
      </w:r>
      <w:r w:rsidR="00A2466D">
        <w:rPr>
          <w:iCs/>
          <w:sz w:val="20"/>
          <w:szCs w:val="20"/>
        </w:rPr>
        <w:t xml:space="preserve">; </w:t>
      </w:r>
    </w:p>
    <w:p w:rsidR="00B25E45" w:rsidRDefault="00A2466D" w:rsidP="007B3C46">
      <w:pPr>
        <w:ind w:firstLine="425"/>
        <w:jc w:val="both"/>
        <w:rPr>
          <w:sz w:val="20"/>
          <w:szCs w:val="20"/>
        </w:rPr>
      </w:pPr>
      <w:r>
        <w:rPr>
          <w:iCs/>
          <w:sz w:val="20"/>
          <w:szCs w:val="20"/>
        </w:rPr>
        <w:t>в) и</w:t>
      </w:r>
      <w:r w:rsidR="00B25E45" w:rsidRPr="00732778">
        <w:rPr>
          <w:sz w:val="20"/>
          <w:szCs w:val="20"/>
        </w:rPr>
        <w:t>звестны значения коэффициентов Лернера для трех фирм: 0,1; 0,7 и 0,9 соответственно. Какая из фирм обладает большей монопол</w:t>
      </w:r>
      <w:r w:rsidR="00B25E45" w:rsidRPr="00732778">
        <w:rPr>
          <w:sz w:val="20"/>
          <w:szCs w:val="20"/>
        </w:rPr>
        <w:t>ь</w:t>
      </w:r>
      <w:r w:rsidR="00B25E45" w:rsidRPr="00732778">
        <w:rPr>
          <w:sz w:val="20"/>
          <w:szCs w:val="20"/>
        </w:rPr>
        <w:t xml:space="preserve">ной властью и почему? 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60A46">
        <w:rPr>
          <w:b/>
          <w:sz w:val="20"/>
          <w:szCs w:val="20"/>
        </w:rPr>
        <w:lastRenderedPageBreak/>
        <w:t>Тесты</w:t>
      </w:r>
    </w:p>
    <w:p w:rsidR="000F596E" w:rsidRPr="00660A46" w:rsidRDefault="000F596E" w:rsidP="007B3C46">
      <w:pPr>
        <w:ind w:firstLine="425"/>
        <w:jc w:val="center"/>
        <w:rPr>
          <w:b/>
          <w:sz w:val="20"/>
          <w:szCs w:val="20"/>
        </w:rPr>
      </w:pPr>
    </w:p>
    <w:p w:rsidR="00B25E45" w:rsidRPr="00811076" w:rsidRDefault="00087FFB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811076">
        <w:rPr>
          <w:sz w:val="20"/>
          <w:szCs w:val="20"/>
        </w:rPr>
        <w:t>. При монополии не достигается эффективного использования ресурсов, так как</w:t>
      </w:r>
      <w:r w:rsidR="00732778">
        <w:rPr>
          <w:sz w:val="20"/>
          <w:szCs w:val="20"/>
        </w:rPr>
        <w:t>:</w:t>
      </w:r>
    </w:p>
    <w:p w:rsidR="00B25E45" w:rsidRPr="00811076" w:rsidRDefault="00B25E45" w:rsidP="00AD4FF0">
      <w:pPr>
        <w:numPr>
          <w:ilvl w:val="0"/>
          <w:numId w:val="36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  <w:lang w:val="en-US"/>
        </w:rPr>
      </w:pPr>
      <w:r w:rsidRPr="00811076">
        <w:rPr>
          <w:i/>
          <w:sz w:val="20"/>
          <w:szCs w:val="20"/>
          <w:lang w:val="en-US"/>
        </w:rPr>
        <w:t>AR</w:t>
      </w:r>
      <w:r w:rsidRPr="00811076">
        <w:rPr>
          <w:sz w:val="20"/>
          <w:szCs w:val="20"/>
          <w:lang w:val="en-US"/>
        </w:rPr>
        <w:t>&gt;</w:t>
      </w:r>
      <w:r w:rsidRPr="00811076">
        <w:rPr>
          <w:i/>
          <w:sz w:val="20"/>
          <w:szCs w:val="20"/>
          <w:lang w:val="en-US"/>
        </w:rPr>
        <w:t>MR</w:t>
      </w:r>
      <w:r w:rsidRPr="00811076">
        <w:rPr>
          <w:sz w:val="20"/>
          <w:szCs w:val="20"/>
        </w:rPr>
        <w:t>;</w:t>
      </w:r>
    </w:p>
    <w:p w:rsidR="00B25E45" w:rsidRPr="00811076" w:rsidRDefault="00B25E45" w:rsidP="00AD4FF0">
      <w:pPr>
        <w:numPr>
          <w:ilvl w:val="0"/>
          <w:numId w:val="36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  <w:lang w:val="en-US"/>
        </w:rPr>
      </w:pPr>
      <w:r w:rsidRPr="00811076">
        <w:rPr>
          <w:i/>
          <w:sz w:val="20"/>
          <w:szCs w:val="20"/>
          <w:lang w:val="en-US"/>
        </w:rPr>
        <w:t>MR</w:t>
      </w:r>
      <w:r w:rsidRPr="00811076">
        <w:rPr>
          <w:sz w:val="20"/>
          <w:szCs w:val="20"/>
          <w:lang w:val="en-US"/>
        </w:rPr>
        <w:t>&gt;</w:t>
      </w:r>
      <w:r w:rsidRPr="00811076">
        <w:rPr>
          <w:i/>
          <w:sz w:val="20"/>
          <w:szCs w:val="20"/>
          <w:lang w:val="en-US"/>
        </w:rPr>
        <w:t>MC</w:t>
      </w:r>
      <w:r w:rsidRPr="00811076"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36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  <w:lang w:val="en-US"/>
        </w:rPr>
      </w:pPr>
      <w:r w:rsidRPr="00CA28D1">
        <w:rPr>
          <w:i/>
          <w:sz w:val="20"/>
          <w:szCs w:val="20"/>
          <w:lang w:val="en-US"/>
        </w:rPr>
        <w:t>P</w:t>
      </w:r>
      <w:r w:rsidRPr="00811076">
        <w:rPr>
          <w:sz w:val="20"/>
          <w:szCs w:val="20"/>
          <w:lang w:val="en-US"/>
        </w:rPr>
        <w:t>&gt;</w:t>
      </w:r>
      <w:r w:rsidRPr="00CA28D1">
        <w:rPr>
          <w:i/>
          <w:sz w:val="20"/>
          <w:szCs w:val="20"/>
          <w:lang w:val="en-US"/>
        </w:rPr>
        <w:t>MC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widowControl w:val="0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CA28D1">
        <w:rPr>
          <w:i/>
          <w:sz w:val="20"/>
          <w:szCs w:val="20"/>
          <w:lang w:val="en-US"/>
        </w:rPr>
        <w:t>MP</w:t>
      </w:r>
      <w:r w:rsidRPr="00811076">
        <w:rPr>
          <w:sz w:val="20"/>
          <w:szCs w:val="20"/>
        </w:rPr>
        <w:t>&gt;</w:t>
      </w:r>
      <w:r w:rsidRPr="00CA28D1">
        <w:rPr>
          <w:i/>
          <w:sz w:val="20"/>
          <w:szCs w:val="20"/>
          <w:lang w:val="en-US"/>
        </w:rPr>
        <w:t>MC</w:t>
      </w:r>
      <w:r>
        <w:rPr>
          <w:sz w:val="20"/>
          <w:szCs w:val="20"/>
        </w:rPr>
        <w:t>.</w:t>
      </w:r>
    </w:p>
    <w:p w:rsidR="00B25E45" w:rsidRPr="00811076" w:rsidRDefault="00087FFB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811076">
        <w:rPr>
          <w:sz w:val="20"/>
          <w:szCs w:val="20"/>
        </w:rPr>
        <w:t>. Монополист, максимизирующий прибыль, снизит цену на свою продукцию, если</w:t>
      </w:r>
      <w:r w:rsidR="00732778">
        <w:rPr>
          <w:sz w:val="20"/>
          <w:szCs w:val="20"/>
        </w:rPr>
        <w:t>:</w:t>
      </w:r>
    </w:p>
    <w:p w:rsidR="00B25E45" w:rsidRPr="00811076" w:rsidRDefault="00B25E45" w:rsidP="00AD4FF0">
      <w:pPr>
        <w:numPr>
          <w:ilvl w:val="0"/>
          <w:numId w:val="37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  <w:lang w:val="en-US"/>
        </w:rPr>
      </w:pPr>
      <w:r w:rsidRPr="00811076">
        <w:rPr>
          <w:i/>
          <w:sz w:val="20"/>
          <w:szCs w:val="20"/>
          <w:lang w:val="en-US"/>
        </w:rPr>
        <w:t>MR</w:t>
      </w:r>
      <w:r w:rsidRPr="00811076">
        <w:rPr>
          <w:sz w:val="20"/>
          <w:szCs w:val="20"/>
          <w:lang w:val="en-US"/>
        </w:rPr>
        <w:t>&lt;</w:t>
      </w:r>
      <w:r w:rsidRPr="00811076">
        <w:rPr>
          <w:i/>
          <w:sz w:val="20"/>
          <w:szCs w:val="20"/>
          <w:lang w:val="en-US"/>
        </w:rPr>
        <w:t>MC</w:t>
      </w:r>
      <w:r w:rsidRPr="00811076">
        <w:rPr>
          <w:sz w:val="20"/>
          <w:szCs w:val="20"/>
        </w:rPr>
        <w:t>;</w:t>
      </w:r>
    </w:p>
    <w:p w:rsidR="00B25E45" w:rsidRPr="00811076" w:rsidRDefault="00B25E45" w:rsidP="00AD4FF0">
      <w:pPr>
        <w:numPr>
          <w:ilvl w:val="0"/>
          <w:numId w:val="37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  <w:lang w:val="en-US"/>
        </w:rPr>
      </w:pPr>
      <w:r w:rsidRPr="00811076">
        <w:rPr>
          <w:i/>
          <w:sz w:val="20"/>
          <w:szCs w:val="20"/>
          <w:lang w:val="en-US"/>
        </w:rPr>
        <w:t>MR</w:t>
      </w:r>
      <w:r w:rsidRPr="00811076">
        <w:rPr>
          <w:sz w:val="20"/>
          <w:szCs w:val="20"/>
          <w:lang w:val="en-US"/>
        </w:rPr>
        <w:t>&gt;</w:t>
      </w:r>
      <w:r w:rsidRPr="00811076">
        <w:rPr>
          <w:i/>
          <w:sz w:val="20"/>
          <w:szCs w:val="20"/>
          <w:lang w:val="en-US"/>
        </w:rPr>
        <w:t>MC</w:t>
      </w:r>
      <w:r w:rsidRPr="00811076">
        <w:rPr>
          <w:sz w:val="20"/>
          <w:szCs w:val="20"/>
        </w:rPr>
        <w:t>;</w:t>
      </w:r>
    </w:p>
    <w:p w:rsidR="00B25E45" w:rsidRPr="00811076" w:rsidRDefault="00B25E45" w:rsidP="00AD4FF0">
      <w:pPr>
        <w:numPr>
          <w:ilvl w:val="0"/>
          <w:numId w:val="37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  <w:lang w:val="en-US"/>
        </w:rPr>
      </w:pPr>
      <w:r w:rsidRPr="00811076">
        <w:rPr>
          <w:i/>
          <w:sz w:val="20"/>
          <w:szCs w:val="20"/>
          <w:lang w:val="en-US"/>
        </w:rPr>
        <w:t>MR</w:t>
      </w:r>
      <w:r w:rsidRPr="00811076">
        <w:rPr>
          <w:sz w:val="20"/>
          <w:szCs w:val="20"/>
          <w:lang w:val="en-US"/>
        </w:rPr>
        <w:t>=</w:t>
      </w:r>
      <w:r w:rsidRPr="00811076">
        <w:rPr>
          <w:i/>
          <w:sz w:val="20"/>
          <w:szCs w:val="20"/>
          <w:lang w:val="en-US"/>
        </w:rPr>
        <w:t>VC</w:t>
      </w:r>
      <w:r w:rsidRPr="00811076">
        <w:rPr>
          <w:sz w:val="20"/>
          <w:szCs w:val="20"/>
        </w:rPr>
        <w:t>;</w:t>
      </w:r>
    </w:p>
    <w:p w:rsidR="00B25E45" w:rsidRPr="00811076" w:rsidRDefault="00B25E45" w:rsidP="00AD4FF0">
      <w:pPr>
        <w:numPr>
          <w:ilvl w:val="0"/>
          <w:numId w:val="37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811076">
        <w:rPr>
          <w:i/>
          <w:sz w:val="20"/>
          <w:szCs w:val="20"/>
          <w:lang w:val="en-US"/>
        </w:rPr>
        <w:t>MR</w:t>
      </w:r>
      <w:r w:rsidRPr="00811076">
        <w:rPr>
          <w:sz w:val="20"/>
          <w:szCs w:val="20"/>
        </w:rPr>
        <w:t>=</w:t>
      </w:r>
      <w:r w:rsidRPr="00811076">
        <w:rPr>
          <w:i/>
          <w:sz w:val="20"/>
          <w:szCs w:val="20"/>
          <w:lang w:val="en-US"/>
        </w:rPr>
        <w:t>FC</w:t>
      </w:r>
      <w:r w:rsidRPr="00811076">
        <w:rPr>
          <w:sz w:val="20"/>
          <w:szCs w:val="20"/>
        </w:rPr>
        <w:t>.</w:t>
      </w:r>
    </w:p>
    <w:p w:rsidR="00B25E45" w:rsidRPr="00811076" w:rsidRDefault="00087FFB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811076">
        <w:rPr>
          <w:sz w:val="20"/>
          <w:szCs w:val="20"/>
        </w:rPr>
        <w:t>. Равновесие на монопольном рынке в долгосрочном периоде о</w:t>
      </w:r>
      <w:r w:rsidR="00B25E45" w:rsidRPr="00811076">
        <w:rPr>
          <w:sz w:val="20"/>
          <w:szCs w:val="20"/>
        </w:rPr>
        <w:t>з</w:t>
      </w:r>
      <w:r w:rsidR="00B25E45" w:rsidRPr="00811076">
        <w:rPr>
          <w:sz w:val="20"/>
          <w:szCs w:val="20"/>
        </w:rPr>
        <w:t>начает, что товары продаются по ценам</w:t>
      </w:r>
      <w:r w:rsidR="00732778">
        <w:rPr>
          <w:sz w:val="20"/>
          <w:szCs w:val="20"/>
        </w:rPr>
        <w:t>:</w:t>
      </w:r>
    </w:p>
    <w:p w:rsidR="00B25E45" w:rsidRPr="00660A46" w:rsidRDefault="00B25E45" w:rsidP="00AD4FF0">
      <w:pPr>
        <w:numPr>
          <w:ilvl w:val="0"/>
          <w:numId w:val="38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 xml:space="preserve">равным </w:t>
      </w:r>
      <w:r w:rsidRPr="00CA28D1">
        <w:rPr>
          <w:i/>
          <w:sz w:val="20"/>
          <w:szCs w:val="20"/>
        </w:rPr>
        <w:t>АТС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38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превышающ</w:t>
      </w:r>
      <w:r>
        <w:rPr>
          <w:sz w:val="20"/>
          <w:szCs w:val="20"/>
        </w:rPr>
        <w:t>и</w:t>
      </w:r>
      <w:r w:rsidRPr="00660A46">
        <w:rPr>
          <w:sz w:val="20"/>
          <w:szCs w:val="20"/>
        </w:rPr>
        <w:t xml:space="preserve">м </w:t>
      </w:r>
      <w:r>
        <w:rPr>
          <w:sz w:val="20"/>
          <w:szCs w:val="20"/>
        </w:rPr>
        <w:t xml:space="preserve"> </w:t>
      </w:r>
      <w:r w:rsidRPr="00CA28D1">
        <w:rPr>
          <w:i/>
          <w:sz w:val="20"/>
          <w:szCs w:val="20"/>
        </w:rPr>
        <w:t>МС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38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 xml:space="preserve">равным </w:t>
      </w:r>
      <w:r w:rsidRPr="00CA28D1">
        <w:rPr>
          <w:i/>
          <w:sz w:val="20"/>
          <w:szCs w:val="20"/>
          <w:lang w:val="en-US"/>
        </w:rPr>
        <w:t>MR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38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 xml:space="preserve">равным </w:t>
      </w:r>
      <w:r w:rsidRPr="00CA28D1">
        <w:rPr>
          <w:i/>
          <w:sz w:val="20"/>
          <w:szCs w:val="20"/>
        </w:rPr>
        <w:t>МС</w:t>
      </w:r>
      <w:r>
        <w:rPr>
          <w:sz w:val="20"/>
          <w:szCs w:val="20"/>
        </w:rPr>
        <w:t>.</w:t>
      </w:r>
    </w:p>
    <w:p w:rsidR="00B25E45" w:rsidRPr="00811076" w:rsidRDefault="00087FFB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811076">
        <w:rPr>
          <w:sz w:val="20"/>
          <w:szCs w:val="20"/>
        </w:rPr>
        <w:t>. Монополист устанавливает цену</w:t>
      </w:r>
      <w:r w:rsidR="00732778">
        <w:rPr>
          <w:sz w:val="20"/>
          <w:szCs w:val="20"/>
        </w:rPr>
        <w:t>:</w:t>
      </w:r>
    </w:p>
    <w:p w:rsidR="00B25E45" w:rsidRPr="00660A46" w:rsidRDefault="00B25E45" w:rsidP="00AD4FF0">
      <w:pPr>
        <w:numPr>
          <w:ilvl w:val="0"/>
          <w:numId w:val="39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выше цены спроса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39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выше предельного дохода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39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соответствующую равновесной цене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39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равную предельным издержкам</w:t>
      </w:r>
      <w:r>
        <w:rPr>
          <w:sz w:val="20"/>
          <w:szCs w:val="20"/>
        </w:rPr>
        <w:t>.</w:t>
      </w:r>
    </w:p>
    <w:p w:rsidR="00B25E45" w:rsidRPr="00811076" w:rsidRDefault="00087FFB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811076">
        <w:rPr>
          <w:sz w:val="20"/>
          <w:szCs w:val="20"/>
        </w:rPr>
        <w:t>. Если в результате введения налога монополист будет получать нулевую экономическую прибыль, то это</w:t>
      </w:r>
      <w:r w:rsidR="00732778">
        <w:rPr>
          <w:sz w:val="20"/>
          <w:szCs w:val="20"/>
        </w:rPr>
        <w:t>:</w:t>
      </w:r>
    </w:p>
    <w:p w:rsidR="00B25E45" w:rsidRPr="00660A46" w:rsidRDefault="00B25E45" w:rsidP="00AD4FF0">
      <w:pPr>
        <w:numPr>
          <w:ilvl w:val="0"/>
          <w:numId w:val="40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заставит его снизить цену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40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не вызовет с его стороны никаких действий</w:t>
      </w:r>
      <w:r>
        <w:rPr>
          <w:sz w:val="20"/>
          <w:szCs w:val="20"/>
        </w:rPr>
        <w:t>;</w:t>
      </w:r>
      <w:r w:rsidRPr="00660A46">
        <w:rPr>
          <w:sz w:val="20"/>
          <w:szCs w:val="20"/>
        </w:rPr>
        <w:t xml:space="preserve"> </w:t>
      </w:r>
    </w:p>
    <w:p w:rsidR="00B25E45" w:rsidRPr="00660A46" w:rsidRDefault="00B25E45" w:rsidP="00AD4FF0">
      <w:pPr>
        <w:numPr>
          <w:ilvl w:val="0"/>
          <w:numId w:val="40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вынудит его повысить цену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widowControl w:val="0"/>
        <w:numPr>
          <w:ilvl w:val="0"/>
          <w:numId w:val="40"/>
        </w:numPr>
        <w:tabs>
          <w:tab w:val="left" w:pos="284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заставит его сократить производство</w:t>
      </w:r>
      <w:r>
        <w:rPr>
          <w:sz w:val="20"/>
          <w:szCs w:val="20"/>
        </w:rPr>
        <w:t>.</w:t>
      </w:r>
    </w:p>
    <w:p w:rsidR="00B25E45" w:rsidRPr="00811076" w:rsidRDefault="00087FFB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811076">
        <w:rPr>
          <w:sz w:val="20"/>
          <w:szCs w:val="20"/>
        </w:rPr>
        <w:t>. Чтобы получить максимум прибыли, монополист должен в</w:t>
      </w:r>
      <w:r w:rsidR="00B25E45" w:rsidRPr="00811076">
        <w:rPr>
          <w:sz w:val="20"/>
          <w:szCs w:val="20"/>
        </w:rPr>
        <w:t>ы</w:t>
      </w:r>
      <w:r w:rsidR="00B25E45" w:rsidRPr="00811076">
        <w:rPr>
          <w:sz w:val="20"/>
          <w:szCs w:val="20"/>
        </w:rPr>
        <w:t>брать такой объём выпуска, при котором</w:t>
      </w:r>
      <w:r w:rsidR="00732778">
        <w:rPr>
          <w:sz w:val="20"/>
          <w:szCs w:val="20"/>
        </w:rPr>
        <w:t>:</w:t>
      </w:r>
    </w:p>
    <w:p w:rsidR="00B25E45" w:rsidRPr="00660A46" w:rsidRDefault="00B25E45" w:rsidP="00AD4FF0">
      <w:pPr>
        <w:widowControl w:val="0"/>
        <w:numPr>
          <w:ilvl w:val="0"/>
          <w:numId w:val="41"/>
        </w:numPr>
        <w:tabs>
          <w:tab w:val="left" w:pos="284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предельные издержки равны общим издержкам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widowControl w:val="0"/>
        <w:numPr>
          <w:ilvl w:val="0"/>
          <w:numId w:val="41"/>
        </w:numPr>
        <w:tabs>
          <w:tab w:val="left" w:pos="284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предельный доход равен общим издержкам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widowControl w:val="0"/>
        <w:numPr>
          <w:ilvl w:val="0"/>
          <w:numId w:val="41"/>
        </w:numPr>
        <w:tabs>
          <w:tab w:val="left" w:pos="284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предельный доход равен предельным издержкам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41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предельные издержки равны цене товара</w:t>
      </w:r>
      <w:r>
        <w:rPr>
          <w:sz w:val="20"/>
          <w:szCs w:val="20"/>
        </w:rPr>
        <w:t>.</w:t>
      </w:r>
    </w:p>
    <w:p w:rsidR="00B25E45" w:rsidRPr="00811076" w:rsidRDefault="00087FFB" w:rsidP="007B3C46">
      <w:pPr>
        <w:tabs>
          <w:tab w:val="left" w:pos="28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811076">
        <w:rPr>
          <w:sz w:val="20"/>
          <w:szCs w:val="20"/>
        </w:rPr>
        <w:t>. В антимонопольной политике структурный критерий примен</w:t>
      </w:r>
      <w:r w:rsidR="00B25E45" w:rsidRPr="00811076">
        <w:rPr>
          <w:sz w:val="20"/>
          <w:szCs w:val="20"/>
        </w:rPr>
        <w:t>е</w:t>
      </w:r>
      <w:r w:rsidR="00B25E45" w:rsidRPr="00811076">
        <w:rPr>
          <w:sz w:val="20"/>
          <w:szCs w:val="20"/>
        </w:rPr>
        <w:t>ния санкций предполагает, что государство</w:t>
      </w:r>
      <w:r>
        <w:rPr>
          <w:sz w:val="20"/>
          <w:szCs w:val="20"/>
        </w:rPr>
        <w:t>:</w:t>
      </w:r>
    </w:p>
    <w:p w:rsidR="00B25E45" w:rsidRPr="00660A46" w:rsidRDefault="00B25E45" w:rsidP="00AD4FF0">
      <w:pPr>
        <w:numPr>
          <w:ilvl w:val="0"/>
          <w:numId w:val="42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 xml:space="preserve">автоматически вмешивается в случае превышения фирмой </w:t>
      </w:r>
      <w:r>
        <w:rPr>
          <w:sz w:val="20"/>
          <w:szCs w:val="20"/>
        </w:rPr>
        <w:t>д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ли рынка, </w:t>
      </w:r>
      <w:r w:rsidRPr="00660A46">
        <w:rPr>
          <w:sz w:val="20"/>
          <w:szCs w:val="20"/>
        </w:rPr>
        <w:t>определённой законом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42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lastRenderedPageBreak/>
        <w:t>применяет антимонопольные меры только, при доказанных монополистических злоупотреблениях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numPr>
          <w:ilvl w:val="0"/>
          <w:numId w:val="42"/>
        </w:numPr>
        <w:tabs>
          <w:tab w:val="left" w:pos="284"/>
        </w:tabs>
        <w:autoSpaceDN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не вмешивается при превышении фирмой</w:t>
      </w:r>
      <w:r>
        <w:rPr>
          <w:sz w:val="20"/>
          <w:szCs w:val="20"/>
        </w:rPr>
        <w:t xml:space="preserve"> доли рынка,</w:t>
      </w:r>
      <w:r w:rsidRPr="00660A46">
        <w:rPr>
          <w:sz w:val="20"/>
          <w:szCs w:val="20"/>
        </w:rPr>
        <w:t xml:space="preserve"> опред</w:t>
      </w:r>
      <w:r w:rsidRPr="00660A46">
        <w:rPr>
          <w:sz w:val="20"/>
          <w:szCs w:val="20"/>
        </w:rPr>
        <w:t>е</w:t>
      </w:r>
      <w:r w:rsidRPr="00660A46">
        <w:rPr>
          <w:sz w:val="20"/>
          <w:szCs w:val="20"/>
        </w:rPr>
        <w:t>лённой законом</w:t>
      </w:r>
      <w:r>
        <w:rPr>
          <w:sz w:val="20"/>
          <w:szCs w:val="20"/>
        </w:rPr>
        <w:t>;</w:t>
      </w:r>
    </w:p>
    <w:p w:rsidR="00B25E45" w:rsidRDefault="00B25E45" w:rsidP="00AD4FF0">
      <w:pPr>
        <w:widowControl w:val="0"/>
        <w:numPr>
          <w:ilvl w:val="0"/>
          <w:numId w:val="42"/>
        </w:numPr>
        <w:tabs>
          <w:tab w:val="left" w:pos="284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не наказывает крупных производителей, только мелких</w:t>
      </w:r>
      <w:r>
        <w:rPr>
          <w:sz w:val="20"/>
          <w:szCs w:val="20"/>
        </w:rPr>
        <w:t>.</w:t>
      </w:r>
    </w:p>
    <w:p w:rsidR="00F07F96" w:rsidRPr="00087FFB" w:rsidRDefault="00087FFB" w:rsidP="00087FFB">
      <w:pPr>
        <w:shd w:val="clear" w:color="auto" w:fill="FFFFFF"/>
        <w:tabs>
          <w:tab w:val="left" w:pos="180"/>
        </w:tabs>
        <w:ind w:firstLine="426"/>
        <w:rPr>
          <w:sz w:val="20"/>
          <w:szCs w:val="20"/>
        </w:rPr>
      </w:pPr>
      <w:r w:rsidRPr="00087FFB">
        <w:rPr>
          <w:sz w:val="20"/>
          <w:szCs w:val="20"/>
        </w:rPr>
        <w:t>8</w:t>
      </w:r>
      <w:r w:rsidR="00F07F96" w:rsidRPr="00087FFB">
        <w:rPr>
          <w:sz w:val="20"/>
          <w:szCs w:val="20"/>
        </w:rPr>
        <w:t>. Ломаная кривая спроса показывает:</w:t>
      </w:r>
    </w:p>
    <w:p w:rsidR="00F07F96" w:rsidRPr="00087FFB" w:rsidRDefault="00F07F96" w:rsidP="008D32EE">
      <w:pPr>
        <w:shd w:val="clear" w:color="auto" w:fill="FFFFFF"/>
        <w:tabs>
          <w:tab w:val="left" w:pos="180"/>
          <w:tab w:val="left" w:pos="528"/>
          <w:tab w:val="left" w:pos="567"/>
        </w:tabs>
        <w:ind w:firstLine="426"/>
        <w:rPr>
          <w:sz w:val="20"/>
          <w:szCs w:val="20"/>
        </w:rPr>
      </w:pPr>
      <w:r w:rsidRPr="00087FFB">
        <w:rPr>
          <w:spacing w:val="-4"/>
          <w:sz w:val="20"/>
          <w:szCs w:val="20"/>
        </w:rPr>
        <w:t>а)</w:t>
      </w:r>
      <w:r w:rsidR="008D32EE">
        <w:rPr>
          <w:spacing w:val="-4"/>
          <w:sz w:val="20"/>
          <w:szCs w:val="20"/>
        </w:rPr>
        <w:t xml:space="preserve"> </w:t>
      </w:r>
      <w:r w:rsidRPr="00087FFB">
        <w:rPr>
          <w:sz w:val="20"/>
          <w:szCs w:val="20"/>
        </w:rPr>
        <w:t>что издержки остаются относительно стабильными;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528"/>
        </w:tabs>
        <w:ind w:firstLine="426"/>
        <w:jc w:val="both"/>
        <w:rPr>
          <w:sz w:val="20"/>
          <w:szCs w:val="20"/>
        </w:rPr>
      </w:pPr>
      <w:r w:rsidRPr="00087FFB">
        <w:rPr>
          <w:spacing w:val="-9"/>
          <w:sz w:val="20"/>
          <w:szCs w:val="20"/>
        </w:rPr>
        <w:t xml:space="preserve">б) </w:t>
      </w:r>
      <w:r w:rsidR="008D32EE">
        <w:rPr>
          <w:spacing w:val="-9"/>
          <w:sz w:val="20"/>
          <w:szCs w:val="20"/>
        </w:rPr>
        <w:t xml:space="preserve"> </w:t>
      </w:r>
      <w:r w:rsidRPr="00087FFB">
        <w:rPr>
          <w:sz w:val="20"/>
          <w:szCs w:val="20"/>
        </w:rPr>
        <w:t>что фирмы не реагируют на увеличение цены конкурентами, но уменьшают цены в ответ на снижение цен конкурентами;</w:t>
      </w:r>
    </w:p>
    <w:p w:rsidR="00F07F96" w:rsidRPr="00087FFB" w:rsidRDefault="00F07F96" w:rsidP="008D32EE">
      <w:pPr>
        <w:shd w:val="clear" w:color="auto" w:fill="FFFFFF"/>
        <w:tabs>
          <w:tab w:val="left" w:pos="180"/>
          <w:tab w:val="left" w:pos="528"/>
        </w:tabs>
        <w:ind w:firstLine="426"/>
        <w:rPr>
          <w:sz w:val="20"/>
          <w:szCs w:val="20"/>
        </w:rPr>
      </w:pPr>
      <w:r w:rsidRPr="00087FFB">
        <w:rPr>
          <w:spacing w:val="-9"/>
          <w:sz w:val="20"/>
          <w:szCs w:val="20"/>
        </w:rPr>
        <w:t>в)</w:t>
      </w:r>
      <w:r w:rsidR="008D32EE">
        <w:rPr>
          <w:spacing w:val="-9"/>
          <w:sz w:val="20"/>
          <w:szCs w:val="20"/>
        </w:rPr>
        <w:t xml:space="preserve"> </w:t>
      </w:r>
      <w:r w:rsidRPr="00087FFB">
        <w:rPr>
          <w:sz w:val="20"/>
          <w:szCs w:val="20"/>
        </w:rPr>
        <w:t xml:space="preserve"> что цена товара не превышает предельного дохода;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528"/>
        </w:tabs>
        <w:ind w:firstLine="426"/>
        <w:rPr>
          <w:sz w:val="20"/>
          <w:szCs w:val="20"/>
        </w:rPr>
      </w:pPr>
      <w:r w:rsidRPr="00087FFB">
        <w:rPr>
          <w:spacing w:val="-7"/>
          <w:sz w:val="20"/>
          <w:szCs w:val="20"/>
        </w:rPr>
        <w:t>г)</w:t>
      </w:r>
      <w:r w:rsidR="008D32EE">
        <w:rPr>
          <w:spacing w:val="-7"/>
          <w:sz w:val="20"/>
          <w:szCs w:val="20"/>
        </w:rPr>
        <w:t xml:space="preserve"> </w:t>
      </w:r>
      <w:r w:rsidRPr="00087FFB">
        <w:rPr>
          <w:sz w:val="20"/>
          <w:szCs w:val="20"/>
        </w:rPr>
        <w:t xml:space="preserve"> что фирмы состоят в картельном соглашении.</w:t>
      </w:r>
    </w:p>
    <w:p w:rsidR="00F07F96" w:rsidRPr="00087FFB" w:rsidRDefault="00087FFB" w:rsidP="00087FFB">
      <w:pPr>
        <w:tabs>
          <w:tab w:val="left" w:pos="180"/>
        </w:tabs>
        <w:ind w:firstLine="426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 w:rsidR="00F07F96" w:rsidRPr="00087FFB">
        <w:rPr>
          <w:bCs/>
          <w:sz w:val="20"/>
          <w:szCs w:val="20"/>
        </w:rPr>
        <w:t>.  Цель  ценовой дискриминации заключается в:</w:t>
      </w:r>
    </w:p>
    <w:p w:rsidR="00F07F96" w:rsidRPr="00087FFB" w:rsidRDefault="00F07F96" w:rsidP="00087FFB">
      <w:pPr>
        <w:tabs>
          <w:tab w:val="left" w:pos="180"/>
        </w:tabs>
        <w:ind w:firstLine="426"/>
        <w:jc w:val="both"/>
        <w:rPr>
          <w:sz w:val="20"/>
          <w:szCs w:val="20"/>
        </w:rPr>
      </w:pPr>
      <w:r w:rsidRPr="00087FFB">
        <w:rPr>
          <w:bCs/>
          <w:sz w:val="20"/>
          <w:szCs w:val="20"/>
        </w:rPr>
        <w:t>а)</w:t>
      </w:r>
      <w:r w:rsidRPr="00087FFB">
        <w:rPr>
          <w:sz w:val="20"/>
          <w:szCs w:val="20"/>
        </w:rPr>
        <w:t xml:space="preserve">  </w:t>
      </w:r>
      <w:r w:rsidRPr="00087FFB">
        <w:rPr>
          <w:bCs/>
          <w:sz w:val="20"/>
          <w:szCs w:val="20"/>
        </w:rPr>
        <w:t>снижении уровня благосостояния потребителей;</w:t>
      </w:r>
    </w:p>
    <w:p w:rsidR="00F07F96" w:rsidRPr="00087FFB" w:rsidRDefault="00F07F96" w:rsidP="00087FFB">
      <w:pPr>
        <w:tabs>
          <w:tab w:val="left" w:pos="180"/>
        </w:tabs>
        <w:ind w:firstLine="426"/>
        <w:jc w:val="both"/>
        <w:rPr>
          <w:sz w:val="20"/>
          <w:szCs w:val="20"/>
        </w:rPr>
      </w:pPr>
      <w:r w:rsidRPr="00087FFB">
        <w:rPr>
          <w:bCs/>
          <w:sz w:val="20"/>
          <w:szCs w:val="20"/>
        </w:rPr>
        <w:t>б)</w:t>
      </w:r>
      <w:r w:rsidRPr="00087FFB">
        <w:rPr>
          <w:sz w:val="20"/>
          <w:szCs w:val="20"/>
        </w:rPr>
        <w:t xml:space="preserve">  </w:t>
      </w:r>
      <w:r w:rsidRPr="00087FFB">
        <w:rPr>
          <w:bCs/>
          <w:sz w:val="20"/>
          <w:szCs w:val="20"/>
        </w:rPr>
        <w:t>максимизации объема продаж;</w:t>
      </w:r>
    </w:p>
    <w:p w:rsidR="00F07F96" w:rsidRPr="00087FFB" w:rsidRDefault="00F07F96" w:rsidP="00087FFB">
      <w:pPr>
        <w:tabs>
          <w:tab w:val="left" w:pos="180"/>
        </w:tabs>
        <w:ind w:firstLine="426"/>
        <w:jc w:val="both"/>
        <w:rPr>
          <w:sz w:val="20"/>
          <w:szCs w:val="20"/>
        </w:rPr>
      </w:pPr>
      <w:r w:rsidRPr="00087FFB">
        <w:rPr>
          <w:bCs/>
          <w:sz w:val="20"/>
          <w:szCs w:val="20"/>
        </w:rPr>
        <w:t>в)</w:t>
      </w:r>
      <w:r w:rsidRPr="00087FFB">
        <w:rPr>
          <w:sz w:val="20"/>
          <w:szCs w:val="20"/>
        </w:rPr>
        <w:t xml:space="preserve">  </w:t>
      </w:r>
      <w:r w:rsidRPr="00087FFB">
        <w:rPr>
          <w:bCs/>
          <w:sz w:val="20"/>
          <w:szCs w:val="20"/>
        </w:rPr>
        <w:t>уменьшении количества покупателей;</w:t>
      </w:r>
    </w:p>
    <w:p w:rsidR="00F07F96" w:rsidRPr="00087FFB" w:rsidRDefault="00F07F96" w:rsidP="00087FFB">
      <w:pPr>
        <w:tabs>
          <w:tab w:val="left" w:pos="180"/>
        </w:tabs>
        <w:ind w:firstLine="426"/>
        <w:jc w:val="both"/>
        <w:rPr>
          <w:sz w:val="20"/>
          <w:szCs w:val="20"/>
        </w:rPr>
      </w:pPr>
      <w:r w:rsidRPr="00087FFB">
        <w:rPr>
          <w:bCs/>
          <w:sz w:val="20"/>
          <w:szCs w:val="20"/>
        </w:rPr>
        <w:t>г)</w:t>
      </w:r>
      <w:r w:rsidRPr="00087FFB">
        <w:rPr>
          <w:sz w:val="20"/>
          <w:szCs w:val="20"/>
        </w:rPr>
        <w:t xml:space="preserve">  </w:t>
      </w:r>
      <w:r w:rsidRPr="00087FFB">
        <w:rPr>
          <w:bCs/>
          <w:sz w:val="20"/>
          <w:szCs w:val="20"/>
        </w:rPr>
        <w:t>установлении максимальной цены для каждого покупателя.</w:t>
      </w:r>
    </w:p>
    <w:p w:rsidR="00F07F96" w:rsidRPr="00087FFB" w:rsidRDefault="00087FFB" w:rsidP="00087FFB">
      <w:pPr>
        <w:tabs>
          <w:tab w:val="left" w:pos="180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F07F96" w:rsidRPr="00087FFB">
        <w:rPr>
          <w:sz w:val="20"/>
          <w:szCs w:val="20"/>
        </w:rPr>
        <w:t>. Определяющей особенностью олигополистического рынка я</w:t>
      </w:r>
      <w:r w:rsidR="00F07F96" w:rsidRPr="00087FFB">
        <w:rPr>
          <w:sz w:val="20"/>
          <w:szCs w:val="20"/>
        </w:rPr>
        <w:t>в</w:t>
      </w:r>
      <w:r w:rsidR="00F07F96" w:rsidRPr="00087FFB">
        <w:rPr>
          <w:sz w:val="20"/>
          <w:szCs w:val="20"/>
        </w:rPr>
        <w:t>ляется: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936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а)  наличие монопольной власти у одного из участников;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936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б)  отсутствие дифференциации продукции;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936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в)  наличие непреодолимых отраслевых барьеров;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936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г)  реагирование фирм на поведение друг друга.</w:t>
      </w:r>
    </w:p>
    <w:p w:rsidR="00F07F96" w:rsidRPr="00087FFB" w:rsidRDefault="00087FFB" w:rsidP="00633C53">
      <w:pPr>
        <w:shd w:val="clear" w:color="auto" w:fill="FFFFFF"/>
        <w:tabs>
          <w:tab w:val="left" w:pos="360"/>
        </w:tabs>
        <w:ind w:firstLine="426"/>
        <w:jc w:val="both"/>
        <w:rPr>
          <w:i/>
          <w:sz w:val="20"/>
          <w:szCs w:val="20"/>
        </w:rPr>
      </w:pPr>
      <w:r w:rsidRPr="00087FFB">
        <w:rPr>
          <w:sz w:val="20"/>
          <w:szCs w:val="20"/>
        </w:rPr>
        <w:t>11</w:t>
      </w:r>
      <w:r w:rsidR="00F07F96" w:rsidRPr="00087FFB">
        <w:rPr>
          <w:sz w:val="20"/>
          <w:szCs w:val="20"/>
        </w:rPr>
        <w:t xml:space="preserve">. </w:t>
      </w:r>
      <w:r w:rsidR="00F07F96" w:rsidRPr="00633C53">
        <w:rPr>
          <w:sz w:val="20"/>
          <w:szCs w:val="20"/>
        </w:rPr>
        <w:t>Что из перечисленного представляет собой барьер для про</w:t>
      </w:r>
      <w:r w:rsidR="00F07F96" w:rsidRPr="00633C53">
        <w:rPr>
          <w:sz w:val="20"/>
          <w:szCs w:val="20"/>
        </w:rPr>
        <w:softHyphen/>
        <w:t>никновения на отраслевой рынок новых фирм?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907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а) патентное законодательство;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907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б) лояльность торговой марке;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907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в) эффект масштаба;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907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г) проведение фирмами согласованной ценовой политики.</w:t>
      </w:r>
    </w:p>
    <w:p w:rsidR="00F07F96" w:rsidRPr="00633C53" w:rsidRDefault="00F07F96" w:rsidP="00087FFB">
      <w:pPr>
        <w:shd w:val="clear" w:color="auto" w:fill="FFFFFF"/>
        <w:tabs>
          <w:tab w:val="left" w:pos="180"/>
          <w:tab w:val="left" w:pos="360"/>
          <w:tab w:val="left" w:pos="1032"/>
        </w:tabs>
        <w:ind w:firstLine="426"/>
        <w:jc w:val="both"/>
        <w:rPr>
          <w:sz w:val="20"/>
          <w:szCs w:val="20"/>
        </w:rPr>
      </w:pPr>
      <w:r w:rsidRPr="00633C53">
        <w:rPr>
          <w:sz w:val="20"/>
          <w:szCs w:val="20"/>
        </w:rPr>
        <w:t>1</w:t>
      </w:r>
      <w:r w:rsidR="00633C53" w:rsidRPr="00633C53">
        <w:rPr>
          <w:sz w:val="20"/>
          <w:szCs w:val="20"/>
        </w:rPr>
        <w:t>2</w:t>
      </w:r>
      <w:r w:rsidRPr="00633C53">
        <w:rPr>
          <w:sz w:val="20"/>
          <w:szCs w:val="20"/>
        </w:rPr>
        <w:t>. В условиях олигополии производители не прибегают к сниж</w:t>
      </w:r>
      <w:r w:rsidRPr="00633C53">
        <w:rPr>
          <w:sz w:val="20"/>
          <w:szCs w:val="20"/>
        </w:rPr>
        <w:t>е</w:t>
      </w:r>
      <w:r w:rsidRPr="00633C53">
        <w:rPr>
          <w:sz w:val="20"/>
          <w:szCs w:val="20"/>
        </w:rPr>
        <w:t>нию цен, поскольку: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360"/>
          <w:tab w:val="left" w:pos="806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а) они продают товары по самым низким из возможных ценам;</w:t>
      </w:r>
    </w:p>
    <w:p w:rsidR="00633C53" w:rsidRDefault="00F07F96" w:rsidP="00087FFB">
      <w:pPr>
        <w:shd w:val="clear" w:color="auto" w:fill="FFFFFF"/>
        <w:tabs>
          <w:tab w:val="left" w:pos="180"/>
          <w:tab w:val="left" w:pos="360"/>
          <w:tab w:val="left" w:pos="806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 xml:space="preserve">б) </w:t>
      </w:r>
      <w:r w:rsidR="008D32EE">
        <w:rPr>
          <w:sz w:val="20"/>
          <w:szCs w:val="20"/>
        </w:rPr>
        <w:t>этим</w:t>
      </w:r>
      <w:r w:rsidRPr="00087FFB">
        <w:rPr>
          <w:sz w:val="20"/>
          <w:szCs w:val="20"/>
        </w:rPr>
        <w:t xml:space="preserve"> они не могут привлечь новых покупателей;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360"/>
          <w:tab w:val="left" w:pos="806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в) они стремятся установить самую высокую цену, по которой их то</w:t>
      </w:r>
      <w:r w:rsidRPr="00087FFB">
        <w:rPr>
          <w:sz w:val="20"/>
          <w:szCs w:val="20"/>
        </w:rPr>
        <w:softHyphen/>
        <w:t>вары можно продать;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360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г)  другие фирмы в отрасли могут последовать их примеру.</w:t>
      </w:r>
    </w:p>
    <w:p w:rsidR="00F07F96" w:rsidRPr="00633C53" w:rsidRDefault="00F07F96" w:rsidP="00087FFB">
      <w:pPr>
        <w:pStyle w:val="12"/>
        <w:ind w:firstLine="426"/>
        <w:jc w:val="both"/>
        <w:rPr>
          <w:bCs/>
          <w:iCs/>
        </w:rPr>
      </w:pPr>
      <w:r w:rsidRPr="00633C53">
        <w:rPr>
          <w:bCs/>
          <w:iCs/>
        </w:rPr>
        <w:t>1</w:t>
      </w:r>
      <w:r w:rsidR="00633C53" w:rsidRPr="00633C53">
        <w:rPr>
          <w:bCs/>
          <w:iCs/>
        </w:rPr>
        <w:t>3</w:t>
      </w:r>
      <w:r w:rsidRPr="00633C53">
        <w:rPr>
          <w:bCs/>
          <w:iCs/>
        </w:rPr>
        <w:t>. Рынки совершенной и монополистической конкуренции им</w:t>
      </w:r>
      <w:r w:rsidRPr="00633C53">
        <w:rPr>
          <w:bCs/>
          <w:iCs/>
        </w:rPr>
        <w:t>е</w:t>
      </w:r>
      <w:r w:rsidRPr="00633C53">
        <w:rPr>
          <w:bCs/>
          <w:iCs/>
        </w:rPr>
        <w:t>ют такую общую черту, как:</w:t>
      </w:r>
    </w:p>
    <w:p w:rsidR="00F07F96" w:rsidRPr="000878F2" w:rsidRDefault="00F07F96" w:rsidP="00087FFB">
      <w:pPr>
        <w:pStyle w:val="12"/>
        <w:ind w:firstLine="426"/>
        <w:jc w:val="both"/>
      </w:pPr>
      <w:r w:rsidRPr="000878F2">
        <w:t xml:space="preserve">а) </w:t>
      </w:r>
      <w:r>
        <w:t>в</w:t>
      </w:r>
      <w:r w:rsidRPr="000878F2">
        <w:t>ыпуск дифференцированны</w:t>
      </w:r>
      <w:r>
        <w:t>х</w:t>
      </w:r>
      <w:r w:rsidRPr="000878F2">
        <w:t xml:space="preserve"> товар</w:t>
      </w:r>
      <w:r>
        <w:t>ов;</w:t>
      </w:r>
    </w:p>
    <w:p w:rsidR="00F07F96" w:rsidRPr="000878F2" w:rsidRDefault="00F07F96" w:rsidP="00087FFB">
      <w:pPr>
        <w:pStyle w:val="12"/>
        <w:ind w:firstLine="426"/>
        <w:jc w:val="both"/>
      </w:pPr>
      <w:r w:rsidRPr="000878F2">
        <w:t>б)</w:t>
      </w:r>
      <w:r>
        <w:t xml:space="preserve"> </w:t>
      </w:r>
      <w:r w:rsidRPr="000878F2">
        <w:t>множество покупателей и продавцов</w:t>
      </w:r>
      <w:r>
        <w:t>;</w:t>
      </w:r>
    </w:p>
    <w:p w:rsidR="00F07F96" w:rsidRPr="000878F2" w:rsidRDefault="00F07F96" w:rsidP="00087FFB">
      <w:pPr>
        <w:pStyle w:val="12"/>
        <w:ind w:firstLine="426"/>
        <w:jc w:val="both"/>
      </w:pPr>
      <w:r w:rsidRPr="000878F2">
        <w:t>в)</w:t>
      </w:r>
      <w:r>
        <w:t xml:space="preserve"> </w:t>
      </w:r>
      <w:r w:rsidRPr="000878F2">
        <w:t>горизонтальн</w:t>
      </w:r>
      <w:r>
        <w:t>ая кривая</w:t>
      </w:r>
      <w:r w:rsidRPr="000878F2">
        <w:t xml:space="preserve"> спроса на продукт</w:t>
      </w:r>
      <w:r>
        <w:t xml:space="preserve"> каждой фирмы;</w:t>
      </w:r>
    </w:p>
    <w:p w:rsidR="00F07F96" w:rsidRDefault="00F07F96" w:rsidP="00087FFB">
      <w:pPr>
        <w:pStyle w:val="12"/>
        <w:ind w:firstLine="426"/>
        <w:jc w:val="both"/>
      </w:pPr>
      <w:r w:rsidRPr="000878F2">
        <w:t>г)</w:t>
      </w:r>
      <w:r>
        <w:t xml:space="preserve"> в</w:t>
      </w:r>
      <w:r w:rsidRPr="000878F2">
        <w:t>ыпуск однородны</w:t>
      </w:r>
      <w:r>
        <w:t>х</w:t>
      </w:r>
      <w:r w:rsidRPr="000878F2">
        <w:t xml:space="preserve"> товар</w:t>
      </w:r>
      <w:r>
        <w:t>ов</w:t>
      </w:r>
      <w:r w:rsidRPr="000878F2">
        <w:t>.</w:t>
      </w:r>
    </w:p>
    <w:p w:rsidR="00F07F96" w:rsidRPr="00633C53" w:rsidRDefault="00F07F96" w:rsidP="00087FFB">
      <w:pPr>
        <w:pStyle w:val="12"/>
        <w:ind w:firstLine="426"/>
        <w:jc w:val="both"/>
      </w:pPr>
      <w:r w:rsidRPr="00633C53">
        <w:lastRenderedPageBreak/>
        <w:t>1</w:t>
      </w:r>
      <w:r w:rsidR="00633C53" w:rsidRPr="00633C53">
        <w:t>4.</w:t>
      </w:r>
      <w:r w:rsidRPr="00633C53">
        <w:t xml:space="preserve"> Монополистически конкурентная фирма будет находиться в состоянии равновесия в долгосрочном периоде, если:</w:t>
      </w:r>
    </w:p>
    <w:p w:rsidR="00F07F96" w:rsidRPr="007F7E2B" w:rsidRDefault="00F07F96" w:rsidP="00087FFB">
      <w:pPr>
        <w:pStyle w:val="12"/>
        <w:ind w:firstLine="426"/>
        <w:jc w:val="both"/>
        <w:rPr>
          <w:lang w:val="en-US"/>
        </w:rPr>
      </w:pPr>
      <w:r>
        <w:t>а</w:t>
      </w:r>
      <w:r w:rsidRPr="007F7E2B">
        <w:rPr>
          <w:lang w:val="en-US"/>
        </w:rPr>
        <w:t xml:space="preserve">) </w:t>
      </w:r>
      <w:r w:rsidRPr="00F61882">
        <w:rPr>
          <w:i/>
          <w:lang w:val="en-US"/>
        </w:rPr>
        <w:t>P&gt;MC, P=ATC</w:t>
      </w:r>
      <w:r w:rsidRPr="00F61882">
        <w:rPr>
          <w:i/>
          <w:vertAlign w:val="subscript"/>
          <w:lang w:val="en-US"/>
        </w:rPr>
        <w:t>min</w:t>
      </w:r>
      <w:r w:rsidRPr="00F61882">
        <w:rPr>
          <w:i/>
          <w:lang w:val="en-US"/>
        </w:rPr>
        <w:t>;</w:t>
      </w:r>
    </w:p>
    <w:p w:rsidR="00F07F96" w:rsidRDefault="00F07F96" w:rsidP="00087FFB">
      <w:pPr>
        <w:pStyle w:val="12"/>
        <w:ind w:firstLine="426"/>
        <w:jc w:val="both"/>
        <w:rPr>
          <w:lang w:val="en-US"/>
        </w:rPr>
      </w:pPr>
      <w:r>
        <w:t>б</w:t>
      </w:r>
      <w:r w:rsidRPr="007F7E2B">
        <w:rPr>
          <w:lang w:val="en-US"/>
        </w:rPr>
        <w:t xml:space="preserve">) </w:t>
      </w:r>
      <w:r w:rsidRPr="00F61882">
        <w:rPr>
          <w:i/>
          <w:lang w:val="en-US"/>
        </w:rPr>
        <w:t>P=MC, P&gt;ATC</w:t>
      </w:r>
      <w:r w:rsidRPr="00F61882">
        <w:rPr>
          <w:i/>
          <w:vertAlign w:val="subscript"/>
          <w:lang w:val="en-US"/>
        </w:rPr>
        <w:t>min</w:t>
      </w:r>
      <w:r w:rsidRPr="007F7E2B">
        <w:rPr>
          <w:lang w:val="en-US"/>
        </w:rPr>
        <w:t>;</w:t>
      </w:r>
    </w:p>
    <w:p w:rsidR="00F07F96" w:rsidRDefault="00F07F96" w:rsidP="00087FFB">
      <w:pPr>
        <w:pStyle w:val="12"/>
        <w:ind w:firstLine="426"/>
        <w:jc w:val="both"/>
        <w:rPr>
          <w:lang w:val="en-US"/>
        </w:rPr>
      </w:pPr>
      <w:r>
        <w:t>в</w:t>
      </w:r>
      <w:r w:rsidRPr="007F7E2B">
        <w:rPr>
          <w:lang w:val="en-US"/>
        </w:rPr>
        <w:t xml:space="preserve">) </w:t>
      </w:r>
      <w:r w:rsidRPr="00F61882">
        <w:rPr>
          <w:i/>
          <w:lang w:val="en-US"/>
        </w:rPr>
        <w:t>MR=MC, P&gt;ATC</w:t>
      </w:r>
      <w:r w:rsidRPr="00F61882">
        <w:rPr>
          <w:i/>
          <w:vertAlign w:val="subscript"/>
          <w:lang w:val="en-US"/>
        </w:rPr>
        <w:t>min</w:t>
      </w:r>
      <w:r w:rsidRPr="007F7E2B">
        <w:rPr>
          <w:lang w:val="en-US"/>
        </w:rPr>
        <w:t>;</w:t>
      </w:r>
    </w:p>
    <w:p w:rsidR="00F07F96" w:rsidRPr="00FE7958" w:rsidRDefault="00F07F96" w:rsidP="00087FFB">
      <w:pPr>
        <w:pStyle w:val="12"/>
        <w:ind w:firstLine="426"/>
        <w:jc w:val="both"/>
        <w:rPr>
          <w:lang w:val="en-US"/>
        </w:rPr>
      </w:pPr>
      <w:r>
        <w:t>г</w:t>
      </w:r>
      <w:r w:rsidRPr="007F7E2B">
        <w:rPr>
          <w:lang w:val="en-US"/>
        </w:rPr>
        <w:t xml:space="preserve">) </w:t>
      </w:r>
      <w:r w:rsidRPr="00F61882">
        <w:rPr>
          <w:i/>
          <w:lang w:val="en-US"/>
        </w:rPr>
        <w:t>MR=MC, P&lt;ATC</w:t>
      </w:r>
      <w:r w:rsidRPr="00F61882">
        <w:rPr>
          <w:i/>
          <w:vertAlign w:val="subscript"/>
          <w:lang w:val="en-US"/>
        </w:rPr>
        <w:t>min</w:t>
      </w:r>
      <w:r w:rsidRPr="00367223">
        <w:rPr>
          <w:lang w:val="en-US"/>
        </w:rPr>
        <w:t>.</w:t>
      </w:r>
    </w:p>
    <w:p w:rsidR="00F07F96" w:rsidRPr="00633C53" w:rsidRDefault="00F07F96" w:rsidP="00087FFB">
      <w:pPr>
        <w:pStyle w:val="12"/>
        <w:ind w:firstLine="426"/>
        <w:jc w:val="both"/>
      </w:pPr>
      <w:r w:rsidRPr="00633C53">
        <w:t>1</w:t>
      </w:r>
      <w:r w:rsidR="00633C53">
        <w:t>5</w:t>
      </w:r>
      <w:r w:rsidRPr="00633C53">
        <w:t>. На рынке монополистической конкуренции:</w:t>
      </w:r>
    </w:p>
    <w:p w:rsidR="00F07F96" w:rsidRDefault="00F07F96" w:rsidP="00087FFB">
      <w:pPr>
        <w:pStyle w:val="12"/>
        <w:ind w:firstLine="426"/>
        <w:jc w:val="both"/>
      </w:pPr>
      <w:r>
        <w:t xml:space="preserve">а) </w:t>
      </w:r>
      <w:r w:rsidR="00410A51">
        <w:t xml:space="preserve"> </w:t>
      </w:r>
      <w:r>
        <w:t>роль рекламы ничтожна;</w:t>
      </w:r>
    </w:p>
    <w:p w:rsidR="00F07F96" w:rsidRDefault="00F07F96" w:rsidP="00087FFB">
      <w:pPr>
        <w:pStyle w:val="12"/>
        <w:ind w:firstLine="426"/>
        <w:jc w:val="both"/>
      </w:pPr>
      <w:r>
        <w:t xml:space="preserve">б) </w:t>
      </w:r>
      <w:r w:rsidR="00410A51">
        <w:t xml:space="preserve"> </w:t>
      </w:r>
      <w:r>
        <w:t>отдельный покупатель способен повлиять на цену продукта;</w:t>
      </w:r>
    </w:p>
    <w:p w:rsidR="00F07F96" w:rsidRDefault="00F07F96" w:rsidP="00087FFB">
      <w:pPr>
        <w:pStyle w:val="12"/>
        <w:ind w:firstLine="426"/>
        <w:jc w:val="both"/>
      </w:pPr>
      <w:r>
        <w:t>в) действия одного продавца не оказывают влияния на остальных;</w:t>
      </w:r>
    </w:p>
    <w:p w:rsidR="00F07F96" w:rsidRPr="00367223" w:rsidRDefault="00F07F96" w:rsidP="00087FFB">
      <w:pPr>
        <w:pStyle w:val="12"/>
        <w:ind w:firstLine="426"/>
        <w:jc w:val="both"/>
      </w:pPr>
      <w:r>
        <w:t xml:space="preserve">г) </w:t>
      </w:r>
      <w:r w:rsidR="00410A51">
        <w:t xml:space="preserve"> </w:t>
      </w:r>
      <w:r>
        <w:t>товары отличаются по дизайну и по условиям продажи.</w:t>
      </w:r>
    </w:p>
    <w:p w:rsidR="00F07F96" w:rsidRPr="00633C53" w:rsidRDefault="00F07F96" w:rsidP="00087FFB">
      <w:pPr>
        <w:shd w:val="clear" w:color="auto" w:fill="FFFFFF"/>
        <w:tabs>
          <w:tab w:val="left" w:pos="180"/>
          <w:tab w:val="left" w:pos="360"/>
        </w:tabs>
        <w:ind w:firstLine="426"/>
        <w:jc w:val="both"/>
        <w:rPr>
          <w:sz w:val="20"/>
          <w:szCs w:val="20"/>
        </w:rPr>
      </w:pPr>
      <w:r w:rsidRPr="00633C53">
        <w:rPr>
          <w:sz w:val="20"/>
          <w:szCs w:val="20"/>
        </w:rPr>
        <w:t>1</w:t>
      </w:r>
      <w:r w:rsidR="00633C53" w:rsidRPr="00633C53">
        <w:rPr>
          <w:sz w:val="20"/>
          <w:szCs w:val="20"/>
        </w:rPr>
        <w:t>6</w:t>
      </w:r>
      <w:r w:rsidRPr="00633C53">
        <w:rPr>
          <w:sz w:val="20"/>
          <w:szCs w:val="20"/>
        </w:rPr>
        <w:t>. Для потребителей монополистическая конкуренция выгодна тем, что: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360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а) дифференциация продуктов способствует удовлетворению ра</w:t>
      </w:r>
      <w:r w:rsidRPr="00087FFB">
        <w:rPr>
          <w:sz w:val="20"/>
          <w:szCs w:val="20"/>
        </w:rPr>
        <w:t>з</w:t>
      </w:r>
      <w:r w:rsidRPr="00087FFB">
        <w:rPr>
          <w:sz w:val="20"/>
          <w:szCs w:val="20"/>
        </w:rPr>
        <w:t>личных вкусов потребителей;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360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б) фирма производит оптимальный объем продукции;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360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в) ожесточенные ценовые войны между фирмами выгодны пок</w:t>
      </w:r>
      <w:r w:rsidRPr="00087FFB">
        <w:rPr>
          <w:sz w:val="20"/>
          <w:szCs w:val="20"/>
        </w:rPr>
        <w:t>у</w:t>
      </w:r>
      <w:r w:rsidRPr="00087FFB">
        <w:rPr>
          <w:sz w:val="20"/>
          <w:szCs w:val="20"/>
        </w:rPr>
        <w:t>пателям;</w:t>
      </w:r>
    </w:p>
    <w:p w:rsidR="00F07F96" w:rsidRPr="00087FFB" w:rsidRDefault="00F07F96" w:rsidP="00087FFB">
      <w:pPr>
        <w:shd w:val="clear" w:color="auto" w:fill="FFFFFF"/>
        <w:tabs>
          <w:tab w:val="left" w:pos="180"/>
          <w:tab w:val="left" w:pos="360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г) использование ресурсов наиболее эффективно.</w:t>
      </w:r>
    </w:p>
    <w:p w:rsidR="00F07F96" w:rsidRPr="00633C53" w:rsidRDefault="008D32EE" w:rsidP="00087FFB">
      <w:pPr>
        <w:shd w:val="clear" w:color="auto" w:fill="FFFFFF"/>
        <w:tabs>
          <w:tab w:val="left" w:pos="180"/>
          <w:tab w:val="left" w:pos="360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17</w:t>
      </w:r>
      <w:r w:rsidR="00F07F96" w:rsidRPr="00633C53">
        <w:rPr>
          <w:sz w:val="20"/>
          <w:szCs w:val="20"/>
        </w:rPr>
        <w:t xml:space="preserve">. Фирма допустит ошибку, если установит цену </w:t>
      </w:r>
      <w:r w:rsidR="00F07F96" w:rsidRPr="008D32EE">
        <w:rPr>
          <w:i/>
          <w:sz w:val="20"/>
          <w:szCs w:val="20"/>
        </w:rPr>
        <w:t>Р</w:t>
      </w:r>
      <w:r>
        <w:rPr>
          <w:sz w:val="20"/>
          <w:szCs w:val="20"/>
        </w:rPr>
        <w:t xml:space="preserve"> (рис. 4.11)</w:t>
      </w:r>
      <w:r w:rsidR="00F07F96" w:rsidRPr="00633C53">
        <w:rPr>
          <w:sz w:val="20"/>
          <w:szCs w:val="20"/>
        </w:rPr>
        <w:t xml:space="preserve">, так как: </w:t>
      </w:r>
    </w:p>
    <w:p w:rsidR="00F07F96" w:rsidRPr="00087FFB" w:rsidRDefault="00F07F96" w:rsidP="00087FFB">
      <w:pPr>
        <w:ind w:firstLine="426"/>
        <w:jc w:val="both"/>
        <w:rPr>
          <w:sz w:val="20"/>
          <w:szCs w:val="20"/>
        </w:rPr>
      </w:pPr>
    </w:p>
    <w:p w:rsidR="00F07F96" w:rsidRPr="00087FFB" w:rsidRDefault="00797307" w:rsidP="00087FFB">
      <w:pPr>
        <w:shd w:val="clear" w:color="auto" w:fill="FFFFFF"/>
        <w:tabs>
          <w:tab w:val="left" w:pos="180"/>
          <w:tab w:val="left" w:pos="360"/>
        </w:tabs>
        <w:ind w:firstLine="426"/>
        <w:jc w:val="both"/>
        <w:rPr>
          <w:sz w:val="20"/>
          <w:szCs w:val="20"/>
        </w:rPr>
      </w:pPr>
      <w:r w:rsidRPr="00797307">
        <w:pict>
          <v:group id="_x0000_s2850" editas="canvas" style="width:306pt;height:121.65pt;mso-position-horizontal-relative:char;mso-position-vertical-relative:line" coordorigin="546,924" coordsize="7200,2920">
            <o:lock v:ext="edit" aspectratio="t"/>
            <v:shape id="_x0000_s2851" type="#_x0000_t75" style="position:absolute;left:546;top:924;width:7200;height:2920" o:preferrelative="f">
              <v:fill o:detectmouseclick="t"/>
              <v:path o:extrusionok="t" o:connecttype="none"/>
              <o:lock v:ext="edit" text="t"/>
            </v:shape>
            <v:rect id="_x0000_s2852" style="position:absolute;left:3993;top:1020;width:2459;height:1080" strokecolor="white">
              <v:textbox>
                <w:txbxContent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>МС                АТС</w:t>
                    </w: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   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AVC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rect>
            <v:rect id="_x0000_s2853" style="position:absolute;left:546;top:924;width:424;height:905" strokecolor="white">
              <v:textbox>
                <w:txbxContent>
                  <w:p w:rsidR="008C7184" w:rsidRPr="00483941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 w:rsidRPr="00483941">
                      <w:rPr>
                        <w:i/>
                        <w:sz w:val="18"/>
                        <w:szCs w:val="18"/>
                        <w:lang w:val="en-US"/>
                      </w:rPr>
                      <w:t>C</w:t>
                    </w:r>
                  </w:p>
                  <w:p w:rsidR="008C7184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>Р</w:t>
                    </w:r>
                  </w:p>
                </w:txbxContent>
              </v:textbox>
            </v:rect>
            <v:rect id="_x0000_s2854" style="position:absolute;left:606;top:2909;width:7140;height:935" strokecolor="white">
              <v:textbox>
                <w:txbxContent>
                  <w:p w:rsidR="008C7184" w:rsidRPr="000E4ECC" w:rsidRDefault="008C7184" w:rsidP="00F07F96">
                    <w:pPr>
                      <w:rPr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                        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MR</w:t>
                    </w:r>
                    <w:r w:rsidRPr="000E4ECC">
                      <w:rPr>
                        <w:sz w:val="18"/>
                        <w:szCs w:val="18"/>
                      </w:rPr>
                      <w:t xml:space="preserve">                                    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D</w:t>
                    </w:r>
                    <w:r w:rsidRPr="000E4ECC">
                      <w:rPr>
                        <w:sz w:val="18"/>
                        <w:szCs w:val="18"/>
                      </w:rPr>
                      <w:t xml:space="preserve">     </w:t>
                    </w:r>
                  </w:p>
                  <w:p w:rsidR="008C7184" w:rsidRDefault="008C7184" w:rsidP="00F07F96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Pr="008D32EE" w:rsidRDefault="008C7184" w:rsidP="00F07F96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D32EE">
                      <w:rPr>
                        <w:sz w:val="18"/>
                        <w:szCs w:val="18"/>
                      </w:rPr>
                      <w:t xml:space="preserve">Рис. </w:t>
                    </w:r>
                    <w:r>
                      <w:rPr>
                        <w:sz w:val="18"/>
                        <w:szCs w:val="18"/>
                      </w:rPr>
                      <w:t>4.11</w:t>
                    </w:r>
                    <w:r w:rsidRPr="008D32EE">
                      <w:rPr>
                        <w:sz w:val="18"/>
                        <w:szCs w:val="18"/>
                      </w:rPr>
                      <w:t>. Фирма в условиях монополистической  конкуренции</w:t>
                    </w:r>
                  </w:p>
                </w:txbxContent>
              </v:textbox>
            </v:rect>
            <v:line id="_x0000_s2855" style="position:absolute;flip:y" from="970,924" to="971,3341">
              <v:stroke endarrow="block"/>
            </v:line>
            <v:line id="_x0000_s2856" style="position:absolute" from="970,3341" to="5840,3342">
              <v:stroke endarrow="block"/>
            </v:line>
            <v:shape id="_x0000_s2857" style="position:absolute;left:1181;top:1092;width:3124;height:2249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1230" path="m2340,c1815,465,1290,930,900,1080,510,1230,150,930,,900e" filled="f" strokeweight="1pt">
              <v:path arrowok="t"/>
            </v:shape>
            <v:shape id="_x0000_s2858" style="position:absolute;left:1393;top:1613;width:3959;height:136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0,960" path="m,540c240,750,480,960,900,900,1320,840,2190,330,2520,180,2850,30,2865,15,2880,e" filled="f" strokeweight="1pt">
              <v:path arrowok="t"/>
            </v:shape>
            <v:shape id="_x0000_s2859" style="position:absolute;left:1981;top:1392;width:3218;height:1289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00,960" path="m,360c330,660,660,960,1260,900,1860,840,3210,150,3600,e" filled="f" strokeweight="1pt">
              <v:path arrowok="t"/>
            </v:shape>
            <v:line id="_x0000_s2860" style="position:absolute" from="1864,1553" to="4670,3341" strokeweight="1pt"/>
            <v:rect id="_x0000_s2861" style="position:absolute;left:5852;top:3125;width:835;height:432" strokecolor="white">
              <v:textbox style="mso-next-textbox:#_x0000_s2861">
                <w:txbxContent>
                  <w:p w:rsidR="008C7184" w:rsidRPr="00483941" w:rsidRDefault="008C7184" w:rsidP="00F07F9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83941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  <w:p w:rsidR="008C7184" w:rsidRDefault="008C7184" w:rsidP="00F07F96"/>
                </w:txbxContent>
              </v:textbox>
            </v:rect>
            <v:line id="_x0000_s2862" style="position:absolute" from="1487,1613" to="2970,3341" strokeweight="1pt"/>
            <v:line id="_x0000_s2863" style="position:absolute;flip:x" from="970,1552" to="1864,1553">
              <v:stroke dashstyle="dash"/>
            </v:line>
            <w10:wrap type="none"/>
            <w10:anchorlock/>
          </v:group>
        </w:pict>
      </w:r>
    </w:p>
    <w:p w:rsidR="008D32EE" w:rsidRPr="00087FFB" w:rsidRDefault="008D32EE" w:rsidP="008D32EE">
      <w:pPr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 xml:space="preserve">а) при данной цене </w:t>
      </w:r>
      <w:r w:rsidRPr="00087FFB">
        <w:rPr>
          <w:i/>
          <w:sz w:val="20"/>
          <w:szCs w:val="20"/>
          <w:lang w:val="en-US"/>
        </w:rPr>
        <w:t>MR</w:t>
      </w:r>
      <w:r w:rsidRPr="00087FFB">
        <w:rPr>
          <w:i/>
          <w:sz w:val="20"/>
          <w:szCs w:val="20"/>
        </w:rPr>
        <w:t>&gt;</w:t>
      </w:r>
      <w:r w:rsidRPr="00087FFB">
        <w:rPr>
          <w:i/>
          <w:sz w:val="20"/>
          <w:szCs w:val="20"/>
          <w:lang w:val="en-US"/>
        </w:rPr>
        <w:t>MC</w:t>
      </w:r>
      <w:r w:rsidRPr="00087FFB">
        <w:rPr>
          <w:sz w:val="20"/>
          <w:szCs w:val="20"/>
        </w:rPr>
        <w:t>;</w:t>
      </w:r>
    </w:p>
    <w:p w:rsidR="008D32EE" w:rsidRPr="00087FFB" w:rsidRDefault="008D32EE" w:rsidP="008D32EE">
      <w:pPr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б) эта цена превышает ту, при которой можно получить максимум прибыли;</w:t>
      </w:r>
    </w:p>
    <w:p w:rsidR="008D32EE" w:rsidRPr="00087FFB" w:rsidRDefault="008D32EE" w:rsidP="008D32EE">
      <w:pPr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в) объем выпуска при  данной цене меньше оптимального;</w:t>
      </w:r>
    </w:p>
    <w:p w:rsidR="008D32EE" w:rsidRPr="00087FFB" w:rsidRDefault="008D32EE" w:rsidP="008D32EE">
      <w:pPr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 xml:space="preserve">г) при данной цене </w:t>
      </w:r>
      <w:r w:rsidRPr="00087FFB">
        <w:rPr>
          <w:i/>
          <w:sz w:val="20"/>
          <w:szCs w:val="20"/>
        </w:rPr>
        <w:t>АТС&gt;</w:t>
      </w:r>
      <w:r w:rsidRPr="00087FFB">
        <w:rPr>
          <w:i/>
          <w:sz w:val="20"/>
          <w:szCs w:val="20"/>
          <w:lang w:val="en-US"/>
        </w:rPr>
        <w:t>MC</w:t>
      </w:r>
      <w:r w:rsidRPr="00087FFB">
        <w:rPr>
          <w:sz w:val="20"/>
          <w:szCs w:val="20"/>
        </w:rPr>
        <w:t>.</w:t>
      </w:r>
    </w:p>
    <w:p w:rsidR="00F07F96" w:rsidRPr="008D32EE" w:rsidRDefault="008D32EE" w:rsidP="00087FFB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18</w:t>
      </w:r>
      <w:r w:rsidR="00F07F96" w:rsidRPr="008D32EE">
        <w:rPr>
          <w:sz w:val="20"/>
          <w:szCs w:val="20"/>
        </w:rPr>
        <w:t xml:space="preserve">. Выручка монополистического конкурента при достижении оптимального  объема </w:t>
      </w:r>
      <w:r w:rsidR="0001285D">
        <w:rPr>
          <w:sz w:val="20"/>
          <w:szCs w:val="20"/>
        </w:rPr>
        <w:t xml:space="preserve">(рис. 4.12) </w:t>
      </w:r>
      <w:r w:rsidR="00F07F96" w:rsidRPr="008D32EE">
        <w:rPr>
          <w:sz w:val="20"/>
          <w:szCs w:val="20"/>
        </w:rPr>
        <w:t>производства составит:</w:t>
      </w:r>
    </w:p>
    <w:p w:rsidR="00F07F96" w:rsidRPr="00087FFB" w:rsidRDefault="00797307" w:rsidP="00087FFB">
      <w:pPr>
        <w:ind w:firstLine="426"/>
        <w:jc w:val="both"/>
        <w:rPr>
          <w:color w:val="000000"/>
          <w:sz w:val="20"/>
          <w:szCs w:val="20"/>
        </w:rPr>
      </w:pPr>
      <w:r w:rsidRPr="00797307">
        <w:pict>
          <v:group id="_x0000_s2829" editas="canvas" style="width:306pt;height:145.8pt;mso-position-horizontal-relative:char;mso-position-vertical-relative:line" coordorigin="546,533" coordsize="7200,3499">
            <o:lock v:ext="edit" aspectratio="t"/>
            <v:shape id="_x0000_s2830" type="#_x0000_t75" style="position:absolute;left:546;top:533;width:7200;height:3499" o:preferrelative="f">
              <v:fill o:detectmouseclick="t"/>
              <v:path o:extrusionok="t" o:connecttype="none"/>
              <o:lock v:ext="edit" text="t"/>
            </v:shape>
            <v:rect id="_x0000_s2831" style="position:absolute;left:4170;top:533;width:3235;height:1512" strokecolor="white">
              <v:textbox style="mso-next-textbox:#_x0000_s2831">
                <w:txbxContent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>МС          АТС</w:t>
                    </w: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             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AVC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</w:p>
                </w:txbxContent>
              </v:textbox>
            </v:rect>
            <v:rect id="_x0000_s2832" style="position:absolute;left:546;top:671;width:424;height:648" strokecolor="white">
              <v:textbox style="mso-next-textbox:#_x0000_s2832">
                <w:txbxContent>
                  <w:p w:rsidR="008C7184" w:rsidRPr="00483941" w:rsidRDefault="008C7184" w:rsidP="00F07F9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83941">
                      <w:rPr>
                        <w:i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33" style="position:absolute;left:1258;top:2557;width:6147;height:1392" strokecolor="white">
              <v:textbox style="mso-next-textbox:#_x0000_s2833">
                <w:txbxContent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                               </w:t>
                    </w:r>
                  </w:p>
                  <w:p w:rsidR="008C7184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                         </w:t>
                    </w: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          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MR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            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 w:rsidRPr="00576FE7">
                      <w:rPr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  <w:r w:rsidRPr="00576FE7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</w:p>
                  <w:p w:rsidR="008C7184" w:rsidRPr="0001285D" w:rsidRDefault="008C7184" w:rsidP="00F07F9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</w:t>
                    </w:r>
                    <w:r w:rsidRPr="0001285D">
                      <w:rPr>
                        <w:sz w:val="18"/>
                        <w:szCs w:val="18"/>
                      </w:rPr>
                      <w:t xml:space="preserve"> 26    34     44    55</w:t>
                    </w:r>
                  </w:p>
                  <w:p w:rsidR="008C7184" w:rsidRPr="0001285D" w:rsidRDefault="008C7184" w:rsidP="00F07F96">
                    <w:pPr>
                      <w:rPr>
                        <w:sz w:val="18"/>
                        <w:szCs w:val="18"/>
                      </w:rPr>
                    </w:pPr>
                    <w:r w:rsidRPr="0001285D">
                      <w:rPr>
                        <w:sz w:val="18"/>
                        <w:szCs w:val="18"/>
                      </w:rPr>
                      <w:t>Рис. 4.12. Фирмы в условиях монополистической конкуренции</w:t>
                    </w:r>
                  </w:p>
                </w:txbxContent>
              </v:textbox>
            </v:rect>
            <v:rect id="_x0000_s2834" style="position:absolute;left:546;top:1397;width:635;height:1728" strokecolor="white">
              <v:textbox style="mso-next-textbox:#_x0000_s2834">
                <w:txbxContent>
                  <w:p w:rsidR="008C7184" w:rsidRPr="0001285D" w:rsidRDefault="008C7184" w:rsidP="00F07F96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1285D">
                      <w:rPr>
                        <w:sz w:val="18"/>
                        <w:szCs w:val="18"/>
                      </w:rPr>
                      <w:t>47</w:t>
                    </w:r>
                  </w:p>
                  <w:p w:rsidR="008C7184" w:rsidRPr="0001285D" w:rsidRDefault="008C7184" w:rsidP="00F07F96">
                    <w:pPr>
                      <w:rPr>
                        <w:sz w:val="18"/>
                        <w:szCs w:val="18"/>
                      </w:rPr>
                    </w:pPr>
                  </w:p>
                  <w:p w:rsidR="008C7184" w:rsidRPr="0001285D" w:rsidRDefault="008C7184" w:rsidP="00F07F96">
                    <w:pPr>
                      <w:rPr>
                        <w:sz w:val="18"/>
                        <w:szCs w:val="18"/>
                      </w:rPr>
                    </w:pPr>
                    <w:r w:rsidRPr="0001285D">
                      <w:rPr>
                        <w:sz w:val="18"/>
                        <w:szCs w:val="18"/>
                      </w:rPr>
                      <w:t>33</w:t>
                    </w:r>
                  </w:p>
                  <w:p w:rsidR="008C7184" w:rsidRPr="0001285D" w:rsidRDefault="008C7184" w:rsidP="00F07F96">
                    <w:pPr>
                      <w:rPr>
                        <w:sz w:val="18"/>
                        <w:szCs w:val="18"/>
                      </w:rPr>
                    </w:pPr>
                    <w:r w:rsidRPr="0001285D">
                      <w:rPr>
                        <w:sz w:val="18"/>
                        <w:szCs w:val="18"/>
                      </w:rPr>
                      <w:t>28</w:t>
                    </w:r>
                  </w:p>
                  <w:p w:rsidR="008C7184" w:rsidRPr="0001285D" w:rsidRDefault="008C7184" w:rsidP="00F07F96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  <w:p w:rsidR="008C7184" w:rsidRPr="00576FE7" w:rsidRDefault="008C7184" w:rsidP="00F07F96">
                    <w:pPr>
                      <w:rPr>
                        <w:i/>
                        <w:sz w:val="18"/>
                        <w:szCs w:val="18"/>
                      </w:rPr>
                    </w:pPr>
                    <w:r w:rsidRPr="0001285D">
                      <w:rPr>
                        <w:sz w:val="18"/>
                        <w:szCs w:val="18"/>
                      </w:rPr>
                      <w:t>17</w:t>
                    </w:r>
                  </w:p>
                </w:txbxContent>
              </v:textbox>
            </v:rect>
            <v:line id="_x0000_s2835" style="position:absolute;flip:y" from="970,673" to="971,3341" strokeweight=".5pt">
              <v:stroke endarrow="block"/>
            </v:line>
            <v:line id="_x0000_s2836" style="position:absolute" from="970,3342" to="6117,3343" strokeweight=".5pt">
              <v:stroke endarrow="block"/>
            </v:line>
            <v:shape id="_x0000_s2837" style="position:absolute;left:1181;top:749;width:3389;height:259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40,1230" path="m2340,c1815,465,1290,930,900,1080,510,1230,150,930,,900e" filled="f">
              <v:path arrowok="t"/>
            </v:shape>
            <v:shape id="_x0000_s2838" style="position:absolute;left:1393;top:1613;width:4235;height:136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0,960" path="m,540c240,750,480,960,900,900,1320,840,2190,330,2520,180,2850,30,2865,15,2880,e" filled="f">
              <v:path arrowok="t"/>
            </v:shape>
            <v:shape id="_x0000_s2839" style="position:absolute;left:2028;top:965;width:3389;height:151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00,960" path="m,360c330,660,660,960,1260,900,1860,840,3210,150,3600,e" filled="f">
              <v:path arrowok="t"/>
            </v:shape>
            <v:line id="_x0000_s2840" style="position:absolute" from="2152,1319" to="5628,3341"/>
            <v:line id="_x0000_s2841" style="position:absolute;flip:x" from="970,2261" to="3511,2262" strokeweight=".5pt">
              <v:stroke dashstyle="dash"/>
            </v:line>
            <v:line id="_x0000_s2842" style="position:absolute;flip:x" from="970,2909" to="2664,2910">
              <v:stroke dashstyle="dash"/>
            </v:line>
            <v:line id="_x0000_s2843" style="position:absolute" from="2665,1613" to="2666,3341" strokeweight=".5pt">
              <v:stroke dashstyle="dash"/>
            </v:line>
            <v:rect id="_x0000_s2844" style="position:absolute;left:6193;top:2749;width:659;height:732" strokecolor="white">
              <v:textbox style="mso-next-textbox:#_x0000_s2844">
                <w:txbxContent>
                  <w:p w:rsidR="008C7184" w:rsidRDefault="008C7184" w:rsidP="00F07F96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  <w:p w:rsidR="008C7184" w:rsidRPr="00483941" w:rsidRDefault="008C7184" w:rsidP="00F07F96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83941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</w:p>
                  <w:p w:rsidR="008C7184" w:rsidRDefault="008C7184" w:rsidP="00F07F96"/>
                </w:txbxContent>
              </v:textbox>
            </v:rect>
            <v:line id="_x0000_s2845" style="position:absolute" from="1393,1397" to="3087,3341"/>
            <v:line id="_x0000_s2846" style="position:absolute;flip:x" from="970,2045" to="3511,2045" strokeweight=".5pt">
              <v:stroke dashstyle="dash"/>
            </v:line>
            <v:line id="_x0000_s2847" style="position:absolute" from="3511,2047" to="3512,3343" strokeweight=".5pt">
              <v:stroke dashstyle="dashDot"/>
            </v:line>
            <v:line id="_x0000_s2848" style="position:absolute;flip:x" from="970,1613" to="2664,1613" strokeweight=".5pt">
              <v:stroke dashstyle="dash"/>
            </v:line>
            <v:line id="_x0000_s2849" style="position:absolute" from="2240,2909" to="2240,3341" strokeweight=".5pt">
              <v:stroke dashstyle="dash"/>
            </v:line>
            <w10:wrap type="none"/>
            <w10:anchorlock/>
          </v:group>
        </w:pict>
      </w:r>
    </w:p>
    <w:p w:rsidR="00F07F96" w:rsidRPr="00087FFB" w:rsidRDefault="00F07F96" w:rsidP="00087FFB">
      <w:pPr>
        <w:ind w:firstLine="426"/>
        <w:jc w:val="both"/>
        <w:rPr>
          <w:color w:val="000000"/>
          <w:sz w:val="20"/>
          <w:szCs w:val="20"/>
        </w:rPr>
      </w:pPr>
      <w:r w:rsidRPr="00087FFB">
        <w:rPr>
          <w:color w:val="000000"/>
          <w:sz w:val="20"/>
          <w:szCs w:val="20"/>
        </w:rPr>
        <w:t>а) 858;</w:t>
      </w:r>
    </w:p>
    <w:p w:rsidR="00F07F96" w:rsidRPr="00087FFB" w:rsidRDefault="00F07F96" w:rsidP="00087FFB">
      <w:pPr>
        <w:ind w:firstLine="426"/>
        <w:jc w:val="both"/>
        <w:rPr>
          <w:color w:val="000000"/>
          <w:sz w:val="20"/>
          <w:szCs w:val="20"/>
        </w:rPr>
      </w:pPr>
      <w:r w:rsidRPr="00087FFB">
        <w:rPr>
          <w:color w:val="000000"/>
          <w:sz w:val="20"/>
          <w:szCs w:val="20"/>
        </w:rPr>
        <w:t>б) 952;</w:t>
      </w:r>
    </w:p>
    <w:p w:rsidR="00F07F96" w:rsidRPr="00087FFB" w:rsidRDefault="00F07F96" w:rsidP="00087FFB">
      <w:pPr>
        <w:ind w:firstLine="426"/>
        <w:jc w:val="both"/>
        <w:rPr>
          <w:color w:val="000000"/>
          <w:sz w:val="20"/>
          <w:szCs w:val="20"/>
        </w:rPr>
      </w:pPr>
      <w:r w:rsidRPr="00087FFB">
        <w:rPr>
          <w:color w:val="000000"/>
          <w:sz w:val="20"/>
          <w:szCs w:val="20"/>
        </w:rPr>
        <w:t>в) 1540;</w:t>
      </w:r>
    </w:p>
    <w:p w:rsidR="00F07F96" w:rsidRPr="00087FFB" w:rsidRDefault="00F07F96" w:rsidP="00087FFB">
      <w:pPr>
        <w:ind w:firstLine="426"/>
        <w:jc w:val="both"/>
        <w:rPr>
          <w:color w:val="000000"/>
          <w:sz w:val="20"/>
          <w:szCs w:val="20"/>
        </w:rPr>
      </w:pPr>
      <w:r w:rsidRPr="00087FFB">
        <w:rPr>
          <w:color w:val="000000"/>
          <w:sz w:val="20"/>
          <w:szCs w:val="20"/>
        </w:rPr>
        <w:t>г) 1598.</w:t>
      </w:r>
    </w:p>
    <w:p w:rsidR="00F07F96" w:rsidRPr="0001285D" w:rsidRDefault="0001285D" w:rsidP="00087FFB">
      <w:pPr>
        <w:shd w:val="clear" w:color="auto" w:fill="FFFFFF"/>
        <w:tabs>
          <w:tab w:val="left" w:pos="180"/>
          <w:tab w:val="left" w:pos="330"/>
        </w:tabs>
        <w:ind w:firstLine="426"/>
        <w:jc w:val="both"/>
        <w:rPr>
          <w:sz w:val="20"/>
          <w:szCs w:val="20"/>
        </w:rPr>
      </w:pPr>
      <w:r w:rsidRPr="0001285D">
        <w:rPr>
          <w:iCs/>
          <w:sz w:val="20"/>
          <w:szCs w:val="20"/>
        </w:rPr>
        <w:t>19</w:t>
      </w:r>
      <w:r w:rsidR="00F07F96" w:rsidRPr="0001285D">
        <w:rPr>
          <w:iCs/>
          <w:sz w:val="20"/>
          <w:szCs w:val="20"/>
        </w:rPr>
        <w:t xml:space="preserve">. </w:t>
      </w:r>
      <w:r w:rsidR="00F07F96" w:rsidRPr="0001285D">
        <w:rPr>
          <w:sz w:val="20"/>
          <w:szCs w:val="20"/>
        </w:rPr>
        <w:t>Главное различие между монополией и монополистической конкуренцией заключается в следующем:</w:t>
      </w:r>
    </w:p>
    <w:p w:rsidR="00DC6C07" w:rsidRDefault="00F07F96" w:rsidP="00087FFB">
      <w:pPr>
        <w:shd w:val="clear" w:color="auto" w:fill="FFFFFF"/>
        <w:tabs>
          <w:tab w:val="left" w:pos="180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а)</w:t>
      </w:r>
      <w:r w:rsidR="0001285D">
        <w:rPr>
          <w:sz w:val="20"/>
          <w:szCs w:val="20"/>
        </w:rPr>
        <w:t xml:space="preserve"> </w:t>
      </w:r>
      <w:r w:rsidRPr="00087FFB">
        <w:rPr>
          <w:sz w:val="20"/>
          <w:szCs w:val="20"/>
        </w:rPr>
        <w:t>монополия</w:t>
      </w:r>
      <w:r w:rsidR="00DC6C07">
        <w:rPr>
          <w:sz w:val="20"/>
          <w:szCs w:val="20"/>
        </w:rPr>
        <w:t xml:space="preserve"> возникает на рынках тех товаров, где эластичность спроса высока;</w:t>
      </w:r>
    </w:p>
    <w:p w:rsidR="00F07F96" w:rsidRPr="00087FFB" w:rsidRDefault="00F07F96" w:rsidP="00087FFB">
      <w:pPr>
        <w:shd w:val="clear" w:color="auto" w:fill="FFFFFF"/>
        <w:tabs>
          <w:tab w:val="left" w:pos="180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>б) монополия обладает монополистической властью, а монопол</w:t>
      </w:r>
      <w:r w:rsidRPr="00087FFB">
        <w:rPr>
          <w:sz w:val="20"/>
          <w:szCs w:val="20"/>
        </w:rPr>
        <w:t>и</w:t>
      </w:r>
      <w:r w:rsidRPr="00087FFB">
        <w:rPr>
          <w:sz w:val="20"/>
          <w:szCs w:val="20"/>
        </w:rPr>
        <w:t>стически конкурентная фирма не обладает;</w:t>
      </w:r>
    </w:p>
    <w:p w:rsidR="00F07F96" w:rsidRPr="00087FFB" w:rsidRDefault="00F07F96" w:rsidP="00087FFB">
      <w:pPr>
        <w:shd w:val="clear" w:color="auto" w:fill="FFFFFF"/>
        <w:tabs>
          <w:tab w:val="left" w:pos="180"/>
        </w:tabs>
        <w:ind w:firstLine="426"/>
        <w:jc w:val="both"/>
        <w:rPr>
          <w:sz w:val="20"/>
          <w:szCs w:val="20"/>
        </w:rPr>
      </w:pPr>
      <w:r w:rsidRPr="00087FFB">
        <w:rPr>
          <w:sz w:val="20"/>
          <w:szCs w:val="20"/>
        </w:rPr>
        <w:t xml:space="preserve">в) условие </w:t>
      </w:r>
      <w:r w:rsidRPr="00087FFB">
        <w:rPr>
          <w:i/>
          <w:iCs/>
          <w:sz w:val="20"/>
          <w:szCs w:val="20"/>
        </w:rPr>
        <w:t>Р</w:t>
      </w:r>
      <w:r w:rsidRPr="0001285D">
        <w:rPr>
          <w:sz w:val="20"/>
          <w:szCs w:val="20"/>
        </w:rPr>
        <w:t>&gt;</w:t>
      </w:r>
      <w:r w:rsidRPr="00087FFB">
        <w:rPr>
          <w:i/>
          <w:iCs/>
          <w:sz w:val="20"/>
          <w:szCs w:val="20"/>
          <w:lang w:val="en-US"/>
        </w:rPr>
        <w:t>MR</w:t>
      </w:r>
      <w:r w:rsidRPr="00087FFB">
        <w:rPr>
          <w:iCs/>
          <w:sz w:val="20"/>
          <w:szCs w:val="20"/>
        </w:rPr>
        <w:t xml:space="preserve"> </w:t>
      </w:r>
      <w:r w:rsidRPr="00087FFB">
        <w:rPr>
          <w:sz w:val="20"/>
          <w:szCs w:val="20"/>
        </w:rPr>
        <w:t xml:space="preserve">верно для монополии, а условие </w:t>
      </w:r>
      <w:r w:rsidRPr="00087FFB">
        <w:rPr>
          <w:i/>
          <w:iCs/>
          <w:sz w:val="20"/>
          <w:szCs w:val="20"/>
        </w:rPr>
        <w:t>Р</w:t>
      </w:r>
      <w:r w:rsidRPr="0001285D">
        <w:rPr>
          <w:iCs/>
          <w:sz w:val="20"/>
          <w:szCs w:val="20"/>
        </w:rPr>
        <w:t>=</w:t>
      </w:r>
      <w:r w:rsidRPr="00087FFB">
        <w:rPr>
          <w:i/>
          <w:iCs/>
          <w:sz w:val="20"/>
          <w:szCs w:val="20"/>
          <w:lang w:val="en-US"/>
        </w:rPr>
        <w:t>MR</w:t>
      </w:r>
      <w:r w:rsidRPr="00087FFB">
        <w:rPr>
          <w:iCs/>
          <w:sz w:val="20"/>
          <w:szCs w:val="20"/>
        </w:rPr>
        <w:t xml:space="preserve"> -</w:t>
      </w:r>
      <w:r w:rsidRPr="00087FFB">
        <w:rPr>
          <w:i/>
          <w:iCs/>
          <w:sz w:val="20"/>
          <w:szCs w:val="20"/>
        </w:rPr>
        <w:t xml:space="preserve"> </w:t>
      </w:r>
      <w:r w:rsidRPr="00087FFB">
        <w:rPr>
          <w:sz w:val="20"/>
          <w:szCs w:val="20"/>
        </w:rPr>
        <w:t>для м</w:t>
      </w:r>
      <w:r w:rsidRPr="00087FFB">
        <w:rPr>
          <w:sz w:val="20"/>
          <w:szCs w:val="20"/>
        </w:rPr>
        <w:t>о</w:t>
      </w:r>
      <w:r w:rsidRPr="00087FFB">
        <w:rPr>
          <w:sz w:val="20"/>
          <w:szCs w:val="20"/>
        </w:rPr>
        <w:t>нополистически конкурентной фирмы.</w:t>
      </w:r>
    </w:p>
    <w:p w:rsidR="00F07F96" w:rsidRPr="0001285D" w:rsidRDefault="00F07F96" w:rsidP="00087FFB">
      <w:pPr>
        <w:shd w:val="clear" w:color="auto" w:fill="FFFFFF"/>
        <w:tabs>
          <w:tab w:val="left" w:pos="180"/>
        </w:tabs>
        <w:ind w:firstLine="426"/>
        <w:jc w:val="both"/>
        <w:rPr>
          <w:sz w:val="20"/>
          <w:szCs w:val="20"/>
        </w:rPr>
      </w:pPr>
      <w:r w:rsidRPr="0001285D">
        <w:rPr>
          <w:sz w:val="20"/>
          <w:szCs w:val="20"/>
        </w:rPr>
        <w:t>2</w:t>
      </w:r>
      <w:r w:rsidR="0001285D">
        <w:rPr>
          <w:sz w:val="20"/>
          <w:szCs w:val="20"/>
        </w:rPr>
        <w:t>0</w:t>
      </w:r>
      <w:r w:rsidRPr="0001285D">
        <w:rPr>
          <w:sz w:val="20"/>
          <w:szCs w:val="20"/>
        </w:rPr>
        <w:t xml:space="preserve">. </w:t>
      </w:r>
      <w:r w:rsidR="0001285D">
        <w:rPr>
          <w:sz w:val="20"/>
          <w:szCs w:val="20"/>
        </w:rPr>
        <w:t>В</w:t>
      </w:r>
      <w:r w:rsidRPr="0001285D">
        <w:rPr>
          <w:sz w:val="20"/>
          <w:szCs w:val="20"/>
        </w:rPr>
        <w:t xml:space="preserve"> условиях монополистической конкуренции </w:t>
      </w:r>
      <w:r w:rsidR="0001285D" w:rsidRPr="0001285D">
        <w:rPr>
          <w:sz w:val="20"/>
          <w:szCs w:val="20"/>
        </w:rPr>
        <w:t xml:space="preserve">в долгосрочном периоде </w:t>
      </w:r>
      <w:r w:rsidR="0001285D">
        <w:rPr>
          <w:sz w:val="20"/>
          <w:szCs w:val="20"/>
        </w:rPr>
        <w:t>характерно условие</w:t>
      </w:r>
      <w:r w:rsidRPr="0001285D">
        <w:rPr>
          <w:sz w:val="20"/>
          <w:szCs w:val="20"/>
        </w:rPr>
        <w:t>: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595"/>
          <w:tab w:val="left" w:pos="1680"/>
        </w:tabs>
        <w:ind w:firstLine="426"/>
        <w:rPr>
          <w:i/>
          <w:sz w:val="20"/>
          <w:szCs w:val="20"/>
        </w:rPr>
      </w:pPr>
      <w:r w:rsidRPr="00087FFB">
        <w:rPr>
          <w:sz w:val="20"/>
          <w:szCs w:val="20"/>
        </w:rPr>
        <w:t xml:space="preserve">а)  </w:t>
      </w:r>
      <w:r w:rsidRPr="00087FFB">
        <w:rPr>
          <w:i/>
          <w:iCs/>
          <w:sz w:val="20"/>
          <w:szCs w:val="20"/>
          <w:lang w:val="en-US"/>
        </w:rPr>
        <w:t>MR</w:t>
      </w:r>
      <w:r w:rsidR="0001285D" w:rsidRPr="0001285D">
        <w:rPr>
          <w:iCs/>
          <w:sz w:val="20"/>
          <w:szCs w:val="20"/>
        </w:rPr>
        <w:t>=</w:t>
      </w:r>
      <w:r w:rsidRPr="00087FFB">
        <w:rPr>
          <w:i/>
          <w:iCs/>
          <w:sz w:val="20"/>
          <w:szCs w:val="20"/>
        </w:rPr>
        <w:t xml:space="preserve">МС  </w:t>
      </w:r>
      <w:r w:rsidRPr="0001285D">
        <w:rPr>
          <w:sz w:val="20"/>
          <w:szCs w:val="20"/>
        </w:rPr>
        <w:t>и</w:t>
      </w:r>
      <w:r w:rsidRPr="00087FFB">
        <w:rPr>
          <w:i/>
          <w:sz w:val="20"/>
          <w:szCs w:val="20"/>
        </w:rPr>
        <w:t xml:space="preserve">  </w:t>
      </w:r>
      <w:r w:rsidRPr="00087FFB">
        <w:rPr>
          <w:i/>
          <w:iCs/>
          <w:sz w:val="20"/>
          <w:szCs w:val="20"/>
        </w:rPr>
        <w:t>Р</w:t>
      </w:r>
      <w:r w:rsidRPr="0001285D">
        <w:rPr>
          <w:sz w:val="20"/>
          <w:szCs w:val="20"/>
        </w:rPr>
        <w:t>=</w:t>
      </w:r>
      <w:r w:rsidRPr="00087FFB">
        <w:rPr>
          <w:i/>
          <w:iCs/>
          <w:sz w:val="20"/>
          <w:szCs w:val="20"/>
          <w:lang w:val="en-US"/>
        </w:rPr>
        <w:t>LA</w:t>
      </w:r>
      <w:r w:rsidRPr="00087FFB">
        <w:rPr>
          <w:i/>
          <w:iCs/>
          <w:sz w:val="20"/>
          <w:szCs w:val="20"/>
        </w:rPr>
        <w:t>Т</w:t>
      </w:r>
      <w:r w:rsidRPr="00087FFB">
        <w:rPr>
          <w:i/>
          <w:iCs/>
          <w:sz w:val="20"/>
          <w:szCs w:val="20"/>
          <w:lang w:val="en-US"/>
        </w:rPr>
        <w:t>C</w:t>
      </w:r>
      <w:r w:rsidRPr="0001285D">
        <w:rPr>
          <w:iCs/>
          <w:sz w:val="20"/>
          <w:szCs w:val="20"/>
        </w:rPr>
        <w:t>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595"/>
          <w:tab w:val="left" w:pos="1680"/>
        </w:tabs>
        <w:ind w:firstLine="426"/>
        <w:rPr>
          <w:i/>
          <w:sz w:val="20"/>
          <w:szCs w:val="20"/>
        </w:rPr>
      </w:pPr>
      <w:r w:rsidRPr="00087FFB">
        <w:rPr>
          <w:sz w:val="20"/>
          <w:szCs w:val="20"/>
        </w:rPr>
        <w:t>б)</w:t>
      </w:r>
      <w:r w:rsidRPr="00087FFB">
        <w:rPr>
          <w:i/>
          <w:sz w:val="20"/>
          <w:szCs w:val="20"/>
        </w:rPr>
        <w:t xml:space="preserve">  </w:t>
      </w:r>
      <w:r w:rsidRPr="00087FFB">
        <w:rPr>
          <w:i/>
          <w:iCs/>
          <w:sz w:val="20"/>
          <w:szCs w:val="20"/>
        </w:rPr>
        <w:t>Р</w:t>
      </w:r>
      <w:r w:rsidRPr="0001285D">
        <w:rPr>
          <w:iCs/>
          <w:sz w:val="20"/>
          <w:szCs w:val="20"/>
        </w:rPr>
        <w:t>=</w:t>
      </w:r>
      <w:r w:rsidRPr="00087FFB">
        <w:rPr>
          <w:i/>
          <w:iCs/>
          <w:sz w:val="20"/>
          <w:szCs w:val="20"/>
        </w:rPr>
        <w:t xml:space="preserve">МС  </w:t>
      </w:r>
      <w:r w:rsidRPr="0001285D">
        <w:rPr>
          <w:sz w:val="20"/>
          <w:szCs w:val="20"/>
        </w:rPr>
        <w:t>и</w:t>
      </w:r>
      <w:r w:rsidRPr="00087FFB">
        <w:rPr>
          <w:i/>
          <w:sz w:val="20"/>
          <w:szCs w:val="20"/>
        </w:rPr>
        <w:t xml:space="preserve">  </w:t>
      </w:r>
      <w:r w:rsidRPr="00087FFB">
        <w:rPr>
          <w:i/>
          <w:iCs/>
          <w:sz w:val="20"/>
          <w:szCs w:val="20"/>
        </w:rPr>
        <w:t>Р</w:t>
      </w:r>
      <w:r w:rsidR="0001285D" w:rsidRPr="0001285D">
        <w:rPr>
          <w:iCs/>
          <w:sz w:val="20"/>
          <w:szCs w:val="20"/>
        </w:rPr>
        <w:t>=</w:t>
      </w:r>
      <w:r w:rsidRPr="00087FFB">
        <w:rPr>
          <w:i/>
          <w:iCs/>
          <w:sz w:val="20"/>
          <w:szCs w:val="20"/>
          <w:lang w:val="en-US"/>
        </w:rPr>
        <w:t>LA</w:t>
      </w:r>
      <w:r w:rsidRPr="00087FFB">
        <w:rPr>
          <w:i/>
          <w:iCs/>
          <w:sz w:val="20"/>
          <w:szCs w:val="20"/>
        </w:rPr>
        <w:t>Т</w:t>
      </w:r>
      <w:r w:rsidRPr="00087FFB">
        <w:rPr>
          <w:i/>
          <w:iCs/>
          <w:sz w:val="20"/>
          <w:szCs w:val="20"/>
          <w:lang w:val="en-US"/>
        </w:rPr>
        <w:t>C</w:t>
      </w:r>
      <w:r w:rsidRPr="0001285D">
        <w:rPr>
          <w:iCs/>
          <w:sz w:val="20"/>
          <w:szCs w:val="20"/>
        </w:rPr>
        <w:t>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595"/>
          <w:tab w:val="left" w:pos="1680"/>
        </w:tabs>
        <w:ind w:firstLine="426"/>
        <w:rPr>
          <w:i/>
          <w:sz w:val="20"/>
          <w:szCs w:val="20"/>
        </w:rPr>
      </w:pPr>
      <w:r w:rsidRPr="00087FFB">
        <w:rPr>
          <w:sz w:val="20"/>
          <w:szCs w:val="20"/>
        </w:rPr>
        <w:t>в)</w:t>
      </w:r>
      <w:r w:rsidRPr="00087FFB">
        <w:rPr>
          <w:i/>
          <w:sz w:val="20"/>
          <w:szCs w:val="20"/>
        </w:rPr>
        <w:t xml:space="preserve">  </w:t>
      </w:r>
      <w:r w:rsidRPr="00087FFB">
        <w:rPr>
          <w:i/>
          <w:iCs/>
          <w:sz w:val="20"/>
          <w:szCs w:val="20"/>
        </w:rPr>
        <w:t>Р</w:t>
      </w:r>
      <w:r w:rsidRPr="0001285D">
        <w:rPr>
          <w:iCs/>
          <w:sz w:val="20"/>
          <w:szCs w:val="20"/>
        </w:rPr>
        <w:t>=</w:t>
      </w:r>
      <w:r w:rsidRPr="00087FFB">
        <w:rPr>
          <w:i/>
          <w:iCs/>
          <w:sz w:val="20"/>
          <w:szCs w:val="20"/>
        </w:rPr>
        <w:t xml:space="preserve">МС  </w:t>
      </w:r>
      <w:r w:rsidRPr="0001285D">
        <w:rPr>
          <w:sz w:val="20"/>
          <w:szCs w:val="20"/>
        </w:rPr>
        <w:t>и</w:t>
      </w:r>
      <w:r w:rsidRPr="00087FFB">
        <w:rPr>
          <w:i/>
          <w:sz w:val="20"/>
          <w:szCs w:val="20"/>
        </w:rPr>
        <w:t xml:space="preserve">  </w:t>
      </w:r>
      <w:r w:rsidRPr="00087FFB">
        <w:rPr>
          <w:i/>
          <w:iCs/>
          <w:sz w:val="20"/>
          <w:szCs w:val="20"/>
        </w:rPr>
        <w:t>Р</w:t>
      </w:r>
      <w:r w:rsidRPr="0001285D">
        <w:rPr>
          <w:iCs/>
          <w:sz w:val="20"/>
          <w:szCs w:val="20"/>
        </w:rPr>
        <w:t>=</w:t>
      </w:r>
      <w:r w:rsidRPr="00087FFB">
        <w:rPr>
          <w:i/>
          <w:iCs/>
          <w:sz w:val="20"/>
          <w:szCs w:val="20"/>
          <w:lang w:val="en-US"/>
        </w:rPr>
        <w:t>MR</w:t>
      </w:r>
      <w:r w:rsidRPr="0001285D">
        <w:rPr>
          <w:iCs/>
          <w:sz w:val="20"/>
          <w:szCs w:val="20"/>
        </w:rPr>
        <w:t>;</w:t>
      </w:r>
    </w:p>
    <w:p w:rsidR="00F07F96" w:rsidRPr="00087FFB" w:rsidRDefault="00F07F96" w:rsidP="00087FFB">
      <w:pPr>
        <w:shd w:val="clear" w:color="auto" w:fill="FFFFFF"/>
        <w:tabs>
          <w:tab w:val="left" w:pos="360"/>
          <w:tab w:val="left" w:pos="595"/>
          <w:tab w:val="left" w:pos="1430"/>
          <w:tab w:val="left" w:pos="1680"/>
        </w:tabs>
        <w:ind w:firstLine="426"/>
        <w:rPr>
          <w:i/>
          <w:sz w:val="20"/>
          <w:szCs w:val="20"/>
        </w:rPr>
      </w:pPr>
      <w:r w:rsidRPr="00087FFB">
        <w:rPr>
          <w:sz w:val="20"/>
          <w:szCs w:val="20"/>
        </w:rPr>
        <w:t>г)</w:t>
      </w:r>
      <w:r w:rsidRPr="00087FFB">
        <w:rPr>
          <w:i/>
          <w:sz w:val="20"/>
          <w:szCs w:val="20"/>
        </w:rPr>
        <w:t xml:space="preserve">  </w:t>
      </w:r>
      <w:r w:rsidRPr="00087FFB">
        <w:rPr>
          <w:i/>
          <w:iCs/>
          <w:sz w:val="20"/>
          <w:szCs w:val="20"/>
          <w:lang w:val="en-US"/>
        </w:rPr>
        <w:t>MR</w:t>
      </w:r>
      <w:r w:rsidRPr="0001285D">
        <w:rPr>
          <w:iCs/>
          <w:sz w:val="20"/>
          <w:szCs w:val="20"/>
        </w:rPr>
        <w:t>=</w:t>
      </w:r>
      <w:r w:rsidRPr="00087FFB">
        <w:rPr>
          <w:i/>
          <w:iCs/>
          <w:sz w:val="20"/>
          <w:szCs w:val="20"/>
        </w:rPr>
        <w:t xml:space="preserve">МС  </w:t>
      </w:r>
      <w:r w:rsidRPr="0001285D">
        <w:rPr>
          <w:sz w:val="20"/>
          <w:szCs w:val="20"/>
        </w:rPr>
        <w:t>и</w:t>
      </w:r>
      <w:r w:rsidRPr="00087FFB">
        <w:rPr>
          <w:i/>
          <w:sz w:val="20"/>
          <w:szCs w:val="20"/>
        </w:rPr>
        <w:t xml:space="preserve">  </w:t>
      </w:r>
      <w:r w:rsidR="0001285D">
        <w:rPr>
          <w:i/>
          <w:iCs/>
          <w:sz w:val="20"/>
          <w:szCs w:val="20"/>
        </w:rPr>
        <w:t>Р</w:t>
      </w:r>
      <w:r w:rsidRPr="0001285D">
        <w:rPr>
          <w:iCs/>
          <w:sz w:val="20"/>
          <w:szCs w:val="20"/>
        </w:rPr>
        <w:t>=</w:t>
      </w:r>
      <w:r w:rsidRPr="00087FFB">
        <w:rPr>
          <w:i/>
          <w:iCs/>
          <w:sz w:val="20"/>
          <w:szCs w:val="20"/>
          <w:lang w:val="en-US"/>
        </w:rPr>
        <w:t>MR</w:t>
      </w:r>
      <w:r w:rsidR="0001285D" w:rsidRPr="0001285D">
        <w:rPr>
          <w:iCs/>
          <w:sz w:val="20"/>
          <w:szCs w:val="20"/>
        </w:rPr>
        <w:t>.</w:t>
      </w:r>
    </w:p>
    <w:p w:rsidR="00B25E45" w:rsidRDefault="00B25E45" w:rsidP="007B3C46">
      <w:pPr>
        <w:widowControl w:val="0"/>
        <w:tabs>
          <w:tab w:val="left" w:pos="28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60A46">
        <w:rPr>
          <w:b/>
          <w:sz w:val="20"/>
          <w:szCs w:val="20"/>
        </w:rPr>
        <w:t>Верны ли сле</w:t>
      </w:r>
      <w:r w:rsidR="00811076">
        <w:rPr>
          <w:b/>
          <w:sz w:val="20"/>
          <w:szCs w:val="20"/>
        </w:rPr>
        <w:t>дующие утверждения (да/нет)</w:t>
      </w:r>
    </w:p>
    <w:p w:rsidR="00811076" w:rsidRPr="00660A46" w:rsidRDefault="00811076" w:rsidP="007B3C46">
      <w:pPr>
        <w:ind w:firstLine="425"/>
        <w:jc w:val="center"/>
        <w:rPr>
          <w:b/>
          <w:sz w:val="20"/>
          <w:szCs w:val="20"/>
        </w:rPr>
      </w:pPr>
    </w:p>
    <w:p w:rsidR="00B25E45" w:rsidRPr="00660A46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1. Закрытая монополия защищена от конкуренции с помощью юридических запретов и ограничений.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2. Создание акционерных обществ может использоваться как сп</w:t>
      </w:r>
      <w:r w:rsidRPr="00660A46">
        <w:rPr>
          <w:sz w:val="20"/>
          <w:szCs w:val="20"/>
        </w:rPr>
        <w:t>о</w:t>
      </w:r>
      <w:r w:rsidRPr="00660A46">
        <w:rPr>
          <w:sz w:val="20"/>
          <w:szCs w:val="20"/>
        </w:rPr>
        <w:t>соб образования монополий.</w:t>
      </w:r>
    </w:p>
    <w:p w:rsidR="00724262" w:rsidRPr="00822209" w:rsidRDefault="00B25E45" w:rsidP="00724262">
      <w:pPr>
        <w:pStyle w:val="af9"/>
        <w:ind w:firstLine="426"/>
        <w:jc w:val="both"/>
        <w:rPr>
          <w:rFonts w:ascii="Times New Roman" w:hAnsi="Times New Roman"/>
          <w:sz w:val="20"/>
          <w:szCs w:val="20"/>
        </w:rPr>
      </w:pPr>
      <w:r w:rsidRPr="00660A46">
        <w:rPr>
          <w:sz w:val="20"/>
          <w:szCs w:val="20"/>
        </w:rPr>
        <w:t xml:space="preserve">3. </w:t>
      </w:r>
      <w:r w:rsidR="00724262" w:rsidRPr="00633C53">
        <w:rPr>
          <w:rFonts w:ascii="Times New Roman" w:hAnsi="Times New Roman"/>
          <w:sz w:val="20"/>
          <w:szCs w:val="20"/>
        </w:rPr>
        <w:t>Ценовая дискриминация невозможна в условиях</w:t>
      </w:r>
      <w:r w:rsidR="00724262" w:rsidRPr="00822209">
        <w:rPr>
          <w:rFonts w:ascii="Times New Roman" w:hAnsi="Times New Roman"/>
          <w:sz w:val="20"/>
          <w:szCs w:val="20"/>
        </w:rPr>
        <w:t xml:space="preserve"> монополист</w:t>
      </w:r>
      <w:r w:rsidR="00724262" w:rsidRPr="00822209">
        <w:rPr>
          <w:rFonts w:ascii="Times New Roman" w:hAnsi="Times New Roman"/>
          <w:sz w:val="20"/>
          <w:szCs w:val="20"/>
        </w:rPr>
        <w:t>и</w:t>
      </w:r>
      <w:r w:rsidR="00724262" w:rsidRPr="00822209">
        <w:rPr>
          <w:rFonts w:ascii="Times New Roman" w:hAnsi="Times New Roman"/>
          <w:sz w:val="20"/>
          <w:szCs w:val="20"/>
        </w:rPr>
        <w:t>ческой конкуренции</w:t>
      </w:r>
      <w:r w:rsidR="00724262">
        <w:rPr>
          <w:rFonts w:ascii="Times New Roman" w:hAnsi="Times New Roman"/>
          <w:sz w:val="20"/>
          <w:szCs w:val="20"/>
        </w:rPr>
        <w:t>.</w:t>
      </w:r>
    </w:p>
    <w:p w:rsidR="00B25E45" w:rsidRPr="00660A46" w:rsidRDefault="0072426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="00B25E45" w:rsidRPr="00660A46">
        <w:rPr>
          <w:sz w:val="20"/>
          <w:szCs w:val="20"/>
        </w:rPr>
        <w:t xml:space="preserve">. </w:t>
      </w:r>
      <w:r w:rsidRPr="00660A46">
        <w:rPr>
          <w:sz w:val="20"/>
          <w:szCs w:val="20"/>
        </w:rPr>
        <w:t>Для измерения монопольной власти в экономической теории используют индекс Ласпейреса</w:t>
      </w:r>
      <w:r>
        <w:rPr>
          <w:sz w:val="20"/>
          <w:szCs w:val="20"/>
        </w:rPr>
        <w:t>, он равен</w:t>
      </w:r>
      <w:r w:rsidR="00B25E45" w:rsidRPr="00660A46">
        <w:rPr>
          <w:sz w:val="20"/>
          <w:szCs w:val="20"/>
        </w:rPr>
        <w:t xml:space="preserve"> величин</w:t>
      </w:r>
      <w:r>
        <w:rPr>
          <w:sz w:val="20"/>
          <w:szCs w:val="20"/>
        </w:rPr>
        <w:t>е</w:t>
      </w:r>
      <w:r w:rsidR="00B25E45" w:rsidRPr="00660A46">
        <w:rPr>
          <w:sz w:val="20"/>
          <w:szCs w:val="20"/>
        </w:rPr>
        <w:t>, обратной коэфф</w:t>
      </w:r>
      <w:r w:rsidR="00B25E45" w:rsidRPr="00660A46">
        <w:rPr>
          <w:sz w:val="20"/>
          <w:szCs w:val="20"/>
        </w:rPr>
        <w:t>и</w:t>
      </w:r>
      <w:r w:rsidR="00B25E45" w:rsidRPr="00660A46">
        <w:rPr>
          <w:sz w:val="20"/>
          <w:szCs w:val="20"/>
        </w:rPr>
        <w:t>циенту эластичности спроса по цене  на продукцию фирмы.</w:t>
      </w:r>
    </w:p>
    <w:p w:rsidR="00F07F96" w:rsidRDefault="00724262" w:rsidP="00F07F96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5</w:t>
      </w:r>
      <w:r w:rsidR="00F07F96">
        <w:rPr>
          <w:bCs/>
          <w:sz w:val="20"/>
          <w:szCs w:val="20"/>
        </w:rPr>
        <w:t>. И</w:t>
      </w:r>
      <w:r w:rsidR="00F07F96" w:rsidRPr="00586431">
        <w:rPr>
          <w:bCs/>
          <w:sz w:val="20"/>
          <w:szCs w:val="20"/>
        </w:rPr>
        <w:t>меются серьезные барьеры для вхождения на рынок моноп</w:t>
      </w:r>
      <w:r w:rsidR="00F07F96" w:rsidRPr="00586431">
        <w:rPr>
          <w:bCs/>
          <w:sz w:val="20"/>
          <w:szCs w:val="20"/>
        </w:rPr>
        <w:t>о</w:t>
      </w:r>
      <w:r w:rsidR="00F07F96" w:rsidRPr="00586431">
        <w:rPr>
          <w:bCs/>
          <w:sz w:val="20"/>
          <w:szCs w:val="20"/>
        </w:rPr>
        <w:t>листической конкуренции</w:t>
      </w:r>
      <w:r w:rsidR="00F07F96">
        <w:rPr>
          <w:bCs/>
          <w:sz w:val="20"/>
          <w:szCs w:val="20"/>
        </w:rPr>
        <w:t>.</w:t>
      </w:r>
    </w:p>
    <w:p w:rsidR="00F07F96" w:rsidRPr="002748CF" w:rsidRDefault="00724262" w:rsidP="00F07F96">
      <w:pPr>
        <w:pStyle w:val="12"/>
        <w:ind w:firstLine="425"/>
        <w:jc w:val="both"/>
      </w:pPr>
      <w:r>
        <w:t>6</w:t>
      </w:r>
      <w:r w:rsidR="00F07F96" w:rsidRPr="002748CF">
        <w:t>. Если на олигополистическом рынке фирма повысит или снизит цену или объем выпуска продукции, то это окажет влияние на продажи и прибыль фирм-конкурентов.</w:t>
      </w:r>
    </w:p>
    <w:p w:rsidR="00724262" w:rsidRPr="009D717F" w:rsidRDefault="00724262" w:rsidP="00724262">
      <w:pPr>
        <w:pStyle w:val="12"/>
        <w:ind w:firstLine="425"/>
        <w:jc w:val="both"/>
      </w:pPr>
      <w:r>
        <w:t>7.</w:t>
      </w:r>
      <w:r w:rsidRPr="009D717F">
        <w:t xml:space="preserve"> Модель «ломаной» кривой спроса объясняет, почему олигоп</w:t>
      </w:r>
      <w:r w:rsidRPr="009D717F">
        <w:t>о</w:t>
      </w:r>
      <w:r w:rsidRPr="009D717F">
        <w:t>лист не будет изменять цены и объем выпуска при небольших или средних изме</w:t>
      </w:r>
      <w:r w:rsidRPr="009D717F">
        <w:softHyphen/>
        <w:t xml:space="preserve">нениях в издержках.                                  </w:t>
      </w:r>
    </w:p>
    <w:p w:rsidR="00724262" w:rsidRPr="009D717F" w:rsidRDefault="00724262" w:rsidP="00724262">
      <w:pPr>
        <w:pStyle w:val="12"/>
        <w:ind w:firstLine="425"/>
        <w:jc w:val="both"/>
      </w:pPr>
      <w:r>
        <w:t>8</w:t>
      </w:r>
      <w:r w:rsidRPr="009D717F">
        <w:t>. Соперничество олигополистов сопровождается в большей ст</w:t>
      </w:r>
      <w:r w:rsidRPr="009D717F">
        <w:t>е</w:t>
      </w:r>
      <w:r w:rsidRPr="009D717F">
        <w:t>пени цено</w:t>
      </w:r>
      <w:r w:rsidRPr="009D717F">
        <w:softHyphen/>
        <w:t>вой, чем неценовой конкуренцией.</w:t>
      </w:r>
    </w:p>
    <w:p w:rsidR="00F07F96" w:rsidRPr="009D717F" w:rsidRDefault="00A63C12" w:rsidP="00F07F96">
      <w:pPr>
        <w:pStyle w:val="12"/>
        <w:ind w:firstLine="425"/>
        <w:jc w:val="both"/>
      </w:pPr>
      <w:r>
        <w:t>9</w:t>
      </w:r>
      <w:r w:rsidR="00F07F96" w:rsidRPr="009D717F">
        <w:t>. При монополистической конкуренции отраслевой выпуск обе</w:t>
      </w:r>
      <w:r w:rsidR="00F07F96" w:rsidRPr="009D717F">
        <w:t>с</w:t>
      </w:r>
      <w:r w:rsidR="00F07F96" w:rsidRPr="009D717F">
        <w:t>печивается достаточно большим количеством фирм.</w:t>
      </w:r>
    </w:p>
    <w:p w:rsidR="00F07F96" w:rsidRDefault="00724262" w:rsidP="00F07F96">
      <w:pPr>
        <w:pStyle w:val="12"/>
        <w:ind w:firstLine="425"/>
        <w:jc w:val="both"/>
      </w:pPr>
      <w:r>
        <w:t>1</w:t>
      </w:r>
      <w:r w:rsidR="00A63C12">
        <w:t>0</w:t>
      </w:r>
      <w:r w:rsidR="00F07F96" w:rsidRPr="009D717F">
        <w:t>. В монополистически конкурентных и олигополистических о</w:t>
      </w:r>
      <w:r w:rsidR="00F07F96" w:rsidRPr="009D717F">
        <w:t>т</w:t>
      </w:r>
      <w:r w:rsidR="00F07F96" w:rsidRPr="009D717F">
        <w:t>раслях объ</w:t>
      </w:r>
      <w:r w:rsidR="00F07F96" w:rsidRPr="009D717F">
        <w:softHyphen/>
        <w:t>емы выпуска продукции ниже, а цены выше, чем в условиях совершенной конкуренции.</w:t>
      </w:r>
    </w:p>
    <w:p w:rsidR="00F07F96" w:rsidRPr="009D717F" w:rsidRDefault="00724262" w:rsidP="00F07F96">
      <w:pPr>
        <w:pStyle w:val="12"/>
        <w:ind w:firstLine="425"/>
        <w:jc w:val="both"/>
      </w:pPr>
      <w:r>
        <w:t>1</w:t>
      </w:r>
      <w:r w:rsidR="00A63C12">
        <w:t>1</w:t>
      </w:r>
      <w:r w:rsidR="00F07F96" w:rsidRPr="009D717F">
        <w:t>. В условиях монополистической конкуренции фирма всегда получает положительную экономическую прибыль.</w:t>
      </w:r>
    </w:p>
    <w:p w:rsidR="00B25E45" w:rsidRPr="00660A46" w:rsidRDefault="00B25E45" w:rsidP="007B3C46">
      <w:pPr>
        <w:ind w:firstLine="425"/>
        <w:jc w:val="both"/>
        <w:rPr>
          <w:i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60A46">
        <w:rPr>
          <w:b/>
          <w:sz w:val="20"/>
          <w:szCs w:val="20"/>
        </w:rPr>
        <w:t>Задачи</w:t>
      </w:r>
    </w:p>
    <w:p w:rsidR="00A63C12" w:rsidRPr="00660A46" w:rsidRDefault="00A63C12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1. Кривые предельного дохода, спроса и предельных издержек з</w:t>
      </w:r>
      <w:r>
        <w:rPr>
          <w:sz w:val="20"/>
          <w:szCs w:val="20"/>
        </w:rPr>
        <w:t>а</w:t>
      </w:r>
      <w:r>
        <w:rPr>
          <w:sz w:val="20"/>
          <w:szCs w:val="20"/>
        </w:rPr>
        <w:t xml:space="preserve">даны уравнениями: </w:t>
      </w:r>
      <w:r w:rsidRPr="00BB6D98">
        <w:rPr>
          <w:i/>
          <w:sz w:val="20"/>
          <w:szCs w:val="20"/>
        </w:rPr>
        <w:t>МR=10-1,5∙Q</w:t>
      </w:r>
      <w:r>
        <w:rPr>
          <w:sz w:val="20"/>
          <w:szCs w:val="20"/>
        </w:rPr>
        <w:t>,</w:t>
      </w:r>
      <w:r w:rsidRPr="00BB6D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B6D98">
        <w:rPr>
          <w:i/>
          <w:sz w:val="20"/>
          <w:szCs w:val="20"/>
        </w:rPr>
        <w:t>Р=11-Q</w:t>
      </w:r>
      <w:r w:rsidRPr="00D43BFD">
        <w:rPr>
          <w:i/>
          <w:sz w:val="20"/>
          <w:szCs w:val="20"/>
          <w:vertAlign w:val="superscript"/>
          <w:lang w:val="en-US"/>
        </w:rPr>
        <w:t>D</w:t>
      </w:r>
      <w:r>
        <w:rPr>
          <w:i/>
          <w:sz w:val="20"/>
          <w:szCs w:val="20"/>
        </w:rPr>
        <w:t xml:space="preserve">  </w:t>
      </w:r>
      <w:r w:rsidRPr="00BB6D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 w:rsidRPr="00BB6D98">
        <w:rPr>
          <w:i/>
          <w:sz w:val="20"/>
          <w:szCs w:val="20"/>
        </w:rPr>
        <w:t>Q</w:t>
      </w:r>
      <w:r w:rsidRPr="00D43BFD">
        <w:rPr>
          <w:i/>
          <w:sz w:val="20"/>
          <w:szCs w:val="20"/>
          <w:vertAlign w:val="superscript"/>
          <w:lang w:val="en-US"/>
        </w:rPr>
        <w:t>S</w:t>
      </w:r>
      <w:r w:rsidRPr="00BB6D98">
        <w:rPr>
          <w:i/>
          <w:sz w:val="20"/>
          <w:szCs w:val="20"/>
        </w:rPr>
        <w:t>=1,5+1,25∙</w:t>
      </w:r>
      <w:r>
        <w:rPr>
          <w:i/>
          <w:sz w:val="20"/>
          <w:szCs w:val="20"/>
        </w:rPr>
        <w:t>М</w:t>
      </w:r>
      <w:r w:rsidRPr="00BB6D98">
        <w:rPr>
          <w:i/>
          <w:sz w:val="20"/>
          <w:szCs w:val="20"/>
        </w:rPr>
        <w:t>С</w:t>
      </w:r>
      <w:r w:rsidRPr="00BB6D98">
        <w:rPr>
          <w:sz w:val="20"/>
          <w:szCs w:val="20"/>
        </w:rPr>
        <w:t xml:space="preserve">. </w:t>
      </w:r>
      <w:r>
        <w:rPr>
          <w:sz w:val="20"/>
          <w:szCs w:val="20"/>
        </w:rPr>
        <w:t>О</w:t>
      </w:r>
      <w:r>
        <w:rPr>
          <w:sz w:val="20"/>
          <w:szCs w:val="20"/>
        </w:rPr>
        <w:t>п</w:t>
      </w:r>
      <w:r>
        <w:rPr>
          <w:sz w:val="20"/>
          <w:szCs w:val="20"/>
        </w:rPr>
        <w:t>ределите</w:t>
      </w:r>
      <w:r w:rsidRPr="00BB6D9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равновесную цену и объем (</w:t>
      </w:r>
      <w:r w:rsidRPr="00915D29">
        <w:rPr>
          <w:i/>
          <w:sz w:val="20"/>
          <w:szCs w:val="20"/>
        </w:rPr>
        <w:t>Р</w:t>
      </w:r>
      <w:r w:rsidRPr="00915D29">
        <w:rPr>
          <w:i/>
          <w:sz w:val="20"/>
          <w:szCs w:val="20"/>
          <w:vertAlign w:val="subscript"/>
        </w:rPr>
        <w:t>е</w:t>
      </w:r>
      <w:r w:rsidRPr="00915D29">
        <w:rPr>
          <w:i/>
          <w:sz w:val="20"/>
          <w:szCs w:val="20"/>
        </w:rPr>
        <w:t xml:space="preserve"> </w:t>
      </w:r>
      <w:r w:rsidRPr="00660A46">
        <w:rPr>
          <w:sz w:val="20"/>
          <w:szCs w:val="20"/>
        </w:rPr>
        <w:t xml:space="preserve">и </w:t>
      </w:r>
      <w:r w:rsidRPr="00915D29">
        <w:rPr>
          <w:i/>
          <w:sz w:val="20"/>
          <w:szCs w:val="20"/>
        </w:rPr>
        <w:t>Q</w:t>
      </w:r>
      <w:r w:rsidRPr="00915D29">
        <w:rPr>
          <w:i/>
          <w:sz w:val="20"/>
          <w:szCs w:val="20"/>
          <w:vertAlign w:val="subscript"/>
        </w:rPr>
        <w:t>е</w:t>
      </w:r>
      <w:r>
        <w:rPr>
          <w:sz w:val="20"/>
          <w:szCs w:val="20"/>
        </w:rPr>
        <w:t xml:space="preserve">);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BB6D98">
        <w:rPr>
          <w:sz w:val="20"/>
          <w:szCs w:val="20"/>
        </w:rPr>
        <w:t>оптимальные</w:t>
      </w:r>
      <w:r>
        <w:rPr>
          <w:sz w:val="20"/>
          <w:szCs w:val="20"/>
        </w:rPr>
        <w:t xml:space="preserve"> объем и соответствующую цену</w:t>
      </w:r>
      <w:r w:rsidRPr="00BB6D9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915D29">
        <w:rPr>
          <w:i/>
          <w:sz w:val="20"/>
          <w:szCs w:val="20"/>
        </w:rPr>
        <w:t>Q</w:t>
      </w:r>
      <w:r w:rsidRPr="00915D29">
        <w:rPr>
          <w:i/>
          <w:sz w:val="20"/>
          <w:szCs w:val="20"/>
          <w:vertAlign w:val="subscript"/>
        </w:rPr>
        <w:t>опт</w:t>
      </w:r>
      <w:r>
        <w:rPr>
          <w:sz w:val="20"/>
          <w:szCs w:val="20"/>
        </w:rPr>
        <w:t xml:space="preserve"> и </w:t>
      </w:r>
      <w:r w:rsidRPr="00915D29">
        <w:rPr>
          <w:i/>
          <w:sz w:val="20"/>
          <w:szCs w:val="20"/>
        </w:rPr>
        <w:t>Р</w:t>
      </w:r>
      <w:r>
        <w:rPr>
          <w:sz w:val="20"/>
          <w:szCs w:val="20"/>
        </w:rPr>
        <w:t>)</w:t>
      </w:r>
      <w:r w:rsidRPr="00BB6D98">
        <w:rPr>
          <w:sz w:val="20"/>
          <w:szCs w:val="20"/>
        </w:rPr>
        <w:t xml:space="preserve">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в)</w:t>
      </w:r>
      <w:r w:rsidRPr="00BB6D98">
        <w:rPr>
          <w:sz w:val="20"/>
          <w:szCs w:val="20"/>
        </w:rPr>
        <w:t xml:space="preserve"> на</w:t>
      </w:r>
      <w:r>
        <w:rPr>
          <w:sz w:val="20"/>
          <w:szCs w:val="20"/>
        </w:rPr>
        <w:t xml:space="preserve"> </w:t>
      </w:r>
      <w:r w:rsidRPr="00BB6D98">
        <w:rPr>
          <w:sz w:val="20"/>
          <w:szCs w:val="20"/>
        </w:rPr>
        <w:t xml:space="preserve">сколько фирма увеличит свой доход (т.е. определить </w:t>
      </w:r>
      <w:r w:rsidRPr="00915D29">
        <w:rPr>
          <w:i/>
          <w:sz w:val="20"/>
          <w:szCs w:val="20"/>
        </w:rPr>
        <w:t>ΔTR</w:t>
      </w:r>
      <w:r w:rsidRPr="00BB6D98">
        <w:rPr>
          <w:sz w:val="20"/>
          <w:szCs w:val="20"/>
        </w:rPr>
        <w:t xml:space="preserve">), если </w:t>
      </w:r>
      <w:r>
        <w:rPr>
          <w:sz w:val="20"/>
          <w:szCs w:val="20"/>
        </w:rPr>
        <w:t xml:space="preserve">она будет </w:t>
      </w:r>
      <w:r w:rsidRPr="00BB6D98">
        <w:rPr>
          <w:sz w:val="20"/>
          <w:szCs w:val="20"/>
        </w:rPr>
        <w:t>действ</w:t>
      </w:r>
      <w:r>
        <w:rPr>
          <w:sz w:val="20"/>
          <w:szCs w:val="20"/>
        </w:rPr>
        <w:t>овать</w:t>
      </w:r>
      <w:r w:rsidRPr="00BB6D98">
        <w:rPr>
          <w:sz w:val="20"/>
          <w:szCs w:val="20"/>
        </w:rPr>
        <w:t xml:space="preserve"> на рынке монополии.</w:t>
      </w:r>
    </w:p>
    <w:p w:rsidR="00A63C12" w:rsidRDefault="00A63C12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660A46">
        <w:rPr>
          <w:sz w:val="20"/>
          <w:szCs w:val="20"/>
        </w:rPr>
        <w:t>. На рынке два покупателя и монополия. При ценах 30, 25 и 20 спрос первого покупателя равен соответственно 1, 2 и 3, а спрос втор</w:t>
      </w:r>
      <w:r w:rsidRPr="00660A46">
        <w:rPr>
          <w:sz w:val="20"/>
          <w:szCs w:val="20"/>
        </w:rPr>
        <w:t>о</w:t>
      </w:r>
      <w:r w:rsidRPr="00660A46">
        <w:rPr>
          <w:sz w:val="20"/>
          <w:szCs w:val="20"/>
        </w:rPr>
        <w:t xml:space="preserve">го покупателя - соответственно 0,1 и 1. </w:t>
      </w:r>
      <w:r>
        <w:rPr>
          <w:sz w:val="20"/>
          <w:szCs w:val="20"/>
        </w:rPr>
        <w:t xml:space="preserve">Средние общие издержки </w:t>
      </w:r>
      <w:r w:rsidRPr="00660A46">
        <w:rPr>
          <w:sz w:val="20"/>
          <w:szCs w:val="20"/>
        </w:rPr>
        <w:t>м</w:t>
      </w:r>
      <w:r w:rsidRPr="00660A46">
        <w:rPr>
          <w:sz w:val="20"/>
          <w:szCs w:val="20"/>
        </w:rPr>
        <w:t>о</w:t>
      </w:r>
      <w:r w:rsidRPr="00660A46">
        <w:rPr>
          <w:sz w:val="20"/>
          <w:szCs w:val="20"/>
        </w:rPr>
        <w:t>нополии постоянны и равны 9. Найдите равновесную цену.</w:t>
      </w:r>
    </w:p>
    <w:p w:rsidR="00A63C12" w:rsidRDefault="00A63C12" w:rsidP="007B3C46">
      <w:pPr>
        <w:ind w:firstLine="425"/>
        <w:jc w:val="both"/>
        <w:rPr>
          <w:sz w:val="20"/>
          <w:szCs w:val="20"/>
        </w:rPr>
      </w:pPr>
    </w:p>
    <w:p w:rsidR="006B486A" w:rsidRDefault="00C36882" w:rsidP="007B3C46">
      <w:pPr>
        <w:pStyle w:val="610"/>
        <w:shd w:val="clear" w:color="auto" w:fill="auto"/>
        <w:spacing w:before="0" w:after="0" w:line="240" w:lineRule="auto"/>
        <w:ind w:firstLine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</w:t>
      </w:r>
      <w:r w:rsidR="00B25E45" w:rsidRPr="00660A46">
        <w:rPr>
          <w:rFonts w:ascii="Times New Roman" w:hAnsi="Times New Roman"/>
          <w:sz w:val="20"/>
          <w:szCs w:val="20"/>
        </w:rPr>
        <w:t>. Кривая спроса на продукцию монополиста</w:t>
      </w:r>
      <w:r w:rsidR="00B25E45">
        <w:rPr>
          <w:rFonts w:ascii="Times New Roman" w:hAnsi="Times New Roman"/>
          <w:sz w:val="20"/>
          <w:szCs w:val="20"/>
        </w:rPr>
        <w:t xml:space="preserve"> задана формулой:</w:t>
      </w:r>
      <w:r w:rsidR="00B25E45" w:rsidRPr="00660A46">
        <w:rPr>
          <w:rFonts w:ascii="Times New Roman" w:hAnsi="Times New Roman"/>
          <w:sz w:val="20"/>
          <w:szCs w:val="20"/>
        </w:rPr>
        <w:t xml:space="preserve"> </w:t>
      </w:r>
      <w:r w:rsidR="00B25E45" w:rsidRPr="00845FA9">
        <w:rPr>
          <w:rFonts w:ascii="Times New Roman" w:hAnsi="Times New Roman"/>
          <w:i/>
          <w:sz w:val="20"/>
          <w:szCs w:val="20"/>
          <w:lang w:val="en-US"/>
        </w:rPr>
        <w:t>Q</w:t>
      </w:r>
      <w:r w:rsidR="00B25E45" w:rsidRPr="00845FA9">
        <w:rPr>
          <w:rFonts w:ascii="Times New Roman" w:hAnsi="Times New Roman"/>
          <w:i/>
          <w:sz w:val="20"/>
          <w:szCs w:val="20"/>
        </w:rPr>
        <w:t>=12-0,5∙Р</w:t>
      </w:r>
      <w:r w:rsidR="00B25E45" w:rsidRPr="00660A46">
        <w:rPr>
          <w:rFonts w:ascii="Times New Roman" w:hAnsi="Times New Roman"/>
          <w:sz w:val="20"/>
          <w:szCs w:val="20"/>
        </w:rPr>
        <w:t>, а совокупные издержки</w:t>
      </w:r>
      <w:r w:rsidR="00B25E45">
        <w:rPr>
          <w:rFonts w:ascii="Times New Roman" w:hAnsi="Times New Roman"/>
          <w:sz w:val="20"/>
          <w:szCs w:val="20"/>
        </w:rPr>
        <w:t xml:space="preserve"> -</w:t>
      </w:r>
      <w:r w:rsidR="00B25E45" w:rsidRPr="00660A46">
        <w:rPr>
          <w:rFonts w:ascii="Times New Roman" w:hAnsi="Times New Roman"/>
          <w:sz w:val="20"/>
          <w:szCs w:val="20"/>
        </w:rPr>
        <w:t xml:space="preserve"> </w:t>
      </w:r>
      <w:r w:rsidR="00B25E45" w:rsidRPr="00845FA9">
        <w:rPr>
          <w:rFonts w:ascii="Times New Roman" w:hAnsi="Times New Roman"/>
          <w:i/>
          <w:sz w:val="20"/>
          <w:szCs w:val="20"/>
        </w:rPr>
        <w:t>ТС=5+15∙</w:t>
      </w:r>
      <w:r w:rsidR="00B25E45" w:rsidRPr="00845FA9">
        <w:rPr>
          <w:rFonts w:ascii="Times New Roman" w:hAnsi="Times New Roman"/>
          <w:i/>
          <w:sz w:val="20"/>
          <w:szCs w:val="20"/>
          <w:lang w:val="en-US"/>
        </w:rPr>
        <w:t>Q</w:t>
      </w:r>
      <w:r w:rsidR="00B25E45" w:rsidRPr="00845FA9">
        <w:rPr>
          <w:rFonts w:ascii="Times New Roman" w:hAnsi="Times New Roman"/>
          <w:i/>
          <w:sz w:val="20"/>
          <w:szCs w:val="20"/>
        </w:rPr>
        <w:t>+</w:t>
      </w:r>
      <w:r w:rsidR="00B25E45" w:rsidRPr="00845FA9">
        <w:rPr>
          <w:rFonts w:ascii="Times New Roman" w:hAnsi="Times New Roman"/>
          <w:i/>
          <w:sz w:val="20"/>
          <w:szCs w:val="20"/>
          <w:lang w:val="en-US"/>
        </w:rPr>
        <w:t>Q</w:t>
      </w:r>
      <w:r w:rsidR="00B25E45" w:rsidRPr="00845FA9">
        <w:rPr>
          <w:rFonts w:ascii="Times New Roman" w:hAnsi="Times New Roman"/>
          <w:i/>
          <w:sz w:val="20"/>
          <w:szCs w:val="20"/>
          <w:vertAlign w:val="superscript"/>
        </w:rPr>
        <w:t>2</w:t>
      </w:r>
      <w:r w:rsidR="00B25E45" w:rsidRPr="00660A46">
        <w:rPr>
          <w:rFonts w:ascii="Times New Roman" w:hAnsi="Times New Roman"/>
          <w:sz w:val="20"/>
          <w:szCs w:val="20"/>
        </w:rPr>
        <w:t>. Найти</w:t>
      </w:r>
      <w:r w:rsidR="006B486A">
        <w:rPr>
          <w:rFonts w:ascii="Times New Roman" w:hAnsi="Times New Roman"/>
          <w:sz w:val="20"/>
          <w:szCs w:val="20"/>
        </w:rPr>
        <w:t>:</w:t>
      </w:r>
    </w:p>
    <w:p w:rsidR="006B486A" w:rsidRDefault="006B486A" w:rsidP="007B3C46">
      <w:pPr>
        <w:pStyle w:val="610"/>
        <w:shd w:val="clear" w:color="auto" w:fill="auto"/>
        <w:spacing w:before="0" w:after="0" w:line="240" w:lineRule="auto"/>
        <w:ind w:firstLine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а)</w:t>
      </w:r>
      <w:r w:rsidR="00B25E45" w:rsidRPr="00660A46">
        <w:rPr>
          <w:rFonts w:ascii="Times New Roman" w:hAnsi="Times New Roman"/>
          <w:sz w:val="20"/>
          <w:szCs w:val="20"/>
        </w:rPr>
        <w:t xml:space="preserve"> максимальную прибыль монополиста</w:t>
      </w:r>
      <w:r>
        <w:rPr>
          <w:rFonts w:ascii="Times New Roman" w:hAnsi="Times New Roman"/>
          <w:sz w:val="20"/>
          <w:szCs w:val="20"/>
        </w:rPr>
        <w:t>;</w:t>
      </w:r>
    </w:p>
    <w:p w:rsidR="00B25E45" w:rsidRDefault="006B486A" w:rsidP="007B3C46">
      <w:pPr>
        <w:pStyle w:val="610"/>
        <w:shd w:val="clear" w:color="auto" w:fill="auto"/>
        <w:spacing w:before="0" w:after="0" w:line="240" w:lineRule="auto"/>
        <w:ind w:firstLine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б) к</w:t>
      </w:r>
      <w:r w:rsidR="003862AF">
        <w:rPr>
          <w:rFonts w:ascii="Times New Roman" w:hAnsi="Times New Roman"/>
          <w:sz w:val="20"/>
          <w:szCs w:val="20"/>
        </w:rPr>
        <w:t>оэффициент Лернера</w:t>
      </w:r>
      <w:r>
        <w:rPr>
          <w:rFonts w:ascii="Times New Roman" w:hAnsi="Times New Roman"/>
          <w:sz w:val="20"/>
          <w:szCs w:val="20"/>
        </w:rPr>
        <w:t>;</w:t>
      </w:r>
    </w:p>
    <w:p w:rsidR="006B486A" w:rsidRDefault="006B486A" w:rsidP="007B3C46">
      <w:pPr>
        <w:pStyle w:val="610"/>
        <w:shd w:val="clear" w:color="auto" w:fill="auto"/>
        <w:spacing w:before="0" w:after="0" w:line="240" w:lineRule="auto"/>
        <w:ind w:firstLine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в) как изменится величина прибыли, если условия деятельности фирмы будут приближены к совершенной конкуренции. </w:t>
      </w:r>
    </w:p>
    <w:p w:rsidR="003862AF" w:rsidRDefault="003862AF" w:rsidP="007B3C46">
      <w:pPr>
        <w:pStyle w:val="610"/>
        <w:shd w:val="clear" w:color="auto" w:fill="auto"/>
        <w:spacing w:before="0" w:after="0" w:line="240" w:lineRule="auto"/>
        <w:ind w:firstLine="425"/>
        <w:rPr>
          <w:rFonts w:ascii="Times New Roman" w:hAnsi="Times New Roman"/>
          <w:sz w:val="20"/>
          <w:szCs w:val="20"/>
        </w:rPr>
      </w:pPr>
    </w:p>
    <w:p w:rsidR="00B25E45" w:rsidRPr="00660A46" w:rsidRDefault="00C3688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660A46">
        <w:rPr>
          <w:sz w:val="20"/>
          <w:szCs w:val="20"/>
        </w:rPr>
        <w:t>. Линия спроса потребителя А задана формулой</w:t>
      </w:r>
      <w:r w:rsidR="00B25E45">
        <w:rPr>
          <w:sz w:val="20"/>
          <w:szCs w:val="20"/>
        </w:rPr>
        <w:t>:</w:t>
      </w:r>
      <w:r w:rsidR="00B25E45" w:rsidRPr="00660A46">
        <w:rPr>
          <w:sz w:val="20"/>
          <w:szCs w:val="20"/>
        </w:rPr>
        <w:t xml:space="preserve"> </w:t>
      </w:r>
      <w:r w:rsidR="00B25E45" w:rsidRPr="00845FA9">
        <w:rPr>
          <w:i/>
          <w:sz w:val="20"/>
          <w:szCs w:val="20"/>
          <w:lang w:val="en-US" w:eastAsia="en-US"/>
        </w:rPr>
        <w:t>Q</w:t>
      </w:r>
      <w:r w:rsidR="00B25E45" w:rsidRPr="00845FA9">
        <w:rPr>
          <w:i/>
          <w:sz w:val="20"/>
          <w:szCs w:val="20"/>
          <w:vertAlign w:val="subscript"/>
          <w:lang w:val="en-US" w:eastAsia="en-US"/>
        </w:rPr>
        <w:t>a</w:t>
      </w:r>
      <w:r w:rsidR="00B25E45" w:rsidRPr="00A2466D">
        <w:rPr>
          <w:sz w:val="20"/>
          <w:szCs w:val="20"/>
        </w:rPr>
        <w:t>=14-4∙</w:t>
      </w:r>
      <w:r w:rsidR="00B25E45" w:rsidRPr="00845FA9">
        <w:rPr>
          <w:i/>
          <w:sz w:val="20"/>
          <w:szCs w:val="20"/>
        </w:rPr>
        <w:t>Р</w:t>
      </w:r>
      <w:r w:rsidR="00B25E45" w:rsidRPr="00660A46">
        <w:rPr>
          <w:sz w:val="20"/>
          <w:szCs w:val="20"/>
        </w:rPr>
        <w:t>, п</w:t>
      </w:r>
      <w:r w:rsidR="00B25E45" w:rsidRPr="00660A46">
        <w:rPr>
          <w:sz w:val="20"/>
          <w:szCs w:val="20"/>
        </w:rPr>
        <w:t>о</w:t>
      </w:r>
      <w:r w:rsidR="00B25E45" w:rsidRPr="00660A46">
        <w:rPr>
          <w:sz w:val="20"/>
          <w:szCs w:val="20"/>
        </w:rPr>
        <w:t xml:space="preserve">требителя В - </w:t>
      </w:r>
      <w:r w:rsidR="00B25E45" w:rsidRPr="00845FA9">
        <w:rPr>
          <w:i/>
          <w:sz w:val="20"/>
          <w:szCs w:val="20"/>
          <w:lang w:val="en-US" w:eastAsia="en-US"/>
        </w:rPr>
        <w:t>Q</w:t>
      </w:r>
      <w:r w:rsidR="00B25E45" w:rsidRPr="00845FA9">
        <w:rPr>
          <w:i/>
          <w:sz w:val="20"/>
          <w:szCs w:val="20"/>
          <w:vertAlign w:val="subscript"/>
          <w:lang w:val="en-US" w:eastAsia="en-US"/>
        </w:rPr>
        <w:t>b</w:t>
      </w:r>
      <w:r w:rsidR="00B25E45" w:rsidRPr="00A2466D">
        <w:rPr>
          <w:sz w:val="20"/>
          <w:szCs w:val="20"/>
        </w:rPr>
        <w:t>=6-0,4∙</w:t>
      </w:r>
      <w:r w:rsidR="00B25E45" w:rsidRPr="00845FA9">
        <w:rPr>
          <w:i/>
          <w:sz w:val="20"/>
          <w:szCs w:val="20"/>
        </w:rPr>
        <w:t>Р</w:t>
      </w:r>
      <w:r w:rsidR="00B25E45" w:rsidRPr="00660A46">
        <w:rPr>
          <w:sz w:val="20"/>
          <w:szCs w:val="20"/>
        </w:rPr>
        <w:t xml:space="preserve">, потребителя С - </w:t>
      </w:r>
      <w:r w:rsidR="00B25E45">
        <w:rPr>
          <w:sz w:val="20"/>
          <w:szCs w:val="20"/>
        </w:rPr>
        <w:t xml:space="preserve"> </w:t>
      </w:r>
      <w:r w:rsidR="00B25E45" w:rsidRPr="00660A46">
        <w:rPr>
          <w:sz w:val="20"/>
          <w:szCs w:val="20"/>
        </w:rPr>
        <w:t xml:space="preserve"> </w:t>
      </w:r>
      <w:r w:rsidR="00B25E45" w:rsidRPr="00845FA9">
        <w:rPr>
          <w:i/>
          <w:sz w:val="20"/>
          <w:szCs w:val="20"/>
          <w:lang w:val="en-US" w:eastAsia="en-US"/>
        </w:rPr>
        <w:t>Q</w:t>
      </w:r>
      <w:r w:rsidR="00B25E45" w:rsidRPr="00845FA9">
        <w:rPr>
          <w:i/>
          <w:sz w:val="20"/>
          <w:szCs w:val="20"/>
          <w:vertAlign w:val="subscript"/>
          <w:lang w:val="en-US" w:eastAsia="en-US"/>
        </w:rPr>
        <w:t>c</w:t>
      </w:r>
      <w:r w:rsidR="00B25E45" w:rsidRPr="00A2466D">
        <w:rPr>
          <w:sz w:val="20"/>
          <w:szCs w:val="20"/>
        </w:rPr>
        <w:t>=12-2∙</w:t>
      </w:r>
      <w:r w:rsidR="00B25E45" w:rsidRPr="00845FA9">
        <w:rPr>
          <w:i/>
          <w:sz w:val="20"/>
          <w:szCs w:val="20"/>
        </w:rPr>
        <w:t>Р</w:t>
      </w:r>
      <w:r w:rsidR="00B25E45" w:rsidRPr="00660A46">
        <w:rPr>
          <w:sz w:val="20"/>
          <w:szCs w:val="20"/>
        </w:rPr>
        <w:t>. Определите:</w:t>
      </w:r>
    </w:p>
    <w:p w:rsidR="00B25E45" w:rsidRPr="00660A46" w:rsidRDefault="00B25E45" w:rsidP="00AD4FF0">
      <w:pPr>
        <w:pStyle w:val="610"/>
        <w:numPr>
          <w:ilvl w:val="0"/>
          <w:numId w:val="46"/>
        </w:numPr>
        <w:shd w:val="clear" w:color="auto" w:fill="auto"/>
        <w:tabs>
          <w:tab w:val="clear" w:pos="720"/>
          <w:tab w:val="num" w:pos="-1620"/>
          <w:tab w:val="left" w:pos="299"/>
          <w:tab w:val="left" w:pos="550"/>
        </w:tabs>
        <w:spacing w:before="0" w:after="0" w:line="240" w:lineRule="auto"/>
        <w:ind w:left="0" w:firstLine="425"/>
        <w:rPr>
          <w:rFonts w:ascii="Times New Roman" w:hAnsi="Times New Roman"/>
          <w:sz w:val="20"/>
          <w:szCs w:val="20"/>
        </w:rPr>
      </w:pPr>
      <w:r w:rsidRPr="00660A46">
        <w:rPr>
          <w:rFonts w:ascii="Times New Roman" w:hAnsi="Times New Roman"/>
          <w:sz w:val="20"/>
          <w:szCs w:val="20"/>
        </w:rPr>
        <w:t>максимальный доход продавца</w:t>
      </w:r>
      <w:r w:rsidRPr="00E411FF">
        <w:rPr>
          <w:rFonts w:ascii="Times New Roman" w:hAnsi="Times New Roman"/>
          <w:i/>
          <w:sz w:val="20"/>
          <w:szCs w:val="20"/>
        </w:rPr>
        <w:t xml:space="preserve"> </w:t>
      </w:r>
      <w:r w:rsidRPr="00915D29">
        <w:rPr>
          <w:rFonts w:ascii="Times New Roman" w:hAnsi="Times New Roman"/>
          <w:i/>
          <w:sz w:val="20"/>
          <w:szCs w:val="20"/>
          <w:lang w:val="en-US"/>
        </w:rPr>
        <w:t>TR</w:t>
      </w:r>
      <w:r w:rsidRPr="00915D29">
        <w:rPr>
          <w:rFonts w:ascii="Times New Roman" w:hAnsi="Times New Roman"/>
          <w:i/>
          <w:sz w:val="20"/>
          <w:szCs w:val="20"/>
          <w:vertAlign w:val="subscript"/>
        </w:rPr>
        <w:t>1</w:t>
      </w:r>
      <w:r w:rsidRPr="00660A46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Pr="00660A46">
        <w:rPr>
          <w:rFonts w:ascii="Times New Roman" w:hAnsi="Times New Roman"/>
          <w:sz w:val="20"/>
          <w:szCs w:val="20"/>
        </w:rPr>
        <w:t>если он будет</w:t>
      </w:r>
      <w:r>
        <w:rPr>
          <w:rFonts w:ascii="Times New Roman" w:hAnsi="Times New Roman"/>
          <w:sz w:val="20"/>
          <w:szCs w:val="20"/>
        </w:rPr>
        <w:t xml:space="preserve"> </w:t>
      </w:r>
      <w:r w:rsidRPr="00660A46">
        <w:rPr>
          <w:rFonts w:ascii="Times New Roman" w:hAnsi="Times New Roman"/>
          <w:sz w:val="20"/>
          <w:szCs w:val="20"/>
        </w:rPr>
        <w:t>продавать товар по одной цене всем тр</w:t>
      </w:r>
      <w:r>
        <w:rPr>
          <w:rFonts w:ascii="Times New Roman" w:hAnsi="Times New Roman"/>
          <w:sz w:val="20"/>
          <w:szCs w:val="20"/>
        </w:rPr>
        <w:t>ем</w:t>
      </w:r>
      <w:r w:rsidRPr="00660A46">
        <w:rPr>
          <w:rFonts w:ascii="Times New Roman" w:hAnsi="Times New Roman"/>
          <w:sz w:val="20"/>
          <w:szCs w:val="20"/>
        </w:rPr>
        <w:t xml:space="preserve"> потребителям;</w:t>
      </w:r>
    </w:p>
    <w:p w:rsidR="00B25E45" w:rsidRDefault="00B25E45" w:rsidP="00AD4FF0">
      <w:pPr>
        <w:pStyle w:val="610"/>
        <w:numPr>
          <w:ilvl w:val="0"/>
          <w:numId w:val="46"/>
        </w:numPr>
        <w:shd w:val="clear" w:color="auto" w:fill="auto"/>
        <w:tabs>
          <w:tab w:val="clear" w:pos="720"/>
          <w:tab w:val="num" w:pos="-1620"/>
          <w:tab w:val="left" w:pos="323"/>
          <w:tab w:val="left" w:pos="550"/>
        </w:tabs>
        <w:spacing w:before="0" w:after="0" w:line="240" w:lineRule="auto"/>
        <w:ind w:left="0" w:firstLine="425"/>
        <w:jc w:val="left"/>
        <w:rPr>
          <w:rFonts w:ascii="Times New Roman" w:hAnsi="Times New Roman"/>
          <w:sz w:val="20"/>
          <w:szCs w:val="20"/>
        </w:rPr>
      </w:pPr>
      <w:r w:rsidRPr="00660A46">
        <w:rPr>
          <w:rFonts w:ascii="Times New Roman" w:hAnsi="Times New Roman"/>
          <w:sz w:val="20"/>
          <w:szCs w:val="20"/>
        </w:rPr>
        <w:t>максимальный доход продавца</w:t>
      </w:r>
      <w:r w:rsidRPr="00E411FF">
        <w:rPr>
          <w:rFonts w:ascii="Times New Roman" w:hAnsi="Times New Roman"/>
          <w:i/>
          <w:sz w:val="20"/>
          <w:szCs w:val="20"/>
        </w:rPr>
        <w:t xml:space="preserve"> </w:t>
      </w:r>
      <w:r w:rsidRPr="00915D29">
        <w:rPr>
          <w:rFonts w:ascii="Times New Roman" w:hAnsi="Times New Roman"/>
          <w:i/>
          <w:sz w:val="20"/>
          <w:szCs w:val="20"/>
          <w:lang w:val="en-US"/>
        </w:rPr>
        <w:t>TR</w:t>
      </w:r>
      <w:r w:rsidRPr="00915D29">
        <w:rPr>
          <w:rFonts w:ascii="Times New Roman" w:hAnsi="Times New Roman"/>
          <w:i/>
          <w:sz w:val="20"/>
          <w:szCs w:val="20"/>
          <w:vertAlign w:val="subscript"/>
        </w:rPr>
        <w:t>2</w:t>
      </w:r>
      <w:r w:rsidRPr="00660A4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 </w:t>
      </w:r>
      <w:r w:rsidRPr="00660A46">
        <w:rPr>
          <w:rFonts w:ascii="Times New Roman" w:hAnsi="Times New Roman"/>
          <w:sz w:val="20"/>
          <w:szCs w:val="20"/>
        </w:rPr>
        <w:t>если он прибегнет к цен</w:t>
      </w:r>
      <w:r w:rsidRPr="00660A46">
        <w:rPr>
          <w:rFonts w:ascii="Times New Roman" w:hAnsi="Times New Roman"/>
          <w:sz w:val="20"/>
          <w:szCs w:val="20"/>
        </w:rPr>
        <w:t>о</w:t>
      </w:r>
      <w:r w:rsidRPr="00660A46">
        <w:rPr>
          <w:rFonts w:ascii="Times New Roman" w:hAnsi="Times New Roman"/>
          <w:sz w:val="20"/>
          <w:szCs w:val="20"/>
        </w:rPr>
        <w:t>вой дискриминации.</w:t>
      </w:r>
    </w:p>
    <w:p w:rsidR="003862AF" w:rsidRDefault="003862AF" w:rsidP="007B3C46">
      <w:pPr>
        <w:ind w:firstLine="425"/>
        <w:jc w:val="both"/>
        <w:rPr>
          <w:sz w:val="20"/>
          <w:szCs w:val="20"/>
        </w:rPr>
      </w:pPr>
    </w:p>
    <w:p w:rsidR="00B25E45" w:rsidRDefault="00C3688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660A46">
        <w:rPr>
          <w:sz w:val="20"/>
          <w:szCs w:val="20"/>
        </w:rPr>
        <w:t xml:space="preserve">. Функция спроса на продукцию монополии </w:t>
      </w:r>
      <w:r w:rsidR="00B25E45" w:rsidRPr="00845FA9">
        <w:rPr>
          <w:i/>
          <w:sz w:val="20"/>
          <w:szCs w:val="20"/>
          <w:lang w:val="en-US"/>
        </w:rPr>
        <w:t>Q</w:t>
      </w:r>
      <w:r w:rsidR="00B25E45" w:rsidRPr="00A2466D">
        <w:rPr>
          <w:sz w:val="20"/>
          <w:szCs w:val="20"/>
        </w:rPr>
        <w:t>=6-2∙</w:t>
      </w:r>
      <w:r w:rsidR="00B25E45" w:rsidRPr="00845FA9">
        <w:rPr>
          <w:i/>
          <w:sz w:val="20"/>
          <w:szCs w:val="20"/>
        </w:rPr>
        <w:t>Р</w:t>
      </w:r>
      <w:r w:rsidR="00B25E45" w:rsidRPr="00660A46">
        <w:rPr>
          <w:sz w:val="20"/>
          <w:szCs w:val="20"/>
        </w:rPr>
        <w:t>. Определ</w:t>
      </w:r>
      <w:r w:rsidR="00B25E45" w:rsidRPr="00660A46">
        <w:rPr>
          <w:sz w:val="20"/>
          <w:szCs w:val="20"/>
        </w:rPr>
        <w:t>и</w:t>
      </w:r>
      <w:r w:rsidR="00B25E45" w:rsidRPr="00660A46">
        <w:rPr>
          <w:sz w:val="20"/>
          <w:szCs w:val="20"/>
        </w:rPr>
        <w:t>те</w:t>
      </w:r>
      <w:r w:rsidR="00B25E45">
        <w:rPr>
          <w:sz w:val="20"/>
          <w:szCs w:val="20"/>
        </w:rPr>
        <w:t xml:space="preserve">: </w:t>
      </w:r>
    </w:p>
    <w:p w:rsidR="00B25E45" w:rsidRPr="00660A46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цену,  при  кот</w:t>
      </w:r>
      <w:r w:rsidRPr="00660A46">
        <w:rPr>
          <w:sz w:val="20"/>
          <w:szCs w:val="20"/>
        </w:rPr>
        <w:t xml:space="preserve">орой </w:t>
      </w:r>
      <w:r>
        <w:rPr>
          <w:sz w:val="20"/>
          <w:szCs w:val="20"/>
        </w:rPr>
        <w:t xml:space="preserve">выручка составит </w:t>
      </w:r>
      <w:r w:rsidRPr="00660A46">
        <w:rPr>
          <w:sz w:val="20"/>
          <w:szCs w:val="20"/>
        </w:rPr>
        <w:t>24</w:t>
      </w:r>
      <w:r>
        <w:rPr>
          <w:sz w:val="20"/>
          <w:szCs w:val="20"/>
        </w:rPr>
        <w:t xml:space="preserve"> ден. ед</w:t>
      </w:r>
      <w:r w:rsidRPr="00660A46">
        <w:rPr>
          <w:sz w:val="20"/>
          <w:szCs w:val="20"/>
        </w:rPr>
        <w:t>.</w:t>
      </w:r>
      <w:r>
        <w:rPr>
          <w:sz w:val="20"/>
          <w:szCs w:val="20"/>
        </w:rPr>
        <w:t>;</w:t>
      </w:r>
    </w:p>
    <w:p w:rsidR="00B25E45" w:rsidRPr="00660A46" w:rsidRDefault="00B25E45" w:rsidP="007B3C46">
      <w:pPr>
        <w:widowControl w:val="0"/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б) выручку при цене, </w:t>
      </w:r>
      <w:r w:rsidRPr="00660A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равной </w:t>
      </w:r>
      <w:r w:rsidRPr="00660A46">
        <w:rPr>
          <w:sz w:val="20"/>
          <w:szCs w:val="20"/>
        </w:rPr>
        <w:t>4</w:t>
      </w:r>
      <w:r>
        <w:rPr>
          <w:sz w:val="20"/>
          <w:szCs w:val="20"/>
        </w:rPr>
        <w:t xml:space="preserve"> ден. ед.;</w:t>
      </w:r>
      <w:r w:rsidRPr="00660A46">
        <w:rPr>
          <w:sz w:val="20"/>
          <w:szCs w:val="20"/>
        </w:rPr>
        <w:t xml:space="preserve"> </w:t>
      </w:r>
    </w:p>
    <w:p w:rsidR="00B25E45" w:rsidRDefault="00B25E45" w:rsidP="007B3C46">
      <w:pPr>
        <w:widowControl w:val="0"/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sz w:val="20"/>
          <w:szCs w:val="20"/>
        </w:rPr>
        <w:t>в) цену,  при  кот</w:t>
      </w:r>
      <w:r w:rsidRPr="00660A46">
        <w:rPr>
          <w:sz w:val="20"/>
          <w:szCs w:val="20"/>
        </w:rPr>
        <w:t xml:space="preserve">орой </w:t>
      </w:r>
      <w:r>
        <w:rPr>
          <w:sz w:val="20"/>
          <w:szCs w:val="20"/>
        </w:rPr>
        <w:t>выручка</w:t>
      </w:r>
      <w:r w:rsidRPr="00660A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60A46">
        <w:rPr>
          <w:sz w:val="20"/>
          <w:szCs w:val="20"/>
        </w:rPr>
        <w:t>максимальна.</w:t>
      </w:r>
    </w:p>
    <w:p w:rsidR="003862AF" w:rsidRDefault="003862AF" w:rsidP="007B3C46">
      <w:pPr>
        <w:shd w:val="clear" w:color="auto" w:fill="FFFFFF"/>
        <w:tabs>
          <w:tab w:val="left" w:pos="816"/>
          <w:tab w:val="left" w:pos="5870"/>
        </w:tabs>
        <w:ind w:firstLine="425"/>
        <w:jc w:val="both"/>
        <w:rPr>
          <w:sz w:val="20"/>
          <w:szCs w:val="20"/>
        </w:rPr>
      </w:pPr>
    </w:p>
    <w:p w:rsidR="00B25E45" w:rsidRPr="00660A46" w:rsidRDefault="00C36882" w:rsidP="003862AF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660A46">
        <w:rPr>
          <w:sz w:val="20"/>
          <w:szCs w:val="20"/>
        </w:rPr>
        <w:t>. Фирма использует единственный ресурс (</w:t>
      </w:r>
      <w:r w:rsidR="00B25E45" w:rsidRPr="00BB6D98">
        <w:rPr>
          <w:i/>
          <w:sz w:val="20"/>
          <w:szCs w:val="20"/>
        </w:rPr>
        <w:t>Х</w:t>
      </w:r>
      <w:r w:rsidR="00B25E45" w:rsidRPr="00660A46">
        <w:rPr>
          <w:sz w:val="20"/>
          <w:szCs w:val="20"/>
        </w:rPr>
        <w:t>). Функция общей выручки от количества применяемого ресурса:</w:t>
      </w:r>
      <w:r w:rsidR="00B25E45">
        <w:rPr>
          <w:sz w:val="20"/>
          <w:szCs w:val="20"/>
        </w:rPr>
        <w:t xml:space="preserve">  </w:t>
      </w:r>
      <w:r w:rsidR="00B25E45" w:rsidRPr="008E1BB2">
        <w:rPr>
          <w:i/>
          <w:sz w:val="20"/>
          <w:szCs w:val="20"/>
          <w:lang w:val="en-US"/>
        </w:rPr>
        <w:t>TR</w:t>
      </w:r>
      <w:r w:rsidR="00B25E45" w:rsidRPr="008E1BB2">
        <w:rPr>
          <w:i/>
          <w:sz w:val="20"/>
          <w:szCs w:val="20"/>
        </w:rPr>
        <w:t>=</w:t>
      </w:r>
      <w:r w:rsidR="00B25E45" w:rsidRPr="008E1BB2">
        <w:rPr>
          <w:i/>
          <w:sz w:val="20"/>
          <w:szCs w:val="20"/>
          <w:lang w:val="en-US"/>
        </w:rPr>
        <w:t>x</w:t>
      </w:r>
      <w:r w:rsidR="00B25E45" w:rsidRPr="008E1BB2">
        <w:rPr>
          <w:i/>
          <w:sz w:val="20"/>
          <w:szCs w:val="20"/>
          <w:vertAlign w:val="superscript"/>
        </w:rPr>
        <w:t>2</w:t>
      </w:r>
      <w:r w:rsidR="00B25E45" w:rsidRPr="00A2466D">
        <w:rPr>
          <w:sz w:val="20"/>
          <w:szCs w:val="20"/>
        </w:rPr>
        <w:t>+4∙</w:t>
      </w:r>
      <w:r w:rsidR="00B25E45" w:rsidRPr="008E1BB2">
        <w:rPr>
          <w:i/>
          <w:sz w:val="20"/>
          <w:szCs w:val="20"/>
          <w:lang w:val="en-US"/>
        </w:rPr>
        <w:t>x</w:t>
      </w:r>
      <w:r w:rsidR="00B25E45" w:rsidRPr="00A2466D">
        <w:rPr>
          <w:sz w:val="20"/>
          <w:szCs w:val="20"/>
        </w:rPr>
        <w:t>+60.</w:t>
      </w:r>
      <w:r w:rsidR="00B25E45" w:rsidRPr="00660A46">
        <w:rPr>
          <w:sz w:val="20"/>
          <w:szCs w:val="20"/>
        </w:rPr>
        <w:t xml:space="preserve"> Цена предложения ресурса постоянна и равна 28 </w:t>
      </w:r>
      <w:r w:rsidR="00B25E45">
        <w:rPr>
          <w:sz w:val="20"/>
          <w:szCs w:val="20"/>
        </w:rPr>
        <w:t>ден. ед</w:t>
      </w:r>
      <w:r w:rsidR="00B25E45" w:rsidRPr="00660A46">
        <w:rPr>
          <w:sz w:val="20"/>
          <w:szCs w:val="20"/>
        </w:rPr>
        <w:t xml:space="preserve">. за единицу. При какой величине </w:t>
      </w:r>
      <w:r w:rsidR="00B25E45" w:rsidRPr="00BB6D98">
        <w:rPr>
          <w:i/>
          <w:sz w:val="20"/>
          <w:szCs w:val="20"/>
        </w:rPr>
        <w:t>Х</w:t>
      </w:r>
      <w:r w:rsidR="00B25E45" w:rsidRPr="00660A46">
        <w:rPr>
          <w:sz w:val="20"/>
          <w:szCs w:val="20"/>
        </w:rPr>
        <w:t xml:space="preserve"> прибыль будет максимальна, если фирма действует</w:t>
      </w:r>
      <w:r w:rsidR="00B25E45">
        <w:rPr>
          <w:sz w:val="20"/>
          <w:szCs w:val="20"/>
        </w:rPr>
        <w:t>:</w:t>
      </w:r>
      <w:r w:rsidR="00B25E45" w:rsidRPr="00660A46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 xml:space="preserve">а) </w:t>
      </w:r>
      <w:r w:rsidR="00B25E45" w:rsidRPr="00660A46">
        <w:rPr>
          <w:sz w:val="20"/>
          <w:szCs w:val="20"/>
        </w:rPr>
        <w:t>в условиях совершенной конкуренции;</w:t>
      </w:r>
      <w:r w:rsidR="00B25E45">
        <w:rPr>
          <w:sz w:val="20"/>
          <w:szCs w:val="20"/>
        </w:rPr>
        <w:t xml:space="preserve"> б) </w:t>
      </w:r>
      <w:r w:rsidR="00B25E45" w:rsidRPr="00660A46">
        <w:rPr>
          <w:sz w:val="20"/>
          <w:szCs w:val="20"/>
        </w:rPr>
        <w:t>в условиях монополии.</w:t>
      </w:r>
    </w:p>
    <w:p w:rsidR="003862AF" w:rsidRDefault="003862AF" w:rsidP="007B3C46">
      <w:pPr>
        <w:ind w:firstLine="425"/>
        <w:jc w:val="both"/>
        <w:rPr>
          <w:sz w:val="20"/>
          <w:szCs w:val="20"/>
        </w:rPr>
      </w:pPr>
    </w:p>
    <w:p w:rsidR="00B25E45" w:rsidRPr="00660A46" w:rsidRDefault="00C3688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660A46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 </w:t>
      </w:r>
      <w:r w:rsidR="00B25E45" w:rsidRPr="00660A46">
        <w:rPr>
          <w:sz w:val="20"/>
          <w:szCs w:val="20"/>
        </w:rPr>
        <w:t xml:space="preserve">О фирме известно, что: </w:t>
      </w:r>
      <w:r w:rsidR="00B25E45" w:rsidRPr="008E1BB2">
        <w:rPr>
          <w:i/>
          <w:sz w:val="20"/>
          <w:szCs w:val="20"/>
        </w:rPr>
        <w:t>TR</w:t>
      </w:r>
      <w:r w:rsidR="00B25E45" w:rsidRPr="00A2466D">
        <w:rPr>
          <w:sz w:val="20"/>
          <w:szCs w:val="20"/>
        </w:rPr>
        <w:t>=1000∙</w:t>
      </w:r>
      <w:r w:rsidR="00B25E45" w:rsidRPr="008E1BB2">
        <w:rPr>
          <w:i/>
          <w:sz w:val="20"/>
          <w:szCs w:val="20"/>
        </w:rPr>
        <w:t>Q</w:t>
      </w:r>
      <w:r w:rsidR="00B25E45" w:rsidRPr="00A2466D">
        <w:rPr>
          <w:sz w:val="20"/>
          <w:szCs w:val="20"/>
        </w:rPr>
        <w:t>-10∙</w:t>
      </w:r>
      <w:r w:rsidR="00B25E45" w:rsidRPr="008E1BB2">
        <w:rPr>
          <w:i/>
          <w:sz w:val="20"/>
          <w:szCs w:val="20"/>
        </w:rPr>
        <w:t>Q</w:t>
      </w:r>
      <w:r w:rsidR="00B25E45" w:rsidRPr="008E1BB2">
        <w:rPr>
          <w:i/>
          <w:sz w:val="20"/>
          <w:szCs w:val="20"/>
          <w:vertAlign w:val="superscript"/>
        </w:rPr>
        <w:t>2</w:t>
      </w:r>
      <w:r w:rsidR="00B25E45" w:rsidRPr="00660A46">
        <w:rPr>
          <w:sz w:val="20"/>
          <w:szCs w:val="20"/>
        </w:rPr>
        <w:t xml:space="preserve">, </w:t>
      </w:r>
      <w:r w:rsidR="00B25E45" w:rsidRPr="008E1BB2">
        <w:rPr>
          <w:i/>
          <w:sz w:val="20"/>
          <w:szCs w:val="20"/>
        </w:rPr>
        <w:t>МС</w:t>
      </w:r>
      <w:r w:rsidR="00B25E45" w:rsidRPr="00A2466D">
        <w:rPr>
          <w:sz w:val="20"/>
          <w:szCs w:val="20"/>
        </w:rPr>
        <w:t>=100+10∙</w:t>
      </w:r>
      <w:r w:rsidR="00B25E45" w:rsidRPr="008E1BB2">
        <w:rPr>
          <w:i/>
          <w:sz w:val="20"/>
          <w:szCs w:val="20"/>
        </w:rPr>
        <w:t>Q</w:t>
      </w:r>
      <w:r w:rsidR="00B25E45">
        <w:rPr>
          <w:sz w:val="20"/>
          <w:szCs w:val="20"/>
        </w:rPr>
        <w:t xml:space="preserve">. </w:t>
      </w:r>
      <w:r w:rsidR="00B25E45" w:rsidRPr="00660A46">
        <w:rPr>
          <w:sz w:val="20"/>
          <w:szCs w:val="20"/>
        </w:rPr>
        <w:t xml:space="preserve"> О</w:t>
      </w:r>
      <w:r w:rsidR="00B25E45" w:rsidRPr="00660A46">
        <w:rPr>
          <w:sz w:val="20"/>
          <w:szCs w:val="20"/>
        </w:rPr>
        <w:t>п</w:t>
      </w:r>
      <w:r w:rsidR="00B25E45" w:rsidRPr="00660A46">
        <w:rPr>
          <w:sz w:val="20"/>
          <w:szCs w:val="20"/>
        </w:rPr>
        <w:t>ределите:</w:t>
      </w:r>
    </w:p>
    <w:p w:rsidR="00B25E45" w:rsidRPr="00660A46" w:rsidRDefault="00B25E45" w:rsidP="00AD4FF0">
      <w:pPr>
        <w:widowControl w:val="0"/>
        <w:numPr>
          <w:ilvl w:val="0"/>
          <w:numId w:val="4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915D29">
        <w:rPr>
          <w:i/>
          <w:sz w:val="20"/>
          <w:szCs w:val="20"/>
        </w:rPr>
        <w:t>Р</w:t>
      </w:r>
      <w:r w:rsidRPr="00660A46">
        <w:rPr>
          <w:sz w:val="20"/>
          <w:szCs w:val="20"/>
        </w:rPr>
        <w:t xml:space="preserve"> и </w:t>
      </w:r>
      <w:r w:rsidRPr="00915D29">
        <w:rPr>
          <w:i/>
          <w:sz w:val="20"/>
          <w:szCs w:val="20"/>
        </w:rPr>
        <w:t>Q</w:t>
      </w:r>
      <w:r w:rsidRPr="00915D29">
        <w:rPr>
          <w:i/>
          <w:sz w:val="20"/>
          <w:szCs w:val="20"/>
          <w:vertAlign w:val="subscript"/>
        </w:rPr>
        <w:t>опт</w:t>
      </w:r>
      <w:r>
        <w:rPr>
          <w:sz w:val="20"/>
          <w:szCs w:val="20"/>
        </w:rPr>
        <w:t>,</w:t>
      </w:r>
      <w:r w:rsidRPr="00660A46">
        <w:rPr>
          <w:sz w:val="20"/>
          <w:szCs w:val="20"/>
        </w:rPr>
        <w:t xml:space="preserve"> если фирма действует в условиях рынка </w:t>
      </w:r>
      <w:r w:rsidR="00913743">
        <w:rPr>
          <w:sz w:val="20"/>
          <w:szCs w:val="20"/>
        </w:rPr>
        <w:t>не</w:t>
      </w:r>
      <w:r w:rsidRPr="00660A46">
        <w:rPr>
          <w:sz w:val="20"/>
          <w:szCs w:val="20"/>
        </w:rPr>
        <w:t>соверше</w:t>
      </w:r>
      <w:r w:rsidRPr="00660A46">
        <w:rPr>
          <w:sz w:val="20"/>
          <w:szCs w:val="20"/>
        </w:rPr>
        <w:t>н</w:t>
      </w:r>
      <w:r w:rsidRPr="00660A46">
        <w:rPr>
          <w:sz w:val="20"/>
          <w:szCs w:val="20"/>
        </w:rPr>
        <w:t xml:space="preserve">ной конкуренции; </w:t>
      </w:r>
    </w:p>
    <w:p w:rsidR="00B25E45" w:rsidRPr="00660A46" w:rsidRDefault="00B25E45" w:rsidP="00AD4FF0">
      <w:pPr>
        <w:widowControl w:val="0"/>
        <w:numPr>
          <w:ilvl w:val="0"/>
          <w:numId w:val="4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915D29">
        <w:rPr>
          <w:i/>
          <w:sz w:val="20"/>
          <w:szCs w:val="20"/>
        </w:rPr>
        <w:t>Р</w:t>
      </w:r>
      <w:r w:rsidRPr="00915D29">
        <w:rPr>
          <w:i/>
          <w:sz w:val="20"/>
          <w:szCs w:val="20"/>
          <w:vertAlign w:val="subscript"/>
        </w:rPr>
        <w:t>е</w:t>
      </w:r>
      <w:r w:rsidRPr="00660A46">
        <w:rPr>
          <w:sz w:val="20"/>
          <w:szCs w:val="20"/>
        </w:rPr>
        <w:t xml:space="preserve"> и </w:t>
      </w:r>
      <w:r w:rsidRPr="00915D29">
        <w:rPr>
          <w:i/>
          <w:sz w:val="20"/>
          <w:szCs w:val="20"/>
        </w:rPr>
        <w:t>Q</w:t>
      </w:r>
      <w:r w:rsidRPr="00915D29">
        <w:rPr>
          <w:i/>
          <w:sz w:val="20"/>
          <w:szCs w:val="20"/>
          <w:vertAlign w:val="subscript"/>
        </w:rPr>
        <w:t>е</w:t>
      </w:r>
      <w:r>
        <w:rPr>
          <w:sz w:val="20"/>
          <w:szCs w:val="20"/>
        </w:rPr>
        <w:t xml:space="preserve">, </w:t>
      </w:r>
      <w:r w:rsidRPr="00660A46">
        <w:rPr>
          <w:sz w:val="20"/>
          <w:szCs w:val="20"/>
        </w:rPr>
        <w:t xml:space="preserve">если фирма действует в условиях рынка </w:t>
      </w:r>
      <w:r w:rsidR="00913743">
        <w:rPr>
          <w:sz w:val="20"/>
          <w:szCs w:val="20"/>
        </w:rPr>
        <w:t>не</w:t>
      </w:r>
      <w:r w:rsidRPr="00660A46">
        <w:rPr>
          <w:sz w:val="20"/>
          <w:szCs w:val="20"/>
        </w:rPr>
        <w:t>соверше</w:t>
      </w:r>
      <w:r w:rsidRPr="00660A46">
        <w:rPr>
          <w:sz w:val="20"/>
          <w:szCs w:val="20"/>
        </w:rPr>
        <w:t>н</w:t>
      </w:r>
      <w:r w:rsidRPr="00660A46">
        <w:rPr>
          <w:sz w:val="20"/>
          <w:szCs w:val="20"/>
        </w:rPr>
        <w:t xml:space="preserve">ной конкуренции; </w:t>
      </w:r>
    </w:p>
    <w:p w:rsidR="00B25E45" w:rsidRPr="00660A46" w:rsidRDefault="00B25E45" w:rsidP="00AD4FF0">
      <w:pPr>
        <w:widowControl w:val="0"/>
        <w:numPr>
          <w:ilvl w:val="0"/>
          <w:numId w:val="4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915D29">
        <w:rPr>
          <w:i/>
          <w:sz w:val="20"/>
          <w:szCs w:val="20"/>
        </w:rPr>
        <w:t xml:space="preserve">Р </w:t>
      </w:r>
      <w:r>
        <w:rPr>
          <w:i/>
          <w:sz w:val="20"/>
          <w:szCs w:val="20"/>
        </w:rPr>
        <w:t xml:space="preserve"> </w:t>
      </w:r>
      <w:r w:rsidRPr="00660A46">
        <w:rPr>
          <w:sz w:val="20"/>
          <w:szCs w:val="20"/>
        </w:rPr>
        <w:t xml:space="preserve">и </w:t>
      </w:r>
      <w:r w:rsidRPr="00915D29">
        <w:rPr>
          <w:i/>
          <w:sz w:val="20"/>
          <w:szCs w:val="20"/>
        </w:rPr>
        <w:t>Q</w:t>
      </w:r>
      <w:r w:rsidRPr="00915D29">
        <w:rPr>
          <w:i/>
          <w:sz w:val="20"/>
          <w:szCs w:val="20"/>
          <w:vertAlign w:val="subscript"/>
        </w:rPr>
        <w:t>опт</w:t>
      </w:r>
      <w:r>
        <w:rPr>
          <w:sz w:val="20"/>
          <w:szCs w:val="20"/>
        </w:rPr>
        <w:t>,</w:t>
      </w:r>
      <w:r w:rsidRPr="00660A46">
        <w:rPr>
          <w:sz w:val="20"/>
          <w:szCs w:val="20"/>
        </w:rPr>
        <w:t xml:space="preserve"> если фирма действует в условиях рынка </w:t>
      </w:r>
      <w:r w:rsidR="00913743">
        <w:rPr>
          <w:sz w:val="20"/>
          <w:szCs w:val="20"/>
        </w:rPr>
        <w:t>совершенной конкуренции</w:t>
      </w:r>
      <w:r>
        <w:rPr>
          <w:sz w:val="20"/>
          <w:szCs w:val="20"/>
        </w:rPr>
        <w:t>;</w:t>
      </w:r>
    </w:p>
    <w:p w:rsidR="00B25E45" w:rsidRPr="00660A46" w:rsidRDefault="00B25E45" w:rsidP="00AD4FF0">
      <w:pPr>
        <w:widowControl w:val="0"/>
        <w:numPr>
          <w:ilvl w:val="0"/>
          <w:numId w:val="4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915D29">
        <w:rPr>
          <w:i/>
          <w:sz w:val="20"/>
          <w:szCs w:val="20"/>
        </w:rPr>
        <w:t>Р</w:t>
      </w:r>
      <w:r w:rsidRPr="00915D29">
        <w:rPr>
          <w:i/>
          <w:sz w:val="20"/>
          <w:szCs w:val="20"/>
          <w:vertAlign w:val="subscript"/>
        </w:rPr>
        <w:t>е</w:t>
      </w:r>
      <w:r w:rsidRPr="00660A46">
        <w:rPr>
          <w:sz w:val="20"/>
          <w:szCs w:val="20"/>
        </w:rPr>
        <w:t xml:space="preserve"> и </w:t>
      </w:r>
      <w:r w:rsidRPr="00915D29">
        <w:rPr>
          <w:i/>
          <w:sz w:val="20"/>
          <w:szCs w:val="20"/>
        </w:rPr>
        <w:t>Q</w:t>
      </w:r>
      <w:r w:rsidRPr="00915D29">
        <w:rPr>
          <w:i/>
          <w:sz w:val="20"/>
          <w:szCs w:val="20"/>
          <w:vertAlign w:val="subscript"/>
        </w:rPr>
        <w:t>е</w:t>
      </w:r>
      <w:r w:rsidRPr="00660A46">
        <w:rPr>
          <w:sz w:val="20"/>
          <w:szCs w:val="20"/>
        </w:rPr>
        <w:t xml:space="preserve">, если фирма действует в условиях </w:t>
      </w:r>
      <w:r w:rsidR="00913743" w:rsidRPr="00660A46">
        <w:rPr>
          <w:sz w:val="20"/>
          <w:szCs w:val="20"/>
        </w:rPr>
        <w:t xml:space="preserve">рынка </w:t>
      </w:r>
      <w:r w:rsidR="00913743">
        <w:rPr>
          <w:sz w:val="20"/>
          <w:szCs w:val="20"/>
        </w:rPr>
        <w:t>совершенной конкуренции.</w:t>
      </w:r>
    </w:p>
    <w:p w:rsidR="003862AF" w:rsidRDefault="003862AF" w:rsidP="007B3C46">
      <w:pPr>
        <w:ind w:firstLine="425"/>
        <w:jc w:val="both"/>
        <w:rPr>
          <w:sz w:val="20"/>
          <w:szCs w:val="20"/>
        </w:rPr>
      </w:pPr>
    </w:p>
    <w:p w:rsidR="00F07F96" w:rsidRDefault="00C36882" w:rsidP="00F07F96">
      <w:pPr>
        <w:shd w:val="clear" w:color="auto" w:fill="FFFFFF"/>
        <w:tabs>
          <w:tab w:val="left" w:pos="180"/>
          <w:tab w:val="left" w:pos="55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F07F96" w:rsidRPr="00177311">
        <w:rPr>
          <w:sz w:val="20"/>
          <w:szCs w:val="20"/>
        </w:rPr>
        <w:t>.</w:t>
      </w:r>
      <w:r w:rsidR="00F07F96" w:rsidRPr="00177311">
        <w:rPr>
          <w:sz w:val="20"/>
          <w:szCs w:val="20"/>
        </w:rPr>
        <w:tab/>
        <w:t>Фирмы действуют в условиях дуополии Курно. Рыночный</w:t>
      </w:r>
      <w:r w:rsidR="00F07F96" w:rsidRPr="00177311">
        <w:rPr>
          <w:sz w:val="20"/>
          <w:szCs w:val="20"/>
        </w:rPr>
        <w:br/>
        <w:t xml:space="preserve">спрос задается функцией </w:t>
      </w:r>
      <w:r w:rsidR="00F07F96" w:rsidRPr="00F61882">
        <w:rPr>
          <w:i/>
          <w:sz w:val="20"/>
          <w:szCs w:val="20"/>
          <w:lang w:val="en-US"/>
        </w:rPr>
        <w:t>Q</w:t>
      </w:r>
      <w:r w:rsidR="00F07F96" w:rsidRPr="00A2466D">
        <w:rPr>
          <w:sz w:val="20"/>
          <w:szCs w:val="20"/>
        </w:rPr>
        <w:t>=300-</w:t>
      </w:r>
      <w:r w:rsidR="00F07F96" w:rsidRPr="00F61882">
        <w:rPr>
          <w:i/>
          <w:sz w:val="20"/>
          <w:szCs w:val="20"/>
        </w:rPr>
        <w:t>Р</w:t>
      </w:r>
      <w:r w:rsidR="00F07F96" w:rsidRPr="00177311">
        <w:rPr>
          <w:sz w:val="20"/>
          <w:szCs w:val="20"/>
        </w:rPr>
        <w:t>. Предельные издержки</w:t>
      </w:r>
      <w:r w:rsidR="00F07F96">
        <w:rPr>
          <w:sz w:val="20"/>
          <w:szCs w:val="20"/>
        </w:rPr>
        <w:t xml:space="preserve">  </w:t>
      </w:r>
      <w:r w:rsidR="00F07F96" w:rsidRPr="00177311">
        <w:rPr>
          <w:sz w:val="20"/>
          <w:szCs w:val="20"/>
        </w:rPr>
        <w:t>производс</w:t>
      </w:r>
      <w:r w:rsidR="00F07F96" w:rsidRPr="00177311">
        <w:rPr>
          <w:sz w:val="20"/>
          <w:szCs w:val="20"/>
        </w:rPr>
        <w:t>т</w:t>
      </w:r>
      <w:r w:rsidR="00F07F96" w:rsidRPr="00177311">
        <w:rPr>
          <w:sz w:val="20"/>
          <w:szCs w:val="20"/>
        </w:rPr>
        <w:t xml:space="preserve">ва у фирм одинаковы </w:t>
      </w:r>
      <w:r w:rsidR="00A2466D">
        <w:rPr>
          <w:sz w:val="20"/>
          <w:szCs w:val="20"/>
        </w:rPr>
        <w:t xml:space="preserve">- </w:t>
      </w:r>
      <w:r w:rsidR="00F07F96" w:rsidRPr="00177311">
        <w:rPr>
          <w:sz w:val="20"/>
          <w:szCs w:val="20"/>
        </w:rPr>
        <w:t>10</w:t>
      </w:r>
      <w:r w:rsidR="00A2466D">
        <w:rPr>
          <w:sz w:val="20"/>
          <w:szCs w:val="20"/>
        </w:rPr>
        <w:t xml:space="preserve"> ден. ед.</w:t>
      </w:r>
      <w:r w:rsidR="00F07F96" w:rsidRPr="00177311">
        <w:rPr>
          <w:sz w:val="20"/>
          <w:szCs w:val="20"/>
        </w:rPr>
        <w:t xml:space="preserve"> Сколько единиц продукции должна произвести каждая фирма для достижения рыночного равновесия</w:t>
      </w:r>
      <w:r w:rsidR="00F07F96">
        <w:rPr>
          <w:sz w:val="20"/>
          <w:szCs w:val="20"/>
        </w:rPr>
        <w:t>?</w:t>
      </w:r>
    </w:p>
    <w:p w:rsidR="00C36882" w:rsidRDefault="00C36882" w:rsidP="00F07F96">
      <w:pPr>
        <w:shd w:val="clear" w:color="auto" w:fill="FFFFFF"/>
        <w:tabs>
          <w:tab w:val="left" w:pos="180"/>
        </w:tabs>
        <w:ind w:firstLine="425"/>
        <w:jc w:val="both"/>
        <w:rPr>
          <w:sz w:val="20"/>
          <w:szCs w:val="20"/>
        </w:rPr>
      </w:pPr>
    </w:p>
    <w:p w:rsidR="00F07F96" w:rsidRDefault="00C36882" w:rsidP="00F07F96">
      <w:pPr>
        <w:shd w:val="clear" w:color="auto" w:fill="FFFFFF"/>
        <w:tabs>
          <w:tab w:val="left" w:pos="18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F07F96" w:rsidRPr="00177311">
        <w:rPr>
          <w:sz w:val="20"/>
          <w:szCs w:val="20"/>
        </w:rPr>
        <w:t>. Совершенно конкурентный рынок с равновесным объемом продукции 100 тыс. единиц в год захватили две фирмы. Каким бу</w:t>
      </w:r>
      <w:r w:rsidR="00F07F96" w:rsidRPr="00177311">
        <w:rPr>
          <w:sz w:val="20"/>
          <w:szCs w:val="20"/>
        </w:rPr>
        <w:softHyphen/>
        <w:t>дет выпуск каждой из них в случае получения ими нулевой эконо</w:t>
      </w:r>
      <w:r w:rsidR="00F07F96" w:rsidRPr="00177311">
        <w:rPr>
          <w:sz w:val="20"/>
          <w:szCs w:val="20"/>
        </w:rPr>
        <w:softHyphen/>
        <w:t xml:space="preserve">мической </w:t>
      </w:r>
      <w:r w:rsidR="00F07F96" w:rsidRPr="00177311">
        <w:rPr>
          <w:sz w:val="20"/>
          <w:szCs w:val="20"/>
        </w:rPr>
        <w:lastRenderedPageBreak/>
        <w:t>прибыли при условии равенства средних и предельных издержек для любого объема выпуска?</w:t>
      </w:r>
    </w:p>
    <w:p w:rsidR="006B486A" w:rsidRDefault="006B486A" w:rsidP="00F07F96">
      <w:pPr>
        <w:shd w:val="clear" w:color="auto" w:fill="FFFFFF"/>
        <w:tabs>
          <w:tab w:val="left" w:pos="360"/>
          <w:tab w:val="left" w:pos="720"/>
          <w:tab w:val="left" w:pos="763"/>
        </w:tabs>
        <w:ind w:firstLine="425"/>
        <w:jc w:val="both"/>
        <w:rPr>
          <w:sz w:val="20"/>
          <w:szCs w:val="20"/>
        </w:rPr>
      </w:pPr>
    </w:p>
    <w:p w:rsidR="00F07F96" w:rsidRDefault="006B486A" w:rsidP="00F07F96">
      <w:pPr>
        <w:shd w:val="clear" w:color="auto" w:fill="FFFFFF"/>
        <w:tabs>
          <w:tab w:val="left" w:pos="360"/>
          <w:tab w:val="left" w:pos="720"/>
          <w:tab w:val="left" w:pos="763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C36882">
        <w:rPr>
          <w:sz w:val="20"/>
          <w:szCs w:val="20"/>
        </w:rPr>
        <w:t>0</w:t>
      </w:r>
      <w:r w:rsidR="00F07F96" w:rsidRPr="00177311">
        <w:rPr>
          <w:sz w:val="20"/>
          <w:szCs w:val="20"/>
        </w:rPr>
        <w:t>. В отрасли функционируют пять фирм, производящих сл</w:t>
      </w:r>
      <w:r w:rsidR="00F07F96" w:rsidRPr="00177311">
        <w:rPr>
          <w:sz w:val="20"/>
          <w:szCs w:val="20"/>
        </w:rPr>
        <w:t>е</w:t>
      </w:r>
      <w:r w:rsidR="00F07F96" w:rsidRPr="00177311">
        <w:rPr>
          <w:sz w:val="20"/>
          <w:szCs w:val="20"/>
        </w:rPr>
        <w:t xml:space="preserve">дующие объемы продукции (в процентах):  </w:t>
      </w:r>
      <w:r w:rsidR="00F07F96" w:rsidRPr="00C9390A">
        <w:rPr>
          <w:i/>
          <w:sz w:val="20"/>
          <w:szCs w:val="20"/>
        </w:rPr>
        <w:t>А</w:t>
      </w:r>
      <w:r w:rsidR="00F07F96" w:rsidRPr="00177311">
        <w:rPr>
          <w:sz w:val="20"/>
          <w:szCs w:val="20"/>
        </w:rPr>
        <w:t xml:space="preserve"> -</w:t>
      </w:r>
      <w:r w:rsidR="00F07F96">
        <w:rPr>
          <w:sz w:val="20"/>
          <w:szCs w:val="20"/>
        </w:rPr>
        <w:t xml:space="preserve"> </w:t>
      </w:r>
      <w:r w:rsidR="00F07F96" w:rsidRPr="00177311">
        <w:rPr>
          <w:sz w:val="20"/>
          <w:szCs w:val="20"/>
        </w:rPr>
        <w:t xml:space="preserve">5;  </w:t>
      </w:r>
      <w:r w:rsidR="00F07F96" w:rsidRPr="00C9390A">
        <w:rPr>
          <w:i/>
          <w:sz w:val="20"/>
          <w:szCs w:val="20"/>
        </w:rPr>
        <w:t>В</w:t>
      </w:r>
      <w:r w:rsidR="00F07F96" w:rsidRPr="00177311">
        <w:rPr>
          <w:sz w:val="20"/>
          <w:szCs w:val="20"/>
        </w:rPr>
        <w:t xml:space="preserve"> -</w:t>
      </w:r>
      <w:r w:rsidR="00F07F96">
        <w:rPr>
          <w:sz w:val="20"/>
          <w:szCs w:val="20"/>
        </w:rPr>
        <w:t xml:space="preserve"> </w:t>
      </w:r>
      <w:r w:rsidR="00F07F96" w:rsidRPr="00177311">
        <w:rPr>
          <w:sz w:val="20"/>
          <w:szCs w:val="20"/>
        </w:rPr>
        <w:t xml:space="preserve">10;  </w:t>
      </w:r>
      <w:r w:rsidR="00F07F96" w:rsidRPr="00C9390A">
        <w:rPr>
          <w:i/>
          <w:sz w:val="20"/>
          <w:szCs w:val="20"/>
        </w:rPr>
        <w:t>С</w:t>
      </w:r>
      <w:r w:rsidR="00F07F96" w:rsidRPr="00177311">
        <w:rPr>
          <w:sz w:val="20"/>
          <w:szCs w:val="20"/>
        </w:rPr>
        <w:t xml:space="preserve"> -</w:t>
      </w:r>
      <w:r w:rsidR="00F07F96">
        <w:rPr>
          <w:sz w:val="20"/>
          <w:szCs w:val="20"/>
        </w:rPr>
        <w:t xml:space="preserve"> </w:t>
      </w:r>
      <w:r w:rsidR="00F07F96" w:rsidRPr="00177311">
        <w:rPr>
          <w:sz w:val="20"/>
          <w:szCs w:val="20"/>
        </w:rPr>
        <w:t xml:space="preserve">15;  </w:t>
      </w:r>
      <w:r w:rsidR="00F07F96" w:rsidRPr="00C9390A">
        <w:rPr>
          <w:i/>
          <w:sz w:val="20"/>
          <w:szCs w:val="20"/>
          <w:lang w:val="en-US"/>
        </w:rPr>
        <w:t>D</w:t>
      </w:r>
      <w:r w:rsidR="00F07F96" w:rsidRPr="00177311">
        <w:rPr>
          <w:sz w:val="20"/>
          <w:szCs w:val="20"/>
        </w:rPr>
        <w:t xml:space="preserve"> -</w:t>
      </w:r>
      <w:r w:rsidR="00F07F96">
        <w:rPr>
          <w:sz w:val="20"/>
          <w:szCs w:val="20"/>
        </w:rPr>
        <w:t xml:space="preserve"> </w:t>
      </w:r>
      <w:r w:rsidR="00F07F96" w:rsidRPr="00177311">
        <w:rPr>
          <w:sz w:val="20"/>
          <w:szCs w:val="20"/>
        </w:rPr>
        <w:t xml:space="preserve">20;  </w:t>
      </w:r>
      <w:r w:rsidR="00F07F96" w:rsidRPr="00C9390A">
        <w:rPr>
          <w:i/>
          <w:sz w:val="20"/>
          <w:szCs w:val="20"/>
        </w:rPr>
        <w:t>Е</w:t>
      </w:r>
      <w:r w:rsidR="00F07F96" w:rsidRPr="00177311">
        <w:rPr>
          <w:sz w:val="20"/>
          <w:szCs w:val="20"/>
        </w:rPr>
        <w:t xml:space="preserve"> - 50. С целью повышения уровня конкуренции в отрасли ант</w:t>
      </w:r>
      <w:r w:rsidR="00F07F96" w:rsidRPr="00177311">
        <w:rPr>
          <w:sz w:val="20"/>
          <w:szCs w:val="20"/>
        </w:rPr>
        <w:t>и</w:t>
      </w:r>
      <w:r w:rsidR="00F07F96" w:rsidRPr="00177311">
        <w:rPr>
          <w:sz w:val="20"/>
          <w:szCs w:val="20"/>
        </w:rPr>
        <w:t>монополь</w:t>
      </w:r>
      <w:r w:rsidR="00F07F96" w:rsidRPr="00177311">
        <w:rPr>
          <w:sz w:val="20"/>
          <w:szCs w:val="20"/>
        </w:rPr>
        <w:softHyphen/>
        <w:t>ный комитет страны принимает решение о разделении фи</w:t>
      </w:r>
      <w:r w:rsidR="00F07F96" w:rsidRPr="00177311">
        <w:rPr>
          <w:sz w:val="20"/>
          <w:szCs w:val="20"/>
        </w:rPr>
        <w:t>р</w:t>
      </w:r>
      <w:r w:rsidR="00F07F96" w:rsidRPr="00177311">
        <w:rPr>
          <w:sz w:val="20"/>
          <w:szCs w:val="20"/>
        </w:rPr>
        <w:t xml:space="preserve">мы </w:t>
      </w:r>
      <w:r w:rsidR="00F07F96" w:rsidRPr="00C9390A">
        <w:rPr>
          <w:i/>
          <w:sz w:val="20"/>
          <w:szCs w:val="20"/>
        </w:rPr>
        <w:t>Е</w:t>
      </w:r>
      <w:r w:rsidR="00F07F96" w:rsidRPr="00177311">
        <w:rPr>
          <w:sz w:val="20"/>
          <w:szCs w:val="20"/>
        </w:rPr>
        <w:t xml:space="preserve"> на не</w:t>
      </w:r>
      <w:r w:rsidR="00F07F96" w:rsidRPr="00177311">
        <w:rPr>
          <w:sz w:val="20"/>
          <w:szCs w:val="20"/>
        </w:rPr>
        <w:softHyphen/>
        <w:t xml:space="preserve">сколько самостоятельных предприятий. </w:t>
      </w:r>
    </w:p>
    <w:p w:rsidR="00F07F96" w:rsidRDefault="00F07F96" w:rsidP="00F07F96">
      <w:pPr>
        <w:shd w:val="clear" w:color="auto" w:fill="FFFFFF"/>
        <w:tabs>
          <w:tab w:val="left" w:pos="360"/>
          <w:tab w:val="left" w:pos="720"/>
          <w:tab w:val="left" w:pos="763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Установите, на какое минимальное количество одинаковых по объемам выпуска предприятий необходимо разделить данную фи</w:t>
      </w:r>
      <w:r w:rsidR="00DB24C6">
        <w:rPr>
          <w:sz w:val="20"/>
          <w:szCs w:val="20"/>
        </w:rPr>
        <w:t>рму, чтобы в результате индекс Г</w:t>
      </w:r>
      <w:r w:rsidRPr="00177311">
        <w:rPr>
          <w:sz w:val="20"/>
          <w:szCs w:val="20"/>
        </w:rPr>
        <w:t>ерфиндаля не превысил 1800.</w:t>
      </w:r>
    </w:p>
    <w:p w:rsidR="006B486A" w:rsidRDefault="006B486A" w:rsidP="00F07F96">
      <w:pPr>
        <w:shd w:val="clear" w:color="auto" w:fill="FFFFFF"/>
        <w:tabs>
          <w:tab w:val="left" w:pos="360"/>
          <w:tab w:val="left" w:pos="720"/>
          <w:tab w:val="left" w:pos="763"/>
        </w:tabs>
        <w:ind w:firstLine="425"/>
        <w:jc w:val="both"/>
        <w:rPr>
          <w:sz w:val="20"/>
          <w:szCs w:val="20"/>
        </w:rPr>
      </w:pPr>
    </w:p>
    <w:p w:rsidR="00F07F96" w:rsidRDefault="00871B1F" w:rsidP="00F07F96">
      <w:pPr>
        <w:shd w:val="clear" w:color="auto" w:fill="FFFFFF"/>
        <w:tabs>
          <w:tab w:val="left" w:pos="360"/>
          <w:tab w:val="left" w:pos="720"/>
          <w:tab w:val="left" w:pos="763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C36882">
        <w:rPr>
          <w:sz w:val="20"/>
          <w:szCs w:val="20"/>
        </w:rPr>
        <w:t>1</w:t>
      </w:r>
      <w:r w:rsidR="00F07F96">
        <w:rPr>
          <w:sz w:val="20"/>
          <w:szCs w:val="20"/>
        </w:rPr>
        <w:t xml:space="preserve">.  На рынке монополистической конкуренции функция спроса на продукцию: </w:t>
      </w:r>
      <w:r w:rsidR="00F07F96" w:rsidRPr="002C50FB">
        <w:rPr>
          <w:i/>
          <w:sz w:val="20"/>
          <w:szCs w:val="20"/>
          <w:lang w:val="en-US"/>
        </w:rPr>
        <w:t>Q</w:t>
      </w:r>
      <w:r w:rsidR="00F07F96" w:rsidRPr="002C50FB">
        <w:rPr>
          <w:i/>
          <w:sz w:val="20"/>
          <w:szCs w:val="20"/>
          <w:vertAlign w:val="superscript"/>
          <w:lang w:val="en-US"/>
        </w:rPr>
        <w:t>D</w:t>
      </w:r>
      <w:r w:rsidR="00F07F96" w:rsidRPr="002C50FB">
        <w:rPr>
          <w:i/>
          <w:sz w:val="20"/>
          <w:szCs w:val="20"/>
          <w:vertAlign w:val="subscript"/>
          <w:lang w:val="en-US"/>
        </w:rPr>
        <w:t>A</w:t>
      </w:r>
      <w:r w:rsidR="00F07F96" w:rsidRPr="0004290E">
        <w:rPr>
          <w:sz w:val="20"/>
          <w:szCs w:val="20"/>
        </w:rPr>
        <w:t>=15-5∙</w:t>
      </w:r>
      <w:r w:rsidR="00F07F96" w:rsidRPr="002C50FB">
        <w:rPr>
          <w:i/>
          <w:sz w:val="20"/>
          <w:szCs w:val="20"/>
          <w:lang w:val="en-US"/>
        </w:rPr>
        <w:t>P</w:t>
      </w:r>
      <w:r w:rsidR="00F07F96" w:rsidRPr="002C50FB">
        <w:rPr>
          <w:i/>
          <w:sz w:val="20"/>
          <w:szCs w:val="20"/>
          <w:vertAlign w:val="subscript"/>
          <w:lang w:val="en-US"/>
        </w:rPr>
        <w:t>A</w:t>
      </w:r>
      <w:r w:rsidR="00F07F96" w:rsidRPr="0004290E">
        <w:rPr>
          <w:sz w:val="20"/>
          <w:szCs w:val="20"/>
        </w:rPr>
        <w:t>+4∙</w:t>
      </w:r>
      <w:r w:rsidR="00F07F96" w:rsidRPr="002C50FB">
        <w:rPr>
          <w:i/>
          <w:sz w:val="20"/>
          <w:szCs w:val="20"/>
          <w:lang w:val="en-US"/>
        </w:rPr>
        <w:t>P</w:t>
      </w:r>
      <w:r w:rsidR="00F07F96" w:rsidRPr="002C50FB">
        <w:rPr>
          <w:i/>
          <w:sz w:val="20"/>
          <w:szCs w:val="20"/>
          <w:vertAlign w:val="subscript"/>
          <w:lang w:val="en-US"/>
        </w:rPr>
        <w:t>B</w:t>
      </w:r>
      <w:r w:rsidR="00F07F96">
        <w:rPr>
          <w:sz w:val="20"/>
          <w:szCs w:val="20"/>
        </w:rPr>
        <w:t xml:space="preserve">. Функция издержек: </w:t>
      </w:r>
      <w:r w:rsidR="00F07F96" w:rsidRPr="002C50FB">
        <w:rPr>
          <w:i/>
          <w:sz w:val="20"/>
          <w:szCs w:val="20"/>
        </w:rPr>
        <w:t>ТС</w:t>
      </w:r>
      <w:r w:rsidR="00F07F96" w:rsidRPr="0004290E">
        <w:rPr>
          <w:sz w:val="20"/>
          <w:szCs w:val="20"/>
        </w:rPr>
        <w:t>=20+3∙</w:t>
      </w:r>
      <w:r w:rsidR="00F07F96" w:rsidRPr="002C50FB">
        <w:rPr>
          <w:i/>
          <w:sz w:val="20"/>
          <w:szCs w:val="20"/>
          <w:lang w:val="en-US"/>
        </w:rPr>
        <w:t>Q</w:t>
      </w:r>
      <w:r w:rsidR="00F07F96" w:rsidRPr="002C50FB">
        <w:rPr>
          <w:i/>
          <w:sz w:val="20"/>
          <w:szCs w:val="20"/>
          <w:vertAlign w:val="subscript"/>
          <w:lang w:val="en-US"/>
        </w:rPr>
        <w:t>A</w:t>
      </w:r>
      <w:r w:rsidR="00F07F96">
        <w:rPr>
          <w:sz w:val="20"/>
          <w:szCs w:val="20"/>
        </w:rPr>
        <w:t xml:space="preserve">. </w:t>
      </w:r>
    </w:p>
    <w:p w:rsidR="00F07F96" w:rsidRDefault="00F07F96" w:rsidP="00F07F96">
      <w:pPr>
        <w:shd w:val="clear" w:color="auto" w:fill="FFFFFF"/>
        <w:tabs>
          <w:tab w:val="left" w:pos="360"/>
          <w:tab w:val="left" w:pos="720"/>
          <w:tab w:val="left" w:pos="763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Определите значение цены товара  </w:t>
      </w:r>
      <w:r w:rsidRPr="00AC0421">
        <w:rPr>
          <w:i/>
          <w:sz w:val="20"/>
          <w:szCs w:val="20"/>
        </w:rPr>
        <w:t>А</w:t>
      </w:r>
      <w:r>
        <w:rPr>
          <w:sz w:val="20"/>
          <w:szCs w:val="20"/>
        </w:rPr>
        <w:t xml:space="preserve"> и </w:t>
      </w:r>
      <w:r w:rsidRPr="00AC0421">
        <w:rPr>
          <w:i/>
          <w:sz w:val="20"/>
          <w:szCs w:val="20"/>
        </w:rPr>
        <w:t>В</w:t>
      </w:r>
      <w:r>
        <w:rPr>
          <w:sz w:val="20"/>
          <w:szCs w:val="20"/>
        </w:rPr>
        <w:t xml:space="preserve"> при установлении долг</w:t>
      </w:r>
      <w:r>
        <w:rPr>
          <w:sz w:val="20"/>
          <w:szCs w:val="20"/>
        </w:rPr>
        <w:t>о</w:t>
      </w:r>
      <w:r>
        <w:rPr>
          <w:sz w:val="20"/>
          <w:szCs w:val="20"/>
        </w:rPr>
        <w:t>срочного равновесия.</w:t>
      </w:r>
    </w:p>
    <w:p w:rsidR="006B486A" w:rsidRDefault="006B486A" w:rsidP="00F07F96">
      <w:pPr>
        <w:shd w:val="clear" w:color="auto" w:fill="FFFFFF"/>
        <w:tabs>
          <w:tab w:val="left" w:pos="360"/>
          <w:tab w:val="left" w:pos="720"/>
          <w:tab w:val="left" w:pos="763"/>
        </w:tabs>
        <w:ind w:firstLine="425"/>
        <w:jc w:val="both"/>
        <w:rPr>
          <w:sz w:val="20"/>
          <w:szCs w:val="20"/>
        </w:rPr>
      </w:pPr>
    </w:p>
    <w:p w:rsidR="00F07F96" w:rsidRPr="00CF3D68" w:rsidRDefault="00871B1F" w:rsidP="00F07F96">
      <w:pPr>
        <w:shd w:val="clear" w:color="auto" w:fill="FFFFFF"/>
        <w:tabs>
          <w:tab w:val="left" w:pos="360"/>
          <w:tab w:val="left" w:pos="720"/>
          <w:tab w:val="left" w:pos="763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C36882">
        <w:rPr>
          <w:sz w:val="20"/>
          <w:szCs w:val="20"/>
        </w:rPr>
        <w:t>2</w:t>
      </w:r>
      <w:r w:rsidR="00F07F96">
        <w:rPr>
          <w:sz w:val="20"/>
          <w:szCs w:val="20"/>
        </w:rPr>
        <w:t>. На рынке монополистической конкуренции фирма осущест</w:t>
      </w:r>
      <w:r w:rsidR="00F07F96">
        <w:rPr>
          <w:sz w:val="20"/>
          <w:szCs w:val="20"/>
        </w:rPr>
        <w:t>в</w:t>
      </w:r>
      <w:r w:rsidR="00F07F96">
        <w:rPr>
          <w:sz w:val="20"/>
          <w:szCs w:val="20"/>
        </w:rPr>
        <w:t xml:space="preserve">ляет рекламную компанию, в результате чего издержки на рекламу выросли с 200  </w:t>
      </w:r>
      <w:r w:rsidR="00C36882">
        <w:rPr>
          <w:sz w:val="20"/>
          <w:szCs w:val="20"/>
        </w:rPr>
        <w:t xml:space="preserve">ден. ед.  </w:t>
      </w:r>
      <w:r w:rsidR="00F07F96">
        <w:rPr>
          <w:sz w:val="20"/>
          <w:szCs w:val="20"/>
        </w:rPr>
        <w:t xml:space="preserve">до 400 </w:t>
      </w:r>
      <w:r w:rsidR="00C36882">
        <w:rPr>
          <w:sz w:val="20"/>
          <w:szCs w:val="20"/>
        </w:rPr>
        <w:t xml:space="preserve">ден. ед. </w:t>
      </w:r>
      <w:r w:rsidR="00F07F96">
        <w:rPr>
          <w:sz w:val="20"/>
          <w:szCs w:val="20"/>
        </w:rPr>
        <w:t xml:space="preserve"> До рекламной кампании фун</w:t>
      </w:r>
      <w:r w:rsidR="00F07F96">
        <w:rPr>
          <w:sz w:val="20"/>
          <w:szCs w:val="20"/>
        </w:rPr>
        <w:t>к</w:t>
      </w:r>
      <w:r w:rsidR="00F07F96">
        <w:rPr>
          <w:sz w:val="20"/>
          <w:szCs w:val="20"/>
        </w:rPr>
        <w:t>ция спроса на продукцию фирмы имела вид:</w:t>
      </w:r>
      <w:r w:rsidR="00F07F96" w:rsidRPr="00CF3D68">
        <w:rPr>
          <w:sz w:val="20"/>
          <w:szCs w:val="20"/>
        </w:rPr>
        <w:t xml:space="preserve"> </w:t>
      </w:r>
      <w:r w:rsidR="00F07F96" w:rsidRPr="002C50FB">
        <w:rPr>
          <w:i/>
          <w:sz w:val="20"/>
          <w:szCs w:val="20"/>
          <w:lang w:val="en-US"/>
        </w:rPr>
        <w:t>Q</w:t>
      </w:r>
      <w:r w:rsidR="00F07F96" w:rsidRPr="002C50FB">
        <w:rPr>
          <w:i/>
          <w:sz w:val="20"/>
          <w:szCs w:val="20"/>
          <w:vertAlign w:val="superscript"/>
          <w:lang w:val="en-US"/>
        </w:rPr>
        <w:t>D</w:t>
      </w:r>
      <w:r w:rsidR="00F07F96" w:rsidRPr="0004290E">
        <w:rPr>
          <w:sz w:val="20"/>
          <w:szCs w:val="20"/>
        </w:rPr>
        <w:t>=80-</w:t>
      </w:r>
      <w:r w:rsidR="00F07F96" w:rsidRPr="002C50FB">
        <w:rPr>
          <w:i/>
          <w:sz w:val="20"/>
          <w:szCs w:val="20"/>
          <w:lang w:val="en-US"/>
        </w:rPr>
        <w:t>P</w:t>
      </w:r>
      <w:r w:rsidR="00F07F96">
        <w:rPr>
          <w:sz w:val="20"/>
          <w:szCs w:val="20"/>
        </w:rPr>
        <w:t>, а в связи с пр</w:t>
      </w:r>
      <w:r w:rsidR="00F07F96">
        <w:rPr>
          <w:sz w:val="20"/>
          <w:szCs w:val="20"/>
        </w:rPr>
        <w:t>о</w:t>
      </w:r>
      <w:r w:rsidR="00F07F96">
        <w:rPr>
          <w:sz w:val="20"/>
          <w:szCs w:val="20"/>
        </w:rPr>
        <w:t>ведением рекламной компании приобрела вид:</w:t>
      </w:r>
      <w:r w:rsidR="00F07F96" w:rsidRPr="00CF3D68">
        <w:rPr>
          <w:sz w:val="20"/>
          <w:szCs w:val="20"/>
        </w:rPr>
        <w:t xml:space="preserve"> </w:t>
      </w:r>
      <w:r w:rsidR="00F07F96" w:rsidRPr="002C50FB">
        <w:rPr>
          <w:i/>
          <w:sz w:val="20"/>
          <w:szCs w:val="20"/>
          <w:lang w:val="en-US"/>
        </w:rPr>
        <w:t>Q</w:t>
      </w:r>
      <w:r w:rsidR="00F07F96" w:rsidRPr="002C50FB">
        <w:rPr>
          <w:i/>
          <w:sz w:val="20"/>
          <w:szCs w:val="20"/>
          <w:vertAlign w:val="superscript"/>
          <w:lang w:val="en-US"/>
        </w:rPr>
        <w:t>D</w:t>
      </w:r>
      <w:r w:rsidR="00F07F96" w:rsidRPr="0004290E">
        <w:rPr>
          <w:sz w:val="20"/>
          <w:szCs w:val="20"/>
        </w:rPr>
        <w:t>=72-0,5∙</w:t>
      </w:r>
      <w:r w:rsidR="00F07F96" w:rsidRPr="002C50FB">
        <w:rPr>
          <w:i/>
          <w:sz w:val="20"/>
          <w:szCs w:val="20"/>
          <w:lang w:val="en-US"/>
        </w:rPr>
        <w:t>P</w:t>
      </w:r>
      <w:r w:rsidR="00F07F96">
        <w:rPr>
          <w:sz w:val="20"/>
          <w:szCs w:val="20"/>
        </w:rPr>
        <w:t>. Предел</w:t>
      </w:r>
      <w:r w:rsidR="00F07F96">
        <w:rPr>
          <w:sz w:val="20"/>
          <w:szCs w:val="20"/>
        </w:rPr>
        <w:t>ь</w:t>
      </w:r>
      <w:r w:rsidR="00F07F96">
        <w:rPr>
          <w:sz w:val="20"/>
          <w:szCs w:val="20"/>
        </w:rPr>
        <w:t xml:space="preserve">ные издержки фирмы постоянны и равны 18 </w:t>
      </w:r>
      <w:r w:rsidR="00C36882">
        <w:rPr>
          <w:sz w:val="20"/>
          <w:szCs w:val="20"/>
        </w:rPr>
        <w:t xml:space="preserve">ден. ед.  </w:t>
      </w:r>
      <w:r w:rsidR="00F07F96">
        <w:rPr>
          <w:sz w:val="20"/>
          <w:szCs w:val="20"/>
        </w:rPr>
        <w:t>Определите, что произошло с прибылью в результате рекламной к</w:t>
      </w:r>
      <w:r w:rsidR="00C36882">
        <w:rPr>
          <w:sz w:val="20"/>
          <w:szCs w:val="20"/>
        </w:rPr>
        <w:t>а</w:t>
      </w:r>
      <w:r w:rsidR="00F07F96">
        <w:rPr>
          <w:sz w:val="20"/>
          <w:szCs w:val="20"/>
        </w:rPr>
        <w:t>мпании.</w:t>
      </w:r>
    </w:p>
    <w:p w:rsidR="00B25E45" w:rsidRDefault="00B25E45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60A46">
        <w:rPr>
          <w:b/>
          <w:sz w:val="20"/>
          <w:szCs w:val="20"/>
        </w:rPr>
        <w:t>Вопросы для самоконтроля</w:t>
      </w:r>
    </w:p>
    <w:p w:rsidR="00811076" w:rsidRPr="00660A46" w:rsidRDefault="00811076" w:rsidP="007B3C46">
      <w:pPr>
        <w:ind w:firstLine="425"/>
        <w:jc w:val="center"/>
        <w:rPr>
          <w:b/>
          <w:sz w:val="20"/>
          <w:szCs w:val="20"/>
        </w:rPr>
      </w:pPr>
    </w:p>
    <w:p w:rsidR="00B25E45" w:rsidRPr="00660A46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660A46">
        <w:rPr>
          <w:sz w:val="20"/>
          <w:szCs w:val="20"/>
        </w:rPr>
        <w:t>1. Что собой представляет монополия как тип рыночной структ</w:t>
      </w:r>
      <w:r w:rsidRPr="00660A46">
        <w:rPr>
          <w:sz w:val="20"/>
          <w:szCs w:val="20"/>
        </w:rPr>
        <w:t>у</w:t>
      </w:r>
      <w:r w:rsidRPr="00660A46">
        <w:rPr>
          <w:sz w:val="20"/>
          <w:szCs w:val="20"/>
        </w:rPr>
        <w:t xml:space="preserve">ры? </w:t>
      </w:r>
      <w:r w:rsidR="00871B1F">
        <w:rPr>
          <w:sz w:val="20"/>
          <w:szCs w:val="20"/>
        </w:rPr>
        <w:t xml:space="preserve"> </w:t>
      </w:r>
      <w:r>
        <w:rPr>
          <w:sz w:val="20"/>
          <w:szCs w:val="20"/>
        </w:rPr>
        <w:t>Какие</w:t>
      </w:r>
      <w:r w:rsidRPr="00660A46">
        <w:rPr>
          <w:sz w:val="20"/>
          <w:szCs w:val="20"/>
        </w:rPr>
        <w:t xml:space="preserve"> барьеры препятств</w:t>
      </w:r>
      <w:r>
        <w:rPr>
          <w:sz w:val="20"/>
          <w:szCs w:val="20"/>
        </w:rPr>
        <w:t>уют</w:t>
      </w:r>
      <w:r w:rsidRPr="00660A46">
        <w:rPr>
          <w:sz w:val="20"/>
          <w:szCs w:val="20"/>
        </w:rPr>
        <w:t xml:space="preserve"> входу в отрасль</w:t>
      </w:r>
      <w:r>
        <w:rPr>
          <w:sz w:val="20"/>
          <w:szCs w:val="20"/>
        </w:rPr>
        <w:t>?</w:t>
      </w:r>
    </w:p>
    <w:p w:rsidR="00B25E45" w:rsidRPr="00660A46" w:rsidRDefault="00871B1F" w:rsidP="00871B1F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2.</w:t>
      </w:r>
      <w:r w:rsidR="00B25E45" w:rsidRPr="00660A46">
        <w:rPr>
          <w:sz w:val="20"/>
          <w:szCs w:val="20"/>
        </w:rPr>
        <w:t xml:space="preserve"> Почему предельный доход </w:t>
      </w:r>
      <w:r>
        <w:rPr>
          <w:sz w:val="20"/>
          <w:szCs w:val="20"/>
        </w:rPr>
        <w:t>несовершенного конкурента</w:t>
      </w:r>
      <w:r w:rsidR="00B25E45" w:rsidRPr="00660A46">
        <w:rPr>
          <w:sz w:val="20"/>
          <w:szCs w:val="20"/>
        </w:rPr>
        <w:t xml:space="preserve"> мен</w:t>
      </w:r>
      <w:r w:rsidR="00B25E45" w:rsidRPr="00660A46">
        <w:rPr>
          <w:sz w:val="20"/>
          <w:szCs w:val="20"/>
        </w:rPr>
        <w:t>ь</w:t>
      </w:r>
      <w:r w:rsidR="00B25E45" w:rsidRPr="00660A46">
        <w:rPr>
          <w:sz w:val="20"/>
          <w:szCs w:val="20"/>
        </w:rPr>
        <w:t xml:space="preserve">ше, чем цена </w:t>
      </w:r>
      <w:r w:rsidR="00B25E45">
        <w:rPr>
          <w:sz w:val="20"/>
          <w:szCs w:val="20"/>
        </w:rPr>
        <w:t xml:space="preserve">предлагаемого </w:t>
      </w:r>
      <w:r w:rsidR="00B25E45" w:rsidRPr="00660A46">
        <w:rPr>
          <w:sz w:val="20"/>
          <w:szCs w:val="20"/>
        </w:rPr>
        <w:t>товара?</w:t>
      </w:r>
    </w:p>
    <w:p w:rsidR="00B25E45" w:rsidRPr="00660A46" w:rsidRDefault="00871B1F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660A46">
        <w:rPr>
          <w:sz w:val="20"/>
          <w:szCs w:val="20"/>
        </w:rPr>
        <w:t>. Как монополия выбирает оптимальный объем производства и когда ей следует прекратить производство?</w:t>
      </w:r>
    </w:p>
    <w:p w:rsidR="00913743" w:rsidRDefault="00871B1F" w:rsidP="00913743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660A46">
        <w:rPr>
          <w:sz w:val="20"/>
          <w:szCs w:val="20"/>
        </w:rPr>
        <w:t>. Как измеряется</w:t>
      </w:r>
      <w:r w:rsidR="000A027B">
        <w:rPr>
          <w:sz w:val="20"/>
          <w:szCs w:val="20"/>
        </w:rPr>
        <w:t xml:space="preserve"> степень </w:t>
      </w:r>
      <w:r w:rsidR="00B25E45" w:rsidRPr="00660A46">
        <w:rPr>
          <w:sz w:val="20"/>
          <w:szCs w:val="20"/>
        </w:rPr>
        <w:t xml:space="preserve"> монопольн</w:t>
      </w:r>
      <w:r w:rsidR="000A027B">
        <w:rPr>
          <w:sz w:val="20"/>
          <w:szCs w:val="20"/>
        </w:rPr>
        <w:t>ой</w:t>
      </w:r>
      <w:r w:rsidR="00B25E45" w:rsidRPr="00660A46">
        <w:rPr>
          <w:sz w:val="20"/>
          <w:szCs w:val="20"/>
        </w:rPr>
        <w:t xml:space="preserve"> власт</w:t>
      </w:r>
      <w:r w:rsidR="000A027B">
        <w:rPr>
          <w:sz w:val="20"/>
          <w:szCs w:val="20"/>
        </w:rPr>
        <w:t>и</w:t>
      </w:r>
      <w:r w:rsidR="00B25E45" w:rsidRPr="00660A46">
        <w:rPr>
          <w:sz w:val="20"/>
          <w:szCs w:val="20"/>
        </w:rPr>
        <w:t>? Какая завис</w:t>
      </w:r>
      <w:r w:rsidR="00B25E45" w:rsidRPr="00660A46">
        <w:rPr>
          <w:sz w:val="20"/>
          <w:szCs w:val="20"/>
        </w:rPr>
        <w:t>и</w:t>
      </w:r>
      <w:r w:rsidR="00B25E45" w:rsidRPr="00660A46">
        <w:rPr>
          <w:sz w:val="20"/>
          <w:szCs w:val="20"/>
        </w:rPr>
        <w:t>мость существует между эластичностью спроса на продукцию фирмы и степенью ее монопольной власти?</w:t>
      </w:r>
      <w:r w:rsidR="00913743" w:rsidRPr="00913743">
        <w:rPr>
          <w:sz w:val="20"/>
          <w:szCs w:val="20"/>
        </w:rPr>
        <w:t xml:space="preserve"> </w:t>
      </w:r>
    </w:p>
    <w:p w:rsidR="00913743" w:rsidRPr="00660A46" w:rsidRDefault="00913743" w:rsidP="00913743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660A46">
        <w:rPr>
          <w:sz w:val="20"/>
          <w:szCs w:val="20"/>
        </w:rPr>
        <w:t>.</w:t>
      </w:r>
      <w:r w:rsidR="00410A51">
        <w:rPr>
          <w:sz w:val="20"/>
          <w:szCs w:val="20"/>
        </w:rPr>
        <w:t xml:space="preserve"> </w:t>
      </w:r>
      <w:r>
        <w:rPr>
          <w:sz w:val="20"/>
          <w:szCs w:val="20"/>
        </w:rPr>
        <w:t>Что представляет собой</w:t>
      </w:r>
      <w:r w:rsidRPr="00660A46">
        <w:rPr>
          <w:sz w:val="20"/>
          <w:szCs w:val="20"/>
        </w:rPr>
        <w:t xml:space="preserve"> ценов</w:t>
      </w:r>
      <w:r>
        <w:rPr>
          <w:sz w:val="20"/>
          <w:szCs w:val="20"/>
        </w:rPr>
        <w:t>ая</w:t>
      </w:r>
      <w:r w:rsidRPr="00660A46">
        <w:rPr>
          <w:sz w:val="20"/>
          <w:szCs w:val="20"/>
        </w:rPr>
        <w:t xml:space="preserve"> дискриминаци</w:t>
      </w:r>
      <w:r>
        <w:rPr>
          <w:sz w:val="20"/>
          <w:szCs w:val="20"/>
        </w:rPr>
        <w:t>я</w:t>
      </w:r>
      <w:r w:rsidRPr="00660A46">
        <w:rPr>
          <w:sz w:val="20"/>
          <w:szCs w:val="20"/>
        </w:rPr>
        <w:t>. Каковы пр</w:t>
      </w:r>
      <w:r w:rsidRPr="00660A46">
        <w:rPr>
          <w:sz w:val="20"/>
          <w:szCs w:val="20"/>
        </w:rPr>
        <w:t>е</w:t>
      </w:r>
      <w:r w:rsidRPr="00660A46">
        <w:rPr>
          <w:sz w:val="20"/>
          <w:szCs w:val="20"/>
        </w:rPr>
        <w:t>имущества и недостатки этой практики?</w:t>
      </w:r>
    </w:p>
    <w:p w:rsidR="00B25E45" w:rsidRPr="00660A46" w:rsidRDefault="00913743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660A46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Каковы</w:t>
      </w:r>
      <w:r w:rsidR="00B25E45" w:rsidRPr="00660A46">
        <w:rPr>
          <w:sz w:val="20"/>
          <w:szCs w:val="20"/>
        </w:rPr>
        <w:t xml:space="preserve"> положительные и отрицательные последствия </w:t>
      </w:r>
      <w:r w:rsidR="000A027B">
        <w:rPr>
          <w:sz w:val="20"/>
          <w:szCs w:val="20"/>
        </w:rPr>
        <w:t>сущес</w:t>
      </w:r>
      <w:r w:rsidR="000A027B">
        <w:rPr>
          <w:sz w:val="20"/>
          <w:szCs w:val="20"/>
        </w:rPr>
        <w:t>т</w:t>
      </w:r>
      <w:r w:rsidR="000A027B">
        <w:rPr>
          <w:sz w:val="20"/>
          <w:szCs w:val="20"/>
        </w:rPr>
        <w:t>вования</w:t>
      </w:r>
      <w:r w:rsidR="00B25E45" w:rsidRPr="00660A46">
        <w:rPr>
          <w:sz w:val="20"/>
          <w:szCs w:val="20"/>
        </w:rPr>
        <w:t xml:space="preserve"> монополий в экономике? Какие издержки несет общество от господства монополий?</w:t>
      </w:r>
    </w:p>
    <w:p w:rsidR="00B25E45" w:rsidRDefault="000A027B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8</w:t>
      </w:r>
      <w:r w:rsidR="00B25E45" w:rsidRPr="00660A46">
        <w:rPr>
          <w:sz w:val="20"/>
          <w:szCs w:val="20"/>
        </w:rPr>
        <w:t>. В каких случаях применяется антимонопольное законодател</w:t>
      </w:r>
      <w:r w:rsidR="00B25E45" w:rsidRPr="00660A46">
        <w:rPr>
          <w:sz w:val="20"/>
          <w:szCs w:val="20"/>
        </w:rPr>
        <w:t>ь</w:t>
      </w:r>
      <w:r w:rsidR="00B25E45" w:rsidRPr="00660A46">
        <w:rPr>
          <w:sz w:val="20"/>
          <w:szCs w:val="20"/>
        </w:rPr>
        <w:t xml:space="preserve">ство? Как вы думаете, </w:t>
      </w:r>
      <w:r w:rsidR="00B25E45">
        <w:rPr>
          <w:sz w:val="20"/>
          <w:szCs w:val="20"/>
        </w:rPr>
        <w:t xml:space="preserve">всегда ли следует применять </w:t>
      </w:r>
      <w:r w:rsidR="00B25E45" w:rsidRPr="00660A46">
        <w:rPr>
          <w:sz w:val="20"/>
          <w:szCs w:val="20"/>
        </w:rPr>
        <w:t>антимонопольное законодательство для крупной фирмы?</w:t>
      </w:r>
    </w:p>
    <w:p w:rsidR="00F07F96" w:rsidRPr="00177311" w:rsidRDefault="000A027B" w:rsidP="000A027B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9. В ч</w:t>
      </w:r>
      <w:r w:rsidR="00F07F96">
        <w:rPr>
          <w:sz w:val="20"/>
          <w:szCs w:val="20"/>
        </w:rPr>
        <w:t>ем</w:t>
      </w:r>
      <w:r w:rsidR="00F07F96" w:rsidRPr="00177311">
        <w:rPr>
          <w:sz w:val="20"/>
          <w:szCs w:val="20"/>
        </w:rPr>
        <w:t xml:space="preserve"> особенности олигополистического рынка. Что является главным барьером </w:t>
      </w:r>
      <w:r>
        <w:rPr>
          <w:sz w:val="20"/>
          <w:szCs w:val="20"/>
        </w:rPr>
        <w:t xml:space="preserve">для входа на </w:t>
      </w:r>
      <w:r w:rsidR="00F07F96" w:rsidRPr="00177311">
        <w:rPr>
          <w:sz w:val="20"/>
          <w:szCs w:val="20"/>
        </w:rPr>
        <w:t>олигополистическ</w:t>
      </w:r>
      <w:r>
        <w:rPr>
          <w:sz w:val="20"/>
          <w:szCs w:val="20"/>
        </w:rPr>
        <w:t>ий рынок</w:t>
      </w:r>
      <w:r w:rsidR="00F07F96" w:rsidRPr="00177311">
        <w:rPr>
          <w:sz w:val="20"/>
          <w:szCs w:val="20"/>
        </w:rPr>
        <w:t>?</w:t>
      </w:r>
    </w:p>
    <w:p w:rsidR="00F07F96" w:rsidRDefault="000A027B" w:rsidP="000A027B">
      <w:pPr>
        <w:shd w:val="clear" w:color="auto" w:fill="FFFFFF"/>
        <w:tabs>
          <w:tab w:val="left" w:pos="180"/>
          <w:tab w:val="left" w:pos="440"/>
        </w:tabs>
        <w:ind w:left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F07F96">
        <w:rPr>
          <w:sz w:val="20"/>
          <w:szCs w:val="20"/>
        </w:rPr>
        <w:t xml:space="preserve"> Каковы</w:t>
      </w:r>
      <w:r w:rsidR="00F07F96" w:rsidRPr="00177311">
        <w:rPr>
          <w:sz w:val="20"/>
          <w:szCs w:val="20"/>
        </w:rPr>
        <w:t xml:space="preserve"> основные разновидности олигополии</w:t>
      </w:r>
      <w:r w:rsidR="00F07F96">
        <w:rPr>
          <w:sz w:val="20"/>
          <w:szCs w:val="20"/>
        </w:rPr>
        <w:t>?</w:t>
      </w:r>
      <w:r w:rsidR="00F07F96" w:rsidRPr="00177311">
        <w:rPr>
          <w:sz w:val="20"/>
          <w:szCs w:val="20"/>
        </w:rPr>
        <w:t xml:space="preserve"> </w:t>
      </w:r>
    </w:p>
    <w:p w:rsidR="00E12AD3" w:rsidRPr="00177311" w:rsidRDefault="00E12AD3" w:rsidP="000A027B">
      <w:pPr>
        <w:shd w:val="clear" w:color="auto" w:fill="FFFFFF"/>
        <w:tabs>
          <w:tab w:val="left" w:pos="180"/>
          <w:tab w:val="left" w:pos="440"/>
        </w:tabs>
        <w:ind w:left="425"/>
        <w:jc w:val="both"/>
        <w:rPr>
          <w:sz w:val="20"/>
          <w:szCs w:val="20"/>
        </w:rPr>
      </w:pPr>
      <w:r>
        <w:rPr>
          <w:sz w:val="20"/>
          <w:szCs w:val="20"/>
        </w:rPr>
        <w:t>11.</w:t>
      </w:r>
      <w:r w:rsidRPr="00E12AD3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В чем преимущество монополистической конкуренции над совершенной?</w:t>
      </w:r>
    </w:p>
    <w:p w:rsidR="00F07F96" w:rsidRPr="00177311" w:rsidRDefault="00F07F96" w:rsidP="00F07F96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Pr="00177311">
        <w:rPr>
          <w:sz w:val="20"/>
          <w:szCs w:val="20"/>
        </w:rPr>
        <w:t xml:space="preserve">. </w:t>
      </w:r>
      <w:r w:rsidR="00E12AD3" w:rsidRPr="00177311">
        <w:rPr>
          <w:sz w:val="20"/>
          <w:szCs w:val="20"/>
        </w:rPr>
        <w:t>Станет ли монополистически конкурентная фирма увелич</w:t>
      </w:r>
      <w:r w:rsidR="00E12AD3" w:rsidRPr="00177311">
        <w:rPr>
          <w:sz w:val="20"/>
          <w:szCs w:val="20"/>
        </w:rPr>
        <w:t>и</w:t>
      </w:r>
      <w:r w:rsidR="00E12AD3" w:rsidRPr="00177311">
        <w:rPr>
          <w:sz w:val="20"/>
          <w:szCs w:val="20"/>
        </w:rPr>
        <w:t>вать объем производства, если предельный доход пре</w:t>
      </w:r>
      <w:r w:rsidR="00E12AD3" w:rsidRPr="00177311">
        <w:rPr>
          <w:sz w:val="20"/>
          <w:szCs w:val="20"/>
        </w:rPr>
        <w:softHyphen/>
        <w:t>вышает предел</w:t>
      </w:r>
      <w:r w:rsidR="00E12AD3" w:rsidRPr="00177311">
        <w:rPr>
          <w:sz w:val="20"/>
          <w:szCs w:val="20"/>
        </w:rPr>
        <w:t>ь</w:t>
      </w:r>
      <w:r w:rsidR="00E12AD3" w:rsidRPr="00177311">
        <w:rPr>
          <w:sz w:val="20"/>
          <w:szCs w:val="20"/>
        </w:rPr>
        <w:t>ные издержки?</w:t>
      </w:r>
    </w:p>
    <w:p w:rsidR="00F07F96" w:rsidRPr="00177311" w:rsidRDefault="00F07F96" w:rsidP="000A027B">
      <w:pPr>
        <w:widowControl w:val="0"/>
        <w:shd w:val="clear" w:color="auto" w:fill="FFFFFF"/>
        <w:tabs>
          <w:tab w:val="left" w:pos="426"/>
          <w:tab w:val="left" w:pos="1092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</w:t>
      </w:r>
      <w:r w:rsidR="000A027B">
        <w:rPr>
          <w:sz w:val="20"/>
          <w:szCs w:val="20"/>
        </w:rPr>
        <w:t xml:space="preserve">. </w:t>
      </w:r>
      <w:r w:rsidRPr="00177311">
        <w:rPr>
          <w:sz w:val="20"/>
          <w:szCs w:val="20"/>
        </w:rPr>
        <w:t>Какими являются условия входа на рынок при монопо</w:t>
      </w:r>
      <w:r w:rsidRPr="00177311">
        <w:rPr>
          <w:sz w:val="20"/>
          <w:szCs w:val="20"/>
        </w:rPr>
        <w:softHyphen/>
        <w:t>листической конкуренции?</w:t>
      </w:r>
    </w:p>
    <w:p w:rsidR="00F07F96" w:rsidRPr="00177311" w:rsidRDefault="00F07F96" w:rsidP="00F07F96">
      <w:pPr>
        <w:widowControl w:val="0"/>
        <w:shd w:val="clear" w:color="auto" w:fill="FFFFFF"/>
        <w:tabs>
          <w:tab w:val="left" w:pos="426"/>
          <w:tab w:val="left" w:pos="1092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16</w:t>
      </w:r>
      <w:r w:rsidRPr="00177311">
        <w:rPr>
          <w:sz w:val="20"/>
          <w:szCs w:val="20"/>
        </w:rPr>
        <w:t>. В условиях совершен</w:t>
      </w:r>
      <w:r>
        <w:rPr>
          <w:sz w:val="20"/>
          <w:szCs w:val="20"/>
        </w:rPr>
        <w:t>ной</w:t>
      </w:r>
      <w:r w:rsidRPr="00177311">
        <w:rPr>
          <w:sz w:val="20"/>
          <w:szCs w:val="20"/>
        </w:rPr>
        <w:t xml:space="preserve"> или монополистической конкуре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>ции фирма имеет больший потенциал выживания?</w:t>
      </w:r>
    </w:p>
    <w:p w:rsidR="00F07F96" w:rsidRPr="00177311" w:rsidRDefault="00F07F96" w:rsidP="00F07F96">
      <w:pPr>
        <w:pStyle w:val="12"/>
        <w:shd w:val="clear" w:color="auto" w:fill="FFFFFF"/>
        <w:ind w:firstLine="425"/>
        <w:jc w:val="both"/>
        <w:rPr>
          <w:color w:val="000000"/>
        </w:rPr>
      </w:pPr>
      <w:r>
        <w:t>1</w:t>
      </w:r>
      <w:r w:rsidRPr="00177311">
        <w:t xml:space="preserve">7. </w:t>
      </w:r>
      <w:r w:rsidRPr="00177311">
        <w:rPr>
          <w:color w:val="000000"/>
        </w:rPr>
        <w:t>На чем основана рыночная власть у фирм</w:t>
      </w:r>
      <w:r>
        <w:rPr>
          <w:color w:val="000000"/>
        </w:rPr>
        <w:t>-</w:t>
      </w:r>
      <w:r w:rsidRPr="00177311">
        <w:rPr>
          <w:color w:val="000000"/>
        </w:rPr>
        <w:t>монополистических конкурентов</w:t>
      </w:r>
      <w:r w:rsidR="00797489">
        <w:rPr>
          <w:color w:val="000000"/>
        </w:rPr>
        <w:t xml:space="preserve">, если </w:t>
      </w:r>
      <w:r w:rsidRPr="00177311">
        <w:rPr>
          <w:color w:val="000000"/>
        </w:rPr>
        <w:t>объем</w:t>
      </w:r>
      <w:r w:rsidR="00C56885">
        <w:rPr>
          <w:color w:val="000000"/>
        </w:rPr>
        <w:t>ы</w:t>
      </w:r>
      <w:r w:rsidRPr="00177311">
        <w:rPr>
          <w:color w:val="000000"/>
        </w:rPr>
        <w:t xml:space="preserve"> производства и продаж очень малы?</w:t>
      </w:r>
    </w:p>
    <w:p w:rsidR="00F07F96" w:rsidRPr="00177311" w:rsidRDefault="00F07F96" w:rsidP="00F07F96">
      <w:pPr>
        <w:widowControl w:val="0"/>
        <w:shd w:val="clear" w:color="auto" w:fill="FFFFFF"/>
        <w:tabs>
          <w:tab w:val="left" w:pos="426"/>
          <w:tab w:val="left" w:pos="1092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177311">
        <w:rPr>
          <w:sz w:val="20"/>
          <w:szCs w:val="20"/>
        </w:rPr>
        <w:t>Если фирмы расширят продуктовую дифференциацию, то как это скажется на экономической эффективности функционирования рынка?</w:t>
      </w:r>
    </w:p>
    <w:p w:rsidR="00F07F96" w:rsidRPr="00177311" w:rsidRDefault="00F07F96" w:rsidP="00F07F96">
      <w:pPr>
        <w:widowControl w:val="0"/>
        <w:shd w:val="clear" w:color="auto" w:fill="FFFFFF"/>
        <w:tabs>
          <w:tab w:val="left" w:pos="542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19</w:t>
      </w:r>
      <w:r w:rsidRPr="00177311">
        <w:rPr>
          <w:sz w:val="20"/>
          <w:szCs w:val="20"/>
        </w:rPr>
        <w:t>. Игнорируют ли фирмы, работающие в рамках монополист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ческой конкуренции реакцию</w:t>
      </w:r>
      <w:r>
        <w:rPr>
          <w:sz w:val="20"/>
          <w:szCs w:val="20"/>
        </w:rPr>
        <w:t>,</w:t>
      </w:r>
      <w:r w:rsidRPr="00177311">
        <w:rPr>
          <w:sz w:val="20"/>
          <w:szCs w:val="20"/>
        </w:rPr>
        <w:t xml:space="preserve"> конкурентов на свои действия.</w:t>
      </w:r>
    </w:p>
    <w:p w:rsidR="00F07F96" w:rsidRPr="00177311" w:rsidRDefault="00F07F96" w:rsidP="00F07F96">
      <w:pPr>
        <w:pStyle w:val="12"/>
        <w:shd w:val="clear" w:color="auto" w:fill="FFFFFF"/>
        <w:ind w:firstLine="425"/>
        <w:jc w:val="both"/>
        <w:rPr>
          <w:color w:val="000000"/>
        </w:rPr>
      </w:pPr>
      <w:r w:rsidRPr="00177311">
        <w:rPr>
          <w:color w:val="000000"/>
        </w:rPr>
        <w:t>2</w:t>
      </w:r>
      <w:r>
        <w:rPr>
          <w:color w:val="000000"/>
        </w:rPr>
        <w:t>0</w:t>
      </w:r>
      <w:r w:rsidRPr="00177311">
        <w:rPr>
          <w:color w:val="000000"/>
        </w:rPr>
        <w:t>. Почему в условиях монополистической конкуренции фирмы выбивают преимущественно неценовую конкуренцию?</w:t>
      </w:r>
    </w:p>
    <w:p w:rsidR="00F07F96" w:rsidRPr="00177311" w:rsidRDefault="00F07F96" w:rsidP="00E12AD3">
      <w:pPr>
        <w:widowControl w:val="0"/>
        <w:shd w:val="clear" w:color="auto" w:fill="FFFFFF"/>
        <w:tabs>
          <w:tab w:val="left" w:pos="542"/>
        </w:tabs>
        <w:autoSpaceDE w:val="0"/>
        <w:autoSpaceDN w:val="0"/>
        <w:adjustRightInd w:val="0"/>
        <w:ind w:firstLine="425"/>
        <w:jc w:val="both"/>
        <w:rPr>
          <w:color w:val="000000"/>
        </w:rPr>
      </w:pPr>
      <w:r>
        <w:rPr>
          <w:sz w:val="20"/>
          <w:szCs w:val="20"/>
        </w:rPr>
        <w:t>21</w:t>
      </w:r>
      <w:r w:rsidR="00E12AD3">
        <w:rPr>
          <w:sz w:val="20"/>
          <w:szCs w:val="20"/>
        </w:rPr>
        <w:t>.</w:t>
      </w:r>
      <w:r w:rsidRPr="00177311">
        <w:rPr>
          <w:color w:val="000000"/>
        </w:rPr>
        <w:t xml:space="preserve"> </w:t>
      </w:r>
      <w:r w:rsidRPr="00E12AD3">
        <w:rPr>
          <w:color w:val="000000"/>
          <w:sz w:val="20"/>
          <w:szCs w:val="20"/>
        </w:rPr>
        <w:t>Монопольно конкурентные фирмы не забывают поздравить клиентов с Новым годом. Почему?</w:t>
      </w:r>
    </w:p>
    <w:p w:rsidR="00797489" w:rsidRDefault="00797489" w:rsidP="00F07F96">
      <w:pPr>
        <w:pStyle w:val="12"/>
        <w:shd w:val="clear" w:color="auto" w:fill="FFFFFF"/>
        <w:ind w:firstLine="425"/>
        <w:jc w:val="both"/>
        <w:rPr>
          <w:color w:val="000000"/>
        </w:rPr>
      </w:pPr>
    </w:p>
    <w:p w:rsidR="004F063D" w:rsidRPr="000129B2" w:rsidRDefault="004F063D" w:rsidP="004F063D">
      <w:pPr>
        <w:ind w:firstLine="425"/>
        <w:jc w:val="center"/>
        <w:rPr>
          <w:b/>
          <w:sz w:val="20"/>
          <w:szCs w:val="20"/>
        </w:rPr>
      </w:pPr>
      <w:r w:rsidRPr="000129B2">
        <w:rPr>
          <w:b/>
          <w:sz w:val="20"/>
          <w:szCs w:val="20"/>
        </w:rPr>
        <w:t>Список рекомендуемой литературы</w:t>
      </w:r>
    </w:p>
    <w:p w:rsidR="00B25E45" w:rsidRDefault="00B25E45" w:rsidP="007B3C46">
      <w:pPr>
        <w:shd w:val="clear" w:color="auto" w:fill="FFFFFF"/>
        <w:tabs>
          <w:tab w:val="left" w:pos="200"/>
        </w:tabs>
        <w:ind w:firstLine="425"/>
        <w:jc w:val="center"/>
        <w:rPr>
          <w:b/>
          <w:color w:val="000000"/>
          <w:sz w:val="20"/>
          <w:szCs w:val="20"/>
        </w:rPr>
      </w:pPr>
    </w:p>
    <w:p w:rsidR="000A027B" w:rsidRPr="00C3238C" w:rsidRDefault="000A027B" w:rsidP="000A027B">
      <w:pPr>
        <w:ind w:firstLine="425"/>
        <w:jc w:val="both"/>
        <w:rPr>
          <w:sz w:val="20"/>
          <w:szCs w:val="20"/>
        </w:rPr>
      </w:pPr>
      <w:r w:rsidRPr="00C3238C">
        <w:rPr>
          <w:sz w:val="20"/>
          <w:szCs w:val="20"/>
        </w:rPr>
        <w:t>1. Курс экономической теории: учебник/ под общ. ред. М.Н. Ч</w:t>
      </w:r>
      <w:r w:rsidRPr="00C3238C">
        <w:rPr>
          <w:sz w:val="20"/>
          <w:szCs w:val="20"/>
        </w:rPr>
        <w:t>е</w:t>
      </w:r>
      <w:r w:rsidRPr="00C3238C">
        <w:rPr>
          <w:sz w:val="20"/>
          <w:szCs w:val="20"/>
        </w:rPr>
        <w:t xml:space="preserve">пурина, Е. А. Киселевой. – Киров: </w:t>
      </w:r>
      <w:r w:rsidR="003F22D2">
        <w:rPr>
          <w:sz w:val="20"/>
          <w:szCs w:val="20"/>
        </w:rPr>
        <w:t>«АСА», 2006</w:t>
      </w:r>
      <w:r w:rsidRPr="00C3238C">
        <w:rPr>
          <w:sz w:val="20"/>
          <w:szCs w:val="20"/>
        </w:rPr>
        <w:t xml:space="preserve">, гл. </w:t>
      </w:r>
      <w:r w:rsidR="00C3238C" w:rsidRPr="00C3238C">
        <w:rPr>
          <w:sz w:val="20"/>
          <w:szCs w:val="20"/>
        </w:rPr>
        <w:t>7.</w:t>
      </w:r>
    </w:p>
    <w:p w:rsidR="000A027B" w:rsidRPr="00C3238C" w:rsidRDefault="000A027B" w:rsidP="000A027B">
      <w:pPr>
        <w:ind w:firstLine="425"/>
        <w:jc w:val="both"/>
        <w:rPr>
          <w:sz w:val="20"/>
          <w:szCs w:val="20"/>
        </w:rPr>
      </w:pPr>
      <w:r w:rsidRPr="00C3238C">
        <w:rPr>
          <w:sz w:val="20"/>
          <w:szCs w:val="20"/>
        </w:rPr>
        <w:t>2. Михайлушкин, А. И. Экономика: учебник для технических в</w:t>
      </w:r>
      <w:r w:rsidRPr="00C3238C">
        <w:rPr>
          <w:sz w:val="20"/>
          <w:szCs w:val="20"/>
        </w:rPr>
        <w:t>у</w:t>
      </w:r>
      <w:r w:rsidRPr="00C3238C">
        <w:rPr>
          <w:sz w:val="20"/>
          <w:szCs w:val="20"/>
        </w:rPr>
        <w:t>зов/ А. И. Михайлушкин, П.Д. Шимко. – М.: «Высшая школа», 2001, гл. 2 § 2.</w:t>
      </w:r>
      <w:r w:rsidR="00C3238C" w:rsidRPr="00C3238C">
        <w:rPr>
          <w:sz w:val="20"/>
          <w:szCs w:val="20"/>
        </w:rPr>
        <w:t>7 -2.9</w:t>
      </w:r>
      <w:r w:rsidRPr="00C3238C">
        <w:rPr>
          <w:sz w:val="20"/>
          <w:szCs w:val="20"/>
        </w:rPr>
        <w:t>.</w:t>
      </w:r>
    </w:p>
    <w:p w:rsidR="000A027B" w:rsidRPr="00C3238C" w:rsidRDefault="000A027B" w:rsidP="000A027B">
      <w:pPr>
        <w:ind w:firstLine="426"/>
        <w:jc w:val="both"/>
        <w:rPr>
          <w:sz w:val="20"/>
          <w:szCs w:val="20"/>
        </w:rPr>
      </w:pPr>
      <w:r w:rsidRPr="00C3238C">
        <w:rPr>
          <w:color w:val="000000"/>
          <w:sz w:val="20"/>
          <w:szCs w:val="20"/>
          <w:shd w:val="clear" w:color="auto" w:fill="FFFFFF"/>
        </w:rPr>
        <w:t xml:space="preserve">3. Носова, С.С. </w:t>
      </w:r>
      <w:r w:rsidRPr="00C3238C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C3238C">
        <w:rPr>
          <w:rStyle w:val="apple-converted-space"/>
          <w:sz w:val="20"/>
          <w:szCs w:val="20"/>
          <w:shd w:val="clear" w:color="auto" w:fill="FFFFFF"/>
        </w:rPr>
        <w:t> </w:t>
      </w:r>
      <w:r w:rsidRPr="00C3238C">
        <w:rPr>
          <w:bCs/>
          <w:sz w:val="20"/>
          <w:szCs w:val="20"/>
          <w:shd w:val="clear" w:color="auto" w:fill="FFFFFF"/>
        </w:rPr>
        <w:t>Носова</w:t>
      </w:r>
      <w:r w:rsidRPr="00C3238C">
        <w:rPr>
          <w:sz w:val="20"/>
          <w:szCs w:val="20"/>
          <w:shd w:val="clear" w:color="auto" w:fill="FFFFFF"/>
        </w:rPr>
        <w:t>. - М.: ВЛАДОС, 2003</w:t>
      </w:r>
      <w:r w:rsidR="001E450B">
        <w:rPr>
          <w:sz w:val="20"/>
          <w:szCs w:val="20"/>
          <w:shd w:val="clear" w:color="auto" w:fill="FFFFFF"/>
        </w:rPr>
        <w:t>, г</w:t>
      </w:r>
      <w:r w:rsidRPr="00C3238C">
        <w:rPr>
          <w:sz w:val="20"/>
          <w:szCs w:val="20"/>
          <w:shd w:val="clear" w:color="auto" w:fill="FFFFFF"/>
        </w:rPr>
        <w:t>л. 23</w:t>
      </w:r>
      <w:r w:rsidR="004F063D" w:rsidRPr="00C3238C">
        <w:rPr>
          <w:sz w:val="20"/>
          <w:szCs w:val="20"/>
          <w:shd w:val="clear" w:color="auto" w:fill="FFFFFF"/>
        </w:rPr>
        <w:t>-26</w:t>
      </w:r>
      <w:r w:rsidRPr="00C3238C">
        <w:rPr>
          <w:sz w:val="20"/>
          <w:szCs w:val="20"/>
          <w:shd w:val="clear" w:color="auto" w:fill="FFFFFF"/>
        </w:rPr>
        <w:t>.</w:t>
      </w:r>
    </w:p>
    <w:p w:rsidR="00D300EE" w:rsidRDefault="00D300EE" w:rsidP="00D300EE">
      <w:pPr>
        <w:ind w:firstLine="425"/>
        <w:jc w:val="both"/>
        <w:rPr>
          <w:sz w:val="20"/>
          <w:szCs w:val="20"/>
        </w:rPr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 w:rsidR="004A3E0D"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 и др. – Белгород: БГТУ,  2016,  лекци</w:t>
      </w:r>
      <w:r>
        <w:rPr>
          <w:sz w:val="20"/>
          <w:szCs w:val="20"/>
        </w:rPr>
        <w:t>и 10, 11.</w:t>
      </w:r>
    </w:p>
    <w:p w:rsidR="00C36882" w:rsidRDefault="00C36882" w:rsidP="00D300EE">
      <w:pPr>
        <w:ind w:firstLine="425"/>
        <w:jc w:val="both"/>
        <w:rPr>
          <w:sz w:val="20"/>
          <w:szCs w:val="20"/>
        </w:rPr>
      </w:pPr>
    </w:p>
    <w:p w:rsidR="00C36882" w:rsidRPr="009C5B1E" w:rsidRDefault="00C36882" w:rsidP="00D300EE">
      <w:pPr>
        <w:ind w:firstLine="425"/>
        <w:jc w:val="both"/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lastRenderedPageBreak/>
        <w:t xml:space="preserve">ТЕМА </w:t>
      </w:r>
      <w:r w:rsidR="00370560">
        <w:rPr>
          <w:b/>
          <w:sz w:val="20"/>
          <w:szCs w:val="20"/>
        </w:rPr>
        <w:t>5</w:t>
      </w:r>
      <w:r w:rsidRPr="00AC0421">
        <w:rPr>
          <w:b/>
          <w:sz w:val="20"/>
          <w:szCs w:val="20"/>
        </w:rPr>
        <w:t>. РЫНКИ ФАКТОРОВ ПРОИЗВОДСТВА</w:t>
      </w:r>
    </w:p>
    <w:p w:rsidR="00B25E45" w:rsidRPr="00AC0421" w:rsidRDefault="00B25E45" w:rsidP="007B3C46">
      <w:pPr>
        <w:ind w:firstLine="425"/>
        <w:jc w:val="center"/>
        <w:rPr>
          <w:sz w:val="20"/>
          <w:szCs w:val="20"/>
        </w:rPr>
      </w:pPr>
    </w:p>
    <w:p w:rsidR="00B25E45" w:rsidRPr="00AC0421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 xml:space="preserve">Рынок факторов производства (ресурсов) - это рынок, </w:t>
      </w:r>
      <w:r w:rsidR="00443EED" w:rsidRPr="00443EED">
        <w:rPr>
          <w:sz w:val="20"/>
          <w:szCs w:val="20"/>
        </w:rPr>
        <w:t xml:space="preserve"> </w:t>
      </w:r>
      <w:r w:rsidR="00443EED">
        <w:rPr>
          <w:sz w:val="20"/>
          <w:szCs w:val="20"/>
        </w:rPr>
        <w:t>на котором</w:t>
      </w:r>
      <w:r w:rsidRPr="00AC0421">
        <w:rPr>
          <w:sz w:val="20"/>
          <w:szCs w:val="20"/>
        </w:rPr>
        <w:t xml:space="preserve"> продаются и покупаются ресурсы для производства благ и услуг. </w:t>
      </w:r>
      <w:r w:rsidR="0033432B">
        <w:rPr>
          <w:sz w:val="20"/>
          <w:szCs w:val="20"/>
        </w:rPr>
        <w:t xml:space="preserve"> </w:t>
      </w:r>
      <w:r w:rsidRPr="00AC0421">
        <w:rPr>
          <w:sz w:val="20"/>
          <w:szCs w:val="20"/>
        </w:rPr>
        <w:t>Фа</w:t>
      </w:r>
      <w:r w:rsidRPr="00AC0421">
        <w:rPr>
          <w:sz w:val="20"/>
          <w:szCs w:val="20"/>
        </w:rPr>
        <w:t>к</w:t>
      </w:r>
      <w:r w:rsidRPr="00AC0421">
        <w:rPr>
          <w:sz w:val="20"/>
          <w:szCs w:val="20"/>
        </w:rPr>
        <w:t>торные рынки играют важную роль, т</w:t>
      </w:r>
      <w:r>
        <w:rPr>
          <w:sz w:val="20"/>
          <w:szCs w:val="20"/>
        </w:rPr>
        <w:t xml:space="preserve">ак </w:t>
      </w:r>
      <w:r w:rsidRPr="00AC0421">
        <w:rPr>
          <w:sz w:val="20"/>
          <w:szCs w:val="20"/>
        </w:rPr>
        <w:t>к</w:t>
      </w:r>
      <w:r>
        <w:rPr>
          <w:sz w:val="20"/>
          <w:szCs w:val="20"/>
        </w:rPr>
        <w:t>ак</w:t>
      </w:r>
      <w:r w:rsidRPr="00AC0421">
        <w:rPr>
          <w:sz w:val="20"/>
          <w:szCs w:val="20"/>
        </w:rPr>
        <w:t xml:space="preserve"> на них</w:t>
      </w:r>
      <w:r w:rsidR="0033432B">
        <w:rPr>
          <w:sz w:val="20"/>
          <w:szCs w:val="20"/>
        </w:rPr>
        <w:t>:</w:t>
      </w:r>
      <w:r w:rsidRPr="00AC0421">
        <w:rPr>
          <w:sz w:val="20"/>
          <w:szCs w:val="20"/>
        </w:rPr>
        <w:t xml:space="preserve"> формируются </w:t>
      </w:r>
      <w:r w:rsidR="0033432B" w:rsidRPr="00AC0421">
        <w:rPr>
          <w:sz w:val="20"/>
          <w:szCs w:val="20"/>
        </w:rPr>
        <w:t>и</w:t>
      </w:r>
      <w:r w:rsidR="0033432B" w:rsidRPr="00AC0421">
        <w:rPr>
          <w:sz w:val="20"/>
          <w:szCs w:val="20"/>
        </w:rPr>
        <w:t>з</w:t>
      </w:r>
      <w:r w:rsidR="0033432B" w:rsidRPr="00AC0421">
        <w:rPr>
          <w:sz w:val="20"/>
          <w:szCs w:val="20"/>
        </w:rPr>
        <w:t xml:space="preserve">держки фирм </w:t>
      </w:r>
      <w:r w:rsidR="0033432B">
        <w:rPr>
          <w:sz w:val="20"/>
          <w:szCs w:val="20"/>
        </w:rPr>
        <w:t xml:space="preserve">и </w:t>
      </w:r>
      <w:r w:rsidRPr="00AC0421">
        <w:rPr>
          <w:sz w:val="20"/>
          <w:szCs w:val="20"/>
        </w:rPr>
        <w:t xml:space="preserve">доходы владельцев факторов производства </w:t>
      </w:r>
      <w:r w:rsidR="0033432B">
        <w:rPr>
          <w:sz w:val="20"/>
          <w:szCs w:val="20"/>
        </w:rPr>
        <w:t xml:space="preserve"> (зарабо</w:t>
      </w:r>
      <w:r w:rsidR="0033432B">
        <w:rPr>
          <w:sz w:val="20"/>
          <w:szCs w:val="20"/>
        </w:rPr>
        <w:t>т</w:t>
      </w:r>
      <w:r w:rsidR="0033432B">
        <w:rPr>
          <w:sz w:val="20"/>
          <w:szCs w:val="20"/>
        </w:rPr>
        <w:t>ная плата, рента, процент, прибыль);</w:t>
      </w:r>
      <w:r w:rsidRPr="00AC0421">
        <w:rPr>
          <w:sz w:val="20"/>
          <w:szCs w:val="20"/>
        </w:rPr>
        <w:t xml:space="preserve"> распределяются ограниченные ресурсы, корректируются способы производства товаров и услуг</w:t>
      </w:r>
      <w:r w:rsidR="0033432B">
        <w:rPr>
          <w:sz w:val="20"/>
          <w:szCs w:val="20"/>
        </w:rPr>
        <w:t>;</w:t>
      </w:r>
      <w:r w:rsidRPr="00AC0421">
        <w:rPr>
          <w:sz w:val="20"/>
          <w:szCs w:val="20"/>
        </w:rPr>
        <w:t xml:space="preserve"> у</w:t>
      </w:r>
      <w:r w:rsidRPr="00AC0421">
        <w:rPr>
          <w:sz w:val="20"/>
          <w:szCs w:val="20"/>
        </w:rPr>
        <w:t>с</w:t>
      </w:r>
      <w:r w:rsidRPr="00AC0421">
        <w:rPr>
          <w:sz w:val="20"/>
          <w:szCs w:val="20"/>
        </w:rPr>
        <w:t>танавлив</w:t>
      </w:r>
      <w:r w:rsidR="00BD034D">
        <w:rPr>
          <w:sz w:val="20"/>
          <w:szCs w:val="20"/>
        </w:rPr>
        <w:t>аются цены на ресурсы</w:t>
      </w:r>
      <w:r w:rsidRPr="00AC0421">
        <w:rPr>
          <w:sz w:val="20"/>
          <w:szCs w:val="20"/>
        </w:rPr>
        <w:t>.</w:t>
      </w:r>
    </w:p>
    <w:p w:rsidR="0033432B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>Рынок факторов производства во многом похож на рынок товаров и услуг конечного потреб</w:t>
      </w:r>
      <w:r w:rsidR="0033432B">
        <w:rPr>
          <w:sz w:val="20"/>
          <w:szCs w:val="20"/>
        </w:rPr>
        <w:t>ления</w:t>
      </w:r>
      <w:r w:rsidRPr="00AC0421">
        <w:rPr>
          <w:sz w:val="20"/>
          <w:szCs w:val="20"/>
        </w:rPr>
        <w:t>. Поэтому к нему применимы законы спроса и предложения, а также методы предельного анализа (предел</w:t>
      </w:r>
      <w:r w:rsidRPr="00AC0421">
        <w:rPr>
          <w:sz w:val="20"/>
          <w:szCs w:val="20"/>
        </w:rPr>
        <w:t>ь</w:t>
      </w:r>
      <w:r w:rsidRPr="00AC0421">
        <w:rPr>
          <w:sz w:val="20"/>
          <w:szCs w:val="20"/>
        </w:rPr>
        <w:t>ной полезности и предельной отдачи).</w:t>
      </w:r>
      <w:r w:rsidR="00BD034D">
        <w:rPr>
          <w:sz w:val="20"/>
          <w:szCs w:val="20"/>
        </w:rPr>
        <w:t xml:space="preserve"> Но </w:t>
      </w:r>
      <w:r w:rsidR="0033432B">
        <w:rPr>
          <w:sz w:val="20"/>
          <w:szCs w:val="20"/>
        </w:rPr>
        <w:t xml:space="preserve">от </w:t>
      </w:r>
      <w:r w:rsidRPr="00AC0421">
        <w:rPr>
          <w:sz w:val="20"/>
          <w:szCs w:val="20"/>
        </w:rPr>
        <w:t xml:space="preserve">рынков потребительских товаров </w:t>
      </w:r>
      <w:r w:rsidR="00C35775">
        <w:rPr>
          <w:sz w:val="20"/>
          <w:szCs w:val="20"/>
        </w:rPr>
        <w:t>данный</w:t>
      </w:r>
      <w:r w:rsidR="0033432B">
        <w:rPr>
          <w:sz w:val="20"/>
          <w:szCs w:val="20"/>
        </w:rPr>
        <w:t xml:space="preserve"> рынок</w:t>
      </w:r>
      <w:r w:rsidRPr="00AC0421">
        <w:rPr>
          <w:sz w:val="20"/>
          <w:szCs w:val="20"/>
        </w:rPr>
        <w:t xml:space="preserve"> отлича</w:t>
      </w:r>
      <w:r w:rsidR="00C35775">
        <w:rPr>
          <w:sz w:val="20"/>
          <w:szCs w:val="20"/>
        </w:rPr>
        <w:t>ют</w:t>
      </w:r>
      <w:r w:rsidRPr="00AC0421">
        <w:rPr>
          <w:sz w:val="20"/>
          <w:szCs w:val="20"/>
        </w:rPr>
        <w:t xml:space="preserve"> особенности спроса и предложения</w:t>
      </w:r>
      <w:r w:rsidR="00C35775">
        <w:rPr>
          <w:sz w:val="20"/>
          <w:szCs w:val="20"/>
        </w:rPr>
        <w:t>:</w:t>
      </w:r>
    </w:p>
    <w:p w:rsidR="0033432B" w:rsidRPr="0033432B" w:rsidRDefault="0033432B" w:rsidP="00FD242F">
      <w:pPr>
        <w:pStyle w:val="a3"/>
        <w:numPr>
          <w:ilvl w:val="1"/>
          <w:numId w:val="168"/>
        </w:numPr>
        <w:shd w:val="clear" w:color="auto" w:fill="FFFFFF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D034D" w:rsidRPr="0033432B">
        <w:rPr>
          <w:sz w:val="20"/>
          <w:szCs w:val="20"/>
        </w:rPr>
        <w:t>с</w:t>
      </w:r>
      <w:r w:rsidR="00B25E45" w:rsidRPr="0033432B">
        <w:rPr>
          <w:sz w:val="20"/>
          <w:szCs w:val="20"/>
        </w:rPr>
        <w:t>прос на факторы производства носит производный характер и зависит от производительности фактора, от спроса и цен на товары, производимые с его использованием и от цен на другие факторы. Его эластичность может изменяться в зависимости от уровня доходов фирмы и спроса на выпускаемую ею продукцию, а также от возможн</w:t>
      </w:r>
      <w:r w:rsidR="00B25E45" w:rsidRPr="0033432B">
        <w:rPr>
          <w:sz w:val="20"/>
          <w:szCs w:val="20"/>
        </w:rPr>
        <w:t>о</w:t>
      </w:r>
      <w:r w:rsidR="00B25E45" w:rsidRPr="0033432B">
        <w:rPr>
          <w:sz w:val="20"/>
          <w:szCs w:val="20"/>
        </w:rPr>
        <w:t>стей взаимной замены применяемых в производстве ресурсов</w:t>
      </w:r>
      <w:r w:rsidRPr="0033432B">
        <w:rPr>
          <w:sz w:val="20"/>
          <w:szCs w:val="20"/>
        </w:rPr>
        <w:t>;</w:t>
      </w:r>
    </w:p>
    <w:p w:rsidR="00B25E45" w:rsidRPr="0033432B" w:rsidRDefault="0033432B" w:rsidP="00FD242F">
      <w:pPr>
        <w:pStyle w:val="a3"/>
        <w:numPr>
          <w:ilvl w:val="1"/>
          <w:numId w:val="168"/>
        </w:numPr>
        <w:shd w:val="clear" w:color="auto" w:fill="FFFFFF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с</w:t>
      </w:r>
      <w:r w:rsidR="00BD034D" w:rsidRPr="0033432B">
        <w:rPr>
          <w:sz w:val="20"/>
          <w:szCs w:val="20"/>
        </w:rPr>
        <w:t>делки на факторных рынках носят арендный характер, то есть фактор производства остается в собственности продавца</w:t>
      </w:r>
      <w:r>
        <w:rPr>
          <w:sz w:val="20"/>
          <w:szCs w:val="20"/>
        </w:rPr>
        <w:t>;</w:t>
      </w:r>
    </w:p>
    <w:p w:rsidR="00B25E45" w:rsidRPr="00AC0421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>Предложение факторов производства - количество, которое м</w:t>
      </w:r>
      <w:r w:rsidRPr="00AC0421">
        <w:rPr>
          <w:sz w:val="20"/>
          <w:szCs w:val="20"/>
        </w:rPr>
        <w:t>о</w:t>
      </w:r>
      <w:r w:rsidRPr="00AC0421">
        <w:rPr>
          <w:sz w:val="20"/>
          <w:szCs w:val="20"/>
        </w:rPr>
        <w:t>жет быть представлено на рынках по существующим на данный м</w:t>
      </w:r>
      <w:r w:rsidRPr="00AC0421">
        <w:rPr>
          <w:sz w:val="20"/>
          <w:szCs w:val="20"/>
        </w:rPr>
        <w:t>о</w:t>
      </w:r>
      <w:r w:rsidRPr="00AC0421">
        <w:rPr>
          <w:sz w:val="20"/>
          <w:szCs w:val="20"/>
        </w:rPr>
        <w:t>мент ценам. Оно зависит от специфики каждого из них и обусловлено на каждый данный момент ограниченностью и редкостью экономич</w:t>
      </w:r>
      <w:r w:rsidRPr="00AC0421">
        <w:rPr>
          <w:sz w:val="20"/>
          <w:szCs w:val="20"/>
        </w:rPr>
        <w:t>е</w:t>
      </w:r>
      <w:r w:rsidRPr="00AC0421">
        <w:rPr>
          <w:sz w:val="20"/>
          <w:szCs w:val="20"/>
        </w:rPr>
        <w:t xml:space="preserve">ских ресурсов. Характерная черта предложения - ограниченность </w:t>
      </w:r>
      <w:r w:rsidR="0033432B" w:rsidRPr="00AC0421">
        <w:rPr>
          <w:sz w:val="20"/>
          <w:szCs w:val="20"/>
        </w:rPr>
        <w:t>р</w:t>
      </w:r>
      <w:r w:rsidR="0033432B" w:rsidRPr="00AC0421">
        <w:rPr>
          <w:sz w:val="20"/>
          <w:szCs w:val="20"/>
        </w:rPr>
        <w:t>е</w:t>
      </w:r>
      <w:r w:rsidR="0033432B" w:rsidRPr="00AC0421">
        <w:rPr>
          <w:sz w:val="20"/>
          <w:szCs w:val="20"/>
        </w:rPr>
        <w:t xml:space="preserve">сурсов </w:t>
      </w:r>
      <w:r w:rsidRPr="00AC0421">
        <w:rPr>
          <w:sz w:val="20"/>
          <w:szCs w:val="20"/>
        </w:rPr>
        <w:t>(редкость) на данный момент.</w:t>
      </w:r>
    </w:p>
    <w:p w:rsidR="00B25E45" w:rsidRPr="00AC0421" w:rsidRDefault="00B25E45" w:rsidP="007B3C46">
      <w:pPr>
        <w:shd w:val="clear" w:color="auto" w:fill="FFFFFF"/>
        <w:tabs>
          <w:tab w:val="left" w:pos="3254"/>
          <w:tab w:val="left" w:pos="4142"/>
        </w:tabs>
        <w:ind w:firstLine="425"/>
        <w:jc w:val="both"/>
        <w:rPr>
          <w:color w:val="000000"/>
          <w:sz w:val="20"/>
          <w:szCs w:val="20"/>
        </w:rPr>
      </w:pPr>
      <w:r w:rsidRPr="00AC0421">
        <w:rPr>
          <w:sz w:val="20"/>
          <w:szCs w:val="20"/>
        </w:rPr>
        <w:t>Задача выбора факторов производства, позволяющих получать максимальную прибыль, решается путем сравнения рыночных цен факторов производства, а также предельных продуктов, полученных с помощью каждого фактора. Условием максимизации прибыли фирмой является применение такого количества ресурса, при котором выпо</w:t>
      </w:r>
      <w:r w:rsidRPr="00AC0421">
        <w:rPr>
          <w:sz w:val="20"/>
          <w:szCs w:val="20"/>
        </w:rPr>
        <w:t>л</w:t>
      </w:r>
      <w:r w:rsidRPr="00AC0421">
        <w:rPr>
          <w:sz w:val="20"/>
          <w:szCs w:val="20"/>
        </w:rPr>
        <w:t xml:space="preserve">няется условие </w:t>
      </w:r>
      <w:r w:rsidRPr="00933D10">
        <w:rPr>
          <w:bCs/>
          <w:i/>
          <w:sz w:val="20"/>
          <w:szCs w:val="20"/>
          <w:lang w:val="en-US"/>
        </w:rPr>
        <w:t>MRC</w:t>
      </w:r>
      <w:r w:rsidRPr="00AC0421">
        <w:rPr>
          <w:bCs/>
          <w:sz w:val="20"/>
          <w:szCs w:val="20"/>
        </w:rPr>
        <w:t>=</w:t>
      </w:r>
      <w:r w:rsidRPr="00933D10">
        <w:rPr>
          <w:bCs/>
          <w:i/>
          <w:sz w:val="20"/>
          <w:szCs w:val="20"/>
          <w:lang w:val="en-US"/>
        </w:rPr>
        <w:t>MRP</w:t>
      </w:r>
      <w:r w:rsidRPr="00AC0421">
        <w:rPr>
          <w:bCs/>
          <w:sz w:val="20"/>
          <w:szCs w:val="20"/>
        </w:rPr>
        <w:t xml:space="preserve"> (предельные издержки равны предельному продукту в денежном выражении). </w:t>
      </w:r>
      <w:r w:rsidR="00C35775">
        <w:rPr>
          <w:bCs/>
          <w:sz w:val="20"/>
          <w:szCs w:val="20"/>
        </w:rPr>
        <w:t xml:space="preserve"> </w:t>
      </w:r>
      <w:r w:rsidRPr="00AC0421">
        <w:rPr>
          <w:bCs/>
          <w:sz w:val="20"/>
          <w:szCs w:val="20"/>
        </w:rPr>
        <w:t>Правил</w:t>
      </w:r>
      <w:r w:rsidR="00D53AB2">
        <w:rPr>
          <w:bCs/>
          <w:sz w:val="20"/>
          <w:szCs w:val="20"/>
        </w:rPr>
        <w:t>а</w:t>
      </w:r>
      <w:r w:rsidRPr="00AC0421">
        <w:rPr>
          <w:bCs/>
          <w:sz w:val="20"/>
          <w:szCs w:val="20"/>
        </w:rPr>
        <w:t xml:space="preserve"> оптимального выбора двух переменных факторов производства, позволяющи</w:t>
      </w:r>
      <w:r w:rsidR="00C35775">
        <w:rPr>
          <w:bCs/>
          <w:sz w:val="20"/>
          <w:szCs w:val="20"/>
        </w:rPr>
        <w:t>е</w:t>
      </w:r>
      <w:r w:rsidRPr="00AC0421">
        <w:rPr>
          <w:bCs/>
          <w:sz w:val="20"/>
          <w:szCs w:val="20"/>
        </w:rPr>
        <w:t xml:space="preserve"> минимизир</w:t>
      </w:r>
      <w:r w:rsidRPr="00AC0421">
        <w:rPr>
          <w:bCs/>
          <w:sz w:val="20"/>
          <w:szCs w:val="20"/>
        </w:rPr>
        <w:t>о</w:t>
      </w:r>
      <w:r w:rsidRPr="00AC0421">
        <w:rPr>
          <w:bCs/>
          <w:sz w:val="20"/>
          <w:szCs w:val="20"/>
        </w:rPr>
        <w:t>вать издержки</w:t>
      </w:r>
      <w:r w:rsidR="00D53AB2">
        <w:rPr>
          <w:bCs/>
          <w:sz w:val="20"/>
          <w:szCs w:val="20"/>
        </w:rPr>
        <w:t xml:space="preserve"> и </w:t>
      </w:r>
      <w:r w:rsidR="00D53AB2" w:rsidRPr="00AC0421">
        <w:rPr>
          <w:bCs/>
          <w:sz w:val="20"/>
          <w:szCs w:val="20"/>
        </w:rPr>
        <w:t>максимизировать прибыль</w:t>
      </w:r>
      <w:r w:rsidR="00D53AB2">
        <w:rPr>
          <w:bCs/>
          <w:sz w:val="20"/>
          <w:szCs w:val="20"/>
        </w:rPr>
        <w:t xml:space="preserve"> соответственно</w:t>
      </w:r>
      <w:r w:rsidRPr="00AC0421">
        <w:rPr>
          <w:bCs/>
          <w:sz w:val="20"/>
          <w:szCs w:val="20"/>
        </w:rPr>
        <w:t>:</w:t>
      </w:r>
      <w:r w:rsidRPr="00AC0421">
        <w:rPr>
          <w:color w:val="000000"/>
          <w:sz w:val="20"/>
          <w:szCs w:val="20"/>
        </w:rPr>
        <w:t xml:space="preserve"> </w:t>
      </w:r>
    </w:p>
    <w:p w:rsidR="00B25E45" w:rsidRPr="00014F1F" w:rsidRDefault="00B25E45" w:rsidP="007B3C46">
      <w:pPr>
        <w:shd w:val="clear" w:color="auto" w:fill="FFFFFF"/>
        <w:tabs>
          <w:tab w:val="left" w:pos="3254"/>
          <w:tab w:val="left" w:pos="4142"/>
        </w:tabs>
        <w:ind w:firstLine="425"/>
        <w:jc w:val="center"/>
        <w:rPr>
          <w:sz w:val="20"/>
          <w:szCs w:val="20"/>
        </w:rPr>
      </w:pPr>
      <w:r w:rsidRPr="00AC0421">
        <w:rPr>
          <w:position w:val="-30"/>
          <w:sz w:val="20"/>
          <w:szCs w:val="20"/>
          <w:lang w:val="en-US"/>
        </w:rPr>
        <w:object w:dxaOrig="1320" w:dyaOrig="680">
          <v:shape id="_x0000_i1073" type="#_x0000_t75" style="width:35.8pt;height:19.55pt" o:ole="">
            <v:imagedata r:id="rId37" o:title=""/>
          </v:shape>
          <o:OLEObject Type="Embed" ProgID="Equation.3" ShapeID="_x0000_i1073" DrawAspect="Content" ObjectID="_1744647169" r:id="rId38"/>
        </w:object>
      </w:r>
      <w:r w:rsidR="00D53AB2">
        <w:rPr>
          <w:position w:val="-30"/>
          <w:sz w:val="20"/>
          <w:szCs w:val="20"/>
        </w:rPr>
        <w:t xml:space="preserve">    и   </w:t>
      </w:r>
      <w:r w:rsidRPr="00AC0421">
        <w:rPr>
          <w:position w:val="-30"/>
          <w:sz w:val="20"/>
          <w:szCs w:val="20"/>
          <w:lang w:val="en-US"/>
        </w:rPr>
        <w:object w:dxaOrig="1999" w:dyaOrig="700">
          <v:shape id="_x0000_i1074" type="#_x0000_t75" style="width:59.95pt;height:20.8pt" o:ole="">
            <v:imagedata r:id="rId39" o:title=""/>
          </v:shape>
          <o:OLEObject Type="Embed" ProgID="Equation.3" ShapeID="_x0000_i1074" DrawAspect="Content" ObjectID="_1744647170" r:id="rId40"/>
        </w:object>
      </w:r>
    </w:p>
    <w:p w:rsidR="00F162DE" w:rsidRDefault="002F51EB" w:rsidP="002F51EB">
      <w:pPr>
        <w:ind w:firstLine="425"/>
        <w:jc w:val="both"/>
        <w:rPr>
          <w:sz w:val="20"/>
          <w:szCs w:val="20"/>
        </w:rPr>
      </w:pPr>
      <w:r w:rsidRPr="00DA1708">
        <w:rPr>
          <w:sz w:val="20"/>
          <w:szCs w:val="20"/>
        </w:rPr>
        <w:t xml:space="preserve">Рынок труда </w:t>
      </w:r>
      <w:r>
        <w:rPr>
          <w:sz w:val="20"/>
          <w:szCs w:val="20"/>
        </w:rPr>
        <w:t xml:space="preserve">-  </w:t>
      </w:r>
      <w:r w:rsidRPr="00DA1708">
        <w:rPr>
          <w:sz w:val="20"/>
          <w:szCs w:val="20"/>
        </w:rPr>
        <w:t xml:space="preserve">наиболее важный из всех факторных рынков, так как каждый трудоспособный член общества является субъектом рынка </w:t>
      </w:r>
      <w:r w:rsidRPr="00DA1708">
        <w:rPr>
          <w:sz w:val="20"/>
          <w:szCs w:val="20"/>
        </w:rPr>
        <w:lastRenderedPageBreak/>
        <w:t>труда</w:t>
      </w:r>
      <w:r>
        <w:rPr>
          <w:sz w:val="20"/>
          <w:szCs w:val="20"/>
        </w:rPr>
        <w:t>,</w:t>
      </w:r>
      <w:r w:rsidRPr="00DA1708">
        <w:rPr>
          <w:sz w:val="20"/>
          <w:szCs w:val="20"/>
        </w:rPr>
        <w:t xml:space="preserve"> заработная плата для большинства семей служит основной ч</w:t>
      </w:r>
      <w:r w:rsidRPr="00DA1708">
        <w:rPr>
          <w:sz w:val="20"/>
          <w:szCs w:val="20"/>
        </w:rPr>
        <w:t>а</w:t>
      </w:r>
      <w:r w:rsidRPr="00DA1708">
        <w:rPr>
          <w:sz w:val="20"/>
          <w:szCs w:val="20"/>
        </w:rPr>
        <w:t>стью доходов; состояние рынка труда, вопросы занятости, безработ</w:t>
      </w:r>
      <w:r w:rsidRPr="00DA1708">
        <w:rPr>
          <w:sz w:val="20"/>
          <w:szCs w:val="20"/>
        </w:rPr>
        <w:t>и</w:t>
      </w:r>
      <w:r w:rsidRPr="00DA1708">
        <w:rPr>
          <w:sz w:val="20"/>
          <w:szCs w:val="20"/>
        </w:rPr>
        <w:t xml:space="preserve">цы, уровня оплаты труда находятся в центре внимания правительства, являются объектом государственной политики. </w:t>
      </w:r>
    </w:p>
    <w:p w:rsidR="00F162DE" w:rsidRDefault="002F51EB" w:rsidP="00F162DE">
      <w:pPr>
        <w:ind w:firstLine="425"/>
        <w:jc w:val="both"/>
        <w:rPr>
          <w:sz w:val="20"/>
          <w:szCs w:val="20"/>
        </w:rPr>
      </w:pPr>
      <w:r w:rsidRPr="00DA1708">
        <w:rPr>
          <w:sz w:val="20"/>
          <w:szCs w:val="20"/>
        </w:rPr>
        <w:t>Рынок труда – это система общественных отношений, социал</w:t>
      </w:r>
      <w:r w:rsidRPr="00DA1708">
        <w:rPr>
          <w:sz w:val="20"/>
          <w:szCs w:val="20"/>
        </w:rPr>
        <w:t>ь</w:t>
      </w:r>
      <w:r w:rsidRPr="00DA1708">
        <w:rPr>
          <w:sz w:val="20"/>
          <w:szCs w:val="20"/>
        </w:rPr>
        <w:t>ных норм и институтов, обеспечивающих на основе прав и свобод ч</w:t>
      </w:r>
      <w:r w:rsidRPr="00DA1708">
        <w:rPr>
          <w:sz w:val="20"/>
          <w:szCs w:val="20"/>
        </w:rPr>
        <w:t>е</w:t>
      </w:r>
      <w:r w:rsidRPr="00DA1708">
        <w:rPr>
          <w:sz w:val="20"/>
          <w:szCs w:val="20"/>
        </w:rPr>
        <w:t>ловека формирование, обмен и использование рабочей силы.</w:t>
      </w:r>
      <w:r w:rsidR="0092362D">
        <w:rPr>
          <w:sz w:val="20"/>
          <w:szCs w:val="20"/>
        </w:rPr>
        <w:t xml:space="preserve"> </w:t>
      </w:r>
      <w:r w:rsidR="00F162DE">
        <w:rPr>
          <w:sz w:val="20"/>
          <w:szCs w:val="20"/>
        </w:rPr>
        <w:t>С</w:t>
      </w:r>
      <w:r w:rsidRPr="00DA1708">
        <w:rPr>
          <w:sz w:val="20"/>
          <w:szCs w:val="20"/>
        </w:rPr>
        <w:t>убъект</w:t>
      </w:r>
      <w:r w:rsidR="00F162DE">
        <w:rPr>
          <w:sz w:val="20"/>
          <w:szCs w:val="20"/>
        </w:rPr>
        <w:t xml:space="preserve">ы </w:t>
      </w:r>
      <w:r w:rsidRPr="00DA1708">
        <w:rPr>
          <w:sz w:val="20"/>
          <w:szCs w:val="20"/>
        </w:rPr>
        <w:t xml:space="preserve">рынка труда </w:t>
      </w:r>
      <w:r w:rsidR="00F162DE">
        <w:rPr>
          <w:sz w:val="20"/>
          <w:szCs w:val="20"/>
        </w:rPr>
        <w:t>-</w:t>
      </w:r>
      <w:r w:rsidRPr="00DA1708">
        <w:rPr>
          <w:sz w:val="20"/>
          <w:szCs w:val="20"/>
        </w:rPr>
        <w:t xml:space="preserve"> наемные работники, работодатели, профсоюзы и гос</w:t>
      </w:r>
      <w:r w:rsidRPr="00DA1708">
        <w:rPr>
          <w:sz w:val="20"/>
          <w:szCs w:val="20"/>
        </w:rPr>
        <w:t>у</w:t>
      </w:r>
      <w:r w:rsidRPr="00DA1708">
        <w:rPr>
          <w:sz w:val="20"/>
          <w:szCs w:val="20"/>
        </w:rPr>
        <w:t xml:space="preserve">дарство. Объект рынка труда </w:t>
      </w:r>
      <w:r>
        <w:rPr>
          <w:sz w:val="20"/>
          <w:szCs w:val="20"/>
        </w:rPr>
        <w:t>-</w:t>
      </w:r>
      <w:r w:rsidRPr="00DA1708">
        <w:rPr>
          <w:sz w:val="20"/>
          <w:szCs w:val="20"/>
        </w:rPr>
        <w:t xml:space="preserve"> рабочая сила. Принято считать, что на рынке труда продается и покупается не сам труд, а услуги труда, кол</w:t>
      </w:r>
      <w:r w:rsidRPr="00DA1708">
        <w:rPr>
          <w:sz w:val="20"/>
          <w:szCs w:val="20"/>
        </w:rPr>
        <w:t>и</w:t>
      </w:r>
      <w:r w:rsidRPr="00DA1708">
        <w:rPr>
          <w:sz w:val="20"/>
          <w:szCs w:val="20"/>
        </w:rPr>
        <w:t xml:space="preserve">чество и качество которых зависят от многих факторов. </w:t>
      </w:r>
    </w:p>
    <w:p w:rsidR="002F51EB" w:rsidRDefault="002F51EB" w:rsidP="002F51EB">
      <w:pPr>
        <w:shd w:val="clear" w:color="auto" w:fill="FFFFFF"/>
        <w:ind w:firstLine="425"/>
        <w:jc w:val="both"/>
        <w:rPr>
          <w:sz w:val="20"/>
          <w:szCs w:val="20"/>
        </w:rPr>
      </w:pPr>
      <w:r w:rsidRPr="00DA1708">
        <w:rPr>
          <w:sz w:val="20"/>
          <w:szCs w:val="20"/>
        </w:rPr>
        <w:t>Спрос на рабочую силу - это количество услуг труда, которое г</w:t>
      </w:r>
      <w:r w:rsidRPr="00DA1708">
        <w:rPr>
          <w:sz w:val="20"/>
          <w:szCs w:val="20"/>
        </w:rPr>
        <w:t>о</w:t>
      </w:r>
      <w:r w:rsidRPr="00DA1708">
        <w:rPr>
          <w:sz w:val="20"/>
          <w:szCs w:val="20"/>
        </w:rPr>
        <w:t xml:space="preserve">тов нанять работодатель при тех или иных ставках заработной платы. </w:t>
      </w:r>
      <w:r>
        <w:rPr>
          <w:sz w:val="20"/>
          <w:szCs w:val="20"/>
        </w:rPr>
        <w:t xml:space="preserve">Он </w:t>
      </w:r>
      <w:r w:rsidRPr="00DA1708">
        <w:rPr>
          <w:sz w:val="20"/>
          <w:szCs w:val="20"/>
        </w:rPr>
        <w:t xml:space="preserve"> зависит от спроса на товары, объема производства</w:t>
      </w:r>
      <w:r w:rsidR="00C36882">
        <w:rPr>
          <w:sz w:val="20"/>
          <w:szCs w:val="20"/>
        </w:rPr>
        <w:t>,</w:t>
      </w:r>
      <w:r w:rsidRPr="00DA1708">
        <w:rPr>
          <w:sz w:val="20"/>
          <w:szCs w:val="20"/>
        </w:rPr>
        <w:t xml:space="preserve"> предельной производительности работника и величины заработной платы</w:t>
      </w:r>
      <w:r w:rsidR="00B70DA2">
        <w:rPr>
          <w:sz w:val="20"/>
          <w:szCs w:val="20"/>
        </w:rPr>
        <w:t xml:space="preserve"> и т.п.</w:t>
      </w:r>
      <w:r w:rsidRPr="00DA1708">
        <w:rPr>
          <w:sz w:val="20"/>
          <w:szCs w:val="20"/>
        </w:rPr>
        <w:t xml:space="preserve"> Предложение рабочей силы зависит от общей численности </w:t>
      </w:r>
      <w:r w:rsidR="00C35775">
        <w:rPr>
          <w:sz w:val="20"/>
          <w:szCs w:val="20"/>
        </w:rPr>
        <w:t>населения и доли рабочей силы</w:t>
      </w:r>
      <w:r w:rsidRPr="00DA1708">
        <w:rPr>
          <w:sz w:val="20"/>
          <w:szCs w:val="20"/>
        </w:rPr>
        <w:t>, котор</w:t>
      </w:r>
      <w:r w:rsidR="00C35775">
        <w:rPr>
          <w:sz w:val="20"/>
          <w:szCs w:val="20"/>
        </w:rPr>
        <w:t>ая</w:t>
      </w:r>
      <w:r w:rsidRPr="00DA1708">
        <w:rPr>
          <w:sz w:val="20"/>
          <w:szCs w:val="20"/>
        </w:rPr>
        <w:t xml:space="preserve"> характеризуется образованием, квал</w:t>
      </w:r>
      <w:r w:rsidRPr="00DA1708">
        <w:rPr>
          <w:sz w:val="20"/>
          <w:szCs w:val="20"/>
        </w:rPr>
        <w:t>и</w:t>
      </w:r>
      <w:r w:rsidRPr="00DA1708">
        <w:rPr>
          <w:sz w:val="20"/>
          <w:szCs w:val="20"/>
        </w:rPr>
        <w:t>фикацией и другими показателями</w:t>
      </w:r>
      <w:r w:rsidR="00C35775">
        <w:rPr>
          <w:sz w:val="20"/>
          <w:szCs w:val="20"/>
        </w:rPr>
        <w:t>,</w:t>
      </w:r>
      <w:r w:rsidRPr="00DA1708">
        <w:rPr>
          <w:sz w:val="20"/>
          <w:szCs w:val="20"/>
        </w:rPr>
        <w:t xml:space="preserve"> уровня инфляции</w:t>
      </w:r>
      <w:r w:rsidR="00C35775">
        <w:rPr>
          <w:sz w:val="20"/>
          <w:szCs w:val="20"/>
        </w:rPr>
        <w:t xml:space="preserve"> и т.п.</w:t>
      </w:r>
      <w:r w:rsidRPr="00DA1708">
        <w:rPr>
          <w:sz w:val="20"/>
          <w:szCs w:val="20"/>
        </w:rPr>
        <w:t xml:space="preserve"> </w:t>
      </w:r>
    </w:p>
    <w:p w:rsidR="002F51EB" w:rsidRPr="00DA1708" w:rsidRDefault="002F51EB" w:rsidP="002F51EB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Индивидуальное предложение труда связано с действием эффе</w:t>
      </w:r>
      <w:r>
        <w:rPr>
          <w:sz w:val="20"/>
          <w:szCs w:val="20"/>
        </w:rPr>
        <w:t>к</w:t>
      </w:r>
      <w:r>
        <w:rPr>
          <w:sz w:val="20"/>
          <w:szCs w:val="20"/>
        </w:rPr>
        <w:t>тов замещения и дохода.</w:t>
      </w:r>
      <w:r w:rsidRPr="00DA1708">
        <w:rPr>
          <w:sz w:val="20"/>
          <w:szCs w:val="20"/>
        </w:rPr>
        <w:t xml:space="preserve"> Эффект </w:t>
      </w:r>
      <w:r w:rsidR="00C35775">
        <w:rPr>
          <w:sz w:val="20"/>
          <w:szCs w:val="20"/>
        </w:rPr>
        <w:t>замещения</w:t>
      </w:r>
      <w:r w:rsidR="00F162DE">
        <w:rPr>
          <w:sz w:val="20"/>
          <w:szCs w:val="20"/>
        </w:rPr>
        <w:t xml:space="preserve">: </w:t>
      </w:r>
      <w:r w:rsidRPr="00DA1708">
        <w:rPr>
          <w:sz w:val="20"/>
          <w:szCs w:val="20"/>
        </w:rPr>
        <w:t>с ростом ставки зарабо</w:t>
      </w:r>
      <w:r w:rsidRPr="00DA1708">
        <w:rPr>
          <w:sz w:val="20"/>
          <w:szCs w:val="20"/>
        </w:rPr>
        <w:t>т</w:t>
      </w:r>
      <w:r w:rsidRPr="00DA1708">
        <w:rPr>
          <w:sz w:val="20"/>
          <w:szCs w:val="20"/>
        </w:rPr>
        <w:t>ной платы работник готов замещать свое свободное время рабочим ради повышения своего бл</w:t>
      </w:r>
      <w:r>
        <w:rPr>
          <w:sz w:val="20"/>
          <w:szCs w:val="20"/>
        </w:rPr>
        <w:t xml:space="preserve">агосостояния. Эффект </w:t>
      </w:r>
      <w:r w:rsidR="00C35775">
        <w:rPr>
          <w:sz w:val="20"/>
          <w:szCs w:val="20"/>
        </w:rPr>
        <w:t>дохода</w:t>
      </w:r>
      <w:r>
        <w:rPr>
          <w:sz w:val="20"/>
          <w:szCs w:val="20"/>
        </w:rPr>
        <w:t xml:space="preserve"> </w:t>
      </w:r>
      <w:r w:rsidRPr="00DA1708">
        <w:rPr>
          <w:sz w:val="20"/>
          <w:szCs w:val="20"/>
        </w:rPr>
        <w:t>- это предпо</w:t>
      </w:r>
      <w:r w:rsidRPr="00DA1708">
        <w:rPr>
          <w:sz w:val="20"/>
          <w:szCs w:val="20"/>
        </w:rPr>
        <w:t>ч</w:t>
      </w:r>
      <w:r w:rsidRPr="00DA1708">
        <w:rPr>
          <w:sz w:val="20"/>
          <w:szCs w:val="20"/>
        </w:rPr>
        <w:t xml:space="preserve">тение свободного времени рабочему даже при росте ставки зарплаты.  </w:t>
      </w:r>
    </w:p>
    <w:p w:rsidR="00F162DE" w:rsidRPr="00F162DE" w:rsidRDefault="00F162DE" w:rsidP="00F162DE">
      <w:pPr>
        <w:pStyle w:val="a3"/>
        <w:tabs>
          <w:tab w:val="left" w:pos="567"/>
        </w:tabs>
        <w:ind w:left="0" w:firstLine="426"/>
        <w:jc w:val="both"/>
        <w:rPr>
          <w:sz w:val="20"/>
          <w:szCs w:val="20"/>
        </w:rPr>
      </w:pPr>
      <w:r w:rsidRPr="00F162DE">
        <w:rPr>
          <w:sz w:val="20"/>
          <w:szCs w:val="20"/>
        </w:rPr>
        <w:t>Фирма</w:t>
      </w:r>
      <w:r w:rsidRPr="00DA1708">
        <w:rPr>
          <w:sz w:val="20"/>
          <w:szCs w:val="20"/>
        </w:rPr>
        <w:t xml:space="preserve">, </w:t>
      </w:r>
      <w:r w:rsidR="00236788">
        <w:rPr>
          <w:sz w:val="20"/>
          <w:szCs w:val="20"/>
        </w:rPr>
        <w:t>стремящаяся получить максимальную прибыль</w:t>
      </w:r>
      <w:r w:rsidRPr="00DA1708">
        <w:rPr>
          <w:sz w:val="20"/>
          <w:szCs w:val="20"/>
        </w:rPr>
        <w:t xml:space="preserve">, </w:t>
      </w:r>
      <w:r w:rsidRPr="00F162DE">
        <w:rPr>
          <w:sz w:val="20"/>
          <w:szCs w:val="20"/>
        </w:rPr>
        <w:t xml:space="preserve"> будет предъявлять спрос на рабочую силу до тех пор, пока предельный пр</w:t>
      </w:r>
      <w:r w:rsidRPr="00F162DE">
        <w:rPr>
          <w:sz w:val="20"/>
          <w:szCs w:val="20"/>
        </w:rPr>
        <w:t>о</w:t>
      </w:r>
      <w:r w:rsidRPr="00F162DE">
        <w:rPr>
          <w:sz w:val="20"/>
          <w:szCs w:val="20"/>
        </w:rPr>
        <w:t>дукт труда в денежном выражении не будет равен заработной плате:</w:t>
      </w:r>
    </w:p>
    <w:p w:rsidR="00F162DE" w:rsidRPr="00F162DE" w:rsidRDefault="00F162DE" w:rsidP="00F162DE">
      <w:pPr>
        <w:pStyle w:val="a3"/>
        <w:ind w:left="0"/>
        <w:jc w:val="center"/>
        <w:rPr>
          <w:sz w:val="20"/>
          <w:szCs w:val="20"/>
          <w:lang w:val="en-US"/>
        </w:rPr>
      </w:pPr>
      <w:r w:rsidRPr="00F162DE">
        <w:rPr>
          <w:i/>
          <w:sz w:val="20"/>
          <w:szCs w:val="20"/>
          <w:lang w:val="en-US"/>
        </w:rPr>
        <w:t>MRP</w:t>
      </w:r>
      <w:r w:rsidRPr="00F162DE">
        <w:rPr>
          <w:i/>
          <w:sz w:val="20"/>
          <w:szCs w:val="20"/>
          <w:vertAlign w:val="subscript"/>
          <w:lang w:val="en-US"/>
        </w:rPr>
        <w:t>L</w:t>
      </w:r>
      <w:r w:rsidRPr="00F162DE">
        <w:rPr>
          <w:i/>
          <w:sz w:val="20"/>
          <w:szCs w:val="20"/>
          <w:lang w:val="en-US"/>
        </w:rPr>
        <w:t xml:space="preserve">=w </w:t>
      </w:r>
      <w:r w:rsidRPr="00F162DE">
        <w:rPr>
          <w:sz w:val="20"/>
          <w:szCs w:val="20"/>
        </w:rPr>
        <w:t>или</w:t>
      </w:r>
      <w:r w:rsidRPr="00F162DE">
        <w:rPr>
          <w:sz w:val="20"/>
          <w:szCs w:val="20"/>
          <w:lang w:val="en-US"/>
        </w:rPr>
        <w:t xml:space="preserve"> </w:t>
      </w:r>
      <w:r w:rsidRPr="00F162DE">
        <w:rPr>
          <w:i/>
          <w:sz w:val="20"/>
          <w:szCs w:val="20"/>
          <w:lang w:val="en-US"/>
        </w:rPr>
        <w:t>MR·MP</w:t>
      </w:r>
      <w:r w:rsidRPr="00F162DE">
        <w:rPr>
          <w:i/>
          <w:sz w:val="20"/>
          <w:szCs w:val="20"/>
          <w:vertAlign w:val="subscript"/>
          <w:lang w:val="en-US"/>
        </w:rPr>
        <w:t>L</w:t>
      </w:r>
      <w:r w:rsidRPr="00F162DE">
        <w:rPr>
          <w:i/>
          <w:sz w:val="20"/>
          <w:szCs w:val="20"/>
          <w:lang w:val="en-US"/>
        </w:rPr>
        <w:t xml:space="preserve"> =w.</w:t>
      </w:r>
    </w:p>
    <w:p w:rsidR="007A16B5" w:rsidRPr="00B70DA2" w:rsidRDefault="00F162DE" w:rsidP="007A16B5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Вторым по значимости является рынок капитала. </w:t>
      </w:r>
      <w:r w:rsidR="00B70DA2">
        <w:rPr>
          <w:sz w:val="20"/>
          <w:szCs w:val="20"/>
        </w:rPr>
        <w:t>Капитал (в</w:t>
      </w:r>
      <w:r w:rsidR="007A16B5" w:rsidRPr="00177311">
        <w:rPr>
          <w:sz w:val="20"/>
          <w:szCs w:val="20"/>
        </w:rPr>
        <w:t xml:space="preserve"> ш</w:t>
      </w:r>
      <w:r w:rsidR="007A16B5" w:rsidRPr="00177311">
        <w:rPr>
          <w:sz w:val="20"/>
          <w:szCs w:val="20"/>
        </w:rPr>
        <w:t>и</w:t>
      </w:r>
      <w:r w:rsidR="007A16B5" w:rsidRPr="00177311">
        <w:rPr>
          <w:sz w:val="20"/>
          <w:szCs w:val="20"/>
        </w:rPr>
        <w:t>роком смысле</w:t>
      </w:r>
      <w:r w:rsidR="00B70DA2">
        <w:rPr>
          <w:sz w:val="20"/>
          <w:szCs w:val="20"/>
        </w:rPr>
        <w:t>) - это</w:t>
      </w:r>
      <w:r w:rsidR="007A16B5" w:rsidRPr="00177311">
        <w:rPr>
          <w:sz w:val="20"/>
          <w:szCs w:val="20"/>
        </w:rPr>
        <w:t xml:space="preserve"> люб</w:t>
      </w:r>
      <w:r w:rsidR="00B70DA2">
        <w:rPr>
          <w:sz w:val="20"/>
          <w:szCs w:val="20"/>
        </w:rPr>
        <w:t>ая</w:t>
      </w:r>
      <w:r w:rsidR="007A16B5" w:rsidRPr="00177311">
        <w:rPr>
          <w:sz w:val="20"/>
          <w:szCs w:val="20"/>
        </w:rPr>
        <w:t xml:space="preserve"> ценность, приносящ</w:t>
      </w:r>
      <w:r w:rsidR="00B70DA2">
        <w:rPr>
          <w:sz w:val="20"/>
          <w:szCs w:val="20"/>
        </w:rPr>
        <w:t>ая</w:t>
      </w:r>
      <w:r w:rsidR="007A16B5" w:rsidRPr="00177311">
        <w:rPr>
          <w:sz w:val="20"/>
          <w:szCs w:val="20"/>
        </w:rPr>
        <w:t xml:space="preserve"> доход</w:t>
      </w:r>
      <w:r w:rsidR="007A16B5" w:rsidRPr="00177311">
        <w:rPr>
          <w:b/>
          <w:sz w:val="20"/>
          <w:szCs w:val="20"/>
        </w:rPr>
        <w:t xml:space="preserve">. </w:t>
      </w:r>
      <w:r w:rsidR="007A16B5" w:rsidRPr="00177311">
        <w:rPr>
          <w:sz w:val="20"/>
          <w:szCs w:val="20"/>
        </w:rPr>
        <w:t>Поэтому г</w:t>
      </w:r>
      <w:r w:rsidR="007A16B5" w:rsidRPr="00177311">
        <w:rPr>
          <w:sz w:val="20"/>
          <w:szCs w:val="20"/>
        </w:rPr>
        <w:t>о</w:t>
      </w:r>
      <w:r w:rsidR="007A16B5" w:rsidRPr="00177311">
        <w:rPr>
          <w:sz w:val="20"/>
          <w:szCs w:val="20"/>
        </w:rPr>
        <w:t>вор</w:t>
      </w:r>
      <w:r w:rsidR="00B70DA2">
        <w:rPr>
          <w:sz w:val="20"/>
          <w:szCs w:val="20"/>
        </w:rPr>
        <w:t>ят</w:t>
      </w:r>
      <w:r w:rsidR="007A16B5" w:rsidRPr="00177311">
        <w:rPr>
          <w:sz w:val="20"/>
          <w:szCs w:val="20"/>
        </w:rPr>
        <w:t xml:space="preserve"> о физической, человеческой, денежной формах капитала</w:t>
      </w:r>
      <w:r w:rsidR="007A16B5" w:rsidRPr="00177311">
        <w:rPr>
          <w:b/>
          <w:sz w:val="20"/>
          <w:szCs w:val="20"/>
        </w:rPr>
        <w:t>.</w:t>
      </w:r>
    </w:p>
    <w:p w:rsidR="007A16B5" w:rsidRDefault="007A16B5" w:rsidP="007A16B5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Физический капитал делится на основной</w:t>
      </w:r>
      <w:r w:rsidR="00B70DA2">
        <w:rPr>
          <w:sz w:val="20"/>
          <w:szCs w:val="20"/>
        </w:rPr>
        <w:t xml:space="preserve"> (</w:t>
      </w:r>
      <w:r w:rsidRPr="00177311">
        <w:rPr>
          <w:sz w:val="20"/>
          <w:szCs w:val="20"/>
        </w:rPr>
        <w:t>используе</w:t>
      </w:r>
      <w:r w:rsidR="00B70DA2">
        <w:rPr>
          <w:sz w:val="20"/>
          <w:szCs w:val="20"/>
        </w:rPr>
        <w:t>тся</w:t>
      </w:r>
      <w:r w:rsidRPr="00177311">
        <w:rPr>
          <w:sz w:val="20"/>
          <w:szCs w:val="20"/>
        </w:rPr>
        <w:t xml:space="preserve"> в пр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цессе производства многократно</w:t>
      </w:r>
      <w:r w:rsidR="00B70DA2">
        <w:rPr>
          <w:sz w:val="20"/>
          <w:szCs w:val="20"/>
        </w:rPr>
        <w:t>)</w:t>
      </w:r>
      <w:r w:rsidRPr="00177311">
        <w:rPr>
          <w:sz w:val="20"/>
          <w:szCs w:val="20"/>
        </w:rPr>
        <w:t xml:space="preserve"> и оборотный</w:t>
      </w:r>
      <w:r w:rsidR="00B70DA2">
        <w:rPr>
          <w:sz w:val="20"/>
          <w:szCs w:val="20"/>
        </w:rPr>
        <w:t xml:space="preserve"> (</w:t>
      </w:r>
      <w:r w:rsidRPr="00177311">
        <w:rPr>
          <w:sz w:val="20"/>
          <w:szCs w:val="20"/>
        </w:rPr>
        <w:t>перенос</w:t>
      </w:r>
      <w:r w:rsidR="00B70DA2">
        <w:rPr>
          <w:sz w:val="20"/>
          <w:szCs w:val="20"/>
        </w:rPr>
        <w:t>ит</w:t>
      </w:r>
      <w:r w:rsidRPr="00177311">
        <w:rPr>
          <w:sz w:val="20"/>
          <w:szCs w:val="20"/>
        </w:rPr>
        <w:t xml:space="preserve"> свою сто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мость на создаваемый продукт за один производственный цикл</w:t>
      </w:r>
      <w:r w:rsidR="00B70DA2">
        <w:rPr>
          <w:sz w:val="20"/>
          <w:szCs w:val="20"/>
        </w:rPr>
        <w:t>)</w:t>
      </w:r>
      <w:r w:rsidRPr="00177311">
        <w:rPr>
          <w:sz w:val="20"/>
          <w:szCs w:val="20"/>
        </w:rPr>
        <w:t>. П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ренос по частям стоимости основного капитала (здания, техника) на конечный продукт</w:t>
      </w:r>
      <w:r>
        <w:rPr>
          <w:sz w:val="20"/>
          <w:szCs w:val="20"/>
        </w:rPr>
        <w:t xml:space="preserve"> (процесс экономического возмещения износа) </w:t>
      </w:r>
      <w:r w:rsidRPr="00177311">
        <w:rPr>
          <w:sz w:val="20"/>
          <w:szCs w:val="20"/>
        </w:rPr>
        <w:t>н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зывается амортиза</w:t>
      </w:r>
      <w:r>
        <w:rPr>
          <w:sz w:val="20"/>
          <w:szCs w:val="20"/>
        </w:rPr>
        <w:t xml:space="preserve">цией. </w:t>
      </w:r>
    </w:p>
    <w:p w:rsidR="00C36882" w:rsidRDefault="007A16B5" w:rsidP="00BD4710">
      <w:pPr>
        <w:ind w:firstLine="425"/>
        <w:jc w:val="both"/>
        <w:rPr>
          <w:sz w:val="20"/>
          <w:szCs w:val="20"/>
        </w:rPr>
      </w:pPr>
      <w:r w:rsidRPr="00177311">
        <w:rPr>
          <w:bCs/>
          <w:sz w:val="20"/>
          <w:szCs w:val="20"/>
        </w:rPr>
        <w:t>В современной экономической теории капитал рассматривается как фактор производства, который покупается и прода</w:t>
      </w:r>
      <w:r>
        <w:rPr>
          <w:bCs/>
          <w:sz w:val="20"/>
          <w:szCs w:val="20"/>
        </w:rPr>
        <w:t xml:space="preserve">ется на рынке капитала. </w:t>
      </w:r>
      <w:r w:rsidRPr="00177311">
        <w:rPr>
          <w:sz w:val="20"/>
          <w:szCs w:val="20"/>
        </w:rPr>
        <w:t>Субъектом спроса на капитал в рыночной экономике являе</w:t>
      </w:r>
      <w:r w:rsidRPr="00177311">
        <w:rPr>
          <w:sz w:val="20"/>
          <w:szCs w:val="20"/>
        </w:rPr>
        <w:t>т</w:t>
      </w:r>
      <w:r w:rsidRPr="00177311">
        <w:rPr>
          <w:sz w:val="20"/>
          <w:szCs w:val="20"/>
        </w:rPr>
        <w:t xml:space="preserve">ся бизнес. Субъекты предложения - это домашние хозяйства. Спрос на капитал </w:t>
      </w:r>
      <w:r w:rsidR="00BD4710">
        <w:rPr>
          <w:sz w:val="20"/>
          <w:szCs w:val="20"/>
        </w:rPr>
        <w:t>–</w:t>
      </w:r>
      <w:r w:rsidRPr="00177311">
        <w:rPr>
          <w:sz w:val="20"/>
          <w:szCs w:val="20"/>
        </w:rPr>
        <w:t xml:space="preserve"> это</w:t>
      </w:r>
      <w:r w:rsidR="00BD4710">
        <w:rPr>
          <w:sz w:val="20"/>
          <w:szCs w:val="20"/>
        </w:rPr>
        <w:t xml:space="preserve"> скорее </w:t>
      </w:r>
      <w:r w:rsidRPr="00177311">
        <w:rPr>
          <w:sz w:val="20"/>
          <w:szCs w:val="20"/>
        </w:rPr>
        <w:t>спрос на инвестиционные средства, т</w:t>
      </w:r>
      <w:r>
        <w:rPr>
          <w:sz w:val="20"/>
          <w:szCs w:val="20"/>
        </w:rPr>
        <w:t xml:space="preserve">ак </w:t>
      </w:r>
      <w:r w:rsidRPr="00177311">
        <w:rPr>
          <w:sz w:val="20"/>
          <w:szCs w:val="20"/>
        </w:rPr>
        <w:t>к</w:t>
      </w:r>
      <w:r>
        <w:rPr>
          <w:sz w:val="20"/>
          <w:szCs w:val="20"/>
        </w:rPr>
        <w:t>ак</w:t>
      </w:r>
      <w:r w:rsidRPr="00177311">
        <w:rPr>
          <w:sz w:val="20"/>
          <w:szCs w:val="20"/>
        </w:rPr>
        <w:t xml:space="preserve"> би</w:t>
      </w:r>
      <w:r w:rsidRPr="00177311">
        <w:rPr>
          <w:sz w:val="20"/>
          <w:szCs w:val="20"/>
        </w:rPr>
        <w:t>з</w:t>
      </w:r>
      <w:r w:rsidRPr="00177311">
        <w:rPr>
          <w:sz w:val="20"/>
          <w:szCs w:val="20"/>
        </w:rPr>
        <w:lastRenderedPageBreak/>
        <w:t>несу требуется некая денежная сумма для покупки капитала в физич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ской форме</w:t>
      </w:r>
      <w:r w:rsidR="005D325C">
        <w:rPr>
          <w:sz w:val="20"/>
          <w:szCs w:val="20"/>
        </w:rPr>
        <w:t xml:space="preserve"> или </w:t>
      </w:r>
      <w:r w:rsidRPr="00177311">
        <w:rPr>
          <w:sz w:val="20"/>
          <w:szCs w:val="20"/>
        </w:rPr>
        <w:t>инвестици</w:t>
      </w:r>
      <w:r w:rsidR="005D325C">
        <w:rPr>
          <w:sz w:val="20"/>
          <w:szCs w:val="20"/>
        </w:rPr>
        <w:t>и</w:t>
      </w:r>
      <w:r w:rsidRPr="00177311">
        <w:rPr>
          <w:sz w:val="20"/>
          <w:szCs w:val="20"/>
        </w:rPr>
        <w:t>. Инвестирование - это процесс создания или пополнения запаса капитала. Обычно под процессом инвестиров</w:t>
      </w:r>
      <w:r w:rsidRPr="00177311">
        <w:rPr>
          <w:sz w:val="20"/>
          <w:szCs w:val="20"/>
        </w:rPr>
        <w:t>а</w:t>
      </w:r>
      <w:r w:rsidRPr="00177311">
        <w:rPr>
          <w:sz w:val="20"/>
          <w:szCs w:val="20"/>
        </w:rPr>
        <w:t>ния понимают приток нового капитала в данном году.</w:t>
      </w:r>
      <w:r w:rsidR="00010CFE">
        <w:rPr>
          <w:sz w:val="20"/>
          <w:szCs w:val="20"/>
        </w:rPr>
        <w:t xml:space="preserve"> </w:t>
      </w:r>
      <w:r>
        <w:rPr>
          <w:sz w:val="20"/>
          <w:szCs w:val="20"/>
        </w:rPr>
        <w:t>Фирмы и</w:t>
      </w:r>
      <w:r w:rsidRPr="00177311">
        <w:rPr>
          <w:sz w:val="20"/>
          <w:szCs w:val="20"/>
        </w:rPr>
        <w:t>спол</w:t>
      </w:r>
      <w:r w:rsidRPr="00177311">
        <w:rPr>
          <w:sz w:val="20"/>
          <w:szCs w:val="20"/>
        </w:rPr>
        <w:t>ь</w:t>
      </w:r>
      <w:r w:rsidRPr="00177311">
        <w:rPr>
          <w:sz w:val="20"/>
          <w:szCs w:val="20"/>
        </w:rPr>
        <w:t>зуют</w:t>
      </w:r>
      <w:r>
        <w:rPr>
          <w:sz w:val="20"/>
          <w:szCs w:val="20"/>
        </w:rPr>
        <w:t xml:space="preserve"> как</w:t>
      </w:r>
      <w:r w:rsidRPr="00177311">
        <w:rPr>
          <w:sz w:val="20"/>
          <w:szCs w:val="20"/>
        </w:rPr>
        <w:t xml:space="preserve"> краткосрочные</w:t>
      </w:r>
      <w:r>
        <w:rPr>
          <w:sz w:val="20"/>
          <w:szCs w:val="20"/>
        </w:rPr>
        <w:t xml:space="preserve">, так </w:t>
      </w:r>
      <w:r w:rsidRPr="00177311">
        <w:rPr>
          <w:sz w:val="20"/>
          <w:szCs w:val="20"/>
        </w:rPr>
        <w:t>и долгосрочные инвестиции. Для реш</w:t>
      </w:r>
      <w:r w:rsidRPr="00177311">
        <w:rPr>
          <w:sz w:val="20"/>
          <w:szCs w:val="20"/>
        </w:rPr>
        <w:t>е</w:t>
      </w:r>
      <w:r w:rsidRPr="00177311">
        <w:rPr>
          <w:sz w:val="20"/>
          <w:szCs w:val="20"/>
        </w:rPr>
        <w:t>ния вопроса об инвестировании  необходимо сравнить издержки, св</w:t>
      </w:r>
      <w:r w:rsidRPr="00177311">
        <w:rPr>
          <w:sz w:val="20"/>
          <w:szCs w:val="20"/>
        </w:rPr>
        <w:t>я</w:t>
      </w:r>
      <w:r w:rsidRPr="00177311">
        <w:rPr>
          <w:sz w:val="20"/>
          <w:szCs w:val="20"/>
        </w:rPr>
        <w:t xml:space="preserve">занные с осуществлением проекта, и доходы, которые будут получены в результате его осуществления. </w:t>
      </w:r>
    </w:p>
    <w:p w:rsidR="00C36882" w:rsidRPr="00177311" w:rsidRDefault="00C36882" w:rsidP="00BD471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Чтобы владелец капитала отказался от его самостоятельного пр</w:t>
      </w:r>
      <w:r>
        <w:rPr>
          <w:sz w:val="20"/>
          <w:szCs w:val="20"/>
        </w:rPr>
        <w:t>и</w:t>
      </w:r>
      <w:r>
        <w:rPr>
          <w:sz w:val="20"/>
          <w:szCs w:val="20"/>
        </w:rPr>
        <w:t>менения сегодня, его необходимо</w:t>
      </w:r>
      <w:r w:rsidR="006E569E">
        <w:rPr>
          <w:sz w:val="20"/>
          <w:szCs w:val="20"/>
        </w:rPr>
        <w:t xml:space="preserve"> вознаградить за такой отказ, т.е. предоставить процент. Процент  - это плата за то, что владелец кап</w:t>
      </w:r>
      <w:r w:rsidR="006E569E">
        <w:rPr>
          <w:sz w:val="20"/>
          <w:szCs w:val="20"/>
        </w:rPr>
        <w:t>и</w:t>
      </w:r>
      <w:r w:rsidR="006E569E">
        <w:rPr>
          <w:sz w:val="20"/>
          <w:szCs w:val="20"/>
        </w:rPr>
        <w:t>тала предоставляет другим возможность сегодняшнего, текущего и</w:t>
      </w:r>
      <w:r w:rsidR="006E569E">
        <w:rPr>
          <w:sz w:val="20"/>
          <w:szCs w:val="20"/>
        </w:rPr>
        <w:t>с</w:t>
      </w:r>
      <w:r w:rsidR="006E569E">
        <w:rPr>
          <w:sz w:val="20"/>
          <w:szCs w:val="20"/>
        </w:rPr>
        <w:t>пользования капитала, отказываясь от самостоятельного альтернати</w:t>
      </w:r>
      <w:r w:rsidR="006E569E">
        <w:rPr>
          <w:sz w:val="20"/>
          <w:szCs w:val="20"/>
        </w:rPr>
        <w:t>в</w:t>
      </w:r>
      <w:r w:rsidR="006E569E">
        <w:rPr>
          <w:sz w:val="20"/>
          <w:szCs w:val="20"/>
        </w:rPr>
        <w:t>ного его применения.</w:t>
      </w:r>
    </w:p>
    <w:p w:rsidR="007A16B5" w:rsidRPr="00177311" w:rsidRDefault="00DA311E" w:rsidP="007A16B5">
      <w:pPr>
        <w:shd w:val="clear" w:color="auto" w:fill="FFFFFF"/>
        <w:tabs>
          <w:tab w:val="left" w:pos="10277"/>
        </w:tabs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Ссудный процент - э</w:t>
      </w:r>
      <w:r w:rsidR="00C36882">
        <w:rPr>
          <w:sz w:val="20"/>
          <w:szCs w:val="20"/>
        </w:rPr>
        <w:t>т</w:t>
      </w:r>
      <w:r w:rsidRPr="00177311">
        <w:rPr>
          <w:sz w:val="20"/>
          <w:szCs w:val="20"/>
        </w:rPr>
        <w:t>о доход, получаемый собственником кап</w:t>
      </w:r>
      <w:r w:rsidRPr="00177311">
        <w:rPr>
          <w:sz w:val="20"/>
          <w:szCs w:val="20"/>
        </w:rPr>
        <w:t>и</w:t>
      </w:r>
      <w:r w:rsidRPr="00177311">
        <w:rPr>
          <w:sz w:val="20"/>
          <w:szCs w:val="20"/>
        </w:rPr>
        <w:t>тала в результате использования его денежных средств.</w:t>
      </w:r>
      <w:r w:rsidR="00BD4710">
        <w:rPr>
          <w:sz w:val="20"/>
          <w:szCs w:val="20"/>
        </w:rPr>
        <w:t xml:space="preserve"> </w:t>
      </w:r>
      <w:r w:rsidR="006E569E">
        <w:rPr>
          <w:sz w:val="20"/>
          <w:szCs w:val="20"/>
        </w:rPr>
        <w:t>Ссудный пр</w:t>
      </w:r>
      <w:r w:rsidR="006E569E">
        <w:rPr>
          <w:sz w:val="20"/>
          <w:szCs w:val="20"/>
        </w:rPr>
        <w:t>о</w:t>
      </w:r>
      <w:r w:rsidR="006E569E">
        <w:rPr>
          <w:sz w:val="20"/>
          <w:szCs w:val="20"/>
        </w:rPr>
        <w:t xml:space="preserve">цент выражается посредством процентной ставки. </w:t>
      </w:r>
      <w:r w:rsidR="007A16B5" w:rsidRPr="00177311">
        <w:rPr>
          <w:sz w:val="20"/>
          <w:szCs w:val="20"/>
        </w:rPr>
        <w:t xml:space="preserve">Ставка </w:t>
      </w:r>
      <w:r w:rsidR="006E569E">
        <w:rPr>
          <w:sz w:val="20"/>
          <w:szCs w:val="20"/>
        </w:rPr>
        <w:t xml:space="preserve">ссудного </w:t>
      </w:r>
      <w:r w:rsidR="007A16B5" w:rsidRPr="00177311">
        <w:rPr>
          <w:sz w:val="20"/>
          <w:szCs w:val="20"/>
        </w:rPr>
        <w:t>про</w:t>
      </w:r>
      <w:r w:rsidR="006E569E">
        <w:rPr>
          <w:sz w:val="20"/>
          <w:szCs w:val="20"/>
        </w:rPr>
        <w:t xml:space="preserve">цента рассчитывается как </w:t>
      </w:r>
      <w:r w:rsidR="007A16B5" w:rsidRPr="00177311">
        <w:rPr>
          <w:noProof/>
          <w:sz w:val="20"/>
          <w:szCs w:val="20"/>
        </w:rPr>
        <w:t>отношение полученного дохода к размеру капитала,</w:t>
      </w:r>
      <w:r w:rsidR="007A16B5" w:rsidRPr="00177311">
        <w:rPr>
          <w:noProof/>
          <w:sz w:val="22"/>
        </w:rPr>
        <w:t xml:space="preserve"> </w:t>
      </w:r>
      <w:r w:rsidR="007A16B5" w:rsidRPr="00177311">
        <w:rPr>
          <w:noProof/>
          <w:sz w:val="20"/>
          <w:szCs w:val="20"/>
        </w:rPr>
        <w:t>отданного в ссуду</w:t>
      </w:r>
      <w:r w:rsidR="007A16B5" w:rsidRPr="00177311">
        <w:rPr>
          <w:sz w:val="20"/>
          <w:szCs w:val="20"/>
        </w:rPr>
        <w:t>. Различают номинальную и р</w:t>
      </w:r>
      <w:r w:rsidR="007A16B5" w:rsidRPr="00177311">
        <w:rPr>
          <w:sz w:val="20"/>
          <w:szCs w:val="20"/>
        </w:rPr>
        <w:t>е</w:t>
      </w:r>
      <w:r w:rsidR="007A16B5" w:rsidRPr="00177311">
        <w:rPr>
          <w:sz w:val="20"/>
          <w:szCs w:val="20"/>
        </w:rPr>
        <w:t xml:space="preserve">альную ставку ссудного процента. Номинальная ставка - это </w:t>
      </w:r>
      <w:r w:rsidR="00C36882">
        <w:rPr>
          <w:sz w:val="20"/>
          <w:szCs w:val="20"/>
        </w:rPr>
        <w:t xml:space="preserve">текущая рыночная </w:t>
      </w:r>
      <w:r w:rsidR="007A16B5" w:rsidRPr="00177311">
        <w:rPr>
          <w:sz w:val="20"/>
          <w:szCs w:val="20"/>
        </w:rPr>
        <w:t>ставка процента</w:t>
      </w:r>
      <w:r w:rsidR="00B80600">
        <w:rPr>
          <w:sz w:val="20"/>
          <w:szCs w:val="20"/>
        </w:rPr>
        <w:t>, по которой заемщик возвращает получе</w:t>
      </w:r>
      <w:r w:rsidR="00B80600">
        <w:rPr>
          <w:sz w:val="20"/>
          <w:szCs w:val="20"/>
        </w:rPr>
        <w:t>н</w:t>
      </w:r>
      <w:r w:rsidR="00B80600">
        <w:rPr>
          <w:sz w:val="20"/>
          <w:szCs w:val="20"/>
        </w:rPr>
        <w:t>ную сумму кредитору с учетом инфляции</w:t>
      </w:r>
      <w:r w:rsidR="007A16B5" w:rsidRPr="00177311">
        <w:rPr>
          <w:sz w:val="20"/>
          <w:szCs w:val="20"/>
        </w:rPr>
        <w:t>. Реальная ставка - это ставка процента, скорректированная на инфляцию, т.е. выраженная в неи</w:t>
      </w:r>
      <w:r w:rsidR="007A16B5" w:rsidRPr="00177311">
        <w:rPr>
          <w:sz w:val="20"/>
          <w:szCs w:val="20"/>
        </w:rPr>
        <w:t>з</w:t>
      </w:r>
      <w:r w:rsidR="007A16B5" w:rsidRPr="00177311">
        <w:rPr>
          <w:sz w:val="20"/>
          <w:szCs w:val="20"/>
        </w:rPr>
        <w:t>менных ценах. Реальная ставка определяет принятие решений о цел</w:t>
      </w:r>
      <w:r w:rsidR="007A16B5" w:rsidRPr="00177311">
        <w:rPr>
          <w:sz w:val="20"/>
          <w:szCs w:val="20"/>
        </w:rPr>
        <w:t>е</w:t>
      </w:r>
      <w:r w:rsidR="007A16B5" w:rsidRPr="00177311">
        <w:rPr>
          <w:sz w:val="20"/>
          <w:szCs w:val="20"/>
        </w:rPr>
        <w:t>сообразности инвестиций.</w:t>
      </w:r>
    </w:p>
    <w:p w:rsidR="007A16B5" w:rsidRPr="00177311" w:rsidRDefault="007A16B5" w:rsidP="007A16B5">
      <w:pPr>
        <w:shd w:val="clear" w:color="auto" w:fill="FFFFFF"/>
        <w:tabs>
          <w:tab w:val="left" w:pos="995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Оценить эффективность </w:t>
      </w:r>
      <w:r w:rsidRPr="00177311">
        <w:rPr>
          <w:sz w:val="20"/>
          <w:szCs w:val="20"/>
        </w:rPr>
        <w:t>инвестиционног</w:t>
      </w:r>
      <w:r>
        <w:rPr>
          <w:sz w:val="20"/>
          <w:szCs w:val="20"/>
        </w:rPr>
        <w:t xml:space="preserve">о решения, при котором имеется </w:t>
      </w:r>
      <w:r w:rsidRPr="00177311">
        <w:rPr>
          <w:sz w:val="20"/>
          <w:szCs w:val="20"/>
        </w:rPr>
        <w:t>временной разрыв ме</w:t>
      </w:r>
      <w:r>
        <w:rPr>
          <w:sz w:val="20"/>
          <w:szCs w:val="20"/>
        </w:rPr>
        <w:t xml:space="preserve">жду моментами вложения средств </w:t>
      </w:r>
      <w:r w:rsidRPr="00177311">
        <w:rPr>
          <w:sz w:val="20"/>
          <w:szCs w:val="20"/>
        </w:rPr>
        <w:t>и п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лучения дохода, позволяет процедура дисконтирования. Дисконтир</w:t>
      </w:r>
      <w:r w:rsidRPr="00177311">
        <w:rPr>
          <w:sz w:val="20"/>
          <w:szCs w:val="20"/>
        </w:rPr>
        <w:t>о</w:t>
      </w:r>
      <w:r w:rsidRPr="00177311">
        <w:rPr>
          <w:sz w:val="20"/>
          <w:szCs w:val="20"/>
        </w:rPr>
        <w:t>вание – это определение, сколько сегодня стоит т</w:t>
      </w:r>
      <w:r>
        <w:rPr>
          <w:sz w:val="20"/>
          <w:szCs w:val="20"/>
        </w:rPr>
        <w:t>а сумма денег, кот</w:t>
      </w:r>
      <w:r>
        <w:rPr>
          <w:sz w:val="20"/>
          <w:szCs w:val="20"/>
        </w:rPr>
        <w:t>о</w:t>
      </w:r>
      <w:r>
        <w:rPr>
          <w:sz w:val="20"/>
          <w:szCs w:val="20"/>
        </w:rPr>
        <w:t>рую</w:t>
      </w:r>
      <w:r w:rsidRPr="00177311">
        <w:rPr>
          <w:sz w:val="20"/>
          <w:szCs w:val="20"/>
        </w:rPr>
        <w:t xml:space="preserve"> нам предстоит получить  или отдавать в будущем.</w:t>
      </w:r>
    </w:p>
    <w:p w:rsidR="00D07AB1" w:rsidRPr="00D07AB1" w:rsidRDefault="00D07AB1" w:rsidP="00D07AB1">
      <w:pPr>
        <w:pStyle w:val="a3"/>
        <w:ind w:left="0" w:firstLine="426"/>
        <w:jc w:val="both"/>
        <w:rPr>
          <w:sz w:val="20"/>
          <w:szCs w:val="20"/>
        </w:rPr>
      </w:pPr>
      <w:r w:rsidRPr="00D07AB1">
        <w:rPr>
          <w:sz w:val="20"/>
          <w:szCs w:val="20"/>
        </w:rPr>
        <w:t>Третьим фактор</w:t>
      </w:r>
      <w:r>
        <w:rPr>
          <w:sz w:val="20"/>
          <w:szCs w:val="20"/>
        </w:rPr>
        <w:t>ным рынком является рынок земли.</w:t>
      </w:r>
      <w:r w:rsidRPr="00D07AB1">
        <w:rPr>
          <w:sz w:val="20"/>
          <w:szCs w:val="20"/>
        </w:rPr>
        <w:t xml:space="preserve"> Земля – это фактор, не имеющий альтернативной ценности для общества в целом. </w:t>
      </w:r>
    </w:p>
    <w:p w:rsidR="00D07AB1" w:rsidRPr="00D07AB1" w:rsidRDefault="00D07AB1" w:rsidP="00D07AB1">
      <w:pPr>
        <w:pStyle w:val="a3"/>
        <w:ind w:left="0" w:firstLine="426"/>
        <w:jc w:val="both"/>
        <w:rPr>
          <w:sz w:val="20"/>
          <w:szCs w:val="20"/>
        </w:rPr>
      </w:pPr>
      <w:r w:rsidRPr="00D07AB1">
        <w:rPr>
          <w:sz w:val="20"/>
          <w:szCs w:val="20"/>
        </w:rPr>
        <w:t>Принято различать широкую и узкую трактовку производстве</w:t>
      </w:r>
      <w:r w:rsidRPr="00D07AB1">
        <w:rPr>
          <w:sz w:val="20"/>
          <w:szCs w:val="20"/>
        </w:rPr>
        <w:t>н</w:t>
      </w:r>
      <w:r w:rsidRPr="00D07AB1">
        <w:rPr>
          <w:sz w:val="20"/>
          <w:szCs w:val="20"/>
        </w:rPr>
        <w:t>ного фактора «земля».</w:t>
      </w:r>
      <w:r>
        <w:rPr>
          <w:sz w:val="20"/>
          <w:szCs w:val="20"/>
        </w:rPr>
        <w:t xml:space="preserve"> </w:t>
      </w:r>
      <w:r w:rsidRPr="00D07AB1">
        <w:rPr>
          <w:sz w:val="20"/>
          <w:szCs w:val="20"/>
        </w:rPr>
        <w:t>Земля (в широком понимании) - это все естес</w:t>
      </w:r>
      <w:r w:rsidRPr="00D07AB1">
        <w:rPr>
          <w:sz w:val="20"/>
          <w:szCs w:val="20"/>
        </w:rPr>
        <w:t>т</w:t>
      </w:r>
      <w:r w:rsidRPr="00D07AB1">
        <w:rPr>
          <w:sz w:val="20"/>
          <w:szCs w:val="20"/>
        </w:rPr>
        <w:t>венные ресурсы, используемые в процессе производства. Земля (в у</w:t>
      </w:r>
      <w:r w:rsidRPr="00D07AB1">
        <w:rPr>
          <w:sz w:val="20"/>
          <w:szCs w:val="20"/>
        </w:rPr>
        <w:t>з</w:t>
      </w:r>
      <w:r w:rsidRPr="00D07AB1">
        <w:rPr>
          <w:sz w:val="20"/>
          <w:szCs w:val="20"/>
        </w:rPr>
        <w:t>ком понимании) - это земельные угодья сельскохозяйственного и н</w:t>
      </w:r>
      <w:r w:rsidRPr="00D07AB1">
        <w:rPr>
          <w:sz w:val="20"/>
          <w:szCs w:val="20"/>
        </w:rPr>
        <w:t>е</w:t>
      </w:r>
      <w:r w:rsidRPr="00D07AB1">
        <w:rPr>
          <w:sz w:val="20"/>
          <w:szCs w:val="20"/>
        </w:rPr>
        <w:t xml:space="preserve">сельскохозяйственного назначения. </w:t>
      </w:r>
    </w:p>
    <w:p w:rsidR="00D07AB1" w:rsidRPr="00D07AB1" w:rsidRDefault="00D07AB1" w:rsidP="00D07AB1">
      <w:pPr>
        <w:pStyle w:val="a3"/>
        <w:ind w:left="0" w:firstLine="426"/>
        <w:jc w:val="both"/>
        <w:rPr>
          <w:sz w:val="20"/>
          <w:szCs w:val="20"/>
        </w:rPr>
      </w:pPr>
      <w:r w:rsidRPr="00D07AB1">
        <w:rPr>
          <w:sz w:val="20"/>
          <w:szCs w:val="20"/>
        </w:rPr>
        <w:t>Следует различать землевладение и землепользование.</w:t>
      </w:r>
      <w:r>
        <w:rPr>
          <w:sz w:val="20"/>
          <w:szCs w:val="20"/>
        </w:rPr>
        <w:t xml:space="preserve"> </w:t>
      </w:r>
      <w:r w:rsidRPr="00D07AB1">
        <w:rPr>
          <w:sz w:val="20"/>
          <w:szCs w:val="20"/>
        </w:rPr>
        <w:t>Землевл</w:t>
      </w:r>
      <w:r w:rsidRPr="00D07AB1">
        <w:rPr>
          <w:sz w:val="20"/>
          <w:szCs w:val="20"/>
        </w:rPr>
        <w:t>а</w:t>
      </w:r>
      <w:r w:rsidRPr="00D07AB1">
        <w:rPr>
          <w:sz w:val="20"/>
          <w:szCs w:val="20"/>
        </w:rPr>
        <w:t>дение – это права данного лица на определенный участок земли. Зе</w:t>
      </w:r>
      <w:r w:rsidRPr="00D07AB1">
        <w:rPr>
          <w:sz w:val="20"/>
          <w:szCs w:val="20"/>
        </w:rPr>
        <w:t>м</w:t>
      </w:r>
      <w:r w:rsidRPr="00D07AB1">
        <w:rPr>
          <w:sz w:val="20"/>
          <w:szCs w:val="20"/>
        </w:rPr>
        <w:t>левладение – это право собственности на землю. Землевладение ос</w:t>
      </w:r>
      <w:r w:rsidRPr="00D07AB1">
        <w:rPr>
          <w:sz w:val="20"/>
          <w:szCs w:val="20"/>
        </w:rPr>
        <w:t>у</w:t>
      </w:r>
      <w:r w:rsidRPr="00D07AB1">
        <w:rPr>
          <w:sz w:val="20"/>
          <w:szCs w:val="20"/>
        </w:rPr>
        <w:t>ществляет собственник земли.</w:t>
      </w:r>
      <w:r>
        <w:rPr>
          <w:sz w:val="20"/>
          <w:szCs w:val="20"/>
        </w:rPr>
        <w:t xml:space="preserve"> </w:t>
      </w:r>
      <w:r w:rsidRPr="00D07AB1">
        <w:rPr>
          <w:sz w:val="20"/>
          <w:szCs w:val="20"/>
        </w:rPr>
        <w:t xml:space="preserve">Землепользование – это пользование </w:t>
      </w:r>
      <w:r w:rsidRPr="00D07AB1">
        <w:rPr>
          <w:sz w:val="20"/>
          <w:szCs w:val="20"/>
        </w:rPr>
        <w:lastRenderedPageBreak/>
        <w:t>землей в установленном обычаем или законом порядке. Пользователь не всегда является собственником земли.</w:t>
      </w:r>
    </w:p>
    <w:p w:rsidR="00E16448" w:rsidRPr="00E16448" w:rsidRDefault="00D07AB1" w:rsidP="00E16448">
      <w:pPr>
        <w:pStyle w:val="a3"/>
        <w:ind w:left="0" w:firstLine="426"/>
        <w:jc w:val="both"/>
        <w:rPr>
          <w:sz w:val="20"/>
          <w:szCs w:val="20"/>
        </w:rPr>
      </w:pPr>
      <w:r w:rsidRPr="00D07AB1">
        <w:rPr>
          <w:sz w:val="20"/>
          <w:szCs w:val="20"/>
        </w:rPr>
        <w:t>Особенностями земли</w:t>
      </w:r>
      <w:r w:rsidR="00323ACF">
        <w:rPr>
          <w:sz w:val="20"/>
          <w:szCs w:val="20"/>
        </w:rPr>
        <w:t>,</w:t>
      </w:r>
      <w:r w:rsidRPr="00D07AB1">
        <w:rPr>
          <w:sz w:val="20"/>
          <w:szCs w:val="20"/>
        </w:rPr>
        <w:t xml:space="preserve"> как экономического ресурса</w:t>
      </w:r>
      <w:r w:rsidR="00AA3EA5">
        <w:rPr>
          <w:sz w:val="20"/>
          <w:szCs w:val="20"/>
        </w:rPr>
        <w:t xml:space="preserve"> яляются</w:t>
      </w:r>
      <w:r w:rsidRPr="00D07AB1">
        <w:rPr>
          <w:sz w:val="20"/>
          <w:szCs w:val="20"/>
        </w:rPr>
        <w:t>:</w:t>
      </w:r>
      <w:r>
        <w:rPr>
          <w:sz w:val="20"/>
          <w:szCs w:val="20"/>
        </w:rPr>
        <w:t xml:space="preserve"> 1) предложение земли ограничено, поэтому предложение ее абсолютно неэластично по цене;</w:t>
      </w:r>
      <w:r w:rsidRPr="00D07AB1">
        <w:t xml:space="preserve"> </w:t>
      </w:r>
      <w:r w:rsidRPr="00D07AB1">
        <w:rPr>
          <w:sz w:val="20"/>
          <w:szCs w:val="20"/>
        </w:rPr>
        <w:t>2) спрос на землю определяется сельскохозяйс</w:t>
      </w:r>
      <w:r w:rsidRPr="00D07AB1">
        <w:rPr>
          <w:sz w:val="20"/>
          <w:szCs w:val="20"/>
        </w:rPr>
        <w:t>т</w:t>
      </w:r>
      <w:r w:rsidRPr="00D07AB1">
        <w:rPr>
          <w:sz w:val="20"/>
          <w:szCs w:val="20"/>
        </w:rPr>
        <w:t>венным и несельскохозяйственным спросом</w:t>
      </w:r>
      <w:r>
        <w:rPr>
          <w:sz w:val="20"/>
          <w:szCs w:val="20"/>
        </w:rPr>
        <w:t xml:space="preserve">; </w:t>
      </w:r>
      <w:r w:rsidRPr="00D07AB1">
        <w:rPr>
          <w:sz w:val="20"/>
          <w:szCs w:val="20"/>
        </w:rPr>
        <w:t>3</w:t>
      </w:r>
      <w:r>
        <w:rPr>
          <w:sz w:val="20"/>
          <w:szCs w:val="20"/>
        </w:rPr>
        <w:t>) в</w:t>
      </w:r>
      <w:r w:rsidRPr="00D07AB1">
        <w:rPr>
          <w:sz w:val="20"/>
          <w:szCs w:val="20"/>
        </w:rPr>
        <w:t>еличина арендной платы зависит от спроса на землю</w:t>
      </w:r>
      <w:r>
        <w:rPr>
          <w:sz w:val="20"/>
          <w:szCs w:val="20"/>
        </w:rPr>
        <w:t>; 4) самый немобильный фактор, т.е. в</w:t>
      </w:r>
      <w:r w:rsidRPr="00D07AB1">
        <w:rPr>
          <w:sz w:val="20"/>
          <w:szCs w:val="20"/>
        </w:rPr>
        <w:t>ладелец земельного участка не может «перебросить» его ближе к рынку сбыта сельхозпродукции (городу, например), чтобы получить большой доход – земельную ренту.</w:t>
      </w:r>
      <w:r>
        <w:rPr>
          <w:sz w:val="20"/>
          <w:szCs w:val="20"/>
        </w:rPr>
        <w:t xml:space="preserve"> </w:t>
      </w:r>
      <w:r w:rsidRPr="00D07AB1">
        <w:rPr>
          <w:sz w:val="20"/>
          <w:szCs w:val="20"/>
        </w:rPr>
        <w:t>Земельная рента – это доход с з</w:t>
      </w:r>
      <w:r w:rsidRPr="00D07AB1">
        <w:rPr>
          <w:sz w:val="20"/>
          <w:szCs w:val="20"/>
        </w:rPr>
        <w:t>е</w:t>
      </w:r>
      <w:r w:rsidRPr="00D07AB1">
        <w:rPr>
          <w:sz w:val="20"/>
          <w:szCs w:val="20"/>
        </w:rPr>
        <w:t>мельного участка.</w:t>
      </w:r>
      <w:r>
        <w:rPr>
          <w:sz w:val="20"/>
          <w:szCs w:val="20"/>
        </w:rPr>
        <w:t xml:space="preserve"> Она </w:t>
      </w:r>
      <w:r w:rsidRPr="00D07AB1">
        <w:rPr>
          <w:sz w:val="20"/>
          <w:szCs w:val="20"/>
        </w:rPr>
        <w:t>выступает как цена равновесия на рынке земли</w:t>
      </w:r>
      <w:r w:rsidR="00E16448">
        <w:rPr>
          <w:sz w:val="20"/>
          <w:szCs w:val="20"/>
        </w:rPr>
        <w:t xml:space="preserve"> и </w:t>
      </w:r>
      <w:r w:rsidR="00E16448" w:rsidRPr="00E16448">
        <w:rPr>
          <w:sz w:val="20"/>
          <w:szCs w:val="20"/>
        </w:rPr>
        <w:t>определяется исключительно спросом на землю. Земельная рента может быть абсолютной и дифференци</w:t>
      </w:r>
      <w:r w:rsidR="00AA3EA5">
        <w:rPr>
          <w:sz w:val="20"/>
          <w:szCs w:val="20"/>
        </w:rPr>
        <w:t>альной</w:t>
      </w:r>
      <w:r w:rsidR="00E16448" w:rsidRPr="00E16448">
        <w:rPr>
          <w:sz w:val="20"/>
          <w:szCs w:val="20"/>
        </w:rPr>
        <w:t>.</w:t>
      </w:r>
      <w:r w:rsidR="00E16448">
        <w:rPr>
          <w:sz w:val="20"/>
          <w:szCs w:val="20"/>
        </w:rPr>
        <w:t xml:space="preserve"> </w:t>
      </w:r>
      <w:r w:rsidR="00E16448" w:rsidRPr="00E16448">
        <w:rPr>
          <w:sz w:val="20"/>
          <w:szCs w:val="20"/>
        </w:rPr>
        <w:t>Абсолютная земельная рента – доход, получаемый всеми владельцами земли, независимо от ее качества.</w:t>
      </w:r>
      <w:r w:rsidR="00E16448">
        <w:rPr>
          <w:sz w:val="20"/>
          <w:szCs w:val="20"/>
        </w:rPr>
        <w:t xml:space="preserve"> </w:t>
      </w:r>
      <w:r w:rsidR="00E16448" w:rsidRPr="00E16448">
        <w:rPr>
          <w:sz w:val="20"/>
          <w:szCs w:val="20"/>
        </w:rPr>
        <w:t>Дифференциальная земельная рента – это доход, получе</w:t>
      </w:r>
      <w:r w:rsidR="00E16448" w:rsidRPr="00E16448">
        <w:rPr>
          <w:sz w:val="20"/>
          <w:szCs w:val="20"/>
        </w:rPr>
        <w:t>н</w:t>
      </w:r>
      <w:r w:rsidR="00E16448" w:rsidRPr="00E16448">
        <w:rPr>
          <w:sz w:val="20"/>
          <w:szCs w:val="20"/>
        </w:rPr>
        <w:t xml:space="preserve">ный в результате использования участков земли </w:t>
      </w:r>
      <w:r w:rsidR="00BD4710">
        <w:rPr>
          <w:sz w:val="20"/>
          <w:szCs w:val="20"/>
        </w:rPr>
        <w:t xml:space="preserve">с </w:t>
      </w:r>
      <w:r w:rsidR="00E16448" w:rsidRPr="00E16448">
        <w:rPr>
          <w:sz w:val="20"/>
          <w:szCs w:val="20"/>
        </w:rPr>
        <w:t>более высокой пр</w:t>
      </w:r>
      <w:r w:rsidR="00E16448" w:rsidRPr="00E16448">
        <w:rPr>
          <w:sz w:val="20"/>
          <w:szCs w:val="20"/>
        </w:rPr>
        <w:t>о</w:t>
      </w:r>
      <w:r w:rsidR="00E16448" w:rsidRPr="00E16448">
        <w:rPr>
          <w:sz w:val="20"/>
          <w:szCs w:val="20"/>
        </w:rPr>
        <w:t>изводительност</w:t>
      </w:r>
      <w:r w:rsidR="00BD4710">
        <w:rPr>
          <w:sz w:val="20"/>
          <w:szCs w:val="20"/>
        </w:rPr>
        <w:t>ью</w:t>
      </w:r>
      <w:r w:rsidR="00E16448" w:rsidRPr="00E16448">
        <w:rPr>
          <w:sz w:val="20"/>
          <w:szCs w:val="20"/>
        </w:rPr>
        <w:t>.</w:t>
      </w:r>
    </w:p>
    <w:p w:rsidR="00E16448" w:rsidRPr="007A16B5" w:rsidRDefault="00E16448" w:rsidP="00E16448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Дифференциальная рента 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 возникает, если участки земли разл</w:t>
      </w:r>
      <w:r>
        <w:rPr>
          <w:sz w:val="20"/>
          <w:szCs w:val="20"/>
        </w:rPr>
        <w:t>и</w:t>
      </w:r>
      <w:r>
        <w:rPr>
          <w:sz w:val="20"/>
          <w:szCs w:val="20"/>
        </w:rPr>
        <w:t>чают по естественному плодородию и местоположению. Ее получают владельцы лучших и средних по качеству земель, т.к. цены на сельхо</w:t>
      </w:r>
      <w:r>
        <w:rPr>
          <w:sz w:val="20"/>
          <w:szCs w:val="20"/>
        </w:rPr>
        <w:t>з</w:t>
      </w:r>
      <w:r>
        <w:rPr>
          <w:sz w:val="20"/>
          <w:szCs w:val="20"/>
        </w:rPr>
        <w:t>продукцию устанавливаются на основе средних издержек ее произво</w:t>
      </w:r>
      <w:r>
        <w:rPr>
          <w:sz w:val="20"/>
          <w:szCs w:val="20"/>
        </w:rPr>
        <w:t>д</w:t>
      </w:r>
      <w:r>
        <w:rPr>
          <w:sz w:val="20"/>
          <w:szCs w:val="20"/>
        </w:rPr>
        <w:t>ства на худших по плодородию участках.</w:t>
      </w:r>
      <w:r w:rsidR="00E57B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Дифференциальная рента </w:t>
      </w:r>
      <w:r>
        <w:rPr>
          <w:sz w:val="20"/>
          <w:szCs w:val="20"/>
          <w:lang w:val="en-US"/>
        </w:rPr>
        <w:t>II</w:t>
      </w:r>
      <w:r>
        <w:rPr>
          <w:sz w:val="20"/>
          <w:szCs w:val="20"/>
        </w:rPr>
        <w:t xml:space="preserve"> – результат роста экономического плодородия, т.е. вложения дополн</w:t>
      </w:r>
      <w:r>
        <w:rPr>
          <w:sz w:val="20"/>
          <w:szCs w:val="20"/>
        </w:rPr>
        <w:t>и</w:t>
      </w:r>
      <w:r>
        <w:rPr>
          <w:sz w:val="20"/>
          <w:szCs w:val="20"/>
        </w:rPr>
        <w:t>тельного капитала с целью повышения естественного плодородия зе</w:t>
      </w:r>
      <w:r>
        <w:rPr>
          <w:sz w:val="20"/>
          <w:szCs w:val="20"/>
        </w:rPr>
        <w:t>м</w:t>
      </w:r>
      <w:r>
        <w:rPr>
          <w:sz w:val="20"/>
          <w:szCs w:val="20"/>
        </w:rPr>
        <w:t>ли. Такую ренту получает арендатор земли с любых участков. К собс</w:t>
      </w:r>
      <w:r>
        <w:rPr>
          <w:sz w:val="20"/>
          <w:szCs w:val="20"/>
        </w:rPr>
        <w:t>т</w:t>
      </w:r>
      <w:r>
        <w:rPr>
          <w:sz w:val="20"/>
          <w:szCs w:val="20"/>
        </w:rPr>
        <w:t>веннику земли она возвращается п</w:t>
      </w:r>
      <w:r w:rsidRPr="007A16B5">
        <w:rPr>
          <w:sz w:val="20"/>
          <w:szCs w:val="20"/>
        </w:rPr>
        <w:t>озже, в составе арендной платы.</w:t>
      </w:r>
    </w:p>
    <w:p w:rsidR="00E16448" w:rsidRDefault="00E16448" w:rsidP="00E16448">
      <w:pPr>
        <w:tabs>
          <w:tab w:val="left" w:pos="36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Цена земли определяется как отношение величины земельной ренты к величине ставки ссудного процента.</w:t>
      </w:r>
    </w:p>
    <w:p w:rsidR="007A16B5" w:rsidRDefault="007A16B5" w:rsidP="00D91AF9">
      <w:pPr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Э</w:t>
      </w:r>
      <w:r w:rsidRPr="00694CE2">
        <w:rPr>
          <w:sz w:val="20"/>
          <w:szCs w:val="20"/>
        </w:rPr>
        <w:t>кономическую ренту получает собственник любого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фактора производства, предложение которого является неэластичным относ</w:t>
      </w:r>
      <w:r w:rsidRPr="00694CE2">
        <w:rPr>
          <w:sz w:val="20"/>
          <w:szCs w:val="20"/>
        </w:rPr>
        <w:t>и</w:t>
      </w:r>
      <w:r w:rsidRPr="00694CE2">
        <w:rPr>
          <w:sz w:val="20"/>
          <w:szCs w:val="20"/>
        </w:rPr>
        <w:t>тельно его цены.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 xml:space="preserve">Неэластичность предложения </w:t>
      </w:r>
      <w:r w:rsidR="00D91AF9">
        <w:rPr>
          <w:sz w:val="20"/>
          <w:szCs w:val="20"/>
        </w:rPr>
        <w:t>связана с</w:t>
      </w:r>
      <w:r w:rsidRPr="00694CE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невоспрои</w:t>
      </w:r>
      <w:r w:rsidRPr="00694CE2">
        <w:rPr>
          <w:sz w:val="20"/>
          <w:szCs w:val="20"/>
        </w:rPr>
        <w:t>з</w:t>
      </w:r>
      <w:r w:rsidRPr="00694CE2">
        <w:rPr>
          <w:sz w:val="20"/>
          <w:szCs w:val="20"/>
        </w:rPr>
        <w:t>водимост</w:t>
      </w:r>
      <w:r w:rsidR="00D91AF9">
        <w:rPr>
          <w:sz w:val="20"/>
          <w:szCs w:val="20"/>
        </w:rPr>
        <w:t>ью</w:t>
      </w:r>
      <w:r w:rsidRPr="00694CE2">
        <w:rPr>
          <w:sz w:val="20"/>
          <w:szCs w:val="20"/>
        </w:rPr>
        <w:t xml:space="preserve"> или крайне низкой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воспроизводимост</w:t>
      </w:r>
      <w:r w:rsidR="00D91AF9">
        <w:rPr>
          <w:sz w:val="20"/>
          <w:szCs w:val="20"/>
        </w:rPr>
        <w:t>ью</w:t>
      </w:r>
      <w:r w:rsidRPr="00694CE2">
        <w:rPr>
          <w:sz w:val="20"/>
          <w:szCs w:val="20"/>
        </w:rPr>
        <w:t xml:space="preserve"> фактора (пр</w:t>
      </w:r>
      <w:r w:rsidRPr="00694CE2">
        <w:rPr>
          <w:sz w:val="20"/>
          <w:szCs w:val="20"/>
        </w:rPr>
        <w:t>и</w:t>
      </w:r>
      <w:r w:rsidRPr="00694CE2">
        <w:rPr>
          <w:sz w:val="20"/>
          <w:szCs w:val="20"/>
        </w:rPr>
        <w:t>родных ресурсов, в т.ч. земли, естественных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способностей и талантов индивида);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неэластичность</w:t>
      </w:r>
      <w:r>
        <w:rPr>
          <w:sz w:val="20"/>
          <w:szCs w:val="20"/>
        </w:rPr>
        <w:t>ю</w:t>
      </w:r>
      <w:r w:rsidRPr="00694CE2">
        <w:rPr>
          <w:sz w:val="20"/>
          <w:szCs w:val="20"/>
        </w:rPr>
        <w:t xml:space="preserve"> конечного продукта в краткосрочном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(мгновенном) периоде</w:t>
      </w:r>
      <w:r w:rsidR="00D91AF9">
        <w:rPr>
          <w:sz w:val="20"/>
          <w:szCs w:val="20"/>
        </w:rPr>
        <w:t xml:space="preserve"> (с</w:t>
      </w:r>
      <w:r w:rsidRPr="00694CE2">
        <w:rPr>
          <w:sz w:val="20"/>
          <w:szCs w:val="20"/>
        </w:rPr>
        <w:t xml:space="preserve"> такой неэластичностью связыва</w:t>
      </w:r>
      <w:r>
        <w:rPr>
          <w:sz w:val="20"/>
          <w:szCs w:val="20"/>
        </w:rPr>
        <w:t>ют</w:t>
      </w:r>
      <w:r w:rsidRPr="00694CE2">
        <w:rPr>
          <w:sz w:val="20"/>
          <w:szCs w:val="20"/>
        </w:rPr>
        <w:t xml:space="preserve"> существ</w:t>
      </w:r>
      <w:r w:rsidRPr="00694CE2">
        <w:rPr>
          <w:sz w:val="20"/>
          <w:szCs w:val="20"/>
        </w:rPr>
        <w:t>о</w:t>
      </w:r>
      <w:r w:rsidRPr="00694CE2">
        <w:rPr>
          <w:sz w:val="20"/>
          <w:szCs w:val="20"/>
        </w:rPr>
        <w:t>вание так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называемой квазиренты</w:t>
      </w:r>
      <w:r w:rsidR="00D91AF9">
        <w:rPr>
          <w:sz w:val="20"/>
          <w:szCs w:val="20"/>
        </w:rPr>
        <w:t>)</w:t>
      </w:r>
      <w:r w:rsidRPr="00694CE2">
        <w:rPr>
          <w:sz w:val="20"/>
          <w:szCs w:val="20"/>
        </w:rPr>
        <w:t>;</w:t>
      </w:r>
      <w:r w:rsidR="00D91AF9"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искусственной ограниченност</w:t>
      </w:r>
      <w:r>
        <w:rPr>
          <w:sz w:val="20"/>
          <w:szCs w:val="20"/>
        </w:rPr>
        <w:t>ью</w:t>
      </w:r>
      <w:r w:rsidRPr="00694CE2">
        <w:rPr>
          <w:sz w:val="20"/>
          <w:szCs w:val="20"/>
        </w:rPr>
        <w:t xml:space="preserve"> продукции или ресурса, вызванн</w:t>
      </w:r>
      <w:r>
        <w:rPr>
          <w:sz w:val="20"/>
          <w:szCs w:val="20"/>
        </w:rPr>
        <w:t>ой</w:t>
      </w:r>
      <w:r w:rsidRPr="00694CE2">
        <w:rPr>
          <w:sz w:val="20"/>
          <w:szCs w:val="20"/>
        </w:rPr>
        <w:t xml:space="preserve"> наличием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монополии, например, существованием патента на изобретение, ограничениями доступа в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отрасль и т.п.</w:t>
      </w:r>
    </w:p>
    <w:p w:rsidR="007A16B5" w:rsidRDefault="007A16B5" w:rsidP="007A16B5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694CE2">
        <w:rPr>
          <w:sz w:val="20"/>
          <w:szCs w:val="20"/>
        </w:rPr>
        <w:t>По существу</w:t>
      </w:r>
      <w:r>
        <w:rPr>
          <w:sz w:val="20"/>
          <w:szCs w:val="20"/>
        </w:rPr>
        <w:t>,</w:t>
      </w:r>
      <w:r w:rsidRPr="00694CE2">
        <w:rPr>
          <w:sz w:val="20"/>
          <w:szCs w:val="20"/>
        </w:rPr>
        <w:t xml:space="preserve"> рентой является любая плата, которая по своему размеру превышает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 xml:space="preserve">минимум, необходимый для сохранения фактора </w:t>
      </w:r>
      <w:r w:rsidRPr="00694CE2">
        <w:rPr>
          <w:sz w:val="20"/>
          <w:szCs w:val="20"/>
        </w:rPr>
        <w:lastRenderedPageBreak/>
        <w:t>производства в его настоящем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использовании.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Обычно земля рассма</w:t>
      </w:r>
      <w:r w:rsidRPr="00694CE2">
        <w:rPr>
          <w:sz w:val="20"/>
          <w:szCs w:val="20"/>
        </w:rPr>
        <w:t>т</w:t>
      </w:r>
      <w:r w:rsidRPr="00694CE2">
        <w:rPr>
          <w:sz w:val="20"/>
          <w:szCs w:val="20"/>
        </w:rPr>
        <w:t>ривается как ресурс с фиксированным, абсолютно неэластичным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пре</w:t>
      </w:r>
      <w:r w:rsidRPr="00694CE2">
        <w:rPr>
          <w:sz w:val="20"/>
          <w:szCs w:val="20"/>
        </w:rPr>
        <w:t>д</w:t>
      </w:r>
      <w:r w:rsidRPr="00694CE2">
        <w:rPr>
          <w:sz w:val="20"/>
          <w:szCs w:val="20"/>
        </w:rPr>
        <w:t xml:space="preserve">ложением. Предложение земли строго ограничено. Поэтому доход собственника земли, сдающего </w:t>
      </w:r>
      <w:r w:rsidR="00DA311E">
        <w:rPr>
          <w:sz w:val="20"/>
          <w:szCs w:val="20"/>
        </w:rPr>
        <w:t xml:space="preserve">ее </w:t>
      </w:r>
      <w:r w:rsidRPr="00694CE2">
        <w:rPr>
          <w:sz w:val="20"/>
          <w:szCs w:val="20"/>
        </w:rPr>
        <w:t>в аренду, является чистой</w:t>
      </w:r>
      <w:r>
        <w:rPr>
          <w:sz w:val="20"/>
          <w:szCs w:val="20"/>
        </w:rPr>
        <w:t xml:space="preserve"> </w:t>
      </w:r>
      <w:r w:rsidRPr="00694CE2">
        <w:rPr>
          <w:sz w:val="20"/>
          <w:szCs w:val="20"/>
        </w:rPr>
        <w:t>эконом</w:t>
      </w:r>
      <w:r w:rsidRPr="00694CE2">
        <w:rPr>
          <w:sz w:val="20"/>
          <w:szCs w:val="20"/>
        </w:rPr>
        <w:t>и</w:t>
      </w:r>
      <w:r w:rsidRPr="00694CE2">
        <w:rPr>
          <w:sz w:val="20"/>
          <w:szCs w:val="20"/>
        </w:rPr>
        <w:t>ческой рентой</w:t>
      </w:r>
      <w:r w:rsidRPr="000B42A5">
        <w:rPr>
          <w:sz w:val="20"/>
          <w:szCs w:val="20"/>
        </w:rPr>
        <w:t>. Если квазирента носит временный характер, то земел</w:t>
      </w:r>
      <w:r w:rsidRPr="000B42A5">
        <w:rPr>
          <w:sz w:val="20"/>
          <w:szCs w:val="20"/>
        </w:rPr>
        <w:t>ь</w:t>
      </w:r>
      <w:r w:rsidRPr="000B42A5">
        <w:rPr>
          <w:sz w:val="20"/>
          <w:szCs w:val="20"/>
        </w:rPr>
        <w:t>ная рента – постоянный.</w:t>
      </w:r>
    </w:p>
    <w:p w:rsidR="00AA3EA5" w:rsidRDefault="00AA3EA5" w:rsidP="007A16B5">
      <w:pPr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t>План семинарского занятия</w:t>
      </w:r>
    </w:p>
    <w:p w:rsidR="00B25E45" w:rsidRPr="00AC0421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D034D" w:rsidRPr="00BD034D" w:rsidRDefault="00BD034D" w:rsidP="00A2466D">
      <w:pPr>
        <w:pStyle w:val="ac"/>
        <w:tabs>
          <w:tab w:val="left" w:pos="0"/>
        </w:tabs>
        <w:spacing w:after="0"/>
        <w:ind w:firstLine="426"/>
        <w:jc w:val="both"/>
        <w:rPr>
          <w:sz w:val="20"/>
          <w:szCs w:val="20"/>
        </w:rPr>
      </w:pPr>
      <w:r w:rsidRPr="00BD034D"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 </w:t>
      </w:r>
      <w:r w:rsidRPr="00BD034D">
        <w:rPr>
          <w:sz w:val="20"/>
          <w:szCs w:val="20"/>
        </w:rPr>
        <w:t xml:space="preserve">Особенности спроса и предложения на факторных рынках. </w:t>
      </w:r>
      <w:r>
        <w:rPr>
          <w:sz w:val="20"/>
          <w:szCs w:val="20"/>
        </w:rPr>
        <w:t xml:space="preserve">     </w:t>
      </w:r>
      <w:r w:rsidRPr="00BD034D">
        <w:rPr>
          <w:sz w:val="20"/>
          <w:szCs w:val="20"/>
        </w:rPr>
        <w:t>Оптимальное соотношение факторов.</w:t>
      </w:r>
    </w:p>
    <w:p w:rsidR="00BD034D" w:rsidRPr="00BD034D" w:rsidRDefault="00BD034D" w:rsidP="00A2466D">
      <w:pPr>
        <w:pStyle w:val="ac"/>
        <w:tabs>
          <w:tab w:val="left" w:pos="0"/>
        </w:tabs>
        <w:spacing w:after="0"/>
        <w:ind w:firstLine="426"/>
        <w:jc w:val="both"/>
        <w:rPr>
          <w:sz w:val="20"/>
          <w:szCs w:val="20"/>
        </w:rPr>
      </w:pPr>
      <w:r w:rsidRPr="00BD034D">
        <w:rPr>
          <w:sz w:val="20"/>
          <w:szCs w:val="20"/>
        </w:rPr>
        <w:t xml:space="preserve">2. </w:t>
      </w:r>
      <w:r>
        <w:rPr>
          <w:sz w:val="20"/>
          <w:szCs w:val="20"/>
        </w:rPr>
        <w:t xml:space="preserve"> </w:t>
      </w:r>
      <w:r w:rsidRPr="00BD034D">
        <w:rPr>
          <w:sz w:val="20"/>
          <w:szCs w:val="20"/>
        </w:rPr>
        <w:t>Специфика рынка труда. Заработная плата, ее сущность, о</w:t>
      </w:r>
      <w:r w:rsidRPr="00BD034D">
        <w:rPr>
          <w:sz w:val="20"/>
          <w:szCs w:val="20"/>
        </w:rPr>
        <w:t>с</w:t>
      </w:r>
      <w:r w:rsidR="00A2466D">
        <w:rPr>
          <w:sz w:val="20"/>
          <w:szCs w:val="20"/>
        </w:rPr>
        <w:t>н</w:t>
      </w:r>
      <w:r w:rsidRPr="00BD034D">
        <w:rPr>
          <w:sz w:val="20"/>
          <w:szCs w:val="20"/>
        </w:rPr>
        <w:t xml:space="preserve">овные формы. Спрос и предложение труда. Эффект дохода и эффект замещения. Равновесие на рынке труда. </w:t>
      </w:r>
    </w:p>
    <w:p w:rsidR="00BD034D" w:rsidRPr="00BD034D" w:rsidRDefault="00BD034D" w:rsidP="00A2466D">
      <w:pPr>
        <w:pStyle w:val="ac"/>
        <w:tabs>
          <w:tab w:val="left" w:pos="0"/>
        </w:tabs>
        <w:spacing w:after="0"/>
        <w:ind w:firstLine="426"/>
        <w:jc w:val="both"/>
        <w:rPr>
          <w:sz w:val="20"/>
          <w:szCs w:val="20"/>
        </w:rPr>
      </w:pPr>
      <w:r w:rsidRPr="00BD034D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 </w:t>
      </w:r>
      <w:r w:rsidRPr="00BD034D">
        <w:rPr>
          <w:sz w:val="20"/>
          <w:szCs w:val="20"/>
        </w:rPr>
        <w:t xml:space="preserve">Капитал: сущность, виды. Амортизация.  Спрос и предложение на рынке капитала. Процент. Номинальная и реальная ставка процента. Дисконтированная стоимость.    </w:t>
      </w:r>
    </w:p>
    <w:p w:rsidR="00B25E45" w:rsidRDefault="00BD034D" w:rsidP="00A2466D">
      <w:pPr>
        <w:tabs>
          <w:tab w:val="left" w:pos="0"/>
        </w:tabs>
        <w:ind w:firstLine="426"/>
        <w:jc w:val="both"/>
        <w:rPr>
          <w:sz w:val="20"/>
          <w:szCs w:val="20"/>
        </w:rPr>
      </w:pPr>
      <w:r w:rsidRPr="00BD034D">
        <w:rPr>
          <w:sz w:val="20"/>
          <w:szCs w:val="20"/>
        </w:rPr>
        <w:t>4. Рынок земли. Спрос и предложение на рынке земли. Рента: а</w:t>
      </w:r>
      <w:r w:rsidRPr="00BD034D">
        <w:rPr>
          <w:sz w:val="20"/>
          <w:szCs w:val="20"/>
        </w:rPr>
        <w:t>б</w:t>
      </w:r>
      <w:r w:rsidRPr="00BD034D">
        <w:rPr>
          <w:sz w:val="20"/>
          <w:szCs w:val="20"/>
        </w:rPr>
        <w:t>солютная и дифференциальная. Цена земли.</w:t>
      </w:r>
    </w:p>
    <w:p w:rsidR="00BD034D" w:rsidRPr="00BD034D" w:rsidRDefault="00BD034D" w:rsidP="00BD034D">
      <w:pPr>
        <w:tabs>
          <w:tab w:val="left" w:pos="709"/>
        </w:tabs>
        <w:ind w:left="709" w:hanging="283"/>
        <w:jc w:val="both"/>
        <w:rPr>
          <w:b/>
          <w:i/>
          <w:sz w:val="20"/>
          <w:szCs w:val="20"/>
        </w:rPr>
      </w:pPr>
    </w:p>
    <w:p w:rsidR="001602DD" w:rsidRDefault="00B25E45" w:rsidP="001602DD">
      <w:pPr>
        <w:ind w:firstLine="425"/>
        <w:jc w:val="both"/>
        <w:rPr>
          <w:spacing w:val="-4"/>
          <w:sz w:val="20"/>
          <w:szCs w:val="20"/>
        </w:rPr>
      </w:pPr>
      <w:r w:rsidRPr="00AC0421">
        <w:rPr>
          <w:sz w:val="20"/>
          <w:szCs w:val="20"/>
        </w:rPr>
        <w:t xml:space="preserve">Для более глубокого изучения темы студент </w:t>
      </w:r>
      <w:r w:rsidR="001602DD" w:rsidRPr="00FF14AF">
        <w:rPr>
          <w:spacing w:val="-4"/>
          <w:sz w:val="20"/>
          <w:szCs w:val="20"/>
        </w:rPr>
        <w:t>должен</w:t>
      </w:r>
      <w:r w:rsidR="001602DD">
        <w:rPr>
          <w:spacing w:val="-4"/>
          <w:sz w:val="20"/>
          <w:szCs w:val="20"/>
        </w:rPr>
        <w:t>:</w:t>
      </w:r>
    </w:p>
    <w:p w:rsidR="001602DD" w:rsidRDefault="001602DD" w:rsidP="001602DD">
      <w:pPr>
        <w:ind w:firstLine="425"/>
        <w:jc w:val="both"/>
        <w:rPr>
          <w:spacing w:val="-4"/>
          <w:sz w:val="20"/>
          <w:szCs w:val="20"/>
        </w:rPr>
      </w:pPr>
      <w:r>
        <w:rPr>
          <w:spacing w:val="-4"/>
          <w:sz w:val="20"/>
          <w:szCs w:val="20"/>
        </w:rPr>
        <w:t>1)  самостоятельно изучить вопросы:</w:t>
      </w:r>
    </w:p>
    <w:p w:rsidR="00AA5F29" w:rsidRPr="00AA5F29" w:rsidRDefault="001602DD" w:rsidP="00AA5F29">
      <w:pPr>
        <w:pStyle w:val="ac"/>
        <w:tabs>
          <w:tab w:val="left" w:pos="533"/>
        </w:tabs>
        <w:spacing w:after="0"/>
        <w:ind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0713DB">
        <w:rPr>
          <w:sz w:val="20"/>
          <w:szCs w:val="20"/>
        </w:rPr>
        <w:t xml:space="preserve"> </w:t>
      </w:r>
      <w:r>
        <w:rPr>
          <w:sz w:val="20"/>
          <w:szCs w:val="20"/>
        </w:rPr>
        <w:t>э</w:t>
      </w:r>
      <w:r w:rsidR="00AA5F29" w:rsidRPr="00AA5F29">
        <w:rPr>
          <w:sz w:val="20"/>
          <w:szCs w:val="20"/>
        </w:rPr>
        <w:t>ффект дохода и эффект замещения на рынке труда</w:t>
      </w:r>
      <w:r>
        <w:rPr>
          <w:sz w:val="20"/>
          <w:szCs w:val="20"/>
        </w:rPr>
        <w:t>;</w:t>
      </w:r>
    </w:p>
    <w:p w:rsidR="001602DD" w:rsidRDefault="001602DD" w:rsidP="001602DD">
      <w:pPr>
        <w:pStyle w:val="a3"/>
        <w:ind w:left="0"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- з</w:t>
      </w:r>
      <w:r w:rsidR="00AA5F29" w:rsidRPr="00AA5F29">
        <w:rPr>
          <w:sz w:val="20"/>
          <w:szCs w:val="20"/>
        </w:rPr>
        <w:t>емлевладение и землепользование. Особенности спроса и предложения на рынке земли. Рента и арендная плата.  Дифференц</w:t>
      </w:r>
      <w:r w:rsidR="00AA5F29" w:rsidRPr="00AA5F29">
        <w:rPr>
          <w:sz w:val="20"/>
          <w:szCs w:val="20"/>
        </w:rPr>
        <w:t>и</w:t>
      </w:r>
      <w:r w:rsidR="00AA5F29" w:rsidRPr="00AA5F29">
        <w:rPr>
          <w:sz w:val="20"/>
          <w:szCs w:val="20"/>
        </w:rPr>
        <w:t>альная рента и ее виды. Формирование цен на сельхозпродукцию. Цена земли</w:t>
      </w:r>
      <w:r>
        <w:rPr>
          <w:sz w:val="20"/>
          <w:szCs w:val="20"/>
        </w:rPr>
        <w:t>;</w:t>
      </w:r>
    </w:p>
    <w:p w:rsidR="00B25E45" w:rsidRDefault="001602DD" w:rsidP="001602DD">
      <w:pPr>
        <w:pStyle w:val="a3"/>
        <w:ind w:left="0"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2)</w:t>
      </w:r>
      <w:r w:rsidR="00B25E45" w:rsidRPr="00AC0421">
        <w:rPr>
          <w:sz w:val="20"/>
          <w:szCs w:val="20"/>
        </w:rPr>
        <w:t xml:space="preserve"> </w:t>
      </w:r>
      <w:r w:rsidR="00A2466D" w:rsidRPr="00660A46">
        <w:rPr>
          <w:spacing w:val="-4"/>
          <w:sz w:val="20"/>
          <w:szCs w:val="20"/>
        </w:rPr>
        <w:t>знать определение следующих ключевых понятий и терминов:</w:t>
      </w:r>
      <w:r w:rsidR="00A2466D" w:rsidRPr="00660A46">
        <w:rPr>
          <w:i/>
          <w:sz w:val="20"/>
          <w:szCs w:val="20"/>
        </w:rPr>
        <w:t xml:space="preserve"> </w:t>
      </w:r>
    </w:p>
    <w:p w:rsidR="007A16B5" w:rsidRDefault="00B25E45" w:rsidP="007A16B5">
      <w:pPr>
        <w:tabs>
          <w:tab w:val="left" w:pos="360"/>
        </w:tabs>
        <w:ind w:firstLine="425"/>
        <w:jc w:val="both"/>
        <w:rPr>
          <w:i/>
          <w:sz w:val="20"/>
          <w:szCs w:val="20"/>
        </w:rPr>
      </w:pPr>
      <w:r w:rsidRPr="00AC0421">
        <w:rPr>
          <w:i/>
          <w:sz w:val="20"/>
          <w:szCs w:val="20"/>
        </w:rPr>
        <w:t>производный спрос, мобильность фактора, предельный продукт</w:t>
      </w:r>
      <w:r w:rsidR="00544738">
        <w:rPr>
          <w:i/>
          <w:sz w:val="20"/>
          <w:szCs w:val="20"/>
        </w:rPr>
        <w:t xml:space="preserve"> фактора</w:t>
      </w:r>
      <w:r w:rsidRPr="00AC0421">
        <w:rPr>
          <w:i/>
          <w:sz w:val="20"/>
          <w:szCs w:val="20"/>
        </w:rPr>
        <w:t xml:space="preserve"> в денежном выражении (MRP), предельные издержки на фактор (MRC), правило минимизации издержек при выборе факторов, правило максимизации прибыли при выборе факторов</w:t>
      </w:r>
      <w:r w:rsidR="00947496">
        <w:rPr>
          <w:i/>
          <w:sz w:val="20"/>
          <w:szCs w:val="20"/>
        </w:rPr>
        <w:t xml:space="preserve">, </w:t>
      </w:r>
      <w:r w:rsidR="00947496" w:rsidRPr="00E919A2">
        <w:rPr>
          <w:i/>
          <w:sz w:val="20"/>
          <w:szCs w:val="20"/>
        </w:rPr>
        <w:t xml:space="preserve">рабочая сила, </w:t>
      </w:r>
      <w:r w:rsidR="00947496">
        <w:rPr>
          <w:i/>
          <w:sz w:val="20"/>
          <w:szCs w:val="20"/>
        </w:rPr>
        <w:t xml:space="preserve">человеческий капитал, </w:t>
      </w:r>
      <w:r w:rsidR="00947496" w:rsidRPr="00E919A2">
        <w:rPr>
          <w:i/>
          <w:sz w:val="20"/>
          <w:szCs w:val="20"/>
        </w:rPr>
        <w:t>спрос на труд, пре</w:t>
      </w:r>
      <w:r w:rsidR="00544738">
        <w:rPr>
          <w:i/>
          <w:sz w:val="20"/>
          <w:szCs w:val="20"/>
        </w:rPr>
        <w:t xml:space="preserve">дложение труда, эффекты дохода и замещения, </w:t>
      </w:r>
      <w:r w:rsidR="00947496" w:rsidRPr="00E919A2">
        <w:rPr>
          <w:i/>
          <w:sz w:val="20"/>
          <w:szCs w:val="20"/>
        </w:rPr>
        <w:t>производительность труда, интенсивность тр</w:t>
      </w:r>
      <w:r w:rsidR="00947496" w:rsidRPr="00E919A2">
        <w:rPr>
          <w:i/>
          <w:sz w:val="20"/>
          <w:szCs w:val="20"/>
        </w:rPr>
        <w:t>у</w:t>
      </w:r>
      <w:r w:rsidR="00947496" w:rsidRPr="00E919A2">
        <w:rPr>
          <w:i/>
          <w:sz w:val="20"/>
          <w:szCs w:val="20"/>
        </w:rPr>
        <w:t xml:space="preserve">да, заработная плата, номинальная </w:t>
      </w:r>
      <w:r w:rsidR="00544738">
        <w:rPr>
          <w:i/>
          <w:sz w:val="20"/>
          <w:szCs w:val="20"/>
        </w:rPr>
        <w:t>и</w:t>
      </w:r>
      <w:r w:rsidR="00947496" w:rsidRPr="00E919A2">
        <w:rPr>
          <w:i/>
          <w:sz w:val="20"/>
          <w:szCs w:val="20"/>
        </w:rPr>
        <w:t xml:space="preserve"> реальная заработная плата, дифференциация ставок заработной платы</w:t>
      </w:r>
      <w:r w:rsidR="00947496">
        <w:rPr>
          <w:i/>
          <w:sz w:val="20"/>
          <w:szCs w:val="20"/>
        </w:rPr>
        <w:t>,</w:t>
      </w:r>
      <w:r w:rsidR="007A16B5" w:rsidRPr="007A16B5">
        <w:rPr>
          <w:i/>
          <w:sz w:val="20"/>
          <w:szCs w:val="20"/>
        </w:rPr>
        <w:t xml:space="preserve"> </w:t>
      </w:r>
      <w:r w:rsidR="007A16B5" w:rsidRPr="00E25B9A">
        <w:rPr>
          <w:i/>
          <w:sz w:val="20"/>
          <w:szCs w:val="20"/>
        </w:rPr>
        <w:t xml:space="preserve">капитал </w:t>
      </w:r>
      <w:r w:rsidR="007A16B5">
        <w:rPr>
          <w:i/>
          <w:sz w:val="20"/>
          <w:szCs w:val="20"/>
        </w:rPr>
        <w:t>(</w:t>
      </w:r>
      <w:r w:rsidR="007A16B5" w:rsidRPr="00E25B9A">
        <w:rPr>
          <w:i/>
          <w:sz w:val="20"/>
          <w:szCs w:val="20"/>
        </w:rPr>
        <w:t>в широком смысле</w:t>
      </w:r>
      <w:r w:rsidR="007A16B5">
        <w:rPr>
          <w:i/>
          <w:sz w:val="20"/>
          <w:szCs w:val="20"/>
        </w:rPr>
        <w:t>)</w:t>
      </w:r>
      <w:r w:rsidR="007A16B5" w:rsidRPr="00E25B9A">
        <w:rPr>
          <w:i/>
          <w:sz w:val="20"/>
          <w:szCs w:val="20"/>
        </w:rPr>
        <w:t xml:space="preserve">, капитал </w:t>
      </w:r>
      <w:r w:rsidR="007A16B5">
        <w:rPr>
          <w:i/>
          <w:sz w:val="20"/>
          <w:szCs w:val="20"/>
        </w:rPr>
        <w:t>(</w:t>
      </w:r>
      <w:r w:rsidR="007A16B5" w:rsidRPr="00E25B9A">
        <w:rPr>
          <w:i/>
          <w:sz w:val="20"/>
          <w:szCs w:val="20"/>
        </w:rPr>
        <w:t>как фактор производства</w:t>
      </w:r>
      <w:r w:rsidR="007A16B5">
        <w:rPr>
          <w:i/>
          <w:sz w:val="20"/>
          <w:szCs w:val="20"/>
        </w:rPr>
        <w:t>)</w:t>
      </w:r>
      <w:r w:rsidR="007A16B5" w:rsidRPr="00E25B9A">
        <w:rPr>
          <w:i/>
          <w:sz w:val="20"/>
          <w:szCs w:val="20"/>
        </w:rPr>
        <w:t>, основной капитал, об</w:t>
      </w:r>
      <w:r w:rsidR="007A16B5" w:rsidRPr="00E25B9A">
        <w:rPr>
          <w:i/>
          <w:sz w:val="20"/>
          <w:szCs w:val="20"/>
        </w:rPr>
        <w:t>о</w:t>
      </w:r>
      <w:r w:rsidR="007A16B5" w:rsidRPr="00E25B9A">
        <w:rPr>
          <w:i/>
          <w:sz w:val="20"/>
          <w:szCs w:val="20"/>
        </w:rPr>
        <w:t xml:space="preserve">ротный капитал, амортизация, номинальная и реальная процентные ставки, процент, инвестиции, дисконтирование, </w:t>
      </w:r>
      <w:r w:rsidR="007A16B5" w:rsidRPr="00DF02A6">
        <w:rPr>
          <w:i/>
          <w:sz w:val="20"/>
          <w:szCs w:val="20"/>
        </w:rPr>
        <w:t>землевладение, зе</w:t>
      </w:r>
      <w:r w:rsidR="007A16B5" w:rsidRPr="00DF02A6">
        <w:rPr>
          <w:i/>
          <w:sz w:val="20"/>
          <w:szCs w:val="20"/>
        </w:rPr>
        <w:t>м</w:t>
      </w:r>
      <w:r w:rsidR="007A16B5" w:rsidRPr="00DF02A6">
        <w:rPr>
          <w:i/>
          <w:sz w:val="20"/>
          <w:szCs w:val="20"/>
        </w:rPr>
        <w:t xml:space="preserve">лепользование, земельная рента, дифференциальная рента </w:t>
      </w:r>
      <w:r w:rsidR="007A16B5" w:rsidRPr="00DF02A6">
        <w:rPr>
          <w:i/>
          <w:sz w:val="20"/>
          <w:szCs w:val="20"/>
          <w:lang w:val="en-US"/>
        </w:rPr>
        <w:t>I</w:t>
      </w:r>
      <w:r w:rsidR="007A16B5" w:rsidRPr="00DF02A6">
        <w:rPr>
          <w:i/>
          <w:sz w:val="20"/>
          <w:szCs w:val="20"/>
        </w:rPr>
        <w:t>, дифф</w:t>
      </w:r>
      <w:r w:rsidR="007A16B5" w:rsidRPr="00DF02A6">
        <w:rPr>
          <w:i/>
          <w:sz w:val="20"/>
          <w:szCs w:val="20"/>
        </w:rPr>
        <w:t>е</w:t>
      </w:r>
      <w:r w:rsidR="007A16B5" w:rsidRPr="00DF02A6">
        <w:rPr>
          <w:i/>
          <w:sz w:val="20"/>
          <w:szCs w:val="20"/>
        </w:rPr>
        <w:lastRenderedPageBreak/>
        <w:t xml:space="preserve">ренциальная рента </w:t>
      </w:r>
      <w:r w:rsidR="007A16B5" w:rsidRPr="00DF02A6">
        <w:rPr>
          <w:i/>
          <w:sz w:val="20"/>
          <w:szCs w:val="20"/>
          <w:lang w:val="en-US"/>
        </w:rPr>
        <w:t>II</w:t>
      </w:r>
      <w:r w:rsidR="007A16B5" w:rsidRPr="00DF02A6">
        <w:rPr>
          <w:i/>
          <w:sz w:val="20"/>
          <w:szCs w:val="20"/>
        </w:rPr>
        <w:t xml:space="preserve">,  </w:t>
      </w:r>
      <w:r w:rsidR="007A16B5">
        <w:rPr>
          <w:i/>
          <w:sz w:val="20"/>
          <w:szCs w:val="20"/>
        </w:rPr>
        <w:t xml:space="preserve">абсолютная земельная рента, </w:t>
      </w:r>
      <w:r w:rsidR="007A16B5" w:rsidRPr="00DF02A6">
        <w:rPr>
          <w:i/>
          <w:sz w:val="20"/>
          <w:szCs w:val="20"/>
        </w:rPr>
        <w:t>арендная плата, цена земли.</w:t>
      </w:r>
    </w:p>
    <w:p w:rsidR="00A2466D" w:rsidRDefault="00A2466D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t>Основные термины и понятия</w:t>
      </w:r>
    </w:p>
    <w:p w:rsidR="00933D10" w:rsidRPr="00AC0421" w:rsidRDefault="00933D10" w:rsidP="007B3C46">
      <w:pPr>
        <w:ind w:firstLine="425"/>
        <w:jc w:val="center"/>
        <w:rPr>
          <w:b/>
          <w:sz w:val="20"/>
          <w:szCs w:val="20"/>
        </w:rPr>
      </w:pPr>
    </w:p>
    <w:p w:rsidR="00B25E45" w:rsidRPr="00933D10" w:rsidRDefault="00B25E45" w:rsidP="007B3C46">
      <w:pPr>
        <w:pStyle w:val="a8"/>
        <w:ind w:firstLine="425"/>
        <w:rPr>
          <w:sz w:val="20"/>
          <w:szCs w:val="20"/>
        </w:rPr>
      </w:pPr>
      <w:r w:rsidRPr="00933D10">
        <w:rPr>
          <w:sz w:val="20"/>
          <w:szCs w:val="20"/>
        </w:rPr>
        <w:t>Каждому из приведенных ниже определений, отмеченных цифр</w:t>
      </w:r>
      <w:r w:rsidRPr="00933D10">
        <w:rPr>
          <w:sz w:val="20"/>
          <w:szCs w:val="20"/>
        </w:rPr>
        <w:t>а</w:t>
      </w:r>
      <w:r w:rsidRPr="00933D10">
        <w:rPr>
          <w:sz w:val="20"/>
          <w:szCs w:val="20"/>
        </w:rPr>
        <w:t>ми, найдите соответствующий термин или понятие</w:t>
      </w:r>
      <w:r w:rsidR="0043202E">
        <w:rPr>
          <w:sz w:val="20"/>
          <w:szCs w:val="20"/>
        </w:rPr>
        <w:t>: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F2108E">
        <w:rPr>
          <w:sz w:val="20"/>
          <w:szCs w:val="20"/>
        </w:rPr>
        <w:t xml:space="preserve">рабочая сила 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F2108E">
        <w:rPr>
          <w:sz w:val="20"/>
          <w:szCs w:val="20"/>
        </w:rPr>
        <w:t xml:space="preserve">рынок труда 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спрос на труд 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эффект дохода 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эффект замещения 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производительность труда 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интенсивность труда 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заработная плата </w:t>
      </w:r>
    </w:p>
    <w:p w:rsidR="00947496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номинальная заработная плата </w:t>
      </w:r>
    </w:p>
    <w:p w:rsidR="00213F59" w:rsidRPr="00F2108E" w:rsidRDefault="00947496" w:rsidP="00FD242F">
      <w:pPr>
        <w:pStyle w:val="a3"/>
        <w:widowControl w:val="0"/>
        <w:numPr>
          <w:ilvl w:val="0"/>
          <w:numId w:val="172"/>
        </w:numPr>
        <w:tabs>
          <w:tab w:val="left" w:pos="709"/>
        </w:tabs>
        <w:autoSpaceDE w:val="0"/>
        <w:autoSpaceDN w:val="0"/>
        <w:adjustRightInd w:val="0"/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реальная заработная плата 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капитал (в широком смысле)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капитал (как фактор производства)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оборотный капитал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основной капитал 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процент 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ссудный процент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номинальная ставка процента 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реальная ставка процента 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дисконтирование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амортизация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моральный износ</w:t>
      </w:r>
    </w:p>
    <w:p w:rsidR="007A16B5" w:rsidRPr="00F2108E" w:rsidRDefault="007A16B5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физический износ</w:t>
      </w:r>
    </w:p>
    <w:p w:rsidR="000E0114" w:rsidRPr="00F2108E" w:rsidRDefault="000E0114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землевладение</w:t>
      </w:r>
    </w:p>
    <w:p w:rsidR="000E0114" w:rsidRPr="00F2108E" w:rsidRDefault="000E0114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землепользование</w:t>
      </w:r>
    </w:p>
    <w:p w:rsidR="000E0114" w:rsidRPr="00F2108E" w:rsidRDefault="000E0114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экономическая рента</w:t>
      </w:r>
    </w:p>
    <w:p w:rsidR="000E0114" w:rsidRPr="00F2108E" w:rsidRDefault="000E0114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>земельная рента</w:t>
      </w:r>
    </w:p>
    <w:p w:rsidR="000E0114" w:rsidRPr="00F2108E" w:rsidRDefault="000E0114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дифференциальная рента </w:t>
      </w:r>
      <w:r w:rsidRPr="00F2108E">
        <w:rPr>
          <w:sz w:val="20"/>
          <w:szCs w:val="20"/>
          <w:lang w:val="en-US"/>
        </w:rPr>
        <w:t>I</w:t>
      </w:r>
    </w:p>
    <w:p w:rsidR="000E0114" w:rsidRDefault="000E0114" w:rsidP="00FD242F">
      <w:pPr>
        <w:pStyle w:val="a3"/>
        <w:numPr>
          <w:ilvl w:val="0"/>
          <w:numId w:val="172"/>
        </w:numPr>
        <w:tabs>
          <w:tab w:val="left" w:pos="709"/>
        </w:tabs>
        <w:ind w:left="0" w:firstLine="426"/>
        <w:rPr>
          <w:sz w:val="20"/>
          <w:szCs w:val="20"/>
        </w:rPr>
      </w:pPr>
      <w:r w:rsidRPr="00F2108E">
        <w:rPr>
          <w:sz w:val="20"/>
          <w:szCs w:val="20"/>
        </w:rPr>
        <w:t xml:space="preserve">дифференциальная рента </w:t>
      </w:r>
      <w:r w:rsidRPr="00F2108E">
        <w:rPr>
          <w:sz w:val="20"/>
          <w:szCs w:val="20"/>
          <w:lang w:val="en-US"/>
        </w:rPr>
        <w:t>II</w:t>
      </w:r>
    </w:p>
    <w:p w:rsidR="00DA311E" w:rsidRPr="00F2108E" w:rsidRDefault="00DA311E" w:rsidP="00DA311E">
      <w:pPr>
        <w:pStyle w:val="a3"/>
        <w:tabs>
          <w:tab w:val="left" w:pos="709"/>
        </w:tabs>
        <w:ind w:left="426"/>
        <w:rPr>
          <w:sz w:val="20"/>
          <w:szCs w:val="20"/>
        </w:rPr>
      </w:pPr>
    </w:p>
    <w:p w:rsidR="003D00A0" w:rsidRPr="00F2108E" w:rsidRDefault="00B25E45" w:rsidP="007B3C46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 xml:space="preserve">1.  </w:t>
      </w:r>
      <w:r w:rsidR="000F3AD9" w:rsidRPr="00F2108E">
        <w:rPr>
          <w:sz w:val="20"/>
          <w:szCs w:val="20"/>
        </w:rPr>
        <w:t>Желание иметь больше свободного времени, так как более в</w:t>
      </w:r>
      <w:r w:rsidR="000F3AD9" w:rsidRPr="00F2108E">
        <w:rPr>
          <w:sz w:val="20"/>
          <w:szCs w:val="20"/>
        </w:rPr>
        <w:t>ы</w:t>
      </w:r>
      <w:r w:rsidR="000F3AD9" w:rsidRPr="00F2108E">
        <w:rPr>
          <w:sz w:val="20"/>
          <w:szCs w:val="20"/>
        </w:rPr>
        <w:t>сокая заработная плата увеличивает доход и позволяет меньше раб</w:t>
      </w:r>
      <w:r w:rsidR="000F3AD9" w:rsidRPr="00F2108E">
        <w:rPr>
          <w:sz w:val="20"/>
          <w:szCs w:val="20"/>
        </w:rPr>
        <w:t>о</w:t>
      </w:r>
      <w:r w:rsidR="000F3AD9" w:rsidRPr="00F2108E">
        <w:rPr>
          <w:sz w:val="20"/>
          <w:szCs w:val="20"/>
        </w:rPr>
        <w:t>тать, обеспечивая привычный набор потребительских благ.</w:t>
      </w:r>
    </w:p>
    <w:p w:rsidR="00AA3EA5" w:rsidRPr="00F2108E" w:rsidRDefault="00AA3EA5" w:rsidP="00AA3EA5">
      <w:pPr>
        <w:tabs>
          <w:tab w:val="left" w:pos="55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F2108E">
        <w:rPr>
          <w:sz w:val="20"/>
          <w:szCs w:val="20"/>
        </w:rPr>
        <w:t>. Процентная ставка в денежном выражении с поправкой на и</w:t>
      </w:r>
      <w:r w:rsidRPr="00F2108E">
        <w:rPr>
          <w:sz w:val="20"/>
          <w:szCs w:val="20"/>
        </w:rPr>
        <w:t>н</w:t>
      </w:r>
      <w:r w:rsidRPr="00F2108E">
        <w:rPr>
          <w:sz w:val="20"/>
          <w:szCs w:val="20"/>
        </w:rPr>
        <w:t>фляцию</w:t>
      </w:r>
      <w:r>
        <w:rPr>
          <w:sz w:val="20"/>
          <w:szCs w:val="20"/>
        </w:rPr>
        <w:t>.</w:t>
      </w:r>
    </w:p>
    <w:p w:rsidR="000E0114" w:rsidRPr="00F2108E" w:rsidRDefault="00AA3EA5" w:rsidP="000E011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="00B25E45" w:rsidRPr="00F2108E">
        <w:rPr>
          <w:sz w:val="20"/>
          <w:szCs w:val="20"/>
        </w:rPr>
        <w:t xml:space="preserve">. </w:t>
      </w:r>
      <w:r w:rsidR="000E0114" w:rsidRPr="00F2108E">
        <w:rPr>
          <w:sz w:val="20"/>
          <w:szCs w:val="20"/>
        </w:rPr>
        <w:t xml:space="preserve"> Доход с земельного участка.</w:t>
      </w:r>
    </w:p>
    <w:p w:rsidR="00F2108E" w:rsidRPr="00F2108E" w:rsidRDefault="00F2108E" w:rsidP="00F2108E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4. Средства производства, единовременно потребляемые в прои</w:t>
      </w:r>
      <w:r w:rsidRPr="00F2108E">
        <w:rPr>
          <w:sz w:val="20"/>
          <w:szCs w:val="20"/>
        </w:rPr>
        <w:t>з</w:t>
      </w:r>
      <w:r w:rsidRPr="00F2108E">
        <w:rPr>
          <w:sz w:val="20"/>
          <w:szCs w:val="20"/>
        </w:rPr>
        <w:t>водстве и превращаемые в готовую продукцию.</w:t>
      </w:r>
    </w:p>
    <w:p w:rsidR="000E0114" w:rsidRPr="00F2108E" w:rsidRDefault="004A5EFC" w:rsidP="000E0114">
      <w:pPr>
        <w:tabs>
          <w:tab w:val="left" w:pos="400"/>
        </w:tabs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5</w:t>
      </w:r>
      <w:r w:rsidR="000E0114" w:rsidRPr="00F2108E">
        <w:rPr>
          <w:sz w:val="20"/>
          <w:szCs w:val="20"/>
        </w:rPr>
        <w:t xml:space="preserve">. Рента, возникающая в результате последовательных вложений труда и капитала в одни и те же участки. </w:t>
      </w:r>
    </w:p>
    <w:p w:rsidR="000E0114" w:rsidRPr="00F2108E" w:rsidRDefault="004A5EFC" w:rsidP="000E0114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6</w:t>
      </w:r>
      <w:r w:rsidR="000E0114" w:rsidRPr="005D325C">
        <w:rPr>
          <w:sz w:val="20"/>
          <w:szCs w:val="20"/>
        </w:rPr>
        <w:t>. Цена за использование ресурсов, предложение которых строго фиксировано.</w:t>
      </w:r>
    </w:p>
    <w:p w:rsidR="000E0114" w:rsidRPr="00F2108E" w:rsidRDefault="004A5EFC" w:rsidP="000E0114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7</w:t>
      </w:r>
      <w:r w:rsidR="000E0114" w:rsidRPr="00F2108E">
        <w:rPr>
          <w:sz w:val="20"/>
          <w:szCs w:val="20"/>
        </w:rPr>
        <w:t>. Пользование землей в установленном законом порядке.</w:t>
      </w:r>
    </w:p>
    <w:p w:rsidR="000E0114" w:rsidRPr="00F2108E" w:rsidRDefault="004A5EFC" w:rsidP="00F5428B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8</w:t>
      </w:r>
      <w:r w:rsidR="000E0114" w:rsidRPr="00F2108E">
        <w:rPr>
          <w:sz w:val="20"/>
          <w:szCs w:val="20"/>
        </w:rPr>
        <w:t>. Рента, возникающая вследствие различного качества почвы и местоположения.</w:t>
      </w:r>
    </w:p>
    <w:p w:rsidR="000E0114" w:rsidRPr="00F2108E" w:rsidRDefault="00F5428B" w:rsidP="000E0114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9</w:t>
      </w:r>
      <w:r w:rsidR="000E0114" w:rsidRPr="00F2108E">
        <w:rPr>
          <w:sz w:val="20"/>
          <w:szCs w:val="20"/>
        </w:rPr>
        <w:t xml:space="preserve">. </w:t>
      </w:r>
      <w:r w:rsidR="003C4F52" w:rsidRPr="00F2108E">
        <w:rPr>
          <w:sz w:val="20"/>
          <w:szCs w:val="20"/>
        </w:rPr>
        <w:t xml:space="preserve"> </w:t>
      </w:r>
      <w:r w:rsidR="007B6A57" w:rsidRPr="00F2108E">
        <w:rPr>
          <w:sz w:val="20"/>
          <w:szCs w:val="20"/>
        </w:rPr>
        <w:t>Старение основных фондов, которые физически еще пригодны для  использования, но экономически себя уже не оправдывают.</w:t>
      </w:r>
    </w:p>
    <w:p w:rsidR="000E0114" w:rsidRPr="00F2108E" w:rsidRDefault="004A5EFC" w:rsidP="000E0114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1</w:t>
      </w:r>
      <w:r w:rsidR="00F5428B" w:rsidRPr="00F2108E">
        <w:rPr>
          <w:sz w:val="20"/>
          <w:szCs w:val="20"/>
        </w:rPr>
        <w:t>0</w:t>
      </w:r>
      <w:r w:rsidR="000E0114" w:rsidRPr="00F2108E">
        <w:rPr>
          <w:sz w:val="20"/>
          <w:szCs w:val="20"/>
        </w:rPr>
        <w:t>. Право собственности на землю.</w:t>
      </w:r>
    </w:p>
    <w:p w:rsidR="000F3AD9" w:rsidRPr="00F2108E" w:rsidRDefault="000F3AD9" w:rsidP="00947496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11. Цена, уплачиваемая за использование денег в течение опред</w:t>
      </w:r>
      <w:r w:rsidRPr="00F2108E">
        <w:rPr>
          <w:sz w:val="20"/>
          <w:szCs w:val="20"/>
        </w:rPr>
        <w:t>е</w:t>
      </w:r>
      <w:r w:rsidRPr="00F2108E">
        <w:rPr>
          <w:sz w:val="20"/>
          <w:szCs w:val="20"/>
        </w:rPr>
        <w:t>ленного периода времени, выражаемая годовой процентной ставкой</w:t>
      </w:r>
      <w:r w:rsidRPr="00F2108E">
        <w:t>.</w:t>
      </w:r>
    </w:p>
    <w:p w:rsidR="00947496" w:rsidRPr="00F2108E" w:rsidRDefault="00947496" w:rsidP="00947496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1</w:t>
      </w:r>
      <w:r w:rsidR="00F5428B" w:rsidRPr="00F2108E">
        <w:rPr>
          <w:sz w:val="20"/>
          <w:szCs w:val="20"/>
        </w:rPr>
        <w:t>2</w:t>
      </w:r>
      <w:r w:rsidRPr="00F2108E">
        <w:rPr>
          <w:sz w:val="20"/>
          <w:szCs w:val="20"/>
        </w:rPr>
        <w:t xml:space="preserve">. </w:t>
      </w:r>
      <w:r w:rsidR="003C4F52" w:rsidRPr="00F2108E">
        <w:rPr>
          <w:sz w:val="20"/>
          <w:szCs w:val="20"/>
        </w:rPr>
        <w:t xml:space="preserve"> </w:t>
      </w:r>
      <w:r w:rsidRPr="00F2108E">
        <w:rPr>
          <w:sz w:val="20"/>
          <w:szCs w:val="20"/>
        </w:rPr>
        <w:t>Вознаграждение, получаемое владельцем рабочей силы.</w:t>
      </w:r>
    </w:p>
    <w:p w:rsidR="00947496" w:rsidRPr="00F2108E" w:rsidRDefault="004A5EFC" w:rsidP="00947496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1</w:t>
      </w:r>
      <w:r w:rsidR="00F5428B" w:rsidRPr="00F2108E">
        <w:rPr>
          <w:sz w:val="20"/>
          <w:szCs w:val="20"/>
        </w:rPr>
        <w:t>3</w:t>
      </w:r>
      <w:r w:rsidR="00947496" w:rsidRPr="00F2108E">
        <w:rPr>
          <w:sz w:val="20"/>
          <w:szCs w:val="20"/>
        </w:rPr>
        <w:t>.  Желание работать больше, чтобы на полученный доход пр</w:t>
      </w:r>
      <w:r w:rsidR="00947496" w:rsidRPr="00F2108E">
        <w:rPr>
          <w:sz w:val="20"/>
          <w:szCs w:val="20"/>
        </w:rPr>
        <w:t>и</w:t>
      </w:r>
      <w:r w:rsidR="00947496" w:rsidRPr="00F2108E">
        <w:rPr>
          <w:sz w:val="20"/>
          <w:szCs w:val="20"/>
        </w:rPr>
        <w:t>обрести больше товаров и услуг.</w:t>
      </w:r>
    </w:p>
    <w:p w:rsidR="00F5428B" w:rsidRPr="00F2108E" w:rsidRDefault="00F5428B" w:rsidP="00947496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 xml:space="preserve">14. </w:t>
      </w:r>
      <w:r w:rsidR="0004290E">
        <w:rPr>
          <w:sz w:val="20"/>
          <w:szCs w:val="20"/>
        </w:rPr>
        <w:t xml:space="preserve"> </w:t>
      </w:r>
      <w:r w:rsidRPr="00F2108E">
        <w:rPr>
          <w:sz w:val="20"/>
          <w:szCs w:val="20"/>
        </w:rPr>
        <w:t>Цена, уплачиваемая собственнику капитала за использование его заемных средств в течение определенного периода.</w:t>
      </w:r>
    </w:p>
    <w:p w:rsidR="00947496" w:rsidRPr="00F2108E" w:rsidRDefault="004A5EFC" w:rsidP="00947496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15</w:t>
      </w:r>
      <w:r w:rsidR="00947496" w:rsidRPr="00F2108E">
        <w:rPr>
          <w:sz w:val="20"/>
          <w:szCs w:val="20"/>
        </w:rPr>
        <w:t>.  Количество товаров и услуг, которое можно приобрести на заработную плату.</w:t>
      </w:r>
    </w:p>
    <w:p w:rsidR="00947496" w:rsidRPr="00F2108E" w:rsidRDefault="004A5EFC" w:rsidP="00947496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16</w:t>
      </w:r>
      <w:r w:rsidR="00947496" w:rsidRPr="00F2108E">
        <w:rPr>
          <w:sz w:val="20"/>
          <w:szCs w:val="20"/>
        </w:rPr>
        <w:t xml:space="preserve">. </w:t>
      </w:r>
      <w:r w:rsidR="003C4F52" w:rsidRPr="00F2108E">
        <w:rPr>
          <w:sz w:val="20"/>
          <w:szCs w:val="20"/>
        </w:rPr>
        <w:t xml:space="preserve">  </w:t>
      </w:r>
      <w:r w:rsidR="00947496" w:rsidRPr="00F2108E">
        <w:rPr>
          <w:sz w:val="20"/>
          <w:szCs w:val="20"/>
        </w:rPr>
        <w:t>Система общественных отношений, социальных норм и и</w:t>
      </w:r>
      <w:r w:rsidR="00947496" w:rsidRPr="00F2108E">
        <w:rPr>
          <w:sz w:val="20"/>
          <w:szCs w:val="20"/>
        </w:rPr>
        <w:t>н</w:t>
      </w:r>
      <w:r w:rsidR="00947496" w:rsidRPr="00F2108E">
        <w:rPr>
          <w:sz w:val="20"/>
          <w:szCs w:val="20"/>
        </w:rPr>
        <w:t>ститутов, обеспечивающих на основе прав и свобод человека форм</w:t>
      </w:r>
      <w:r w:rsidR="00947496" w:rsidRPr="00F2108E">
        <w:rPr>
          <w:sz w:val="20"/>
          <w:szCs w:val="20"/>
        </w:rPr>
        <w:t>и</w:t>
      </w:r>
      <w:r w:rsidR="00947496" w:rsidRPr="00F2108E">
        <w:rPr>
          <w:sz w:val="20"/>
          <w:szCs w:val="20"/>
        </w:rPr>
        <w:t>рование, обмен и использование рабочей силы.</w:t>
      </w:r>
    </w:p>
    <w:p w:rsidR="00014E54" w:rsidRPr="00F2108E" w:rsidRDefault="004A5EFC" w:rsidP="00947496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1</w:t>
      </w:r>
      <w:r w:rsidR="00014E54" w:rsidRPr="00F2108E">
        <w:rPr>
          <w:sz w:val="20"/>
          <w:szCs w:val="20"/>
        </w:rPr>
        <w:t>7. Количество продукции, приходящееся на одного работника.</w:t>
      </w:r>
    </w:p>
    <w:p w:rsidR="00014E54" w:rsidRPr="00F2108E" w:rsidRDefault="00014E54" w:rsidP="00947496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18. Количество труда, затрачиваемое в единицу времени.</w:t>
      </w:r>
    </w:p>
    <w:p w:rsidR="00947496" w:rsidRPr="00F2108E" w:rsidRDefault="004A5EFC" w:rsidP="00947496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1</w:t>
      </w:r>
      <w:r w:rsidR="00947496" w:rsidRPr="00F2108E">
        <w:rPr>
          <w:sz w:val="20"/>
          <w:szCs w:val="20"/>
        </w:rPr>
        <w:t>9.  Сумма денег, которую получает работник наемного труда за определенный период времени.</w:t>
      </w:r>
    </w:p>
    <w:p w:rsidR="00014E54" w:rsidRPr="00F2108E" w:rsidRDefault="00014E54" w:rsidP="00947496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 xml:space="preserve">20. </w:t>
      </w:r>
      <w:r w:rsidR="008D1130">
        <w:rPr>
          <w:sz w:val="20"/>
          <w:szCs w:val="20"/>
        </w:rPr>
        <w:t xml:space="preserve"> </w:t>
      </w:r>
      <w:r w:rsidRPr="00F2108E">
        <w:rPr>
          <w:sz w:val="20"/>
          <w:szCs w:val="20"/>
        </w:rPr>
        <w:t>Ценность, приносящая доход.</w:t>
      </w:r>
    </w:p>
    <w:p w:rsidR="00947496" w:rsidRPr="00F2108E" w:rsidRDefault="004A5EFC" w:rsidP="00014E54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21</w:t>
      </w:r>
      <w:r w:rsidR="00947496" w:rsidRPr="00F2108E">
        <w:rPr>
          <w:sz w:val="20"/>
          <w:szCs w:val="20"/>
        </w:rPr>
        <w:t>. Совокупность физических и умственных способностей чел</w:t>
      </w:r>
      <w:r w:rsidR="00947496" w:rsidRPr="00F2108E">
        <w:rPr>
          <w:sz w:val="20"/>
          <w:szCs w:val="20"/>
        </w:rPr>
        <w:t>о</w:t>
      </w:r>
      <w:r w:rsidR="00947496" w:rsidRPr="00F2108E">
        <w:rPr>
          <w:sz w:val="20"/>
          <w:szCs w:val="20"/>
        </w:rPr>
        <w:t>века к созданию благ и услуг.</w:t>
      </w:r>
    </w:p>
    <w:p w:rsidR="00947496" w:rsidRPr="00F2108E" w:rsidRDefault="004A5EFC" w:rsidP="00947496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22</w:t>
      </w:r>
      <w:r w:rsidR="00947496" w:rsidRPr="00F2108E">
        <w:rPr>
          <w:sz w:val="20"/>
          <w:szCs w:val="20"/>
        </w:rPr>
        <w:t>. Количество услуг труда, которое готов нанять работодатель при тех или иных ставках заработной платы.</w:t>
      </w:r>
    </w:p>
    <w:p w:rsidR="007A16B5" w:rsidRPr="00F2108E" w:rsidRDefault="004A5EFC" w:rsidP="004A5EFC">
      <w:pPr>
        <w:ind w:firstLine="425"/>
        <w:rPr>
          <w:sz w:val="20"/>
          <w:szCs w:val="20"/>
        </w:rPr>
      </w:pPr>
      <w:r w:rsidRPr="00F2108E">
        <w:rPr>
          <w:sz w:val="20"/>
          <w:szCs w:val="20"/>
        </w:rPr>
        <w:t>23</w:t>
      </w:r>
      <w:r w:rsidR="007A16B5" w:rsidRPr="00F2108E">
        <w:rPr>
          <w:sz w:val="20"/>
          <w:szCs w:val="20"/>
        </w:rPr>
        <w:t>. Средства производства, которые служат в течение длительн</w:t>
      </w:r>
      <w:r w:rsidR="007A16B5" w:rsidRPr="00F2108E">
        <w:rPr>
          <w:sz w:val="20"/>
          <w:szCs w:val="20"/>
        </w:rPr>
        <w:t>о</w:t>
      </w:r>
      <w:r w:rsidR="007A16B5" w:rsidRPr="00F2108E">
        <w:rPr>
          <w:sz w:val="20"/>
          <w:szCs w:val="20"/>
        </w:rPr>
        <w:t>го срока и постепенно изнашиваются в процессе производства.</w:t>
      </w:r>
    </w:p>
    <w:p w:rsidR="007A16B5" w:rsidRPr="00F2108E" w:rsidRDefault="007A16B5" w:rsidP="007A16B5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2</w:t>
      </w:r>
      <w:r w:rsidR="004A5EFC" w:rsidRPr="00F2108E">
        <w:rPr>
          <w:sz w:val="20"/>
          <w:szCs w:val="20"/>
        </w:rPr>
        <w:t>4</w:t>
      </w:r>
      <w:r w:rsidRPr="00F2108E">
        <w:rPr>
          <w:sz w:val="20"/>
          <w:szCs w:val="20"/>
        </w:rPr>
        <w:t>. Ставка процента, выраженная в денежных единицах при фа</w:t>
      </w:r>
      <w:r w:rsidRPr="00F2108E">
        <w:rPr>
          <w:sz w:val="20"/>
          <w:szCs w:val="20"/>
        </w:rPr>
        <w:t>к</w:t>
      </w:r>
      <w:r w:rsidRPr="00F2108E">
        <w:rPr>
          <w:sz w:val="20"/>
          <w:szCs w:val="20"/>
        </w:rPr>
        <w:t>тическом уровне цен  (без поправок на инфляцию).</w:t>
      </w:r>
    </w:p>
    <w:p w:rsidR="00AA3EA5" w:rsidRPr="00F2108E" w:rsidRDefault="00AA3EA5" w:rsidP="00AA3EA5">
      <w:pPr>
        <w:ind w:firstLine="425"/>
        <w:jc w:val="both"/>
        <w:rPr>
          <w:sz w:val="20"/>
          <w:szCs w:val="20"/>
          <w:shd w:val="clear" w:color="auto" w:fill="FFFFFF"/>
        </w:rPr>
      </w:pPr>
      <w:r w:rsidRPr="00F2108E">
        <w:rPr>
          <w:sz w:val="20"/>
          <w:szCs w:val="20"/>
        </w:rPr>
        <w:t>2</w:t>
      </w:r>
      <w:r>
        <w:rPr>
          <w:sz w:val="20"/>
          <w:szCs w:val="20"/>
        </w:rPr>
        <w:t>5</w:t>
      </w:r>
      <w:r w:rsidRPr="00F2108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108E">
        <w:rPr>
          <w:sz w:val="20"/>
          <w:szCs w:val="20"/>
        </w:rPr>
        <w:t>П</w:t>
      </w:r>
      <w:r w:rsidRPr="00F2108E">
        <w:rPr>
          <w:sz w:val="20"/>
          <w:szCs w:val="20"/>
          <w:shd w:val="clear" w:color="auto" w:fill="FFFFFF"/>
        </w:rPr>
        <w:t>остепенное</w:t>
      </w:r>
      <w:r w:rsidRPr="00F2108E">
        <w:rPr>
          <w:rStyle w:val="apple-converted-space"/>
          <w:sz w:val="20"/>
          <w:szCs w:val="20"/>
          <w:shd w:val="clear" w:color="auto" w:fill="FFFFFF"/>
        </w:rPr>
        <w:t> </w:t>
      </w:r>
      <w:r w:rsidRPr="00F2108E">
        <w:rPr>
          <w:sz w:val="20"/>
          <w:szCs w:val="20"/>
          <w:shd w:val="clear" w:color="auto" w:fill="FFFFFF"/>
        </w:rPr>
        <w:t>изнашивание</w:t>
      </w:r>
      <w:r w:rsidRPr="00F2108E">
        <w:rPr>
          <w:rStyle w:val="apple-converted-space"/>
          <w:sz w:val="20"/>
          <w:szCs w:val="20"/>
          <w:shd w:val="clear" w:color="auto" w:fill="FFFFFF"/>
        </w:rPr>
        <w:t> </w:t>
      </w:r>
      <w:r w:rsidRPr="00F2108E">
        <w:rPr>
          <w:bCs/>
          <w:sz w:val="20"/>
          <w:szCs w:val="20"/>
          <w:shd w:val="clear" w:color="auto" w:fill="FFFFFF"/>
        </w:rPr>
        <w:t>основных средств</w:t>
      </w:r>
      <w:r w:rsidRPr="00F2108E">
        <w:rPr>
          <w:rStyle w:val="apple-converted-space"/>
          <w:sz w:val="20"/>
          <w:szCs w:val="20"/>
          <w:shd w:val="clear" w:color="auto" w:fill="FFFFFF"/>
        </w:rPr>
        <w:t> </w:t>
      </w:r>
      <w:r w:rsidRPr="00F2108E">
        <w:rPr>
          <w:sz w:val="20"/>
          <w:szCs w:val="20"/>
          <w:shd w:val="clear" w:color="auto" w:fill="FFFFFF"/>
        </w:rPr>
        <w:t>и перенесение их стоимости на</w:t>
      </w:r>
      <w:r w:rsidRPr="00F2108E">
        <w:rPr>
          <w:rStyle w:val="apple-converted-space"/>
          <w:sz w:val="20"/>
          <w:szCs w:val="20"/>
          <w:shd w:val="clear" w:color="auto" w:fill="FFFFFF"/>
        </w:rPr>
        <w:t> </w:t>
      </w:r>
      <w:r w:rsidRPr="00F2108E">
        <w:rPr>
          <w:sz w:val="20"/>
          <w:szCs w:val="20"/>
          <w:shd w:val="clear" w:color="auto" w:fill="FFFFFF"/>
        </w:rPr>
        <w:t>выпускаемую продукцию по мере их физического и м</w:t>
      </w:r>
      <w:r w:rsidRPr="00F2108E">
        <w:rPr>
          <w:sz w:val="20"/>
          <w:szCs w:val="20"/>
          <w:shd w:val="clear" w:color="auto" w:fill="FFFFFF"/>
        </w:rPr>
        <w:t>о</w:t>
      </w:r>
      <w:r w:rsidRPr="00F2108E">
        <w:rPr>
          <w:sz w:val="20"/>
          <w:szCs w:val="20"/>
          <w:shd w:val="clear" w:color="auto" w:fill="FFFFFF"/>
        </w:rPr>
        <w:t>рального износа.</w:t>
      </w:r>
    </w:p>
    <w:p w:rsidR="007A16B5" w:rsidRPr="00F2108E" w:rsidRDefault="004A5EFC" w:rsidP="007A16B5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lastRenderedPageBreak/>
        <w:t>26</w:t>
      </w:r>
      <w:r w:rsidR="007A16B5" w:rsidRPr="00F2108E">
        <w:rPr>
          <w:sz w:val="20"/>
          <w:szCs w:val="20"/>
        </w:rPr>
        <w:t>.</w:t>
      </w:r>
      <w:r w:rsidR="007A16B5" w:rsidRPr="00F2108E">
        <w:t xml:space="preserve"> </w:t>
      </w:r>
      <w:r w:rsidR="007A16B5" w:rsidRPr="00F2108E">
        <w:rPr>
          <w:sz w:val="20"/>
          <w:szCs w:val="20"/>
        </w:rPr>
        <w:t>Постепенная утрата элементами основного капитала своей п</w:t>
      </w:r>
      <w:r w:rsidR="007A16B5" w:rsidRPr="00F2108E">
        <w:rPr>
          <w:sz w:val="20"/>
          <w:szCs w:val="20"/>
        </w:rPr>
        <w:t>о</w:t>
      </w:r>
      <w:r w:rsidR="007A16B5" w:rsidRPr="00F2108E">
        <w:rPr>
          <w:sz w:val="20"/>
          <w:szCs w:val="20"/>
        </w:rPr>
        <w:t>лезности, первоначальных качеств.</w:t>
      </w:r>
    </w:p>
    <w:p w:rsidR="00AA3EA5" w:rsidRPr="00F2108E" w:rsidRDefault="00AA3EA5" w:rsidP="00AA3EA5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2</w:t>
      </w:r>
      <w:r>
        <w:rPr>
          <w:sz w:val="20"/>
          <w:szCs w:val="20"/>
        </w:rPr>
        <w:t>7</w:t>
      </w:r>
      <w:r w:rsidRPr="00F2108E">
        <w:rPr>
          <w:sz w:val="20"/>
          <w:szCs w:val="20"/>
        </w:rPr>
        <w:t>. Ресурсы длительного пользования, используемые  для  прои</w:t>
      </w:r>
      <w:r w:rsidRPr="00F2108E">
        <w:rPr>
          <w:sz w:val="20"/>
          <w:szCs w:val="20"/>
        </w:rPr>
        <w:t>з</w:t>
      </w:r>
      <w:r w:rsidRPr="00F2108E">
        <w:rPr>
          <w:sz w:val="20"/>
          <w:szCs w:val="20"/>
        </w:rPr>
        <w:t>водства экономических благ.</w:t>
      </w:r>
    </w:p>
    <w:p w:rsidR="007A16B5" w:rsidRDefault="004A5EFC" w:rsidP="00213F59">
      <w:pPr>
        <w:ind w:firstLine="425"/>
        <w:jc w:val="both"/>
        <w:rPr>
          <w:sz w:val="20"/>
          <w:szCs w:val="20"/>
        </w:rPr>
      </w:pPr>
      <w:r w:rsidRPr="00F2108E">
        <w:rPr>
          <w:sz w:val="20"/>
          <w:szCs w:val="20"/>
        </w:rPr>
        <w:t>28</w:t>
      </w:r>
      <w:r w:rsidR="007A16B5" w:rsidRPr="00F2108E">
        <w:rPr>
          <w:sz w:val="20"/>
          <w:szCs w:val="20"/>
        </w:rPr>
        <w:t>. Приведение доходов, полученных через определенный срок, к сегодняшнему периоду при существующей ставке процента.</w:t>
      </w:r>
    </w:p>
    <w:p w:rsidR="00D91AF9" w:rsidRPr="00F2108E" w:rsidRDefault="00D91AF9" w:rsidP="00213F59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t>Упражнения</w:t>
      </w:r>
    </w:p>
    <w:p w:rsidR="004B2B85" w:rsidRPr="00AC0421" w:rsidRDefault="004B2B8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AC0421" w:rsidRDefault="005D325C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AC042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Фактор </w:t>
      </w:r>
      <w:r w:rsidRPr="005D325C">
        <w:rPr>
          <w:i/>
          <w:sz w:val="20"/>
          <w:szCs w:val="20"/>
        </w:rPr>
        <w:t>А</w:t>
      </w:r>
      <w:r>
        <w:rPr>
          <w:sz w:val="20"/>
          <w:szCs w:val="20"/>
        </w:rPr>
        <w:t xml:space="preserve"> используется в производстве товара </w:t>
      </w:r>
      <w:r w:rsidR="008D1130">
        <w:rPr>
          <w:i/>
          <w:sz w:val="20"/>
          <w:szCs w:val="20"/>
        </w:rPr>
        <w:t>В</w:t>
      </w:r>
      <w:r>
        <w:rPr>
          <w:sz w:val="20"/>
          <w:szCs w:val="20"/>
        </w:rPr>
        <w:t xml:space="preserve">. </w:t>
      </w:r>
      <w:r w:rsidR="00B25E45" w:rsidRPr="00AC0421">
        <w:rPr>
          <w:sz w:val="20"/>
          <w:szCs w:val="20"/>
        </w:rPr>
        <w:t>Объясните и отобразите на графике как повлия</w:t>
      </w:r>
      <w:r>
        <w:rPr>
          <w:sz w:val="20"/>
          <w:szCs w:val="20"/>
        </w:rPr>
        <w:t>е</w:t>
      </w:r>
      <w:r w:rsidR="00B25E45" w:rsidRPr="00AC0421">
        <w:rPr>
          <w:sz w:val="20"/>
          <w:szCs w:val="20"/>
        </w:rPr>
        <w:t xml:space="preserve">т на </w:t>
      </w:r>
      <w:r>
        <w:rPr>
          <w:sz w:val="20"/>
          <w:szCs w:val="20"/>
        </w:rPr>
        <w:t xml:space="preserve">равновесную цену и объем на рынке фактора </w:t>
      </w:r>
      <w:r w:rsidRPr="005741C7">
        <w:rPr>
          <w:i/>
          <w:sz w:val="20"/>
          <w:szCs w:val="20"/>
        </w:rPr>
        <w:t>А</w:t>
      </w:r>
      <w:r>
        <w:rPr>
          <w:sz w:val="20"/>
          <w:szCs w:val="20"/>
        </w:rPr>
        <w:t xml:space="preserve"> </w:t>
      </w:r>
      <w:r w:rsidR="00B25E45" w:rsidRPr="00AC0421">
        <w:rPr>
          <w:sz w:val="20"/>
          <w:szCs w:val="20"/>
        </w:rPr>
        <w:t xml:space="preserve"> следующи</w:t>
      </w:r>
      <w:r w:rsidR="005741C7">
        <w:rPr>
          <w:sz w:val="20"/>
          <w:szCs w:val="20"/>
        </w:rPr>
        <w:t>е</w:t>
      </w:r>
      <w:r w:rsidR="00B25E45" w:rsidRPr="00AC0421">
        <w:rPr>
          <w:sz w:val="20"/>
          <w:szCs w:val="20"/>
        </w:rPr>
        <w:t xml:space="preserve"> событи</w:t>
      </w:r>
      <w:r w:rsidR="005741C7">
        <w:rPr>
          <w:sz w:val="20"/>
          <w:szCs w:val="20"/>
        </w:rPr>
        <w:t>я</w:t>
      </w:r>
      <w:r w:rsidR="00B25E45" w:rsidRPr="00AC0421">
        <w:rPr>
          <w:sz w:val="20"/>
          <w:szCs w:val="20"/>
        </w:rPr>
        <w:t>:</w:t>
      </w:r>
    </w:p>
    <w:p w:rsidR="00B25E45" w:rsidRPr="00AC0421" w:rsidRDefault="00B25E45" w:rsidP="00AD4FF0">
      <w:pPr>
        <w:widowControl w:val="0"/>
        <w:numPr>
          <w:ilvl w:val="0"/>
          <w:numId w:val="5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 xml:space="preserve">увеличение спроса на товар </w:t>
      </w:r>
      <w:r>
        <w:rPr>
          <w:sz w:val="20"/>
          <w:szCs w:val="20"/>
        </w:rPr>
        <w:t xml:space="preserve"> </w:t>
      </w:r>
      <w:r w:rsidR="008D1130">
        <w:rPr>
          <w:i/>
          <w:sz w:val="20"/>
          <w:szCs w:val="20"/>
        </w:rPr>
        <w:t>В</w:t>
      </w:r>
      <w:r w:rsidRPr="00AC0421">
        <w:rPr>
          <w:sz w:val="20"/>
          <w:szCs w:val="20"/>
        </w:rPr>
        <w:t>;</w:t>
      </w:r>
    </w:p>
    <w:p w:rsidR="00B25E45" w:rsidRPr="00AC0421" w:rsidRDefault="00B25E45" w:rsidP="00AD4FF0">
      <w:pPr>
        <w:widowControl w:val="0"/>
        <w:numPr>
          <w:ilvl w:val="0"/>
          <w:numId w:val="5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 xml:space="preserve">уменьшение количества товаров-заменителей товара </w:t>
      </w:r>
      <w:r w:rsidR="008D1130">
        <w:rPr>
          <w:i/>
          <w:sz w:val="20"/>
          <w:szCs w:val="20"/>
        </w:rPr>
        <w:t>В</w:t>
      </w:r>
      <w:r w:rsidRPr="00AC0421">
        <w:rPr>
          <w:sz w:val="20"/>
          <w:szCs w:val="20"/>
        </w:rPr>
        <w:t>;</w:t>
      </w:r>
    </w:p>
    <w:p w:rsidR="00B25E45" w:rsidRPr="00AC0421" w:rsidRDefault="00B25E45" w:rsidP="00AD4FF0">
      <w:pPr>
        <w:widowControl w:val="0"/>
        <w:numPr>
          <w:ilvl w:val="0"/>
          <w:numId w:val="5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 xml:space="preserve">изменение технологии производства товара </w:t>
      </w:r>
      <w:r>
        <w:rPr>
          <w:sz w:val="20"/>
          <w:szCs w:val="20"/>
        </w:rPr>
        <w:t xml:space="preserve"> </w:t>
      </w:r>
      <w:r w:rsidR="008D1130">
        <w:rPr>
          <w:i/>
          <w:sz w:val="20"/>
          <w:szCs w:val="20"/>
        </w:rPr>
        <w:t>В</w:t>
      </w:r>
      <w:r w:rsidRPr="00AC0421">
        <w:rPr>
          <w:sz w:val="20"/>
          <w:szCs w:val="20"/>
        </w:rPr>
        <w:t>, которое повле</w:t>
      </w:r>
      <w:r w:rsidRPr="00AC0421">
        <w:rPr>
          <w:sz w:val="20"/>
          <w:szCs w:val="20"/>
        </w:rPr>
        <w:t>к</w:t>
      </w:r>
      <w:r w:rsidRPr="00AC0421">
        <w:rPr>
          <w:sz w:val="20"/>
          <w:szCs w:val="20"/>
        </w:rPr>
        <w:t xml:space="preserve">ло сокращение использования </w:t>
      </w:r>
      <w:r w:rsidRPr="00AE06EC">
        <w:rPr>
          <w:i/>
          <w:sz w:val="20"/>
          <w:szCs w:val="20"/>
        </w:rPr>
        <w:t>А</w:t>
      </w:r>
      <w:r w:rsidRPr="00AC0421">
        <w:rPr>
          <w:sz w:val="20"/>
          <w:szCs w:val="20"/>
        </w:rPr>
        <w:t xml:space="preserve"> относительно других факторов;</w:t>
      </w:r>
    </w:p>
    <w:p w:rsidR="00B25E45" w:rsidRDefault="00B25E45" w:rsidP="00AD4FF0">
      <w:pPr>
        <w:widowControl w:val="0"/>
        <w:numPr>
          <w:ilvl w:val="0"/>
          <w:numId w:val="5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>резкий рост качества и улучшение технологических характер</w:t>
      </w:r>
      <w:r w:rsidRPr="00AC0421">
        <w:rPr>
          <w:sz w:val="20"/>
          <w:szCs w:val="20"/>
        </w:rPr>
        <w:t>и</w:t>
      </w:r>
      <w:r w:rsidRPr="00AC0421">
        <w:rPr>
          <w:sz w:val="20"/>
          <w:szCs w:val="20"/>
        </w:rPr>
        <w:t xml:space="preserve">стик одного из факторов, дополняющего фактор производства </w:t>
      </w:r>
      <w:r w:rsidRPr="00AE06EC">
        <w:rPr>
          <w:i/>
          <w:sz w:val="20"/>
          <w:szCs w:val="20"/>
        </w:rPr>
        <w:t>А</w:t>
      </w:r>
      <w:r w:rsidRPr="00AC0421">
        <w:rPr>
          <w:sz w:val="20"/>
          <w:szCs w:val="20"/>
        </w:rPr>
        <w:t xml:space="preserve"> в пр</w:t>
      </w:r>
      <w:r w:rsidRPr="00AC0421">
        <w:rPr>
          <w:sz w:val="20"/>
          <w:szCs w:val="20"/>
        </w:rPr>
        <w:t>о</w:t>
      </w:r>
      <w:r w:rsidRPr="00AC0421">
        <w:rPr>
          <w:sz w:val="20"/>
          <w:szCs w:val="20"/>
        </w:rPr>
        <w:t>изводстве товара</w:t>
      </w:r>
      <w:r>
        <w:rPr>
          <w:sz w:val="20"/>
          <w:szCs w:val="20"/>
        </w:rPr>
        <w:t xml:space="preserve"> </w:t>
      </w:r>
      <w:r w:rsidRPr="00AC0421">
        <w:rPr>
          <w:sz w:val="20"/>
          <w:szCs w:val="20"/>
        </w:rPr>
        <w:t xml:space="preserve"> </w:t>
      </w:r>
      <w:r w:rsidR="008D1130">
        <w:rPr>
          <w:i/>
          <w:sz w:val="20"/>
          <w:szCs w:val="20"/>
        </w:rPr>
        <w:t>В</w:t>
      </w:r>
      <w:r w:rsidRPr="00AC0421">
        <w:rPr>
          <w:sz w:val="20"/>
          <w:szCs w:val="20"/>
        </w:rPr>
        <w:t>;</w:t>
      </w:r>
    </w:p>
    <w:p w:rsidR="00B25E45" w:rsidRDefault="00B25E45" w:rsidP="00AD4FF0">
      <w:pPr>
        <w:widowControl w:val="0"/>
        <w:numPr>
          <w:ilvl w:val="0"/>
          <w:numId w:val="57"/>
        </w:numPr>
        <w:tabs>
          <w:tab w:val="clear" w:pos="720"/>
          <w:tab w:val="num" w:pos="-1620"/>
          <w:tab w:val="left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 xml:space="preserve">снижение цены одного из факторов, дополняющего </w:t>
      </w:r>
      <w:r w:rsidRPr="00AE06EC">
        <w:rPr>
          <w:i/>
          <w:sz w:val="20"/>
          <w:szCs w:val="20"/>
        </w:rPr>
        <w:t>А</w:t>
      </w:r>
      <w:r w:rsidRPr="00AC0421">
        <w:rPr>
          <w:sz w:val="20"/>
          <w:szCs w:val="20"/>
        </w:rPr>
        <w:t xml:space="preserve"> в прои</w:t>
      </w:r>
      <w:r w:rsidRPr="00AC0421">
        <w:rPr>
          <w:sz w:val="20"/>
          <w:szCs w:val="20"/>
        </w:rPr>
        <w:t>з</w:t>
      </w:r>
      <w:r w:rsidRPr="00AC0421">
        <w:rPr>
          <w:sz w:val="20"/>
          <w:szCs w:val="20"/>
        </w:rPr>
        <w:t xml:space="preserve">водстве </w:t>
      </w:r>
      <w:r w:rsidR="008D1130">
        <w:rPr>
          <w:i/>
          <w:sz w:val="20"/>
          <w:szCs w:val="20"/>
        </w:rPr>
        <w:t>В</w:t>
      </w:r>
      <w:r w:rsidRPr="00AC0421">
        <w:rPr>
          <w:sz w:val="20"/>
          <w:szCs w:val="20"/>
        </w:rPr>
        <w:t>.</w:t>
      </w:r>
    </w:p>
    <w:p w:rsidR="005741C7" w:rsidRPr="00AC0421" w:rsidRDefault="005741C7" w:rsidP="005741C7">
      <w:pPr>
        <w:widowControl w:val="0"/>
        <w:tabs>
          <w:tab w:val="left" w:pos="284"/>
          <w:tab w:val="left" w:pos="550"/>
        </w:tabs>
        <w:autoSpaceDE w:val="0"/>
        <w:autoSpaceDN w:val="0"/>
        <w:adjustRightInd w:val="0"/>
        <w:ind w:left="425"/>
        <w:jc w:val="both"/>
        <w:rPr>
          <w:sz w:val="20"/>
          <w:szCs w:val="20"/>
        </w:rPr>
      </w:pPr>
    </w:p>
    <w:p w:rsidR="00B25E45" w:rsidRPr="00AC0421" w:rsidRDefault="005741C7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AC0421">
        <w:rPr>
          <w:sz w:val="20"/>
          <w:szCs w:val="20"/>
        </w:rPr>
        <w:t>. Конкурентная фирма приобретает фактор производства на ко</w:t>
      </w:r>
      <w:r w:rsidR="00B25E45" w:rsidRPr="00AC0421">
        <w:rPr>
          <w:sz w:val="20"/>
          <w:szCs w:val="20"/>
        </w:rPr>
        <w:t>н</w:t>
      </w:r>
      <w:r w:rsidR="00B25E45" w:rsidRPr="00AC0421">
        <w:rPr>
          <w:sz w:val="20"/>
          <w:szCs w:val="20"/>
        </w:rPr>
        <w:t>курентном рынке по цене 10</w:t>
      </w:r>
      <w:r w:rsidR="00B25E45">
        <w:rPr>
          <w:sz w:val="20"/>
          <w:szCs w:val="20"/>
        </w:rPr>
        <w:t xml:space="preserve"> ден. ед. </w:t>
      </w:r>
      <w:r w:rsidR="00B25E45" w:rsidRPr="00AC0421">
        <w:rPr>
          <w:sz w:val="20"/>
          <w:szCs w:val="20"/>
        </w:rPr>
        <w:t>за единицу. Предельный продукт фактора равен 2 ед</w:t>
      </w:r>
      <w:r w:rsidR="00B25E45">
        <w:rPr>
          <w:sz w:val="20"/>
          <w:szCs w:val="20"/>
        </w:rPr>
        <w:t>.</w:t>
      </w:r>
      <w:r w:rsidR="00B25E45" w:rsidRPr="00AC0421">
        <w:rPr>
          <w:sz w:val="20"/>
          <w:szCs w:val="20"/>
        </w:rPr>
        <w:t xml:space="preserve"> продукции. Цена готовой продукции </w:t>
      </w:r>
      <w:r w:rsidR="00B25E45">
        <w:rPr>
          <w:sz w:val="20"/>
          <w:szCs w:val="20"/>
        </w:rPr>
        <w:t>–</w:t>
      </w:r>
      <w:r w:rsidR="00B25E45" w:rsidRPr="00AC0421">
        <w:rPr>
          <w:sz w:val="20"/>
          <w:szCs w:val="20"/>
        </w:rPr>
        <w:t xml:space="preserve"> 15</w:t>
      </w:r>
      <w:r w:rsidR="00B25E45">
        <w:rPr>
          <w:sz w:val="20"/>
          <w:szCs w:val="20"/>
        </w:rPr>
        <w:t xml:space="preserve"> ден. ед.</w:t>
      </w:r>
      <w:r w:rsidR="00B25E45" w:rsidRPr="00AC042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Что следует предпринять фирме  д</w:t>
      </w:r>
      <w:r w:rsidR="00B25E45" w:rsidRPr="00AC0421">
        <w:rPr>
          <w:sz w:val="20"/>
          <w:szCs w:val="20"/>
        </w:rPr>
        <w:t>ля увеличения прибыли</w:t>
      </w:r>
      <w:r w:rsidR="00B25E45">
        <w:rPr>
          <w:sz w:val="20"/>
          <w:szCs w:val="20"/>
        </w:rPr>
        <w:t>?</w:t>
      </w:r>
    </w:p>
    <w:p w:rsidR="005741C7" w:rsidRDefault="005741C7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5741C7" w:rsidRDefault="005741C7" w:rsidP="005741C7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A07E19">
        <w:rPr>
          <w:sz w:val="20"/>
          <w:szCs w:val="20"/>
        </w:rPr>
        <w:t>. Допустим, труд являе</w:t>
      </w:r>
      <w:r w:rsidR="00B25E45">
        <w:rPr>
          <w:sz w:val="20"/>
          <w:szCs w:val="20"/>
        </w:rPr>
        <w:t>тся переменным фактором, а капи</w:t>
      </w:r>
      <w:r w:rsidR="00B25E45" w:rsidRPr="00A07E19">
        <w:rPr>
          <w:sz w:val="20"/>
          <w:szCs w:val="20"/>
        </w:rPr>
        <w:t xml:space="preserve">тал и другие ресурсы </w:t>
      </w:r>
      <w:r w:rsidR="00B25E45">
        <w:rPr>
          <w:sz w:val="20"/>
          <w:szCs w:val="20"/>
        </w:rPr>
        <w:t>–</w:t>
      </w:r>
      <w:r w:rsidR="00B25E45" w:rsidRPr="00A07E19">
        <w:rPr>
          <w:sz w:val="20"/>
          <w:szCs w:val="20"/>
        </w:rPr>
        <w:t xml:space="preserve"> постоянным</w:t>
      </w:r>
      <w:r w:rsidR="00B25E45">
        <w:rPr>
          <w:sz w:val="20"/>
          <w:szCs w:val="20"/>
        </w:rPr>
        <w:t>.</w:t>
      </w:r>
      <w:r>
        <w:rPr>
          <w:sz w:val="20"/>
          <w:szCs w:val="20"/>
        </w:rPr>
        <w:t xml:space="preserve"> Используя данные табл. 5.1, о</w:t>
      </w:r>
      <w:r w:rsidRPr="00A07E19">
        <w:rPr>
          <w:sz w:val="20"/>
          <w:szCs w:val="20"/>
        </w:rPr>
        <w:t>предел</w:t>
      </w:r>
      <w:r w:rsidRPr="00A07E19">
        <w:rPr>
          <w:sz w:val="20"/>
          <w:szCs w:val="20"/>
        </w:rPr>
        <w:t>и</w:t>
      </w:r>
      <w:r w:rsidRPr="00A07E19">
        <w:rPr>
          <w:sz w:val="20"/>
          <w:szCs w:val="20"/>
        </w:rPr>
        <w:t>те:</w:t>
      </w:r>
      <w:r>
        <w:rPr>
          <w:sz w:val="20"/>
          <w:szCs w:val="20"/>
        </w:rPr>
        <w:t xml:space="preserve">   </w:t>
      </w:r>
      <w:r w:rsidR="00A2466D">
        <w:rPr>
          <w:sz w:val="20"/>
          <w:szCs w:val="20"/>
        </w:rPr>
        <w:t xml:space="preserve"> </w:t>
      </w:r>
      <w:r w:rsidRPr="00A07E19">
        <w:rPr>
          <w:sz w:val="20"/>
          <w:szCs w:val="20"/>
        </w:rPr>
        <w:t>а)</w:t>
      </w:r>
      <w:r>
        <w:rPr>
          <w:sz w:val="20"/>
          <w:szCs w:val="20"/>
        </w:rPr>
        <w:t xml:space="preserve"> </w:t>
      </w:r>
      <w:r w:rsidRPr="00A07E19">
        <w:rPr>
          <w:sz w:val="20"/>
          <w:szCs w:val="20"/>
        </w:rPr>
        <w:t>когда начнут уменьшаться средний и пр</w:t>
      </w:r>
      <w:r>
        <w:rPr>
          <w:sz w:val="20"/>
          <w:szCs w:val="20"/>
        </w:rPr>
        <w:t>ед</w:t>
      </w:r>
      <w:r w:rsidRPr="00A07E19">
        <w:rPr>
          <w:sz w:val="20"/>
          <w:szCs w:val="20"/>
        </w:rPr>
        <w:t>ельный продукты;</w:t>
      </w:r>
      <w:r>
        <w:rPr>
          <w:sz w:val="20"/>
          <w:szCs w:val="20"/>
        </w:rPr>
        <w:t xml:space="preserve"> </w:t>
      </w:r>
    </w:p>
    <w:p w:rsidR="005741C7" w:rsidRDefault="005741C7" w:rsidP="005741C7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A07E19">
        <w:rPr>
          <w:sz w:val="20"/>
          <w:szCs w:val="20"/>
        </w:rPr>
        <w:t>б)</w:t>
      </w:r>
      <w:r>
        <w:rPr>
          <w:sz w:val="20"/>
          <w:szCs w:val="20"/>
        </w:rPr>
        <w:t xml:space="preserve"> при каком количестве рабочих </w:t>
      </w:r>
      <w:r w:rsidRPr="00A07E19">
        <w:rPr>
          <w:sz w:val="20"/>
          <w:szCs w:val="20"/>
        </w:rPr>
        <w:t>средний продукт достигнет ма</w:t>
      </w:r>
      <w:r w:rsidRPr="00A07E19">
        <w:rPr>
          <w:sz w:val="20"/>
          <w:szCs w:val="20"/>
        </w:rPr>
        <w:t>к</w:t>
      </w:r>
      <w:r w:rsidRPr="00A07E19">
        <w:rPr>
          <w:sz w:val="20"/>
          <w:szCs w:val="20"/>
        </w:rPr>
        <w:t>симальной величины;</w:t>
      </w:r>
      <w:r>
        <w:rPr>
          <w:sz w:val="20"/>
          <w:szCs w:val="20"/>
        </w:rPr>
        <w:t xml:space="preserve"> </w:t>
      </w:r>
    </w:p>
    <w:p w:rsidR="005741C7" w:rsidRPr="00A07E19" w:rsidRDefault="005741C7" w:rsidP="005741C7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A07E19">
        <w:rPr>
          <w:sz w:val="20"/>
          <w:szCs w:val="20"/>
        </w:rPr>
        <w:t>в)</w:t>
      </w:r>
      <w:r>
        <w:rPr>
          <w:sz w:val="20"/>
          <w:szCs w:val="20"/>
        </w:rPr>
        <w:t xml:space="preserve"> </w:t>
      </w:r>
      <w:r w:rsidRPr="00A07E19">
        <w:rPr>
          <w:sz w:val="20"/>
          <w:szCs w:val="20"/>
        </w:rPr>
        <w:t>предельный продукт пя</w:t>
      </w:r>
      <w:r w:rsidRPr="00A07E19">
        <w:rPr>
          <w:sz w:val="20"/>
          <w:szCs w:val="20"/>
        </w:rPr>
        <w:softHyphen/>
        <w:t>того рабочего?</w:t>
      </w:r>
    </w:p>
    <w:p w:rsidR="00B25E45" w:rsidRPr="005741C7" w:rsidRDefault="00B25E45" w:rsidP="007B3C46">
      <w:pPr>
        <w:widowControl w:val="0"/>
        <w:shd w:val="clear" w:color="auto" w:fill="FFFFFF"/>
        <w:tabs>
          <w:tab w:val="left" w:pos="426"/>
          <w:tab w:val="left" w:pos="1104"/>
        </w:tabs>
        <w:autoSpaceDE w:val="0"/>
        <w:autoSpaceDN w:val="0"/>
        <w:adjustRightInd w:val="0"/>
        <w:ind w:firstLine="425"/>
        <w:jc w:val="right"/>
        <w:rPr>
          <w:i/>
          <w:sz w:val="20"/>
          <w:szCs w:val="20"/>
        </w:rPr>
      </w:pPr>
      <w:r w:rsidRPr="005741C7">
        <w:rPr>
          <w:i/>
          <w:sz w:val="20"/>
          <w:szCs w:val="20"/>
        </w:rPr>
        <w:t xml:space="preserve">Таблица </w:t>
      </w:r>
      <w:r w:rsidR="005741C7" w:rsidRPr="005741C7">
        <w:rPr>
          <w:i/>
          <w:sz w:val="20"/>
          <w:szCs w:val="20"/>
        </w:rPr>
        <w:t>5</w:t>
      </w:r>
      <w:r w:rsidRPr="005741C7">
        <w:rPr>
          <w:i/>
          <w:sz w:val="20"/>
          <w:szCs w:val="20"/>
        </w:rP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10"/>
        <w:gridCol w:w="425"/>
        <w:gridCol w:w="567"/>
        <w:gridCol w:w="567"/>
        <w:gridCol w:w="567"/>
        <w:gridCol w:w="567"/>
        <w:gridCol w:w="567"/>
        <w:gridCol w:w="426"/>
      </w:tblGrid>
      <w:tr w:rsidR="00B25E45" w:rsidRPr="00AB3994" w:rsidTr="005741C7">
        <w:tc>
          <w:tcPr>
            <w:tcW w:w="2410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both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 xml:space="preserve">Число рабочих (чел.)                          </w:t>
            </w:r>
          </w:p>
        </w:tc>
        <w:tc>
          <w:tcPr>
            <w:tcW w:w="425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6</w:t>
            </w:r>
          </w:p>
        </w:tc>
      </w:tr>
      <w:tr w:rsidR="00B25E45" w:rsidRPr="00AB3994" w:rsidTr="005741C7">
        <w:tc>
          <w:tcPr>
            <w:tcW w:w="2410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both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 xml:space="preserve">Производство товаров (шт.)             </w:t>
            </w:r>
          </w:p>
        </w:tc>
        <w:tc>
          <w:tcPr>
            <w:tcW w:w="425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 xml:space="preserve">   40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90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126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150</w:t>
            </w:r>
          </w:p>
        </w:tc>
        <w:tc>
          <w:tcPr>
            <w:tcW w:w="567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165</w:t>
            </w:r>
          </w:p>
        </w:tc>
        <w:tc>
          <w:tcPr>
            <w:tcW w:w="426" w:type="dxa"/>
          </w:tcPr>
          <w:p w:rsidR="00B25E45" w:rsidRPr="005741C7" w:rsidRDefault="00B25E45" w:rsidP="005741C7">
            <w:pPr>
              <w:widowControl w:val="0"/>
              <w:tabs>
                <w:tab w:val="left" w:pos="426"/>
                <w:tab w:val="left" w:pos="1104"/>
              </w:tabs>
              <w:autoSpaceDE w:val="0"/>
              <w:autoSpaceDN w:val="0"/>
              <w:adjustRightInd w:val="0"/>
              <w:ind w:right="-108" w:firstLine="34"/>
              <w:jc w:val="center"/>
              <w:rPr>
                <w:sz w:val="18"/>
                <w:szCs w:val="18"/>
              </w:rPr>
            </w:pPr>
            <w:r w:rsidRPr="005741C7">
              <w:rPr>
                <w:sz w:val="18"/>
                <w:szCs w:val="18"/>
              </w:rPr>
              <w:t>180</w:t>
            </w:r>
          </w:p>
        </w:tc>
      </w:tr>
    </w:tbl>
    <w:p w:rsidR="00A2466D" w:rsidRDefault="00B25E45" w:rsidP="008D1130">
      <w:pPr>
        <w:shd w:val="clear" w:color="auto" w:fill="FFFFFF"/>
        <w:tabs>
          <w:tab w:val="left" w:pos="284"/>
          <w:tab w:val="left" w:pos="6168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1830B6" w:rsidRDefault="005741C7" w:rsidP="008D1130">
      <w:pPr>
        <w:shd w:val="clear" w:color="auto" w:fill="FFFFFF"/>
        <w:tabs>
          <w:tab w:val="left" w:pos="284"/>
          <w:tab w:val="left" w:pos="6168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DA0AD8">
        <w:rPr>
          <w:sz w:val="20"/>
          <w:szCs w:val="20"/>
        </w:rPr>
        <w:t>. В табл</w:t>
      </w:r>
      <w:r w:rsidR="00B25E45">
        <w:rPr>
          <w:sz w:val="20"/>
          <w:szCs w:val="20"/>
        </w:rPr>
        <w:t xml:space="preserve">. </w:t>
      </w:r>
      <w:r>
        <w:rPr>
          <w:sz w:val="20"/>
          <w:szCs w:val="20"/>
        </w:rPr>
        <w:t>5.2</w:t>
      </w:r>
      <w:r w:rsidR="00B25E45" w:rsidRPr="00DA0AD8">
        <w:rPr>
          <w:sz w:val="20"/>
          <w:szCs w:val="20"/>
        </w:rPr>
        <w:t xml:space="preserve"> приведены данные о величине предельного проду</w:t>
      </w:r>
      <w:r w:rsidR="00B25E45" w:rsidRPr="00DA0AD8">
        <w:rPr>
          <w:sz w:val="20"/>
          <w:szCs w:val="20"/>
        </w:rPr>
        <w:t>к</w:t>
      </w:r>
      <w:r w:rsidR="00B25E45" w:rsidRPr="00DA0AD8">
        <w:rPr>
          <w:sz w:val="20"/>
          <w:szCs w:val="20"/>
        </w:rPr>
        <w:t>та  труда (</w:t>
      </w:r>
      <w:r w:rsidR="00B25E45" w:rsidRPr="00DA0AD8">
        <w:rPr>
          <w:i/>
          <w:sz w:val="20"/>
          <w:szCs w:val="20"/>
        </w:rPr>
        <w:t>МР</w:t>
      </w:r>
      <w:r w:rsidR="00B25E45" w:rsidRPr="00DA0AD8">
        <w:rPr>
          <w:i/>
          <w:sz w:val="20"/>
          <w:szCs w:val="20"/>
          <w:vertAlign w:val="subscript"/>
          <w:lang w:val="en-US"/>
        </w:rPr>
        <w:t>L</w:t>
      </w:r>
      <w:r w:rsidR="00B25E45" w:rsidRPr="00DA0AD8">
        <w:rPr>
          <w:sz w:val="20"/>
          <w:szCs w:val="20"/>
        </w:rPr>
        <w:t>) и капитала (</w:t>
      </w:r>
      <w:r w:rsidR="00B25E45" w:rsidRPr="00DA0AD8">
        <w:rPr>
          <w:i/>
          <w:sz w:val="20"/>
          <w:szCs w:val="20"/>
        </w:rPr>
        <w:t>МР</w:t>
      </w:r>
      <w:r w:rsidR="00B25E45" w:rsidRPr="00DA0AD8">
        <w:rPr>
          <w:i/>
          <w:sz w:val="20"/>
          <w:szCs w:val="20"/>
          <w:vertAlign w:val="subscript"/>
        </w:rPr>
        <w:t>К</w:t>
      </w:r>
      <w:r w:rsidR="00B25E45" w:rsidRPr="00DA0AD8">
        <w:rPr>
          <w:sz w:val="20"/>
          <w:szCs w:val="20"/>
        </w:rPr>
        <w:t xml:space="preserve">) и </w:t>
      </w:r>
      <w:r w:rsidR="00B25E45">
        <w:rPr>
          <w:sz w:val="20"/>
          <w:szCs w:val="20"/>
        </w:rPr>
        <w:t>их</w:t>
      </w:r>
      <w:r w:rsidR="00B25E45" w:rsidRPr="00DA0AD8">
        <w:rPr>
          <w:sz w:val="20"/>
          <w:szCs w:val="20"/>
        </w:rPr>
        <w:t xml:space="preserve"> денежно</w:t>
      </w:r>
      <w:r w:rsidR="001830B6">
        <w:rPr>
          <w:sz w:val="20"/>
          <w:szCs w:val="20"/>
        </w:rPr>
        <w:t>е</w:t>
      </w:r>
      <w:r w:rsidR="00B25E45" w:rsidRPr="00DA0AD8">
        <w:rPr>
          <w:sz w:val="20"/>
          <w:szCs w:val="20"/>
        </w:rPr>
        <w:t xml:space="preserve"> выражени</w:t>
      </w:r>
      <w:r w:rsidR="001830B6">
        <w:rPr>
          <w:sz w:val="20"/>
          <w:szCs w:val="20"/>
        </w:rPr>
        <w:t>е</w:t>
      </w:r>
      <w:r w:rsidR="00B25E45" w:rsidRPr="00DA0AD8">
        <w:rPr>
          <w:sz w:val="20"/>
          <w:szCs w:val="20"/>
        </w:rPr>
        <w:t>. Оба р</w:t>
      </w:r>
      <w:r w:rsidR="00B25E45" w:rsidRPr="00DA0AD8">
        <w:rPr>
          <w:sz w:val="20"/>
          <w:szCs w:val="20"/>
        </w:rPr>
        <w:t>е</w:t>
      </w:r>
      <w:r w:rsidR="00B25E45" w:rsidRPr="00DA0AD8">
        <w:rPr>
          <w:sz w:val="20"/>
          <w:szCs w:val="20"/>
        </w:rPr>
        <w:t>сурса являются переменными и приобретаются на конкурентном ры</w:t>
      </w:r>
      <w:r w:rsidR="00B25E45" w:rsidRPr="00DA0AD8">
        <w:rPr>
          <w:sz w:val="20"/>
          <w:szCs w:val="20"/>
        </w:rPr>
        <w:t>н</w:t>
      </w:r>
      <w:r w:rsidR="00B25E45" w:rsidRPr="00DA0AD8">
        <w:rPr>
          <w:sz w:val="20"/>
          <w:szCs w:val="20"/>
        </w:rPr>
        <w:t xml:space="preserve">ке. Цена труда составляет 2 </w:t>
      </w:r>
      <w:r w:rsidR="00B25E45">
        <w:rPr>
          <w:sz w:val="20"/>
          <w:szCs w:val="20"/>
        </w:rPr>
        <w:t>ден. ед.</w:t>
      </w:r>
      <w:r w:rsidR="00B25E45" w:rsidRPr="00DA0AD8">
        <w:rPr>
          <w:sz w:val="20"/>
          <w:szCs w:val="20"/>
        </w:rPr>
        <w:t xml:space="preserve">, цена капитала – 3 </w:t>
      </w:r>
      <w:r w:rsidR="00B25E45">
        <w:rPr>
          <w:sz w:val="20"/>
          <w:szCs w:val="20"/>
        </w:rPr>
        <w:t>ден. ед</w:t>
      </w:r>
      <w:r w:rsidR="00B25E45" w:rsidRPr="00DA0AD8">
        <w:rPr>
          <w:sz w:val="20"/>
          <w:szCs w:val="20"/>
        </w:rPr>
        <w:t>.</w:t>
      </w:r>
      <w:r w:rsidR="001830B6">
        <w:rPr>
          <w:sz w:val="20"/>
          <w:szCs w:val="20"/>
        </w:rPr>
        <w:t xml:space="preserve"> </w:t>
      </w:r>
    </w:p>
    <w:p w:rsidR="00107AC9" w:rsidRPr="00D8338C" w:rsidRDefault="00476139" w:rsidP="00476139">
      <w:pPr>
        <w:pStyle w:val="a8"/>
        <w:ind w:firstLine="425"/>
        <w:rPr>
          <w:sz w:val="20"/>
          <w:szCs w:val="20"/>
        </w:rPr>
      </w:pPr>
      <w:r w:rsidRPr="00D8338C">
        <w:rPr>
          <w:sz w:val="20"/>
          <w:szCs w:val="20"/>
        </w:rPr>
        <w:lastRenderedPageBreak/>
        <w:t xml:space="preserve">Определите: </w:t>
      </w:r>
      <w:r w:rsidR="00107AC9">
        <w:rPr>
          <w:sz w:val="20"/>
          <w:szCs w:val="20"/>
        </w:rPr>
        <w:t>а) при каком сочетании труда и капитала выполняе</w:t>
      </w:r>
      <w:r w:rsidR="00107AC9">
        <w:rPr>
          <w:sz w:val="20"/>
          <w:szCs w:val="20"/>
        </w:rPr>
        <w:t>т</w:t>
      </w:r>
      <w:r w:rsidR="00107AC9">
        <w:rPr>
          <w:sz w:val="20"/>
          <w:szCs w:val="20"/>
        </w:rPr>
        <w:t>ся условие: минимизации издержек; максимизации прибыли;</w:t>
      </w:r>
    </w:p>
    <w:p w:rsidR="00476139" w:rsidRPr="00DA0AD8" w:rsidRDefault="00107AC9" w:rsidP="00476139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б</w:t>
      </w:r>
      <w:r w:rsidR="00476139" w:rsidRPr="00D8338C">
        <w:rPr>
          <w:sz w:val="20"/>
          <w:szCs w:val="20"/>
        </w:rPr>
        <w:t>) сколько</w:t>
      </w:r>
      <w:r w:rsidR="00476139" w:rsidRPr="00DA0AD8">
        <w:rPr>
          <w:sz w:val="20"/>
          <w:szCs w:val="20"/>
        </w:rPr>
        <w:t xml:space="preserve"> единиц труда и капитала </w:t>
      </w:r>
      <w:r w:rsidR="00476139">
        <w:rPr>
          <w:sz w:val="20"/>
          <w:szCs w:val="20"/>
        </w:rPr>
        <w:t>потребуется</w:t>
      </w:r>
      <w:r w:rsidR="00476139" w:rsidRPr="00DA0AD8">
        <w:rPr>
          <w:sz w:val="20"/>
          <w:szCs w:val="20"/>
        </w:rPr>
        <w:t xml:space="preserve"> фирм</w:t>
      </w:r>
      <w:r w:rsidR="00476139">
        <w:rPr>
          <w:sz w:val="20"/>
          <w:szCs w:val="20"/>
        </w:rPr>
        <w:t>е</w:t>
      </w:r>
      <w:r w:rsidR="00476139" w:rsidRPr="00DA0AD8">
        <w:rPr>
          <w:sz w:val="20"/>
          <w:szCs w:val="20"/>
        </w:rPr>
        <w:t>, чтобы</w:t>
      </w:r>
      <w:r w:rsidR="001830B6">
        <w:rPr>
          <w:sz w:val="20"/>
          <w:szCs w:val="20"/>
        </w:rPr>
        <w:t>:</w:t>
      </w:r>
      <w:r w:rsidR="00476139" w:rsidRPr="00DA0AD8">
        <w:rPr>
          <w:sz w:val="20"/>
          <w:szCs w:val="20"/>
        </w:rPr>
        <w:t xml:space="preserve"> произвести с минимальными издержками:</w:t>
      </w:r>
      <w:r w:rsidR="00476139">
        <w:rPr>
          <w:sz w:val="20"/>
          <w:szCs w:val="20"/>
        </w:rPr>
        <w:t xml:space="preserve"> </w:t>
      </w:r>
      <w:r w:rsidR="00476139" w:rsidRPr="00DA0AD8">
        <w:rPr>
          <w:sz w:val="20"/>
          <w:szCs w:val="20"/>
        </w:rPr>
        <w:t>64 ед</w:t>
      </w:r>
      <w:r w:rsidR="00476139">
        <w:rPr>
          <w:sz w:val="20"/>
          <w:szCs w:val="20"/>
        </w:rPr>
        <w:t xml:space="preserve">. </w:t>
      </w:r>
      <w:r w:rsidR="00476139" w:rsidRPr="00DA0AD8">
        <w:rPr>
          <w:sz w:val="20"/>
          <w:szCs w:val="20"/>
        </w:rPr>
        <w:t>продукта</w:t>
      </w:r>
      <w:r w:rsidR="00476139">
        <w:rPr>
          <w:sz w:val="20"/>
          <w:szCs w:val="20"/>
        </w:rPr>
        <w:t xml:space="preserve">; </w:t>
      </w:r>
      <w:r w:rsidR="00476139" w:rsidRPr="00DA0AD8">
        <w:rPr>
          <w:sz w:val="20"/>
          <w:szCs w:val="20"/>
        </w:rPr>
        <w:t>99 ед</w:t>
      </w:r>
      <w:r w:rsidR="00476139">
        <w:rPr>
          <w:sz w:val="20"/>
          <w:szCs w:val="20"/>
        </w:rPr>
        <w:t xml:space="preserve">. </w:t>
      </w:r>
      <w:r w:rsidR="00476139" w:rsidRPr="00DA0AD8">
        <w:rPr>
          <w:sz w:val="20"/>
          <w:szCs w:val="20"/>
        </w:rPr>
        <w:t>пр</w:t>
      </w:r>
      <w:r w:rsidR="00476139" w:rsidRPr="00DA0AD8">
        <w:rPr>
          <w:sz w:val="20"/>
          <w:szCs w:val="20"/>
        </w:rPr>
        <w:t>о</w:t>
      </w:r>
      <w:r w:rsidR="00476139" w:rsidRPr="00DA0AD8">
        <w:rPr>
          <w:sz w:val="20"/>
          <w:szCs w:val="20"/>
        </w:rPr>
        <w:t>дукта</w:t>
      </w:r>
      <w:r w:rsidR="00476139">
        <w:rPr>
          <w:sz w:val="20"/>
          <w:szCs w:val="20"/>
        </w:rPr>
        <w:t>;</w:t>
      </w:r>
      <w:r w:rsidR="00027589">
        <w:rPr>
          <w:sz w:val="20"/>
          <w:szCs w:val="20"/>
        </w:rPr>
        <w:t xml:space="preserve"> </w:t>
      </w:r>
      <w:r w:rsidR="00476139" w:rsidRPr="00DA0AD8">
        <w:rPr>
          <w:sz w:val="20"/>
          <w:szCs w:val="20"/>
        </w:rPr>
        <w:t>получить максимальную прибыль</w:t>
      </w:r>
      <w:r w:rsidR="001830B6">
        <w:rPr>
          <w:sz w:val="20"/>
          <w:szCs w:val="20"/>
        </w:rPr>
        <w:t>. К</w:t>
      </w:r>
      <w:r w:rsidR="00027589">
        <w:rPr>
          <w:sz w:val="20"/>
          <w:szCs w:val="20"/>
        </w:rPr>
        <w:t>аковы при этом</w:t>
      </w:r>
      <w:r w:rsidR="00027589" w:rsidRPr="00027589">
        <w:rPr>
          <w:sz w:val="20"/>
          <w:szCs w:val="20"/>
        </w:rPr>
        <w:t xml:space="preserve"> </w:t>
      </w:r>
      <w:r w:rsidR="00027589" w:rsidRPr="00DA0AD8">
        <w:rPr>
          <w:sz w:val="20"/>
          <w:szCs w:val="20"/>
        </w:rPr>
        <w:t>общий об</w:t>
      </w:r>
      <w:r w:rsidR="00027589" w:rsidRPr="00DA0AD8">
        <w:rPr>
          <w:sz w:val="20"/>
          <w:szCs w:val="20"/>
        </w:rPr>
        <w:t>ъ</w:t>
      </w:r>
      <w:r w:rsidR="00027589" w:rsidRPr="00DA0AD8">
        <w:rPr>
          <w:sz w:val="20"/>
          <w:szCs w:val="20"/>
        </w:rPr>
        <w:t>ем продукта (</w:t>
      </w:r>
      <w:r w:rsidR="00027589" w:rsidRPr="00AE06EC">
        <w:rPr>
          <w:i/>
          <w:sz w:val="20"/>
          <w:szCs w:val="20"/>
        </w:rPr>
        <w:t>ТР</w:t>
      </w:r>
      <w:r w:rsidR="00027589" w:rsidRPr="00DA0AD8">
        <w:rPr>
          <w:sz w:val="20"/>
          <w:szCs w:val="20"/>
        </w:rPr>
        <w:t>), общ</w:t>
      </w:r>
      <w:r w:rsidR="001830B6">
        <w:rPr>
          <w:sz w:val="20"/>
          <w:szCs w:val="20"/>
        </w:rPr>
        <w:t>ая</w:t>
      </w:r>
      <w:r w:rsidR="00027589" w:rsidRPr="00DA0AD8">
        <w:rPr>
          <w:sz w:val="20"/>
          <w:szCs w:val="20"/>
        </w:rPr>
        <w:t xml:space="preserve"> выручк</w:t>
      </w:r>
      <w:r w:rsidR="001830B6">
        <w:rPr>
          <w:sz w:val="20"/>
          <w:szCs w:val="20"/>
        </w:rPr>
        <w:t xml:space="preserve">а </w:t>
      </w:r>
      <w:r w:rsidR="00027589" w:rsidRPr="00DA0AD8">
        <w:rPr>
          <w:sz w:val="20"/>
          <w:szCs w:val="20"/>
        </w:rPr>
        <w:t>(</w:t>
      </w:r>
      <w:r w:rsidR="00027589" w:rsidRPr="00AE06EC">
        <w:rPr>
          <w:i/>
          <w:sz w:val="20"/>
          <w:szCs w:val="20"/>
        </w:rPr>
        <w:t>Т</w:t>
      </w:r>
      <w:r w:rsidR="00027589" w:rsidRPr="00AE06EC">
        <w:rPr>
          <w:i/>
          <w:sz w:val="20"/>
          <w:szCs w:val="20"/>
          <w:lang w:val="en-US"/>
        </w:rPr>
        <w:t>R</w:t>
      </w:r>
      <w:r w:rsidR="00027589" w:rsidRPr="00DA0AD8">
        <w:rPr>
          <w:sz w:val="20"/>
          <w:szCs w:val="20"/>
        </w:rPr>
        <w:t>), общие издержки  (</w:t>
      </w:r>
      <w:r w:rsidR="00027589" w:rsidRPr="00AE06EC">
        <w:rPr>
          <w:i/>
          <w:sz w:val="20"/>
          <w:szCs w:val="20"/>
        </w:rPr>
        <w:t>ТС</w:t>
      </w:r>
      <w:r w:rsidR="00027589" w:rsidRPr="00DA0AD8">
        <w:rPr>
          <w:sz w:val="20"/>
          <w:szCs w:val="20"/>
        </w:rPr>
        <w:t>)</w:t>
      </w:r>
      <w:r w:rsidR="00027589">
        <w:rPr>
          <w:sz w:val="20"/>
          <w:szCs w:val="20"/>
        </w:rPr>
        <w:t>;</w:t>
      </w:r>
    </w:p>
    <w:p w:rsidR="00476139" w:rsidRDefault="00107AC9" w:rsidP="00476139">
      <w:pPr>
        <w:pStyle w:val="a8"/>
        <w:ind w:firstLine="425"/>
        <w:rPr>
          <w:sz w:val="20"/>
          <w:szCs w:val="20"/>
        </w:rPr>
      </w:pPr>
      <w:r w:rsidRPr="00C51A8C">
        <w:rPr>
          <w:sz w:val="20"/>
          <w:szCs w:val="20"/>
        </w:rPr>
        <w:t>в</w:t>
      </w:r>
      <w:r w:rsidR="00476139" w:rsidRPr="00C51A8C">
        <w:rPr>
          <w:sz w:val="20"/>
          <w:szCs w:val="20"/>
        </w:rPr>
        <w:t>)  почему фирма, получая максимальную прибыль, одновреме</w:t>
      </w:r>
      <w:r w:rsidR="00476139" w:rsidRPr="00C51A8C">
        <w:rPr>
          <w:sz w:val="20"/>
          <w:szCs w:val="20"/>
        </w:rPr>
        <w:t>н</w:t>
      </w:r>
      <w:r w:rsidR="00476139" w:rsidRPr="00C51A8C">
        <w:rPr>
          <w:sz w:val="20"/>
          <w:szCs w:val="20"/>
        </w:rPr>
        <w:t>но обеспечивает минимальные издержки</w:t>
      </w:r>
      <w:r w:rsidR="00027589" w:rsidRPr="00C51A8C">
        <w:rPr>
          <w:sz w:val="20"/>
          <w:szCs w:val="20"/>
        </w:rPr>
        <w:t>;</w:t>
      </w:r>
    </w:p>
    <w:p w:rsidR="00476139" w:rsidRDefault="00107AC9" w:rsidP="00027589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г</w:t>
      </w:r>
      <w:r w:rsidR="00476139">
        <w:rPr>
          <w:sz w:val="20"/>
          <w:szCs w:val="20"/>
        </w:rPr>
        <w:t>) я</w:t>
      </w:r>
      <w:r w:rsidR="00476139" w:rsidRPr="00DA0AD8">
        <w:rPr>
          <w:sz w:val="20"/>
          <w:szCs w:val="20"/>
        </w:rPr>
        <w:t>вляется ли рынок, на котором фирма продает свой продукт с</w:t>
      </w:r>
      <w:r w:rsidR="00476139" w:rsidRPr="00DA0AD8">
        <w:rPr>
          <w:sz w:val="20"/>
          <w:szCs w:val="20"/>
        </w:rPr>
        <w:t>о</w:t>
      </w:r>
      <w:r w:rsidR="00476139" w:rsidRPr="00DA0AD8">
        <w:rPr>
          <w:sz w:val="20"/>
          <w:szCs w:val="20"/>
        </w:rPr>
        <w:t xml:space="preserve">вершенно конкурентным?  </w:t>
      </w:r>
      <w:r w:rsidR="00027589">
        <w:rPr>
          <w:sz w:val="20"/>
          <w:szCs w:val="20"/>
        </w:rPr>
        <w:t>Почему?</w:t>
      </w:r>
      <w:r w:rsidR="00476139" w:rsidRPr="00DA0AD8">
        <w:rPr>
          <w:sz w:val="20"/>
          <w:szCs w:val="20"/>
        </w:rPr>
        <w:t xml:space="preserve"> </w:t>
      </w:r>
    </w:p>
    <w:p w:rsidR="00B25E45" w:rsidRPr="005741C7" w:rsidRDefault="00B25E45" w:rsidP="007B3C46">
      <w:pPr>
        <w:pStyle w:val="a8"/>
        <w:ind w:firstLine="425"/>
        <w:jc w:val="right"/>
        <w:rPr>
          <w:i/>
          <w:sz w:val="20"/>
          <w:szCs w:val="20"/>
        </w:rPr>
      </w:pPr>
      <w:r w:rsidRPr="005741C7">
        <w:rPr>
          <w:i/>
          <w:sz w:val="20"/>
          <w:szCs w:val="20"/>
        </w:rPr>
        <w:t xml:space="preserve">Таблица </w:t>
      </w:r>
      <w:r w:rsidR="005741C7" w:rsidRPr="005741C7">
        <w:rPr>
          <w:i/>
          <w:sz w:val="20"/>
          <w:szCs w:val="20"/>
        </w:rPr>
        <w:t>5.2</w:t>
      </w:r>
    </w:p>
    <w:tbl>
      <w:tblPr>
        <w:tblW w:w="6172" w:type="dxa"/>
        <w:jc w:val="center"/>
        <w:tblInd w:w="1286" w:type="dxa"/>
        <w:tblCellMar>
          <w:left w:w="0" w:type="dxa"/>
          <w:right w:w="0" w:type="dxa"/>
        </w:tblCellMar>
        <w:tblLook w:val="0000"/>
      </w:tblPr>
      <w:tblGrid>
        <w:gridCol w:w="567"/>
        <w:gridCol w:w="1134"/>
        <w:gridCol w:w="1268"/>
        <w:gridCol w:w="717"/>
        <w:gridCol w:w="1587"/>
        <w:gridCol w:w="899"/>
      </w:tblGrid>
      <w:tr w:rsidR="00B25E45" w:rsidRPr="00DA0AD8" w:rsidTr="007527DD">
        <w:trPr>
          <w:cantSplit/>
          <w:trHeight w:val="27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5741C7" w:rsidRDefault="00B25E45" w:rsidP="005741C7">
            <w:pPr>
              <w:ind w:firstLine="4"/>
              <w:jc w:val="center"/>
              <w:rPr>
                <w:i/>
                <w:sz w:val="18"/>
                <w:szCs w:val="18"/>
              </w:rPr>
            </w:pPr>
            <w:r w:rsidRPr="005741C7">
              <w:rPr>
                <w:i/>
                <w:sz w:val="18"/>
                <w:szCs w:val="18"/>
                <w:lang w:val="en-US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5741C7" w:rsidRDefault="00B25E45" w:rsidP="005741C7">
            <w:pPr>
              <w:ind w:firstLine="4"/>
              <w:jc w:val="center"/>
              <w:rPr>
                <w:i/>
                <w:sz w:val="18"/>
                <w:szCs w:val="18"/>
              </w:rPr>
            </w:pPr>
            <w:r w:rsidRPr="005741C7">
              <w:rPr>
                <w:i/>
                <w:sz w:val="18"/>
                <w:szCs w:val="18"/>
              </w:rPr>
              <w:t>МР</w:t>
            </w:r>
            <w:r w:rsidRPr="005741C7">
              <w:rPr>
                <w:i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5741C7" w:rsidRDefault="00B25E45" w:rsidP="005741C7">
            <w:pPr>
              <w:ind w:firstLine="4"/>
              <w:jc w:val="center"/>
              <w:rPr>
                <w:i/>
                <w:sz w:val="18"/>
                <w:szCs w:val="18"/>
              </w:rPr>
            </w:pPr>
            <w:r w:rsidRPr="005741C7">
              <w:rPr>
                <w:i/>
                <w:sz w:val="18"/>
                <w:szCs w:val="18"/>
              </w:rPr>
              <w:t>МRР</w:t>
            </w:r>
            <w:r w:rsidRPr="005741C7">
              <w:rPr>
                <w:i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5741C7" w:rsidRDefault="00B25E45" w:rsidP="005741C7">
            <w:pPr>
              <w:ind w:firstLine="4"/>
              <w:jc w:val="center"/>
              <w:rPr>
                <w:i/>
                <w:sz w:val="18"/>
                <w:szCs w:val="18"/>
              </w:rPr>
            </w:pPr>
            <w:r w:rsidRPr="005741C7">
              <w:rPr>
                <w:i/>
                <w:sz w:val="18"/>
                <w:szCs w:val="18"/>
              </w:rPr>
              <w:t>К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5741C7" w:rsidRDefault="00B25E45" w:rsidP="005741C7">
            <w:pPr>
              <w:ind w:firstLine="4"/>
              <w:jc w:val="center"/>
              <w:rPr>
                <w:i/>
                <w:sz w:val="18"/>
                <w:szCs w:val="18"/>
              </w:rPr>
            </w:pPr>
            <w:r w:rsidRPr="005741C7">
              <w:rPr>
                <w:i/>
                <w:sz w:val="18"/>
                <w:szCs w:val="18"/>
              </w:rPr>
              <w:t>МР</w:t>
            </w:r>
            <w:r w:rsidRPr="005741C7">
              <w:rPr>
                <w:i/>
                <w:sz w:val="18"/>
                <w:szCs w:val="18"/>
                <w:vertAlign w:val="subscript"/>
              </w:rPr>
              <w:t>К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5741C7" w:rsidRDefault="00B25E45" w:rsidP="005741C7">
            <w:pPr>
              <w:ind w:firstLine="4"/>
              <w:jc w:val="center"/>
              <w:rPr>
                <w:i/>
                <w:sz w:val="18"/>
                <w:szCs w:val="18"/>
              </w:rPr>
            </w:pPr>
            <w:r w:rsidRPr="005741C7">
              <w:rPr>
                <w:i/>
                <w:sz w:val="18"/>
                <w:szCs w:val="18"/>
              </w:rPr>
              <w:t>МRР</w:t>
            </w:r>
            <w:r w:rsidRPr="005741C7">
              <w:rPr>
                <w:i/>
                <w:sz w:val="18"/>
                <w:szCs w:val="18"/>
                <w:vertAlign w:val="subscript"/>
              </w:rPr>
              <w:t>К</w:t>
            </w:r>
          </w:p>
        </w:tc>
      </w:tr>
      <w:tr w:rsidR="00B25E45" w:rsidRPr="00DA0AD8" w:rsidTr="007527DD">
        <w:trPr>
          <w:trHeight w:val="11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107AC9" w:rsidP="005741C7">
            <w:pPr>
              <w:ind w:firstLine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25E45" w:rsidRPr="00AB3994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10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21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10,5</w:t>
            </w:r>
          </w:p>
        </w:tc>
      </w:tr>
      <w:tr w:rsidR="00B25E45" w:rsidRPr="00DA0AD8" w:rsidTr="007527DD">
        <w:trPr>
          <w:trHeight w:val="15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9</w:t>
            </w:r>
          </w:p>
        </w:tc>
      </w:tr>
      <w:tr w:rsidR="00B25E45" w:rsidRPr="00DA0AD8" w:rsidTr="007527DD">
        <w:trPr>
          <w:trHeight w:val="21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7,5</w:t>
            </w:r>
          </w:p>
        </w:tc>
      </w:tr>
      <w:tr w:rsidR="00B25E45" w:rsidRPr="00DA0AD8" w:rsidTr="007527DD">
        <w:trPr>
          <w:trHeight w:val="122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6</w:t>
            </w:r>
          </w:p>
        </w:tc>
      </w:tr>
      <w:tr w:rsidR="00B25E45" w:rsidRPr="00DA0AD8" w:rsidTr="007527DD">
        <w:trPr>
          <w:trHeight w:val="182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2,5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4,5</w:t>
            </w:r>
          </w:p>
        </w:tc>
      </w:tr>
      <w:tr w:rsidR="00B25E45" w:rsidRPr="00DA0AD8" w:rsidTr="007527DD">
        <w:trPr>
          <w:trHeight w:val="9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1,5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3</w:t>
            </w:r>
          </w:p>
        </w:tc>
      </w:tr>
      <w:tr w:rsidR="00B25E45" w:rsidRPr="00DA0AD8" w:rsidTr="007527DD">
        <w:trPr>
          <w:trHeight w:val="146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25E45" w:rsidRPr="00AB3994" w:rsidRDefault="00B25E45" w:rsidP="005741C7">
            <w:pPr>
              <w:ind w:firstLine="4"/>
              <w:jc w:val="center"/>
              <w:rPr>
                <w:sz w:val="18"/>
                <w:szCs w:val="18"/>
              </w:rPr>
            </w:pPr>
            <w:r w:rsidRPr="00AB3994">
              <w:rPr>
                <w:sz w:val="18"/>
                <w:szCs w:val="18"/>
              </w:rPr>
              <w:t>1,5</w:t>
            </w:r>
          </w:p>
        </w:tc>
      </w:tr>
    </w:tbl>
    <w:p w:rsidR="00395E30" w:rsidRDefault="00395E30" w:rsidP="001A14C2">
      <w:pPr>
        <w:pStyle w:val="ac"/>
        <w:spacing w:after="0"/>
        <w:ind w:left="426"/>
        <w:jc w:val="both"/>
        <w:rPr>
          <w:sz w:val="20"/>
          <w:szCs w:val="20"/>
        </w:rPr>
      </w:pPr>
    </w:p>
    <w:p w:rsidR="009F2206" w:rsidRDefault="00D91AF9" w:rsidP="009F2206">
      <w:pPr>
        <w:pStyle w:val="ac"/>
        <w:spacing w:after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9F2206" w:rsidRPr="00DA1708">
        <w:rPr>
          <w:sz w:val="20"/>
          <w:szCs w:val="20"/>
        </w:rPr>
        <w:t>. Зависимость еженедельной выручки от числа нанимаемых р</w:t>
      </w:r>
      <w:r w:rsidR="009F2206" w:rsidRPr="00DA1708">
        <w:rPr>
          <w:sz w:val="20"/>
          <w:szCs w:val="20"/>
        </w:rPr>
        <w:t>а</w:t>
      </w:r>
      <w:r w:rsidR="009F2206" w:rsidRPr="00DA1708">
        <w:rPr>
          <w:sz w:val="20"/>
          <w:szCs w:val="20"/>
        </w:rPr>
        <w:t>ботников для некоторой фирмы задана в табл</w:t>
      </w:r>
      <w:r w:rsidR="009F2206">
        <w:rPr>
          <w:sz w:val="20"/>
          <w:szCs w:val="20"/>
        </w:rPr>
        <w:t>.</w:t>
      </w:r>
      <w:r w:rsidR="009F2206" w:rsidRPr="00DA1708">
        <w:rPr>
          <w:sz w:val="20"/>
          <w:szCs w:val="20"/>
        </w:rPr>
        <w:t xml:space="preserve"> </w:t>
      </w:r>
      <w:r w:rsidR="009F2206">
        <w:rPr>
          <w:sz w:val="20"/>
          <w:szCs w:val="20"/>
        </w:rPr>
        <w:t>5.</w:t>
      </w:r>
      <w:r>
        <w:rPr>
          <w:sz w:val="20"/>
          <w:szCs w:val="20"/>
        </w:rPr>
        <w:t>2</w:t>
      </w:r>
      <w:r w:rsidR="009F2206">
        <w:rPr>
          <w:sz w:val="20"/>
          <w:szCs w:val="20"/>
        </w:rPr>
        <w:t>.</w:t>
      </w:r>
      <w:r w:rsidR="009F2206" w:rsidRPr="00F93651">
        <w:rPr>
          <w:sz w:val="20"/>
          <w:szCs w:val="20"/>
        </w:rPr>
        <w:t xml:space="preserve"> </w:t>
      </w:r>
      <w:r w:rsidR="009F2206" w:rsidRPr="00DA1708">
        <w:rPr>
          <w:sz w:val="20"/>
          <w:szCs w:val="20"/>
        </w:rPr>
        <w:t>Определите, скол</w:t>
      </w:r>
      <w:r w:rsidR="009F2206" w:rsidRPr="00DA1708">
        <w:rPr>
          <w:sz w:val="20"/>
          <w:szCs w:val="20"/>
        </w:rPr>
        <w:t>ь</w:t>
      </w:r>
      <w:r w:rsidR="009F2206" w:rsidRPr="00DA1708">
        <w:rPr>
          <w:sz w:val="20"/>
          <w:szCs w:val="20"/>
        </w:rPr>
        <w:t>ко работников (</w:t>
      </w:r>
      <w:r w:rsidR="009F2206" w:rsidRPr="00F93651">
        <w:rPr>
          <w:i/>
          <w:sz w:val="20"/>
          <w:szCs w:val="20"/>
          <w:lang w:val="en-US" w:eastAsia="en-US"/>
        </w:rPr>
        <w:t>L</w:t>
      </w:r>
      <w:r w:rsidR="009F2206" w:rsidRPr="00DA1708">
        <w:rPr>
          <w:sz w:val="20"/>
          <w:szCs w:val="20"/>
        </w:rPr>
        <w:t>) будет нанято фирмой, если известно, что недельная ставка заработной платы достигает 60</w:t>
      </w:r>
      <w:r w:rsidR="009F2206">
        <w:rPr>
          <w:sz w:val="20"/>
          <w:szCs w:val="20"/>
        </w:rPr>
        <w:t xml:space="preserve"> ден. ед</w:t>
      </w:r>
      <w:r w:rsidR="009F2206" w:rsidRPr="00DA1708">
        <w:rPr>
          <w:sz w:val="20"/>
          <w:szCs w:val="20"/>
        </w:rPr>
        <w:t>.?</w:t>
      </w:r>
    </w:p>
    <w:p w:rsidR="009F2206" w:rsidRPr="00D91AF9" w:rsidRDefault="009F2206" w:rsidP="009F2206">
      <w:pPr>
        <w:pStyle w:val="610"/>
        <w:shd w:val="clear" w:color="auto" w:fill="auto"/>
        <w:tabs>
          <w:tab w:val="left" w:pos="-1629"/>
        </w:tabs>
        <w:spacing w:before="0" w:after="0" w:line="240" w:lineRule="auto"/>
        <w:ind w:firstLine="425"/>
        <w:jc w:val="right"/>
        <w:rPr>
          <w:rFonts w:ascii="Times New Roman" w:hAnsi="Times New Roman"/>
          <w:i/>
          <w:sz w:val="20"/>
          <w:szCs w:val="20"/>
        </w:rPr>
      </w:pPr>
      <w:r w:rsidRPr="00D91AF9">
        <w:rPr>
          <w:rFonts w:ascii="Times New Roman" w:hAnsi="Times New Roman"/>
          <w:i/>
          <w:sz w:val="20"/>
          <w:szCs w:val="20"/>
        </w:rPr>
        <w:t>Таблица 5.</w:t>
      </w:r>
      <w:r w:rsidR="00D91AF9" w:rsidRPr="00D91AF9">
        <w:rPr>
          <w:rFonts w:ascii="Times New Roman" w:hAnsi="Times New Roman"/>
          <w:i/>
          <w:sz w:val="20"/>
          <w:szCs w:val="20"/>
        </w:rPr>
        <w:t>2</w:t>
      </w: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2"/>
        <w:gridCol w:w="940"/>
        <w:gridCol w:w="992"/>
        <w:gridCol w:w="1134"/>
        <w:gridCol w:w="992"/>
        <w:gridCol w:w="1075"/>
      </w:tblGrid>
      <w:tr w:rsidR="009F2206" w:rsidRPr="00DA1708" w:rsidTr="003427E7">
        <w:trPr>
          <w:jc w:val="center"/>
        </w:trPr>
        <w:tc>
          <w:tcPr>
            <w:tcW w:w="922" w:type="dxa"/>
          </w:tcPr>
          <w:p w:rsidR="009F2206" w:rsidRPr="009F2206" w:rsidRDefault="009F2206" w:rsidP="003427E7">
            <w:pPr>
              <w:pStyle w:val="610"/>
              <w:shd w:val="clear" w:color="auto" w:fill="auto"/>
              <w:tabs>
                <w:tab w:val="left" w:pos="-1629"/>
              </w:tabs>
              <w:spacing w:before="0" w:after="0" w:line="240" w:lineRule="auto"/>
              <w:ind w:firstLine="42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9F2206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L</w:t>
            </w:r>
          </w:p>
        </w:tc>
        <w:tc>
          <w:tcPr>
            <w:tcW w:w="940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6</w:t>
            </w:r>
          </w:p>
        </w:tc>
        <w:tc>
          <w:tcPr>
            <w:tcW w:w="1075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7</w:t>
            </w:r>
          </w:p>
        </w:tc>
      </w:tr>
      <w:tr w:rsidR="009F2206" w:rsidRPr="00DA1708" w:rsidTr="003427E7">
        <w:trPr>
          <w:jc w:val="center"/>
        </w:trPr>
        <w:tc>
          <w:tcPr>
            <w:tcW w:w="922" w:type="dxa"/>
          </w:tcPr>
          <w:p w:rsidR="009F2206" w:rsidRPr="009F2206" w:rsidRDefault="009F2206" w:rsidP="003427E7">
            <w:pPr>
              <w:pStyle w:val="610"/>
              <w:shd w:val="clear" w:color="auto" w:fill="auto"/>
              <w:tabs>
                <w:tab w:val="left" w:pos="-1629"/>
              </w:tabs>
              <w:spacing w:before="0" w:after="0" w:line="240" w:lineRule="auto"/>
              <w:ind w:firstLine="42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9F2206">
              <w:rPr>
                <w:rFonts w:ascii="Times New Roman" w:hAnsi="Times New Roman"/>
                <w:i/>
                <w:sz w:val="18"/>
                <w:szCs w:val="18"/>
              </w:rPr>
              <w:t>Т</w:t>
            </w:r>
            <w:r w:rsidRPr="009F2206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R</w:t>
            </w:r>
          </w:p>
        </w:tc>
        <w:tc>
          <w:tcPr>
            <w:tcW w:w="940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80</w:t>
            </w:r>
          </w:p>
        </w:tc>
        <w:tc>
          <w:tcPr>
            <w:tcW w:w="992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200</w:t>
            </w:r>
          </w:p>
        </w:tc>
        <w:tc>
          <w:tcPr>
            <w:tcW w:w="1134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300</w:t>
            </w:r>
          </w:p>
        </w:tc>
        <w:tc>
          <w:tcPr>
            <w:tcW w:w="992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380</w:t>
            </w:r>
          </w:p>
        </w:tc>
        <w:tc>
          <w:tcPr>
            <w:tcW w:w="1075" w:type="dxa"/>
          </w:tcPr>
          <w:p w:rsidR="009F2206" w:rsidRPr="00FE189E" w:rsidRDefault="009F2206" w:rsidP="003427E7">
            <w:pPr>
              <w:pStyle w:val="ac"/>
              <w:spacing w:after="0"/>
              <w:ind w:firstLine="425"/>
              <w:jc w:val="center"/>
              <w:rPr>
                <w:sz w:val="18"/>
                <w:szCs w:val="18"/>
              </w:rPr>
            </w:pPr>
            <w:r w:rsidRPr="00FE189E">
              <w:rPr>
                <w:sz w:val="18"/>
                <w:szCs w:val="18"/>
              </w:rPr>
              <w:t>430</w:t>
            </w:r>
          </w:p>
        </w:tc>
      </w:tr>
    </w:tbl>
    <w:p w:rsidR="00A2466D" w:rsidRDefault="00A2466D" w:rsidP="00886DD7">
      <w:pPr>
        <w:ind w:firstLine="425"/>
        <w:jc w:val="both"/>
        <w:rPr>
          <w:sz w:val="20"/>
          <w:szCs w:val="20"/>
        </w:rPr>
      </w:pPr>
    </w:p>
    <w:p w:rsidR="00D91AF9" w:rsidRDefault="00BF7BFD" w:rsidP="00886DD7">
      <w:pPr>
        <w:ind w:firstLine="425"/>
        <w:jc w:val="both"/>
        <w:rPr>
          <w:sz w:val="20"/>
        </w:rPr>
      </w:pPr>
      <w:r>
        <w:rPr>
          <w:sz w:val="20"/>
          <w:szCs w:val="20"/>
        </w:rPr>
        <w:t>6</w:t>
      </w:r>
      <w:r w:rsidR="00886DD7" w:rsidRPr="002F32FE">
        <w:rPr>
          <w:sz w:val="20"/>
          <w:szCs w:val="20"/>
        </w:rPr>
        <w:t>.</w:t>
      </w:r>
      <w:r w:rsidR="00886DD7">
        <w:rPr>
          <w:sz w:val="20"/>
          <w:szCs w:val="20"/>
        </w:rPr>
        <w:t xml:space="preserve"> </w:t>
      </w:r>
      <w:r w:rsidR="00D91AF9">
        <w:rPr>
          <w:sz w:val="20"/>
          <w:szCs w:val="20"/>
        </w:rPr>
        <w:t>Заполните табл. 5.3, указав к</w:t>
      </w:r>
      <w:r w:rsidR="00886DD7">
        <w:rPr>
          <w:sz w:val="20"/>
          <w:szCs w:val="20"/>
        </w:rPr>
        <w:t>акие из ниже приведенных факт</w:t>
      </w:r>
      <w:r w:rsidR="00886DD7">
        <w:rPr>
          <w:sz w:val="20"/>
          <w:szCs w:val="20"/>
        </w:rPr>
        <w:t>о</w:t>
      </w:r>
      <w:r w:rsidR="00886DD7">
        <w:rPr>
          <w:sz w:val="20"/>
          <w:szCs w:val="20"/>
        </w:rPr>
        <w:t xml:space="preserve">ров </w:t>
      </w:r>
      <w:r w:rsidR="00395E30">
        <w:rPr>
          <w:sz w:val="20"/>
          <w:szCs w:val="20"/>
        </w:rPr>
        <w:t xml:space="preserve">можно отнести </w:t>
      </w:r>
      <w:r w:rsidR="00886DD7">
        <w:rPr>
          <w:sz w:val="20"/>
          <w:szCs w:val="20"/>
        </w:rPr>
        <w:t xml:space="preserve">к капиталу в широком смысле слова, а какие  как </w:t>
      </w:r>
      <w:r w:rsidR="00395E30">
        <w:rPr>
          <w:sz w:val="20"/>
          <w:szCs w:val="20"/>
        </w:rPr>
        <w:t xml:space="preserve">к </w:t>
      </w:r>
      <w:r w:rsidR="00886DD7">
        <w:rPr>
          <w:sz w:val="20"/>
          <w:szCs w:val="20"/>
        </w:rPr>
        <w:t>фактору производства</w:t>
      </w:r>
      <w:r w:rsidR="00886DD7" w:rsidRPr="00177311">
        <w:rPr>
          <w:sz w:val="20"/>
          <w:szCs w:val="20"/>
        </w:rPr>
        <w:t>.</w:t>
      </w:r>
      <w:r w:rsidR="00D91AF9" w:rsidRPr="00D91AF9">
        <w:rPr>
          <w:sz w:val="20"/>
        </w:rPr>
        <w:t xml:space="preserve"> </w:t>
      </w:r>
    </w:p>
    <w:p w:rsidR="00886DD7" w:rsidRPr="00177311" w:rsidRDefault="00D91AF9" w:rsidP="00886DD7">
      <w:pPr>
        <w:ind w:firstLine="425"/>
        <w:jc w:val="both"/>
        <w:rPr>
          <w:sz w:val="20"/>
          <w:szCs w:val="20"/>
        </w:rPr>
      </w:pPr>
      <w:r w:rsidRPr="001A14C2">
        <w:rPr>
          <w:sz w:val="20"/>
        </w:rPr>
        <w:t>Факторы</w:t>
      </w:r>
      <w:r>
        <w:rPr>
          <w:sz w:val="20"/>
        </w:rPr>
        <w:t>:</w:t>
      </w:r>
      <w:r w:rsidRPr="001A14C2">
        <w:rPr>
          <w:sz w:val="20"/>
        </w:rPr>
        <w:t xml:space="preserve"> оборудование,  здания, сырье, сбережения физических и юридических лиц, деньги, ценные бумаги,  производственные фонды предприятия, земля, депозиты в коммерческом банке, «человеческий капитал».</w:t>
      </w:r>
    </w:p>
    <w:p w:rsidR="00886DD7" w:rsidRPr="001A14C2" w:rsidRDefault="00886DD7" w:rsidP="00886DD7">
      <w:pPr>
        <w:ind w:firstLine="425"/>
        <w:jc w:val="right"/>
        <w:rPr>
          <w:sz w:val="20"/>
          <w:szCs w:val="20"/>
        </w:rPr>
      </w:pPr>
      <w:r w:rsidRPr="001A14C2">
        <w:rPr>
          <w:i/>
          <w:sz w:val="20"/>
          <w:szCs w:val="20"/>
        </w:rPr>
        <w:t xml:space="preserve">Таблица </w:t>
      </w:r>
      <w:r w:rsidR="001A14C2">
        <w:rPr>
          <w:i/>
          <w:sz w:val="20"/>
          <w:szCs w:val="20"/>
        </w:rPr>
        <w:t>5.</w:t>
      </w:r>
      <w:r w:rsidR="00D91AF9">
        <w:rPr>
          <w:i/>
          <w:sz w:val="20"/>
          <w:szCs w:val="20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1620"/>
        <w:gridCol w:w="2496"/>
      </w:tblGrid>
      <w:tr w:rsidR="00886DD7" w:rsidRPr="00BD0E74" w:rsidTr="003B624F">
        <w:tc>
          <w:tcPr>
            <w:tcW w:w="3600" w:type="dxa"/>
            <w:gridSpan w:val="2"/>
          </w:tcPr>
          <w:p w:rsidR="00886DD7" w:rsidRPr="001A14C2" w:rsidRDefault="00886DD7" w:rsidP="003B624F">
            <w:pPr>
              <w:ind w:firstLine="425"/>
              <w:jc w:val="center"/>
              <w:rPr>
                <w:sz w:val="18"/>
                <w:szCs w:val="18"/>
              </w:rPr>
            </w:pPr>
            <w:r w:rsidRPr="001A14C2">
              <w:rPr>
                <w:sz w:val="18"/>
                <w:szCs w:val="18"/>
              </w:rPr>
              <w:t>Капитал, как фактор производства</w:t>
            </w:r>
          </w:p>
        </w:tc>
        <w:tc>
          <w:tcPr>
            <w:tcW w:w="2496" w:type="dxa"/>
            <w:vMerge w:val="restart"/>
          </w:tcPr>
          <w:p w:rsidR="00886DD7" w:rsidRPr="001A14C2" w:rsidRDefault="00886DD7" w:rsidP="001A14C2">
            <w:pPr>
              <w:rPr>
                <w:sz w:val="18"/>
                <w:szCs w:val="18"/>
              </w:rPr>
            </w:pPr>
            <w:r w:rsidRPr="001A14C2">
              <w:rPr>
                <w:sz w:val="18"/>
                <w:szCs w:val="18"/>
              </w:rPr>
              <w:t>Капитал в широком смысле</w:t>
            </w:r>
          </w:p>
        </w:tc>
      </w:tr>
      <w:tr w:rsidR="00886DD7" w:rsidRPr="00BD0E74" w:rsidTr="003B624F">
        <w:tc>
          <w:tcPr>
            <w:tcW w:w="1980" w:type="dxa"/>
          </w:tcPr>
          <w:p w:rsidR="00886DD7" w:rsidRPr="001A14C2" w:rsidRDefault="001A14C2" w:rsidP="001A14C2">
            <w:pPr>
              <w:ind w:firstLine="17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="00886DD7" w:rsidRPr="001A14C2">
              <w:rPr>
                <w:sz w:val="18"/>
                <w:szCs w:val="18"/>
              </w:rPr>
              <w:t>сновной</w:t>
            </w:r>
          </w:p>
        </w:tc>
        <w:tc>
          <w:tcPr>
            <w:tcW w:w="1620" w:type="dxa"/>
          </w:tcPr>
          <w:p w:rsidR="00886DD7" w:rsidRPr="001A14C2" w:rsidRDefault="001A14C2" w:rsidP="001A14C2">
            <w:pPr>
              <w:ind w:firstLine="3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="00886DD7" w:rsidRPr="001A14C2">
              <w:rPr>
                <w:sz w:val="18"/>
                <w:szCs w:val="18"/>
              </w:rPr>
              <w:t>боротный</w:t>
            </w:r>
          </w:p>
        </w:tc>
        <w:tc>
          <w:tcPr>
            <w:tcW w:w="2496" w:type="dxa"/>
            <w:vMerge/>
          </w:tcPr>
          <w:p w:rsidR="00886DD7" w:rsidRPr="004C21D9" w:rsidRDefault="00886DD7" w:rsidP="003B624F">
            <w:pPr>
              <w:ind w:firstLine="425"/>
              <w:jc w:val="both"/>
              <w:rPr>
                <w:i/>
                <w:sz w:val="18"/>
                <w:szCs w:val="18"/>
              </w:rPr>
            </w:pPr>
          </w:p>
        </w:tc>
      </w:tr>
      <w:tr w:rsidR="00886DD7" w:rsidRPr="00BD0E74" w:rsidTr="003B624F">
        <w:tc>
          <w:tcPr>
            <w:tcW w:w="1980" w:type="dxa"/>
          </w:tcPr>
          <w:p w:rsidR="00886DD7" w:rsidRDefault="00886DD7" w:rsidP="001A14C2">
            <w:pPr>
              <w:ind w:firstLine="176"/>
              <w:jc w:val="both"/>
              <w:rPr>
                <w:sz w:val="18"/>
                <w:szCs w:val="18"/>
              </w:rPr>
            </w:pPr>
          </w:p>
          <w:p w:rsidR="001A14C2" w:rsidRDefault="001A14C2" w:rsidP="001A14C2">
            <w:pPr>
              <w:ind w:firstLine="176"/>
              <w:jc w:val="both"/>
              <w:rPr>
                <w:sz w:val="18"/>
                <w:szCs w:val="18"/>
              </w:rPr>
            </w:pPr>
          </w:p>
          <w:p w:rsidR="001A14C2" w:rsidRPr="004C21D9" w:rsidRDefault="001A14C2" w:rsidP="001A14C2">
            <w:pPr>
              <w:ind w:firstLine="176"/>
              <w:jc w:val="both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6DD7" w:rsidRPr="004C21D9" w:rsidRDefault="00886DD7" w:rsidP="001A14C2">
            <w:pPr>
              <w:ind w:firstLine="176"/>
              <w:jc w:val="both"/>
              <w:rPr>
                <w:sz w:val="18"/>
                <w:szCs w:val="18"/>
              </w:rPr>
            </w:pPr>
          </w:p>
        </w:tc>
        <w:tc>
          <w:tcPr>
            <w:tcW w:w="2496" w:type="dxa"/>
          </w:tcPr>
          <w:p w:rsidR="001A14C2" w:rsidRPr="004C21D9" w:rsidRDefault="001A14C2" w:rsidP="001A14C2">
            <w:pPr>
              <w:ind w:firstLine="176"/>
              <w:jc w:val="both"/>
              <w:rPr>
                <w:sz w:val="18"/>
                <w:szCs w:val="18"/>
              </w:rPr>
            </w:pPr>
          </w:p>
        </w:tc>
      </w:tr>
    </w:tbl>
    <w:p w:rsidR="00BF7BFD" w:rsidRDefault="00886DD7" w:rsidP="00BF7BFD">
      <w:pPr>
        <w:pStyle w:val="a7"/>
        <w:tabs>
          <w:tab w:val="left" w:pos="300"/>
        </w:tabs>
        <w:ind w:left="0" w:firstLine="425"/>
        <w:jc w:val="both"/>
        <w:rPr>
          <w:sz w:val="20"/>
        </w:rPr>
      </w:pPr>
      <w:r>
        <w:rPr>
          <w:rFonts w:ascii="Times New Roman" w:hAnsi="Times New Roman"/>
          <w:i/>
          <w:sz w:val="20"/>
        </w:rPr>
        <w:lastRenderedPageBreak/>
        <w:t xml:space="preserve">    </w:t>
      </w:r>
      <w:r w:rsidR="00BF7BFD" w:rsidRPr="00BF7BFD">
        <w:rPr>
          <w:rFonts w:ascii="Times New Roman" w:hAnsi="Times New Roman"/>
          <w:sz w:val="20"/>
        </w:rPr>
        <w:t>7</w:t>
      </w:r>
      <w:r w:rsidR="00BF7BFD" w:rsidRPr="00BF7BFD">
        <w:rPr>
          <w:sz w:val="20"/>
        </w:rPr>
        <w:t>.</w:t>
      </w:r>
      <w:r w:rsidR="00BF7BFD" w:rsidRPr="00DA1708">
        <w:rPr>
          <w:sz w:val="20"/>
        </w:rPr>
        <w:t xml:space="preserve"> Супермаркету требуются продавцы. Спрос на труд описыв</w:t>
      </w:r>
      <w:r w:rsidR="00BF7BFD" w:rsidRPr="00DA1708">
        <w:rPr>
          <w:sz w:val="20"/>
        </w:rPr>
        <w:t>а</w:t>
      </w:r>
      <w:r w:rsidR="00BF7BFD" w:rsidRPr="00DA1708">
        <w:rPr>
          <w:sz w:val="20"/>
        </w:rPr>
        <w:t xml:space="preserve">ется уравнением </w:t>
      </w:r>
      <w:r w:rsidR="00BF7BFD" w:rsidRPr="00DB0CB0">
        <w:rPr>
          <w:i/>
          <w:sz w:val="20"/>
          <w:lang w:val="en-US"/>
        </w:rPr>
        <w:t>L</w:t>
      </w:r>
      <w:r w:rsidR="00BF7BFD" w:rsidRPr="00DB0CB0">
        <w:rPr>
          <w:i/>
          <w:sz w:val="20"/>
        </w:rPr>
        <w:t>=10-0,2</w:t>
      </w:r>
      <w:r w:rsidR="00BF7BFD">
        <w:rPr>
          <w:i/>
          <w:sz w:val="20"/>
        </w:rPr>
        <w:t>∙</w:t>
      </w:r>
      <w:r w:rsidR="00BF7BFD">
        <w:rPr>
          <w:i/>
          <w:sz w:val="20"/>
          <w:lang w:val="en-US"/>
        </w:rPr>
        <w:t>w</w:t>
      </w:r>
      <w:r w:rsidR="00BF7BFD" w:rsidRPr="00DA1708">
        <w:rPr>
          <w:sz w:val="20"/>
        </w:rPr>
        <w:t xml:space="preserve">. На объявление о найме откликнулось </w:t>
      </w:r>
      <w:r w:rsidR="002115ED">
        <w:rPr>
          <w:sz w:val="20"/>
        </w:rPr>
        <w:t>9</w:t>
      </w:r>
      <w:r w:rsidR="00BF7BFD" w:rsidRPr="00DA1708">
        <w:rPr>
          <w:sz w:val="20"/>
        </w:rPr>
        <w:t xml:space="preserve"> чел. Двое из них готовы работать при оплате труда не ниже 40 </w:t>
      </w:r>
      <w:r w:rsidR="00BF7BFD">
        <w:rPr>
          <w:sz w:val="20"/>
        </w:rPr>
        <w:t>ден. ед</w:t>
      </w:r>
      <w:r w:rsidR="00BF7BFD" w:rsidRPr="00DA1708">
        <w:rPr>
          <w:sz w:val="20"/>
        </w:rPr>
        <w:t xml:space="preserve">. в час, двое  - не ниже 35 </w:t>
      </w:r>
      <w:r w:rsidR="00BF7BFD">
        <w:rPr>
          <w:sz w:val="20"/>
        </w:rPr>
        <w:t>ден. ед</w:t>
      </w:r>
      <w:r w:rsidR="00BF7BFD" w:rsidRPr="00DA1708">
        <w:rPr>
          <w:sz w:val="20"/>
        </w:rPr>
        <w:t xml:space="preserve">. в час, </w:t>
      </w:r>
      <w:r w:rsidR="002115ED">
        <w:rPr>
          <w:sz w:val="20"/>
        </w:rPr>
        <w:t>трое</w:t>
      </w:r>
      <w:r w:rsidR="00BF7BFD" w:rsidRPr="00DA1708">
        <w:rPr>
          <w:sz w:val="20"/>
        </w:rPr>
        <w:t xml:space="preserve">  - не менее 25 </w:t>
      </w:r>
      <w:r w:rsidR="00BF7BFD">
        <w:rPr>
          <w:sz w:val="20"/>
        </w:rPr>
        <w:t>ден. ед. в час</w:t>
      </w:r>
      <w:r w:rsidR="00BF7BFD" w:rsidRPr="00DA1708">
        <w:rPr>
          <w:sz w:val="20"/>
        </w:rPr>
        <w:t xml:space="preserve">, один – не менее 20 </w:t>
      </w:r>
      <w:r w:rsidR="00BF7BFD">
        <w:rPr>
          <w:sz w:val="20"/>
        </w:rPr>
        <w:t>ден. ед</w:t>
      </w:r>
      <w:r w:rsidR="00BF7BFD" w:rsidRPr="00DA1708">
        <w:rPr>
          <w:sz w:val="20"/>
        </w:rPr>
        <w:t xml:space="preserve">. в час. </w:t>
      </w:r>
    </w:p>
    <w:p w:rsidR="00BF7BFD" w:rsidRDefault="00BF7BFD" w:rsidP="00BF7BFD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Определите: а) </w:t>
      </w:r>
      <w:r w:rsidRPr="00DA1708">
        <w:rPr>
          <w:sz w:val="20"/>
          <w:szCs w:val="20"/>
        </w:rPr>
        <w:t xml:space="preserve">сколько работников будет нанято и </w:t>
      </w:r>
      <w:r>
        <w:rPr>
          <w:sz w:val="20"/>
          <w:szCs w:val="20"/>
        </w:rPr>
        <w:t>какова</w:t>
      </w:r>
      <w:r w:rsidRPr="00DA1708">
        <w:rPr>
          <w:sz w:val="20"/>
          <w:szCs w:val="20"/>
        </w:rPr>
        <w:t xml:space="preserve"> оплат</w:t>
      </w:r>
      <w:r>
        <w:rPr>
          <w:sz w:val="20"/>
          <w:szCs w:val="20"/>
        </w:rPr>
        <w:t>а</w:t>
      </w:r>
      <w:r w:rsidRPr="00DA1708">
        <w:rPr>
          <w:sz w:val="20"/>
          <w:szCs w:val="20"/>
        </w:rPr>
        <w:t xml:space="preserve"> труда. Что изменится, если государство законодательно установит м</w:t>
      </w:r>
      <w:r w:rsidRPr="00DA1708">
        <w:rPr>
          <w:sz w:val="20"/>
          <w:szCs w:val="20"/>
        </w:rPr>
        <w:t>и</w:t>
      </w:r>
      <w:r w:rsidRPr="00DA1708">
        <w:rPr>
          <w:sz w:val="20"/>
          <w:szCs w:val="20"/>
        </w:rPr>
        <w:t xml:space="preserve">нимальный уровень часовой оплаты в 40 </w:t>
      </w:r>
      <w:r>
        <w:rPr>
          <w:sz w:val="20"/>
          <w:szCs w:val="20"/>
        </w:rPr>
        <w:t>ден. ед</w:t>
      </w:r>
      <w:r w:rsidRPr="00DA1708">
        <w:rPr>
          <w:sz w:val="20"/>
          <w:szCs w:val="20"/>
        </w:rPr>
        <w:t>.</w:t>
      </w:r>
      <w:r>
        <w:rPr>
          <w:sz w:val="20"/>
          <w:szCs w:val="20"/>
        </w:rPr>
        <w:t>?</w:t>
      </w:r>
    </w:p>
    <w:p w:rsidR="00BF7BFD" w:rsidRDefault="00BF7BFD" w:rsidP="00BF7BFD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</w:t>
      </w:r>
      <w:r w:rsidRPr="001A14C2">
        <w:rPr>
          <w:sz w:val="20"/>
          <w:szCs w:val="20"/>
        </w:rPr>
        <w:t xml:space="preserve"> </w:t>
      </w:r>
      <w:r>
        <w:rPr>
          <w:sz w:val="20"/>
          <w:szCs w:val="20"/>
        </w:rPr>
        <w:t>число</w:t>
      </w:r>
      <w:r w:rsidRPr="00DA1708">
        <w:rPr>
          <w:sz w:val="20"/>
          <w:szCs w:val="20"/>
        </w:rPr>
        <w:t xml:space="preserve"> безработ</w:t>
      </w:r>
      <w:r>
        <w:rPr>
          <w:sz w:val="20"/>
          <w:szCs w:val="20"/>
        </w:rPr>
        <w:t>ных</w:t>
      </w:r>
      <w:r w:rsidRPr="00DA1708">
        <w:rPr>
          <w:sz w:val="20"/>
          <w:szCs w:val="20"/>
        </w:rPr>
        <w:t xml:space="preserve"> при установлении государством минимал</w:t>
      </w:r>
      <w:r w:rsidRPr="00DA1708">
        <w:rPr>
          <w:sz w:val="20"/>
          <w:szCs w:val="20"/>
        </w:rPr>
        <w:t>ь</w:t>
      </w:r>
      <w:r w:rsidRPr="00DA1708">
        <w:rPr>
          <w:sz w:val="20"/>
          <w:szCs w:val="20"/>
        </w:rPr>
        <w:t>ной ставки заработной платы в 30</w:t>
      </w:r>
      <w:r>
        <w:rPr>
          <w:sz w:val="20"/>
          <w:szCs w:val="20"/>
        </w:rPr>
        <w:t xml:space="preserve"> ден. ед</w:t>
      </w:r>
      <w:r w:rsidRPr="00DA1708">
        <w:rPr>
          <w:sz w:val="20"/>
          <w:szCs w:val="20"/>
        </w:rPr>
        <w:t>.</w:t>
      </w:r>
      <w:r>
        <w:rPr>
          <w:sz w:val="20"/>
          <w:szCs w:val="20"/>
        </w:rPr>
        <w:t>, если р</w:t>
      </w:r>
      <w:r w:rsidRPr="00DA1708">
        <w:rPr>
          <w:sz w:val="20"/>
          <w:szCs w:val="20"/>
        </w:rPr>
        <w:t>ыночное предлож</w:t>
      </w:r>
      <w:r w:rsidRPr="00DA1708">
        <w:rPr>
          <w:sz w:val="20"/>
          <w:szCs w:val="20"/>
        </w:rPr>
        <w:t>е</w:t>
      </w:r>
      <w:r w:rsidRPr="00DA1708">
        <w:rPr>
          <w:sz w:val="20"/>
          <w:szCs w:val="20"/>
        </w:rPr>
        <w:t xml:space="preserve">ние труда описывается формулой </w:t>
      </w:r>
      <w:r w:rsidRPr="00DB0CB0">
        <w:rPr>
          <w:i/>
          <w:sz w:val="20"/>
          <w:szCs w:val="20"/>
        </w:rPr>
        <w:t>Ls=2</w:t>
      </w:r>
      <w:r>
        <w:rPr>
          <w:i/>
          <w:sz w:val="20"/>
          <w:szCs w:val="20"/>
        </w:rPr>
        <w:t>∙</w:t>
      </w:r>
      <w:r>
        <w:rPr>
          <w:i/>
          <w:sz w:val="20"/>
          <w:szCs w:val="20"/>
          <w:lang w:val="en-US"/>
        </w:rPr>
        <w:t>w</w:t>
      </w:r>
      <w:r w:rsidRPr="00DB0CB0">
        <w:rPr>
          <w:i/>
          <w:sz w:val="20"/>
          <w:szCs w:val="20"/>
        </w:rPr>
        <w:t xml:space="preserve"> -25.</w:t>
      </w:r>
      <w:r w:rsidRPr="00DA1708">
        <w:rPr>
          <w:sz w:val="20"/>
          <w:szCs w:val="20"/>
        </w:rPr>
        <w:t xml:space="preserve"> </w:t>
      </w:r>
    </w:p>
    <w:p w:rsidR="00BF7BFD" w:rsidRDefault="00BF7BFD" w:rsidP="00D91AF9">
      <w:pPr>
        <w:pStyle w:val="a7"/>
        <w:tabs>
          <w:tab w:val="left" w:pos="300"/>
        </w:tabs>
        <w:ind w:left="0" w:firstLine="425"/>
        <w:jc w:val="both"/>
        <w:rPr>
          <w:rFonts w:ascii="Times New Roman" w:hAnsi="Times New Roman"/>
          <w:sz w:val="20"/>
        </w:rPr>
      </w:pPr>
    </w:p>
    <w:p w:rsidR="00886DD7" w:rsidRPr="00680298" w:rsidRDefault="00D91AF9" w:rsidP="00D91AF9">
      <w:pPr>
        <w:pStyle w:val="a7"/>
        <w:tabs>
          <w:tab w:val="left" w:pos="300"/>
        </w:tabs>
        <w:ind w:left="0" w:firstLine="425"/>
        <w:jc w:val="both"/>
        <w:rPr>
          <w:sz w:val="20"/>
        </w:rPr>
      </w:pPr>
      <w:r>
        <w:rPr>
          <w:rFonts w:ascii="Times New Roman" w:hAnsi="Times New Roman"/>
          <w:sz w:val="20"/>
        </w:rPr>
        <w:t>8</w:t>
      </w:r>
      <w:r w:rsidR="00886DD7">
        <w:rPr>
          <w:sz w:val="20"/>
        </w:rPr>
        <w:t xml:space="preserve">. У друга неожиданно образовалась сумма в </w:t>
      </w:r>
      <w:r w:rsidR="00886DD7" w:rsidRPr="00680298">
        <w:rPr>
          <w:sz w:val="20"/>
        </w:rPr>
        <w:t xml:space="preserve">100 </w:t>
      </w:r>
      <w:r w:rsidR="00B937DE">
        <w:rPr>
          <w:sz w:val="20"/>
        </w:rPr>
        <w:t>ден. ед</w:t>
      </w:r>
      <w:r w:rsidR="00886DD7">
        <w:rPr>
          <w:sz w:val="20"/>
        </w:rPr>
        <w:t>. и перед ним стоит дилемма:</w:t>
      </w:r>
      <w:r w:rsidR="00886DD7" w:rsidRPr="00680298">
        <w:rPr>
          <w:sz w:val="20"/>
        </w:rPr>
        <w:t xml:space="preserve"> сбере</w:t>
      </w:r>
      <w:r w:rsidR="00886DD7">
        <w:rPr>
          <w:sz w:val="20"/>
        </w:rPr>
        <w:t xml:space="preserve">гать </w:t>
      </w:r>
      <w:r w:rsidR="00886DD7" w:rsidRPr="00680298">
        <w:rPr>
          <w:sz w:val="20"/>
        </w:rPr>
        <w:t xml:space="preserve">или </w:t>
      </w:r>
      <w:r w:rsidR="00886DD7">
        <w:rPr>
          <w:sz w:val="20"/>
        </w:rPr>
        <w:t>тратить</w:t>
      </w:r>
      <w:r w:rsidR="00886DD7" w:rsidRPr="00680298">
        <w:rPr>
          <w:sz w:val="20"/>
        </w:rPr>
        <w:t>. Если положит</w:t>
      </w:r>
      <w:r w:rsidR="00886DD7">
        <w:rPr>
          <w:sz w:val="20"/>
        </w:rPr>
        <w:t>ь</w:t>
      </w:r>
      <w:r w:rsidR="00886DD7" w:rsidRPr="00680298">
        <w:rPr>
          <w:sz w:val="20"/>
        </w:rPr>
        <w:t xml:space="preserve"> деньги в банк, то через год </w:t>
      </w:r>
      <w:r w:rsidR="00886DD7">
        <w:rPr>
          <w:sz w:val="20"/>
        </w:rPr>
        <w:t xml:space="preserve">он </w:t>
      </w:r>
      <w:r w:rsidR="00886DD7" w:rsidRPr="00680298">
        <w:rPr>
          <w:sz w:val="20"/>
        </w:rPr>
        <w:t>получит 11</w:t>
      </w:r>
      <w:r w:rsidR="00886DD7">
        <w:rPr>
          <w:sz w:val="20"/>
        </w:rPr>
        <w:t>6</w:t>
      </w:r>
      <w:r w:rsidR="00886DD7" w:rsidRPr="00680298">
        <w:rPr>
          <w:sz w:val="20"/>
        </w:rPr>
        <w:t xml:space="preserve"> </w:t>
      </w:r>
      <w:r w:rsidR="00B937DE">
        <w:rPr>
          <w:sz w:val="20"/>
        </w:rPr>
        <w:t>ден. ед.</w:t>
      </w:r>
      <w:r w:rsidR="00886DD7" w:rsidRPr="00680298">
        <w:rPr>
          <w:sz w:val="20"/>
        </w:rPr>
        <w:t xml:space="preserve"> Инфляция составляет 14% в год</w:t>
      </w:r>
      <w:r w:rsidR="00886DD7">
        <w:rPr>
          <w:sz w:val="20"/>
        </w:rPr>
        <w:t>. Определите:</w:t>
      </w:r>
    </w:p>
    <w:p w:rsidR="00886DD7" w:rsidRPr="00680298" w:rsidRDefault="00886DD7" w:rsidP="008D1130">
      <w:pPr>
        <w:ind w:firstLine="425"/>
        <w:jc w:val="both"/>
        <w:rPr>
          <w:sz w:val="20"/>
          <w:szCs w:val="20"/>
        </w:rPr>
      </w:pPr>
      <w:r w:rsidRPr="00680298">
        <w:rPr>
          <w:sz w:val="20"/>
          <w:szCs w:val="20"/>
        </w:rPr>
        <w:t xml:space="preserve">а) </w:t>
      </w:r>
      <w:r>
        <w:rPr>
          <w:sz w:val="20"/>
          <w:szCs w:val="20"/>
        </w:rPr>
        <w:t>к</w:t>
      </w:r>
      <w:r w:rsidRPr="00680298">
        <w:rPr>
          <w:sz w:val="20"/>
          <w:szCs w:val="20"/>
        </w:rPr>
        <w:t>аков</w:t>
      </w:r>
      <w:r w:rsidR="00D21E21">
        <w:rPr>
          <w:sz w:val="20"/>
          <w:szCs w:val="20"/>
        </w:rPr>
        <w:t>ы</w:t>
      </w:r>
      <w:r w:rsidRPr="00680298">
        <w:rPr>
          <w:sz w:val="20"/>
          <w:szCs w:val="20"/>
        </w:rPr>
        <w:t xml:space="preserve"> номинальная </w:t>
      </w:r>
      <w:r w:rsidR="00D21E21">
        <w:rPr>
          <w:sz w:val="20"/>
          <w:szCs w:val="20"/>
        </w:rPr>
        <w:t xml:space="preserve">и </w:t>
      </w:r>
      <w:r w:rsidRPr="00680298">
        <w:rPr>
          <w:sz w:val="20"/>
          <w:szCs w:val="20"/>
        </w:rPr>
        <w:t>реальная процентная ставка?</w:t>
      </w:r>
      <w:r w:rsidR="008D1130">
        <w:rPr>
          <w:sz w:val="20"/>
          <w:szCs w:val="20"/>
        </w:rPr>
        <w:t xml:space="preserve"> Ч</w:t>
      </w:r>
      <w:r w:rsidRPr="00680298">
        <w:rPr>
          <w:sz w:val="20"/>
          <w:szCs w:val="20"/>
        </w:rPr>
        <w:t>то вы п</w:t>
      </w:r>
      <w:r w:rsidRPr="00680298">
        <w:rPr>
          <w:sz w:val="20"/>
          <w:szCs w:val="20"/>
        </w:rPr>
        <w:t>о</w:t>
      </w:r>
      <w:r w:rsidRPr="00680298">
        <w:rPr>
          <w:sz w:val="20"/>
          <w:szCs w:val="20"/>
        </w:rPr>
        <w:t>совет</w:t>
      </w:r>
      <w:r>
        <w:rPr>
          <w:sz w:val="20"/>
          <w:szCs w:val="20"/>
        </w:rPr>
        <w:t>уете другу</w:t>
      </w:r>
      <w:r w:rsidRPr="00680298">
        <w:rPr>
          <w:sz w:val="20"/>
          <w:szCs w:val="20"/>
        </w:rPr>
        <w:t>?</w:t>
      </w:r>
    </w:p>
    <w:p w:rsidR="00886DD7" w:rsidRDefault="008D1130" w:rsidP="00886DD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</w:t>
      </w:r>
      <w:r w:rsidR="00886DD7" w:rsidRPr="00680298">
        <w:rPr>
          <w:sz w:val="20"/>
          <w:szCs w:val="20"/>
        </w:rPr>
        <w:t xml:space="preserve">) </w:t>
      </w:r>
      <w:r w:rsidR="00886DD7">
        <w:rPr>
          <w:sz w:val="20"/>
          <w:szCs w:val="20"/>
        </w:rPr>
        <w:t>к</w:t>
      </w:r>
      <w:r w:rsidR="00886DD7" w:rsidRPr="00680298">
        <w:rPr>
          <w:sz w:val="20"/>
          <w:szCs w:val="20"/>
        </w:rPr>
        <w:t>ак повли</w:t>
      </w:r>
      <w:r w:rsidR="00886DD7">
        <w:rPr>
          <w:sz w:val="20"/>
          <w:szCs w:val="20"/>
        </w:rPr>
        <w:t>яет на ваш совет известие о</w:t>
      </w:r>
      <w:r w:rsidR="00886DD7" w:rsidRPr="00680298">
        <w:rPr>
          <w:sz w:val="20"/>
          <w:szCs w:val="20"/>
        </w:rPr>
        <w:t xml:space="preserve"> </w:t>
      </w:r>
      <w:r w:rsidR="00886DD7">
        <w:rPr>
          <w:sz w:val="20"/>
          <w:szCs w:val="20"/>
        </w:rPr>
        <w:t>росте</w:t>
      </w:r>
      <w:r w:rsidR="00886DD7" w:rsidRPr="00680298">
        <w:rPr>
          <w:sz w:val="20"/>
          <w:szCs w:val="20"/>
        </w:rPr>
        <w:t xml:space="preserve"> темп</w:t>
      </w:r>
      <w:r w:rsidR="00886DD7">
        <w:rPr>
          <w:sz w:val="20"/>
          <w:szCs w:val="20"/>
        </w:rPr>
        <w:t>ов</w:t>
      </w:r>
      <w:r w:rsidR="00886DD7" w:rsidRPr="00680298">
        <w:rPr>
          <w:sz w:val="20"/>
          <w:szCs w:val="20"/>
        </w:rPr>
        <w:t xml:space="preserve"> инфляции до </w:t>
      </w:r>
      <w:r w:rsidR="00886DD7">
        <w:rPr>
          <w:sz w:val="20"/>
          <w:szCs w:val="20"/>
        </w:rPr>
        <w:t>17</w:t>
      </w:r>
      <w:r w:rsidR="00886DD7" w:rsidRPr="00680298">
        <w:rPr>
          <w:sz w:val="20"/>
          <w:szCs w:val="20"/>
        </w:rPr>
        <w:t xml:space="preserve">% </w:t>
      </w:r>
      <w:r w:rsidR="00886DD7">
        <w:rPr>
          <w:sz w:val="20"/>
          <w:szCs w:val="20"/>
        </w:rPr>
        <w:t xml:space="preserve"> </w:t>
      </w:r>
      <w:r w:rsidR="00886DD7" w:rsidRPr="00680298">
        <w:rPr>
          <w:sz w:val="20"/>
          <w:szCs w:val="20"/>
        </w:rPr>
        <w:t>при неизменной номинальной ставке процента?</w:t>
      </w:r>
    </w:p>
    <w:p w:rsidR="008D1130" w:rsidRPr="00680298" w:rsidRDefault="008D1130" w:rsidP="00886DD7">
      <w:pPr>
        <w:ind w:firstLine="425"/>
        <w:jc w:val="both"/>
        <w:rPr>
          <w:sz w:val="20"/>
          <w:szCs w:val="20"/>
        </w:rPr>
      </w:pPr>
    </w:p>
    <w:p w:rsidR="00886DD7" w:rsidRDefault="00B937DE" w:rsidP="00B937D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886DD7">
        <w:rPr>
          <w:sz w:val="20"/>
          <w:szCs w:val="20"/>
        </w:rPr>
        <w:t xml:space="preserve">Фирма является монополистом на рынке благ и совершенным конкурентом на рынке капитала. Цена единицы капитала равна 1200 </w:t>
      </w:r>
      <w:r>
        <w:rPr>
          <w:sz w:val="20"/>
          <w:szCs w:val="20"/>
        </w:rPr>
        <w:t>ден. ед.</w:t>
      </w:r>
      <w:r w:rsidR="00886DD7">
        <w:rPr>
          <w:sz w:val="20"/>
          <w:szCs w:val="20"/>
        </w:rPr>
        <w:t xml:space="preserve"> Опираясь на данные табл. </w:t>
      </w:r>
      <w:r>
        <w:rPr>
          <w:sz w:val="20"/>
          <w:szCs w:val="20"/>
        </w:rPr>
        <w:t>5.</w:t>
      </w:r>
      <w:r w:rsidR="00D91AF9">
        <w:rPr>
          <w:sz w:val="20"/>
          <w:szCs w:val="20"/>
        </w:rPr>
        <w:t>4</w:t>
      </w:r>
      <w:r w:rsidR="00886DD7">
        <w:rPr>
          <w:sz w:val="20"/>
          <w:szCs w:val="20"/>
        </w:rPr>
        <w:t>, определить, при каком колич</w:t>
      </w:r>
      <w:r w:rsidR="00886DD7">
        <w:rPr>
          <w:sz w:val="20"/>
          <w:szCs w:val="20"/>
        </w:rPr>
        <w:t>е</w:t>
      </w:r>
      <w:r w:rsidR="00886DD7">
        <w:rPr>
          <w:sz w:val="20"/>
          <w:szCs w:val="20"/>
        </w:rPr>
        <w:t>стве капитала фирма достигает максимума прибыли.</w:t>
      </w:r>
    </w:p>
    <w:p w:rsidR="00886DD7" w:rsidRPr="00B937DE" w:rsidRDefault="00886DD7" w:rsidP="00886DD7">
      <w:pPr>
        <w:ind w:firstLine="425"/>
        <w:jc w:val="right"/>
        <w:rPr>
          <w:i/>
          <w:sz w:val="20"/>
          <w:szCs w:val="20"/>
        </w:rPr>
      </w:pPr>
      <w:r w:rsidRPr="00B937DE">
        <w:rPr>
          <w:i/>
          <w:sz w:val="20"/>
          <w:szCs w:val="20"/>
        </w:rPr>
        <w:t xml:space="preserve">Таблица </w:t>
      </w:r>
      <w:r w:rsidR="00B937DE" w:rsidRPr="00B937DE">
        <w:rPr>
          <w:i/>
          <w:sz w:val="20"/>
          <w:szCs w:val="20"/>
        </w:rPr>
        <w:t>5.</w:t>
      </w:r>
      <w:r w:rsidR="00D91AF9">
        <w:rPr>
          <w:i/>
          <w:sz w:val="20"/>
          <w:szCs w:val="20"/>
        </w:rPr>
        <w:t>4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567"/>
        <w:gridCol w:w="567"/>
        <w:gridCol w:w="567"/>
        <w:gridCol w:w="567"/>
        <w:gridCol w:w="567"/>
        <w:gridCol w:w="567"/>
        <w:gridCol w:w="426"/>
      </w:tblGrid>
      <w:tr w:rsidR="00886DD7" w:rsidRPr="00E1497F" w:rsidTr="00D91AF9">
        <w:tc>
          <w:tcPr>
            <w:tcW w:w="2268" w:type="dxa"/>
          </w:tcPr>
          <w:p w:rsidR="00886DD7" w:rsidRPr="00B937DE" w:rsidRDefault="00886DD7" w:rsidP="00B937DE">
            <w:pPr>
              <w:ind w:firstLine="34"/>
              <w:jc w:val="both"/>
              <w:rPr>
                <w:sz w:val="18"/>
                <w:szCs w:val="18"/>
              </w:rPr>
            </w:pPr>
            <w:r w:rsidRPr="00B937DE">
              <w:rPr>
                <w:sz w:val="18"/>
                <w:szCs w:val="18"/>
              </w:rPr>
              <w:t>Количество капитала</w:t>
            </w:r>
          </w:p>
        </w:tc>
        <w:tc>
          <w:tcPr>
            <w:tcW w:w="567" w:type="dxa"/>
          </w:tcPr>
          <w:p w:rsidR="00886DD7" w:rsidRPr="00E1497F" w:rsidRDefault="00886DD7" w:rsidP="001E450B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886DD7" w:rsidRPr="00E1497F" w:rsidRDefault="00886DD7" w:rsidP="001E450B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886DD7" w:rsidRPr="00E1497F" w:rsidRDefault="00886DD7" w:rsidP="001E450B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886DD7" w:rsidRPr="00E1497F" w:rsidRDefault="00886DD7" w:rsidP="001E450B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886DD7" w:rsidRPr="00E1497F" w:rsidRDefault="00886DD7" w:rsidP="001E450B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886DD7" w:rsidRPr="00E1497F" w:rsidRDefault="00886DD7" w:rsidP="001E450B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886DD7" w:rsidRPr="00E1497F" w:rsidRDefault="00886DD7" w:rsidP="001E450B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7</w:t>
            </w:r>
          </w:p>
        </w:tc>
      </w:tr>
      <w:tr w:rsidR="00886DD7" w:rsidRPr="00E1497F" w:rsidTr="00D91AF9">
        <w:tc>
          <w:tcPr>
            <w:tcW w:w="2268" w:type="dxa"/>
          </w:tcPr>
          <w:p w:rsidR="00886DD7" w:rsidRPr="00B937DE" w:rsidRDefault="00886DD7" w:rsidP="00B937DE">
            <w:pPr>
              <w:ind w:firstLine="34"/>
              <w:jc w:val="both"/>
              <w:rPr>
                <w:sz w:val="18"/>
                <w:szCs w:val="18"/>
              </w:rPr>
            </w:pPr>
            <w:r w:rsidRPr="00B937DE">
              <w:rPr>
                <w:sz w:val="18"/>
                <w:szCs w:val="18"/>
              </w:rPr>
              <w:t>Общий продукт капитала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300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450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570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680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770</w:t>
            </w:r>
          </w:p>
        </w:tc>
        <w:tc>
          <w:tcPr>
            <w:tcW w:w="426" w:type="dxa"/>
          </w:tcPr>
          <w:p w:rsidR="00886DD7" w:rsidRPr="00E1497F" w:rsidRDefault="00886DD7" w:rsidP="00D91AF9">
            <w:pPr>
              <w:ind w:right="-108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840</w:t>
            </w:r>
          </w:p>
        </w:tc>
      </w:tr>
      <w:tr w:rsidR="00886DD7" w:rsidRPr="00E1497F" w:rsidTr="00D91AF9">
        <w:tc>
          <w:tcPr>
            <w:tcW w:w="2268" w:type="dxa"/>
          </w:tcPr>
          <w:p w:rsidR="00886DD7" w:rsidRPr="00B937DE" w:rsidRDefault="00886DD7" w:rsidP="00B937DE">
            <w:pPr>
              <w:ind w:firstLine="34"/>
              <w:jc w:val="both"/>
              <w:rPr>
                <w:sz w:val="18"/>
                <w:szCs w:val="18"/>
              </w:rPr>
            </w:pPr>
            <w:r w:rsidRPr="00B937DE">
              <w:rPr>
                <w:sz w:val="18"/>
                <w:szCs w:val="18"/>
              </w:rPr>
              <w:t>Предельный доход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86DD7" w:rsidRPr="00E1497F" w:rsidRDefault="00886DD7" w:rsidP="00B937DE">
            <w:pPr>
              <w:jc w:val="center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886DD7" w:rsidRPr="00E1497F" w:rsidRDefault="00886DD7" w:rsidP="00D91AF9">
            <w:pPr>
              <w:ind w:right="-108"/>
              <w:rPr>
                <w:sz w:val="18"/>
                <w:szCs w:val="18"/>
              </w:rPr>
            </w:pPr>
            <w:r w:rsidRPr="00E1497F">
              <w:rPr>
                <w:sz w:val="18"/>
                <w:szCs w:val="18"/>
              </w:rPr>
              <w:t>12</w:t>
            </w:r>
          </w:p>
        </w:tc>
      </w:tr>
    </w:tbl>
    <w:p w:rsidR="00886DD7" w:rsidRPr="00E1497F" w:rsidRDefault="00886DD7" w:rsidP="00886DD7">
      <w:pPr>
        <w:ind w:firstLine="425"/>
        <w:jc w:val="both"/>
        <w:rPr>
          <w:sz w:val="18"/>
          <w:szCs w:val="18"/>
        </w:rPr>
      </w:pPr>
    </w:p>
    <w:p w:rsidR="009501C3" w:rsidRDefault="009501C3" w:rsidP="009501C3">
      <w:pPr>
        <w:pStyle w:val="a7"/>
        <w:tabs>
          <w:tab w:val="left" w:pos="300"/>
        </w:tabs>
        <w:ind w:left="0" w:firstLine="425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10. Заполните по имеющимся данным табл. 5.</w:t>
      </w:r>
      <w:r w:rsidR="00D91AF9"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z w:val="20"/>
        </w:rPr>
        <w:t>. Определите, как изменилась реальная процентная ставка за три года?</w:t>
      </w:r>
    </w:p>
    <w:p w:rsidR="009501C3" w:rsidRPr="009501C3" w:rsidRDefault="009501C3" w:rsidP="009501C3">
      <w:pPr>
        <w:ind w:firstLine="425"/>
        <w:jc w:val="right"/>
        <w:rPr>
          <w:sz w:val="20"/>
          <w:szCs w:val="20"/>
        </w:rPr>
      </w:pPr>
      <w:r>
        <w:t xml:space="preserve"> </w:t>
      </w:r>
      <w:r w:rsidRPr="009501C3">
        <w:rPr>
          <w:i/>
          <w:sz w:val="20"/>
          <w:szCs w:val="20"/>
        </w:rPr>
        <w:t>Таблица 5.</w:t>
      </w:r>
      <w:r w:rsidR="00D91AF9">
        <w:rPr>
          <w:i/>
          <w:sz w:val="20"/>
          <w:szCs w:val="20"/>
        </w:rPr>
        <w:t>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9"/>
        <w:gridCol w:w="992"/>
        <w:gridCol w:w="992"/>
        <w:gridCol w:w="993"/>
      </w:tblGrid>
      <w:tr w:rsidR="007A538C" w:rsidRPr="004C21D9" w:rsidTr="003427E7">
        <w:tc>
          <w:tcPr>
            <w:tcW w:w="3119" w:type="dxa"/>
          </w:tcPr>
          <w:p w:rsidR="007A538C" w:rsidRPr="00B937DE" w:rsidRDefault="007A538C" w:rsidP="003427E7">
            <w:pPr>
              <w:pStyle w:val="a7"/>
              <w:tabs>
                <w:tab w:val="left" w:pos="300"/>
              </w:tabs>
              <w:ind w:left="0" w:firstLine="176"/>
              <w:jc w:val="center"/>
              <w:rPr>
                <w:rFonts w:ascii="Times New Roman" w:hAnsi="Times New Roman"/>
                <w:szCs w:val="18"/>
              </w:rPr>
            </w:pPr>
            <w:r w:rsidRPr="00B937DE">
              <w:rPr>
                <w:rFonts w:ascii="Times New Roman" w:hAnsi="Times New Roman"/>
                <w:szCs w:val="18"/>
              </w:rPr>
              <w:t>Год</w:t>
            </w:r>
          </w:p>
        </w:tc>
        <w:tc>
          <w:tcPr>
            <w:tcW w:w="992" w:type="dxa"/>
          </w:tcPr>
          <w:p w:rsidR="007A538C" w:rsidRPr="0016167E" w:rsidRDefault="007A538C" w:rsidP="00697E4F">
            <w:pPr>
              <w:autoSpaceDE w:val="0"/>
              <w:autoSpaceDN w:val="0"/>
              <w:adjustRightInd w:val="0"/>
              <w:jc w:val="center"/>
              <w:rPr>
                <w:bCs/>
                <w:i/>
                <w:color w:val="000000"/>
                <w:sz w:val="18"/>
                <w:szCs w:val="18"/>
                <w:vertAlign w:val="subscript"/>
                <w:lang w:val="en-US"/>
              </w:rPr>
            </w:pPr>
            <w:r>
              <w:rPr>
                <w:bCs/>
                <w:i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bCs/>
                <w:i/>
                <w:color w:val="000000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:rsidR="007A538C" w:rsidRPr="00F55F8F" w:rsidRDefault="007A538C" w:rsidP="00697E4F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i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bCs/>
                <w:i/>
                <w:color w:val="000000"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7A538C" w:rsidRPr="007A538C" w:rsidRDefault="007A538C" w:rsidP="00697E4F">
            <w:pPr>
              <w:autoSpaceDE w:val="0"/>
              <w:autoSpaceDN w:val="0"/>
              <w:adjustRightInd w:val="0"/>
              <w:jc w:val="center"/>
              <w:rPr>
                <w:bCs/>
                <w:i/>
                <w:color w:val="000000"/>
                <w:sz w:val="18"/>
                <w:szCs w:val="18"/>
                <w:vertAlign w:val="subscript"/>
              </w:rPr>
            </w:pPr>
            <w:r>
              <w:rPr>
                <w:bCs/>
                <w:i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bCs/>
                <w:i/>
                <w:color w:val="000000"/>
                <w:sz w:val="18"/>
                <w:szCs w:val="18"/>
                <w:vertAlign w:val="subscript"/>
              </w:rPr>
              <w:t>3</w:t>
            </w:r>
          </w:p>
        </w:tc>
      </w:tr>
      <w:tr w:rsidR="009501C3" w:rsidRPr="004C21D9" w:rsidTr="003427E7">
        <w:tc>
          <w:tcPr>
            <w:tcW w:w="3119" w:type="dxa"/>
          </w:tcPr>
          <w:p w:rsidR="009501C3" w:rsidRPr="00B937DE" w:rsidRDefault="009501C3" w:rsidP="003427E7">
            <w:pPr>
              <w:pStyle w:val="a7"/>
              <w:tabs>
                <w:tab w:val="left" w:pos="300"/>
              </w:tabs>
              <w:ind w:left="0" w:firstLine="176"/>
              <w:jc w:val="both"/>
              <w:rPr>
                <w:rFonts w:ascii="Times New Roman" w:hAnsi="Times New Roman"/>
                <w:szCs w:val="18"/>
              </w:rPr>
            </w:pPr>
            <w:r w:rsidRPr="00B937DE">
              <w:rPr>
                <w:rFonts w:ascii="Times New Roman" w:hAnsi="Times New Roman"/>
                <w:szCs w:val="18"/>
              </w:rPr>
              <w:t>Номинальная ставка процента</w:t>
            </w:r>
          </w:p>
        </w:tc>
        <w:tc>
          <w:tcPr>
            <w:tcW w:w="992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16</w:t>
            </w:r>
          </w:p>
        </w:tc>
        <w:tc>
          <w:tcPr>
            <w:tcW w:w="992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18</w:t>
            </w:r>
          </w:p>
        </w:tc>
        <w:tc>
          <w:tcPr>
            <w:tcW w:w="993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?</w:t>
            </w:r>
          </w:p>
        </w:tc>
      </w:tr>
      <w:tr w:rsidR="009501C3" w:rsidRPr="004C21D9" w:rsidTr="003427E7">
        <w:tc>
          <w:tcPr>
            <w:tcW w:w="3119" w:type="dxa"/>
          </w:tcPr>
          <w:p w:rsidR="009501C3" w:rsidRPr="00B937DE" w:rsidRDefault="009501C3" w:rsidP="003427E7">
            <w:pPr>
              <w:pStyle w:val="a7"/>
              <w:tabs>
                <w:tab w:val="left" w:pos="300"/>
              </w:tabs>
              <w:ind w:left="0" w:firstLine="176"/>
              <w:jc w:val="both"/>
              <w:rPr>
                <w:rFonts w:ascii="Times New Roman" w:hAnsi="Times New Roman"/>
                <w:szCs w:val="18"/>
              </w:rPr>
            </w:pPr>
            <w:r w:rsidRPr="00B937DE">
              <w:rPr>
                <w:rFonts w:ascii="Times New Roman" w:hAnsi="Times New Roman"/>
                <w:szCs w:val="18"/>
              </w:rPr>
              <w:t>Уровень инфляции</w:t>
            </w:r>
          </w:p>
        </w:tc>
        <w:tc>
          <w:tcPr>
            <w:tcW w:w="992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?</w:t>
            </w:r>
          </w:p>
        </w:tc>
        <w:tc>
          <w:tcPr>
            <w:tcW w:w="992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17</w:t>
            </w:r>
          </w:p>
        </w:tc>
        <w:tc>
          <w:tcPr>
            <w:tcW w:w="993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16</w:t>
            </w:r>
          </w:p>
        </w:tc>
      </w:tr>
      <w:tr w:rsidR="009501C3" w:rsidRPr="004C21D9" w:rsidTr="003427E7">
        <w:tc>
          <w:tcPr>
            <w:tcW w:w="3119" w:type="dxa"/>
          </w:tcPr>
          <w:p w:rsidR="009501C3" w:rsidRPr="00B937DE" w:rsidRDefault="009501C3" w:rsidP="003427E7">
            <w:pPr>
              <w:pStyle w:val="a7"/>
              <w:tabs>
                <w:tab w:val="left" w:pos="300"/>
              </w:tabs>
              <w:ind w:left="0" w:firstLine="176"/>
              <w:jc w:val="both"/>
              <w:rPr>
                <w:rFonts w:ascii="Times New Roman" w:hAnsi="Times New Roman"/>
                <w:szCs w:val="18"/>
              </w:rPr>
            </w:pPr>
            <w:r w:rsidRPr="00B937DE">
              <w:rPr>
                <w:rFonts w:ascii="Times New Roman" w:hAnsi="Times New Roman"/>
                <w:szCs w:val="18"/>
              </w:rPr>
              <w:t>Реальная ставка процента</w:t>
            </w:r>
          </w:p>
        </w:tc>
        <w:tc>
          <w:tcPr>
            <w:tcW w:w="992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-2</w:t>
            </w:r>
          </w:p>
        </w:tc>
        <w:tc>
          <w:tcPr>
            <w:tcW w:w="992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?</w:t>
            </w:r>
          </w:p>
        </w:tc>
        <w:tc>
          <w:tcPr>
            <w:tcW w:w="993" w:type="dxa"/>
          </w:tcPr>
          <w:p w:rsidR="009501C3" w:rsidRPr="004C21D9" w:rsidRDefault="009501C3" w:rsidP="001E450B">
            <w:pPr>
              <w:pStyle w:val="a7"/>
              <w:tabs>
                <w:tab w:val="left" w:pos="300"/>
              </w:tabs>
              <w:ind w:left="0" w:firstLine="42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2</w:t>
            </w:r>
          </w:p>
        </w:tc>
      </w:tr>
    </w:tbl>
    <w:p w:rsidR="009501C3" w:rsidRDefault="009501C3" w:rsidP="004003A4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111AF4" w:rsidRPr="001271ED" w:rsidRDefault="00111AF4" w:rsidP="00111AF4">
      <w:pPr>
        <w:widowControl w:val="0"/>
        <w:shd w:val="clear" w:color="auto" w:fill="FFFFFF"/>
        <w:tabs>
          <w:tab w:val="left" w:pos="187"/>
          <w:tab w:val="left" w:pos="562"/>
        </w:tabs>
        <w:autoSpaceDE w:val="0"/>
        <w:autoSpaceDN w:val="0"/>
        <w:adjustRightInd w:val="0"/>
        <w:ind w:firstLine="425"/>
        <w:jc w:val="both"/>
        <w:rPr>
          <w:bCs/>
          <w:color w:val="000000"/>
          <w:sz w:val="20"/>
          <w:szCs w:val="20"/>
        </w:rPr>
      </w:pPr>
      <w:r>
        <w:rPr>
          <w:sz w:val="20"/>
          <w:szCs w:val="20"/>
        </w:rPr>
        <w:t>11.</w:t>
      </w:r>
      <w:r w:rsidRPr="001271ED">
        <w:rPr>
          <w:sz w:val="20"/>
          <w:szCs w:val="20"/>
        </w:rPr>
        <w:t xml:space="preserve"> </w:t>
      </w:r>
      <w:r w:rsidRPr="001271ED">
        <w:rPr>
          <w:bCs/>
          <w:color w:val="000000"/>
          <w:sz w:val="20"/>
          <w:szCs w:val="20"/>
        </w:rPr>
        <w:t>Для  увеличения  производства сельскохозяйственной проду</w:t>
      </w:r>
      <w:r w:rsidRPr="001271ED">
        <w:rPr>
          <w:bCs/>
          <w:color w:val="000000"/>
          <w:sz w:val="20"/>
          <w:szCs w:val="20"/>
        </w:rPr>
        <w:t>к</w:t>
      </w:r>
      <w:r w:rsidRPr="001271ED">
        <w:rPr>
          <w:bCs/>
          <w:color w:val="000000"/>
          <w:sz w:val="20"/>
          <w:szCs w:val="20"/>
        </w:rPr>
        <w:t xml:space="preserve">ции </w:t>
      </w:r>
      <w:r>
        <w:rPr>
          <w:bCs/>
          <w:color w:val="000000"/>
          <w:sz w:val="20"/>
          <w:szCs w:val="20"/>
        </w:rPr>
        <w:t>п</w:t>
      </w:r>
      <w:r w:rsidRPr="001271ED">
        <w:rPr>
          <w:bCs/>
          <w:color w:val="000000"/>
          <w:sz w:val="20"/>
          <w:szCs w:val="20"/>
        </w:rPr>
        <w:t>равитель</w:t>
      </w:r>
      <w:r w:rsidRPr="001271ED">
        <w:rPr>
          <w:bCs/>
          <w:color w:val="000000"/>
          <w:sz w:val="20"/>
          <w:szCs w:val="20"/>
        </w:rPr>
        <w:softHyphen/>
        <w:t>ство представ</w:t>
      </w:r>
      <w:r>
        <w:rPr>
          <w:bCs/>
          <w:color w:val="000000"/>
          <w:sz w:val="20"/>
          <w:szCs w:val="20"/>
        </w:rPr>
        <w:t>ило</w:t>
      </w:r>
      <w:r w:rsidRPr="001271ED">
        <w:rPr>
          <w:bCs/>
          <w:color w:val="000000"/>
          <w:sz w:val="20"/>
          <w:szCs w:val="20"/>
        </w:rPr>
        <w:t xml:space="preserve"> субсидии фермерам. </w:t>
      </w:r>
      <w:r>
        <w:rPr>
          <w:bCs/>
          <w:color w:val="000000"/>
          <w:sz w:val="20"/>
          <w:szCs w:val="20"/>
        </w:rPr>
        <w:t>Продемонстр</w:t>
      </w:r>
      <w:r>
        <w:rPr>
          <w:bCs/>
          <w:color w:val="000000"/>
          <w:sz w:val="20"/>
          <w:szCs w:val="20"/>
        </w:rPr>
        <w:t>и</w:t>
      </w:r>
      <w:r>
        <w:rPr>
          <w:bCs/>
          <w:color w:val="000000"/>
          <w:sz w:val="20"/>
          <w:szCs w:val="20"/>
        </w:rPr>
        <w:t>руйте последовавшие за этим изменения графически</w:t>
      </w:r>
      <w:r w:rsidRPr="001271ED">
        <w:rPr>
          <w:bCs/>
          <w:color w:val="000000"/>
          <w:sz w:val="20"/>
          <w:szCs w:val="20"/>
        </w:rPr>
        <w:t>.</w:t>
      </w:r>
    </w:p>
    <w:p w:rsidR="004003A4" w:rsidRDefault="00B937DE" w:rsidP="004003A4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111AF4">
        <w:rPr>
          <w:sz w:val="20"/>
          <w:szCs w:val="20"/>
        </w:rPr>
        <w:t>2</w:t>
      </w:r>
      <w:r w:rsidR="004003A4">
        <w:rPr>
          <w:sz w:val="20"/>
          <w:szCs w:val="20"/>
        </w:rPr>
        <w:t xml:space="preserve">. </w:t>
      </w:r>
      <w:r w:rsidR="004003A4" w:rsidRPr="00DF1D38">
        <w:rPr>
          <w:sz w:val="20"/>
          <w:szCs w:val="20"/>
        </w:rPr>
        <w:t xml:space="preserve">Участок земли продается по цене 50 </w:t>
      </w:r>
      <w:r>
        <w:rPr>
          <w:sz w:val="20"/>
          <w:szCs w:val="20"/>
        </w:rPr>
        <w:t>ден. ед</w:t>
      </w:r>
      <w:r w:rsidR="004003A4">
        <w:rPr>
          <w:sz w:val="20"/>
          <w:szCs w:val="20"/>
        </w:rPr>
        <w:t>.</w:t>
      </w:r>
      <w:r w:rsidR="004003A4" w:rsidRPr="00DF1D38">
        <w:rPr>
          <w:sz w:val="20"/>
          <w:szCs w:val="20"/>
        </w:rPr>
        <w:t xml:space="preserve"> Купив этот уч</w:t>
      </w:r>
      <w:r w:rsidR="004003A4" w:rsidRPr="00DF1D38">
        <w:rPr>
          <w:sz w:val="20"/>
          <w:szCs w:val="20"/>
        </w:rPr>
        <w:t>а</w:t>
      </w:r>
      <w:r w:rsidR="004003A4" w:rsidRPr="00DF1D38">
        <w:rPr>
          <w:sz w:val="20"/>
          <w:szCs w:val="20"/>
        </w:rPr>
        <w:lastRenderedPageBreak/>
        <w:t xml:space="preserve">сток, </w:t>
      </w:r>
      <w:r w:rsidR="00111AF4">
        <w:rPr>
          <w:sz w:val="20"/>
          <w:szCs w:val="20"/>
        </w:rPr>
        <w:t xml:space="preserve">его </w:t>
      </w:r>
      <w:r w:rsidR="004003A4" w:rsidRPr="00DF1D38">
        <w:rPr>
          <w:sz w:val="20"/>
          <w:szCs w:val="20"/>
        </w:rPr>
        <w:t>мож</w:t>
      </w:r>
      <w:r w:rsidR="00BF7BFD">
        <w:rPr>
          <w:sz w:val="20"/>
          <w:szCs w:val="20"/>
        </w:rPr>
        <w:t>но</w:t>
      </w:r>
      <w:r w:rsidR="004003A4" w:rsidRPr="00DF1D38">
        <w:rPr>
          <w:sz w:val="20"/>
          <w:szCs w:val="20"/>
        </w:rPr>
        <w:t xml:space="preserve"> сдавать землю в аренду из расчета 4</w:t>
      </w:r>
      <w:r w:rsidR="004003A4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</w:t>
      </w:r>
      <w:r w:rsidR="004003A4">
        <w:rPr>
          <w:sz w:val="20"/>
          <w:szCs w:val="20"/>
        </w:rPr>
        <w:t>.</w:t>
      </w:r>
      <w:r w:rsidR="004003A4" w:rsidRPr="00DF1D38">
        <w:rPr>
          <w:sz w:val="20"/>
          <w:szCs w:val="20"/>
        </w:rPr>
        <w:t xml:space="preserve"> ренты в год. </w:t>
      </w:r>
      <w:r w:rsidR="00BF7BFD">
        <w:rPr>
          <w:sz w:val="20"/>
          <w:szCs w:val="20"/>
        </w:rPr>
        <w:t>А</w:t>
      </w:r>
      <w:r w:rsidR="004003A4" w:rsidRPr="00DF1D38">
        <w:rPr>
          <w:sz w:val="20"/>
          <w:szCs w:val="20"/>
        </w:rPr>
        <w:t xml:space="preserve">ренда бессрочная. Ставка процента </w:t>
      </w:r>
      <w:r w:rsidR="004003A4" w:rsidRPr="00576FE7">
        <w:rPr>
          <w:sz w:val="20"/>
          <w:szCs w:val="20"/>
        </w:rPr>
        <w:t>10</w:t>
      </w:r>
      <w:r w:rsidR="00DA311E">
        <w:rPr>
          <w:sz w:val="20"/>
          <w:szCs w:val="20"/>
        </w:rPr>
        <w:t xml:space="preserve"> </w:t>
      </w:r>
      <w:r w:rsidR="004003A4" w:rsidRPr="00576FE7">
        <w:rPr>
          <w:sz w:val="20"/>
          <w:szCs w:val="20"/>
        </w:rPr>
        <w:t>%.</w:t>
      </w:r>
      <w:r w:rsidR="004003A4" w:rsidRPr="00DF1D38">
        <w:rPr>
          <w:sz w:val="20"/>
          <w:szCs w:val="20"/>
        </w:rPr>
        <w:t xml:space="preserve"> </w:t>
      </w:r>
      <w:r w:rsidR="00BF7BFD">
        <w:rPr>
          <w:sz w:val="20"/>
          <w:szCs w:val="20"/>
        </w:rPr>
        <w:t>Следу</w:t>
      </w:r>
      <w:r w:rsidR="00111AF4">
        <w:rPr>
          <w:sz w:val="20"/>
          <w:szCs w:val="20"/>
        </w:rPr>
        <w:t>е</w:t>
      </w:r>
      <w:r w:rsidR="00BF7BFD">
        <w:rPr>
          <w:sz w:val="20"/>
          <w:szCs w:val="20"/>
        </w:rPr>
        <w:t>т ли пок</w:t>
      </w:r>
      <w:r w:rsidR="004003A4" w:rsidRPr="00DF1D38">
        <w:rPr>
          <w:sz w:val="20"/>
          <w:szCs w:val="20"/>
        </w:rPr>
        <w:t>уп</w:t>
      </w:r>
      <w:r w:rsidR="00BF7BFD">
        <w:rPr>
          <w:sz w:val="20"/>
          <w:szCs w:val="20"/>
        </w:rPr>
        <w:t>ать</w:t>
      </w:r>
      <w:r w:rsidR="004003A4" w:rsidRPr="00DF1D38">
        <w:rPr>
          <w:sz w:val="20"/>
          <w:szCs w:val="20"/>
        </w:rPr>
        <w:t xml:space="preserve"> </w:t>
      </w:r>
      <w:r w:rsidR="00111AF4">
        <w:rPr>
          <w:sz w:val="20"/>
          <w:szCs w:val="20"/>
        </w:rPr>
        <w:t xml:space="preserve">этот </w:t>
      </w:r>
      <w:r w:rsidR="004003A4" w:rsidRPr="00DF1D38">
        <w:rPr>
          <w:sz w:val="20"/>
          <w:szCs w:val="20"/>
        </w:rPr>
        <w:t>участок?</w:t>
      </w:r>
    </w:p>
    <w:p w:rsidR="00B937DE" w:rsidRDefault="00B937DE" w:rsidP="004003A4">
      <w:pPr>
        <w:widowControl w:val="0"/>
        <w:shd w:val="clear" w:color="auto" w:fill="FFFFFF"/>
        <w:tabs>
          <w:tab w:val="left" w:pos="187"/>
          <w:tab w:val="left" w:pos="562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B25E45" w:rsidP="00B937DE">
      <w:pPr>
        <w:tabs>
          <w:tab w:val="left" w:pos="550"/>
        </w:tabs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t>Тесты</w:t>
      </w:r>
    </w:p>
    <w:p w:rsidR="004003A4" w:rsidRPr="00AC0421" w:rsidRDefault="004003A4" w:rsidP="007B3C46">
      <w:pPr>
        <w:ind w:firstLine="425"/>
        <w:jc w:val="center"/>
        <w:rPr>
          <w:b/>
          <w:sz w:val="20"/>
          <w:szCs w:val="20"/>
        </w:rPr>
      </w:pPr>
    </w:p>
    <w:p w:rsidR="00B25E45" w:rsidRPr="00D21E21" w:rsidRDefault="00D21E21" w:rsidP="007B3C46">
      <w:pPr>
        <w:tabs>
          <w:tab w:val="left" w:pos="33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D21E21">
        <w:rPr>
          <w:sz w:val="20"/>
          <w:szCs w:val="20"/>
        </w:rPr>
        <w:t>.  Производный спрос на фактор производства определяется</w:t>
      </w:r>
      <w:r>
        <w:rPr>
          <w:sz w:val="20"/>
          <w:szCs w:val="20"/>
        </w:rPr>
        <w:t>:</w:t>
      </w:r>
    </w:p>
    <w:p w:rsidR="00B25E45" w:rsidRPr="00D21E21" w:rsidRDefault="00D21E21" w:rsidP="00AD4FF0">
      <w:pPr>
        <w:numPr>
          <w:ilvl w:val="0"/>
          <w:numId w:val="50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спросом на другие факторы производства;</w:t>
      </w:r>
    </w:p>
    <w:p w:rsidR="00B25E45" w:rsidRPr="00D21E21" w:rsidRDefault="00D21E21" w:rsidP="00AD4FF0">
      <w:pPr>
        <w:numPr>
          <w:ilvl w:val="0"/>
          <w:numId w:val="50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спросом на продукт, производимый фирмой;</w:t>
      </w:r>
    </w:p>
    <w:p w:rsidR="00B25E45" w:rsidRPr="00D21E21" w:rsidRDefault="00D21E21" w:rsidP="00AD4FF0">
      <w:pPr>
        <w:numPr>
          <w:ilvl w:val="0"/>
          <w:numId w:val="50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типом рынка, на котором приобретается данный фактор;</w:t>
      </w:r>
    </w:p>
    <w:p w:rsidR="00B25E45" w:rsidRPr="00D21E21" w:rsidRDefault="00D21E21" w:rsidP="00AD4FF0">
      <w:pPr>
        <w:widowControl w:val="0"/>
        <w:numPr>
          <w:ilvl w:val="0"/>
          <w:numId w:val="50"/>
        </w:numPr>
        <w:tabs>
          <w:tab w:val="clear" w:pos="720"/>
          <w:tab w:val="left" w:pos="33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предельной производительностью фактора производства.</w:t>
      </w:r>
    </w:p>
    <w:p w:rsidR="00B25E45" w:rsidRPr="00D21E21" w:rsidRDefault="00D21E21" w:rsidP="00D21E21">
      <w:pPr>
        <w:tabs>
          <w:tab w:val="left" w:pos="33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D21E21">
        <w:rPr>
          <w:sz w:val="20"/>
          <w:szCs w:val="20"/>
        </w:rPr>
        <w:t>. Изменение технологии, ведущее к увеличению предельного продукта фактора производства, вызывает:</w:t>
      </w:r>
    </w:p>
    <w:p w:rsidR="00B25E45" w:rsidRPr="00D21E21" w:rsidRDefault="00B25E45" w:rsidP="00AD4FF0">
      <w:pPr>
        <w:numPr>
          <w:ilvl w:val="0"/>
          <w:numId w:val="51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 w:rsidRPr="00D21E21">
        <w:rPr>
          <w:sz w:val="20"/>
          <w:szCs w:val="20"/>
        </w:rPr>
        <w:t>сдвиг кривой спроса на фактор влево;</w:t>
      </w:r>
    </w:p>
    <w:p w:rsidR="00B25E45" w:rsidRPr="00D21E21" w:rsidRDefault="00B25E45" w:rsidP="00AD4FF0">
      <w:pPr>
        <w:numPr>
          <w:ilvl w:val="0"/>
          <w:numId w:val="51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 w:rsidRPr="00D21E21">
        <w:rPr>
          <w:sz w:val="20"/>
          <w:szCs w:val="20"/>
        </w:rPr>
        <w:t>сдвиг кривой спроса на фактор вправо;</w:t>
      </w:r>
    </w:p>
    <w:p w:rsidR="00B25E45" w:rsidRPr="00D21E21" w:rsidRDefault="00B25E45" w:rsidP="00AD4FF0">
      <w:pPr>
        <w:numPr>
          <w:ilvl w:val="0"/>
          <w:numId w:val="51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 w:rsidRPr="00D21E21">
        <w:rPr>
          <w:sz w:val="20"/>
          <w:szCs w:val="20"/>
        </w:rPr>
        <w:t>сдвиг кривой предложения фактора влево;</w:t>
      </w:r>
    </w:p>
    <w:p w:rsidR="00B25E45" w:rsidRPr="00D21E21" w:rsidRDefault="00B25E45" w:rsidP="00AD4FF0">
      <w:pPr>
        <w:numPr>
          <w:ilvl w:val="0"/>
          <w:numId w:val="51"/>
        </w:numPr>
        <w:tabs>
          <w:tab w:val="clear" w:pos="720"/>
          <w:tab w:val="left" w:pos="330"/>
        </w:tabs>
        <w:ind w:left="0" w:firstLine="425"/>
        <w:rPr>
          <w:sz w:val="20"/>
          <w:szCs w:val="20"/>
        </w:rPr>
      </w:pPr>
      <w:r w:rsidRPr="00D21E21">
        <w:rPr>
          <w:sz w:val="20"/>
          <w:szCs w:val="20"/>
        </w:rPr>
        <w:t>сдвиг кривой предложения фактора вправо.</w:t>
      </w:r>
    </w:p>
    <w:p w:rsidR="00B25E45" w:rsidRPr="00D21E21" w:rsidRDefault="00D21E21" w:rsidP="00D21E21">
      <w:pPr>
        <w:tabs>
          <w:tab w:val="left" w:pos="33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D21E21">
        <w:rPr>
          <w:sz w:val="20"/>
          <w:szCs w:val="20"/>
        </w:rPr>
        <w:t>. В условиях совершенной конкуренции кривая предложения фактора производства</w:t>
      </w:r>
      <w:r>
        <w:rPr>
          <w:sz w:val="20"/>
          <w:szCs w:val="20"/>
        </w:rPr>
        <w:t>:</w:t>
      </w:r>
    </w:p>
    <w:p w:rsidR="00B25E45" w:rsidRPr="00D21E21" w:rsidRDefault="00D21E21" w:rsidP="00AD4FF0">
      <w:pPr>
        <w:numPr>
          <w:ilvl w:val="0"/>
          <w:numId w:val="52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горизонтальна;</w:t>
      </w:r>
    </w:p>
    <w:p w:rsidR="00B25E45" w:rsidRPr="00D21E21" w:rsidRDefault="00D21E21" w:rsidP="00AD4FF0">
      <w:pPr>
        <w:numPr>
          <w:ilvl w:val="0"/>
          <w:numId w:val="52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вертикальна;</w:t>
      </w:r>
    </w:p>
    <w:p w:rsidR="00B25E45" w:rsidRPr="00D21E21" w:rsidRDefault="00D21E21" w:rsidP="00AD4FF0">
      <w:pPr>
        <w:numPr>
          <w:ilvl w:val="0"/>
          <w:numId w:val="52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имеет отрицательный наклон;</w:t>
      </w:r>
    </w:p>
    <w:p w:rsidR="00B25E45" w:rsidRPr="00D21E21" w:rsidRDefault="00D21E21" w:rsidP="00AD4FF0">
      <w:pPr>
        <w:numPr>
          <w:ilvl w:val="0"/>
          <w:numId w:val="52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имеет положительный наклон.</w:t>
      </w:r>
    </w:p>
    <w:p w:rsidR="00B25E45" w:rsidRPr="00D21E21" w:rsidRDefault="00D21E21" w:rsidP="00D21E21">
      <w:pPr>
        <w:tabs>
          <w:tab w:val="left" w:pos="33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D21E21">
        <w:rPr>
          <w:sz w:val="20"/>
          <w:szCs w:val="20"/>
        </w:rPr>
        <w:t xml:space="preserve">. </w:t>
      </w:r>
      <w:r w:rsidR="008D1130">
        <w:rPr>
          <w:sz w:val="20"/>
          <w:szCs w:val="20"/>
        </w:rPr>
        <w:t>Э</w:t>
      </w:r>
      <w:r w:rsidR="00B25E45" w:rsidRPr="00D21E21">
        <w:rPr>
          <w:sz w:val="20"/>
          <w:szCs w:val="20"/>
        </w:rPr>
        <w:t xml:space="preserve">ластичность спроса </w:t>
      </w:r>
      <w:r w:rsidR="008D1130">
        <w:rPr>
          <w:sz w:val="20"/>
          <w:szCs w:val="20"/>
        </w:rPr>
        <w:t xml:space="preserve">по цене </w:t>
      </w:r>
      <w:r w:rsidR="00B25E45" w:rsidRPr="00D21E21">
        <w:rPr>
          <w:sz w:val="20"/>
          <w:szCs w:val="20"/>
        </w:rPr>
        <w:t>на фактор производства пониж</w:t>
      </w:r>
      <w:r w:rsidR="00B25E45" w:rsidRPr="00D21E21">
        <w:rPr>
          <w:sz w:val="20"/>
          <w:szCs w:val="20"/>
        </w:rPr>
        <w:t>а</w:t>
      </w:r>
      <w:r w:rsidR="00B25E45" w:rsidRPr="00D21E21">
        <w:rPr>
          <w:sz w:val="20"/>
          <w:szCs w:val="20"/>
        </w:rPr>
        <w:t>ется, если</w:t>
      </w:r>
      <w:r>
        <w:rPr>
          <w:sz w:val="20"/>
          <w:szCs w:val="20"/>
        </w:rPr>
        <w:t>:</w:t>
      </w:r>
    </w:p>
    <w:p w:rsidR="00B25E45" w:rsidRPr="00D21E21" w:rsidRDefault="00D21E21" w:rsidP="00AD4FF0">
      <w:pPr>
        <w:numPr>
          <w:ilvl w:val="0"/>
          <w:numId w:val="53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повышается возможность его замены другим фактором;</w:t>
      </w:r>
    </w:p>
    <w:p w:rsidR="00B25E45" w:rsidRPr="00D21E21" w:rsidRDefault="00D21E21" w:rsidP="00AD4FF0">
      <w:pPr>
        <w:numPr>
          <w:ilvl w:val="0"/>
          <w:numId w:val="53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повышается эластичность спроса на продукт, произведенный с использованием данного фактора;</w:t>
      </w:r>
    </w:p>
    <w:p w:rsidR="00B25E45" w:rsidRPr="00D21E21" w:rsidRDefault="00D21E21" w:rsidP="00AD4FF0">
      <w:pPr>
        <w:numPr>
          <w:ilvl w:val="0"/>
          <w:numId w:val="53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уменьшается возможность его замены другим фактором;</w:t>
      </w:r>
    </w:p>
    <w:p w:rsidR="00B25E45" w:rsidRPr="00D21E21" w:rsidRDefault="00D21E21" w:rsidP="00AD4FF0">
      <w:pPr>
        <w:widowControl w:val="0"/>
        <w:numPr>
          <w:ilvl w:val="0"/>
          <w:numId w:val="53"/>
        </w:numPr>
        <w:tabs>
          <w:tab w:val="clear" w:pos="720"/>
          <w:tab w:val="left" w:pos="33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D21E21">
        <w:rPr>
          <w:sz w:val="20"/>
          <w:szCs w:val="20"/>
        </w:rPr>
        <w:t>снижаются расходы на этот фактор в общих издержках фирмы.</w:t>
      </w:r>
    </w:p>
    <w:p w:rsidR="00D21E21" w:rsidRPr="00D21E21" w:rsidRDefault="00AA3EA5" w:rsidP="00D21E21">
      <w:pPr>
        <w:tabs>
          <w:tab w:val="left" w:pos="33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5</w:t>
      </w:r>
      <w:r w:rsidR="00D21E21" w:rsidRPr="00D21E21">
        <w:rPr>
          <w:sz w:val="20"/>
          <w:szCs w:val="20"/>
        </w:rPr>
        <w:t>.  Если предложение фактора производства абсолютно неэл</w:t>
      </w:r>
      <w:r w:rsidR="00D21E21" w:rsidRPr="00D21E21">
        <w:rPr>
          <w:sz w:val="20"/>
          <w:szCs w:val="20"/>
        </w:rPr>
        <w:t>а</w:t>
      </w:r>
      <w:r w:rsidR="00D21E21" w:rsidRPr="00D21E21">
        <w:rPr>
          <w:sz w:val="20"/>
          <w:szCs w:val="20"/>
        </w:rPr>
        <w:t>стично, то экономическая рента:</w:t>
      </w:r>
    </w:p>
    <w:p w:rsidR="00D21E21" w:rsidRPr="00D21E21" w:rsidRDefault="00D21E21" w:rsidP="00AD4FF0">
      <w:pPr>
        <w:numPr>
          <w:ilvl w:val="0"/>
          <w:numId w:val="55"/>
        </w:numPr>
        <w:tabs>
          <w:tab w:val="clear" w:pos="720"/>
          <w:tab w:val="left" w:pos="330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равна нулю;</w:t>
      </w:r>
    </w:p>
    <w:p w:rsidR="00D21E21" w:rsidRPr="00D21E21" w:rsidRDefault="00D21E21" w:rsidP="00AD4FF0">
      <w:pPr>
        <w:numPr>
          <w:ilvl w:val="0"/>
          <w:numId w:val="55"/>
        </w:numPr>
        <w:tabs>
          <w:tab w:val="clear" w:pos="720"/>
          <w:tab w:val="left" w:pos="330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меньше нуля;</w:t>
      </w:r>
    </w:p>
    <w:p w:rsidR="00D21E21" w:rsidRPr="00D21E21" w:rsidRDefault="00D21E21" w:rsidP="00AD4FF0">
      <w:pPr>
        <w:numPr>
          <w:ilvl w:val="0"/>
          <w:numId w:val="55"/>
        </w:numPr>
        <w:tabs>
          <w:tab w:val="clear" w:pos="720"/>
          <w:tab w:val="left" w:pos="330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равна цене фактора;</w:t>
      </w:r>
    </w:p>
    <w:p w:rsidR="00D21E21" w:rsidRPr="00D21E21" w:rsidRDefault="00D21E21" w:rsidP="00AD4FF0">
      <w:pPr>
        <w:numPr>
          <w:ilvl w:val="0"/>
          <w:numId w:val="55"/>
        </w:numPr>
        <w:tabs>
          <w:tab w:val="clear" w:pos="720"/>
          <w:tab w:val="left" w:pos="330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равна цене товара, произвед</w:t>
      </w:r>
      <w:r w:rsidR="00111AF4">
        <w:rPr>
          <w:sz w:val="20"/>
          <w:szCs w:val="20"/>
        </w:rPr>
        <w:t>е</w:t>
      </w:r>
      <w:r w:rsidRPr="00D21E21">
        <w:rPr>
          <w:sz w:val="20"/>
          <w:szCs w:val="20"/>
        </w:rPr>
        <w:t>нного с помощью этого фактора.</w:t>
      </w:r>
    </w:p>
    <w:p w:rsidR="00AA3EA5" w:rsidRPr="00D21E21" w:rsidRDefault="00AA3EA5" w:rsidP="00AA3EA5">
      <w:pPr>
        <w:tabs>
          <w:tab w:val="left" w:pos="33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D21E21">
        <w:rPr>
          <w:sz w:val="20"/>
          <w:szCs w:val="20"/>
        </w:rPr>
        <w:t xml:space="preserve">. Чем </w:t>
      </w:r>
      <w:r>
        <w:rPr>
          <w:sz w:val="20"/>
          <w:szCs w:val="20"/>
        </w:rPr>
        <w:t>выше</w:t>
      </w:r>
      <w:r w:rsidRPr="00D21E21">
        <w:rPr>
          <w:sz w:val="20"/>
          <w:szCs w:val="20"/>
        </w:rPr>
        <w:t xml:space="preserve"> мобильность фактор</w:t>
      </w:r>
      <w:r>
        <w:rPr>
          <w:sz w:val="20"/>
          <w:szCs w:val="20"/>
        </w:rPr>
        <w:t>а</w:t>
      </w:r>
      <w:r w:rsidRPr="00D21E21">
        <w:rPr>
          <w:sz w:val="20"/>
          <w:szCs w:val="20"/>
        </w:rPr>
        <w:t xml:space="preserve"> производства, тем</w:t>
      </w:r>
      <w:r>
        <w:rPr>
          <w:sz w:val="20"/>
          <w:szCs w:val="20"/>
        </w:rPr>
        <w:t>:</w:t>
      </w:r>
    </w:p>
    <w:p w:rsidR="00AA3EA5" w:rsidRPr="00D21E21" w:rsidRDefault="00AA3EA5" w:rsidP="00AA3EA5">
      <w:pPr>
        <w:numPr>
          <w:ilvl w:val="0"/>
          <w:numId w:val="54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менее эластично их предложение;</w:t>
      </w:r>
    </w:p>
    <w:p w:rsidR="00AA3EA5" w:rsidRPr="00D21E21" w:rsidRDefault="00AA3EA5" w:rsidP="00AA3EA5">
      <w:pPr>
        <w:numPr>
          <w:ilvl w:val="0"/>
          <w:numId w:val="54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выше спрос на эти ресурсы;</w:t>
      </w:r>
    </w:p>
    <w:p w:rsidR="00AA3EA5" w:rsidRPr="00D21E21" w:rsidRDefault="00AA3EA5" w:rsidP="00AA3EA5">
      <w:pPr>
        <w:numPr>
          <w:ilvl w:val="0"/>
          <w:numId w:val="54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эластичнее их предложение;</w:t>
      </w:r>
    </w:p>
    <w:p w:rsidR="00AA3EA5" w:rsidRPr="00D21E21" w:rsidRDefault="00AA3EA5" w:rsidP="00AA3EA5">
      <w:pPr>
        <w:numPr>
          <w:ilvl w:val="0"/>
          <w:numId w:val="54"/>
        </w:numPr>
        <w:tabs>
          <w:tab w:val="clear" w:pos="720"/>
          <w:tab w:val="left" w:pos="330"/>
        </w:tabs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спрос на них менее эластичен.</w:t>
      </w:r>
    </w:p>
    <w:p w:rsidR="00D21E21" w:rsidRPr="00D21E21" w:rsidRDefault="00D21E21" w:rsidP="00D21E21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7</w:t>
      </w:r>
      <w:r w:rsidRPr="00D21E21">
        <w:rPr>
          <w:sz w:val="20"/>
          <w:szCs w:val="20"/>
        </w:rPr>
        <w:t>. Конкурентная фирма реализует свою продукцию по цене 2 ден. ед. за единицу и покупает фактор производства по цене 10 ден. ед. Предельная доходность данного фактора равна:</w:t>
      </w:r>
    </w:p>
    <w:p w:rsidR="00D21E21" w:rsidRPr="00D21E21" w:rsidRDefault="00D21E21" w:rsidP="00AD4FF0">
      <w:pPr>
        <w:widowControl w:val="0"/>
        <w:numPr>
          <w:ilvl w:val="0"/>
          <w:numId w:val="58"/>
        </w:numPr>
        <w:tabs>
          <w:tab w:val="clear" w:pos="720"/>
          <w:tab w:val="num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2 ден. ед.;</w:t>
      </w:r>
    </w:p>
    <w:p w:rsidR="00D21E21" w:rsidRPr="00D21E21" w:rsidRDefault="00D21E21" w:rsidP="00AD4FF0">
      <w:pPr>
        <w:widowControl w:val="0"/>
        <w:numPr>
          <w:ilvl w:val="0"/>
          <w:numId w:val="58"/>
        </w:numPr>
        <w:tabs>
          <w:tab w:val="clear" w:pos="720"/>
          <w:tab w:val="num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5 ден. ед.;</w:t>
      </w:r>
    </w:p>
    <w:p w:rsidR="00D21E21" w:rsidRPr="00D21E21" w:rsidRDefault="00D21E21" w:rsidP="00AD4FF0">
      <w:pPr>
        <w:widowControl w:val="0"/>
        <w:numPr>
          <w:ilvl w:val="0"/>
          <w:numId w:val="58"/>
        </w:numPr>
        <w:tabs>
          <w:tab w:val="clear" w:pos="720"/>
          <w:tab w:val="num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10 ден.</w:t>
      </w: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ед.;</w:t>
      </w:r>
    </w:p>
    <w:p w:rsidR="00D21E21" w:rsidRPr="00D21E21" w:rsidRDefault="00D21E21" w:rsidP="00AD4FF0">
      <w:pPr>
        <w:widowControl w:val="0"/>
        <w:numPr>
          <w:ilvl w:val="0"/>
          <w:numId w:val="58"/>
        </w:numPr>
        <w:tabs>
          <w:tab w:val="clear" w:pos="720"/>
          <w:tab w:val="num" w:pos="284"/>
          <w:tab w:val="left" w:pos="55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0,2 ден.</w:t>
      </w:r>
      <w:r>
        <w:rPr>
          <w:sz w:val="20"/>
          <w:szCs w:val="20"/>
        </w:rPr>
        <w:t xml:space="preserve"> </w:t>
      </w:r>
      <w:r w:rsidRPr="00D21E21">
        <w:rPr>
          <w:sz w:val="20"/>
          <w:szCs w:val="20"/>
        </w:rPr>
        <w:t>ед.</w:t>
      </w:r>
    </w:p>
    <w:p w:rsidR="00B25E45" w:rsidRPr="00D21E21" w:rsidRDefault="00D21E21" w:rsidP="007B3C46">
      <w:pPr>
        <w:tabs>
          <w:tab w:val="left" w:pos="33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D21E21">
        <w:rPr>
          <w:sz w:val="20"/>
          <w:szCs w:val="20"/>
        </w:rPr>
        <w:t>. Стремясь минимизировать издержки, фирма предъявляет спрос на труд и капитал до тех пор, пока не будет обеспечено равенство</w:t>
      </w:r>
      <w:r>
        <w:rPr>
          <w:sz w:val="20"/>
          <w:szCs w:val="20"/>
        </w:rPr>
        <w:t>:</w:t>
      </w:r>
    </w:p>
    <w:p w:rsidR="00D21E21" w:rsidRPr="00D21E21" w:rsidRDefault="00797307" w:rsidP="00AD4FF0">
      <w:pPr>
        <w:numPr>
          <w:ilvl w:val="0"/>
          <w:numId w:val="56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den>
        </m:f>
      </m:oMath>
      <w:r w:rsidR="00D21E21">
        <w:rPr>
          <w:sz w:val="20"/>
          <w:szCs w:val="20"/>
        </w:rPr>
        <w:t>;</w:t>
      </w:r>
    </w:p>
    <w:p w:rsidR="00D21E21" w:rsidRPr="00D21E21" w:rsidRDefault="00797307" w:rsidP="00AD4FF0">
      <w:pPr>
        <w:numPr>
          <w:ilvl w:val="0"/>
          <w:numId w:val="56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=1</m:t>
        </m:r>
      </m:oMath>
      <w:r w:rsidR="00D21E21">
        <w:rPr>
          <w:sz w:val="20"/>
          <w:szCs w:val="20"/>
        </w:rPr>
        <w:t>;</w:t>
      </w:r>
    </w:p>
    <w:p w:rsidR="00D21E21" w:rsidRPr="00D21E21" w:rsidRDefault="00797307" w:rsidP="00AD4FF0">
      <w:pPr>
        <w:numPr>
          <w:ilvl w:val="0"/>
          <w:numId w:val="56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MRP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MRP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den>
        </m:f>
      </m:oMath>
      <w:r w:rsidR="00D21E21">
        <w:rPr>
          <w:sz w:val="20"/>
          <w:szCs w:val="20"/>
        </w:rPr>
        <w:t>;</w:t>
      </w:r>
    </w:p>
    <w:p w:rsidR="00D21E21" w:rsidRPr="00D21E21" w:rsidRDefault="00797307" w:rsidP="00AD4FF0">
      <w:pPr>
        <w:numPr>
          <w:ilvl w:val="0"/>
          <w:numId w:val="56"/>
        </w:numPr>
        <w:tabs>
          <w:tab w:val="clear" w:pos="720"/>
          <w:tab w:val="left" w:pos="330"/>
        </w:tabs>
        <w:autoSpaceDN w:val="0"/>
        <w:ind w:left="0" w:firstLine="425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MRP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MRP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=1</m:t>
        </m:r>
      </m:oMath>
      <w:r w:rsidR="00D21E21">
        <w:rPr>
          <w:sz w:val="20"/>
          <w:szCs w:val="20"/>
        </w:rPr>
        <w:t>;</w:t>
      </w:r>
    </w:p>
    <w:p w:rsidR="00886DD7" w:rsidRPr="00502FCD" w:rsidRDefault="004A5A00" w:rsidP="00502FCD">
      <w:pPr>
        <w:tabs>
          <w:tab w:val="num" w:pos="284"/>
          <w:tab w:val="left" w:pos="330"/>
        </w:tabs>
        <w:ind w:firstLine="425"/>
        <w:jc w:val="both"/>
        <w:rPr>
          <w:sz w:val="20"/>
          <w:szCs w:val="20"/>
        </w:rPr>
      </w:pPr>
      <w:r w:rsidRPr="004A5A00">
        <w:rPr>
          <w:sz w:val="20"/>
          <w:szCs w:val="20"/>
        </w:rPr>
        <w:t>9</w:t>
      </w:r>
      <w:r w:rsidR="00886DD7" w:rsidRPr="00502FCD">
        <w:rPr>
          <w:sz w:val="20"/>
          <w:szCs w:val="20"/>
        </w:rPr>
        <w:t>. Труд рассматривается как низший товар по сравнению с дос</w:t>
      </w:r>
      <w:r w:rsidR="00886DD7" w:rsidRPr="00502FCD">
        <w:rPr>
          <w:sz w:val="20"/>
          <w:szCs w:val="20"/>
        </w:rPr>
        <w:t>у</w:t>
      </w:r>
      <w:r w:rsidR="00502FCD">
        <w:rPr>
          <w:sz w:val="20"/>
          <w:szCs w:val="20"/>
        </w:rPr>
        <w:t>гом:</w:t>
      </w:r>
    </w:p>
    <w:p w:rsidR="00886DD7" w:rsidRPr="00DA1708" w:rsidRDefault="00886DD7" w:rsidP="00AD4FF0">
      <w:pPr>
        <w:widowControl w:val="0"/>
        <w:numPr>
          <w:ilvl w:val="0"/>
          <w:numId w:val="48"/>
        </w:numPr>
        <w:tabs>
          <w:tab w:val="clear" w:pos="720"/>
          <w:tab w:val="num" w:pos="284"/>
          <w:tab w:val="left" w:pos="330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DA1708">
        <w:rPr>
          <w:sz w:val="20"/>
          <w:szCs w:val="20"/>
        </w:rPr>
        <w:t>при высокой заработной плате и действии эффекта замещения</w:t>
      </w:r>
      <w:r>
        <w:rPr>
          <w:sz w:val="20"/>
          <w:szCs w:val="20"/>
        </w:rPr>
        <w:t>;</w:t>
      </w:r>
    </w:p>
    <w:p w:rsidR="00886DD7" w:rsidRPr="00DA1708" w:rsidRDefault="00886DD7" w:rsidP="00AD4FF0">
      <w:pPr>
        <w:widowControl w:val="0"/>
        <w:numPr>
          <w:ilvl w:val="0"/>
          <w:numId w:val="48"/>
        </w:numPr>
        <w:tabs>
          <w:tab w:val="clear" w:pos="720"/>
          <w:tab w:val="num" w:pos="284"/>
          <w:tab w:val="left" w:pos="330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DA1708">
        <w:rPr>
          <w:sz w:val="20"/>
          <w:szCs w:val="20"/>
        </w:rPr>
        <w:t>при низкой заработной плате и действии эффекта дохода</w:t>
      </w:r>
      <w:r>
        <w:rPr>
          <w:sz w:val="20"/>
          <w:szCs w:val="20"/>
        </w:rPr>
        <w:t>;</w:t>
      </w:r>
    </w:p>
    <w:p w:rsidR="00886DD7" w:rsidRPr="00DA1708" w:rsidRDefault="00886DD7" w:rsidP="00AD4FF0">
      <w:pPr>
        <w:widowControl w:val="0"/>
        <w:numPr>
          <w:ilvl w:val="0"/>
          <w:numId w:val="48"/>
        </w:numPr>
        <w:tabs>
          <w:tab w:val="clear" w:pos="720"/>
          <w:tab w:val="num" w:pos="284"/>
          <w:tab w:val="left" w:pos="330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DA1708">
        <w:rPr>
          <w:sz w:val="20"/>
          <w:szCs w:val="20"/>
        </w:rPr>
        <w:t>при низкой заработной плате и действии эффекта замещения</w:t>
      </w:r>
      <w:r>
        <w:rPr>
          <w:sz w:val="20"/>
          <w:szCs w:val="20"/>
        </w:rPr>
        <w:t>;</w:t>
      </w:r>
    </w:p>
    <w:p w:rsidR="00886DD7" w:rsidRPr="00DA1708" w:rsidRDefault="00886DD7" w:rsidP="00AD4FF0">
      <w:pPr>
        <w:widowControl w:val="0"/>
        <w:numPr>
          <w:ilvl w:val="0"/>
          <w:numId w:val="48"/>
        </w:numPr>
        <w:tabs>
          <w:tab w:val="clear" w:pos="720"/>
          <w:tab w:val="num" w:pos="284"/>
          <w:tab w:val="left" w:pos="330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DA1708">
        <w:rPr>
          <w:sz w:val="20"/>
          <w:szCs w:val="20"/>
        </w:rPr>
        <w:t>при высокой заработной плате и действии эффекта дохода</w:t>
      </w:r>
      <w:r>
        <w:rPr>
          <w:sz w:val="20"/>
          <w:szCs w:val="20"/>
        </w:rPr>
        <w:t>.</w:t>
      </w:r>
    </w:p>
    <w:p w:rsidR="00886DD7" w:rsidRPr="00502FCD" w:rsidRDefault="00502FCD" w:rsidP="00886DD7">
      <w:pPr>
        <w:tabs>
          <w:tab w:val="num" w:pos="284"/>
          <w:tab w:val="left" w:pos="330"/>
        </w:tabs>
        <w:ind w:firstLine="425"/>
        <w:jc w:val="both"/>
        <w:rPr>
          <w:sz w:val="20"/>
          <w:szCs w:val="20"/>
        </w:rPr>
      </w:pPr>
      <w:r w:rsidRPr="00502FCD">
        <w:rPr>
          <w:sz w:val="20"/>
          <w:szCs w:val="20"/>
        </w:rPr>
        <w:t>1</w:t>
      </w:r>
      <w:r w:rsidR="004A5A00" w:rsidRPr="004A5A00">
        <w:rPr>
          <w:sz w:val="20"/>
          <w:szCs w:val="20"/>
        </w:rPr>
        <w:t>0</w:t>
      </w:r>
      <w:r w:rsidR="00886DD7" w:rsidRPr="00502FCD">
        <w:rPr>
          <w:sz w:val="20"/>
          <w:szCs w:val="20"/>
        </w:rPr>
        <w:t>. Фирма-монополист на рынке готовой продукции будет пред</w:t>
      </w:r>
      <w:r w:rsidR="00886DD7" w:rsidRPr="00502FCD">
        <w:rPr>
          <w:sz w:val="20"/>
          <w:szCs w:val="20"/>
        </w:rPr>
        <w:t>ъ</w:t>
      </w:r>
      <w:r w:rsidR="00886DD7" w:rsidRPr="00502FCD">
        <w:rPr>
          <w:sz w:val="20"/>
          <w:szCs w:val="20"/>
        </w:rPr>
        <w:t>являть спрос на дополнительные услуги рабочих на конкурентном рынке труда до тех пор, пока не будет соблюдаться равенство</w:t>
      </w:r>
      <w:r w:rsidRPr="00502FCD">
        <w:rPr>
          <w:sz w:val="20"/>
          <w:szCs w:val="20"/>
        </w:rPr>
        <w:t>:</w:t>
      </w:r>
    </w:p>
    <w:p w:rsidR="00886DD7" w:rsidRPr="004C0DDD" w:rsidRDefault="002D5522" w:rsidP="00AD4FF0">
      <w:pPr>
        <w:widowControl w:val="0"/>
        <w:numPr>
          <w:ilvl w:val="0"/>
          <w:numId w:val="49"/>
        </w:numPr>
        <w:tabs>
          <w:tab w:val="clear" w:pos="720"/>
          <w:tab w:val="num" w:pos="284"/>
          <w:tab w:val="left" w:pos="330"/>
        </w:tabs>
        <w:autoSpaceDE w:val="0"/>
        <w:autoSpaceDN w:val="0"/>
        <w:adjustRightInd w:val="0"/>
        <w:ind w:left="0" w:firstLine="425"/>
        <w:rPr>
          <w:i/>
          <w:sz w:val="20"/>
          <w:szCs w:val="20"/>
          <w:lang w:val="en-US"/>
        </w:rPr>
      </w:pPr>
      <w:r>
        <w:rPr>
          <w:i/>
          <w:sz w:val="20"/>
          <w:szCs w:val="20"/>
        </w:rPr>
        <w:t xml:space="preserve"> </w:t>
      </w:r>
      <w:r w:rsidR="00886DD7" w:rsidRPr="004C0DDD">
        <w:rPr>
          <w:i/>
          <w:sz w:val="20"/>
          <w:szCs w:val="20"/>
          <w:lang w:val="en-US"/>
        </w:rPr>
        <w:t>MR/MPL = W</w:t>
      </w:r>
      <w:r w:rsidR="00886DD7">
        <w:rPr>
          <w:sz w:val="20"/>
          <w:szCs w:val="20"/>
        </w:rPr>
        <w:t>;</w:t>
      </w:r>
      <w:r w:rsidR="00886DD7" w:rsidRPr="004C0DDD">
        <w:rPr>
          <w:i/>
          <w:sz w:val="20"/>
          <w:szCs w:val="20"/>
          <w:lang w:val="en-US"/>
        </w:rPr>
        <w:t xml:space="preserve"> </w:t>
      </w:r>
    </w:p>
    <w:p w:rsidR="00886DD7" w:rsidRPr="004C0DDD" w:rsidRDefault="002D5522" w:rsidP="00AD4FF0">
      <w:pPr>
        <w:widowControl w:val="0"/>
        <w:numPr>
          <w:ilvl w:val="0"/>
          <w:numId w:val="49"/>
        </w:numPr>
        <w:tabs>
          <w:tab w:val="clear" w:pos="720"/>
          <w:tab w:val="num" w:pos="284"/>
          <w:tab w:val="left" w:pos="330"/>
        </w:tabs>
        <w:autoSpaceDE w:val="0"/>
        <w:autoSpaceDN w:val="0"/>
        <w:adjustRightInd w:val="0"/>
        <w:ind w:left="0" w:firstLine="425"/>
        <w:rPr>
          <w:i/>
          <w:sz w:val="20"/>
          <w:szCs w:val="20"/>
          <w:lang w:val="en-US"/>
        </w:rPr>
      </w:pPr>
      <w:r>
        <w:rPr>
          <w:i/>
          <w:sz w:val="20"/>
          <w:szCs w:val="20"/>
        </w:rPr>
        <w:t xml:space="preserve"> </w:t>
      </w:r>
      <w:r w:rsidR="00886DD7" w:rsidRPr="004C0DDD">
        <w:rPr>
          <w:i/>
          <w:sz w:val="20"/>
          <w:szCs w:val="20"/>
          <w:lang w:val="en-US"/>
        </w:rPr>
        <w:t>W/MC = P</w:t>
      </w:r>
      <w:r w:rsidR="00886DD7">
        <w:rPr>
          <w:sz w:val="20"/>
          <w:szCs w:val="20"/>
        </w:rPr>
        <w:t>;</w:t>
      </w:r>
    </w:p>
    <w:p w:rsidR="00886DD7" w:rsidRPr="004C0DDD" w:rsidRDefault="002D5522" w:rsidP="00AD4FF0">
      <w:pPr>
        <w:widowControl w:val="0"/>
        <w:numPr>
          <w:ilvl w:val="0"/>
          <w:numId w:val="49"/>
        </w:numPr>
        <w:tabs>
          <w:tab w:val="clear" w:pos="720"/>
          <w:tab w:val="num" w:pos="284"/>
          <w:tab w:val="left" w:pos="330"/>
        </w:tabs>
        <w:autoSpaceDE w:val="0"/>
        <w:autoSpaceDN w:val="0"/>
        <w:adjustRightInd w:val="0"/>
        <w:ind w:left="0" w:firstLine="425"/>
        <w:rPr>
          <w:i/>
          <w:sz w:val="20"/>
          <w:szCs w:val="20"/>
          <w:lang w:val="en-US"/>
        </w:rPr>
      </w:pPr>
      <w:r>
        <w:rPr>
          <w:i/>
          <w:sz w:val="20"/>
          <w:szCs w:val="20"/>
        </w:rPr>
        <w:t xml:space="preserve"> </w:t>
      </w:r>
      <w:r w:rsidR="00886DD7" w:rsidRPr="004C0DDD">
        <w:rPr>
          <w:i/>
          <w:sz w:val="20"/>
          <w:szCs w:val="20"/>
          <w:lang w:val="en-US"/>
        </w:rPr>
        <w:t>MR</w:t>
      </w:r>
      <w:r w:rsidR="00886DD7">
        <w:rPr>
          <w:i/>
          <w:sz w:val="20"/>
          <w:szCs w:val="20"/>
          <w:lang w:val="en-US"/>
        </w:rPr>
        <w:t>∙</w:t>
      </w:r>
      <w:r w:rsidR="00886DD7" w:rsidRPr="004C0DDD">
        <w:rPr>
          <w:i/>
          <w:sz w:val="20"/>
          <w:szCs w:val="20"/>
        </w:rPr>
        <w:t>М</w:t>
      </w:r>
      <w:r w:rsidR="00886DD7" w:rsidRPr="004C0DDD">
        <w:rPr>
          <w:i/>
          <w:sz w:val="20"/>
          <w:szCs w:val="20"/>
          <w:lang w:val="en-US"/>
        </w:rPr>
        <w:t>P</w:t>
      </w:r>
      <w:r w:rsidR="00886DD7" w:rsidRPr="004C0DDD">
        <w:rPr>
          <w:i/>
          <w:sz w:val="20"/>
          <w:szCs w:val="20"/>
          <w:vertAlign w:val="subscript"/>
          <w:lang w:val="en-US"/>
        </w:rPr>
        <w:t>L</w:t>
      </w:r>
      <w:r w:rsidR="00886DD7" w:rsidRPr="004C0DDD">
        <w:rPr>
          <w:i/>
          <w:sz w:val="20"/>
          <w:szCs w:val="20"/>
          <w:lang w:val="en-US"/>
        </w:rPr>
        <w:t xml:space="preserve"> = W</w:t>
      </w:r>
      <w:r w:rsidR="00886DD7">
        <w:rPr>
          <w:sz w:val="20"/>
          <w:szCs w:val="20"/>
        </w:rPr>
        <w:t>;</w:t>
      </w:r>
    </w:p>
    <w:p w:rsidR="00886DD7" w:rsidRPr="004C0DDD" w:rsidRDefault="002D5522" w:rsidP="00AD4FF0">
      <w:pPr>
        <w:widowControl w:val="0"/>
        <w:numPr>
          <w:ilvl w:val="0"/>
          <w:numId w:val="49"/>
        </w:numPr>
        <w:tabs>
          <w:tab w:val="clear" w:pos="720"/>
          <w:tab w:val="num" w:pos="284"/>
          <w:tab w:val="left" w:pos="330"/>
        </w:tabs>
        <w:autoSpaceDE w:val="0"/>
        <w:autoSpaceDN w:val="0"/>
        <w:adjustRightInd w:val="0"/>
        <w:ind w:left="0" w:firstLine="425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886DD7" w:rsidRPr="004C0DDD">
        <w:rPr>
          <w:i/>
          <w:sz w:val="20"/>
          <w:szCs w:val="20"/>
        </w:rPr>
        <w:t>MR/P = W</w:t>
      </w:r>
      <w:r w:rsidR="00886DD7">
        <w:rPr>
          <w:sz w:val="20"/>
          <w:szCs w:val="20"/>
        </w:rPr>
        <w:t>.</w:t>
      </w:r>
    </w:p>
    <w:p w:rsidR="00886DD7" w:rsidRPr="00502FCD" w:rsidRDefault="00502FCD" w:rsidP="00886DD7">
      <w:pPr>
        <w:shd w:val="clear" w:color="auto" w:fill="FFFFFF"/>
        <w:tabs>
          <w:tab w:val="left" w:pos="284"/>
        </w:tabs>
        <w:ind w:firstLine="426"/>
        <w:jc w:val="both"/>
        <w:rPr>
          <w:sz w:val="20"/>
          <w:szCs w:val="20"/>
        </w:rPr>
      </w:pPr>
      <w:r w:rsidRPr="00502FCD">
        <w:rPr>
          <w:sz w:val="20"/>
          <w:szCs w:val="20"/>
        </w:rPr>
        <w:t>1</w:t>
      </w:r>
      <w:r w:rsidR="00BF7BFD">
        <w:rPr>
          <w:sz w:val="20"/>
          <w:szCs w:val="20"/>
        </w:rPr>
        <w:t>1</w:t>
      </w:r>
      <w:r w:rsidR="00886DD7" w:rsidRPr="00502FCD">
        <w:rPr>
          <w:sz w:val="20"/>
          <w:szCs w:val="20"/>
        </w:rPr>
        <w:t>.</w:t>
      </w:r>
      <w:r w:rsidR="00886DD7" w:rsidRPr="00502FCD">
        <w:rPr>
          <w:spacing w:val="-9"/>
          <w:sz w:val="20"/>
          <w:szCs w:val="20"/>
        </w:rPr>
        <w:t xml:space="preserve"> Фирма решила приобрести оборудование  </w:t>
      </w:r>
      <w:r w:rsidR="00886DD7" w:rsidRPr="00502FCD">
        <w:rPr>
          <w:spacing w:val="-10"/>
          <w:sz w:val="20"/>
          <w:szCs w:val="20"/>
        </w:rPr>
        <w:t xml:space="preserve">ценой в 100 </w:t>
      </w:r>
      <w:r w:rsidRPr="00502FCD">
        <w:rPr>
          <w:spacing w:val="-10"/>
          <w:sz w:val="20"/>
          <w:szCs w:val="20"/>
        </w:rPr>
        <w:t>ден. ед</w:t>
      </w:r>
      <w:r w:rsidR="00886DD7" w:rsidRPr="00502FCD">
        <w:rPr>
          <w:spacing w:val="-10"/>
          <w:sz w:val="20"/>
          <w:szCs w:val="20"/>
        </w:rPr>
        <w:t>. Ож</w:t>
      </w:r>
      <w:r w:rsidR="00886DD7" w:rsidRPr="00502FCD">
        <w:rPr>
          <w:spacing w:val="-10"/>
          <w:sz w:val="20"/>
          <w:szCs w:val="20"/>
        </w:rPr>
        <w:t>и</w:t>
      </w:r>
      <w:r w:rsidR="00886DD7" w:rsidRPr="00502FCD">
        <w:rPr>
          <w:spacing w:val="-10"/>
          <w:sz w:val="20"/>
          <w:szCs w:val="20"/>
        </w:rPr>
        <w:t>дается, что его использование  должно прино</w:t>
      </w:r>
      <w:r w:rsidR="00886DD7" w:rsidRPr="00502FCD">
        <w:rPr>
          <w:spacing w:val="-12"/>
          <w:sz w:val="20"/>
          <w:szCs w:val="20"/>
        </w:rPr>
        <w:t xml:space="preserve">сить ежегодно  доход </w:t>
      </w:r>
      <w:r w:rsidR="00AA3EA5">
        <w:rPr>
          <w:spacing w:val="-12"/>
          <w:sz w:val="20"/>
          <w:szCs w:val="20"/>
        </w:rPr>
        <w:t xml:space="preserve"> </w:t>
      </w:r>
      <w:r w:rsidR="00886DD7" w:rsidRPr="00502FCD">
        <w:rPr>
          <w:spacing w:val="-12"/>
          <w:sz w:val="20"/>
          <w:szCs w:val="20"/>
        </w:rPr>
        <w:t xml:space="preserve">в </w:t>
      </w:r>
      <w:r w:rsidR="00AA3EA5">
        <w:rPr>
          <w:spacing w:val="-12"/>
          <w:sz w:val="20"/>
          <w:szCs w:val="20"/>
        </w:rPr>
        <w:t xml:space="preserve"> </w:t>
      </w:r>
      <w:r w:rsidR="00886DD7" w:rsidRPr="00502FCD">
        <w:rPr>
          <w:spacing w:val="-12"/>
          <w:sz w:val="20"/>
          <w:szCs w:val="20"/>
        </w:rPr>
        <w:t xml:space="preserve">20 </w:t>
      </w:r>
      <w:r w:rsidRPr="00502FCD">
        <w:rPr>
          <w:spacing w:val="-12"/>
          <w:sz w:val="20"/>
          <w:szCs w:val="20"/>
        </w:rPr>
        <w:t>ден. ед</w:t>
      </w:r>
      <w:r w:rsidR="00886DD7" w:rsidRPr="00502FCD">
        <w:rPr>
          <w:spacing w:val="-12"/>
          <w:sz w:val="20"/>
          <w:szCs w:val="20"/>
        </w:rPr>
        <w:t xml:space="preserve">. </w:t>
      </w:r>
      <w:r w:rsidR="00AA3EA5">
        <w:rPr>
          <w:spacing w:val="-12"/>
          <w:sz w:val="20"/>
          <w:szCs w:val="20"/>
        </w:rPr>
        <w:t xml:space="preserve"> </w:t>
      </w:r>
      <w:r w:rsidR="00886DD7" w:rsidRPr="00502FCD">
        <w:rPr>
          <w:spacing w:val="-12"/>
          <w:sz w:val="20"/>
          <w:szCs w:val="20"/>
        </w:rPr>
        <w:t>в</w:t>
      </w:r>
      <w:r w:rsidR="00AA3EA5">
        <w:rPr>
          <w:spacing w:val="-12"/>
          <w:sz w:val="20"/>
          <w:szCs w:val="20"/>
        </w:rPr>
        <w:t xml:space="preserve"> </w:t>
      </w:r>
      <w:r w:rsidR="00886DD7" w:rsidRPr="00502FCD">
        <w:rPr>
          <w:spacing w:val="-12"/>
          <w:sz w:val="20"/>
          <w:szCs w:val="20"/>
        </w:rPr>
        <w:t xml:space="preserve"> течение 5 лет.  После этого оборудо</w:t>
      </w:r>
      <w:r w:rsidR="00886DD7" w:rsidRPr="00502FCD">
        <w:rPr>
          <w:spacing w:val="-8"/>
          <w:sz w:val="20"/>
          <w:szCs w:val="20"/>
        </w:rPr>
        <w:t xml:space="preserve">вание  полностью  теряет свою ценность. Оборудование  стоит купить,  </w:t>
      </w:r>
      <w:r w:rsidR="00886DD7" w:rsidRPr="00502FCD">
        <w:rPr>
          <w:sz w:val="20"/>
          <w:szCs w:val="20"/>
        </w:rPr>
        <w:t>если ставка процента равна:</w:t>
      </w:r>
    </w:p>
    <w:p w:rsidR="00886DD7" w:rsidRPr="00886DD7" w:rsidRDefault="00886DD7" w:rsidP="00886DD7">
      <w:pPr>
        <w:shd w:val="clear" w:color="auto" w:fill="FFFFFF"/>
        <w:tabs>
          <w:tab w:val="left" w:pos="284"/>
        </w:tabs>
        <w:ind w:firstLine="426"/>
        <w:jc w:val="both"/>
        <w:rPr>
          <w:sz w:val="20"/>
          <w:szCs w:val="20"/>
        </w:rPr>
      </w:pPr>
      <w:r w:rsidRPr="00886DD7">
        <w:rPr>
          <w:spacing w:val="-6"/>
          <w:sz w:val="20"/>
          <w:szCs w:val="20"/>
        </w:rPr>
        <w:t>а)  10 %;</w:t>
      </w:r>
    </w:p>
    <w:p w:rsidR="00886DD7" w:rsidRPr="00886DD7" w:rsidRDefault="00886DD7" w:rsidP="00886DD7">
      <w:pPr>
        <w:shd w:val="clear" w:color="auto" w:fill="FFFFFF"/>
        <w:tabs>
          <w:tab w:val="left" w:pos="284"/>
        </w:tabs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6)  5 %;</w:t>
      </w:r>
    </w:p>
    <w:p w:rsidR="00886DD7" w:rsidRPr="00886DD7" w:rsidRDefault="00886DD7" w:rsidP="00886DD7">
      <w:pPr>
        <w:shd w:val="clear" w:color="auto" w:fill="FFFFFF"/>
        <w:tabs>
          <w:tab w:val="left" w:pos="284"/>
        </w:tabs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в)  4 %;</w:t>
      </w:r>
    </w:p>
    <w:p w:rsidR="00886DD7" w:rsidRPr="00886DD7" w:rsidRDefault="00886DD7" w:rsidP="00886DD7">
      <w:pPr>
        <w:shd w:val="clear" w:color="auto" w:fill="FFFFFF"/>
        <w:tabs>
          <w:tab w:val="left" w:pos="284"/>
        </w:tabs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г)  1 %.</w:t>
      </w:r>
    </w:p>
    <w:p w:rsidR="00886DD7" w:rsidRPr="00502FCD" w:rsidRDefault="00502FCD" w:rsidP="00502FCD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111AF4">
        <w:rPr>
          <w:sz w:val="20"/>
          <w:szCs w:val="20"/>
        </w:rPr>
        <w:t>2</w:t>
      </w:r>
      <w:r w:rsidR="00886DD7" w:rsidRPr="00502FCD">
        <w:rPr>
          <w:sz w:val="20"/>
          <w:szCs w:val="20"/>
        </w:rPr>
        <w:t>. Фирма будет приобретать дополнительное количество услуг капитала до тех пор, пока</w:t>
      </w:r>
      <w:r>
        <w:rPr>
          <w:sz w:val="20"/>
          <w:szCs w:val="20"/>
        </w:rPr>
        <w:t>: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>а) этого требует производственная необходимость;</w:t>
      </w:r>
    </w:p>
    <w:p w:rsidR="00886DD7" w:rsidRPr="00886DD7" w:rsidRDefault="00886DD7" w:rsidP="00886DD7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б) предельный продукт капитала в денежном выражении не будет равен цене капитала;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lastRenderedPageBreak/>
        <w:t>в) не будут задействованы в производстве все трудовые ресурсы;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>г) не начнут возрастать постоянные издержки.</w:t>
      </w:r>
    </w:p>
    <w:p w:rsidR="00111AF4" w:rsidRPr="00502FCD" w:rsidRDefault="00111AF4" w:rsidP="00111AF4">
      <w:pPr>
        <w:ind w:firstLine="426"/>
        <w:jc w:val="both"/>
        <w:rPr>
          <w:sz w:val="20"/>
          <w:szCs w:val="20"/>
        </w:rPr>
      </w:pPr>
      <w:r w:rsidRPr="00502FCD">
        <w:rPr>
          <w:sz w:val="20"/>
          <w:szCs w:val="20"/>
        </w:rPr>
        <w:t>1</w:t>
      </w:r>
      <w:r>
        <w:rPr>
          <w:sz w:val="20"/>
          <w:szCs w:val="20"/>
        </w:rPr>
        <w:t>3</w:t>
      </w:r>
      <w:r w:rsidRPr="00502FCD">
        <w:rPr>
          <w:sz w:val="20"/>
          <w:szCs w:val="20"/>
        </w:rPr>
        <w:t xml:space="preserve">. Дисконтирование – это </w:t>
      </w:r>
      <w:r>
        <w:rPr>
          <w:sz w:val="20"/>
          <w:szCs w:val="20"/>
        </w:rPr>
        <w:t>прием определения</w:t>
      </w:r>
      <w:r w:rsidRPr="00502FCD">
        <w:rPr>
          <w:sz w:val="20"/>
          <w:szCs w:val="20"/>
        </w:rPr>
        <w:t>:</w:t>
      </w:r>
    </w:p>
    <w:p w:rsidR="00111AF4" w:rsidRPr="00886DD7" w:rsidRDefault="00111AF4" w:rsidP="00111AF4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а) прошлой стоимости сегодняшних расходов;</w:t>
      </w:r>
    </w:p>
    <w:p w:rsidR="00111AF4" w:rsidRPr="00886DD7" w:rsidRDefault="00111AF4" w:rsidP="00111AF4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б) прошлой стоимости будущих доходов;</w:t>
      </w:r>
    </w:p>
    <w:p w:rsidR="00111AF4" w:rsidRPr="00886DD7" w:rsidRDefault="00111AF4" w:rsidP="00111AF4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в) сегодняшней стоимости будущих доходов или расходов;</w:t>
      </w:r>
    </w:p>
    <w:p w:rsidR="00111AF4" w:rsidRPr="00886DD7" w:rsidRDefault="00111AF4" w:rsidP="00111AF4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г) будущей стоимости сегодняшней суммы денег.</w:t>
      </w:r>
    </w:p>
    <w:p w:rsidR="00886DD7" w:rsidRPr="00502FCD" w:rsidRDefault="00502FCD" w:rsidP="00886DD7">
      <w:pPr>
        <w:ind w:firstLine="426"/>
        <w:jc w:val="both"/>
        <w:rPr>
          <w:sz w:val="20"/>
          <w:szCs w:val="20"/>
        </w:rPr>
      </w:pPr>
      <w:r w:rsidRPr="00502FCD">
        <w:rPr>
          <w:sz w:val="20"/>
          <w:szCs w:val="20"/>
        </w:rPr>
        <w:t>1</w:t>
      </w:r>
      <w:r w:rsidR="004A5A00" w:rsidRPr="004A5A00">
        <w:rPr>
          <w:sz w:val="20"/>
          <w:szCs w:val="20"/>
        </w:rPr>
        <w:t>4</w:t>
      </w:r>
      <w:r w:rsidR="00886DD7" w:rsidRPr="00502FCD">
        <w:rPr>
          <w:sz w:val="20"/>
          <w:szCs w:val="20"/>
        </w:rPr>
        <w:t>. Домохозяйства выступают субъектами предложения на рынке капитала. Они предоставляют его в форме:</w:t>
      </w:r>
    </w:p>
    <w:p w:rsidR="00886DD7" w:rsidRPr="00886DD7" w:rsidRDefault="00886DD7" w:rsidP="00886DD7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а) оборудования;</w:t>
      </w:r>
    </w:p>
    <w:p w:rsidR="00886DD7" w:rsidRPr="00886DD7" w:rsidRDefault="00886DD7" w:rsidP="00886DD7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б) земли;</w:t>
      </w:r>
    </w:p>
    <w:p w:rsidR="00886DD7" w:rsidRPr="00886DD7" w:rsidRDefault="00886DD7" w:rsidP="00886DD7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>в) рабочей силы;</w:t>
      </w:r>
    </w:p>
    <w:p w:rsidR="00886DD7" w:rsidRPr="00886DD7" w:rsidRDefault="00886DD7" w:rsidP="00886DD7">
      <w:pPr>
        <w:ind w:firstLine="426"/>
        <w:jc w:val="both"/>
        <w:rPr>
          <w:sz w:val="20"/>
          <w:szCs w:val="20"/>
        </w:rPr>
      </w:pPr>
      <w:r w:rsidRPr="00886DD7">
        <w:rPr>
          <w:sz w:val="20"/>
          <w:szCs w:val="20"/>
        </w:rPr>
        <w:t xml:space="preserve">г) денег. </w:t>
      </w:r>
    </w:p>
    <w:p w:rsidR="00886DD7" w:rsidRPr="00502FCD" w:rsidRDefault="00502FCD" w:rsidP="00502FCD">
      <w:pPr>
        <w:ind w:firstLine="426"/>
        <w:jc w:val="both"/>
        <w:rPr>
          <w:sz w:val="20"/>
          <w:szCs w:val="20"/>
        </w:rPr>
      </w:pPr>
      <w:r w:rsidRPr="00502FCD">
        <w:rPr>
          <w:sz w:val="20"/>
          <w:szCs w:val="20"/>
        </w:rPr>
        <w:t>1</w:t>
      </w:r>
      <w:r w:rsidR="004A5A00" w:rsidRPr="004A5A00">
        <w:rPr>
          <w:sz w:val="20"/>
          <w:szCs w:val="20"/>
        </w:rPr>
        <w:t>5</w:t>
      </w:r>
      <w:r w:rsidR="00886DD7" w:rsidRPr="00502FCD">
        <w:rPr>
          <w:sz w:val="20"/>
          <w:szCs w:val="20"/>
        </w:rPr>
        <w:t xml:space="preserve">. Отрицательный наклон кривой спроса на услуги капитала </w:t>
      </w:r>
      <w:r w:rsidRPr="00502FCD">
        <w:rPr>
          <w:sz w:val="20"/>
          <w:szCs w:val="20"/>
        </w:rPr>
        <w:t>о</w:t>
      </w:r>
      <w:r w:rsidR="00886DD7" w:rsidRPr="00502FCD">
        <w:rPr>
          <w:sz w:val="20"/>
          <w:szCs w:val="20"/>
        </w:rPr>
        <w:t>бъясняется: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 xml:space="preserve">а) </w:t>
      </w:r>
      <w:r w:rsidR="002D5522">
        <w:rPr>
          <w:sz w:val="20"/>
          <w:szCs w:val="20"/>
        </w:rPr>
        <w:t xml:space="preserve"> </w:t>
      </w:r>
      <w:r w:rsidRPr="00886DD7">
        <w:rPr>
          <w:sz w:val="20"/>
          <w:szCs w:val="20"/>
        </w:rPr>
        <w:t>действием закона убывающей отдачи;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 xml:space="preserve">б) </w:t>
      </w:r>
      <w:r w:rsidR="002D5522">
        <w:rPr>
          <w:sz w:val="20"/>
          <w:szCs w:val="20"/>
        </w:rPr>
        <w:t xml:space="preserve"> </w:t>
      </w:r>
      <w:r w:rsidRPr="00886DD7">
        <w:rPr>
          <w:sz w:val="20"/>
          <w:szCs w:val="20"/>
        </w:rPr>
        <w:t>правилом минимизации издержек;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 xml:space="preserve">в) </w:t>
      </w:r>
      <w:r w:rsidR="002D5522">
        <w:rPr>
          <w:sz w:val="20"/>
          <w:szCs w:val="20"/>
        </w:rPr>
        <w:t xml:space="preserve"> </w:t>
      </w:r>
      <w:r w:rsidRPr="00886DD7">
        <w:rPr>
          <w:sz w:val="20"/>
          <w:szCs w:val="20"/>
        </w:rPr>
        <w:t>отрицательным эффектом масштаба;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 xml:space="preserve">г) </w:t>
      </w:r>
      <w:r w:rsidR="002D5522">
        <w:rPr>
          <w:sz w:val="20"/>
          <w:szCs w:val="20"/>
        </w:rPr>
        <w:t xml:space="preserve"> </w:t>
      </w:r>
      <w:r w:rsidRPr="00886DD7">
        <w:rPr>
          <w:sz w:val="20"/>
          <w:szCs w:val="20"/>
        </w:rPr>
        <w:t>принципом максимизации прибыли.</w:t>
      </w:r>
    </w:p>
    <w:p w:rsidR="00886DD7" w:rsidRPr="004A5A00" w:rsidRDefault="00886DD7" w:rsidP="00886DD7">
      <w:pPr>
        <w:ind w:firstLine="426"/>
        <w:jc w:val="both"/>
        <w:rPr>
          <w:sz w:val="20"/>
          <w:szCs w:val="20"/>
        </w:rPr>
      </w:pPr>
      <w:r w:rsidRPr="004A5A00">
        <w:rPr>
          <w:sz w:val="20"/>
          <w:szCs w:val="20"/>
        </w:rPr>
        <w:t>1</w:t>
      </w:r>
      <w:r w:rsidR="004A5A00" w:rsidRPr="004A5A00">
        <w:rPr>
          <w:sz w:val="20"/>
          <w:szCs w:val="20"/>
        </w:rPr>
        <w:t>6</w:t>
      </w:r>
      <w:r w:rsidRPr="004A5A00">
        <w:rPr>
          <w:sz w:val="20"/>
          <w:szCs w:val="20"/>
        </w:rPr>
        <w:t xml:space="preserve">. </w:t>
      </w:r>
      <w:r w:rsidR="009B4B0A">
        <w:rPr>
          <w:sz w:val="20"/>
          <w:szCs w:val="20"/>
        </w:rPr>
        <w:t>Гражданин, державший</w:t>
      </w:r>
      <w:r w:rsidRPr="004A5A00">
        <w:rPr>
          <w:sz w:val="20"/>
          <w:szCs w:val="20"/>
        </w:rPr>
        <w:t xml:space="preserve"> деньги </w:t>
      </w:r>
      <w:r w:rsidR="009B4B0A">
        <w:rPr>
          <w:sz w:val="20"/>
          <w:szCs w:val="20"/>
        </w:rPr>
        <w:t>на депозите под</w:t>
      </w:r>
      <w:r w:rsidRPr="004A5A00">
        <w:rPr>
          <w:sz w:val="20"/>
          <w:szCs w:val="20"/>
        </w:rPr>
        <w:t xml:space="preserve"> 8</w:t>
      </w:r>
      <w:r w:rsidR="009B4B0A">
        <w:rPr>
          <w:sz w:val="20"/>
          <w:szCs w:val="20"/>
        </w:rPr>
        <w:t xml:space="preserve"> </w:t>
      </w:r>
      <w:r w:rsidRPr="004A5A00">
        <w:rPr>
          <w:sz w:val="20"/>
          <w:szCs w:val="20"/>
        </w:rPr>
        <w:t>% годов</w:t>
      </w:r>
      <w:r w:rsidR="009B4B0A">
        <w:rPr>
          <w:sz w:val="20"/>
          <w:szCs w:val="20"/>
        </w:rPr>
        <w:t>ых, решил приобрести абонемент в бассейн: на г</w:t>
      </w:r>
      <w:r w:rsidRPr="004A5A00">
        <w:rPr>
          <w:sz w:val="20"/>
          <w:szCs w:val="20"/>
        </w:rPr>
        <w:t xml:space="preserve">од </w:t>
      </w:r>
      <w:r w:rsidR="009B4B0A">
        <w:rPr>
          <w:sz w:val="20"/>
          <w:szCs w:val="20"/>
        </w:rPr>
        <w:t>-</w:t>
      </w:r>
      <w:r w:rsidRPr="004A5A00">
        <w:rPr>
          <w:sz w:val="20"/>
          <w:szCs w:val="20"/>
        </w:rPr>
        <w:t xml:space="preserve"> 1200 </w:t>
      </w:r>
      <w:r w:rsidR="004A5A00">
        <w:rPr>
          <w:sz w:val="20"/>
          <w:szCs w:val="20"/>
        </w:rPr>
        <w:t>ден. ед</w:t>
      </w:r>
      <w:r w:rsidRPr="004A5A00">
        <w:rPr>
          <w:sz w:val="20"/>
          <w:szCs w:val="20"/>
        </w:rPr>
        <w:t xml:space="preserve">., </w:t>
      </w:r>
      <w:r w:rsidR="009B4B0A">
        <w:rPr>
          <w:sz w:val="20"/>
          <w:szCs w:val="20"/>
        </w:rPr>
        <w:t>н</w:t>
      </w:r>
      <w:r w:rsidRPr="004A5A00">
        <w:rPr>
          <w:sz w:val="20"/>
          <w:szCs w:val="20"/>
        </w:rPr>
        <w:t xml:space="preserve">а </w:t>
      </w:r>
      <w:r w:rsidR="009B4B0A">
        <w:rPr>
          <w:sz w:val="20"/>
          <w:szCs w:val="20"/>
        </w:rPr>
        <w:t>два</w:t>
      </w:r>
      <w:r w:rsidRPr="004A5A00">
        <w:rPr>
          <w:sz w:val="20"/>
          <w:szCs w:val="20"/>
        </w:rPr>
        <w:t xml:space="preserve"> – 2200 </w:t>
      </w:r>
      <w:r w:rsidR="004A5A00">
        <w:rPr>
          <w:sz w:val="20"/>
          <w:szCs w:val="20"/>
        </w:rPr>
        <w:t>ден. ед</w:t>
      </w:r>
      <w:r w:rsidRPr="004A5A00">
        <w:rPr>
          <w:sz w:val="20"/>
          <w:szCs w:val="20"/>
        </w:rPr>
        <w:t>. В какую сумму обош</w:t>
      </w:r>
      <w:r w:rsidR="009B4B0A">
        <w:rPr>
          <w:sz w:val="20"/>
          <w:szCs w:val="20"/>
        </w:rPr>
        <w:t>елся абонемент</w:t>
      </w:r>
      <w:r w:rsidRPr="004A5A00">
        <w:rPr>
          <w:sz w:val="20"/>
          <w:szCs w:val="20"/>
        </w:rPr>
        <w:t xml:space="preserve"> на второй год?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 xml:space="preserve">а) 1000 </w:t>
      </w:r>
      <w:r w:rsidR="004A5A00">
        <w:rPr>
          <w:sz w:val="20"/>
          <w:szCs w:val="20"/>
        </w:rPr>
        <w:t>ден. ед</w:t>
      </w:r>
      <w:r w:rsidRPr="00886DD7">
        <w:rPr>
          <w:sz w:val="20"/>
          <w:szCs w:val="20"/>
        </w:rPr>
        <w:t xml:space="preserve">.; 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 xml:space="preserve">б) 1080 </w:t>
      </w:r>
      <w:r w:rsidR="004A5A00">
        <w:rPr>
          <w:sz w:val="20"/>
          <w:szCs w:val="20"/>
        </w:rPr>
        <w:t>ден. ед</w:t>
      </w:r>
      <w:r w:rsidRPr="00886DD7">
        <w:rPr>
          <w:sz w:val="20"/>
          <w:szCs w:val="20"/>
        </w:rPr>
        <w:t>.;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 xml:space="preserve">в) 960 </w:t>
      </w:r>
      <w:r w:rsidR="004A5A00">
        <w:rPr>
          <w:sz w:val="20"/>
          <w:szCs w:val="20"/>
        </w:rPr>
        <w:t>ден. ед</w:t>
      </w:r>
      <w:r w:rsidRPr="00886DD7">
        <w:rPr>
          <w:sz w:val="20"/>
          <w:szCs w:val="20"/>
        </w:rPr>
        <w:t>.;</w:t>
      </w:r>
    </w:p>
    <w:p w:rsidR="00886DD7" w:rsidRPr="00886DD7" w:rsidRDefault="00886DD7" w:rsidP="00886DD7">
      <w:pPr>
        <w:ind w:firstLine="426"/>
        <w:rPr>
          <w:sz w:val="20"/>
          <w:szCs w:val="20"/>
        </w:rPr>
      </w:pPr>
      <w:r w:rsidRPr="00886DD7">
        <w:rPr>
          <w:sz w:val="20"/>
          <w:szCs w:val="20"/>
        </w:rPr>
        <w:t xml:space="preserve">г) 1100 </w:t>
      </w:r>
      <w:r w:rsidR="004A5A00">
        <w:rPr>
          <w:sz w:val="20"/>
          <w:szCs w:val="20"/>
        </w:rPr>
        <w:t>ден. ед</w:t>
      </w:r>
      <w:r w:rsidRPr="00886DD7">
        <w:rPr>
          <w:sz w:val="20"/>
          <w:szCs w:val="20"/>
        </w:rPr>
        <w:t>.</w:t>
      </w:r>
    </w:p>
    <w:p w:rsidR="004003A4" w:rsidRPr="004A5A00" w:rsidRDefault="004A5A00" w:rsidP="004003A4">
      <w:pPr>
        <w:ind w:firstLine="425"/>
        <w:jc w:val="both"/>
        <w:rPr>
          <w:sz w:val="20"/>
          <w:szCs w:val="20"/>
        </w:rPr>
      </w:pPr>
      <w:r w:rsidRPr="001E450B">
        <w:rPr>
          <w:sz w:val="20"/>
          <w:szCs w:val="20"/>
        </w:rPr>
        <w:t>17</w:t>
      </w:r>
      <w:r w:rsidR="004003A4" w:rsidRPr="004A5A00">
        <w:rPr>
          <w:sz w:val="20"/>
          <w:szCs w:val="20"/>
        </w:rPr>
        <w:t>. Земельная рента – это:</w:t>
      </w:r>
    </w:p>
    <w:p w:rsidR="004003A4" w:rsidRPr="00177311" w:rsidRDefault="004003A4" w:rsidP="004003A4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а) цена земли;</w:t>
      </w:r>
    </w:p>
    <w:p w:rsidR="004003A4" w:rsidRPr="00177311" w:rsidRDefault="004003A4" w:rsidP="004003A4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б) это выручка от реализации сельскохозяйственной продукции, произведенной с использованием земли;</w:t>
      </w:r>
    </w:p>
    <w:p w:rsidR="004003A4" w:rsidRPr="00177311" w:rsidRDefault="004003A4" w:rsidP="004003A4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в) плата за использование земли и других природных ресурсов, предложение которых строго ограничено;</w:t>
      </w:r>
    </w:p>
    <w:p w:rsidR="004003A4" w:rsidRPr="00177311" w:rsidRDefault="004003A4" w:rsidP="004003A4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>г) прибыль фермера, вырастившего и продавшего свой урожай.</w:t>
      </w:r>
    </w:p>
    <w:p w:rsidR="004003A4" w:rsidRPr="00EE788D" w:rsidRDefault="00EE788D" w:rsidP="004003A4">
      <w:pPr>
        <w:shd w:val="clear" w:color="auto" w:fill="FFFFFF"/>
        <w:tabs>
          <w:tab w:val="left" w:pos="187"/>
          <w:tab w:val="left" w:pos="300"/>
        </w:tabs>
        <w:ind w:firstLine="425"/>
        <w:jc w:val="both"/>
        <w:rPr>
          <w:bCs/>
          <w:color w:val="000000"/>
          <w:sz w:val="20"/>
          <w:szCs w:val="20"/>
        </w:rPr>
      </w:pPr>
      <w:r w:rsidRPr="00EE788D">
        <w:rPr>
          <w:bCs/>
          <w:color w:val="000000"/>
          <w:sz w:val="20"/>
          <w:szCs w:val="20"/>
        </w:rPr>
        <w:t>18</w:t>
      </w:r>
      <w:r w:rsidR="004003A4" w:rsidRPr="00EE788D">
        <w:rPr>
          <w:bCs/>
          <w:color w:val="000000"/>
          <w:sz w:val="20"/>
          <w:szCs w:val="20"/>
        </w:rPr>
        <w:t xml:space="preserve">. </w:t>
      </w:r>
      <w:r>
        <w:rPr>
          <w:bCs/>
          <w:color w:val="000000"/>
          <w:sz w:val="20"/>
          <w:szCs w:val="20"/>
        </w:rPr>
        <w:t>П</w:t>
      </w:r>
      <w:r w:rsidR="004003A4" w:rsidRPr="00EE788D">
        <w:rPr>
          <w:bCs/>
          <w:color w:val="000000"/>
          <w:sz w:val="20"/>
          <w:szCs w:val="20"/>
        </w:rPr>
        <w:t>ричин</w:t>
      </w:r>
      <w:r w:rsidR="00EF6BA7">
        <w:rPr>
          <w:bCs/>
          <w:color w:val="000000"/>
          <w:sz w:val="20"/>
          <w:szCs w:val="20"/>
        </w:rPr>
        <w:t>а</w:t>
      </w:r>
      <w:r w:rsidR="004003A4" w:rsidRPr="00EE788D">
        <w:rPr>
          <w:bCs/>
          <w:color w:val="000000"/>
          <w:sz w:val="20"/>
          <w:szCs w:val="20"/>
        </w:rPr>
        <w:t xml:space="preserve"> существования  абсолютной земельной ренты</w:t>
      </w:r>
      <w:r>
        <w:rPr>
          <w:bCs/>
          <w:color w:val="000000"/>
          <w:sz w:val="20"/>
          <w:szCs w:val="20"/>
        </w:rPr>
        <w:t xml:space="preserve"> </w:t>
      </w:r>
      <w:r w:rsidR="00EF6BA7">
        <w:rPr>
          <w:bCs/>
          <w:color w:val="000000"/>
          <w:sz w:val="20"/>
          <w:szCs w:val="20"/>
        </w:rPr>
        <w:t>в</w:t>
      </w:r>
      <w:r>
        <w:rPr>
          <w:bCs/>
          <w:color w:val="000000"/>
          <w:sz w:val="20"/>
          <w:szCs w:val="20"/>
        </w:rPr>
        <w:t>:</w:t>
      </w:r>
    </w:p>
    <w:p w:rsidR="004003A4" w:rsidRPr="009572FE" w:rsidRDefault="004003A4" w:rsidP="004003A4">
      <w:pPr>
        <w:shd w:val="clear" w:color="auto" w:fill="FFFFFF"/>
        <w:tabs>
          <w:tab w:val="left" w:pos="187"/>
          <w:tab w:val="left" w:pos="300"/>
        </w:tabs>
        <w:ind w:firstLine="425"/>
        <w:jc w:val="both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а</w:t>
      </w:r>
      <w:r w:rsidRPr="009572FE">
        <w:rPr>
          <w:bCs/>
          <w:color w:val="000000"/>
          <w:sz w:val="20"/>
          <w:szCs w:val="20"/>
        </w:rPr>
        <w:t xml:space="preserve">) </w:t>
      </w:r>
      <w:r w:rsidR="002D5522">
        <w:rPr>
          <w:bCs/>
          <w:color w:val="000000"/>
          <w:sz w:val="20"/>
          <w:szCs w:val="20"/>
        </w:rPr>
        <w:t xml:space="preserve"> </w:t>
      </w:r>
      <w:r w:rsidRPr="009572FE">
        <w:rPr>
          <w:bCs/>
          <w:color w:val="000000"/>
          <w:sz w:val="20"/>
          <w:szCs w:val="20"/>
        </w:rPr>
        <w:t>монополи</w:t>
      </w:r>
      <w:r w:rsidR="00EF6BA7">
        <w:rPr>
          <w:bCs/>
          <w:color w:val="000000"/>
          <w:sz w:val="20"/>
          <w:szCs w:val="20"/>
        </w:rPr>
        <w:t>и</w:t>
      </w:r>
      <w:r w:rsidRPr="009572FE">
        <w:rPr>
          <w:bCs/>
          <w:color w:val="000000"/>
          <w:sz w:val="20"/>
          <w:szCs w:val="20"/>
        </w:rPr>
        <w:t xml:space="preserve"> на землю как объект хозяйства;</w:t>
      </w:r>
    </w:p>
    <w:p w:rsidR="004003A4" w:rsidRPr="009572FE" w:rsidRDefault="004003A4" w:rsidP="004003A4">
      <w:pPr>
        <w:shd w:val="clear" w:color="auto" w:fill="FFFFFF"/>
        <w:tabs>
          <w:tab w:val="left" w:pos="187"/>
          <w:tab w:val="left" w:pos="300"/>
          <w:tab w:val="left" w:pos="857"/>
        </w:tabs>
        <w:ind w:firstLine="425"/>
        <w:jc w:val="both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б</w:t>
      </w:r>
      <w:r w:rsidRPr="009572FE">
        <w:rPr>
          <w:bCs/>
          <w:color w:val="000000"/>
          <w:sz w:val="20"/>
          <w:szCs w:val="20"/>
        </w:rPr>
        <w:t xml:space="preserve">) </w:t>
      </w:r>
      <w:r w:rsidR="002D5522">
        <w:rPr>
          <w:bCs/>
          <w:color w:val="000000"/>
          <w:sz w:val="20"/>
          <w:szCs w:val="20"/>
        </w:rPr>
        <w:t xml:space="preserve"> </w:t>
      </w:r>
      <w:r w:rsidRPr="009572FE">
        <w:rPr>
          <w:bCs/>
          <w:color w:val="000000"/>
          <w:sz w:val="20"/>
          <w:szCs w:val="20"/>
        </w:rPr>
        <w:t>наличи</w:t>
      </w:r>
      <w:r w:rsidR="00EF6BA7">
        <w:rPr>
          <w:bCs/>
          <w:color w:val="000000"/>
          <w:sz w:val="20"/>
          <w:szCs w:val="20"/>
        </w:rPr>
        <w:t>и</w:t>
      </w:r>
      <w:r w:rsidRPr="009572FE">
        <w:rPr>
          <w:bCs/>
          <w:color w:val="000000"/>
          <w:sz w:val="20"/>
          <w:szCs w:val="20"/>
        </w:rPr>
        <w:t xml:space="preserve"> разных по качеству земель;</w:t>
      </w:r>
    </w:p>
    <w:p w:rsidR="004003A4" w:rsidRPr="009572FE" w:rsidRDefault="004003A4" w:rsidP="004003A4">
      <w:pPr>
        <w:shd w:val="clear" w:color="auto" w:fill="FFFFFF"/>
        <w:tabs>
          <w:tab w:val="left" w:pos="187"/>
          <w:tab w:val="left" w:pos="300"/>
          <w:tab w:val="left" w:pos="857"/>
        </w:tabs>
        <w:ind w:firstLine="425"/>
        <w:jc w:val="both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в</w:t>
      </w:r>
      <w:r w:rsidRPr="009572FE">
        <w:rPr>
          <w:bCs/>
          <w:color w:val="000000"/>
          <w:sz w:val="20"/>
          <w:szCs w:val="20"/>
        </w:rPr>
        <w:t>)</w:t>
      </w:r>
      <w:r w:rsidR="004A5A00" w:rsidRPr="009F2206">
        <w:rPr>
          <w:bCs/>
          <w:color w:val="000000"/>
          <w:sz w:val="20"/>
          <w:szCs w:val="20"/>
        </w:rPr>
        <w:t xml:space="preserve"> </w:t>
      </w:r>
      <w:r w:rsidR="002D5522">
        <w:rPr>
          <w:bCs/>
          <w:color w:val="000000"/>
          <w:sz w:val="20"/>
          <w:szCs w:val="20"/>
        </w:rPr>
        <w:t xml:space="preserve"> </w:t>
      </w:r>
      <w:r w:rsidRPr="009572FE">
        <w:rPr>
          <w:bCs/>
          <w:color w:val="000000"/>
          <w:sz w:val="20"/>
          <w:szCs w:val="20"/>
        </w:rPr>
        <w:t>ограниченност</w:t>
      </w:r>
      <w:r w:rsidR="00EF6BA7">
        <w:rPr>
          <w:bCs/>
          <w:color w:val="000000"/>
          <w:sz w:val="20"/>
          <w:szCs w:val="20"/>
        </w:rPr>
        <w:t xml:space="preserve">и </w:t>
      </w:r>
      <w:r w:rsidRPr="009572FE">
        <w:rPr>
          <w:bCs/>
          <w:color w:val="000000"/>
          <w:sz w:val="20"/>
          <w:szCs w:val="20"/>
        </w:rPr>
        <w:t>земель;</w:t>
      </w:r>
    </w:p>
    <w:p w:rsidR="004003A4" w:rsidRPr="009572FE" w:rsidRDefault="004003A4" w:rsidP="004003A4">
      <w:pPr>
        <w:shd w:val="clear" w:color="auto" w:fill="FFFFFF"/>
        <w:tabs>
          <w:tab w:val="left" w:pos="187"/>
          <w:tab w:val="left" w:pos="300"/>
          <w:tab w:val="left" w:pos="857"/>
        </w:tabs>
        <w:ind w:firstLine="425"/>
        <w:jc w:val="both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г</w:t>
      </w:r>
      <w:r w:rsidRPr="009572FE">
        <w:rPr>
          <w:bCs/>
          <w:color w:val="000000"/>
          <w:sz w:val="20"/>
          <w:szCs w:val="20"/>
        </w:rPr>
        <w:t xml:space="preserve">) </w:t>
      </w:r>
      <w:r w:rsidR="002D5522">
        <w:rPr>
          <w:bCs/>
          <w:color w:val="000000"/>
          <w:sz w:val="20"/>
          <w:szCs w:val="20"/>
        </w:rPr>
        <w:t xml:space="preserve"> </w:t>
      </w:r>
      <w:r w:rsidRPr="009572FE">
        <w:rPr>
          <w:bCs/>
          <w:color w:val="000000"/>
          <w:sz w:val="20"/>
          <w:szCs w:val="20"/>
        </w:rPr>
        <w:t>неэластичност</w:t>
      </w:r>
      <w:r w:rsidR="00EF6BA7">
        <w:rPr>
          <w:bCs/>
          <w:color w:val="000000"/>
          <w:sz w:val="20"/>
          <w:szCs w:val="20"/>
        </w:rPr>
        <w:t>и</w:t>
      </w:r>
      <w:r w:rsidRPr="009572FE">
        <w:rPr>
          <w:bCs/>
          <w:color w:val="000000"/>
          <w:sz w:val="20"/>
          <w:szCs w:val="20"/>
        </w:rPr>
        <w:t xml:space="preserve"> предложения земли.</w:t>
      </w:r>
    </w:p>
    <w:p w:rsidR="004003A4" w:rsidRPr="004A5A00" w:rsidRDefault="004A5A00" w:rsidP="004003A4">
      <w:pPr>
        <w:shd w:val="clear" w:color="auto" w:fill="FFFFFF"/>
        <w:tabs>
          <w:tab w:val="left" w:pos="284"/>
          <w:tab w:val="left" w:pos="451"/>
        </w:tabs>
        <w:ind w:firstLine="425"/>
        <w:jc w:val="both"/>
        <w:rPr>
          <w:sz w:val="20"/>
          <w:szCs w:val="20"/>
        </w:rPr>
      </w:pPr>
      <w:r w:rsidRPr="004A5A00">
        <w:rPr>
          <w:spacing w:val="-8"/>
          <w:sz w:val="20"/>
          <w:szCs w:val="20"/>
        </w:rPr>
        <w:t>1</w:t>
      </w:r>
      <w:r w:rsidR="00EE788D">
        <w:rPr>
          <w:spacing w:val="-8"/>
          <w:sz w:val="20"/>
          <w:szCs w:val="20"/>
        </w:rPr>
        <w:t>9</w:t>
      </w:r>
      <w:r w:rsidR="004003A4" w:rsidRPr="004A5A00">
        <w:rPr>
          <w:spacing w:val="-8"/>
          <w:sz w:val="20"/>
          <w:szCs w:val="20"/>
        </w:rPr>
        <w:t xml:space="preserve">. </w:t>
      </w:r>
      <w:r w:rsidRPr="004A5A00">
        <w:rPr>
          <w:spacing w:val="-8"/>
          <w:sz w:val="20"/>
          <w:szCs w:val="20"/>
        </w:rPr>
        <w:t xml:space="preserve"> </w:t>
      </w:r>
      <w:r w:rsidR="004003A4" w:rsidRPr="004A5A00">
        <w:rPr>
          <w:spacing w:val="-4"/>
          <w:sz w:val="20"/>
          <w:szCs w:val="20"/>
        </w:rPr>
        <w:t>Главн</w:t>
      </w:r>
      <w:r w:rsidR="009B4B0A">
        <w:rPr>
          <w:spacing w:val="-4"/>
          <w:sz w:val="20"/>
          <w:szCs w:val="20"/>
        </w:rPr>
        <w:t>ая</w:t>
      </w:r>
      <w:r w:rsidR="004003A4" w:rsidRPr="004A5A00">
        <w:rPr>
          <w:spacing w:val="-4"/>
          <w:sz w:val="20"/>
          <w:szCs w:val="20"/>
        </w:rPr>
        <w:t xml:space="preserve"> особенность рынка невоспроизводимых ресурсов</w:t>
      </w:r>
      <w:r w:rsidR="009B4B0A">
        <w:rPr>
          <w:spacing w:val="-4"/>
          <w:sz w:val="20"/>
          <w:szCs w:val="20"/>
        </w:rPr>
        <w:t>:</w:t>
      </w:r>
    </w:p>
    <w:p w:rsidR="004003A4" w:rsidRPr="00CD6275" w:rsidRDefault="004003A4" w:rsidP="004003A4">
      <w:pPr>
        <w:shd w:val="clear" w:color="auto" w:fill="FFFFFF"/>
        <w:tabs>
          <w:tab w:val="left" w:pos="284"/>
          <w:tab w:val="left" w:pos="456"/>
        </w:tabs>
        <w:ind w:firstLine="425"/>
        <w:jc w:val="both"/>
        <w:rPr>
          <w:sz w:val="20"/>
          <w:szCs w:val="20"/>
        </w:rPr>
      </w:pPr>
      <w:r w:rsidRPr="00CD6275">
        <w:rPr>
          <w:sz w:val="20"/>
          <w:szCs w:val="20"/>
        </w:rPr>
        <w:t>а)</w:t>
      </w:r>
      <w:r>
        <w:rPr>
          <w:sz w:val="20"/>
          <w:szCs w:val="20"/>
        </w:rPr>
        <w:t xml:space="preserve">  </w:t>
      </w:r>
      <w:r w:rsidRPr="00CD6275">
        <w:rPr>
          <w:spacing w:val="-4"/>
          <w:sz w:val="20"/>
          <w:szCs w:val="20"/>
        </w:rPr>
        <w:t>рента выполняет функцию, стимулирующую предложение;</w:t>
      </w:r>
    </w:p>
    <w:p w:rsidR="004003A4" w:rsidRPr="00CD6275" w:rsidRDefault="004003A4" w:rsidP="004003A4">
      <w:pPr>
        <w:shd w:val="clear" w:color="auto" w:fill="FFFFFF"/>
        <w:tabs>
          <w:tab w:val="left" w:pos="284"/>
          <w:tab w:val="left" w:pos="456"/>
        </w:tabs>
        <w:ind w:firstLine="425"/>
        <w:jc w:val="both"/>
        <w:rPr>
          <w:sz w:val="20"/>
          <w:szCs w:val="20"/>
        </w:rPr>
      </w:pPr>
      <w:r w:rsidRPr="00CD6275">
        <w:rPr>
          <w:sz w:val="20"/>
          <w:szCs w:val="20"/>
        </w:rPr>
        <w:t>б)</w:t>
      </w:r>
      <w:r>
        <w:rPr>
          <w:sz w:val="20"/>
          <w:szCs w:val="20"/>
        </w:rPr>
        <w:t xml:space="preserve">  </w:t>
      </w:r>
      <w:r w:rsidRPr="00CD6275">
        <w:rPr>
          <w:spacing w:val="-4"/>
          <w:sz w:val="20"/>
          <w:szCs w:val="20"/>
        </w:rPr>
        <w:t>рента воздействует на экономический потенциал;</w:t>
      </w:r>
    </w:p>
    <w:p w:rsidR="004003A4" w:rsidRPr="00CD6275" w:rsidRDefault="004003A4" w:rsidP="004003A4">
      <w:pPr>
        <w:shd w:val="clear" w:color="auto" w:fill="FFFFFF"/>
        <w:tabs>
          <w:tab w:val="left" w:pos="284"/>
          <w:tab w:val="left" w:pos="456"/>
        </w:tabs>
        <w:ind w:firstLine="425"/>
        <w:jc w:val="both"/>
        <w:rPr>
          <w:sz w:val="20"/>
          <w:szCs w:val="20"/>
        </w:rPr>
      </w:pPr>
      <w:r w:rsidRPr="00CD6275">
        <w:rPr>
          <w:sz w:val="20"/>
          <w:szCs w:val="20"/>
        </w:rPr>
        <w:lastRenderedPageBreak/>
        <w:t>в)</w:t>
      </w:r>
      <w:r>
        <w:rPr>
          <w:sz w:val="20"/>
          <w:szCs w:val="20"/>
        </w:rPr>
        <w:t xml:space="preserve">  </w:t>
      </w:r>
      <w:r w:rsidRPr="00CD6275">
        <w:rPr>
          <w:spacing w:val="-5"/>
          <w:sz w:val="20"/>
          <w:szCs w:val="20"/>
        </w:rPr>
        <w:t>ухудшается плодородие почвы;</w:t>
      </w:r>
    </w:p>
    <w:p w:rsidR="004003A4" w:rsidRDefault="004003A4" w:rsidP="004003A4">
      <w:pPr>
        <w:shd w:val="clear" w:color="auto" w:fill="FFFFFF"/>
        <w:tabs>
          <w:tab w:val="left" w:pos="284"/>
          <w:tab w:val="left" w:pos="456"/>
        </w:tabs>
        <w:ind w:firstLine="425"/>
        <w:jc w:val="both"/>
        <w:rPr>
          <w:sz w:val="20"/>
          <w:szCs w:val="20"/>
        </w:rPr>
      </w:pPr>
      <w:r w:rsidRPr="00CD6275">
        <w:rPr>
          <w:sz w:val="20"/>
          <w:szCs w:val="20"/>
        </w:rPr>
        <w:t>г)</w:t>
      </w:r>
      <w:r>
        <w:rPr>
          <w:sz w:val="20"/>
          <w:szCs w:val="20"/>
        </w:rPr>
        <w:t xml:space="preserve">  </w:t>
      </w:r>
      <w:r w:rsidRPr="00CD6275">
        <w:rPr>
          <w:spacing w:val="-5"/>
          <w:sz w:val="20"/>
          <w:szCs w:val="20"/>
        </w:rPr>
        <w:t>спрос выступает единственным фактором, опреде</w:t>
      </w:r>
      <w:r w:rsidRPr="00CD6275">
        <w:rPr>
          <w:sz w:val="20"/>
          <w:szCs w:val="20"/>
        </w:rPr>
        <w:t>ляющим цену.</w:t>
      </w:r>
    </w:p>
    <w:p w:rsidR="004003A4" w:rsidRPr="00502FCD" w:rsidRDefault="004A5A00" w:rsidP="004003A4">
      <w:pPr>
        <w:tabs>
          <w:tab w:val="left" w:pos="33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EE788D">
        <w:rPr>
          <w:sz w:val="20"/>
          <w:szCs w:val="20"/>
        </w:rPr>
        <w:t>0</w:t>
      </w:r>
      <w:r w:rsidR="004003A4" w:rsidRPr="00502FCD">
        <w:rPr>
          <w:sz w:val="20"/>
          <w:szCs w:val="20"/>
        </w:rPr>
        <w:t>. Если ставка ссудного процента составляет 5</w:t>
      </w:r>
      <w:r w:rsidR="00502FCD">
        <w:rPr>
          <w:sz w:val="20"/>
          <w:szCs w:val="20"/>
        </w:rPr>
        <w:t xml:space="preserve"> </w:t>
      </w:r>
      <w:r w:rsidR="004003A4" w:rsidRPr="00502FCD">
        <w:rPr>
          <w:sz w:val="20"/>
          <w:szCs w:val="20"/>
        </w:rPr>
        <w:t>%, а рента равн</w:t>
      </w:r>
      <w:r w:rsidR="004003A4" w:rsidRPr="00502FCD">
        <w:rPr>
          <w:sz w:val="20"/>
          <w:szCs w:val="20"/>
        </w:rPr>
        <w:t>я</w:t>
      </w:r>
      <w:r w:rsidR="004003A4" w:rsidRPr="00502FCD">
        <w:rPr>
          <w:sz w:val="20"/>
          <w:szCs w:val="20"/>
        </w:rPr>
        <w:t xml:space="preserve">ется 400 </w:t>
      </w:r>
      <w:r w:rsidR="00502FCD">
        <w:rPr>
          <w:sz w:val="20"/>
          <w:szCs w:val="20"/>
        </w:rPr>
        <w:t>ден. ед</w:t>
      </w:r>
      <w:r w:rsidR="004003A4" w:rsidRPr="00502FCD">
        <w:rPr>
          <w:sz w:val="20"/>
          <w:szCs w:val="20"/>
        </w:rPr>
        <w:t>., то цена земли составит:</w:t>
      </w:r>
    </w:p>
    <w:p w:rsidR="004003A4" w:rsidRPr="00177311" w:rsidRDefault="004003A4" w:rsidP="004003A4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а) </w:t>
      </w:r>
      <w:r w:rsidR="00EE788D" w:rsidRPr="00EE788D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>8</w:t>
      </w:r>
      <w:r w:rsidR="00502FCD">
        <w:rPr>
          <w:sz w:val="20"/>
          <w:szCs w:val="20"/>
        </w:rPr>
        <w:t>0</w:t>
      </w:r>
      <w:r w:rsidRPr="00177311">
        <w:rPr>
          <w:sz w:val="20"/>
          <w:szCs w:val="20"/>
        </w:rPr>
        <w:t xml:space="preserve"> </w:t>
      </w:r>
      <w:r w:rsidR="00502FCD">
        <w:rPr>
          <w:sz w:val="20"/>
          <w:szCs w:val="20"/>
        </w:rPr>
        <w:t>ден. ед</w:t>
      </w:r>
      <w:r w:rsidRPr="00177311">
        <w:rPr>
          <w:sz w:val="20"/>
          <w:szCs w:val="20"/>
        </w:rPr>
        <w:t>.;</w:t>
      </w:r>
    </w:p>
    <w:p w:rsidR="004003A4" w:rsidRPr="00177311" w:rsidRDefault="004003A4" w:rsidP="004003A4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б) </w:t>
      </w:r>
      <w:r w:rsidR="00EE788D" w:rsidRPr="00EE788D">
        <w:rPr>
          <w:sz w:val="20"/>
          <w:szCs w:val="20"/>
        </w:rPr>
        <w:t xml:space="preserve"> </w:t>
      </w:r>
      <w:r w:rsidRPr="00177311">
        <w:rPr>
          <w:sz w:val="20"/>
          <w:szCs w:val="20"/>
        </w:rPr>
        <w:t xml:space="preserve">2 </w:t>
      </w:r>
      <w:r w:rsidR="00502FCD">
        <w:rPr>
          <w:sz w:val="20"/>
          <w:szCs w:val="20"/>
        </w:rPr>
        <w:t>000 ден. ед</w:t>
      </w:r>
      <w:r w:rsidRPr="00177311">
        <w:rPr>
          <w:sz w:val="20"/>
          <w:szCs w:val="20"/>
        </w:rPr>
        <w:t>.;</w:t>
      </w:r>
    </w:p>
    <w:p w:rsidR="004003A4" w:rsidRPr="00177311" w:rsidRDefault="004003A4" w:rsidP="004003A4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в) </w:t>
      </w:r>
      <w:r w:rsidR="00EE788D" w:rsidRPr="00EE788D">
        <w:rPr>
          <w:sz w:val="20"/>
          <w:szCs w:val="20"/>
        </w:rPr>
        <w:t xml:space="preserve"> </w:t>
      </w:r>
      <w:r w:rsidR="00502FCD">
        <w:rPr>
          <w:sz w:val="20"/>
          <w:szCs w:val="20"/>
        </w:rPr>
        <w:t>8 000</w:t>
      </w:r>
      <w:r w:rsidRPr="00177311">
        <w:rPr>
          <w:sz w:val="20"/>
          <w:szCs w:val="20"/>
        </w:rPr>
        <w:t xml:space="preserve"> </w:t>
      </w:r>
      <w:r w:rsidR="00502FCD">
        <w:rPr>
          <w:sz w:val="20"/>
          <w:szCs w:val="20"/>
        </w:rPr>
        <w:t>ден. ед</w:t>
      </w:r>
      <w:r w:rsidRPr="00177311">
        <w:rPr>
          <w:sz w:val="20"/>
          <w:szCs w:val="20"/>
        </w:rPr>
        <w:t>.;</w:t>
      </w:r>
    </w:p>
    <w:p w:rsidR="004003A4" w:rsidRDefault="004003A4" w:rsidP="004003A4">
      <w:pPr>
        <w:ind w:firstLine="425"/>
        <w:jc w:val="both"/>
        <w:rPr>
          <w:sz w:val="20"/>
          <w:szCs w:val="20"/>
        </w:rPr>
      </w:pPr>
      <w:r w:rsidRPr="00177311">
        <w:rPr>
          <w:sz w:val="20"/>
          <w:szCs w:val="20"/>
        </w:rPr>
        <w:t xml:space="preserve">г) </w:t>
      </w:r>
      <w:r w:rsidR="00EE788D" w:rsidRPr="00EE788D">
        <w:rPr>
          <w:sz w:val="20"/>
          <w:szCs w:val="20"/>
        </w:rPr>
        <w:t xml:space="preserve"> </w:t>
      </w:r>
      <w:r w:rsidR="00502FCD">
        <w:rPr>
          <w:sz w:val="20"/>
          <w:szCs w:val="20"/>
        </w:rPr>
        <w:t>2</w:t>
      </w:r>
      <w:r w:rsidRPr="00177311">
        <w:rPr>
          <w:sz w:val="20"/>
          <w:szCs w:val="20"/>
        </w:rPr>
        <w:t xml:space="preserve"> </w:t>
      </w:r>
      <w:r w:rsidR="00502FCD">
        <w:rPr>
          <w:sz w:val="20"/>
          <w:szCs w:val="20"/>
        </w:rPr>
        <w:t>ден</w:t>
      </w:r>
      <w:r w:rsidRPr="00177311">
        <w:rPr>
          <w:sz w:val="20"/>
          <w:szCs w:val="20"/>
        </w:rPr>
        <w:t xml:space="preserve">. </w:t>
      </w:r>
      <w:r w:rsidR="00502FCD">
        <w:rPr>
          <w:sz w:val="20"/>
          <w:szCs w:val="20"/>
        </w:rPr>
        <w:t>ед</w:t>
      </w:r>
      <w:r w:rsidRPr="00177311">
        <w:rPr>
          <w:sz w:val="20"/>
          <w:szCs w:val="20"/>
        </w:rPr>
        <w:t>.</w:t>
      </w:r>
    </w:p>
    <w:p w:rsidR="00886DD7" w:rsidRPr="00886DD7" w:rsidRDefault="00886DD7" w:rsidP="00886DD7">
      <w:pPr>
        <w:widowControl w:val="0"/>
        <w:tabs>
          <w:tab w:val="left" w:pos="330"/>
        </w:tabs>
        <w:autoSpaceDE w:val="0"/>
        <w:autoSpaceDN w:val="0"/>
        <w:adjustRightInd w:val="0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t>Верны ли</w:t>
      </w:r>
      <w:r w:rsidR="00886DD7">
        <w:rPr>
          <w:b/>
          <w:sz w:val="20"/>
          <w:szCs w:val="20"/>
        </w:rPr>
        <w:t xml:space="preserve"> следующие утверждения (да/нет)</w:t>
      </w:r>
    </w:p>
    <w:p w:rsidR="00886DD7" w:rsidRPr="00AC0421" w:rsidRDefault="00886DD7" w:rsidP="007B3C46">
      <w:pPr>
        <w:ind w:firstLine="425"/>
        <w:jc w:val="center"/>
        <w:rPr>
          <w:b/>
          <w:sz w:val="20"/>
          <w:szCs w:val="20"/>
        </w:rPr>
      </w:pPr>
    </w:p>
    <w:p w:rsidR="009B4B0A" w:rsidRDefault="00EE788D" w:rsidP="009B4B0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AC0421">
        <w:rPr>
          <w:sz w:val="20"/>
          <w:szCs w:val="20"/>
        </w:rPr>
        <w:t xml:space="preserve">. Спрос на факторы производства </w:t>
      </w:r>
      <w:r>
        <w:rPr>
          <w:sz w:val="20"/>
          <w:szCs w:val="20"/>
        </w:rPr>
        <w:t>имеет более высокий коэфф</w:t>
      </w:r>
      <w:r>
        <w:rPr>
          <w:sz w:val="20"/>
          <w:szCs w:val="20"/>
        </w:rPr>
        <w:t>и</w:t>
      </w:r>
      <w:r>
        <w:rPr>
          <w:sz w:val="20"/>
          <w:szCs w:val="20"/>
        </w:rPr>
        <w:t>циент эластичности</w:t>
      </w:r>
      <w:r w:rsidR="009B4B0A">
        <w:rPr>
          <w:sz w:val="20"/>
          <w:szCs w:val="20"/>
        </w:rPr>
        <w:t>,</w:t>
      </w:r>
      <w:r>
        <w:rPr>
          <w:sz w:val="20"/>
          <w:szCs w:val="20"/>
        </w:rPr>
        <w:t xml:space="preserve"> нежели </w:t>
      </w:r>
      <w:r w:rsidR="00B25E45" w:rsidRPr="00AC0421">
        <w:rPr>
          <w:sz w:val="20"/>
          <w:szCs w:val="20"/>
        </w:rPr>
        <w:t xml:space="preserve"> спрос на продукт</w:t>
      </w:r>
      <w:r>
        <w:rPr>
          <w:sz w:val="20"/>
          <w:szCs w:val="20"/>
        </w:rPr>
        <w:t>.</w:t>
      </w:r>
      <w:r w:rsidR="009B4B0A" w:rsidRPr="009B4B0A">
        <w:rPr>
          <w:sz w:val="20"/>
          <w:szCs w:val="20"/>
        </w:rPr>
        <w:t xml:space="preserve"> </w:t>
      </w:r>
    </w:p>
    <w:p w:rsidR="009B4B0A" w:rsidRPr="0006129F" w:rsidRDefault="009B4B0A" w:rsidP="009B4B0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06129F">
        <w:rPr>
          <w:sz w:val="20"/>
          <w:szCs w:val="20"/>
        </w:rPr>
        <w:t>. Амортизация связана с использованием оборотного капитала.</w:t>
      </w:r>
    </w:p>
    <w:p w:rsidR="00B25E45" w:rsidRPr="00AC0421" w:rsidRDefault="00EE788D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AC0421">
        <w:rPr>
          <w:sz w:val="20"/>
          <w:szCs w:val="20"/>
        </w:rPr>
        <w:t>. На рынке факторов производства в отличие от товарного рынка предложение осуществляют домохозяйства.</w:t>
      </w:r>
    </w:p>
    <w:p w:rsidR="00B25E45" w:rsidRPr="00AC0421" w:rsidRDefault="00EE788D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AC0421">
        <w:rPr>
          <w:sz w:val="20"/>
          <w:szCs w:val="20"/>
        </w:rPr>
        <w:t>. Чем больше у фактора производства заменителей, тем спрос на него более эластичен.</w:t>
      </w:r>
    </w:p>
    <w:p w:rsidR="00886DD7" w:rsidRPr="00DA1708" w:rsidRDefault="00ED6CD4" w:rsidP="00886DD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886DD7" w:rsidRPr="00DA1708">
        <w:rPr>
          <w:sz w:val="20"/>
          <w:szCs w:val="20"/>
        </w:rPr>
        <w:t>. Реальная заработная плата при прочих равных условиях пон</w:t>
      </w:r>
      <w:r w:rsidR="00886DD7" w:rsidRPr="00DA1708">
        <w:rPr>
          <w:sz w:val="20"/>
          <w:szCs w:val="20"/>
        </w:rPr>
        <w:t>и</w:t>
      </w:r>
      <w:r w:rsidR="00886DD7" w:rsidRPr="00DA1708">
        <w:rPr>
          <w:sz w:val="20"/>
          <w:szCs w:val="20"/>
        </w:rPr>
        <w:t>жается  с ростом общего уровня цен.</w:t>
      </w:r>
    </w:p>
    <w:p w:rsidR="00886DD7" w:rsidRDefault="00EF6BA7" w:rsidP="00886DD7">
      <w:pPr>
        <w:pStyle w:val="610"/>
        <w:shd w:val="clear" w:color="auto" w:fill="auto"/>
        <w:tabs>
          <w:tab w:val="left" w:pos="702"/>
        </w:tabs>
        <w:spacing w:before="0" w:after="0" w:line="240" w:lineRule="auto"/>
        <w:ind w:firstLine="425"/>
        <w:rPr>
          <w:rStyle w:val="62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886DD7" w:rsidRPr="00DA1708">
        <w:rPr>
          <w:rFonts w:ascii="Times New Roman" w:hAnsi="Times New Roman"/>
          <w:sz w:val="20"/>
          <w:szCs w:val="20"/>
        </w:rPr>
        <w:t xml:space="preserve">. 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>Когда государство устанавливает минимальную границу зар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>а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>ботной платы ниже равновесной ставки, это приводит к дефициту р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>а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>бочей силы.</w:t>
      </w:r>
    </w:p>
    <w:p w:rsidR="009B4B0A" w:rsidRPr="009B4B0A" w:rsidRDefault="009B4B0A" w:rsidP="00886DD7">
      <w:pPr>
        <w:pStyle w:val="610"/>
        <w:shd w:val="clear" w:color="auto" w:fill="auto"/>
        <w:tabs>
          <w:tab w:val="left" w:pos="702"/>
        </w:tabs>
        <w:spacing w:before="0"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</w:t>
      </w:r>
      <w:r w:rsidRPr="009B4B0A">
        <w:rPr>
          <w:rFonts w:ascii="Times New Roman" w:hAnsi="Times New Roman" w:cs="Times New Roman"/>
          <w:sz w:val="20"/>
          <w:szCs w:val="20"/>
        </w:rPr>
        <w:t>Сдвиг кривой спроса на фактор производства происходит при изменении цены ресурса.</w:t>
      </w:r>
    </w:p>
    <w:p w:rsidR="00EF6BA7" w:rsidRPr="00EF6BA7" w:rsidRDefault="00EF6BA7" w:rsidP="00EF6BA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 Физический </w:t>
      </w:r>
      <w:r w:rsidRPr="00EF6BA7">
        <w:rPr>
          <w:sz w:val="20"/>
          <w:szCs w:val="20"/>
        </w:rPr>
        <w:t>износ – обесценение элементов основного капит</w:t>
      </w:r>
      <w:r w:rsidRPr="00EF6BA7">
        <w:rPr>
          <w:sz w:val="20"/>
          <w:szCs w:val="20"/>
        </w:rPr>
        <w:t>а</w:t>
      </w:r>
      <w:r w:rsidRPr="00EF6BA7">
        <w:rPr>
          <w:sz w:val="20"/>
          <w:szCs w:val="20"/>
        </w:rPr>
        <w:t>ла, связанное с появлением нового более производительного оборуд</w:t>
      </w:r>
      <w:r w:rsidRPr="00EF6BA7">
        <w:rPr>
          <w:sz w:val="20"/>
          <w:szCs w:val="20"/>
        </w:rPr>
        <w:t>о</w:t>
      </w:r>
      <w:r w:rsidRPr="00EF6BA7">
        <w:rPr>
          <w:sz w:val="20"/>
          <w:szCs w:val="20"/>
        </w:rPr>
        <w:t>вания</w:t>
      </w:r>
      <w:r>
        <w:rPr>
          <w:sz w:val="20"/>
          <w:szCs w:val="20"/>
        </w:rPr>
        <w:t>.</w:t>
      </w:r>
    </w:p>
    <w:p w:rsidR="007E62FD" w:rsidRPr="0006129F" w:rsidRDefault="00EF6BA7" w:rsidP="007E62FD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7E62FD">
        <w:rPr>
          <w:sz w:val="20"/>
          <w:szCs w:val="20"/>
        </w:rPr>
        <w:t xml:space="preserve">. </w:t>
      </w:r>
      <w:r w:rsidR="00A2466D">
        <w:rPr>
          <w:sz w:val="20"/>
          <w:szCs w:val="20"/>
        </w:rPr>
        <w:t xml:space="preserve"> </w:t>
      </w:r>
      <w:r w:rsidR="007E62FD">
        <w:rPr>
          <w:sz w:val="20"/>
          <w:szCs w:val="20"/>
        </w:rPr>
        <w:t xml:space="preserve">Предложение </w:t>
      </w:r>
      <w:r>
        <w:rPr>
          <w:sz w:val="20"/>
          <w:szCs w:val="20"/>
        </w:rPr>
        <w:t xml:space="preserve">земли и </w:t>
      </w:r>
      <w:r w:rsidR="007E62FD">
        <w:rPr>
          <w:sz w:val="20"/>
          <w:szCs w:val="20"/>
        </w:rPr>
        <w:t xml:space="preserve">капитала, как правило, неэластично. </w:t>
      </w:r>
    </w:p>
    <w:p w:rsidR="007E62FD" w:rsidRPr="00385124" w:rsidRDefault="00EF6BA7" w:rsidP="007E62FD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7E62FD">
        <w:rPr>
          <w:sz w:val="20"/>
          <w:szCs w:val="20"/>
        </w:rPr>
        <w:t>. П</w:t>
      </w:r>
      <w:r w:rsidR="007E62FD" w:rsidRPr="00385124">
        <w:rPr>
          <w:sz w:val="20"/>
          <w:szCs w:val="20"/>
        </w:rPr>
        <w:t xml:space="preserve">роцент </w:t>
      </w:r>
      <w:r w:rsidR="007E62FD">
        <w:rPr>
          <w:sz w:val="20"/>
          <w:szCs w:val="20"/>
        </w:rPr>
        <w:t>-</w:t>
      </w:r>
      <w:r w:rsidR="007E62FD" w:rsidRPr="00385124">
        <w:rPr>
          <w:sz w:val="20"/>
          <w:szCs w:val="20"/>
        </w:rPr>
        <w:t xml:space="preserve"> это плата за возможность распоряжаться в своих интересах определенными ресурсами</w:t>
      </w:r>
      <w:r w:rsidR="007E62FD">
        <w:rPr>
          <w:sz w:val="20"/>
          <w:szCs w:val="20"/>
        </w:rPr>
        <w:t>.</w:t>
      </w:r>
    </w:p>
    <w:p w:rsidR="007E62FD" w:rsidRPr="0005267E" w:rsidRDefault="00EF6BA7" w:rsidP="007E62FD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</w:t>
      </w:r>
      <w:r w:rsidR="007E62FD">
        <w:rPr>
          <w:sz w:val="20"/>
          <w:szCs w:val="20"/>
        </w:rPr>
        <w:t xml:space="preserve">. </w:t>
      </w:r>
      <w:r w:rsidR="00010CFE">
        <w:rPr>
          <w:sz w:val="20"/>
          <w:szCs w:val="20"/>
        </w:rPr>
        <w:t xml:space="preserve">Если </w:t>
      </w:r>
      <w:r w:rsidR="00010CFE" w:rsidRPr="0005267E">
        <w:rPr>
          <w:sz w:val="20"/>
          <w:szCs w:val="20"/>
        </w:rPr>
        <w:t>норма прибыли выше ставки процента</w:t>
      </w:r>
      <w:r w:rsidR="00010CFE">
        <w:rPr>
          <w:sz w:val="20"/>
          <w:szCs w:val="20"/>
        </w:rPr>
        <w:t xml:space="preserve">, то </w:t>
      </w:r>
      <w:r w:rsidR="007E62FD" w:rsidRPr="0005267E">
        <w:rPr>
          <w:sz w:val="20"/>
          <w:szCs w:val="20"/>
        </w:rPr>
        <w:t>инвестицио</w:t>
      </w:r>
      <w:r w:rsidR="007E62FD" w:rsidRPr="0005267E">
        <w:rPr>
          <w:sz w:val="20"/>
          <w:szCs w:val="20"/>
        </w:rPr>
        <w:t>н</w:t>
      </w:r>
      <w:r w:rsidR="007E62FD" w:rsidRPr="0005267E">
        <w:rPr>
          <w:sz w:val="20"/>
          <w:szCs w:val="20"/>
        </w:rPr>
        <w:t>ные проекты</w:t>
      </w:r>
      <w:r w:rsidR="00010CFE">
        <w:rPr>
          <w:sz w:val="20"/>
          <w:szCs w:val="20"/>
        </w:rPr>
        <w:t xml:space="preserve"> не реализуются.</w:t>
      </w:r>
      <w:r w:rsidR="007E62FD" w:rsidRPr="0005267E">
        <w:rPr>
          <w:sz w:val="20"/>
          <w:szCs w:val="20"/>
        </w:rPr>
        <w:t xml:space="preserve"> </w:t>
      </w:r>
    </w:p>
    <w:p w:rsidR="0075000A" w:rsidRPr="009572FE" w:rsidRDefault="0075000A" w:rsidP="0075000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12. С</w:t>
      </w:r>
      <w:r w:rsidRPr="009572FE">
        <w:rPr>
          <w:sz w:val="20"/>
          <w:szCs w:val="20"/>
        </w:rPr>
        <w:t>нижение реальной ставки процента при прочих равных усл</w:t>
      </w:r>
      <w:r w:rsidRPr="009572FE">
        <w:rPr>
          <w:sz w:val="20"/>
          <w:szCs w:val="20"/>
        </w:rPr>
        <w:t>о</w:t>
      </w:r>
      <w:r w:rsidRPr="009572FE">
        <w:rPr>
          <w:sz w:val="20"/>
          <w:szCs w:val="20"/>
        </w:rPr>
        <w:t>виях ведет к повышению цены земли</w:t>
      </w:r>
      <w:r>
        <w:rPr>
          <w:sz w:val="20"/>
          <w:szCs w:val="20"/>
        </w:rPr>
        <w:t>.</w:t>
      </w:r>
    </w:p>
    <w:p w:rsidR="004003A4" w:rsidRDefault="00EF6BA7" w:rsidP="004003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75000A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="004003A4">
        <w:rPr>
          <w:sz w:val="20"/>
          <w:szCs w:val="20"/>
        </w:rPr>
        <w:t xml:space="preserve"> Ц</w:t>
      </w:r>
      <w:r w:rsidR="004003A4" w:rsidRPr="009572FE">
        <w:rPr>
          <w:sz w:val="20"/>
          <w:szCs w:val="20"/>
        </w:rPr>
        <w:t>ена земли зависит от ее местоположения</w:t>
      </w:r>
      <w:r w:rsidR="004003A4">
        <w:rPr>
          <w:sz w:val="20"/>
          <w:szCs w:val="20"/>
        </w:rPr>
        <w:t>.</w:t>
      </w:r>
    </w:p>
    <w:p w:rsidR="004003A4" w:rsidRPr="00D66077" w:rsidRDefault="00EF6BA7" w:rsidP="004003A4">
      <w:pPr>
        <w:tabs>
          <w:tab w:val="left" w:pos="180"/>
          <w:tab w:val="left" w:pos="55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</w:t>
      </w:r>
      <w:r w:rsidR="004003A4">
        <w:rPr>
          <w:sz w:val="20"/>
          <w:szCs w:val="20"/>
        </w:rPr>
        <w:t xml:space="preserve">. </w:t>
      </w:r>
      <w:r w:rsidR="004003A4" w:rsidRPr="00D66077">
        <w:rPr>
          <w:sz w:val="20"/>
          <w:szCs w:val="20"/>
        </w:rPr>
        <w:t>Экономическая рента является платежом за ресурсы, характ</w:t>
      </w:r>
      <w:r w:rsidR="004003A4" w:rsidRPr="00D66077">
        <w:rPr>
          <w:sz w:val="20"/>
          <w:szCs w:val="20"/>
        </w:rPr>
        <w:t>е</w:t>
      </w:r>
      <w:r w:rsidR="004003A4" w:rsidRPr="00D66077">
        <w:rPr>
          <w:sz w:val="20"/>
          <w:szCs w:val="20"/>
        </w:rPr>
        <w:t>ризующиеся абсолютно неэластичн</w:t>
      </w:r>
      <w:r w:rsidR="004003A4">
        <w:rPr>
          <w:sz w:val="20"/>
          <w:szCs w:val="20"/>
        </w:rPr>
        <w:t>ым спросом по цене</w:t>
      </w:r>
      <w:r w:rsidR="004003A4" w:rsidRPr="00D66077">
        <w:rPr>
          <w:sz w:val="20"/>
          <w:szCs w:val="20"/>
        </w:rPr>
        <w:t>.</w:t>
      </w:r>
    </w:p>
    <w:p w:rsidR="004003A4" w:rsidRDefault="00EF6BA7" w:rsidP="004003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</w:t>
      </w:r>
      <w:r w:rsidR="004003A4">
        <w:rPr>
          <w:sz w:val="20"/>
          <w:szCs w:val="20"/>
        </w:rPr>
        <w:t xml:space="preserve">. </w:t>
      </w:r>
      <w:r w:rsidR="00BD4710">
        <w:rPr>
          <w:sz w:val="20"/>
          <w:szCs w:val="20"/>
        </w:rPr>
        <w:t xml:space="preserve">Рост </w:t>
      </w:r>
      <w:r w:rsidR="00BD4710" w:rsidRPr="007C05D4">
        <w:rPr>
          <w:sz w:val="20"/>
          <w:szCs w:val="20"/>
        </w:rPr>
        <w:t>спроса на зем</w:t>
      </w:r>
      <w:r w:rsidR="00BD4710">
        <w:rPr>
          <w:sz w:val="20"/>
          <w:szCs w:val="20"/>
        </w:rPr>
        <w:t>лю приведет к росту</w:t>
      </w:r>
      <w:r w:rsidR="004003A4" w:rsidRPr="007C05D4">
        <w:rPr>
          <w:sz w:val="20"/>
          <w:szCs w:val="20"/>
        </w:rPr>
        <w:t xml:space="preserve"> земельной ренты</w:t>
      </w:r>
      <w:r w:rsidR="00BD4710"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t>Задачи</w:t>
      </w:r>
    </w:p>
    <w:p w:rsidR="007E62FD" w:rsidRPr="00AC0421" w:rsidRDefault="007E62FD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i/>
          <w:iCs/>
          <w:sz w:val="20"/>
          <w:szCs w:val="20"/>
        </w:rPr>
      </w:pPr>
      <w:r w:rsidRPr="00127A9E">
        <w:rPr>
          <w:sz w:val="20"/>
          <w:szCs w:val="20"/>
        </w:rPr>
        <w:lastRenderedPageBreak/>
        <w:t xml:space="preserve">1. Предприниматель, открывая фирму, предполагает выпускать 20 единиц продукции в месяц. Такой объем выпуска возможен при двух комбинациях затрат </w:t>
      </w:r>
      <w:r>
        <w:rPr>
          <w:sz w:val="20"/>
          <w:szCs w:val="20"/>
        </w:rPr>
        <w:t>капитала</w:t>
      </w:r>
      <w:r w:rsidRPr="00127A9E">
        <w:rPr>
          <w:sz w:val="20"/>
          <w:szCs w:val="20"/>
        </w:rPr>
        <w:t xml:space="preserve"> </w:t>
      </w:r>
      <w:r w:rsidRPr="00127A9E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Х</w:t>
      </w:r>
      <w:r w:rsidRPr="00127A9E">
        <w:rPr>
          <w:i/>
          <w:iCs/>
          <w:sz w:val="20"/>
          <w:szCs w:val="20"/>
        </w:rPr>
        <w:t>)</w:t>
      </w:r>
      <w:r w:rsidRPr="00127A9E">
        <w:rPr>
          <w:sz w:val="20"/>
          <w:szCs w:val="20"/>
        </w:rPr>
        <w:t xml:space="preserve"> и труда </w:t>
      </w:r>
      <w:r w:rsidRPr="00127A9E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>Y</w:t>
      </w:r>
      <w:r w:rsidRPr="00127A9E">
        <w:rPr>
          <w:i/>
          <w:iCs/>
          <w:sz w:val="20"/>
          <w:szCs w:val="20"/>
        </w:rPr>
        <w:t>):</w:t>
      </w:r>
    </w:p>
    <w:p w:rsidR="00B25E45" w:rsidRPr="00127A9E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1)</w:t>
      </w:r>
      <w:r w:rsidRPr="00127A9E">
        <w:rPr>
          <w:sz w:val="20"/>
          <w:szCs w:val="20"/>
        </w:rPr>
        <w:t xml:space="preserve"> </w:t>
      </w:r>
      <w:r w:rsidRPr="00B5178D">
        <w:rPr>
          <w:sz w:val="20"/>
          <w:szCs w:val="20"/>
        </w:rPr>
        <w:t>10∙</w:t>
      </w:r>
      <w:r>
        <w:rPr>
          <w:i/>
          <w:sz w:val="20"/>
          <w:szCs w:val="20"/>
        </w:rPr>
        <w:t>Х</w:t>
      </w:r>
      <w:r w:rsidRPr="00B5178D">
        <w:rPr>
          <w:iCs/>
          <w:sz w:val="20"/>
          <w:szCs w:val="20"/>
        </w:rPr>
        <w:t>+5∙</w:t>
      </w:r>
      <w:r>
        <w:rPr>
          <w:i/>
          <w:iCs/>
          <w:sz w:val="20"/>
          <w:szCs w:val="20"/>
          <w:lang w:val="en-US"/>
        </w:rPr>
        <w:t>Y</w:t>
      </w:r>
      <w:r w:rsidRPr="00B5178D">
        <w:rPr>
          <w:iCs/>
          <w:sz w:val="20"/>
          <w:szCs w:val="20"/>
        </w:rPr>
        <w:t>;</w:t>
      </w:r>
    </w:p>
    <w:p w:rsidR="00B25E45" w:rsidRPr="00127A9E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2)</w:t>
      </w:r>
      <w:r w:rsidRPr="00127A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B5178D">
        <w:rPr>
          <w:sz w:val="20"/>
          <w:szCs w:val="20"/>
        </w:rPr>
        <w:t>8∙</w:t>
      </w:r>
      <w:r w:rsidRPr="00B5178D">
        <w:rPr>
          <w:i/>
          <w:sz w:val="20"/>
          <w:szCs w:val="20"/>
        </w:rPr>
        <w:t>Х</w:t>
      </w:r>
      <w:r w:rsidRPr="00B5178D">
        <w:rPr>
          <w:sz w:val="20"/>
          <w:szCs w:val="20"/>
        </w:rPr>
        <w:t>+</w:t>
      </w:r>
      <w:r w:rsidRPr="00B5178D">
        <w:rPr>
          <w:iCs/>
          <w:sz w:val="20"/>
          <w:szCs w:val="20"/>
        </w:rPr>
        <w:t>7∙</w:t>
      </w:r>
      <w:r>
        <w:rPr>
          <w:i/>
          <w:iCs/>
          <w:sz w:val="20"/>
          <w:szCs w:val="20"/>
          <w:lang w:val="en-US"/>
        </w:rPr>
        <w:t>Y</w:t>
      </w:r>
      <w:r w:rsidRPr="00B5178D">
        <w:rPr>
          <w:iCs/>
          <w:sz w:val="20"/>
          <w:szCs w:val="20"/>
        </w:rPr>
        <w:t>.</w:t>
      </w:r>
    </w:p>
    <w:p w:rsidR="00B5178D" w:rsidRDefault="00B25E45" w:rsidP="007B3C46">
      <w:pPr>
        <w:ind w:firstLine="425"/>
        <w:jc w:val="both"/>
        <w:rPr>
          <w:sz w:val="20"/>
          <w:szCs w:val="20"/>
        </w:rPr>
      </w:pPr>
      <w:r w:rsidRPr="00127A9E">
        <w:rPr>
          <w:sz w:val="20"/>
          <w:szCs w:val="20"/>
        </w:rPr>
        <w:t>Какую комбинацию лучше выбрать предпринимателю, если</w:t>
      </w:r>
      <w:r w:rsidR="00B5178D">
        <w:rPr>
          <w:sz w:val="20"/>
          <w:szCs w:val="20"/>
        </w:rPr>
        <w:t>:</w:t>
      </w:r>
    </w:p>
    <w:p w:rsidR="00B5178D" w:rsidRDefault="00B5178D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</w:t>
      </w:r>
      <w:r w:rsidR="00B25E45" w:rsidRPr="00127A9E">
        <w:rPr>
          <w:sz w:val="20"/>
          <w:szCs w:val="20"/>
        </w:rPr>
        <w:t xml:space="preserve"> цена единицы </w:t>
      </w:r>
      <w:r w:rsidR="00B25E45">
        <w:rPr>
          <w:sz w:val="20"/>
          <w:szCs w:val="20"/>
        </w:rPr>
        <w:t>капитала</w:t>
      </w:r>
      <w:r w:rsidR="00B25E45" w:rsidRPr="00127A9E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-</w:t>
      </w:r>
      <w:r w:rsidR="00B25E45" w:rsidRPr="00127A9E">
        <w:rPr>
          <w:sz w:val="20"/>
          <w:szCs w:val="20"/>
        </w:rPr>
        <w:t xml:space="preserve"> 4 ден</w:t>
      </w:r>
      <w:r w:rsidR="00B25E45">
        <w:rPr>
          <w:sz w:val="20"/>
          <w:szCs w:val="20"/>
        </w:rPr>
        <w:t>. ед.</w:t>
      </w:r>
      <w:r w:rsidR="00B25E45" w:rsidRPr="00127A9E">
        <w:rPr>
          <w:sz w:val="20"/>
          <w:szCs w:val="20"/>
        </w:rPr>
        <w:t xml:space="preserve">, единицы труда </w:t>
      </w:r>
      <w:r w:rsidR="00B25E45">
        <w:rPr>
          <w:sz w:val="20"/>
          <w:szCs w:val="20"/>
        </w:rPr>
        <w:t xml:space="preserve"> -</w:t>
      </w:r>
      <w:r w:rsidR="00B25E45" w:rsidRPr="00127A9E">
        <w:rPr>
          <w:sz w:val="20"/>
          <w:szCs w:val="20"/>
        </w:rPr>
        <w:t xml:space="preserve"> 5 ден</w:t>
      </w:r>
      <w:r w:rsidR="00B25E45">
        <w:rPr>
          <w:sz w:val="20"/>
          <w:szCs w:val="20"/>
        </w:rPr>
        <w:t>.</w:t>
      </w:r>
      <w:r w:rsidR="00B25E45" w:rsidRPr="00127A9E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е</w:t>
      </w:r>
      <w:r w:rsidR="00B25E45" w:rsidRPr="00127A9E">
        <w:rPr>
          <w:sz w:val="20"/>
          <w:szCs w:val="20"/>
        </w:rPr>
        <w:t>д</w:t>
      </w:r>
      <w:r w:rsidR="00B25E45">
        <w:rPr>
          <w:sz w:val="20"/>
          <w:szCs w:val="20"/>
        </w:rPr>
        <w:t>.</w:t>
      </w:r>
      <w:r>
        <w:rPr>
          <w:sz w:val="20"/>
          <w:szCs w:val="20"/>
        </w:rPr>
        <w:t xml:space="preserve">; </w:t>
      </w:r>
    </w:p>
    <w:p w:rsidR="00B25E45" w:rsidRDefault="00B5178D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</w:t>
      </w:r>
      <w:r w:rsidR="00B25E45" w:rsidRPr="00127A9E">
        <w:rPr>
          <w:sz w:val="20"/>
          <w:szCs w:val="20"/>
        </w:rPr>
        <w:t xml:space="preserve"> фирма не изменит профиль</w:t>
      </w:r>
      <w:r w:rsidR="00B25E45">
        <w:rPr>
          <w:sz w:val="20"/>
          <w:szCs w:val="20"/>
        </w:rPr>
        <w:t xml:space="preserve"> своей деятельности</w:t>
      </w:r>
      <w:r w:rsidR="00B25E45" w:rsidRPr="00127A9E">
        <w:rPr>
          <w:sz w:val="20"/>
          <w:szCs w:val="20"/>
        </w:rPr>
        <w:t>, а цена един</w:t>
      </w:r>
      <w:r w:rsidR="00B25E45" w:rsidRPr="00127A9E">
        <w:rPr>
          <w:sz w:val="20"/>
          <w:szCs w:val="20"/>
        </w:rPr>
        <w:t>и</w:t>
      </w:r>
      <w:r w:rsidR="00B25E45" w:rsidRPr="00127A9E">
        <w:rPr>
          <w:sz w:val="20"/>
          <w:szCs w:val="20"/>
        </w:rPr>
        <w:t xml:space="preserve">цы </w:t>
      </w:r>
      <w:r w:rsidR="00B25E45">
        <w:rPr>
          <w:sz w:val="20"/>
          <w:szCs w:val="20"/>
        </w:rPr>
        <w:t>капитала</w:t>
      </w:r>
      <w:r w:rsidR="00B25E45" w:rsidRPr="00127A9E">
        <w:rPr>
          <w:sz w:val="20"/>
          <w:szCs w:val="20"/>
        </w:rPr>
        <w:t xml:space="preserve"> упадет вдвое?</w:t>
      </w:r>
    </w:p>
    <w:p w:rsidR="009B4B0A" w:rsidRPr="00127A9E" w:rsidRDefault="009B4B0A" w:rsidP="007B3C46">
      <w:pPr>
        <w:ind w:firstLine="425"/>
        <w:jc w:val="both"/>
        <w:rPr>
          <w:sz w:val="20"/>
          <w:szCs w:val="20"/>
        </w:rPr>
      </w:pPr>
    </w:p>
    <w:p w:rsidR="00886DD7" w:rsidRDefault="00944371" w:rsidP="00886DD7">
      <w:pPr>
        <w:pStyle w:val="610"/>
        <w:shd w:val="clear" w:color="auto" w:fill="auto"/>
        <w:tabs>
          <w:tab w:val="left" w:pos="-1629"/>
        </w:tabs>
        <w:spacing w:before="0" w:after="0" w:line="240" w:lineRule="auto"/>
        <w:ind w:firstLine="425"/>
        <w:rPr>
          <w:rStyle w:val="62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  <w:r w:rsidR="00886DD7" w:rsidRPr="0004391F">
        <w:rPr>
          <w:rFonts w:ascii="Times New Roman" w:hAnsi="Times New Roman"/>
          <w:sz w:val="20"/>
          <w:szCs w:val="20"/>
        </w:rPr>
        <w:t>.</w:t>
      </w:r>
      <w:r w:rsidR="00886DD7" w:rsidRPr="0004391F">
        <w:rPr>
          <w:rStyle w:val="a9"/>
          <w:rFonts w:eastAsiaTheme="minorHAnsi"/>
          <w:sz w:val="20"/>
          <w:szCs w:val="20"/>
        </w:rPr>
        <w:t xml:space="preserve"> 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 xml:space="preserve">Функция спроса на труд имеет вид: 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</w:rPr>
        <w:t>L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  <w:vertAlign w:val="subscript"/>
        </w:rPr>
        <w:t>D</w:t>
      </w:r>
      <w:r w:rsidR="00886DD7" w:rsidRPr="004D74E6">
        <w:rPr>
          <w:rStyle w:val="62"/>
          <w:rFonts w:ascii="Times New Roman" w:hAnsi="Times New Roman"/>
          <w:sz w:val="20"/>
          <w:szCs w:val="20"/>
        </w:rPr>
        <w:t>=90-2∙</w:t>
      </w:r>
      <w:r w:rsidR="00886DD7" w:rsidRPr="0004391F">
        <w:rPr>
          <w:rStyle w:val="62"/>
          <w:rFonts w:ascii="Times New Roman" w:hAnsi="Times New Roman"/>
          <w:i/>
          <w:sz w:val="20"/>
          <w:szCs w:val="20"/>
          <w:lang w:val="en-US"/>
        </w:rPr>
        <w:t>w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>, где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</w:rPr>
        <w:t>L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  <w:vertAlign w:val="subscript"/>
        </w:rPr>
        <w:t>D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  <w:lang w:val="ru-RU"/>
        </w:rPr>
        <w:t xml:space="preserve"> - 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>вел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>и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 xml:space="preserve">чина спроса на труд, </w:t>
      </w:r>
      <w:r w:rsidR="00886DD7" w:rsidRPr="0004391F">
        <w:rPr>
          <w:rStyle w:val="62"/>
          <w:rFonts w:ascii="Times New Roman" w:hAnsi="Times New Roman"/>
          <w:sz w:val="20"/>
          <w:szCs w:val="20"/>
          <w:lang w:val="en-US"/>
        </w:rPr>
        <w:t>a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 xml:space="preserve"> </w:t>
      </w:r>
      <w:r w:rsidR="00886DD7" w:rsidRPr="0004391F">
        <w:rPr>
          <w:rStyle w:val="62"/>
          <w:rFonts w:ascii="Times New Roman" w:hAnsi="Times New Roman"/>
          <w:i/>
          <w:sz w:val="20"/>
          <w:szCs w:val="20"/>
          <w:lang w:val="en-US"/>
        </w:rPr>
        <w:t>w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 xml:space="preserve"> -ставка заработной платы. Предложение труда задано функцией: 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</w:rPr>
        <w:t>L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  <w:vertAlign w:val="subscript"/>
        </w:rPr>
        <w:t>S</w:t>
      </w:r>
      <w:r w:rsidR="00886DD7" w:rsidRPr="000108A0">
        <w:rPr>
          <w:rStyle w:val="62"/>
          <w:rFonts w:ascii="Times New Roman" w:hAnsi="Times New Roman"/>
          <w:sz w:val="20"/>
          <w:szCs w:val="20"/>
        </w:rPr>
        <w:t>=10+2∙</w:t>
      </w:r>
      <w:r w:rsidR="00886DD7" w:rsidRPr="0004391F">
        <w:rPr>
          <w:rStyle w:val="62"/>
          <w:rFonts w:ascii="Times New Roman" w:hAnsi="Times New Roman"/>
          <w:i/>
          <w:sz w:val="20"/>
          <w:szCs w:val="20"/>
          <w:lang w:val="en-US"/>
        </w:rPr>
        <w:t>w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 xml:space="preserve">, где 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</w:rPr>
        <w:t>L</w:t>
      </w:r>
      <w:r w:rsidR="00886DD7" w:rsidRPr="0004391F">
        <w:rPr>
          <w:rStyle w:val="6FranklinGothicMedium"/>
          <w:rFonts w:ascii="Times New Roman" w:hAnsi="Times New Roman" w:cs="Times New Roman"/>
          <w:sz w:val="20"/>
          <w:szCs w:val="20"/>
          <w:vertAlign w:val="subscript"/>
        </w:rPr>
        <w:t>S</w:t>
      </w:r>
      <w:r w:rsidR="00886DD7" w:rsidRPr="0004391F">
        <w:rPr>
          <w:rStyle w:val="62"/>
          <w:rFonts w:ascii="Times New Roman" w:hAnsi="Times New Roman"/>
          <w:sz w:val="20"/>
          <w:szCs w:val="20"/>
        </w:rPr>
        <w:t xml:space="preserve"> - величина предложения труда.</w:t>
      </w:r>
      <w:r w:rsidR="00886DD7">
        <w:rPr>
          <w:rStyle w:val="62"/>
          <w:rFonts w:ascii="Times New Roman" w:hAnsi="Times New Roman"/>
          <w:sz w:val="20"/>
          <w:szCs w:val="20"/>
        </w:rPr>
        <w:t xml:space="preserve"> </w:t>
      </w:r>
    </w:p>
    <w:p w:rsidR="00E03079" w:rsidRDefault="00886DD7" w:rsidP="00886DD7">
      <w:pPr>
        <w:pStyle w:val="610"/>
        <w:shd w:val="clear" w:color="auto" w:fill="auto"/>
        <w:tabs>
          <w:tab w:val="left" w:pos="-1629"/>
        </w:tabs>
        <w:spacing w:before="0" w:after="0" w:line="240" w:lineRule="auto"/>
        <w:ind w:firstLine="425"/>
        <w:rPr>
          <w:rStyle w:val="62"/>
          <w:rFonts w:ascii="Times New Roman" w:hAnsi="Times New Roman"/>
          <w:sz w:val="20"/>
          <w:szCs w:val="20"/>
        </w:rPr>
      </w:pPr>
      <w:r>
        <w:rPr>
          <w:rStyle w:val="62"/>
          <w:rFonts w:ascii="Times New Roman" w:hAnsi="Times New Roman"/>
          <w:sz w:val="20"/>
          <w:szCs w:val="20"/>
        </w:rPr>
        <w:t>Опишите ситуацию на рыке труда, если</w:t>
      </w:r>
      <w:r w:rsidR="00E03079">
        <w:rPr>
          <w:rStyle w:val="62"/>
          <w:rFonts w:ascii="Times New Roman" w:hAnsi="Times New Roman"/>
          <w:sz w:val="20"/>
          <w:szCs w:val="20"/>
        </w:rPr>
        <w:t>:</w:t>
      </w:r>
    </w:p>
    <w:p w:rsidR="00886DD7" w:rsidRDefault="00E03079" w:rsidP="00886DD7">
      <w:pPr>
        <w:pStyle w:val="610"/>
        <w:shd w:val="clear" w:color="auto" w:fill="auto"/>
        <w:tabs>
          <w:tab w:val="left" w:pos="-1629"/>
        </w:tabs>
        <w:spacing w:before="0" w:after="0" w:line="240" w:lineRule="auto"/>
        <w:ind w:firstLine="425"/>
        <w:rPr>
          <w:rStyle w:val="62"/>
          <w:rFonts w:ascii="Times New Roman" w:hAnsi="Times New Roman"/>
          <w:sz w:val="20"/>
          <w:szCs w:val="20"/>
        </w:rPr>
      </w:pPr>
      <w:r>
        <w:rPr>
          <w:rStyle w:val="62"/>
          <w:rFonts w:ascii="Times New Roman" w:hAnsi="Times New Roman"/>
          <w:sz w:val="20"/>
          <w:szCs w:val="20"/>
        </w:rPr>
        <w:t>а)</w:t>
      </w:r>
      <w:r w:rsidR="00886DD7">
        <w:rPr>
          <w:rStyle w:val="62"/>
          <w:rFonts w:ascii="Times New Roman" w:hAnsi="Times New Roman"/>
          <w:sz w:val="20"/>
          <w:szCs w:val="20"/>
        </w:rPr>
        <w:t xml:space="preserve"> при установившейся заработной плате, услуги свой труд гот</w:t>
      </w:r>
      <w:r w:rsidR="00886DD7">
        <w:rPr>
          <w:rStyle w:val="62"/>
          <w:rFonts w:ascii="Times New Roman" w:hAnsi="Times New Roman"/>
          <w:sz w:val="20"/>
          <w:szCs w:val="20"/>
        </w:rPr>
        <w:t>о</w:t>
      </w:r>
      <w:r w:rsidR="00886DD7">
        <w:rPr>
          <w:rStyle w:val="62"/>
          <w:rFonts w:ascii="Times New Roman" w:hAnsi="Times New Roman"/>
          <w:sz w:val="20"/>
          <w:szCs w:val="20"/>
        </w:rPr>
        <w:t xml:space="preserve">вы предложить 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 xml:space="preserve"> </w:t>
      </w:r>
      <w:r w:rsidR="00886DD7">
        <w:rPr>
          <w:rStyle w:val="62"/>
          <w:rFonts w:ascii="Times New Roman" w:hAnsi="Times New Roman"/>
          <w:sz w:val="20"/>
          <w:szCs w:val="20"/>
        </w:rPr>
        <w:t>50 рабочих</w:t>
      </w:r>
      <w:r>
        <w:rPr>
          <w:rStyle w:val="62"/>
          <w:rFonts w:ascii="Times New Roman" w:hAnsi="Times New Roman"/>
          <w:sz w:val="20"/>
          <w:szCs w:val="20"/>
        </w:rPr>
        <w:t>;</w:t>
      </w:r>
    </w:p>
    <w:p w:rsidR="00886DD7" w:rsidRPr="00DA1708" w:rsidRDefault="00E03079" w:rsidP="00886DD7">
      <w:pPr>
        <w:pStyle w:val="ac"/>
        <w:tabs>
          <w:tab w:val="left" w:pos="-3801"/>
        </w:tabs>
        <w:spacing w:after="0"/>
        <w:ind w:firstLine="425"/>
        <w:jc w:val="both"/>
        <w:rPr>
          <w:sz w:val="20"/>
          <w:szCs w:val="20"/>
        </w:rPr>
      </w:pPr>
      <w:r>
        <w:rPr>
          <w:rStyle w:val="62"/>
          <w:rFonts w:ascii="Times New Roman" w:hAnsi="Times New Roman"/>
          <w:sz w:val="20"/>
          <w:szCs w:val="20"/>
        </w:rPr>
        <w:t>б) п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>равительство установило подоходный налог в размере 20</w:t>
      </w:r>
      <w:r>
        <w:rPr>
          <w:rStyle w:val="62"/>
          <w:rFonts w:ascii="Times New Roman" w:hAnsi="Times New Roman"/>
          <w:sz w:val="20"/>
          <w:szCs w:val="20"/>
        </w:rPr>
        <w:t xml:space="preserve"> 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 xml:space="preserve">% от ставки заработной платы, получаемой работником. Чему будет равна занятость </w:t>
      </w:r>
      <w:r w:rsidR="00886DD7" w:rsidRPr="00DA1708">
        <w:rPr>
          <w:rStyle w:val="62"/>
          <w:rFonts w:ascii="Times New Roman" w:hAnsi="Times New Roman"/>
          <w:sz w:val="20"/>
          <w:szCs w:val="20"/>
          <w:lang w:eastAsia="en-US"/>
        </w:rPr>
        <w:t>(</w:t>
      </w:r>
      <w:r w:rsidR="00886DD7" w:rsidRPr="00034A19">
        <w:rPr>
          <w:rStyle w:val="62"/>
          <w:rFonts w:ascii="Times New Roman" w:hAnsi="Times New Roman"/>
          <w:i/>
          <w:sz w:val="20"/>
          <w:szCs w:val="20"/>
          <w:lang w:val="en-US" w:eastAsia="en-US"/>
        </w:rPr>
        <w:t>L</w:t>
      </w:r>
      <w:r w:rsidR="00886DD7" w:rsidRPr="00DA1708">
        <w:rPr>
          <w:rStyle w:val="62"/>
          <w:rFonts w:ascii="Times New Roman" w:hAnsi="Times New Roman"/>
          <w:sz w:val="20"/>
          <w:szCs w:val="20"/>
          <w:lang w:eastAsia="en-US"/>
        </w:rPr>
        <w:t xml:space="preserve">) </w:t>
      </w:r>
      <w:r w:rsidR="00886DD7" w:rsidRPr="00DA1708">
        <w:rPr>
          <w:rStyle w:val="62"/>
          <w:rFonts w:ascii="Times New Roman" w:hAnsi="Times New Roman"/>
          <w:sz w:val="20"/>
          <w:szCs w:val="20"/>
        </w:rPr>
        <w:t>после введения данного налога?</w:t>
      </w:r>
    </w:p>
    <w:p w:rsidR="00E03079" w:rsidRDefault="00E03079" w:rsidP="00886DD7">
      <w:pPr>
        <w:pStyle w:val="ac"/>
        <w:tabs>
          <w:tab w:val="left" w:pos="658"/>
        </w:tabs>
        <w:spacing w:after="0"/>
        <w:ind w:firstLine="425"/>
        <w:jc w:val="both"/>
        <w:rPr>
          <w:sz w:val="20"/>
          <w:szCs w:val="20"/>
        </w:rPr>
      </w:pPr>
    </w:p>
    <w:p w:rsidR="003A0A0E" w:rsidRDefault="00BD4710" w:rsidP="00886DD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886DD7" w:rsidRPr="00DA1708">
        <w:rPr>
          <w:sz w:val="20"/>
          <w:szCs w:val="20"/>
        </w:rPr>
        <w:t>. Технология производства фирмы такова, что</w:t>
      </w:r>
      <w:r w:rsidR="00886DD7" w:rsidRPr="00DA1708">
        <w:rPr>
          <w:rStyle w:val="63"/>
          <w:rFonts w:ascii="Times New Roman" w:hAnsi="Times New Roman"/>
          <w:b w:val="0"/>
          <w:sz w:val="20"/>
          <w:szCs w:val="20"/>
        </w:rPr>
        <w:t xml:space="preserve"> </w:t>
      </w:r>
      <w:r w:rsidR="00886DD7" w:rsidRPr="00034A19">
        <w:rPr>
          <w:rStyle w:val="63"/>
          <w:rFonts w:ascii="Times New Roman" w:hAnsi="Times New Roman"/>
          <w:b w:val="0"/>
          <w:sz w:val="20"/>
          <w:szCs w:val="20"/>
          <w:lang w:val="en-US" w:eastAsia="en-US"/>
        </w:rPr>
        <w:t>AP</w:t>
      </w:r>
      <w:r w:rsidR="00886DD7" w:rsidRPr="00034A19">
        <w:rPr>
          <w:rStyle w:val="63"/>
          <w:rFonts w:ascii="Times New Roman" w:hAnsi="Times New Roman"/>
          <w:b w:val="0"/>
          <w:sz w:val="20"/>
          <w:szCs w:val="20"/>
          <w:vertAlign w:val="subscript"/>
          <w:lang w:val="en-US" w:eastAsia="en-US"/>
        </w:rPr>
        <w:t>L</w:t>
      </w:r>
      <w:r w:rsidR="00886DD7" w:rsidRPr="003A0A0E">
        <w:rPr>
          <w:rStyle w:val="63"/>
          <w:rFonts w:ascii="Times New Roman" w:hAnsi="Times New Roman"/>
          <w:b w:val="0"/>
          <w:i w:val="0"/>
          <w:sz w:val="20"/>
          <w:szCs w:val="20"/>
          <w:lang w:eastAsia="en-US"/>
        </w:rPr>
        <w:t>=2</w:t>
      </w:r>
      <w:r w:rsidR="00886DD7" w:rsidRPr="003A0A0E">
        <w:rPr>
          <w:rStyle w:val="6FranklinGothicMedium"/>
          <w:rFonts w:ascii="Times New Roman" w:hAnsi="Times New Roman" w:cs="Times New Roman"/>
          <w:i w:val="0"/>
          <w:sz w:val="20"/>
          <w:szCs w:val="20"/>
          <w:lang w:val="ru-RU"/>
        </w:rPr>
        <w:t>·(</w:t>
      </w:r>
      <w:r w:rsidR="00886DD7" w:rsidRPr="00A71D12">
        <w:rPr>
          <w:rStyle w:val="6FranklinGothicMedium"/>
          <w:rFonts w:ascii="Times New Roman" w:hAnsi="Times New Roman" w:cs="Times New Roman"/>
          <w:sz w:val="20"/>
          <w:szCs w:val="20"/>
        </w:rPr>
        <w:t>L</w:t>
      </w:r>
      <w:r w:rsidR="00886DD7" w:rsidRPr="003A0A0E">
        <w:rPr>
          <w:rStyle w:val="6FranklinGothicMedium"/>
          <w:rFonts w:ascii="Times New Roman" w:hAnsi="Times New Roman" w:cs="Times New Roman"/>
          <w:i w:val="0"/>
          <w:sz w:val="20"/>
          <w:szCs w:val="20"/>
          <w:lang w:val="ru-RU"/>
        </w:rPr>
        <w:t>)</w:t>
      </w:r>
      <w:r w:rsidR="00886DD7" w:rsidRPr="003A0A0E">
        <w:rPr>
          <w:rStyle w:val="6FranklinGothicMedium"/>
          <w:rFonts w:ascii="Times New Roman" w:hAnsi="Times New Roman" w:cs="Times New Roman"/>
          <w:i w:val="0"/>
          <w:sz w:val="20"/>
          <w:szCs w:val="20"/>
          <w:vertAlign w:val="superscript"/>
          <w:lang w:val="ru-RU"/>
        </w:rPr>
        <w:t>-0,5</w:t>
      </w:r>
      <w:r w:rsidR="00886DD7" w:rsidRPr="003A0A0E">
        <w:rPr>
          <w:rStyle w:val="6FranklinGothicMedium"/>
          <w:rFonts w:ascii="Times New Roman" w:hAnsi="Times New Roman" w:cs="Times New Roman"/>
          <w:i w:val="0"/>
          <w:sz w:val="20"/>
          <w:szCs w:val="20"/>
          <w:lang w:val="ru-RU"/>
        </w:rPr>
        <w:t>.</w:t>
      </w:r>
      <w:r w:rsidR="00886DD7">
        <w:rPr>
          <w:position w:val="-28"/>
          <w:sz w:val="20"/>
          <w:szCs w:val="20"/>
        </w:rPr>
        <w:t xml:space="preserve">  </w:t>
      </w:r>
      <w:r w:rsidR="00886DD7" w:rsidRPr="00DA1708">
        <w:rPr>
          <w:sz w:val="20"/>
          <w:szCs w:val="20"/>
        </w:rPr>
        <w:t>Ставка заработной платы постоянна и равна 16</w:t>
      </w:r>
      <w:r w:rsidR="00886DD7">
        <w:rPr>
          <w:sz w:val="20"/>
          <w:szCs w:val="20"/>
        </w:rPr>
        <w:t xml:space="preserve"> ден. ед</w:t>
      </w:r>
      <w:r w:rsidR="00886DD7" w:rsidRPr="00DA1708">
        <w:rPr>
          <w:sz w:val="20"/>
          <w:szCs w:val="20"/>
        </w:rPr>
        <w:t xml:space="preserve">. </w:t>
      </w:r>
      <w:r w:rsidR="00010CFE" w:rsidRPr="00DA1708">
        <w:rPr>
          <w:sz w:val="20"/>
          <w:szCs w:val="20"/>
        </w:rPr>
        <w:t>Определите</w:t>
      </w:r>
      <w:r w:rsidR="00010CFE">
        <w:rPr>
          <w:sz w:val="20"/>
          <w:szCs w:val="20"/>
        </w:rPr>
        <w:t>:</w:t>
      </w:r>
    </w:p>
    <w:p w:rsidR="003A0A0E" w:rsidRDefault="003A0A0E" w:rsidP="00886DD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="00886DD7" w:rsidRPr="00DA1708">
        <w:rPr>
          <w:sz w:val="20"/>
          <w:szCs w:val="20"/>
        </w:rPr>
        <w:t xml:space="preserve">оптимальный объем выпуска при условии, что </w:t>
      </w:r>
      <w:r w:rsidR="009B4B0A">
        <w:rPr>
          <w:sz w:val="20"/>
          <w:szCs w:val="20"/>
        </w:rPr>
        <w:t>фирма</w:t>
      </w:r>
      <w:r w:rsidR="00886DD7" w:rsidRPr="00DA1708">
        <w:rPr>
          <w:sz w:val="20"/>
          <w:szCs w:val="20"/>
        </w:rPr>
        <w:t xml:space="preserve"> работает на совершенно конкурентном рынке</w:t>
      </w:r>
      <w:r w:rsidR="009B4B0A">
        <w:rPr>
          <w:sz w:val="20"/>
          <w:szCs w:val="20"/>
        </w:rPr>
        <w:t>,</w:t>
      </w:r>
      <w:r w:rsidR="00886DD7" w:rsidRPr="00DA1708">
        <w:rPr>
          <w:sz w:val="20"/>
          <w:szCs w:val="20"/>
        </w:rPr>
        <w:t xml:space="preserve"> рыночная цена </w:t>
      </w:r>
      <w:r w:rsidR="00886DD7">
        <w:rPr>
          <w:sz w:val="20"/>
          <w:szCs w:val="20"/>
        </w:rPr>
        <w:t xml:space="preserve"> </w:t>
      </w:r>
      <w:r w:rsidR="009B4B0A">
        <w:rPr>
          <w:sz w:val="20"/>
          <w:szCs w:val="20"/>
        </w:rPr>
        <w:t>-</w:t>
      </w:r>
      <w:r w:rsidR="00886DD7" w:rsidRPr="00DA1708">
        <w:rPr>
          <w:sz w:val="20"/>
          <w:szCs w:val="20"/>
        </w:rPr>
        <w:t xml:space="preserve"> 40</w:t>
      </w:r>
      <w:r w:rsidR="00886DD7">
        <w:rPr>
          <w:sz w:val="20"/>
          <w:szCs w:val="20"/>
        </w:rPr>
        <w:t xml:space="preserve"> ден. ед</w:t>
      </w:r>
      <w:r w:rsidR="00886DD7" w:rsidRPr="00DA1708">
        <w:rPr>
          <w:sz w:val="20"/>
          <w:szCs w:val="20"/>
        </w:rPr>
        <w:t>.</w:t>
      </w:r>
      <w:r>
        <w:rPr>
          <w:sz w:val="20"/>
          <w:szCs w:val="20"/>
        </w:rPr>
        <w:t>;</w:t>
      </w:r>
      <w:r w:rsidRPr="003A0A0E">
        <w:rPr>
          <w:sz w:val="20"/>
          <w:szCs w:val="20"/>
        </w:rPr>
        <w:t xml:space="preserve"> </w:t>
      </w:r>
    </w:p>
    <w:p w:rsidR="00886DD7" w:rsidRDefault="003A0A0E" w:rsidP="00886DD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="00944371">
        <w:rPr>
          <w:sz w:val="20"/>
          <w:szCs w:val="20"/>
        </w:rPr>
        <w:t>в</w:t>
      </w:r>
      <w:r w:rsidRPr="00385F5A">
        <w:rPr>
          <w:sz w:val="20"/>
          <w:szCs w:val="20"/>
        </w:rPr>
        <w:t>о сколько раз изменился предельный продукт труда, при кот</w:t>
      </w:r>
      <w:r w:rsidRPr="00385F5A">
        <w:rPr>
          <w:sz w:val="20"/>
          <w:szCs w:val="20"/>
        </w:rPr>
        <w:t>о</w:t>
      </w:r>
      <w:r w:rsidRPr="00385F5A">
        <w:rPr>
          <w:sz w:val="20"/>
          <w:szCs w:val="20"/>
        </w:rPr>
        <w:t>ром достигается максимум прибыли</w:t>
      </w:r>
      <w:r>
        <w:rPr>
          <w:sz w:val="20"/>
          <w:szCs w:val="20"/>
        </w:rPr>
        <w:t>, если ц</w:t>
      </w:r>
      <w:r w:rsidRPr="00385F5A">
        <w:rPr>
          <w:sz w:val="20"/>
          <w:szCs w:val="20"/>
        </w:rPr>
        <w:t xml:space="preserve">ена единицы труда выросла в 8 раз. Цена товара за этот же период времени увеличилась на </w:t>
      </w:r>
      <w:r>
        <w:rPr>
          <w:sz w:val="20"/>
          <w:szCs w:val="20"/>
        </w:rPr>
        <w:t>2</w:t>
      </w:r>
      <w:r w:rsidRPr="007515F3">
        <w:rPr>
          <w:sz w:val="20"/>
          <w:szCs w:val="20"/>
        </w:rPr>
        <w:t>00</w:t>
      </w:r>
      <w:r>
        <w:rPr>
          <w:sz w:val="20"/>
          <w:szCs w:val="20"/>
        </w:rPr>
        <w:t xml:space="preserve"> </w:t>
      </w:r>
      <w:r w:rsidRPr="007515F3">
        <w:rPr>
          <w:sz w:val="20"/>
          <w:szCs w:val="20"/>
        </w:rPr>
        <w:t>%.</w:t>
      </w:r>
    </w:p>
    <w:p w:rsidR="0075000A" w:rsidRDefault="0075000A" w:rsidP="00886DD7">
      <w:pPr>
        <w:ind w:firstLine="425"/>
        <w:jc w:val="both"/>
        <w:rPr>
          <w:sz w:val="20"/>
          <w:szCs w:val="20"/>
        </w:rPr>
      </w:pPr>
    </w:p>
    <w:p w:rsidR="0075000A" w:rsidRDefault="0075000A" w:rsidP="0075000A">
      <w:pPr>
        <w:widowControl w:val="0"/>
        <w:shd w:val="clear" w:color="auto" w:fill="FFFFFF"/>
        <w:tabs>
          <w:tab w:val="left" w:pos="426"/>
          <w:tab w:val="left" w:pos="1128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4. Фирма-монополист</w:t>
      </w:r>
      <w:r w:rsidRPr="0054474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закупает капитал на рынке совершенной конкуренции по цене 5 ден. ед. Функция спроса на продукцию фирмы монополиста и производственная функция имеют вид: </w:t>
      </w:r>
      <w:r w:rsidRPr="00410595">
        <w:rPr>
          <w:i/>
          <w:sz w:val="20"/>
          <w:szCs w:val="20"/>
          <w:lang w:val="en-US"/>
        </w:rPr>
        <w:t>P</w:t>
      </w:r>
      <w:r w:rsidRPr="0004290E">
        <w:rPr>
          <w:sz w:val="20"/>
          <w:szCs w:val="20"/>
        </w:rPr>
        <w:t>=85-3∙</w:t>
      </w:r>
      <w:r w:rsidRPr="00410595">
        <w:rPr>
          <w:i/>
          <w:sz w:val="20"/>
          <w:szCs w:val="20"/>
          <w:lang w:val="en-US"/>
        </w:rPr>
        <w:t>Q</w:t>
      </w:r>
      <w:r>
        <w:rPr>
          <w:sz w:val="20"/>
          <w:szCs w:val="20"/>
        </w:rPr>
        <w:t xml:space="preserve"> и </w:t>
      </w:r>
      <w:r w:rsidRPr="00410595">
        <w:rPr>
          <w:i/>
          <w:sz w:val="20"/>
          <w:szCs w:val="20"/>
          <w:lang w:val="en-US"/>
        </w:rPr>
        <w:t>Q</w:t>
      </w:r>
      <w:r w:rsidRPr="0004290E">
        <w:rPr>
          <w:sz w:val="20"/>
          <w:szCs w:val="20"/>
        </w:rPr>
        <w:t>=2∙</w:t>
      </w:r>
      <w:r w:rsidRPr="00410595">
        <w:rPr>
          <w:i/>
          <w:sz w:val="20"/>
          <w:szCs w:val="20"/>
          <w:lang w:val="en-US"/>
        </w:rPr>
        <w:t>K</w:t>
      </w:r>
      <w:r w:rsidRPr="00410595">
        <w:rPr>
          <w:i/>
          <w:sz w:val="20"/>
          <w:szCs w:val="20"/>
          <w:vertAlign w:val="superscript"/>
        </w:rPr>
        <w:t>0,5</w:t>
      </w:r>
      <w:r>
        <w:rPr>
          <w:sz w:val="20"/>
          <w:szCs w:val="20"/>
        </w:rPr>
        <w:t>. Определите объем закупки капитала, необходимый для ма</w:t>
      </w:r>
      <w:r>
        <w:rPr>
          <w:sz w:val="20"/>
          <w:szCs w:val="20"/>
        </w:rPr>
        <w:t>к</w:t>
      </w:r>
      <w:r>
        <w:rPr>
          <w:sz w:val="20"/>
          <w:szCs w:val="20"/>
        </w:rPr>
        <w:t xml:space="preserve">симизации прибыли </w:t>
      </w:r>
      <w:r w:rsidRPr="0054474C"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(остальные факторы принять за постоянные).</w:t>
      </w:r>
    </w:p>
    <w:p w:rsidR="00BF7BFD" w:rsidRDefault="00BF7BFD" w:rsidP="00BD4710">
      <w:pPr>
        <w:widowControl w:val="0"/>
        <w:shd w:val="clear" w:color="auto" w:fill="FFFFFF"/>
        <w:tabs>
          <w:tab w:val="left" w:pos="426"/>
          <w:tab w:val="left" w:pos="1128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D4710" w:rsidRDefault="0075000A" w:rsidP="00BD4710">
      <w:pPr>
        <w:widowControl w:val="0"/>
        <w:shd w:val="clear" w:color="auto" w:fill="FFFFFF"/>
        <w:tabs>
          <w:tab w:val="left" w:pos="426"/>
          <w:tab w:val="left" w:pos="1128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D4710">
        <w:rPr>
          <w:sz w:val="20"/>
          <w:szCs w:val="20"/>
        </w:rPr>
        <w:t xml:space="preserve">. </w:t>
      </w:r>
      <w:r w:rsidR="00BD4710" w:rsidRPr="00B4720F">
        <w:rPr>
          <w:sz w:val="20"/>
          <w:szCs w:val="20"/>
        </w:rPr>
        <w:t>Рассчитайте дисконтированную стоимость оборудова</w:t>
      </w:r>
      <w:r w:rsidR="00BD4710" w:rsidRPr="00B4720F">
        <w:rPr>
          <w:sz w:val="20"/>
          <w:szCs w:val="20"/>
        </w:rPr>
        <w:softHyphen/>
        <w:t xml:space="preserve">ния, </w:t>
      </w:r>
      <w:r w:rsidR="00BD4710">
        <w:rPr>
          <w:sz w:val="20"/>
          <w:szCs w:val="20"/>
        </w:rPr>
        <w:t>кот</w:t>
      </w:r>
      <w:r w:rsidR="00BD4710">
        <w:rPr>
          <w:sz w:val="20"/>
          <w:szCs w:val="20"/>
        </w:rPr>
        <w:t>о</w:t>
      </w:r>
      <w:r w:rsidR="00BD4710">
        <w:rPr>
          <w:sz w:val="20"/>
          <w:szCs w:val="20"/>
        </w:rPr>
        <w:t>рое</w:t>
      </w:r>
      <w:r w:rsidR="00BD4710" w:rsidRPr="00B4720F">
        <w:rPr>
          <w:sz w:val="20"/>
          <w:szCs w:val="20"/>
        </w:rPr>
        <w:t xml:space="preserve"> служит три года, норма ссудного процента</w:t>
      </w:r>
      <w:r w:rsidR="00BD4710">
        <w:rPr>
          <w:sz w:val="20"/>
          <w:szCs w:val="20"/>
        </w:rPr>
        <w:t xml:space="preserve"> –</w:t>
      </w:r>
      <w:r w:rsidR="00BD4710" w:rsidRPr="00B4720F">
        <w:rPr>
          <w:sz w:val="20"/>
          <w:szCs w:val="20"/>
        </w:rPr>
        <w:t xml:space="preserve"> </w:t>
      </w:r>
      <w:r w:rsidR="00BD4710" w:rsidRPr="00F83F6C">
        <w:rPr>
          <w:sz w:val="20"/>
          <w:szCs w:val="20"/>
        </w:rPr>
        <w:t>10</w:t>
      </w:r>
      <w:r w:rsidR="00BD4710">
        <w:rPr>
          <w:sz w:val="20"/>
          <w:szCs w:val="20"/>
        </w:rPr>
        <w:t xml:space="preserve"> </w:t>
      </w:r>
      <w:r w:rsidR="00BD4710" w:rsidRPr="00F83F6C">
        <w:rPr>
          <w:sz w:val="20"/>
          <w:szCs w:val="20"/>
        </w:rPr>
        <w:t>%,</w:t>
      </w:r>
      <w:r w:rsidR="00BD4710" w:rsidRPr="00B4720F">
        <w:rPr>
          <w:sz w:val="20"/>
          <w:szCs w:val="20"/>
        </w:rPr>
        <w:t xml:space="preserve"> уровень инфл</w:t>
      </w:r>
      <w:r w:rsidR="00BD4710" w:rsidRPr="00B4720F">
        <w:rPr>
          <w:sz w:val="20"/>
          <w:szCs w:val="20"/>
        </w:rPr>
        <w:t>я</w:t>
      </w:r>
      <w:r w:rsidR="00BD4710" w:rsidRPr="00B4720F">
        <w:rPr>
          <w:sz w:val="20"/>
          <w:szCs w:val="20"/>
        </w:rPr>
        <w:t xml:space="preserve">ции составляет </w:t>
      </w:r>
      <w:r w:rsidR="00BD4710" w:rsidRPr="00F83F6C">
        <w:rPr>
          <w:sz w:val="20"/>
          <w:szCs w:val="20"/>
        </w:rPr>
        <w:t>6</w:t>
      </w:r>
      <w:r w:rsidR="005719F5">
        <w:rPr>
          <w:sz w:val="20"/>
          <w:szCs w:val="20"/>
        </w:rPr>
        <w:t xml:space="preserve"> </w:t>
      </w:r>
      <w:r w:rsidR="00BD4710" w:rsidRPr="00F83F6C">
        <w:rPr>
          <w:sz w:val="20"/>
          <w:szCs w:val="20"/>
        </w:rPr>
        <w:t>%,</w:t>
      </w:r>
      <w:r w:rsidR="00BD4710" w:rsidRPr="00B4720F">
        <w:rPr>
          <w:sz w:val="20"/>
          <w:szCs w:val="20"/>
        </w:rPr>
        <w:t xml:space="preserve"> доход от эксплуатации оборудования в первый год равен 100 </w:t>
      </w:r>
      <w:r w:rsidR="00BD4710">
        <w:rPr>
          <w:sz w:val="20"/>
          <w:szCs w:val="20"/>
        </w:rPr>
        <w:t>ден. ед</w:t>
      </w:r>
      <w:r w:rsidR="00BD4710" w:rsidRPr="00B4720F">
        <w:rPr>
          <w:sz w:val="20"/>
          <w:szCs w:val="20"/>
        </w:rPr>
        <w:t>., во второй -</w:t>
      </w:r>
      <w:r w:rsidR="00BD4710">
        <w:rPr>
          <w:sz w:val="20"/>
          <w:szCs w:val="20"/>
        </w:rPr>
        <w:t xml:space="preserve"> </w:t>
      </w:r>
      <w:r w:rsidR="00BD4710" w:rsidRPr="00B4720F">
        <w:rPr>
          <w:sz w:val="20"/>
          <w:szCs w:val="20"/>
        </w:rPr>
        <w:t xml:space="preserve">200 </w:t>
      </w:r>
      <w:r w:rsidR="00BD4710">
        <w:rPr>
          <w:sz w:val="20"/>
          <w:szCs w:val="20"/>
        </w:rPr>
        <w:t>ден. ед</w:t>
      </w:r>
      <w:r w:rsidR="00BD4710" w:rsidRPr="00B4720F">
        <w:rPr>
          <w:sz w:val="20"/>
          <w:szCs w:val="20"/>
        </w:rPr>
        <w:t xml:space="preserve">., в третий - 300 </w:t>
      </w:r>
      <w:r w:rsidR="00BD4710">
        <w:rPr>
          <w:sz w:val="20"/>
          <w:szCs w:val="20"/>
        </w:rPr>
        <w:t>ден. ед</w:t>
      </w:r>
      <w:r w:rsidR="00BD4710" w:rsidRPr="00B4720F">
        <w:rPr>
          <w:sz w:val="20"/>
          <w:szCs w:val="20"/>
        </w:rPr>
        <w:t>.</w:t>
      </w:r>
    </w:p>
    <w:p w:rsidR="00BD4710" w:rsidRDefault="00BD4710" w:rsidP="00BD4710">
      <w:pPr>
        <w:widowControl w:val="0"/>
        <w:shd w:val="clear" w:color="auto" w:fill="FFFFFF"/>
        <w:tabs>
          <w:tab w:val="left" w:pos="426"/>
          <w:tab w:val="left" w:pos="1128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4003A4" w:rsidRPr="00C83088" w:rsidRDefault="00010CFE" w:rsidP="004003A4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6</w:t>
      </w:r>
      <w:r w:rsidR="004003A4" w:rsidRPr="00C83088">
        <w:rPr>
          <w:sz w:val="20"/>
          <w:szCs w:val="20"/>
        </w:rPr>
        <w:t xml:space="preserve">. Вы решили приобрести </w:t>
      </w:r>
      <w:r w:rsidR="004003A4">
        <w:rPr>
          <w:sz w:val="20"/>
          <w:szCs w:val="20"/>
        </w:rPr>
        <w:t>квартиру</w:t>
      </w:r>
      <w:r w:rsidR="004003A4" w:rsidRPr="00C83088">
        <w:rPr>
          <w:sz w:val="20"/>
          <w:szCs w:val="20"/>
        </w:rPr>
        <w:t xml:space="preserve"> с тем, чтобы затем сдавать е</w:t>
      </w:r>
      <w:r w:rsidR="004003A4">
        <w:rPr>
          <w:sz w:val="20"/>
          <w:szCs w:val="20"/>
        </w:rPr>
        <w:t>е</w:t>
      </w:r>
      <w:r w:rsidR="004003A4" w:rsidRPr="00C83088">
        <w:rPr>
          <w:sz w:val="20"/>
          <w:szCs w:val="20"/>
        </w:rPr>
        <w:t xml:space="preserve"> внаем, ежегодно получая от этого доход, равный </w:t>
      </w:r>
      <w:r w:rsidR="004003A4">
        <w:rPr>
          <w:sz w:val="20"/>
          <w:szCs w:val="20"/>
        </w:rPr>
        <w:t>100</w:t>
      </w:r>
      <w:r w:rsidR="004003A4" w:rsidRPr="00C83088">
        <w:rPr>
          <w:sz w:val="20"/>
          <w:szCs w:val="20"/>
        </w:rPr>
        <w:t xml:space="preserve"> </w:t>
      </w:r>
      <w:r w:rsidR="001C208E">
        <w:rPr>
          <w:sz w:val="20"/>
          <w:szCs w:val="20"/>
        </w:rPr>
        <w:t>ден. ед</w:t>
      </w:r>
      <w:r w:rsidR="004003A4">
        <w:rPr>
          <w:sz w:val="20"/>
          <w:szCs w:val="20"/>
        </w:rPr>
        <w:t>.</w:t>
      </w:r>
      <w:r w:rsidR="004003A4" w:rsidRPr="00C83088">
        <w:rPr>
          <w:sz w:val="20"/>
          <w:szCs w:val="20"/>
        </w:rPr>
        <w:t xml:space="preserve"> </w:t>
      </w:r>
      <w:r w:rsidR="0075000A">
        <w:rPr>
          <w:sz w:val="20"/>
          <w:szCs w:val="20"/>
        </w:rPr>
        <w:t>С</w:t>
      </w:r>
      <w:r w:rsidR="004003A4" w:rsidRPr="00C83088">
        <w:rPr>
          <w:sz w:val="20"/>
          <w:szCs w:val="20"/>
        </w:rPr>
        <w:t>тавка процента со</w:t>
      </w:r>
      <w:r w:rsidR="004003A4" w:rsidRPr="00C83088">
        <w:rPr>
          <w:sz w:val="20"/>
          <w:szCs w:val="20"/>
        </w:rPr>
        <w:softHyphen/>
        <w:t>ставляет</w:t>
      </w:r>
      <w:r w:rsidR="004003A4">
        <w:rPr>
          <w:sz w:val="20"/>
          <w:szCs w:val="20"/>
        </w:rPr>
        <w:t xml:space="preserve"> </w:t>
      </w:r>
      <w:r w:rsidR="004003A4" w:rsidRPr="00013F0F">
        <w:rPr>
          <w:sz w:val="20"/>
          <w:szCs w:val="20"/>
        </w:rPr>
        <w:t>12</w:t>
      </w:r>
      <w:r w:rsidR="0004290E">
        <w:rPr>
          <w:sz w:val="20"/>
          <w:szCs w:val="20"/>
        </w:rPr>
        <w:t xml:space="preserve"> </w:t>
      </w:r>
      <w:r w:rsidR="004003A4" w:rsidRPr="00013F0F">
        <w:rPr>
          <w:sz w:val="20"/>
          <w:szCs w:val="20"/>
        </w:rPr>
        <w:t>%.</w:t>
      </w:r>
      <w:r w:rsidR="004003A4" w:rsidRPr="00C83088">
        <w:rPr>
          <w:sz w:val="20"/>
          <w:szCs w:val="20"/>
        </w:rPr>
        <w:t xml:space="preserve"> Какова максимальная цена </w:t>
      </w:r>
      <w:r w:rsidR="004003A4">
        <w:rPr>
          <w:sz w:val="20"/>
          <w:szCs w:val="20"/>
        </w:rPr>
        <w:t>квартиры?</w:t>
      </w:r>
    </w:p>
    <w:p w:rsidR="004003A4" w:rsidRDefault="004003A4" w:rsidP="004003A4">
      <w:pPr>
        <w:shd w:val="clear" w:color="auto" w:fill="FFFFFF"/>
        <w:ind w:firstLine="425"/>
        <w:jc w:val="both"/>
        <w:rPr>
          <w:sz w:val="20"/>
          <w:szCs w:val="20"/>
        </w:rPr>
      </w:pPr>
      <w:r w:rsidRPr="00C83088">
        <w:rPr>
          <w:sz w:val="20"/>
          <w:szCs w:val="20"/>
        </w:rPr>
        <w:t xml:space="preserve">Предположим, вы рассчитываете сдавать </w:t>
      </w:r>
      <w:r>
        <w:rPr>
          <w:sz w:val="20"/>
          <w:szCs w:val="20"/>
        </w:rPr>
        <w:t>квартиру</w:t>
      </w:r>
      <w:r w:rsidRPr="00C83088">
        <w:rPr>
          <w:sz w:val="20"/>
          <w:szCs w:val="20"/>
        </w:rPr>
        <w:t xml:space="preserve"> в течение трех лет</w:t>
      </w:r>
      <w:r>
        <w:rPr>
          <w:sz w:val="20"/>
          <w:szCs w:val="20"/>
        </w:rPr>
        <w:t xml:space="preserve">, получая ежегодно доход 100 </w:t>
      </w:r>
      <w:r w:rsidR="001C208E">
        <w:rPr>
          <w:sz w:val="20"/>
          <w:szCs w:val="20"/>
        </w:rPr>
        <w:t>ден. ед</w:t>
      </w:r>
      <w:r>
        <w:rPr>
          <w:sz w:val="20"/>
          <w:szCs w:val="20"/>
        </w:rPr>
        <w:t>.</w:t>
      </w:r>
      <w:r w:rsidRPr="00C83088">
        <w:rPr>
          <w:sz w:val="20"/>
          <w:szCs w:val="20"/>
        </w:rPr>
        <w:t xml:space="preserve"> Подсчитайте </w:t>
      </w:r>
      <w:r>
        <w:rPr>
          <w:sz w:val="20"/>
          <w:szCs w:val="20"/>
        </w:rPr>
        <w:t xml:space="preserve">текущую </w:t>
      </w:r>
      <w:r w:rsidRPr="00C83088">
        <w:rPr>
          <w:sz w:val="20"/>
          <w:szCs w:val="20"/>
        </w:rPr>
        <w:t>сто</w:t>
      </w:r>
      <w:r w:rsidRPr="00C83088">
        <w:rPr>
          <w:sz w:val="20"/>
          <w:szCs w:val="20"/>
        </w:rPr>
        <w:t>и</w:t>
      </w:r>
      <w:r w:rsidRPr="00C83088">
        <w:rPr>
          <w:sz w:val="20"/>
          <w:szCs w:val="20"/>
        </w:rPr>
        <w:t>мость</w:t>
      </w:r>
      <w:r>
        <w:rPr>
          <w:sz w:val="20"/>
          <w:szCs w:val="20"/>
        </w:rPr>
        <w:t xml:space="preserve"> всей суммы</w:t>
      </w:r>
      <w:r w:rsidRPr="00C83088">
        <w:rPr>
          <w:sz w:val="20"/>
          <w:szCs w:val="20"/>
        </w:rPr>
        <w:t>, которая будет получена в будущем.</w:t>
      </w:r>
    </w:p>
    <w:p w:rsidR="004003A4" w:rsidRDefault="004003A4" w:rsidP="004003A4">
      <w:pPr>
        <w:shd w:val="clear" w:color="auto" w:fill="FFFFFF"/>
        <w:ind w:firstLine="425"/>
        <w:jc w:val="both"/>
        <w:rPr>
          <w:sz w:val="20"/>
          <w:szCs w:val="20"/>
        </w:rPr>
      </w:pPr>
      <w:r w:rsidRPr="00C83088">
        <w:rPr>
          <w:sz w:val="20"/>
          <w:szCs w:val="20"/>
        </w:rPr>
        <w:t xml:space="preserve">Предположим, вы рассчитываете сдавать </w:t>
      </w:r>
      <w:r>
        <w:rPr>
          <w:sz w:val="20"/>
          <w:szCs w:val="20"/>
        </w:rPr>
        <w:t>квартиру</w:t>
      </w:r>
      <w:r w:rsidRPr="00C830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на </w:t>
      </w:r>
      <w:r w:rsidRPr="00C83088">
        <w:rPr>
          <w:sz w:val="20"/>
          <w:szCs w:val="20"/>
        </w:rPr>
        <w:t>четыре г</w:t>
      </w:r>
      <w:r w:rsidRPr="00C83088">
        <w:rPr>
          <w:sz w:val="20"/>
          <w:szCs w:val="20"/>
        </w:rPr>
        <w:t>о</w:t>
      </w:r>
      <w:r w:rsidRPr="00C83088">
        <w:rPr>
          <w:sz w:val="20"/>
          <w:szCs w:val="20"/>
        </w:rPr>
        <w:t xml:space="preserve">да. За первый год вы предполагаете получить 60 </w:t>
      </w:r>
      <w:r w:rsidR="001C208E">
        <w:rPr>
          <w:sz w:val="20"/>
          <w:szCs w:val="20"/>
        </w:rPr>
        <w:t>ден. ед</w:t>
      </w:r>
      <w:r w:rsidRPr="00C83088">
        <w:rPr>
          <w:sz w:val="20"/>
          <w:szCs w:val="20"/>
        </w:rPr>
        <w:t>., за вто</w:t>
      </w:r>
      <w:r w:rsidRPr="00C83088">
        <w:rPr>
          <w:sz w:val="20"/>
          <w:szCs w:val="20"/>
        </w:rPr>
        <w:softHyphen/>
      </w:r>
      <w:r w:rsidRPr="00C83088">
        <w:rPr>
          <w:spacing w:val="-2"/>
          <w:sz w:val="20"/>
          <w:szCs w:val="20"/>
        </w:rPr>
        <w:t xml:space="preserve">рой </w:t>
      </w:r>
      <w:r>
        <w:rPr>
          <w:spacing w:val="-2"/>
          <w:sz w:val="20"/>
          <w:szCs w:val="20"/>
        </w:rPr>
        <w:t xml:space="preserve">- </w:t>
      </w:r>
      <w:r w:rsidRPr="00C83088">
        <w:rPr>
          <w:spacing w:val="-2"/>
          <w:sz w:val="20"/>
          <w:szCs w:val="20"/>
        </w:rPr>
        <w:t xml:space="preserve">70 </w:t>
      </w:r>
      <w:r w:rsidR="001C208E">
        <w:rPr>
          <w:spacing w:val="-2"/>
          <w:sz w:val="20"/>
          <w:szCs w:val="20"/>
        </w:rPr>
        <w:t>ден. ед</w:t>
      </w:r>
      <w:r>
        <w:rPr>
          <w:spacing w:val="-2"/>
          <w:sz w:val="20"/>
          <w:szCs w:val="20"/>
        </w:rPr>
        <w:t>.</w:t>
      </w:r>
      <w:r w:rsidRPr="00C83088">
        <w:rPr>
          <w:spacing w:val="-2"/>
          <w:sz w:val="20"/>
          <w:szCs w:val="20"/>
        </w:rPr>
        <w:t xml:space="preserve">, за третий </w:t>
      </w:r>
      <w:r>
        <w:rPr>
          <w:spacing w:val="-2"/>
          <w:sz w:val="20"/>
          <w:szCs w:val="20"/>
        </w:rPr>
        <w:t>-</w:t>
      </w:r>
      <w:r w:rsidRPr="00C83088">
        <w:rPr>
          <w:spacing w:val="-2"/>
          <w:sz w:val="20"/>
          <w:szCs w:val="20"/>
        </w:rPr>
        <w:t xml:space="preserve"> 80 </w:t>
      </w:r>
      <w:r w:rsidR="001C208E">
        <w:rPr>
          <w:spacing w:val="-2"/>
          <w:sz w:val="20"/>
          <w:szCs w:val="20"/>
        </w:rPr>
        <w:t>ден. ед</w:t>
      </w:r>
      <w:r>
        <w:rPr>
          <w:spacing w:val="-2"/>
          <w:sz w:val="20"/>
          <w:szCs w:val="20"/>
        </w:rPr>
        <w:t>.</w:t>
      </w:r>
      <w:r w:rsidRPr="00C83088">
        <w:rPr>
          <w:spacing w:val="-2"/>
          <w:sz w:val="20"/>
          <w:szCs w:val="20"/>
        </w:rPr>
        <w:t xml:space="preserve">, за четвертый </w:t>
      </w:r>
      <w:r>
        <w:rPr>
          <w:spacing w:val="-2"/>
          <w:sz w:val="20"/>
          <w:szCs w:val="20"/>
        </w:rPr>
        <w:t xml:space="preserve">- </w:t>
      </w:r>
      <w:r w:rsidRPr="00C83088">
        <w:rPr>
          <w:spacing w:val="-2"/>
          <w:sz w:val="20"/>
          <w:szCs w:val="20"/>
        </w:rPr>
        <w:t xml:space="preserve">90 </w:t>
      </w:r>
      <w:r w:rsidR="001C208E">
        <w:rPr>
          <w:spacing w:val="-2"/>
          <w:sz w:val="20"/>
          <w:szCs w:val="20"/>
        </w:rPr>
        <w:t>ден. ед</w:t>
      </w:r>
      <w:r w:rsidRPr="00C83088">
        <w:rPr>
          <w:sz w:val="20"/>
          <w:szCs w:val="20"/>
        </w:rPr>
        <w:t xml:space="preserve">. Подсчитайте </w:t>
      </w:r>
      <w:r>
        <w:rPr>
          <w:sz w:val="20"/>
          <w:szCs w:val="20"/>
        </w:rPr>
        <w:t>текущую</w:t>
      </w:r>
      <w:r w:rsidRPr="00C83088">
        <w:rPr>
          <w:sz w:val="20"/>
          <w:szCs w:val="20"/>
        </w:rPr>
        <w:t xml:space="preserve"> стоимость потока будущих пла</w:t>
      </w:r>
      <w:r w:rsidRPr="00C83088">
        <w:rPr>
          <w:sz w:val="20"/>
          <w:szCs w:val="20"/>
        </w:rPr>
        <w:softHyphen/>
        <w:t>тежей.</w:t>
      </w:r>
    </w:p>
    <w:p w:rsidR="009B4B0A" w:rsidRDefault="009B4B0A" w:rsidP="004003A4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010CFE" w:rsidRDefault="00010CFE" w:rsidP="00010CFE">
      <w:pPr>
        <w:widowControl w:val="0"/>
        <w:shd w:val="clear" w:color="auto" w:fill="FFFFFF"/>
        <w:tabs>
          <w:tab w:val="left" w:pos="426"/>
          <w:tab w:val="left" w:pos="1128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723274">
        <w:rPr>
          <w:spacing w:val="-5"/>
          <w:sz w:val="20"/>
          <w:szCs w:val="20"/>
        </w:rPr>
        <w:t xml:space="preserve">Владелец </w:t>
      </w:r>
      <w:r>
        <w:rPr>
          <w:spacing w:val="-5"/>
          <w:sz w:val="20"/>
          <w:szCs w:val="20"/>
        </w:rPr>
        <w:t>складского помещения</w:t>
      </w:r>
      <w:r w:rsidRPr="00723274">
        <w:rPr>
          <w:spacing w:val="-5"/>
          <w:sz w:val="20"/>
          <w:szCs w:val="20"/>
        </w:rPr>
        <w:t xml:space="preserve"> сдал его в аренду фирме на 3 года и получит </w:t>
      </w:r>
      <w:r w:rsidRPr="00723274">
        <w:rPr>
          <w:spacing w:val="-8"/>
          <w:sz w:val="20"/>
          <w:szCs w:val="20"/>
        </w:rPr>
        <w:t>в конце каждого года доход: 110,</w:t>
      </w:r>
      <w:r>
        <w:rPr>
          <w:spacing w:val="-8"/>
          <w:sz w:val="20"/>
          <w:szCs w:val="20"/>
        </w:rPr>
        <w:t xml:space="preserve">  </w:t>
      </w:r>
      <w:r w:rsidRPr="00723274">
        <w:rPr>
          <w:spacing w:val="-8"/>
          <w:sz w:val="20"/>
          <w:szCs w:val="20"/>
        </w:rPr>
        <w:t xml:space="preserve">121 и 133 </w:t>
      </w:r>
      <w:r>
        <w:rPr>
          <w:spacing w:val="-8"/>
          <w:sz w:val="20"/>
          <w:szCs w:val="20"/>
        </w:rPr>
        <w:t>ден. ед</w:t>
      </w:r>
      <w:r w:rsidRPr="00723274">
        <w:rPr>
          <w:spacing w:val="-8"/>
          <w:sz w:val="20"/>
          <w:szCs w:val="20"/>
        </w:rPr>
        <w:t>. соответстве</w:t>
      </w:r>
      <w:r w:rsidRPr="00723274">
        <w:rPr>
          <w:spacing w:val="-8"/>
          <w:sz w:val="20"/>
          <w:szCs w:val="20"/>
        </w:rPr>
        <w:t>н</w:t>
      </w:r>
      <w:r w:rsidRPr="00723274">
        <w:rPr>
          <w:spacing w:val="-8"/>
          <w:sz w:val="20"/>
          <w:szCs w:val="20"/>
        </w:rPr>
        <w:t>но. Став</w:t>
      </w:r>
      <w:r w:rsidRPr="00723274">
        <w:rPr>
          <w:spacing w:val="-8"/>
          <w:sz w:val="20"/>
          <w:szCs w:val="20"/>
        </w:rPr>
        <w:softHyphen/>
      </w:r>
      <w:r w:rsidRPr="00723274">
        <w:rPr>
          <w:spacing w:val="-7"/>
          <w:sz w:val="20"/>
          <w:szCs w:val="20"/>
        </w:rPr>
        <w:t xml:space="preserve">ка процента </w:t>
      </w:r>
      <w:r w:rsidRPr="00F83F6C">
        <w:rPr>
          <w:spacing w:val="-7"/>
          <w:sz w:val="20"/>
          <w:szCs w:val="20"/>
        </w:rPr>
        <w:t>10</w:t>
      </w:r>
      <w:r>
        <w:rPr>
          <w:spacing w:val="-7"/>
          <w:sz w:val="20"/>
          <w:szCs w:val="20"/>
        </w:rPr>
        <w:t xml:space="preserve"> </w:t>
      </w:r>
      <w:r w:rsidRPr="00F83F6C">
        <w:rPr>
          <w:spacing w:val="-7"/>
          <w:sz w:val="20"/>
          <w:szCs w:val="20"/>
        </w:rPr>
        <w:t>%.</w:t>
      </w:r>
      <w:r w:rsidRPr="00723274">
        <w:rPr>
          <w:spacing w:val="-7"/>
          <w:sz w:val="20"/>
          <w:szCs w:val="20"/>
        </w:rPr>
        <w:t xml:space="preserve"> Определите дисконтированную стоимость </w:t>
      </w:r>
      <w:r>
        <w:rPr>
          <w:spacing w:val="-7"/>
          <w:sz w:val="20"/>
          <w:szCs w:val="20"/>
        </w:rPr>
        <w:t>скла</w:t>
      </w:r>
      <w:r>
        <w:rPr>
          <w:spacing w:val="-7"/>
          <w:sz w:val="20"/>
          <w:szCs w:val="20"/>
        </w:rPr>
        <w:t>д</w:t>
      </w:r>
      <w:r>
        <w:rPr>
          <w:spacing w:val="-7"/>
          <w:sz w:val="20"/>
          <w:szCs w:val="20"/>
        </w:rPr>
        <w:t>ского помещения</w:t>
      </w:r>
      <w:r w:rsidRPr="00723274">
        <w:rPr>
          <w:sz w:val="20"/>
          <w:szCs w:val="20"/>
        </w:rPr>
        <w:t xml:space="preserve"> (сегодняшнюю стоимость будущего дохода).</w:t>
      </w:r>
    </w:p>
    <w:p w:rsidR="00395E30" w:rsidRDefault="00395E30" w:rsidP="004003A4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F0263B" w:rsidRDefault="00BD4710" w:rsidP="00944371">
      <w:pPr>
        <w:tabs>
          <w:tab w:val="left" w:pos="709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944371">
        <w:rPr>
          <w:sz w:val="20"/>
          <w:szCs w:val="20"/>
        </w:rPr>
        <w:t xml:space="preserve">. </w:t>
      </w:r>
      <w:r w:rsidR="00FA7BE2">
        <w:rPr>
          <w:sz w:val="20"/>
          <w:szCs w:val="20"/>
        </w:rPr>
        <w:t xml:space="preserve">Владелец </w:t>
      </w:r>
      <w:r w:rsidR="00FA7BE2" w:rsidRPr="00177311">
        <w:rPr>
          <w:sz w:val="20"/>
          <w:szCs w:val="20"/>
        </w:rPr>
        <w:t>300</w:t>
      </w:r>
      <w:r w:rsidR="00FA7BE2">
        <w:rPr>
          <w:sz w:val="20"/>
          <w:szCs w:val="20"/>
        </w:rPr>
        <w:t>0</w:t>
      </w:r>
      <w:r w:rsidR="00FA7BE2" w:rsidRPr="00177311">
        <w:rPr>
          <w:sz w:val="20"/>
          <w:szCs w:val="20"/>
        </w:rPr>
        <w:t xml:space="preserve"> </w:t>
      </w:r>
      <w:r w:rsidR="00FA7BE2">
        <w:rPr>
          <w:sz w:val="20"/>
          <w:szCs w:val="20"/>
        </w:rPr>
        <w:t>ден. ед. вложил их в покупку земли. С</w:t>
      </w:r>
      <w:r w:rsidR="003427E7" w:rsidRPr="00177311">
        <w:rPr>
          <w:sz w:val="20"/>
          <w:szCs w:val="20"/>
        </w:rPr>
        <w:t>тавк</w:t>
      </w:r>
      <w:r w:rsidR="00FA7BE2">
        <w:rPr>
          <w:sz w:val="20"/>
          <w:szCs w:val="20"/>
        </w:rPr>
        <w:t>а</w:t>
      </w:r>
      <w:r w:rsidR="003427E7" w:rsidRPr="00177311">
        <w:rPr>
          <w:sz w:val="20"/>
          <w:szCs w:val="20"/>
        </w:rPr>
        <w:t xml:space="preserve"> ба</w:t>
      </w:r>
      <w:r w:rsidR="003427E7" w:rsidRPr="00177311">
        <w:rPr>
          <w:sz w:val="20"/>
          <w:szCs w:val="20"/>
        </w:rPr>
        <w:t>н</w:t>
      </w:r>
      <w:r w:rsidR="003427E7" w:rsidRPr="00177311">
        <w:rPr>
          <w:sz w:val="20"/>
          <w:szCs w:val="20"/>
        </w:rPr>
        <w:t>ковского процента 10</w:t>
      </w:r>
      <w:r w:rsidR="003427E7">
        <w:rPr>
          <w:sz w:val="20"/>
          <w:szCs w:val="20"/>
        </w:rPr>
        <w:t xml:space="preserve"> </w:t>
      </w:r>
      <w:r w:rsidR="003427E7" w:rsidRPr="00177311">
        <w:rPr>
          <w:sz w:val="20"/>
          <w:szCs w:val="20"/>
        </w:rPr>
        <w:t>%</w:t>
      </w:r>
      <w:r w:rsidR="003427E7">
        <w:rPr>
          <w:sz w:val="20"/>
          <w:szCs w:val="20"/>
        </w:rPr>
        <w:t xml:space="preserve">. </w:t>
      </w:r>
      <w:r w:rsidR="003427E7" w:rsidRPr="00177311">
        <w:rPr>
          <w:sz w:val="20"/>
          <w:szCs w:val="20"/>
        </w:rPr>
        <w:t xml:space="preserve"> </w:t>
      </w:r>
      <w:r w:rsidR="00F0263B">
        <w:rPr>
          <w:sz w:val="20"/>
          <w:szCs w:val="20"/>
        </w:rPr>
        <w:t>Определит</w:t>
      </w:r>
      <w:r w:rsidR="0075000A">
        <w:rPr>
          <w:sz w:val="20"/>
          <w:szCs w:val="20"/>
        </w:rPr>
        <w:t>е</w:t>
      </w:r>
      <w:r w:rsidR="00F0263B">
        <w:rPr>
          <w:sz w:val="20"/>
          <w:szCs w:val="20"/>
        </w:rPr>
        <w:t>:</w:t>
      </w:r>
    </w:p>
    <w:p w:rsidR="00F0263B" w:rsidRDefault="00F0263B" w:rsidP="00944371">
      <w:pPr>
        <w:tabs>
          <w:tab w:val="left" w:pos="709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а) величину ренты;</w:t>
      </w:r>
    </w:p>
    <w:p w:rsidR="00F64D52" w:rsidRDefault="00FA7BE2" w:rsidP="00F0263B">
      <w:pPr>
        <w:tabs>
          <w:tab w:val="left" w:pos="709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б)</w:t>
      </w:r>
      <w:r w:rsidRPr="00FA7BE2">
        <w:rPr>
          <w:sz w:val="20"/>
          <w:szCs w:val="20"/>
        </w:rPr>
        <w:t xml:space="preserve"> </w:t>
      </w:r>
      <w:r w:rsidR="00F64D52">
        <w:rPr>
          <w:sz w:val="20"/>
          <w:szCs w:val="20"/>
        </w:rPr>
        <w:t>если ставка процента вырастет до 12 %</w:t>
      </w:r>
      <w:r w:rsidR="00010CFE">
        <w:rPr>
          <w:sz w:val="20"/>
          <w:szCs w:val="20"/>
        </w:rPr>
        <w:t>, то</w:t>
      </w:r>
      <w:r w:rsidR="00F64D52">
        <w:rPr>
          <w:sz w:val="20"/>
          <w:szCs w:val="20"/>
        </w:rPr>
        <w:t xml:space="preserve"> будет ли выгодна покупка земли, если рента останется неизменной?</w:t>
      </w:r>
    </w:p>
    <w:p w:rsidR="004003A4" w:rsidRDefault="00F64D52" w:rsidP="00F0263B">
      <w:pPr>
        <w:tabs>
          <w:tab w:val="left" w:pos="709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="00F0263B">
        <w:rPr>
          <w:sz w:val="20"/>
          <w:szCs w:val="20"/>
        </w:rPr>
        <w:t>е</w:t>
      </w:r>
      <w:r w:rsidR="003427E7">
        <w:rPr>
          <w:sz w:val="20"/>
          <w:szCs w:val="20"/>
        </w:rPr>
        <w:t>сли рента</w:t>
      </w:r>
      <w:r w:rsidR="00F0263B">
        <w:rPr>
          <w:sz w:val="20"/>
          <w:szCs w:val="20"/>
        </w:rPr>
        <w:t xml:space="preserve"> </w:t>
      </w:r>
      <w:r w:rsidR="004003A4" w:rsidRPr="00944371">
        <w:rPr>
          <w:sz w:val="20"/>
          <w:szCs w:val="20"/>
        </w:rPr>
        <w:t xml:space="preserve">увеличилась до 600 </w:t>
      </w:r>
      <w:r w:rsidR="006042A8">
        <w:rPr>
          <w:sz w:val="20"/>
          <w:szCs w:val="20"/>
        </w:rPr>
        <w:t>ден. ед</w:t>
      </w:r>
      <w:r w:rsidR="004003A4" w:rsidRPr="00944371">
        <w:rPr>
          <w:sz w:val="20"/>
          <w:szCs w:val="20"/>
        </w:rPr>
        <w:t xml:space="preserve">., а процентная ставка снизилась с </w:t>
      </w:r>
      <w:r w:rsidR="00F0263B">
        <w:rPr>
          <w:sz w:val="20"/>
          <w:szCs w:val="20"/>
        </w:rPr>
        <w:t>10</w:t>
      </w:r>
      <w:r w:rsidR="004003A4" w:rsidRPr="00944371">
        <w:rPr>
          <w:sz w:val="20"/>
          <w:szCs w:val="20"/>
        </w:rPr>
        <w:t xml:space="preserve"> до </w:t>
      </w:r>
      <w:r w:rsidR="00F0263B">
        <w:rPr>
          <w:sz w:val="20"/>
          <w:szCs w:val="20"/>
        </w:rPr>
        <w:t>8</w:t>
      </w:r>
      <w:r w:rsidR="006042A8">
        <w:rPr>
          <w:sz w:val="20"/>
          <w:szCs w:val="20"/>
        </w:rPr>
        <w:t xml:space="preserve"> </w:t>
      </w:r>
      <w:r w:rsidR="004003A4" w:rsidRPr="00944371">
        <w:rPr>
          <w:sz w:val="20"/>
          <w:szCs w:val="20"/>
        </w:rPr>
        <w:t>%. Как изменилась цена земельного участка?</w:t>
      </w:r>
      <w:r>
        <w:rPr>
          <w:sz w:val="20"/>
          <w:szCs w:val="20"/>
        </w:rPr>
        <w:t xml:space="preserve"> </w:t>
      </w:r>
    </w:p>
    <w:p w:rsidR="004003A4" w:rsidRDefault="00FA7BE2" w:rsidP="004003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г</w:t>
      </w:r>
      <w:r w:rsidR="00F0263B">
        <w:rPr>
          <w:sz w:val="20"/>
          <w:szCs w:val="20"/>
        </w:rPr>
        <w:t>)</w:t>
      </w:r>
      <w:r w:rsidR="004003A4" w:rsidRPr="00177311">
        <w:rPr>
          <w:sz w:val="20"/>
          <w:szCs w:val="20"/>
        </w:rPr>
        <w:t xml:space="preserve"> </w:t>
      </w:r>
      <w:r w:rsidR="00F0263B">
        <w:rPr>
          <w:sz w:val="20"/>
          <w:szCs w:val="20"/>
        </w:rPr>
        <w:t>е</w:t>
      </w:r>
      <w:r w:rsidR="004003A4" w:rsidRPr="00177311">
        <w:rPr>
          <w:sz w:val="20"/>
          <w:szCs w:val="20"/>
        </w:rPr>
        <w:t>сли ставка банковского процента возрастет до 12</w:t>
      </w:r>
      <w:r w:rsidR="006042A8">
        <w:rPr>
          <w:sz w:val="20"/>
          <w:szCs w:val="20"/>
        </w:rPr>
        <w:t xml:space="preserve"> </w:t>
      </w:r>
      <w:r w:rsidR="004003A4" w:rsidRPr="00177311">
        <w:rPr>
          <w:sz w:val="20"/>
          <w:szCs w:val="20"/>
        </w:rPr>
        <w:t>%, а темп инфляции до 10</w:t>
      </w:r>
      <w:r w:rsidR="006042A8">
        <w:rPr>
          <w:sz w:val="20"/>
          <w:szCs w:val="20"/>
        </w:rPr>
        <w:t xml:space="preserve"> </w:t>
      </w:r>
      <w:r w:rsidR="004003A4" w:rsidRPr="00177311">
        <w:rPr>
          <w:sz w:val="20"/>
          <w:szCs w:val="20"/>
        </w:rPr>
        <w:t>%, то</w:t>
      </w:r>
      <w:r w:rsidR="004003A4">
        <w:rPr>
          <w:sz w:val="20"/>
          <w:szCs w:val="20"/>
        </w:rPr>
        <w:t>,</w:t>
      </w:r>
      <w:r w:rsidR="004003A4" w:rsidRPr="00177311">
        <w:rPr>
          <w:sz w:val="20"/>
          <w:szCs w:val="20"/>
        </w:rPr>
        <w:t xml:space="preserve"> что произойдет с ценой участка</w:t>
      </w:r>
      <w:r w:rsidR="004003A4">
        <w:rPr>
          <w:sz w:val="20"/>
          <w:szCs w:val="20"/>
        </w:rPr>
        <w:t>?</w:t>
      </w:r>
    </w:p>
    <w:p w:rsidR="00BD4710" w:rsidRDefault="00BD4710" w:rsidP="00BD4710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75000A" w:rsidRDefault="0075000A" w:rsidP="0075000A">
      <w:pPr>
        <w:pStyle w:val="a3"/>
        <w:tabs>
          <w:tab w:val="left" w:pos="851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4003A4" w:rsidRPr="00BD4710">
        <w:rPr>
          <w:sz w:val="20"/>
          <w:szCs w:val="20"/>
        </w:rPr>
        <w:t xml:space="preserve">Спрос на землю </w:t>
      </w:r>
      <w:r w:rsidR="003270E0" w:rsidRPr="00BD4710">
        <w:rPr>
          <w:sz w:val="20"/>
          <w:szCs w:val="20"/>
        </w:rPr>
        <w:t>представлен уравнением</w:t>
      </w:r>
      <w:r w:rsidR="004003A4" w:rsidRPr="00BD4710">
        <w:rPr>
          <w:sz w:val="20"/>
          <w:szCs w:val="20"/>
        </w:rPr>
        <w:t xml:space="preserve">: </w:t>
      </w:r>
      <w:r w:rsidR="004003A4" w:rsidRPr="00BD4710">
        <w:rPr>
          <w:i/>
          <w:sz w:val="20"/>
          <w:szCs w:val="20"/>
          <w:lang w:val="en-US"/>
        </w:rPr>
        <w:t>Q</w:t>
      </w:r>
      <w:r w:rsidR="004003A4" w:rsidRPr="00BD4710">
        <w:rPr>
          <w:i/>
          <w:iCs/>
          <w:sz w:val="20"/>
          <w:szCs w:val="20"/>
          <w:vertAlign w:val="superscript"/>
          <w:lang w:val="en-US"/>
        </w:rPr>
        <w:t>D</w:t>
      </w:r>
      <w:r w:rsidR="004003A4" w:rsidRPr="00BD4710">
        <w:rPr>
          <w:iCs/>
          <w:sz w:val="20"/>
          <w:szCs w:val="20"/>
        </w:rPr>
        <w:t>=</w:t>
      </w:r>
      <w:r w:rsidR="003270E0" w:rsidRPr="00BD4710">
        <w:rPr>
          <w:iCs/>
          <w:sz w:val="20"/>
          <w:szCs w:val="20"/>
        </w:rPr>
        <w:t>600</w:t>
      </w:r>
      <w:r w:rsidR="004003A4" w:rsidRPr="00BD4710">
        <w:rPr>
          <w:sz w:val="20"/>
          <w:szCs w:val="20"/>
        </w:rPr>
        <w:t>-</w:t>
      </w:r>
      <w:r w:rsidR="003270E0" w:rsidRPr="00BD4710">
        <w:rPr>
          <w:iCs/>
          <w:sz w:val="20"/>
          <w:szCs w:val="20"/>
        </w:rPr>
        <w:t>4</w:t>
      </w:r>
      <w:r w:rsidR="004003A4" w:rsidRPr="00BD4710">
        <w:rPr>
          <w:iCs/>
          <w:sz w:val="20"/>
          <w:szCs w:val="20"/>
        </w:rPr>
        <w:t>∙</w:t>
      </w:r>
      <w:r w:rsidR="004003A4" w:rsidRPr="00BD4710">
        <w:rPr>
          <w:i/>
          <w:iCs/>
          <w:sz w:val="20"/>
          <w:szCs w:val="20"/>
          <w:lang w:val="en-US"/>
        </w:rPr>
        <w:t>R</w:t>
      </w:r>
      <w:r w:rsidR="004003A4" w:rsidRPr="00BD4710">
        <w:rPr>
          <w:iCs/>
          <w:sz w:val="20"/>
          <w:szCs w:val="20"/>
        </w:rPr>
        <w:t xml:space="preserve"> (</w:t>
      </w:r>
      <w:r w:rsidR="004003A4" w:rsidRPr="00BD4710">
        <w:rPr>
          <w:i/>
          <w:iCs/>
          <w:sz w:val="20"/>
          <w:szCs w:val="20"/>
          <w:lang w:val="en-US"/>
        </w:rPr>
        <w:t>R</w:t>
      </w:r>
      <w:r w:rsidR="004003A4" w:rsidRPr="00BD4710">
        <w:rPr>
          <w:iCs/>
          <w:sz w:val="20"/>
          <w:szCs w:val="20"/>
        </w:rPr>
        <w:t xml:space="preserve"> - в</w:t>
      </w:r>
      <w:r w:rsidR="004003A4" w:rsidRPr="00BD4710">
        <w:rPr>
          <w:iCs/>
          <w:sz w:val="20"/>
          <w:szCs w:val="20"/>
        </w:rPr>
        <w:t>е</w:t>
      </w:r>
      <w:r w:rsidR="004003A4" w:rsidRPr="00BD4710">
        <w:rPr>
          <w:iCs/>
          <w:sz w:val="20"/>
          <w:szCs w:val="20"/>
        </w:rPr>
        <w:t>личина ренты).</w:t>
      </w:r>
      <w:r w:rsidR="004003A4" w:rsidRPr="00BD4710">
        <w:rPr>
          <w:i/>
          <w:iCs/>
          <w:sz w:val="20"/>
          <w:szCs w:val="20"/>
        </w:rPr>
        <w:t xml:space="preserve"> </w:t>
      </w:r>
      <w:r w:rsidR="004003A4" w:rsidRPr="00BD4710">
        <w:rPr>
          <w:sz w:val="20"/>
          <w:szCs w:val="20"/>
        </w:rPr>
        <w:t xml:space="preserve">Площадь земельных угодий составляет </w:t>
      </w:r>
      <w:r w:rsidR="003270E0" w:rsidRPr="00BD4710">
        <w:rPr>
          <w:sz w:val="20"/>
          <w:szCs w:val="20"/>
        </w:rPr>
        <w:t>280</w:t>
      </w:r>
      <w:r w:rsidR="004003A4" w:rsidRPr="00BD4710">
        <w:rPr>
          <w:sz w:val="20"/>
          <w:szCs w:val="20"/>
        </w:rPr>
        <w:t xml:space="preserve"> га. </w:t>
      </w:r>
    </w:p>
    <w:p w:rsidR="004003A4" w:rsidRPr="00BD4710" w:rsidRDefault="007D164A" w:rsidP="0075000A">
      <w:pPr>
        <w:pStyle w:val="a3"/>
        <w:tabs>
          <w:tab w:val="left" w:pos="851"/>
        </w:tabs>
        <w:ind w:left="0" w:firstLine="426"/>
        <w:jc w:val="both"/>
        <w:rPr>
          <w:sz w:val="20"/>
          <w:szCs w:val="20"/>
        </w:rPr>
      </w:pPr>
      <w:r w:rsidRPr="00BD4710">
        <w:rPr>
          <w:sz w:val="20"/>
          <w:szCs w:val="20"/>
        </w:rPr>
        <w:t>Определит</w:t>
      </w:r>
      <w:r w:rsidR="0075000A">
        <w:rPr>
          <w:sz w:val="20"/>
          <w:szCs w:val="20"/>
        </w:rPr>
        <w:t>е</w:t>
      </w:r>
      <w:r w:rsidRPr="00BD4710">
        <w:rPr>
          <w:sz w:val="20"/>
          <w:szCs w:val="20"/>
        </w:rPr>
        <w:t>:</w:t>
      </w:r>
      <w:r w:rsidR="00BD4710">
        <w:rPr>
          <w:sz w:val="20"/>
          <w:szCs w:val="20"/>
        </w:rPr>
        <w:t xml:space="preserve"> </w:t>
      </w:r>
      <w:r w:rsidRPr="00BD4710">
        <w:rPr>
          <w:sz w:val="20"/>
          <w:szCs w:val="20"/>
        </w:rPr>
        <w:t>а)</w:t>
      </w:r>
      <w:r w:rsidR="004003A4" w:rsidRPr="00BD4710">
        <w:rPr>
          <w:sz w:val="20"/>
          <w:szCs w:val="20"/>
        </w:rPr>
        <w:t xml:space="preserve"> цен</w:t>
      </w:r>
      <w:r w:rsidRPr="00BD4710">
        <w:rPr>
          <w:sz w:val="20"/>
          <w:szCs w:val="20"/>
        </w:rPr>
        <w:t>у</w:t>
      </w:r>
      <w:r w:rsidR="004003A4" w:rsidRPr="00BD4710">
        <w:rPr>
          <w:sz w:val="20"/>
          <w:szCs w:val="20"/>
        </w:rPr>
        <w:t xml:space="preserve"> земли  при ставке процента 10</w:t>
      </w:r>
      <w:r w:rsidRPr="00BD4710">
        <w:rPr>
          <w:sz w:val="20"/>
          <w:szCs w:val="20"/>
        </w:rPr>
        <w:t xml:space="preserve"> </w:t>
      </w:r>
      <w:r w:rsidR="004003A4" w:rsidRPr="00BD4710">
        <w:rPr>
          <w:sz w:val="20"/>
          <w:szCs w:val="20"/>
        </w:rPr>
        <w:t>%</w:t>
      </w:r>
      <w:r w:rsidRPr="00BD4710">
        <w:rPr>
          <w:sz w:val="20"/>
          <w:szCs w:val="20"/>
        </w:rPr>
        <w:t>;</w:t>
      </w:r>
    </w:p>
    <w:p w:rsidR="004003A4" w:rsidRPr="00BF3F0C" w:rsidRDefault="004003A4" w:rsidP="004003A4">
      <w:pPr>
        <w:widowControl w:val="0"/>
        <w:shd w:val="clear" w:color="auto" w:fill="FFFFFF"/>
        <w:tabs>
          <w:tab w:val="left" w:pos="284"/>
          <w:tab w:val="left" w:pos="466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BF3F0C">
        <w:rPr>
          <w:sz w:val="20"/>
          <w:szCs w:val="20"/>
        </w:rPr>
        <w:t>б) годовую ренту, если ставка банковского процента равна 6</w:t>
      </w:r>
      <w:r w:rsidR="002A09C2">
        <w:rPr>
          <w:sz w:val="20"/>
          <w:szCs w:val="20"/>
        </w:rPr>
        <w:t xml:space="preserve"> </w:t>
      </w:r>
      <w:r w:rsidRPr="00BF3F0C">
        <w:rPr>
          <w:sz w:val="20"/>
          <w:szCs w:val="20"/>
        </w:rPr>
        <w:t>%</w:t>
      </w:r>
      <w:r w:rsidR="00F64D52">
        <w:rPr>
          <w:sz w:val="20"/>
          <w:szCs w:val="20"/>
        </w:rPr>
        <w:t>, а цена земли не изменилась</w:t>
      </w:r>
      <w:r w:rsidRPr="00BF3F0C">
        <w:rPr>
          <w:sz w:val="20"/>
          <w:szCs w:val="20"/>
        </w:rPr>
        <w:t>;</w:t>
      </w:r>
    </w:p>
    <w:p w:rsidR="004003A4" w:rsidRDefault="007D164A" w:rsidP="004003A4">
      <w:pPr>
        <w:widowControl w:val="0"/>
        <w:shd w:val="clear" w:color="auto" w:fill="FFFFFF"/>
        <w:tabs>
          <w:tab w:val="left" w:pos="187"/>
          <w:tab w:val="left" w:pos="562"/>
        </w:tabs>
        <w:autoSpaceDE w:val="0"/>
        <w:autoSpaceDN w:val="0"/>
        <w:adjustRightInd w:val="0"/>
        <w:ind w:firstLine="425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в)</w:t>
      </w:r>
      <w:r w:rsidR="004003A4">
        <w:rPr>
          <w:bCs/>
          <w:color w:val="000000"/>
          <w:sz w:val="20"/>
          <w:szCs w:val="20"/>
        </w:rPr>
        <w:t xml:space="preserve"> </w:t>
      </w:r>
      <w:r w:rsidR="0075000A">
        <w:rPr>
          <w:bCs/>
          <w:color w:val="000000"/>
          <w:sz w:val="20"/>
          <w:szCs w:val="20"/>
        </w:rPr>
        <w:t>величину</w:t>
      </w:r>
      <w:r w:rsidR="0075000A" w:rsidRPr="004B0841">
        <w:rPr>
          <w:bCs/>
          <w:color w:val="000000"/>
          <w:sz w:val="20"/>
          <w:szCs w:val="20"/>
        </w:rPr>
        <w:t xml:space="preserve"> арендной</w:t>
      </w:r>
      <w:r w:rsidR="0075000A">
        <w:rPr>
          <w:bCs/>
          <w:color w:val="000000"/>
          <w:sz w:val="20"/>
          <w:szCs w:val="20"/>
        </w:rPr>
        <w:t xml:space="preserve"> </w:t>
      </w:r>
      <w:r w:rsidR="0075000A" w:rsidRPr="004B0841">
        <w:rPr>
          <w:bCs/>
          <w:color w:val="000000"/>
          <w:sz w:val="20"/>
          <w:szCs w:val="20"/>
        </w:rPr>
        <w:t>платы</w:t>
      </w:r>
      <w:r w:rsidR="0075000A">
        <w:rPr>
          <w:bCs/>
          <w:color w:val="000000"/>
          <w:sz w:val="20"/>
          <w:szCs w:val="20"/>
        </w:rPr>
        <w:t xml:space="preserve"> с участка, в который будет </w:t>
      </w:r>
      <w:r w:rsidR="004003A4" w:rsidRPr="004B0841">
        <w:rPr>
          <w:bCs/>
          <w:color w:val="000000"/>
          <w:sz w:val="20"/>
          <w:szCs w:val="20"/>
        </w:rPr>
        <w:t>влож</w:t>
      </w:r>
      <w:r w:rsidR="0075000A">
        <w:rPr>
          <w:bCs/>
          <w:color w:val="000000"/>
          <w:sz w:val="20"/>
          <w:szCs w:val="20"/>
        </w:rPr>
        <w:t>ено</w:t>
      </w:r>
      <w:r w:rsidR="004003A4" w:rsidRPr="004B0841">
        <w:rPr>
          <w:bCs/>
          <w:color w:val="000000"/>
          <w:sz w:val="20"/>
          <w:szCs w:val="20"/>
        </w:rPr>
        <w:t xml:space="preserve"> капитал </w:t>
      </w:r>
      <w:r w:rsidR="004F58A1">
        <w:rPr>
          <w:bCs/>
          <w:color w:val="000000"/>
          <w:sz w:val="20"/>
          <w:szCs w:val="20"/>
        </w:rPr>
        <w:t xml:space="preserve">в размере </w:t>
      </w:r>
      <w:r w:rsidR="004003A4">
        <w:rPr>
          <w:bCs/>
          <w:color w:val="000000"/>
          <w:sz w:val="20"/>
          <w:szCs w:val="20"/>
        </w:rPr>
        <w:t xml:space="preserve">200 </w:t>
      </w:r>
      <w:r w:rsidR="004A43CB">
        <w:rPr>
          <w:bCs/>
          <w:color w:val="000000"/>
          <w:sz w:val="20"/>
          <w:szCs w:val="20"/>
        </w:rPr>
        <w:t>ден. ед</w:t>
      </w:r>
      <w:r w:rsidR="0075000A">
        <w:rPr>
          <w:bCs/>
          <w:color w:val="000000"/>
          <w:sz w:val="20"/>
          <w:szCs w:val="20"/>
        </w:rPr>
        <w:t>. С</w:t>
      </w:r>
      <w:r w:rsidR="004003A4" w:rsidRPr="004B0841">
        <w:rPr>
          <w:bCs/>
          <w:color w:val="000000"/>
          <w:sz w:val="20"/>
          <w:szCs w:val="20"/>
        </w:rPr>
        <w:t>рок окупаем</w:t>
      </w:r>
      <w:r w:rsidR="004F58A1">
        <w:rPr>
          <w:bCs/>
          <w:color w:val="000000"/>
          <w:sz w:val="20"/>
          <w:szCs w:val="20"/>
        </w:rPr>
        <w:t>ости затрат</w:t>
      </w:r>
      <w:r w:rsidR="004003A4">
        <w:rPr>
          <w:bCs/>
          <w:color w:val="000000"/>
          <w:sz w:val="20"/>
          <w:szCs w:val="20"/>
        </w:rPr>
        <w:t xml:space="preserve"> </w:t>
      </w:r>
      <w:r w:rsidR="004003A4" w:rsidRPr="004B0841">
        <w:rPr>
          <w:bCs/>
          <w:color w:val="000000"/>
          <w:sz w:val="20"/>
          <w:szCs w:val="20"/>
        </w:rPr>
        <w:t xml:space="preserve">20 лет. Рента с этого участка </w:t>
      </w:r>
      <w:r w:rsidR="004809FF">
        <w:rPr>
          <w:bCs/>
          <w:color w:val="000000"/>
          <w:sz w:val="20"/>
          <w:szCs w:val="20"/>
        </w:rPr>
        <w:t>80</w:t>
      </w:r>
      <w:r w:rsidR="004003A4" w:rsidRPr="004B0841">
        <w:rPr>
          <w:bCs/>
          <w:color w:val="000000"/>
          <w:sz w:val="20"/>
          <w:szCs w:val="20"/>
        </w:rPr>
        <w:t xml:space="preserve"> </w:t>
      </w:r>
      <w:r w:rsidR="004A43CB">
        <w:rPr>
          <w:bCs/>
          <w:color w:val="000000"/>
          <w:sz w:val="20"/>
          <w:szCs w:val="20"/>
        </w:rPr>
        <w:t>ден. ед.</w:t>
      </w:r>
      <w:r w:rsidR="0075000A">
        <w:rPr>
          <w:bCs/>
          <w:color w:val="000000"/>
          <w:sz w:val="20"/>
          <w:szCs w:val="20"/>
        </w:rPr>
        <w:t xml:space="preserve"> Н</w:t>
      </w:r>
      <w:r w:rsidR="004003A4" w:rsidRPr="004B0841">
        <w:rPr>
          <w:bCs/>
          <w:color w:val="000000"/>
          <w:sz w:val="20"/>
          <w:szCs w:val="20"/>
        </w:rPr>
        <w:t>орма ссудного процента 5</w:t>
      </w:r>
      <w:r w:rsidR="002A09C2">
        <w:rPr>
          <w:bCs/>
          <w:color w:val="000000"/>
          <w:sz w:val="20"/>
          <w:szCs w:val="20"/>
        </w:rPr>
        <w:t xml:space="preserve"> </w:t>
      </w:r>
      <w:r w:rsidR="004003A4" w:rsidRPr="004B0841">
        <w:rPr>
          <w:bCs/>
          <w:color w:val="000000"/>
          <w:sz w:val="20"/>
          <w:szCs w:val="20"/>
        </w:rPr>
        <w:t>% годовых.</w:t>
      </w:r>
    </w:p>
    <w:p w:rsidR="00BF7BFD" w:rsidRDefault="00BF7BFD" w:rsidP="00BF7BFD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F7BFD" w:rsidRDefault="00BF7BFD" w:rsidP="00BF7BFD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>
        <w:rPr>
          <w:spacing w:val="-15"/>
          <w:sz w:val="20"/>
          <w:szCs w:val="20"/>
        </w:rPr>
        <w:t xml:space="preserve"> </w:t>
      </w:r>
      <w:r w:rsidRPr="006744D3">
        <w:rPr>
          <w:sz w:val="20"/>
          <w:szCs w:val="20"/>
        </w:rPr>
        <w:t>Существуют два варианта получения доходов</w:t>
      </w:r>
      <w:r>
        <w:rPr>
          <w:sz w:val="20"/>
          <w:szCs w:val="20"/>
        </w:rPr>
        <w:t xml:space="preserve">. </w:t>
      </w:r>
    </w:p>
    <w:p w:rsidR="00BF7BFD" w:rsidRDefault="00BF7BFD" w:rsidP="00BF7BFD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 </w:t>
      </w:r>
      <w:r w:rsidRPr="006744D3">
        <w:rPr>
          <w:sz w:val="20"/>
          <w:szCs w:val="20"/>
        </w:rPr>
        <w:t>вари</w:t>
      </w:r>
      <w:r w:rsidRPr="006744D3">
        <w:rPr>
          <w:sz w:val="20"/>
          <w:szCs w:val="20"/>
        </w:rPr>
        <w:softHyphen/>
        <w:t>ант</w:t>
      </w:r>
      <w:r>
        <w:rPr>
          <w:sz w:val="20"/>
          <w:szCs w:val="20"/>
        </w:rPr>
        <w:t xml:space="preserve">: </w:t>
      </w:r>
      <w:r w:rsidRPr="006744D3">
        <w:rPr>
          <w:sz w:val="20"/>
          <w:szCs w:val="20"/>
        </w:rPr>
        <w:t xml:space="preserve">доход </w:t>
      </w:r>
      <w:r>
        <w:rPr>
          <w:sz w:val="20"/>
          <w:szCs w:val="20"/>
        </w:rPr>
        <w:t>-</w:t>
      </w:r>
      <w:r w:rsidRPr="006744D3">
        <w:rPr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 w:rsidRPr="006744D3">
        <w:rPr>
          <w:sz w:val="20"/>
          <w:szCs w:val="20"/>
        </w:rPr>
        <w:t xml:space="preserve">00 </w:t>
      </w:r>
      <w:r>
        <w:rPr>
          <w:sz w:val="20"/>
          <w:szCs w:val="20"/>
        </w:rPr>
        <w:t>ден. ед.</w:t>
      </w:r>
      <w:r w:rsidRPr="006744D3">
        <w:rPr>
          <w:sz w:val="20"/>
          <w:szCs w:val="20"/>
        </w:rPr>
        <w:t xml:space="preserve">, </w:t>
      </w:r>
      <w:r>
        <w:rPr>
          <w:sz w:val="20"/>
          <w:szCs w:val="20"/>
        </w:rPr>
        <w:t>он</w:t>
      </w:r>
      <w:r w:rsidRPr="006744D3">
        <w:rPr>
          <w:sz w:val="20"/>
          <w:szCs w:val="20"/>
        </w:rPr>
        <w:t xml:space="preserve"> выплачиваются равны</w:t>
      </w:r>
      <w:r w:rsidRPr="006744D3">
        <w:rPr>
          <w:sz w:val="20"/>
          <w:szCs w:val="20"/>
        </w:rPr>
        <w:softHyphen/>
        <w:t>ми дол</w:t>
      </w:r>
      <w:r w:rsidRPr="006744D3">
        <w:rPr>
          <w:sz w:val="20"/>
          <w:szCs w:val="20"/>
        </w:rPr>
        <w:t>я</w:t>
      </w:r>
      <w:r w:rsidRPr="006744D3">
        <w:rPr>
          <w:sz w:val="20"/>
          <w:szCs w:val="20"/>
        </w:rPr>
        <w:t xml:space="preserve">ми за два года: </w:t>
      </w:r>
      <w:r>
        <w:rPr>
          <w:sz w:val="20"/>
          <w:szCs w:val="20"/>
        </w:rPr>
        <w:t>4</w:t>
      </w:r>
      <w:r w:rsidRPr="006744D3">
        <w:rPr>
          <w:sz w:val="20"/>
          <w:szCs w:val="20"/>
        </w:rPr>
        <w:t xml:space="preserve">00 </w:t>
      </w:r>
      <w:r>
        <w:rPr>
          <w:sz w:val="20"/>
          <w:szCs w:val="20"/>
        </w:rPr>
        <w:t>ден. ед.</w:t>
      </w:r>
      <w:r w:rsidRPr="006744D3">
        <w:rPr>
          <w:sz w:val="20"/>
          <w:szCs w:val="20"/>
        </w:rPr>
        <w:t xml:space="preserve"> сегодня и </w:t>
      </w:r>
      <w:r>
        <w:rPr>
          <w:sz w:val="20"/>
          <w:szCs w:val="20"/>
        </w:rPr>
        <w:t>4</w:t>
      </w:r>
      <w:r w:rsidRPr="006744D3">
        <w:rPr>
          <w:sz w:val="20"/>
          <w:szCs w:val="20"/>
        </w:rPr>
        <w:t xml:space="preserve">00 </w:t>
      </w:r>
      <w:r>
        <w:rPr>
          <w:sz w:val="20"/>
          <w:szCs w:val="20"/>
        </w:rPr>
        <w:t>ден. ед.</w:t>
      </w:r>
      <w:r w:rsidRPr="006744D3">
        <w:rPr>
          <w:sz w:val="20"/>
          <w:szCs w:val="20"/>
        </w:rPr>
        <w:t xml:space="preserve"> через год</w:t>
      </w:r>
      <w:r>
        <w:rPr>
          <w:sz w:val="20"/>
          <w:szCs w:val="20"/>
        </w:rPr>
        <w:t>.</w:t>
      </w:r>
    </w:p>
    <w:p w:rsidR="00BF7BFD" w:rsidRDefault="00BF7BFD" w:rsidP="00BF7BFD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II</w:t>
      </w:r>
      <w:r w:rsidRPr="006744D3">
        <w:rPr>
          <w:sz w:val="20"/>
          <w:szCs w:val="20"/>
        </w:rPr>
        <w:t xml:space="preserve"> вариант</w:t>
      </w:r>
      <w:r>
        <w:rPr>
          <w:sz w:val="20"/>
          <w:szCs w:val="20"/>
        </w:rPr>
        <w:t>:</w:t>
      </w:r>
      <w:r w:rsidRPr="006744D3">
        <w:rPr>
          <w:i/>
          <w:iCs/>
          <w:sz w:val="20"/>
          <w:szCs w:val="20"/>
        </w:rPr>
        <w:t xml:space="preserve"> </w:t>
      </w:r>
      <w:r w:rsidRPr="006744D3">
        <w:rPr>
          <w:sz w:val="20"/>
          <w:szCs w:val="20"/>
        </w:rPr>
        <w:t xml:space="preserve">доход </w:t>
      </w:r>
      <w:r>
        <w:rPr>
          <w:sz w:val="20"/>
          <w:szCs w:val="20"/>
        </w:rPr>
        <w:t>-</w:t>
      </w:r>
      <w:r w:rsidRPr="006744D3">
        <w:rPr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 w:rsidRPr="006744D3">
        <w:rPr>
          <w:sz w:val="20"/>
          <w:szCs w:val="20"/>
        </w:rPr>
        <w:t xml:space="preserve">50 </w:t>
      </w:r>
      <w:r>
        <w:rPr>
          <w:sz w:val="20"/>
          <w:szCs w:val="20"/>
        </w:rPr>
        <w:t>ден. ед.</w:t>
      </w:r>
      <w:r w:rsidRPr="006744D3">
        <w:rPr>
          <w:sz w:val="20"/>
          <w:szCs w:val="20"/>
        </w:rPr>
        <w:t xml:space="preserve"> Он выплачивается в </w:t>
      </w:r>
      <w:r>
        <w:rPr>
          <w:sz w:val="20"/>
          <w:szCs w:val="20"/>
        </w:rPr>
        <w:t>течение трех лет</w:t>
      </w:r>
      <w:r w:rsidRPr="006744D3">
        <w:rPr>
          <w:sz w:val="20"/>
          <w:szCs w:val="20"/>
        </w:rPr>
        <w:t xml:space="preserve">: </w:t>
      </w:r>
      <w:r>
        <w:rPr>
          <w:sz w:val="20"/>
          <w:szCs w:val="20"/>
        </w:rPr>
        <w:t>1 год - 250</w:t>
      </w:r>
      <w:r w:rsidRPr="006744D3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</w:t>
      </w:r>
      <w:r w:rsidRPr="006744D3">
        <w:rPr>
          <w:sz w:val="20"/>
          <w:szCs w:val="20"/>
        </w:rPr>
        <w:t>.,</w:t>
      </w:r>
      <w:r>
        <w:rPr>
          <w:sz w:val="20"/>
          <w:szCs w:val="20"/>
        </w:rPr>
        <w:t xml:space="preserve"> 2 год -</w:t>
      </w:r>
      <w:r w:rsidRPr="006744D3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Pr="006744D3">
        <w:rPr>
          <w:sz w:val="20"/>
          <w:szCs w:val="20"/>
        </w:rPr>
        <w:t xml:space="preserve">00 </w:t>
      </w:r>
      <w:r>
        <w:rPr>
          <w:sz w:val="20"/>
          <w:szCs w:val="20"/>
        </w:rPr>
        <w:t>ден. ед</w:t>
      </w:r>
      <w:r w:rsidRPr="006744D3">
        <w:rPr>
          <w:sz w:val="20"/>
          <w:szCs w:val="20"/>
        </w:rPr>
        <w:t>.,</w:t>
      </w:r>
      <w:r>
        <w:rPr>
          <w:sz w:val="20"/>
          <w:szCs w:val="20"/>
        </w:rPr>
        <w:t xml:space="preserve"> 3 год -</w:t>
      </w:r>
      <w:r w:rsidRPr="006744D3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Pr="006744D3">
        <w:rPr>
          <w:sz w:val="20"/>
          <w:szCs w:val="20"/>
        </w:rPr>
        <w:t xml:space="preserve">00 </w:t>
      </w:r>
      <w:r>
        <w:rPr>
          <w:sz w:val="20"/>
          <w:szCs w:val="20"/>
        </w:rPr>
        <w:t>ден. ед</w:t>
      </w:r>
      <w:r w:rsidRPr="006744D3">
        <w:rPr>
          <w:sz w:val="20"/>
          <w:szCs w:val="20"/>
        </w:rPr>
        <w:t>.</w:t>
      </w:r>
    </w:p>
    <w:p w:rsidR="00BF7BFD" w:rsidRDefault="00BF7BFD" w:rsidP="00BF7BFD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6744D3">
        <w:rPr>
          <w:sz w:val="20"/>
          <w:szCs w:val="20"/>
        </w:rPr>
        <w:t xml:space="preserve">Какой вариант </w:t>
      </w:r>
      <w:r>
        <w:rPr>
          <w:sz w:val="20"/>
          <w:szCs w:val="20"/>
        </w:rPr>
        <w:t>предпочтителен, если ставка процента – 9 %</w:t>
      </w:r>
      <w:r w:rsidRPr="006744D3">
        <w:rPr>
          <w:sz w:val="20"/>
          <w:szCs w:val="20"/>
        </w:rPr>
        <w:t>?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lastRenderedPageBreak/>
        <w:t>Вопросы для самоконтроля</w:t>
      </w:r>
    </w:p>
    <w:p w:rsidR="00886DD7" w:rsidRPr="00AC0421" w:rsidRDefault="00886DD7" w:rsidP="007B3C46">
      <w:pPr>
        <w:ind w:firstLine="425"/>
        <w:jc w:val="center"/>
        <w:rPr>
          <w:b/>
          <w:sz w:val="20"/>
          <w:szCs w:val="20"/>
        </w:rPr>
      </w:pPr>
    </w:p>
    <w:p w:rsidR="00B25E45" w:rsidRPr="00AC0421" w:rsidRDefault="00B25E45" w:rsidP="001E450B">
      <w:pPr>
        <w:ind w:firstLine="425"/>
        <w:jc w:val="both"/>
        <w:rPr>
          <w:sz w:val="20"/>
          <w:szCs w:val="20"/>
        </w:rPr>
      </w:pPr>
      <w:r w:rsidRPr="00AC0421">
        <w:rPr>
          <w:sz w:val="20"/>
          <w:szCs w:val="20"/>
        </w:rPr>
        <w:t xml:space="preserve">1. </w:t>
      </w:r>
      <w:r w:rsidR="001E450B">
        <w:rPr>
          <w:sz w:val="20"/>
          <w:szCs w:val="20"/>
        </w:rPr>
        <w:t>К</w:t>
      </w:r>
      <w:r>
        <w:rPr>
          <w:sz w:val="20"/>
          <w:szCs w:val="20"/>
        </w:rPr>
        <w:t>аковы</w:t>
      </w:r>
      <w:r w:rsidRPr="00AC0421">
        <w:rPr>
          <w:sz w:val="20"/>
          <w:szCs w:val="20"/>
        </w:rPr>
        <w:t xml:space="preserve"> основные </w:t>
      </w:r>
      <w:r>
        <w:rPr>
          <w:sz w:val="20"/>
          <w:szCs w:val="20"/>
        </w:rPr>
        <w:t>от</w:t>
      </w:r>
      <w:r w:rsidRPr="00AC0421">
        <w:rPr>
          <w:sz w:val="20"/>
          <w:szCs w:val="20"/>
        </w:rPr>
        <w:t>личия рынка товаров и услуг от рынка факторов производства.</w:t>
      </w:r>
    </w:p>
    <w:p w:rsidR="00B25E45" w:rsidRPr="00AC0421" w:rsidRDefault="004809FF" w:rsidP="001E450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AC0421">
        <w:rPr>
          <w:sz w:val="20"/>
          <w:szCs w:val="20"/>
        </w:rPr>
        <w:t>. В чем заключается правил</w:t>
      </w:r>
      <w:r w:rsidR="001E450B">
        <w:rPr>
          <w:sz w:val="20"/>
          <w:szCs w:val="20"/>
        </w:rPr>
        <w:t>о</w:t>
      </w:r>
      <w:r w:rsidR="00B25E45" w:rsidRPr="00AC0421">
        <w:rPr>
          <w:sz w:val="20"/>
          <w:szCs w:val="20"/>
        </w:rPr>
        <w:t xml:space="preserve"> минимизации издержек при выборе факторов производства? Какое условие должно выполняться, чтобы выбор факторов производства позволял максимизировать прибыль?</w:t>
      </w:r>
    </w:p>
    <w:p w:rsidR="00886DD7" w:rsidRPr="00DA1708" w:rsidRDefault="004809FF" w:rsidP="001E450B">
      <w:pPr>
        <w:pStyle w:val="ac"/>
        <w:spacing w:after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886DD7" w:rsidRPr="00DA1708">
        <w:rPr>
          <w:sz w:val="20"/>
          <w:szCs w:val="20"/>
        </w:rPr>
        <w:t>. Кто является субъект</w:t>
      </w:r>
      <w:r w:rsidR="001E450B">
        <w:rPr>
          <w:sz w:val="20"/>
          <w:szCs w:val="20"/>
        </w:rPr>
        <w:t>ами</w:t>
      </w:r>
      <w:r w:rsidR="00886DD7" w:rsidRPr="00DA1708">
        <w:rPr>
          <w:sz w:val="20"/>
          <w:szCs w:val="20"/>
        </w:rPr>
        <w:t xml:space="preserve"> спроса и предложения на рынке тр</w:t>
      </w:r>
      <w:r w:rsidR="00886DD7" w:rsidRPr="00DA1708">
        <w:rPr>
          <w:sz w:val="20"/>
          <w:szCs w:val="20"/>
        </w:rPr>
        <w:t>у</w:t>
      </w:r>
      <w:r w:rsidR="00886DD7" w:rsidRPr="00DA1708">
        <w:rPr>
          <w:sz w:val="20"/>
          <w:szCs w:val="20"/>
        </w:rPr>
        <w:t>да</w:t>
      </w:r>
      <w:r w:rsidR="001E450B">
        <w:rPr>
          <w:sz w:val="20"/>
          <w:szCs w:val="20"/>
        </w:rPr>
        <w:t xml:space="preserve">. </w:t>
      </w:r>
      <w:r w:rsidR="00886DD7" w:rsidRPr="00DA1708">
        <w:rPr>
          <w:sz w:val="20"/>
          <w:szCs w:val="20"/>
        </w:rPr>
        <w:t>В чем особенности кривой индивидуального предложения труда?</w:t>
      </w:r>
    </w:p>
    <w:p w:rsidR="00886DD7" w:rsidRPr="00DA1708" w:rsidRDefault="004809FF" w:rsidP="00886DD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886DD7" w:rsidRPr="00DA1708">
        <w:rPr>
          <w:sz w:val="20"/>
          <w:szCs w:val="20"/>
        </w:rPr>
        <w:t>. В каких случаях на рынке труда проявляется действие эффекта дохода, а в каких – эффекта замещения? Приведите примеры.</w:t>
      </w:r>
    </w:p>
    <w:p w:rsidR="00886DD7" w:rsidRDefault="004809FF" w:rsidP="00886DD7">
      <w:pPr>
        <w:pStyle w:val="ac"/>
        <w:tabs>
          <w:tab w:val="left" w:pos="-1620"/>
        </w:tabs>
        <w:spacing w:after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886DD7" w:rsidRPr="00DA1708">
        <w:rPr>
          <w:sz w:val="20"/>
          <w:szCs w:val="20"/>
        </w:rPr>
        <w:t xml:space="preserve">. Что такое «человеческий капитал»? Что </w:t>
      </w:r>
      <w:r w:rsidR="00886DD7">
        <w:rPr>
          <w:sz w:val="20"/>
          <w:szCs w:val="20"/>
        </w:rPr>
        <w:t>в</w:t>
      </w:r>
      <w:r w:rsidR="00886DD7" w:rsidRPr="00DA1708">
        <w:rPr>
          <w:sz w:val="20"/>
          <w:szCs w:val="20"/>
        </w:rPr>
        <w:t>ы понимаете под и</w:t>
      </w:r>
      <w:r w:rsidR="00886DD7" w:rsidRPr="00DA1708">
        <w:rPr>
          <w:sz w:val="20"/>
          <w:szCs w:val="20"/>
        </w:rPr>
        <w:t>н</w:t>
      </w:r>
      <w:r w:rsidR="00886DD7" w:rsidRPr="00DA1708">
        <w:rPr>
          <w:sz w:val="20"/>
          <w:szCs w:val="20"/>
        </w:rPr>
        <w:t>вестициями в «человеческий капитал»?</w:t>
      </w:r>
    </w:p>
    <w:p w:rsidR="004003A4" w:rsidRPr="00177311" w:rsidRDefault="004809FF" w:rsidP="004003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4003A4" w:rsidRPr="00177311">
        <w:rPr>
          <w:sz w:val="20"/>
          <w:szCs w:val="20"/>
        </w:rPr>
        <w:t>. Какую роль в анализе рынка капитала играет деление капитала на физический, основной, оборотный, человеческий, денежный?</w:t>
      </w:r>
    </w:p>
    <w:p w:rsidR="004003A4" w:rsidRPr="00177311" w:rsidRDefault="004809FF" w:rsidP="004003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4003A4" w:rsidRPr="00177311">
        <w:rPr>
          <w:sz w:val="20"/>
          <w:szCs w:val="20"/>
        </w:rPr>
        <w:t xml:space="preserve">. С чем связано деление капитала на основной и оборотный? </w:t>
      </w:r>
    </w:p>
    <w:p w:rsidR="004003A4" w:rsidRPr="00177311" w:rsidRDefault="004809FF" w:rsidP="004003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4003A4" w:rsidRPr="00177311">
        <w:rPr>
          <w:sz w:val="20"/>
          <w:szCs w:val="20"/>
        </w:rPr>
        <w:t>. Какие существуют виды износа, в чем состоит экономический смысл амортизации?</w:t>
      </w:r>
    </w:p>
    <w:p w:rsidR="004003A4" w:rsidRPr="00177311" w:rsidRDefault="004809FF" w:rsidP="004003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1E450B">
        <w:rPr>
          <w:sz w:val="20"/>
          <w:szCs w:val="20"/>
        </w:rPr>
        <w:t>.</w:t>
      </w:r>
      <w:r w:rsidR="004003A4" w:rsidRPr="00177311">
        <w:rPr>
          <w:sz w:val="20"/>
          <w:szCs w:val="20"/>
        </w:rPr>
        <w:t xml:space="preserve"> От каких факторов зависит формирование спроса на капитал? Что влияет на предложение капитала?</w:t>
      </w:r>
    </w:p>
    <w:p w:rsidR="004003A4" w:rsidRDefault="001E450B" w:rsidP="004003A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4809FF">
        <w:rPr>
          <w:sz w:val="20"/>
          <w:szCs w:val="20"/>
        </w:rPr>
        <w:t>0</w:t>
      </w:r>
      <w:r>
        <w:rPr>
          <w:sz w:val="20"/>
          <w:szCs w:val="20"/>
        </w:rPr>
        <w:t xml:space="preserve">. </w:t>
      </w:r>
      <w:r w:rsidR="004003A4" w:rsidRPr="00177311">
        <w:rPr>
          <w:sz w:val="20"/>
          <w:szCs w:val="20"/>
        </w:rPr>
        <w:t>Для чего необходима процедура дисконтирования?</w:t>
      </w:r>
    </w:p>
    <w:p w:rsidR="004003A4" w:rsidRPr="00177311" w:rsidRDefault="001E450B" w:rsidP="001E450B">
      <w:pPr>
        <w:widowControl w:val="0"/>
        <w:shd w:val="clear" w:color="auto" w:fill="FFFFFF"/>
        <w:tabs>
          <w:tab w:val="left" w:pos="643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4809FF">
        <w:rPr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="004003A4" w:rsidRPr="00177311">
        <w:rPr>
          <w:sz w:val="20"/>
          <w:szCs w:val="20"/>
        </w:rPr>
        <w:t>В чем особенности спроса на землю и ее предложения?</w:t>
      </w:r>
    </w:p>
    <w:p w:rsidR="004003A4" w:rsidRDefault="001E450B" w:rsidP="001E450B">
      <w:pPr>
        <w:tabs>
          <w:tab w:val="left" w:pos="55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4809FF">
        <w:rPr>
          <w:sz w:val="20"/>
          <w:szCs w:val="20"/>
        </w:rPr>
        <w:t>2</w:t>
      </w:r>
      <w:r w:rsidR="004003A4" w:rsidRPr="00177311">
        <w:rPr>
          <w:sz w:val="20"/>
          <w:szCs w:val="20"/>
        </w:rPr>
        <w:t>. Каковы причины образования земельной ренты? Как опред</w:t>
      </w:r>
      <w:r w:rsidR="004003A4" w:rsidRPr="00177311">
        <w:rPr>
          <w:sz w:val="20"/>
          <w:szCs w:val="20"/>
        </w:rPr>
        <w:t>е</w:t>
      </w:r>
      <w:r w:rsidR="004003A4" w:rsidRPr="00177311">
        <w:rPr>
          <w:sz w:val="20"/>
          <w:szCs w:val="20"/>
        </w:rPr>
        <w:t xml:space="preserve">лить цену земли и размер арендной платы? </w:t>
      </w:r>
    </w:p>
    <w:p w:rsidR="001E450B" w:rsidRDefault="001E450B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C0421">
        <w:rPr>
          <w:b/>
          <w:sz w:val="20"/>
          <w:szCs w:val="20"/>
        </w:rPr>
        <w:t>Список рекомендуемой литературы</w:t>
      </w:r>
    </w:p>
    <w:p w:rsidR="0075000A" w:rsidRDefault="0075000A" w:rsidP="007B3C46">
      <w:pPr>
        <w:ind w:firstLine="425"/>
        <w:jc w:val="center"/>
        <w:rPr>
          <w:b/>
          <w:sz w:val="20"/>
          <w:szCs w:val="20"/>
        </w:rPr>
      </w:pPr>
    </w:p>
    <w:p w:rsidR="00036E34" w:rsidRPr="00036E34" w:rsidRDefault="00036E34" w:rsidP="00036E34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036E34">
        <w:rPr>
          <w:sz w:val="20"/>
          <w:szCs w:val="20"/>
        </w:rPr>
        <w:t xml:space="preserve">Курс экономической теории: учебник/ под общ. ред. проф. М.Н. Чепурина, Е. А. Киселевой. – Киров: «АСА», 2006, гл. 10-14. </w:t>
      </w:r>
    </w:p>
    <w:p w:rsidR="00036E34" w:rsidRDefault="00036E34" w:rsidP="00036E34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2. </w:t>
      </w:r>
      <w:r w:rsidRPr="00AC0421">
        <w:rPr>
          <w:sz w:val="20"/>
          <w:szCs w:val="20"/>
        </w:rPr>
        <w:t>Михайлушкин, А. И. Экономика: учебник для технических в</w:t>
      </w:r>
      <w:r w:rsidRPr="00AC0421">
        <w:rPr>
          <w:sz w:val="20"/>
          <w:szCs w:val="20"/>
        </w:rPr>
        <w:t>у</w:t>
      </w:r>
      <w:r w:rsidRPr="00AC0421">
        <w:rPr>
          <w:sz w:val="20"/>
          <w:szCs w:val="20"/>
        </w:rPr>
        <w:t xml:space="preserve">зов/ А. И. Михайлушкин, П.Д. Шимко. – </w:t>
      </w:r>
      <w:r w:rsidR="004809FF">
        <w:rPr>
          <w:sz w:val="20"/>
          <w:szCs w:val="20"/>
        </w:rPr>
        <w:t>М.: «Высшая школа», 2001, гл. 2</w:t>
      </w:r>
      <w:r w:rsidRPr="00AC0421">
        <w:rPr>
          <w:sz w:val="20"/>
          <w:szCs w:val="20"/>
        </w:rPr>
        <w:t xml:space="preserve"> § 2.10.</w:t>
      </w:r>
    </w:p>
    <w:p w:rsidR="00036E34" w:rsidRPr="00036E34" w:rsidRDefault="00036E34" w:rsidP="00036E34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3</w:t>
      </w:r>
      <w:r w:rsidRPr="00036E34">
        <w:rPr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036E34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036E34">
        <w:rPr>
          <w:rStyle w:val="apple-converted-space"/>
          <w:sz w:val="20"/>
          <w:szCs w:val="20"/>
          <w:shd w:val="clear" w:color="auto" w:fill="FFFFFF"/>
        </w:rPr>
        <w:t> </w:t>
      </w:r>
      <w:r w:rsidRPr="00036E34">
        <w:rPr>
          <w:bCs/>
          <w:sz w:val="20"/>
          <w:szCs w:val="20"/>
          <w:shd w:val="clear" w:color="auto" w:fill="FFFFFF"/>
        </w:rPr>
        <w:t>Носова</w:t>
      </w:r>
      <w:r w:rsidRPr="00036E34">
        <w:rPr>
          <w:sz w:val="20"/>
          <w:szCs w:val="20"/>
          <w:shd w:val="clear" w:color="auto" w:fill="FFFFFF"/>
        </w:rPr>
        <w:t>. - М.: ВЛАДОС, 2003</w:t>
      </w:r>
      <w:r w:rsidR="00640CE0">
        <w:rPr>
          <w:sz w:val="20"/>
          <w:szCs w:val="20"/>
          <w:shd w:val="clear" w:color="auto" w:fill="FFFFFF"/>
        </w:rPr>
        <w:t xml:space="preserve">, </w:t>
      </w:r>
      <w:r w:rsidRPr="00036E34">
        <w:rPr>
          <w:sz w:val="20"/>
          <w:szCs w:val="20"/>
          <w:shd w:val="clear" w:color="auto" w:fill="FFFFFF"/>
        </w:rPr>
        <w:t xml:space="preserve"> </w:t>
      </w:r>
      <w:r w:rsidR="004809FF">
        <w:rPr>
          <w:sz w:val="20"/>
          <w:szCs w:val="20"/>
          <w:shd w:val="clear" w:color="auto" w:fill="FFFFFF"/>
        </w:rPr>
        <w:t>г</w:t>
      </w:r>
      <w:r w:rsidRPr="00036E34">
        <w:rPr>
          <w:sz w:val="20"/>
          <w:szCs w:val="20"/>
          <w:shd w:val="clear" w:color="auto" w:fill="FFFFFF"/>
        </w:rPr>
        <w:t>л. 19</w:t>
      </w:r>
      <w:r w:rsidR="00640CE0">
        <w:rPr>
          <w:sz w:val="20"/>
          <w:szCs w:val="20"/>
          <w:shd w:val="clear" w:color="auto" w:fill="FFFFFF"/>
        </w:rPr>
        <w:t xml:space="preserve"> </w:t>
      </w:r>
      <w:r w:rsidRPr="00036E34">
        <w:rPr>
          <w:sz w:val="20"/>
          <w:szCs w:val="20"/>
          <w:shd w:val="clear" w:color="auto" w:fill="FFFFFF"/>
        </w:rPr>
        <w:t>-</w:t>
      </w:r>
      <w:r w:rsidR="00640CE0">
        <w:rPr>
          <w:sz w:val="20"/>
          <w:szCs w:val="20"/>
          <w:shd w:val="clear" w:color="auto" w:fill="FFFFFF"/>
        </w:rPr>
        <w:t xml:space="preserve"> </w:t>
      </w:r>
      <w:r w:rsidRPr="00036E34">
        <w:rPr>
          <w:sz w:val="20"/>
          <w:szCs w:val="20"/>
          <w:shd w:val="clear" w:color="auto" w:fill="FFFFFF"/>
        </w:rPr>
        <w:t>22.</w:t>
      </w:r>
    </w:p>
    <w:p w:rsidR="00AA3EA5" w:rsidRPr="009C5B1E" w:rsidRDefault="00AA3EA5" w:rsidP="00AA3EA5">
      <w:pPr>
        <w:ind w:firstLine="425"/>
        <w:jc w:val="both"/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 и др. – Белгород: БГТУ,  2016,  лекци</w:t>
      </w:r>
      <w:r>
        <w:rPr>
          <w:sz w:val="20"/>
          <w:szCs w:val="20"/>
        </w:rPr>
        <w:t>и 12, 13.</w:t>
      </w:r>
    </w:p>
    <w:p w:rsidR="00465E7D" w:rsidRDefault="00465E7D" w:rsidP="007B3C46">
      <w:pPr>
        <w:ind w:firstLine="425"/>
        <w:jc w:val="both"/>
        <w:rPr>
          <w:sz w:val="20"/>
          <w:szCs w:val="20"/>
        </w:rPr>
      </w:pPr>
    </w:p>
    <w:p w:rsidR="00465E7D" w:rsidRDefault="00465E7D" w:rsidP="007B3C46">
      <w:pPr>
        <w:ind w:firstLine="425"/>
        <w:jc w:val="both"/>
        <w:rPr>
          <w:sz w:val="20"/>
          <w:szCs w:val="20"/>
        </w:rPr>
      </w:pPr>
    </w:p>
    <w:p w:rsidR="00111AF4" w:rsidRDefault="00111AF4" w:rsidP="007B3C46">
      <w:pPr>
        <w:ind w:firstLine="425"/>
        <w:jc w:val="both"/>
        <w:rPr>
          <w:sz w:val="20"/>
          <w:szCs w:val="20"/>
        </w:rPr>
      </w:pPr>
    </w:p>
    <w:p w:rsidR="00111AF4" w:rsidRDefault="00111AF4" w:rsidP="007B3C46">
      <w:pPr>
        <w:ind w:firstLine="425"/>
        <w:jc w:val="both"/>
        <w:rPr>
          <w:sz w:val="20"/>
          <w:szCs w:val="20"/>
        </w:rPr>
      </w:pPr>
    </w:p>
    <w:p w:rsidR="004809FF" w:rsidRDefault="00B25E45" w:rsidP="004809FF">
      <w:pPr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lastRenderedPageBreak/>
        <w:t xml:space="preserve">ТЕМА </w:t>
      </w:r>
      <w:r w:rsidR="004809FF">
        <w:rPr>
          <w:b/>
          <w:sz w:val="20"/>
          <w:szCs w:val="20"/>
        </w:rPr>
        <w:t>6</w:t>
      </w:r>
      <w:r w:rsidRPr="00F90225">
        <w:rPr>
          <w:b/>
          <w:sz w:val="20"/>
          <w:szCs w:val="20"/>
        </w:rPr>
        <w:t xml:space="preserve">. </w:t>
      </w:r>
      <w:r w:rsidR="004809FF" w:rsidRPr="004809FF">
        <w:rPr>
          <w:b/>
          <w:sz w:val="20"/>
          <w:szCs w:val="20"/>
        </w:rPr>
        <w:t>МАКРОЭКОНОМИКА: СУЩНОСТЬ,</w:t>
      </w:r>
    </w:p>
    <w:p w:rsidR="004809FF" w:rsidRDefault="004809FF" w:rsidP="004809FF">
      <w:pPr>
        <w:jc w:val="center"/>
      </w:pPr>
      <w:r w:rsidRPr="004809FF">
        <w:rPr>
          <w:b/>
          <w:sz w:val="20"/>
          <w:szCs w:val="20"/>
        </w:rPr>
        <w:t>МОДЕЛИ, ПОКАЗАТЕЛИ ФУНКЦИОНИРОВАНИЯ</w:t>
      </w:r>
    </w:p>
    <w:p w:rsidR="00B25E45" w:rsidRPr="00F90225" w:rsidRDefault="00B25E45" w:rsidP="004809FF">
      <w:pPr>
        <w:ind w:firstLine="425"/>
        <w:jc w:val="center"/>
        <w:rPr>
          <w:sz w:val="20"/>
          <w:szCs w:val="20"/>
        </w:rPr>
      </w:pPr>
    </w:p>
    <w:p w:rsidR="00B25E45" w:rsidRPr="00F90225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F90225">
        <w:rPr>
          <w:sz w:val="20"/>
          <w:szCs w:val="20"/>
        </w:rPr>
        <w:t>Макроэкономика – это раздел экономической теории, выявля</w:t>
      </w:r>
      <w:r w:rsidRPr="00F90225">
        <w:rPr>
          <w:sz w:val="20"/>
          <w:szCs w:val="20"/>
        </w:rPr>
        <w:t>ю</w:t>
      </w:r>
      <w:r w:rsidRPr="00F90225">
        <w:rPr>
          <w:sz w:val="20"/>
          <w:szCs w:val="20"/>
        </w:rPr>
        <w:t>щий закономерности функционирования национальной экономики как единого целого,  изучающий общенациональные отношения по поводу производство, распределения, обмена и потребления благ и услуг.</w:t>
      </w:r>
    </w:p>
    <w:p w:rsidR="00D51B13" w:rsidRPr="0043667D" w:rsidRDefault="00D51B13" w:rsidP="00D51B13">
      <w:pPr>
        <w:pStyle w:val="ac"/>
        <w:spacing w:after="0"/>
        <w:ind w:firstLine="425"/>
        <w:jc w:val="both"/>
        <w:rPr>
          <w:sz w:val="20"/>
          <w:szCs w:val="20"/>
        </w:rPr>
      </w:pPr>
      <w:r w:rsidRPr="0043667D">
        <w:rPr>
          <w:sz w:val="20"/>
          <w:szCs w:val="20"/>
        </w:rPr>
        <w:t xml:space="preserve">В своем анализе макроэкономика использует те же методы и принципы, что и микроэкономика. К </w:t>
      </w:r>
      <w:r w:rsidRPr="0043667D">
        <w:rPr>
          <w:bCs/>
          <w:sz w:val="20"/>
          <w:szCs w:val="20"/>
        </w:rPr>
        <w:t>общим</w:t>
      </w:r>
      <w:r w:rsidRPr="0043667D">
        <w:rPr>
          <w:sz w:val="20"/>
          <w:szCs w:val="20"/>
        </w:rPr>
        <w:t xml:space="preserve"> методам и принци</w:t>
      </w:r>
      <w:r>
        <w:rPr>
          <w:sz w:val="20"/>
          <w:szCs w:val="20"/>
        </w:rPr>
        <w:t>пам экономического анализа отно</w:t>
      </w:r>
      <w:r w:rsidRPr="0043667D">
        <w:rPr>
          <w:sz w:val="20"/>
          <w:szCs w:val="20"/>
        </w:rPr>
        <w:t>ся</w:t>
      </w:r>
      <w:r>
        <w:rPr>
          <w:sz w:val="20"/>
          <w:szCs w:val="20"/>
        </w:rPr>
        <w:t>т</w:t>
      </w:r>
      <w:r w:rsidRPr="0043667D">
        <w:rPr>
          <w:sz w:val="20"/>
          <w:szCs w:val="20"/>
        </w:rPr>
        <w:t>: абстрагирование (использование моделей для исследования и объяснения экономических процессов и явлений)</w:t>
      </w:r>
      <w:r w:rsidR="00465E7D">
        <w:rPr>
          <w:sz w:val="20"/>
          <w:szCs w:val="20"/>
        </w:rPr>
        <w:t>;</w:t>
      </w:r>
      <w:r w:rsidRPr="0043667D">
        <w:rPr>
          <w:sz w:val="20"/>
          <w:szCs w:val="20"/>
        </w:rPr>
        <w:t xml:space="preserve"> сочетание методов дедукции и индукции</w:t>
      </w:r>
      <w:r w:rsidR="002B749A">
        <w:rPr>
          <w:sz w:val="20"/>
          <w:szCs w:val="20"/>
        </w:rPr>
        <w:t xml:space="preserve">, </w:t>
      </w:r>
      <w:r w:rsidRPr="0043667D">
        <w:rPr>
          <w:sz w:val="20"/>
          <w:szCs w:val="20"/>
        </w:rPr>
        <w:t>нормативного и позитивного анализа</w:t>
      </w:r>
      <w:r w:rsidR="00465E7D">
        <w:rPr>
          <w:sz w:val="20"/>
          <w:szCs w:val="20"/>
        </w:rPr>
        <w:t>;</w:t>
      </w:r>
      <w:r w:rsidRPr="0043667D">
        <w:rPr>
          <w:sz w:val="20"/>
          <w:szCs w:val="20"/>
        </w:rPr>
        <w:t xml:space="preserve"> принцип «при прочих равных</w:t>
      </w:r>
      <w:r w:rsidRPr="0043667D">
        <w:rPr>
          <w:b/>
          <w:bCs/>
          <w:i/>
          <w:iCs/>
          <w:sz w:val="20"/>
          <w:szCs w:val="20"/>
        </w:rPr>
        <w:t xml:space="preserve"> </w:t>
      </w:r>
      <w:r w:rsidRPr="0043667D">
        <w:rPr>
          <w:sz w:val="20"/>
          <w:szCs w:val="20"/>
        </w:rPr>
        <w:t>условиях</w:t>
      </w:r>
      <w:r w:rsidRPr="0043667D">
        <w:rPr>
          <w:b/>
          <w:bCs/>
          <w:i/>
          <w:iCs/>
          <w:sz w:val="20"/>
          <w:szCs w:val="20"/>
        </w:rPr>
        <w:t>»</w:t>
      </w:r>
      <w:r w:rsidR="00465E7D">
        <w:rPr>
          <w:bCs/>
          <w:iCs/>
          <w:sz w:val="20"/>
          <w:szCs w:val="20"/>
        </w:rPr>
        <w:t>;</w:t>
      </w:r>
      <w:r>
        <w:rPr>
          <w:bCs/>
          <w:iCs/>
          <w:sz w:val="20"/>
          <w:szCs w:val="20"/>
        </w:rPr>
        <w:t xml:space="preserve"> </w:t>
      </w:r>
      <w:r w:rsidRPr="0043667D">
        <w:rPr>
          <w:sz w:val="20"/>
          <w:szCs w:val="20"/>
        </w:rPr>
        <w:t>пре</w:t>
      </w:r>
      <w:r w:rsidRPr="0043667D">
        <w:rPr>
          <w:sz w:val="20"/>
          <w:szCs w:val="20"/>
        </w:rPr>
        <w:t>д</w:t>
      </w:r>
      <w:r w:rsidRPr="0043667D">
        <w:rPr>
          <w:sz w:val="20"/>
          <w:szCs w:val="20"/>
        </w:rPr>
        <w:t>положени</w:t>
      </w:r>
      <w:r>
        <w:rPr>
          <w:sz w:val="20"/>
          <w:szCs w:val="20"/>
        </w:rPr>
        <w:t>е</w:t>
      </w:r>
      <w:r w:rsidRPr="0043667D">
        <w:rPr>
          <w:sz w:val="20"/>
          <w:szCs w:val="20"/>
        </w:rPr>
        <w:t xml:space="preserve"> о рациональности</w:t>
      </w:r>
      <w:r w:rsidRPr="0043667D">
        <w:rPr>
          <w:b/>
          <w:bCs/>
          <w:sz w:val="20"/>
          <w:szCs w:val="20"/>
        </w:rPr>
        <w:t xml:space="preserve"> </w:t>
      </w:r>
      <w:r w:rsidRPr="0043667D">
        <w:rPr>
          <w:sz w:val="20"/>
          <w:szCs w:val="20"/>
        </w:rPr>
        <w:t xml:space="preserve">поведения экономических агентов и др. </w:t>
      </w:r>
    </w:p>
    <w:p w:rsidR="00D51B13" w:rsidRDefault="00D51B13" w:rsidP="00D51B13">
      <w:pPr>
        <w:ind w:firstLine="425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К специфическим методам можно отнести: </w:t>
      </w:r>
      <w:r w:rsidR="002B749A">
        <w:rPr>
          <w:bCs/>
          <w:sz w:val="20"/>
          <w:szCs w:val="20"/>
        </w:rPr>
        <w:t xml:space="preserve">1) </w:t>
      </w:r>
      <w:r>
        <w:rPr>
          <w:bCs/>
          <w:sz w:val="20"/>
          <w:szCs w:val="20"/>
        </w:rPr>
        <w:t xml:space="preserve">агрегирование. Оно </w:t>
      </w:r>
      <w:r w:rsidRPr="0043667D">
        <w:rPr>
          <w:sz w:val="20"/>
          <w:szCs w:val="20"/>
        </w:rPr>
        <w:t>основан</w:t>
      </w:r>
      <w:r>
        <w:rPr>
          <w:sz w:val="20"/>
          <w:szCs w:val="20"/>
        </w:rPr>
        <w:t>о</w:t>
      </w:r>
      <w:r w:rsidRPr="0043667D">
        <w:rPr>
          <w:sz w:val="20"/>
          <w:szCs w:val="20"/>
        </w:rPr>
        <w:t xml:space="preserve"> на выявлении наиболее типичных черт поведения эконом</w:t>
      </w:r>
      <w:r w:rsidRPr="0043667D">
        <w:rPr>
          <w:sz w:val="20"/>
          <w:szCs w:val="20"/>
        </w:rPr>
        <w:t>и</w:t>
      </w:r>
      <w:r w:rsidRPr="0043667D">
        <w:rPr>
          <w:sz w:val="20"/>
          <w:szCs w:val="20"/>
        </w:rPr>
        <w:t xml:space="preserve">ческих агентов, </w:t>
      </w:r>
      <w:r>
        <w:rPr>
          <w:sz w:val="20"/>
          <w:szCs w:val="20"/>
        </w:rPr>
        <w:t xml:space="preserve">позволяет </w:t>
      </w:r>
      <w:r w:rsidRPr="0043667D">
        <w:rPr>
          <w:sz w:val="20"/>
          <w:szCs w:val="20"/>
        </w:rPr>
        <w:t xml:space="preserve">выделить четыре макроэкономических </w:t>
      </w:r>
      <w:r>
        <w:rPr>
          <w:sz w:val="20"/>
          <w:szCs w:val="20"/>
        </w:rPr>
        <w:t xml:space="preserve">субъекта, </w:t>
      </w:r>
      <w:r>
        <w:rPr>
          <w:bCs/>
          <w:sz w:val="20"/>
          <w:szCs w:val="20"/>
        </w:rPr>
        <w:t xml:space="preserve">предполагает использование  </w:t>
      </w:r>
      <w:r w:rsidRPr="008B3856">
        <w:rPr>
          <w:bCs/>
          <w:sz w:val="20"/>
          <w:szCs w:val="20"/>
        </w:rPr>
        <w:t>сводных</w:t>
      </w:r>
      <w:r w:rsidRPr="008B3856">
        <w:rPr>
          <w:sz w:val="20"/>
          <w:szCs w:val="20"/>
        </w:rPr>
        <w:t xml:space="preserve"> показателей (агрег</w:t>
      </w:r>
      <w:r w:rsidRPr="008B3856">
        <w:rPr>
          <w:sz w:val="20"/>
          <w:szCs w:val="20"/>
        </w:rPr>
        <w:t>а</w:t>
      </w:r>
      <w:r w:rsidRPr="008B3856">
        <w:rPr>
          <w:sz w:val="20"/>
          <w:szCs w:val="20"/>
        </w:rPr>
        <w:t>тов), описывающих всю экономику</w:t>
      </w:r>
      <w:r>
        <w:rPr>
          <w:sz w:val="20"/>
          <w:szCs w:val="20"/>
        </w:rPr>
        <w:t>.</w:t>
      </w:r>
      <w:r w:rsidRPr="008B3856">
        <w:rPr>
          <w:sz w:val="32"/>
          <w:szCs w:val="32"/>
        </w:rPr>
        <w:t xml:space="preserve"> </w:t>
      </w:r>
      <w:r>
        <w:rPr>
          <w:sz w:val="20"/>
          <w:szCs w:val="20"/>
        </w:rPr>
        <w:t>К агре</w:t>
      </w:r>
      <w:r w:rsidRPr="00AC12F1">
        <w:rPr>
          <w:sz w:val="20"/>
          <w:szCs w:val="20"/>
        </w:rPr>
        <w:t>гированны</w:t>
      </w:r>
      <w:r>
        <w:rPr>
          <w:sz w:val="20"/>
          <w:szCs w:val="20"/>
        </w:rPr>
        <w:t xml:space="preserve">м </w:t>
      </w:r>
      <w:r w:rsidRPr="00AC12F1">
        <w:rPr>
          <w:sz w:val="20"/>
          <w:szCs w:val="20"/>
        </w:rPr>
        <w:t>показател</w:t>
      </w:r>
      <w:r>
        <w:rPr>
          <w:sz w:val="20"/>
          <w:szCs w:val="20"/>
        </w:rPr>
        <w:t>ям относят</w:t>
      </w:r>
      <w:r w:rsidRPr="00AC12F1">
        <w:rPr>
          <w:sz w:val="20"/>
          <w:szCs w:val="20"/>
        </w:rPr>
        <w:t xml:space="preserve"> </w:t>
      </w:r>
      <w:r w:rsidR="002B749A">
        <w:rPr>
          <w:sz w:val="20"/>
          <w:szCs w:val="20"/>
        </w:rPr>
        <w:t xml:space="preserve">ВНП, ВВП, НД, </w:t>
      </w:r>
      <w:r w:rsidRPr="00AC12F1">
        <w:rPr>
          <w:sz w:val="20"/>
          <w:szCs w:val="20"/>
        </w:rPr>
        <w:t>средний уровень цен</w:t>
      </w:r>
      <w:r>
        <w:rPr>
          <w:sz w:val="20"/>
          <w:szCs w:val="20"/>
        </w:rPr>
        <w:t xml:space="preserve"> и т.п</w:t>
      </w:r>
      <w:r w:rsidR="00465E7D">
        <w:rPr>
          <w:sz w:val="20"/>
          <w:szCs w:val="20"/>
        </w:rPr>
        <w:t>.</w:t>
      </w:r>
      <w:r>
        <w:rPr>
          <w:sz w:val="20"/>
          <w:szCs w:val="20"/>
        </w:rPr>
        <w:t>;</w:t>
      </w:r>
      <w:r w:rsidR="00465E7D">
        <w:rPr>
          <w:sz w:val="20"/>
          <w:szCs w:val="20"/>
        </w:rPr>
        <w:t xml:space="preserve"> </w:t>
      </w:r>
      <w:r w:rsidR="002B749A">
        <w:rPr>
          <w:sz w:val="20"/>
          <w:szCs w:val="20"/>
        </w:rPr>
        <w:t>2)</w:t>
      </w:r>
      <w:r>
        <w:rPr>
          <w:sz w:val="20"/>
          <w:szCs w:val="20"/>
        </w:rPr>
        <w:t xml:space="preserve"> макроэконом</w:t>
      </w:r>
      <w:r>
        <w:rPr>
          <w:sz w:val="20"/>
          <w:szCs w:val="20"/>
        </w:rPr>
        <w:t>и</w:t>
      </w:r>
      <w:r>
        <w:rPr>
          <w:sz w:val="20"/>
          <w:szCs w:val="20"/>
        </w:rPr>
        <w:t xml:space="preserve">ческое моделирование. </w:t>
      </w:r>
      <w:r w:rsidRPr="00E67896">
        <w:rPr>
          <w:sz w:val="20"/>
          <w:szCs w:val="20"/>
        </w:rPr>
        <w:t>Все макроэкономические модели носят сбала</w:t>
      </w:r>
      <w:r w:rsidRPr="00E67896">
        <w:rPr>
          <w:sz w:val="20"/>
          <w:szCs w:val="20"/>
        </w:rPr>
        <w:t>н</w:t>
      </w:r>
      <w:r w:rsidRPr="00E67896">
        <w:rPr>
          <w:sz w:val="20"/>
          <w:szCs w:val="20"/>
        </w:rPr>
        <w:t xml:space="preserve">сированный характер, </w:t>
      </w:r>
      <w:r>
        <w:rPr>
          <w:sz w:val="20"/>
          <w:szCs w:val="20"/>
        </w:rPr>
        <w:t xml:space="preserve">т.е. </w:t>
      </w:r>
      <w:r w:rsidRPr="00E67896">
        <w:rPr>
          <w:sz w:val="20"/>
          <w:szCs w:val="20"/>
        </w:rPr>
        <w:t>предполагае</w:t>
      </w:r>
      <w:r>
        <w:rPr>
          <w:sz w:val="20"/>
          <w:szCs w:val="20"/>
        </w:rPr>
        <w:t>тся</w:t>
      </w:r>
      <w:r w:rsidRPr="00E67896">
        <w:rPr>
          <w:sz w:val="20"/>
          <w:szCs w:val="20"/>
        </w:rPr>
        <w:t>, что на всех рынках обесп</w:t>
      </w:r>
      <w:r w:rsidRPr="00E67896">
        <w:rPr>
          <w:sz w:val="20"/>
          <w:szCs w:val="20"/>
        </w:rPr>
        <w:t>е</w:t>
      </w:r>
      <w:r w:rsidRPr="00E67896">
        <w:rPr>
          <w:sz w:val="20"/>
          <w:szCs w:val="20"/>
        </w:rPr>
        <w:t>чивается равенство совокупного спроса и совокупного предложения</w:t>
      </w:r>
      <w:r>
        <w:rPr>
          <w:sz w:val="20"/>
          <w:szCs w:val="20"/>
        </w:rPr>
        <w:t>,</w:t>
      </w:r>
      <w:r w:rsidRPr="00E67896">
        <w:rPr>
          <w:sz w:val="20"/>
          <w:szCs w:val="20"/>
        </w:rPr>
        <w:t xml:space="preserve"> доходов и расходов</w:t>
      </w:r>
      <w:r>
        <w:rPr>
          <w:sz w:val="20"/>
          <w:szCs w:val="20"/>
        </w:rPr>
        <w:t xml:space="preserve"> и т.п</w:t>
      </w:r>
      <w:r w:rsidRPr="00E67896">
        <w:rPr>
          <w:sz w:val="20"/>
          <w:szCs w:val="20"/>
        </w:rPr>
        <w:t xml:space="preserve">. </w:t>
      </w:r>
      <w:r>
        <w:rPr>
          <w:sz w:val="20"/>
          <w:szCs w:val="20"/>
        </w:rPr>
        <w:t>В действительности</w:t>
      </w:r>
      <w:r w:rsidRPr="00E67896">
        <w:rPr>
          <w:sz w:val="20"/>
          <w:szCs w:val="20"/>
        </w:rPr>
        <w:t xml:space="preserve"> такое макроэкономич</w:t>
      </w:r>
      <w:r w:rsidRPr="00E67896">
        <w:rPr>
          <w:sz w:val="20"/>
          <w:szCs w:val="20"/>
        </w:rPr>
        <w:t>е</w:t>
      </w:r>
      <w:r w:rsidRPr="00E67896">
        <w:rPr>
          <w:sz w:val="20"/>
          <w:szCs w:val="20"/>
        </w:rPr>
        <w:t xml:space="preserve">ское равновесие недостижимо, именно стремление к равновесному состоянию отличает макроэкономику от микроэкономики.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Выделяют следующие </w:t>
      </w:r>
      <w:r w:rsidRPr="00177115">
        <w:rPr>
          <w:sz w:val="20"/>
          <w:szCs w:val="20"/>
        </w:rPr>
        <w:t xml:space="preserve">функции </w:t>
      </w:r>
      <w:r>
        <w:rPr>
          <w:sz w:val="20"/>
          <w:szCs w:val="20"/>
        </w:rPr>
        <w:t>м</w:t>
      </w:r>
      <w:r w:rsidRPr="00177115">
        <w:rPr>
          <w:sz w:val="20"/>
          <w:szCs w:val="20"/>
        </w:rPr>
        <w:t>акроэкономик</w:t>
      </w:r>
      <w:r>
        <w:rPr>
          <w:sz w:val="20"/>
          <w:szCs w:val="20"/>
        </w:rPr>
        <w:t>и</w:t>
      </w:r>
      <w:r w:rsidRPr="00177115">
        <w:rPr>
          <w:sz w:val="20"/>
          <w:szCs w:val="20"/>
        </w:rPr>
        <w:t>:</w:t>
      </w:r>
      <w:r w:rsidR="00D51B13">
        <w:rPr>
          <w:sz w:val="20"/>
          <w:szCs w:val="20"/>
        </w:rPr>
        <w:t xml:space="preserve"> п</w:t>
      </w:r>
      <w:r w:rsidRPr="00681617">
        <w:rPr>
          <w:sz w:val="20"/>
          <w:szCs w:val="20"/>
        </w:rPr>
        <w:t>ознавател</w:t>
      </w:r>
      <w:r w:rsidRPr="00681617">
        <w:rPr>
          <w:sz w:val="20"/>
          <w:szCs w:val="20"/>
        </w:rPr>
        <w:t>ь</w:t>
      </w:r>
      <w:r w:rsidRPr="00681617">
        <w:rPr>
          <w:sz w:val="20"/>
          <w:szCs w:val="20"/>
        </w:rPr>
        <w:t>ную</w:t>
      </w:r>
      <w:r w:rsidR="00D51B13">
        <w:rPr>
          <w:sz w:val="20"/>
          <w:szCs w:val="20"/>
        </w:rPr>
        <w:t xml:space="preserve"> (</w:t>
      </w:r>
      <w:r w:rsidRPr="00681617">
        <w:rPr>
          <w:sz w:val="20"/>
          <w:szCs w:val="20"/>
        </w:rPr>
        <w:t>изучение, анализ и объяснение экономических процессов и явл</w:t>
      </w:r>
      <w:r w:rsidRPr="00681617">
        <w:rPr>
          <w:sz w:val="20"/>
          <w:szCs w:val="20"/>
        </w:rPr>
        <w:t>е</w:t>
      </w:r>
      <w:r w:rsidRPr="00681617">
        <w:rPr>
          <w:sz w:val="20"/>
          <w:szCs w:val="20"/>
        </w:rPr>
        <w:t>ний</w:t>
      </w:r>
      <w:r w:rsidR="00D51B13">
        <w:rPr>
          <w:sz w:val="20"/>
          <w:szCs w:val="20"/>
        </w:rPr>
        <w:t>)</w:t>
      </w:r>
      <w:r w:rsidRPr="00681617">
        <w:rPr>
          <w:sz w:val="20"/>
          <w:szCs w:val="20"/>
        </w:rPr>
        <w:t>; прогностическую</w:t>
      </w:r>
      <w:r w:rsidR="00D51B13">
        <w:rPr>
          <w:sz w:val="20"/>
          <w:szCs w:val="20"/>
        </w:rPr>
        <w:t xml:space="preserve"> (</w:t>
      </w:r>
      <w:r w:rsidRPr="00681617">
        <w:rPr>
          <w:sz w:val="20"/>
          <w:szCs w:val="20"/>
        </w:rPr>
        <w:t>выявление и оценка перспектив экономич</w:t>
      </w:r>
      <w:r w:rsidRPr="00681617">
        <w:rPr>
          <w:sz w:val="20"/>
          <w:szCs w:val="20"/>
        </w:rPr>
        <w:t>е</w:t>
      </w:r>
      <w:r w:rsidRPr="00681617">
        <w:rPr>
          <w:sz w:val="20"/>
          <w:szCs w:val="20"/>
        </w:rPr>
        <w:t>ского развития и экономической конъюнктуры</w:t>
      </w:r>
      <w:r w:rsidR="00D51B13">
        <w:rPr>
          <w:sz w:val="20"/>
          <w:szCs w:val="20"/>
        </w:rPr>
        <w:t>);</w:t>
      </w:r>
      <w:r w:rsidRPr="00681617">
        <w:rPr>
          <w:sz w:val="20"/>
          <w:szCs w:val="20"/>
        </w:rPr>
        <w:t xml:space="preserve"> идеологическую</w:t>
      </w:r>
      <w:r w:rsidR="00D51B13">
        <w:rPr>
          <w:sz w:val="20"/>
          <w:szCs w:val="20"/>
        </w:rPr>
        <w:t xml:space="preserve"> (</w:t>
      </w:r>
      <w:r w:rsidRPr="00177115">
        <w:rPr>
          <w:sz w:val="20"/>
          <w:szCs w:val="20"/>
        </w:rPr>
        <w:t>формирование определенного мировоззрения по различным эконом</w:t>
      </w:r>
      <w:r w:rsidRPr="00177115">
        <w:rPr>
          <w:sz w:val="20"/>
          <w:szCs w:val="20"/>
        </w:rPr>
        <w:t>и</w:t>
      </w:r>
      <w:r w:rsidRPr="00177115">
        <w:rPr>
          <w:sz w:val="20"/>
          <w:szCs w:val="20"/>
        </w:rPr>
        <w:t>ческим вопросам, затрагивающим интересы всего общества</w:t>
      </w:r>
      <w:r w:rsidR="00D51B13">
        <w:rPr>
          <w:sz w:val="20"/>
          <w:szCs w:val="20"/>
        </w:rPr>
        <w:t xml:space="preserve">); </w:t>
      </w:r>
      <w:r w:rsidR="00D51B13" w:rsidRPr="00681617">
        <w:rPr>
          <w:sz w:val="20"/>
          <w:szCs w:val="20"/>
        </w:rPr>
        <w:t>практ</w:t>
      </w:r>
      <w:r w:rsidR="00D51B13" w:rsidRPr="00681617">
        <w:rPr>
          <w:sz w:val="20"/>
          <w:szCs w:val="20"/>
        </w:rPr>
        <w:t>и</w:t>
      </w:r>
      <w:r w:rsidR="00D51B13" w:rsidRPr="00681617">
        <w:rPr>
          <w:sz w:val="20"/>
          <w:szCs w:val="20"/>
        </w:rPr>
        <w:t>ческую</w:t>
      </w:r>
      <w:r w:rsidR="00D51B13">
        <w:rPr>
          <w:sz w:val="20"/>
          <w:szCs w:val="20"/>
        </w:rPr>
        <w:t xml:space="preserve"> (</w:t>
      </w:r>
      <w:r w:rsidR="00D51B13" w:rsidRPr="00681617">
        <w:rPr>
          <w:sz w:val="20"/>
          <w:szCs w:val="20"/>
        </w:rPr>
        <w:t>рекомендации по экономической политике на основе анализа подходов к решению макроэкономических проблем</w:t>
      </w:r>
      <w:r w:rsidR="00D51B13">
        <w:rPr>
          <w:sz w:val="20"/>
          <w:szCs w:val="20"/>
        </w:rPr>
        <w:t>).</w:t>
      </w:r>
    </w:p>
    <w:p w:rsidR="00D51B13" w:rsidRDefault="00D51B13" w:rsidP="00D51B13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F90225">
        <w:rPr>
          <w:sz w:val="20"/>
          <w:szCs w:val="20"/>
        </w:rPr>
        <w:t>О</w:t>
      </w:r>
      <w:r w:rsidRPr="00F90225">
        <w:rPr>
          <w:iCs/>
          <w:sz w:val="20"/>
          <w:szCs w:val="20"/>
        </w:rPr>
        <w:t>сновными фор</w:t>
      </w:r>
      <w:r w:rsidRPr="00F90225">
        <w:rPr>
          <w:iCs/>
          <w:sz w:val="20"/>
          <w:szCs w:val="20"/>
        </w:rPr>
        <w:softHyphen/>
        <w:t>мами макроэкономической политики</w:t>
      </w:r>
      <w:r w:rsidRPr="00F90225">
        <w:rPr>
          <w:i/>
          <w:iCs/>
          <w:sz w:val="20"/>
          <w:szCs w:val="20"/>
        </w:rPr>
        <w:t xml:space="preserve"> </w:t>
      </w:r>
      <w:r w:rsidRPr="00F90225">
        <w:rPr>
          <w:sz w:val="20"/>
          <w:szCs w:val="20"/>
        </w:rPr>
        <w:t>являются фискальная</w:t>
      </w:r>
      <w:r>
        <w:rPr>
          <w:sz w:val="20"/>
          <w:szCs w:val="20"/>
        </w:rPr>
        <w:t>,</w:t>
      </w:r>
      <w:r w:rsidRPr="00F90225">
        <w:rPr>
          <w:sz w:val="20"/>
          <w:szCs w:val="20"/>
        </w:rPr>
        <w:t xml:space="preserve"> монетарная, социальная и внешнеэкономическая полит</w:t>
      </w:r>
      <w:r w:rsidRPr="00F90225">
        <w:rPr>
          <w:sz w:val="20"/>
          <w:szCs w:val="20"/>
        </w:rPr>
        <w:t>и</w:t>
      </w:r>
      <w:r w:rsidRPr="00F90225">
        <w:rPr>
          <w:sz w:val="20"/>
          <w:szCs w:val="20"/>
        </w:rPr>
        <w:t>ка. Мак</w:t>
      </w:r>
      <w:r w:rsidRPr="00F90225">
        <w:rPr>
          <w:sz w:val="20"/>
          <w:szCs w:val="20"/>
        </w:rPr>
        <w:softHyphen/>
        <w:t>роэкономическую политику следует отличать от макрорегул</w:t>
      </w:r>
      <w:r w:rsidRPr="00F90225">
        <w:rPr>
          <w:sz w:val="20"/>
          <w:szCs w:val="20"/>
        </w:rPr>
        <w:t>и</w:t>
      </w:r>
      <w:r w:rsidRPr="00F90225">
        <w:rPr>
          <w:sz w:val="20"/>
          <w:szCs w:val="20"/>
        </w:rPr>
        <w:t>ро</w:t>
      </w:r>
      <w:r w:rsidRPr="00F90225">
        <w:rPr>
          <w:sz w:val="20"/>
          <w:szCs w:val="20"/>
        </w:rPr>
        <w:softHyphen/>
        <w:t xml:space="preserve">вания. </w:t>
      </w:r>
      <w:r w:rsidRPr="00F90225">
        <w:rPr>
          <w:iCs/>
          <w:sz w:val="20"/>
          <w:szCs w:val="20"/>
        </w:rPr>
        <w:t>Проблемами макрорегулирования</w:t>
      </w:r>
      <w:r w:rsidRPr="00F90225">
        <w:rPr>
          <w:sz w:val="20"/>
          <w:szCs w:val="20"/>
        </w:rPr>
        <w:t xml:space="preserve"> являются обеспечение эк</w:t>
      </w:r>
      <w:r w:rsidRPr="00F90225">
        <w:rPr>
          <w:sz w:val="20"/>
          <w:szCs w:val="20"/>
        </w:rPr>
        <w:t>о</w:t>
      </w:r>
      <w:r w:rsidRPr="00F90225">
        <w:rPr>
          <w:sz w:val="20"/>
          <w:szCs w:val="20"/>
        </w:rPr>
        <w:t>номического роста и роста уровня жизни, предотвращение высоких темпов инфляции и падения производства, стабиль</w:t>
      </w:r>
      <w:r w:rsidRPr="00F90225">
        <w:rPr>
          <w:sz w:val="20"/>
          <w:szCs w:val="20"/>
        </w:rPr>
        <w:softHyphen/>
        <w:t>ность финансовой системы, курса денежной единицы и др.</w:t>
      </w:r>
    </w:p>
    <w:p w:rsidR="002B749A" w:rsidRPr="005E44F6" w:rsidRDefault="002B749A" w:rsidP="002B749A">
      <w:pPr>
        <w:ind w:firstLine="425"/>
        <w:jc w:val="both"/>
        <w:rPr>
          <w:sz w:val="20"/>
          <w:szCs w:val="20"/>
        </w:rPr>
      </w:pPr>
      <w:r w:rsidRPr="00465E7D">
        <w:rPr>
          <w:b/>
          <w:sz w:val="20"/>
          <w:szCs w:val="20"/>
        </w:rPr>
        <w:lastRenderedPageBreak/>
        <w:t>Показатели функционирования</w:t>
      </w:r>
      <w:r>
        <w:rPr>
          <w:sz w:val="20"/>
          <w:szCs w:val="20"/>
        </w:rPr>
        <w:t xml:space="preserve">. </w:t>
      </w:r>
      <w:r w:rsidR="00465E7D">
        <w:rPr>
          <w:sz w:val="20"/>
          <w:szCs w:val="20"/>
        </w:rPr>
        <w:t>В</w:t>
      </w:r>
      <w:r w:rsidRPr="005E44F6">
        <w:rPr>
          <w:sz w:val="20"/>
          <w:szCs w:val="20"/>
        </w:rPr>
        <w:t xml:space="preserve"> большинстве стран для и</w:t>
      </w:r>
      <w:r w:rsidRPr="005E44F6">
        <w:rPr>
          <w:sz w:val="20"/>
          <w:szCs w:val="20"/>
        </w:rPr>
        <w:t>з</w:t>
      </w:r>
      <w:r w:rsidRPr="005E44F6">
        <w:rPr>
          <w:sz w:val="20"/>
          <w:szCs w:val="20"/>
        </w:rPr>
        <w:t>мерения общественного продукта используются показатели, исчисле</w:t>
      </w:r>
      <w:r w:rsidRPr="005E44F6">
        <w:rPr>
          <w:sz w:val="20"/>
          <w:szCs w:val="20"/>
        </w:rPr>
        <w:t>н</w:t>
      </w:r>
      <w:r w:rsidRPr="005E44F6">
        <w:rPr>
          <w:sz w:val="20"/>
          <w:szCs w:val="20"/>
        </w:rPr>
        <w:t>ные на основе системы национальных счетов (СНС), которая пре</w:t>
      </w:r>
      <w:r w:rsidRPr="005E44F6">
        <w:rPr>
          <w:sz w:val="20"/>
          <w:szCs w:val="20"/>
        </w:rPr>
        <w:t>д</w:t>
      </w:r>
      <w:r w:rsidRPr="005E44F6">
        <w:rPr>
          <w:sz w:val="20"/>
          <w:szCs w:val="20"/>
        </w:rPr>
        <w:t>ставляет собой специальные балансы, отражающие с одной стороны, наличные ресурсы, а</w:t>
      </w:r>
      <w:r>
        <w:rPr>
          <w:sz w:val="20"/>
          <w:szCs w:val="20"/>
        </w:rPr>
        <w:t xml:space="preserve"> </w:t>
      </w:r>
      <w:r w:rsidRPr="005E44F6">
        <w:rPr>
          <w:sz w:val="20"/>
          <w:szCs w:val="20"/>
        </w:rPr>
        <w:t xml:space="preserve"> с другой – их использование. На базе СНС для измерения объема национального производства используют ряд пок</w:t>
      </w:r>
      <w:r w:rsidRPr="005E44F6">
        <w:rPr>
          <w:sz w:val="20"/>
          <w:szCs w:val="20"/>
        </w:rPr>
        <w:t>а</w:t>
      </w:r>
      <w:r w:rsidRPr="005E44F6">
        <w:rPr>
          <w:sz w:val="20"/>
          <w:szCs w:val="20"/>
        </w:rPr>
        <w:t xml:space="preserve">зателей, среди которых важнейшими являются валовой национальный продукт (ВНП) и валовой внутренний продукт (ВВП). </w:t>
      </w:r>
    </w:p>
    <w:p w:rsidR="002B749A" w:rsidRDefault="002B749A" w:rsidP="002B749A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 xml:space="preserve">ВНП представляет рыночную ценность всех предназначенных для конечного потребления товаров и услуг, произведенных в течение года с помощью факторов производства, принадлежащих данной стране. ВВП определяется как денежная оценка всех произведенных конечных товаров и услуг за год, созданных на территории данной страны. </w:t>
      </w:r>
    </w:p>
    <w:p w:rsidR="002B749A" w:rsidRPr="005E44F6" w:rsidRDefault="002B749A" w:rsidP="002B749A">
      <w:pPr>
        <w:ind w:firstLine="425"/>
        <w:jc w:val="both"/>
        <w:rPr>
          <w:color w:val="000000"/>
          <w:sz w:val="20"/>
          <w:szCs w:val="20"/>
        </w:rPr>
      </w:pPr>
      <w:r w:rsidRPr="005E44F6">
        <w:rPr>
          <w:bCs/>
          <w:color w:val="000000"/>
          <w:sz w:val="20"/>
          <w:szCs w:val="20"/>
        </w:rPr>
        <w:t>ВНП</w:t>
      </w:r>
      <w:r w:rsidRPr="005E44F6">
        <w:rPr>
          <w:color w:val="000000"/>
          <w:sz w:val="20"/>
          <w:szCs w:val="20"/>
        </w:rPr>
        <w:t xml:space="preserve"> можно измерить тремя способами:</w:t>
      </w:r>
    </w:p>
    <w:p w:rsidR="002B749A" w:rsidRPr="00C22DF9" w:rsidRDefault="002B749A" w:rsidP="00AD4FF0">
      <w:pPr>
        <w:pStyle w:val="a3"/>
        <w:numPr>
          <w:ilvl w:val="0"/>
          <w:numId w:val="8"/>
        </w:numPr>
        <w:shd w:val="clear" w:color="auto" w:fill="FFFFFF"/>
        <w:tabs>
          <w:tab w:val="left" w:pos="6341"/>
        </w:tabs>
        <w:ind w:left="0" w:firstLine="425"/>
        <w:jc w:val="both"/>
        <w:rPr>
          <w:color w:val="000000"/>
          <w:sz w:val="20"/>
          <w:szCs w:val="20"/>
        </w:rPr>
      </w:pPr>
      <w:r w:rsidRPr="00C22DF9">
        <w:rPr>
          <w:color w:val="000000"/>
          <w:sz w:val="20"/>
          <w:szCs w:val="20"/>
        </w:rPr>
        <w:t xml:space="preserve">по расходам (метод конечного использования). </w:t>
      </w:r>
      <w:r w:rsidRPr="00C22DF9">
        <w:rPr>
          <w:sz w:val="20"/>
          <w:szCs w:val="20"/>
        </w:rPr>
        <w:t>Суммируются следующие расходы всех хозяйствующих субъектов: расходы дома</w:t>
      </w:r>
      <w:r w:rsidRPr="00C22DF9">
        <w:rPr>
          <w:sz w:val="20"/>
          <w:szCs w:val="20"/>
        </w:rPr>
        <w:t>ш</w:t>
      </w:r>
      <w:r w:rsidRPr="00C22DF9">
        <w:rPr>
          <w:sz w:val="20"/>
          <w:szCs w:val="20"/>
        </w:rPr>
        <w:t>них хозяйств на личное потребление (</w:t>
      </w:r>
      <w:r w:rsidRPr="00C22DF9">
        <w:rPr>
          <w:i/>
          <w:sz w:val="20"/>
          <w:szCs w:val="20"/>
        </w:rPr>
        <w:t>С</w:t>
      </w:r>
      <w:r w:rsidRPr="00C22DF9">
        <w:rPr>
          <w:sz w:val="20"/>
          <w:szCs w:val="20"/>
        </w:rPr>
        <w:t>), валовое накопление основн</w:t>
      </w:r>
      <w:r w:rsidRPr="00C22DF9">
        <w:rPr>
          <w:sz w:val="20"/>
          <w:szCs w:val="20"/>
        </w:rPr>
        <w:t>о</w:t>
      </w:r>
      <w:r w:rsidRPr="00C22DF9">
        <w:rPr>
          <w:sz w:val="20"/>
          <w:szCs w:val="20"/>
        </w:rPr>
        <w:t>го капитала или валовые инвестиции (</w:t>
      </w:r>
      <w:r w:rsidRPr="00C22DF9">
        <w:rPr>
          <w:i/>
          <w:sz w:val="20"/>
          <w:szCs w:val="20"/>
          <w:lang w:val="en-US"/>
        </w:rPr>
        <w:t>I</w:t>
      </w:r>
      <w:r w:rsidRPr="00C22DF9">
        <w:rPr>
          <w:sz w:val="20"/>
          <w:szCs w:val="20"/>
        </w:rPr>
        <w:t>), государственные закупки т</w:t>
      </w:r>
      <w:r w:rsidRPr="00C22DF9">
        <w:rPr>
          <w:sz w:val="20"/>
          <w:szCs w:val="20"/>
        </w:rPr>
        <w:t>о</w:t>
      </w:r>
      <w:r w:rsidRPr="00C22DF9">
        <w:rPr>
          <w:sz w:val="20"/>
          <w:szCs w:val="20"/>
        </w:rPr>
        <w:t>варов и услуг (</w:t>
      </w:r>
      <w:r w:rsidRPr="00C22DF9">
        <w:rPr>
          <w:i/>
          <w:sz w:val="20"/>
          <w:szCs w:val="20"/>
        </w:rPr>
        <w:t>G</w:t>
      </w:r>
      <w:r w:rsidRPr="00C22DF9">
        <w:rPr>
          <w:sz w:val="20"/>
          <w:szCs w:val="20"/>
        </w:rPr>
        <w:t>), чистый экспорт (</w:t>
      </w:r>
      <w:r w:rsidRPr="00C22DF9">
        <w:rPr>
          <w:i/>
          <w:sz w:val="20"/>
          <w:szCs w:val="20"/>
        </w:rPr>
        <w:t>NX</w:t>
      </w:r>
      <w:r w:rsidRPr="00C22DF9">
        <w:rPr>
          <w:sz w:val="20"/>
          <w:szCs w:val="20"/>
        </w:rPr>
        <w:t>)</w:t>
      </w:r>
      <w:r w:rsidR="00C22DF9">
        <w:rPr>
          <w:sz w:val="20"/>
          <w:szCs w:val="20"/>
        </w:rPr>
        <w:t>;</w:t>
      </w:r>
      <w:r w:rsidRPr="00C22DF9">
        <w:rPr>
          <w:sz w:val="20"/>
          <w:szCs w:val="20"/>
        </w:rPr>
        <w:t xml:space="preserve"> </w:t>
      </w:r>
    </w:p>
    <w:p w:rsidR="002B749A" w:rsidRPr="00D023F0" w:rsidRDefault="002B749A" w:rsidP="00AD4FF0">
      <w:pPr>
        <w:pStyle w:val="a3"/>
        <w:numPr>
          <w:ilvl w:val="0"/>
          <w:numId w:val="8"/>
        </w:numPr>
        <w:shd w:val="clear" w:color="auto" w:fill="FFFFFF"/>
        <w:tabs>
          <w:tab w:val="left" w:pos="6341"/>
        </w:tabs>
        <w:ind w:left="0" w:firstLine="425"/>
        <w:jc w:val="both"/>
        <w:rPr>
          <w:sz w:val="20"/>
          <w:szCs w:val="20"/>
        </w:rPr>
      </w:pPr>
      <w:r w:rsidRPr="00C22DF9">
        <w:rPr>
          <w:color w:val="000000"/>
          <w:sz w:val="20"/>
          <w:szCs w:val="20"/>
        </w:rPr>
        <w:t xml:space="preserve">по доходам (распределительный метод). </w:t>
      </w:r>
      <w:r w:rsidR="00C22DF9">
        <w:rPr>
          <w:color w:val="000000"/>
          <w:sz w:val="20"/>
          <w:szCs w:val="20"/>
        </w:rPr>
        <w:t xml:space="preserve">Суммируются доходы хозяйствующих субъектов: </w:t>
      </w:r>
      <w:r w:rsidRPr="00C22DF9">
        <w:rPr>
          <w:sz w:val="20"/>
          <w:szCs w:val="20"/>
        </w:rPr>
        <w:t>первичные</w:t>
      </w:r>
      <w:r w:rsidR="00C22DF9">
        <w:rPr>
          <w:sz w:val="20"/>
          <w:szCs w:val="20"/>
        </w:rPr>
        <w:t xml:space="preserve"> </w:t>
      </w:r>
      <w:r w:rsidRPr="00C22DF9">
        <w:rPr>
          <w:sz w:val="20"/>
          <w:szCs w:val="20"/>
        </w:rPr>
        <w:t xml:space="preserve">доходы домашних хозяйств </w:t>
      </w:r>
      <w:r w:rsidRPr="00C22DF9">
        <w:rPr>
          <w:i/>
          <w:sz w:val="20"/>
          <w:szCs w:val="20"/>
        </w:rPr>
        <w:t>(</w:t>
      </w:r>
      <w:r w:rsidRPr="00C22DF9">
        <w:rPr>
          <w:i/>
          <w:sz w:val="20"/>
          <w:szCs w:val="20"/>
          <w:lang w:val="en-US"/>
        </w:rPr>
        <w:t>w</w:t>
      </w:r>
      <w:r w:rsidRPr="00C22DF9">
        <w:rPr>
          <w:i/>
          <w:sz w:val="20"/>
          <w:szCs w:val="20"/>
        </w:rPr>
        <w:t>+</w:t>
      </w:r>
      <w:r w:rsidRPr="00C22DF9">
        <w:rPr>
          <w:i/>
          <w:sz w:val="20"/>
          <w:szCs w:val="20"/>
          <w:lang w:val="en-US"/>
        </w:rPr>
        <w:t>r</w:t>
      </w:r>
      <w:r w:rsidRPr="00C22DF9">
        <w:rPr>
          <w:i/>
          <w:sz w:val="20"/>
          <w:szCs w:val="20"/>
        </w:rPr>
        <w:t>+</w:t>
      </w:r>
      <w:r w:rsidRPr="00C22DF9">
        <w:rPr>
          <w:i/>
          <w:sz w:val="20"/>
          <w:szCs w:val="20"/>
          <w:lang w:val="en-US"/>
        </w:rPr>
        <w:t>i</w:t>
      </w:r>
      <w:r w:rsidRPr="00C22DF9">
        <w:rPr>
          <w:i/>
          <w:sz w:val="20"/>
          <w:szCs w:val="20"/>
        </w:rPr>
        <w:t>+</w:t>
      </w:r>
      <w:r w:rsidRPr="00C22DF9">
        <w:rPr>
          <w:i/>
          <w:sz w:val="20"/>
          <w:szCs w:val="20"/>
          <w:lang w:val="en-US"/>
        </w:rPr>
        <w:t>p</w:t>
      </w:r>
      <w:r w:rsidRPr="00C22DF9">
        <w:rPr>
          <w:sz w:val="20"/>
          <w:szCs w:val="20"/>
        </w:rPr>
        <w:t>)</w:t>
      </w:r>
      <w:r w:rsidR="00C22DF9">
        <w:rPr>
          <w:sz w:val="20"/>
          <w:szCs w:val="20"/>
        </w:rPr>
        <w:t>,</w:t>
      </w:r>
      <w:r w:rsidRPr="00C22DF9">
        <w:rPr>
          <w:sz w:val="20"/>
          <w:szCs w:val="20"/>
        </w:rPr>
        <w:t xml:space="preserve"> фирм </w:t>
      </w:r>
      <w:r w:rsidRPr="00C22DF9">
        <w:rPr>
          <w:i/>
          <w:sz w:val="20"/>
          <w:szCs w:val="20"/>
        </w:rPr>
        <w:t xml:space="preserve">(А </w:t>
      </w:r>
      <w:r w:rsidRPr="00C22DF9">
        <w:rPr>
          <w:sz w:val="20"/>
          <w:szCs w:val="20"/>
        </w:rPr>
        <w:t xml:space="preserve">- амортизация) и государственных организаций </w:t>
      </w:r>
      <w:r w:rsidRPr="00C22DF9">
        <w:rPr>
          <w:i/>
          <w:sz w:val="20"/>
          <w:szCs w:val="20"/>
        </w:rPr>
        <w:t>(Т</w:t>
      </w:r>
      <w:r w:rsidRPr="00C22DF9">
        <w:rPr>
          <w:sz w:val="20"/>
          <w:szCs w:val="20"/>
        </w:rPr>
        <w:t xml:space="preserve"> – косвенные налоги);</w:t>
      </w:r>
    </w:p>
    <w:p w:rsidR="002B749A" w:rsidRPr="005E44F6" w:rsidRDefault="002B749A" w:rsidP="002B749A">
      <w:pPr>
        <w:shd w:val="clear" w:color="auto" w:fill="FFFFFF"/>
        <w:tabs>
          <w:tab w:val="left" w:pos="6341"/>
        </w:tabs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в)</w:t>
      </w:r>
      <w:r w:rsidRPr="005E44F6">
        <w:rPr>
          <w:color w:val="000000"/>
          <w:sz w:val="20"/>
          <w:szCs w:val="20"/>
        </w:rPr>
        <w:t xml:space="preserve"> по добавленной стоимости (производственный метод).</w:t>
      </w:r>
      <w:r>
        <w:rPr>
          <w:color w:val="000000"/>
          <w:sz w:val="20"/>
          <w:szCs w:val="20"/>
        </w:rPr>
        <w:t xml:space="preserve"> </w:t>
      </w:r>
      <w:r w:rsidRPr="005E44F6">
        <w:rPr>
          <w:sz w:val="20"/>
          <w:szCs w:val="20"/>
        </w:rPr>
        <w:t>Сумм</w:t>
      </w:r>
      <w:r w:rsidRPr="005E44F6">
        <w:rPr>
          <w:sz w:val="20"/>
          <w:szCs w:val="20"/>
        </w:rPr>
        <w:t>и</w:t>
      </w:r>
      <w:r w:rsidRPr="005E44F6">
        <w:rPr>
          <w:sz w:val="20"/>
          <w:szCs w:val="20"/>
        </w:rPr>
        <w:t>ру</w:t>
      </w:r>
      <w:r>
        <w:rPr>
          <w:sz w:val="20"/>
          <w:szCs w:val="20"/>
        </w:rPr>
        <w:t>ются</w:t>
      </w:r>
      <w:r w:rsidRPr="005E44F6">
        <w:rPr>
          <w:sz w:val="20"/>
          <w:szCs w:val="20"/>
        </w:rPr>
        <w:t xml:space="preserve"> добавленные стоимости, произведенные всеми фирмами стр</w:t>
      </w:r>
      <w:r w:rsidRPr="005E44F6">
        <w:rPr>
          <w:sz w:val="20"/>
          <w:szCs w:val="20"/>
        </w:rPr>
        <w:t>а</w:t>
      </w:r>
      <w:r w:rsidRPr="005E44F6">
        <w:rPr>
          <w:sz w:val="20"/>
          <w:szCs w:val="20"/>
        </w:rPr>
        <w:t>н</w:t>
      </w:r>
      <w:r w:rsidR="00A949D4">
        <w:rPr>
          <w:sz w:val="20"/>
          <w:szCs w:val="20"/>
        </w:rPr>
        <w:t>ы</w:t>
      </w:r>
      <w:r>
        <w:rPr>
          <w:sz w:val="20"/>
          <w:szCs w:val="20"/>
        </w:rPr>
        <w:t>.</w:t>
      </w:r>
      <w:r w:rsidRPr="005E44F6">
        <w:rPr>
          <w:sz w:val="20"/>
          <w:szCs w:val="20"/>
        </w:rPr>
        <w:t xml:space="preserve"> </w:t>
      </w:r>
      <w:r w:rsidR="00A949D4">
        <w:rPr>
          <w:sz w:val="20"/>
          <w:szCs w:val="20"/>
        </w:rPr>
        <w:t>Она</w:t>
      </w:r>
      <w:r w:rsidRPr="005E44F6">
        <w:rPr>
          <w:sz w:val="20"/>
          <w:szCs w:val="20"/>
        </w:rPr>
        <w:t xml:space="preserve"> включает заработную плату, прибыль и амортизацию осно</w:t>
      </w:r>
      <w:r w:rsidRPr="005E44F6">
        <w:rPr>
          <w:sz w:val="20"/>
          <w:szCs w:val="20"/>
        </w:rPr>
        <w:t>в</w:t>
      </w:r>
      <w:r w:rsidRPr="005E44F6">
        <w:rPr>
          <w:sz w:val="20"/>
          <w:szCs w:val="20"/>
        </w:rPr>
        <w:t>ного капитала фирмы-изготовителя конкретной продукции</w:t>
      </w:r>
      <w:r w:rsidR="00C22DF9">
        <w:rPr>
          <w:sz w:val="20"/>
          <w:szCs w:val="20"/>
        </w:rPr>
        <w:t>.</w:t>
      </w:r>
      <w:r w:rsidRPr="005E44F6">
        <w:rPr>
          <w:sz w:val="20"/>
          <w:szCs w:val="20"/>
        </w:rPr>
        <w:t xml:space="preserve"> </w:t>
      </w:r>
    </w:p>
    <w:p w:rsidR="002B749A" w:rsidRPr="005E44F6" w:rsidRDefault="00C22DF9" w:rsidP="002B749A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Помимо ВВП и ВНП в</w:t>
      </w:r>
      <w:r w:rsidR="002B749A" w:rsidRPr="005E44F6">
        <w:rPr>
          <w:color w:val="000000"/>
          <w:sz w:val="20"/>
          <w:szCs w:val="20"/>
        </w:rPr>
        <w:t>ажнейшими показатели СНС, характер</w:t>
      </w:r>
      <w:r w:rsidR="002B749A" w:rsidRPr="005E44F6">
        <w:rPr>
          <w:color w:val="000000"/>
          <w:sz w:val="20"/>
          <w:szCs w:val="20"/>
        </w:rPr>
        <w:t>и</w:t>
      </w:r>
      <w:r w:rsidR="002B749A" w:rsidRPr="005E44F6">
        <w:rPr>
          <w:color w:val="000000"/>
          <w:sz w:val="20"/>
          <w:szCs w:val="20"/>
        </w:rPr>
        <w:t>зующими движение ВВП на различных его стадиях являются:</w:t>
      </w:r>
    </w:p>
    <w:p w:rsidR="002B749A" w:rsidRPr="005E44F6" w:rsidRDefault="002B749A" w:rsidP="002B749A">
      <w:pPr>
        <w:ind w:firstLine="425"/>
        <w:jc w:val="both"/>
        <w:rPr>
          <w:sz w:val="20"/>
          <w:szCs w:val="20"/>
        </w:rPr>
      </w:pPr>
      <w:r w:rsidRPr="005E44F6">
        <w:rPr>
          <w:color w:val="000000"/>
          <w:sz w:val="20"/>
          <w:szCs w:val="20"/>
        </w:rPr>
        <w:t xml:space="preserve">Чистый национальный продукт (ЧНП) - </w:t>
      </w:r>
      <w:r w:rsidRPr="005E44F6">
        <w:rPr>
          <w:sz w:val="20"/>
          <w:szCs w:val="20"/>
        </w:rPr>
        <w:t>представляет собой су</w:t>
      </w:r>
      <w:r w:rsidRPr="005E44F6">
        <w:rPr>
          <w:sz w:val="20"/>
          <w:szCs w:val="20"/>
        </w:rPr>
        <w:t>м</w:t>
      </w:r>
      <w:r w:rsidRPr="005E44F6">
        <w:rPr>
          <w:sz w:val="20"/>
          <w:szCs w:val="20"/>
        </w:rPr>
        <w:t xml:space="preserve">му конечной продукции и услуг, оставшуюся для потребления после замены списанного оборудования. </w:t>
      </w:r>
    </w:p>
    <w:p w:rsidR="002B749A" w:rsidRPr="005E44F6" w:rsidRDefault="002B749A" w:rsidP="002B749A">
      <w:pPr>
        <w:ind w:firstLine="425"/>
        <w:jc w:val="both"/>
        <w:rPr>
          <w:color w:val="000000"/>
          <w:sz w:val="20"/>
          <w:szCs w:val="20"/>
        </w:rPr>
      </w:pPr>
      <w:r w:rsidRPr="005E44F6">
        <w:rPr>
          <w:color w:val="000000"/>
          <w:sz w:val="20"/>
          <w:szCs w:val="20"/>
        </w:rPr>
        <w:t xml:space="preserve">Национальный доход (НД) - </w:t>
      </w:r>
      <w:r w:rsidRPr="005E44F6">
        <w:rPr>
          <w:sz w:val="20"/>
          <w:szCs w:val="20"/>
        </w:rPr>
        <w:t>представляет собой чистый «зараб</w:t>
      </w:r>
      <w:r w:rsidRPr="005E44F6">
        <w:rPr>
          <w:sz w:val="20"/>
          <w:szCs w:val="20"/>
        </w:rPr>
        <w:t>о</w:t>
      </w:r>
      <w:r w:rsidRPr="005E44F6">
        <w:rPr>
          <w:sz w:val="20"/>
          <w:szCs w:val="20"/>
        </w:rPr>
        <w:t>танный доход общества»</w:t>
      </w:r>
      <w:r w:rsidRPr="005E44F6">
        <w:rPr>
          <w:color w:val="000000"/>
          <w:sz w:val="20"/>
          <w:szCs w:val="20"/>
        </w:rPr>
        <w:t xml:space="preserve">. </w:t>
      </w:r>
    </w:p>
    <w:p w:rsidR="002B749A" w:rsidRPr="005E44F6" w:rsidRDefault="002B749A" w:rsidP="002B749A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Личный доход (ЛД) показывает, сколько денег действительно п</w:t>
      </w:r>
      <w:r w:rsidRPr="005E44F6">
        <w:rPr>
          <w:sz w:val="20"/>
          <w:szCs w:val="20"/>
        </w:rPr>
        <w:t>о</w:t>
      </w:r>
      <w:r w:rsidRPr="005E44F6">
        <w:rPr>
          <w:sz w:val="20"/>
          <w:szCs w:val="20"/>
        </w:rPr>
        <w:t>ступает в личное потребление населения.</w:t>
      </w:r>
    </w:p>
    <w:p w:rsidR="002B749A" w:rsidRPr="005E44F6" w:rsidRDefault="002B749A" w:rsidP="002B749A">
      <w:pPr>
        <w:ind w:firstLine="425"/>
        <w:jc w:val="both"/>
        <w:rPr>
          <w:sz w:val="20"/>
          <w:szCs w:val="20"/>
        </w:rPr>
      </w:pPr>
      <w:r w:rsidRPr="005E44F6">
        <w:rPr>
          <w:color w:val="000000"/>
          <w:sz w:val="20"/>
          <w:szCs w:val="20"/>
        </w:rPr>
        <w:t xml:space="preserve">Располагаемый доход (РД) </w:t>
      </w:r>
      <w:r w:rsidRPr="005E44F6">
        <w:rPr>
          <w:sz w:val="20"/>
          <w:szCs w:val="20"/>
        </w:rPr>
        <w:t>характеризует ту часть личного дох</w:t>
      </w:r>
      <w:r w:rsidRPr="005E44F6">
        <w:rPr>
          <w:sz w:val="20"/>
          <w:szCs w:val="20"/>
        </w:rPr>
        <w:t>о</w:t>
      </w:r>
      <w:r w:rsidRPr="005E44F6">
        <w:rPr>
          <w:sz w:val="20"/>
          <w:szCs w:val="20"/>
        </w:rPr>
        <w:t xml:space="preserve">да, которую население может тратить по своему усмотрению. </w:t>
      </w:r>
    </w:p>
    <w:p w:rsidR="00FE7931" w:rsidRDefault="002B749A" w:rsidP="00FE7931">
      <w:pPr>
        <w:ind w:firstLine="425"/>
        <w:jc w:val="both"/>
        <w:rPr>
          <w:sz w:val="20"/>
          <w:szCs w:val="20"/>
        </w:rPr>
      </w:pPr>
      <w:r w:rsidRPr="00FE7931">
        <w:rPr>
          <w:b/>
          <w:sz w:val="20"/>
          <w:szCs w:val="20"/>
        </w:rPr>
        <w:t>Необходимость государственного вмешательства в эконом</w:t>
      </w:r>
      <w:r w:rsidRPr="00FE7931">
        <w:rPr>
          <w:b/>
          <w:sz w:val="20"/>
          <w:szCs w:val="20"/>
        </w:rPr>
        <w:t>и</w:t>
      </w:r>
      <w:r w:rsidRPr="00FE7931">
        <w:rPr>
          <w:b/>
          <w:sz w:val="20"/>
          <w:szCs w:val="20"/>
        </w:rPr>
        <w:t>ку.</w:t>
      </w:r>
      <w:r>
        <w:rPr>
          <w:sz w:val="20"/>
          <w:szCs w:val="20"/>
        </w:rPr>
        <w:t xml:space="preserve"> </w:t>
      </w:r>
      <w:r w:rsidR="00FE7931" w:rsidRPr="00B87A1B">
        <w:rPr>
          <w:sz w:val="20"/>
          <w:szCs w:val="20"/>
        </w:rPr>
        <w:t>Практика показала, что по отдельности рынок и государство во</w:t>
      </w:r>
      <w:r w:rsidR="00FE7931" w:rsidRPr="00B87A1B">
        <w:rPr>
          <w:sz w:val="20"/>
          <w:szCs w:val="20"/>
        </w:rPr>
        <w:t>з</w:t>
      </w:r>
      <w:r w:rsidR="00FE7931" w:rsidRPr="00B87A1B">
        <w:rPr>
          <w:sz w:val="20"/>
          <w:szCs w:val="20"/>
        </w:rPr>
        <w:t>действуют на экономику неэффективно, что приводит к тяжелым п</w:t>
      </w:r>
      <w:r w:rsidR="00FE7931" w:rsidRPr="00B87A1B">
        <w:rPr>
          <w:sz w:val="20"/>
          <w:szCs w:val="20"/>
        </w:rPr>
        <w:t>о</w:t>
      </w:r>
      <w:r w:rsidR="00FE7931" w:rsidRPr="00B87A1B">
        <w:rPr>
          <w:sz w:val="20"/>
          <w:szCs w:val="20"/>
        </w:rPr>
        <w:lastRenderedPageBreak/>
        <w:t>следствиям. Их неудачи в экономической теории называют фиаско, дефектами или провалами. Государственное регулирование необход</w:t>
      </w:r>
      <w:r w:rsidR="00FE7931" w:rsidRPr="00B87A1B">
        <w:rPr>
          <w:sz w:val="20"/>
          <w:szCs w:val="20"/>
        </w:rPr>
        <w:t>и</w:t>
      </w:r>
      <w:r w:rsidR="00FE7931" w:rsidRPr="00B87A1B">
        <w:rPr>
          <w:sz w:val="20"/>
          <w:szCs w:val="20"/>
        </w:rPr>
        <w:t>мо для компенсации отказов, или провалов рынка, к причинам кот</w:t>
      </w:r>
      <w:r w:rsidR="00FE7931" w:rsidRPr="00B87A1B">
        <w:rPr>
          <w:sz w:val="20"/>
          <w:szCs w:val="20"/>
        </w:rPr>
        <w:t>о</w:t>
      </w:r>
      <w:r w:rsidR="00FE7931" w:rsidRPr="00B87A1B">
        <w:rPr>
          <w:sz w:val="20"/>
          <w:szCs w:val="20"/>
        </w:rPr>
        <w:t>рых экономическая теория относит: внешние эффекты; невозможность предоставления рынком общественных благ; ассиметричную инфо</w:t>
      </w:r>
      <w:r w:rsidR="00FE7931" w:rsidRPr="00B87A1B">
        <w:rPr>
          <w:sz w:val="20"/>
          <w:szCs w:val="20"/>
        </w:rPr>
        <w:t>р</w:t>
      </w:r>
      <w:r w:rsidR="00FE7931" w:rsidRPr="00B87A1B">
        <w:rPr>
          <w:sz w:val="20"/>
          <w:szCs w:val="20"/>
        </w:rPr>
        <w:t>мацию и неполные рынки; монопольную власть на рынках; макроэк</w:t>
      </w:r>
      <w:r w:rsidR="00FE7931" w:rsidRPr="00B87A1B">
        <w:rPr>
          <w:sz w:val="20"/>
          <w:szCs w:val="20"/>
        </w:rPr>
        <w:t>о</w:t>
      </w:r>
      <w:r w:rsidR="00FE7931" w:rsidRPr="00B87A1B">
        <w:rPr>
          <w:sz w:val="20"/>
          <w:szCs w:val="20"/>
        </w:rPr>
        <w:t xml:space="preserve">номическую нестабильность; неравенство в распределении доходов. </w:t>
      </w:r>
    </w:p>
    <w:p w:rsidR="00FE7931" w:rsidRDefault="00FE7931" w:rsidP="00FE7931">
      <w:pPr>
        <w:ind w:firstLine="425"/>
        <w:jc w:val="both"/>
        <w:rPr>
          <w:sz w:val="20"/>
          <w:szCs w:val="20"/>
        </w:rPr>
      </w:pPr>
      <w:r w:rsidRPr="00B87A1B">
        <w:rPr>
          <w:sz w:val="20"/>
          <w:szCs w:val="20"/>
        </w:rPr>
        <w:t>Для любой страны принципиальное значение имеет определение минимальной и максимальной границ вмешательства государства в экономику. В теории, рассматривающей экономическую деятельность государства, выделяют два подхода: кейнсианский</w:t>
      </w:r>
      <w:r w:rsidR="00754750">
        <w:rPr>
          <w:sz w:val="20"/>
          <w:szCs w:val="20"/>
        </w:rPr>
        <w:t xml:space="preserve"> и</w:t>
      </w:r>
      <w:r w:rsidRPr="00B87A1B">
        <w:rPr>
          <w:sz w:val="20"/>
          <w:szCs w:val="20"/>
        </w:rPr>
        <w:t xml:space="preserve"> монетаристский. </w:t>
      </w:r>
    </w:p>
    <w:p w:rsidR="00FE7931" w:rsidRPr="00B87A1B" w:rsidRDefault="00FE7931" w:rsidP="00FE7931">
      <w:pPr>
        <w:ind w:firstLine="425"/>
        <w:jc w:val="both"/>
        <w:rPr>
          <w:sz w:val="20"/>
          <w:szCs w:val="20"/>
        </w:rPr>
      </w:pPr>
      <w:r w:rsidRPr="00B87A1B">
        <w:rPr>
          <w:sz w:val="20"/>
          <w:szCs w:val="20"/>
        </w:rPr>
        <w:t>Дж. Кейнс утверждал: регулировать макроэкономику должно только государство, ибо рынок это сделать не в состоянии. Монетар</w:t>
      </w:r>
      <w:r w:rsidRPr="00B87A1B">
        <w:rPr>
          <w:sz w:val="20"/>
          <w:szCs w:val="20"/>
        </w:rPr>
        <w:t>и</w:t>
      </w:r>
      <w:r w:rsidRPr="00B87A1B">
        <w:rPr>
          <w:sz w:val="20"/>
          <w:szCs w:val="20"/>
        </w:rPr>
        <w:t>сты считают, что вмешательство государства в экономику должно быть минимальным, что главная роль в этом процессе должна прина</w:t>
      </w:r>
      <w:r w:rsidRPr="00B87A1B">
        <w:rPr>
          <w:sz w:val="20"/>
          <w:szCs w:val="20"/>
        </w:rPr>
        <w:t>д</w:t>
      </w:r>
      <w:r w:rsidRPr="00B87A1B">
        <w:rPr>
          <w:sz w:val="20"/>
          <w:szCs w:val="20"/>
        </w:rPr>
        <w:t xml:space="preserve">лежать рынку и особенно денежному обращению. </w:t>
      </w:r>
    </w:p>
    <w:p w:rsidR="00FE7931" w:rsidRPr="00B87A1B" w:rsidRDefault="00FE7931" w:rsidP="00FE7931">
      <w:pPr>
        <w:ind w:firstLine="425"/>
        <w:jc w:val="both"/>
        <w:rPr>
          <w:sz w:val="20"/>
          <w:szCs w:val="20"/>
        </w:rPr>
      </w:pPr>
      <w:r w:rsidRPr="00B87A1B">
        <w:rPr>
          <w:sz w:val="20"/>
          <w:szCs w:val="20"/>
        </w:rPr>
        <w:t>Функциями государства в рыночной экономике являются:</w:t>
      </w:r>
      <w:r>
        <w:rPr>
          <w:sz w:val="20"/>
          <w:szCs w:val="20"/>
        </w:rPr>
        <w:t xml:space="preserve"> </w:t>
      </w:r>
      <w:r w:rsidRPr="00B87A1B">
        <w:rPr>
          <w:sz w:val="20"/>
          <w:szCs w:val="20"/>
        </w:rPr>
        <w:t>1</w:t>
      </w:r>
      <w:r>
        <w:rPr>
          <w:sz w:val="20"/>
          <w:szCs w:val="20"/>
        </w:rPr>
        <w:t>)</w:t>
      </w:r>
      <w:r w:rsidRPr="00B87A1B">
        <w:rPr>
          <w:sz w:val="20"/>
          <w:szCs w:val="20"/>
        </w:rPr>
        <w:t xml:space="preserve"> з</w:t>
      </w:r>
      <w:r w:rsidRPr="00B87A1B">
        <w:rPr>
          <w:sz w:val="20"/>
          <w:szCs w:val="20"/>
        </w:rPr>
        <w:t>а</w:t>
      </w:r>
      <w:r w:rsidRPr="00B87A1B">
        <w:rPr>
          <w:sz w:val="20"/>
          <w:szCs w:val="20"/>
        </w:rPr>
        <w:t>конодательно-правовое обеспечение функционирования экономики</w:t>
      </w:r>
      <w:r>
        <w:rPr>
          <w:sz w:val="20"/>
          <w:szCs w:val="20"/>
        </w:rPr>
        <w:t>;</w:t>
      </w:r>
      <w:r w:rsidRPr="00B87A1B">
        <w:rPr>
          <w:sz w:val="20"/>
          <w:szCs w:val="20"/>
        </w:rPr>
        <w:t xml:space="preserve"> 2</w:t>
      </w:r>
      <w:r>
        <w:rPr>
          <w:sz w:val="20"/>
          <w:szCs w:val="20"/>
        </w:rPr>
        <w:t>)</w:t>
      </w:r>
      <w:r w:rsidRPr="00B87A1B">
        <w:rPr>
          <w:sz w:val="20"/>
          <w:szCs w:val="20"/>
        </w:rPr>
        <w:t xml:space="preserve"> защита конкуренции, борьба с монополизацией рынка</w:t>
      </w:r>
      <w:r>
        <w:rPr>
          <w:sz w:val="20"/>
          <w:szCs w:val="20"/>
        </w:rPr>
        <w:t>;</w:t>
      </w:r>
      <w:r w:rsidRPr="00B87A1B">
        <w:rPr>
          <w:sz w:val="20"/>
          <w:szCs w:val="20"/>
        </w:rPr>
        <w:t xml:space="preserve"> 3</w:t>
      </w:r>
      <w:r>
        <w:rPr>
          <w:sz w:val="20"/>
          <w:szCs w:val="20"/>
        </w:rPr>
        <w:t>)</w:t>
      </w:r>
      <w:r w:rsidRPr="00B87A1B">
        <w:rPr>
          <w:sz w:val="20"/>
          <w:szCs w:val="20"/>
        </w:rPr>
        <w:t xml:space="preserve"> распредел</w:t>
      </w:r>
      <w:r w:rsidRPr="00B87A1B">
        <w:rPr>
          <w:sz w:val="20"/>
          <w:szCs w:val="20"/>
        </w:rPr>
        <w:t>е</w:t>
      </w:r>
      <w:r w:rsidRPr="00B87A1B">
        <w:rPr>
          <w:sz w:val="20"/>
          <w:szCs w:val="20"/>
        </w:rPr>
        <w:t>ние доходов</w:t>
      </w:r>
      <w:r>
        <w:rPr>
          <w:sz w:val="20"/>
          <w:szCs w:val="20"/>
        </w:rPr>
        <w:t>;</w:t>
      </w:r>
      <w:r w:rsidRPr="00B87A1B">
        <w:rPr>
          <w:sz w:val="20"/>
          <w:szCs w:val="20"/>
        </w:rPr>
        <w:t xml:space="preserve"> 4</w:t>
      </w:r>
      <w:r>
        <w:rPr>
          <w:sz w:val="20"/>
          <w:szCs w:val="20"/>
        </w:rPr>
        <w:t>)</w:t>
      </w:r>
      <w:r w:rsidRPr="00B87A1B">
        <w:rPr>
          <w:sz w:val="20"/>
          <w:szCs w:val="20"/>
        </w:rPr>
        <w:t xml:space="preserve"> социально ориентированное распределение и разм</w:t>
      </w:r>
      <w:r w:rsidRPr="00B87A1B">
        <w:rPr>
          <w:sz w:val="20"/>
          <w:szCs w:val="20"/>
        </w:rPr>
        <w:t>е</w:t>
      </w:r>
      <w:r w:rsidRPr="00B87A1B">
        <w:rPr>
          <w:sz w:val="20"/>
          <w:szCs w:val="20"/>
        </w:rPr>
        <w:t>щение ресурсов</w:t>
      </w:r>
      <w:r>
        <w:rPr>
          <w:sz w:val="20"/>
          <w:szCs w:val="20"/>
        </w:rPr>
        <w:t xml:space="preserve">; </w:t>
      </w:r>
      <w:r w:rsidRPr="00B87A1B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Pr="00B87A1B">
        <w:rPr>
          <w:sz w:val="20"/>
          <w:szCs w:val="20"/>
        </w:rPr>
        <w:t xml:space="preserve"> стабилизация экономики. </w:t>
      </w:r>
    </w:p>
    <w:p w:rsidR="00FE7931" w:rsidRPr="00B87A1B" w:rsidRDefault="00FE7931" w:rsidP="00FE7931">
      <w:pPr>
        <w:ind w:firstLine="425"/>
        <w:jc w:val="both"/>
        <w:rPr>
          <w:sz w:val="20"/>
          <w:szCs w:val="20"/>
        </w:rPr>
      </w:pPr>
      <w:r w:rsidRPr="00B87A1B">
        <w:rPr>
          <w:sz w:val="20"/>
          <w:szCs w:val="20"/>
        </w:rPr>
        <w:t xml:space="preserve">Важнейшие функции государства – обеспечение эффективности, справедливости и стабильности. Для реализации </w:t>
      </w:r>
      <w:r>
        <w:rPr>
          <w:sz w:val="20"/>
          <w:szCs w:val="20"/>
        </w:rPr>
        <w:t xml:space="preserve">этих </w:t>
      </w:r>
      <w:r w:rsidRPr="00B87A1B">
        <w:rPr>
          <w:sz w:val="20"/>
          <w:szCs w:val="20"/>
        </w:rPr>
        <w:t>функций гос</w:t>
      </w:r>
      <w:r w:rsidRPr="00B87A1B">
        <w:rPr>
          <w:sz w:val="20"/>
          <w:szCs w:val="20"/>
        </w:rPr>
        <w:t>у</w:t>
      </w:r>
      <w:r w:rsidRPr="00B87A1B">
        <w:rPr>
          <w:sz w:val="20"/>
          <w:szCs w:val="20"/>
        </w:rPr>
        <w:t>дарство осуществляет экономическую политику</w:t>
      </w:r>
      <w:r>
        <w:rPr>
          <w:sz w:val="20"/>
          <w:szCs w:val="20"/>
        </w:rPr>
        <w:t>,</w:t>
      </w:r>
      <w:r w:rsidRPr="00B87A1B">
        <w:rPr>
          <w:sz w:val="20"/>
          <w:szCs w:val="20"/>
        </w:rPr>
        <w:t xml:space="preserve"> используя различные инструменты и методы, которые подразделяют на правовые, админ</w:t>
      </w:r>
      <w:r w:rsidRPr="00B87A1B">
        <w:rPr>
          <w:sz w:val="20"/>
          <w:szCs w:val="20"/>
        </w:rPr>
        <w:t>и</w:t>
      </w:r>
      <w:r w:rsidRPr="00B87A1B">
        <w:rPr>
          <w:sz w:val="20"/>
          <w:szCs w:val="20"/>
        </w:rPr>
        <w:t>стративные, экономические, прямые и косвенные.</w:t>
      </w:r>
    </w:p>
    <w:p w:rsidR="00FE7931" w:rsidRDefault="00FE7931" w:rsidP="00FE7931">
      <w:pPr>
        <w:ind w:firstLine="425"/>
        <w:jc w:val="both"/>
        <w:rPr>
          <w:sz w:val="20"/>
          <w:szCs w:val="20"/>
        </w:rPr>
      </w:pPr>
      <w:r w:rsidRPr="00B87A1B">
        <w:rPr>
          <w:sz w:val="20"/>
          <w:szCs w:val="20"/>
        </w:rPr>
        <w:t>Экономическая политика является инструментом государственн</w:t>
      </w:r>
      <w:r w:rsidRPr="00B87A1B">
        <w:rPr>
          <w:sz w:val="20"/>
          <w:szCs w:val="20"/>
        </w:rPr>
        <w:t>о</w:t>
      </w:r>
      <w:r w:rsidRPr="00B87A1B">
        <w:rPr>
          <w:sz w:val="20"/>
          <w:szCs w:val="20"/>
        </w:rPr>
        <w:t>го регулирования экономики. Она включает систему типовых мер з</w:t>
      </w:r>
      <w:r w:rsidRPr="00B87A1B">
        <w:rPr>
          <w:sz w:val="20"/>
          <w:szCs w:val="20"/>
        </w:rPr>
        <w:t>а</w:t>
      </w:r>
      <w:r w:rsidRPr="00B87A1B">
        <w:rPr>
          <w:sz w:val="20"/>
          <w:szCs w:val="20"/>
        </w:rPr>
        <w:t>конодательного, исполнительного и контролирующего характера, осуществляемых правомочными государственными учреждениями и общественными организациями в целях стабилизации и приспособл</w:t>
      </w:r>
      <w:r w:rsidRPr="00B87A1B">
        <w:rPr>
          <w:sz w:val="20"/>
          <w:szCs w:val="20"/>
        </w:rPr>
        <w:t>е</w:t>
      </w:r>
      <w:r w:rsidRPr="00B87A1B">
        <w:rPr>
          <w:sz w:val="20"/>
          <w:szCs w:val="20"/>
        </w:rPr>
        <w:t>ния существующей социально-экономической системы к изменя</w:t>
      </w:r>
      <w:r w:rsidRPr="00B87A1B">
        <w:rPr>
          <w:sz w:val="20"/>
          <w:szCs w:val="20"/>
        </w:rPr>
        <w:t>ю</w:t>
      </w:r>
      <w:r w:rsidRPr="00B87A1B">
        <w:rPr>
          <w:sz w:val="20"/>
          <w:szCs w:val="20"/>
        </w:rPr>
        <w:t xml:space="preserve">щимся условиями. </w:t>
      </w:r>
      <w:r w:rsidR="00E8435D">
        <w:rPr>
          <w:sz w:val="20"/>
          <w:szCs w:val="20"/>
        </w:rPr>
        <w:t>Она</w:t>
      </w:r>
      <w:r w:rsidRPr="00B87A1B">
        <w:rPr>
          <w:sz w:val="20"/>
          <w:szCs w:val="20"/>
        </w:rPr>
        <w:t xml:space="preserve"> занимается нахождением вариантов решения экономических проблем и приведением в действие их механизмов. </w:t>
      </w:r>
    </w:p>
    <w:p w:rsidR="002B749A" w:rsidRPr="00272AE4" w:rsidRDefault="002B749A" w:rsidP="002B749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FE7931">
        <w:rPr>
          <w:b/>
          <w:sz w:val="20"/>
          <w:szCs w:val="20"/>
        </w:rPr>
        <w:t>Экономический рост.</w:t>
      </w:r>
      <w:r>
        <w:rPr>
          <w:sz w:val="20"/>
          <w:szCs w:val="20"/>
        </w:rPr>
        <w:t xml:space="preserve"> </w:t>
      </w:r>
      <w:r w:rsidRPr="00272AE4">
        <w:rPr>
          <w:sz w:val="20"/>
          <w:szCs w:val="20"/>
        </w:rPr>
        <w:t xml:space="preserve">Под экономическим ростом понимается долговременная тенденция увеличения реального объема ВВП. Для измерения экономического роста используются два показателя: темп прироста реального ВВП (ВНД) и/или темп прироста реального ВВП (ВНД) на душу населения. </w:t>
      </w:r>
      <w:r w:rsidRPr="00272AE4">
        <w:rPr>
          <w:color w:val="000000"/>
          <w:sz w:val="20"/>
          <w:szCs w:val="20"/>
        </w:rPr>
        <w:t>Второй показатель применяется исходя из понимания того, что экономический рост ценен не сам по себе, а как основа повышения благосостояния населе</w:t>
      </w:r>
      <w:r w:rsidRPr="00272AE4">
        <w:rPr>
          <w:color w:val="000000"/>
          <w:sz w:val="20"/>
          <w:szCs w:val="20"/>
        </w:rPr>
        <w:softHyphen/>
        <w:t>ния.</w:t>
      </w:r>
    </w:p>
    <w:p w:rsidR="002B749A" w:rsidRPr="00AE2638" w:rsidRDefault="002B749A" w:rsidP="002B749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272AE4">
        <w:rPr>
          <w:color w:val="000000"/>
          <w:sz w:val="20"/>
          <w:szCs w:val="20"/>
        </w:rPr>
        <w:lastRenderedPageBreak/>
        <w:t>Различают два типа экономического роста – экстенсивный и и</w:t>
      </w:r>
      <w:r w:rsidRPr="00272AE4">
        <w:rPr>
          <w:color w:val="000000"/>
          <w:sz w:val="20"/>
          <w:szCs w:val="20"/>
        </w:rPr>
        <w:t>н</w:t>
      </w:r>
      <w:r w:rsidRPr="00272AE4">
        <w:rPr>
          <w:color w:val="000000"/>
          <w:sz w:val="20"/>
          <w:szCs w:val="20"/>
        </w:rPr>
        <w:t>тенсивный. Экстенсивный тип экономического роста достигается за счет количественного увеличения применяемых факторов производс</w:t>
      </w:r>
      <w:r w:rsidRPr="00272AE4">
        <w:rPr>
          <w:color w:val="000000"/>
          <w:sz w:val="20"/>
          <w:szCs w:val="20"/>
        </w:rPr>
        <w:t>т</w:t>
      </w:r>
      <w:r w:rsidRPr="00272AE4">
        <w:rPr>
          <w:color w:val="000000"/>
          <w:sz w:val="20"/>
          <w:szCs w:val="20"/>
        </w:rPr>
        <w:t xml:space="preserve">ва (без изменения их качественных характеристик). При экстенсивном типе роста </w:t>
      </w:r>
      <w:r w:rsidRPr="00AE2638">
        <w:rPr>
          <w:color w:val="000000"/>
          <w:sz w:val="20"/>
          <w:szCs w:val="20"/>
        </w:rPr>
        <w:t>эффективность использования факторов производства  не изменяется. Интенсивный тип роста достигается за счет качественного совершенствования факторов производства и/или улучшения их и</w:t>
      </w:r>
      <w:r w:rsidRPr="00AE2638">
        <w:rPr>
          <w:color w:val="000000"/>
          <w:sz w:val="20"/>
          <w:szCs w:val="20"/>
        </w:rPr>
        <w:t>с</w:t>
      </w:r>
      <w:r w:rsidRPr="00AE2638">
        <w:rPr>
          <w:color w:val="000000"/>
          <w:sz w:val="20"/>
          <w:szCs w:val="20"/>
        </w:rPr>
        <w:t xml:space="preserve">пользования. В этом случае эффективность использования факторов производства  повышается. </w:t>
      </w:r>
    </w:p>
    <w:p w:rsidR="002B749A" w:rsidRPr="00272AE4" w:rsidRDefault="002B749A" w:rsidP="002B749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272AE4">
        <w:rPr>
          <w:color w:val="000000"/>
          <w:sz w:val="20"/>
          <w:szCs w:val="20"/>
        </w:rPr>
        <w:t>В чистом виде не бывает экстенсивного или интенсивного типа экономического рост</w:t>
      </w:r>
      <w:r w:rsidR="00A949D4">
        <w:rPr>
          <w:color w:val="000000"/>
          <w:sz w:val="20"/>
          <w:szCs w:val="20"/>
        </w:rPr>
        <w:t>а,</w:t>
      </w:r>
      <w:r w:rsidRPr="00272AE4">
        <w:rPr>
          <w:color w:val="000000"/>
          <w:sz w:val="20"/>
          <w:szCs w:val="20"/>
        </w:rPr>
        <w:t xml:space="preserve"> потому говорят  о преимущественно экстенси</w:t>
      </w:r>
      <w:r w:rsidRPr="00272AE4">
        <w:rPr>
          <w:color w:val="000000"/>
          <w:sz w:val="20"/>
          <w:szCs w:val="20"/>
        </w:rPr>
        <w:t>в</w:t>
      </w:r>
      <w:r w:rsidRPr="00272AE4">
        <w:rPr>
          <w:color w:val="000000"/>
          <w:sz w:val="20"/>
          <w:szCs w:val="20"/>
        </w:rPr>
        <w:t>ном или интенсивном типе роста в зависимости от преобладания фа</w:t>
      </w:r>
      <w:r w:rsidRPr="00272AE4">
        <w:rPr>
          <w:color w:val="000000"/>
          <w:sz w:val="20"/>
          <w:szCs w:val="20"/>
        </w:rPr>
        <w:t>к</w:t>
      </w:r>
      <w:r w:rsidRPr="00272AE4">
        <w:rPr>
          <w:color w:val="000000"/>
          <w:sz w:val="20"/>
          <w:szCs w:val="20"/>
        </w:rPr>
        <w:t>торов, вызвавших  рост (по удельному весу факторов в приросте ВВП).</w:t>
      </w:r>
    </w:p>
    <w:p w:rsidR="002B749A" w:rsidRPr="00272AE4" w:rsidRDefault="002B749A" w:rsidP="002B749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272AE4">
        <w:rPr>
          <w:color w:val="000000"/>
          <w:sz w:val="20"/>
          <w:szCs w:val="20"/>
        </w:rPr>
        <w:t>Под факторами экономического роста понимают причины, пор</w:t>
      </w:r>
      <w:r w:rsidRPr="00272AE4">
        <w:rPr>
          <w:color w:val="000000"/>
          <w:sz w:val="20"/>
          <w:szCs w:val="20"/>
        </w:rPr>
        <w:t>о</w:t>
      </w:r>
      <w:r w:rsidRPr="00272AE4">
        <w:rPr>
          <w:color w:val="000000"/>
          <w:sz w:val="20"/>
          <w:szCs w:val="20"/>
        </w:rPr>
        <w:t>ждающие экономический рост. Наиболее часто применяются две кла</w:t>
      </w:r>
      <w:r w:rsidRPr="00272AE4">
        <w:rPr>
          <w:color w:val="000000"/>
          <w:sz w:val="20"/>
          <w:szCs w:val="20"/>
        </w:rPr>
        <w:t>с</w:t>
      </w:r>
      <w:r w:rsidRPr="00272AE4">
        <w:rPr>
          <w:color w:val="000000"/>
          <w:sz w:val="20"/>
          <w:szCs w:val="20"/>
        </w:rPr>
        <w:t>сификации. В рамках первой классификации все факторы роста гру</w:t>
      </w:r>
      <w:r w:rsidRPr="00272AE4">
        <w:rPr>
          <w:color w:val="000000"/>
          <w:sz w:val="20"/>
          <w:szCs w:val="20"/>
        </w:rPr>
        <w:t>п</w:t>
      </w:r>
      <w:r w:rsidRPr="00272AE4">
        <w:rPr>
          <w:color w:val="000000"/>
          <w:sz w:val="20"/>
          <w:szCs w:val="20"/>
        </w:rPr>
        <w:t>пируют в соответствии с типами роста и делят</w:t>
      </w:r>
      <w:r w:rsidR="00067E98">
        <w:rPr>
          <w:color w:val="000000"/>
          <w:sz w:val="20"/>
          <w:szCs w:val="20"/>
        </w:rPr>
        <w:t xml:space="preserve"> на</w:t>
      </w:r>
      <w:r>
        <w:rPr>
          <w:color w:val="000000"/>
          <w:sz w:val="20"/>
          <w:szCs w:val="20"/>
        </w:rPr>
        <w:t>:</w:t>
      </w:r>
      <w:r w:rsidR="00BF336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1)</w:t>
      </w:r>
      <w:r w:rsidRPr="00272AE4">
        <w:rPr>
          <w:color w:val="000000"/>
          <w:sz w:val="20"/>
          <w:szCs w:val="20"/>
        </w:rPr>
        <w:t xml:space="preserve"> экстенсивные </w:t>
      </w:r>
      <w:r>
        <w:rPr>
          <w:color w:val="000000"/>
          <w:sz w:val="20"/>
          <w:szCs w:val="20"/>
        </w:rPr>
        <w:t xml:space="preserve"> (</w:t>
      </w:r>
      <w:r w:rsidRPr="00272AE4">
        <w:rPr>
          <w:sz w:val="20"/>
          <w:szCs w:val="20"/>
        </w:rPr>
        <w:t>увеличение объемов использования капитала, труда, природных р</w:t>
      </w:r>
      <w:r w:rsidRPr="00272AE4">
        <w:rPr>
          <w:sz w:val="20"/>
          <w:szCs w:val="20"/>
        </w:rPr>
        <w:t>е</w:t>
      </w:r>
      <w:r w:rsidRPr="00272AE4">
        <w:rPr>
          <w:sz w:val="20"/>
          <w:szCs w:val="20"/>
        </w:rPr>
        <w:t>сурсов</w:t>
      </w:r>
      <w:r>
        <w:rPr>
          <w:color w:val="000000"/>
          <w:sz w:val="20"/>
          <w:szCs w:val="20"/>
        </w:rPr>
        <w:t xml:space="preserve">); </w:t>
      </w:r>
      <w:r w:rsidR="00BF336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2)</w:t>
      </w:r>
      <w:r w:rsidRPr="00272AE4">
        <w:rPr>
          <w:color w:val="000000"/>
          <w:sz w:val="20"/>
          <w:szCs w:val="20"/>
        </w:rPr>
        <w:t xml:space="preserve"> интенсивные</w:t>
      </w:r>
      <w:r>
        <w:rPr>
          <w:color w:val="000000"/>
          <w:sz w:val="20"/>
          <w:szCs w:val="20"/>
        </w:rPr>
        <w:t xml:space="preserve"> (</w:t>
      </w:r>
      <w:r w:rsidRPr="00272AE4">
        <w:rPr>
          <w:sz w:val="20"/>
          <w:szCs w:val="20"/>
        </w:rPr>
        <w:t>внедрение инноваций в технике и технол</w:t>
      </w:r>
      <w:r w:rsidRPr="00272AE4">
        <w:rPr>
          <w:sz w:val="20"/>
          <w:szCs w:val="20"/>
        </w:rPr>
        <w:t>о</w:t>
      </w:r>
      <w:r w:rsidRPr="00272AE4">
        <w:rPr>
          <w:sz w:val="20"/>
          <w:szCs w:val="20"/>
        </w:rPr>
        <w:t>гии производства</w:t>
      </w:r>
      <w:r>
        <w:rPr>
          <w:sz w:val="20"/>
          <w:szCs w:val="20"/>
        </w:rPr>
        <w:t>,</w:t>
      </w:r>
      <w:r w:rsidRPr="00272AE4">
        <w:rPr>
          <w:sz w:val="20"/>
          <w:szCs w:val="20"/>
        </w:rPr>
        <w:t xml:space="preserve"> повышение квалификации работников</w:t>
      </w:r>
      <w:r>
        <w:rPr>
          <w:sz w:val="20"/>
          <w:szCs w:val="20"/>
        </w:rPr>
        <w:t xml:space="preserve"> и т.п.).</w:t>
      </w:r>
    </w:p>
    <w:p w:rsidR="002B749A" w:rsidRPr="00272AE4" w:rsidRDefault="002B749A" w:rsidP="002B749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Согласно в</w:t>
      </w:r>
      <w:r w:rsidRPr="00272AE4">
        <w:rPr>
          <w:color w:val="000000"/>
          <w:sz w:val="20"/>
          <w:szCs w:val="20"/>
        </w:rPr>
        <w:t>тор</w:t>
      </w:r>
      <w:r>
        <w:rPr>
          <w:color w:val="000000"/>
          <w:sz w:val="20"/>
          <w:szCs w:val="20"/>
        </w:rPr>
        <w:t>ой</w:t>
      </w:r>
      <w:r w:rsidRPr="00272AE4">
        <w:rPr>
          <w:color w:val="000000"/>
          <w:sz w:val="20"/>
          <w:szCs w:val="20"/>
        </w:rPr>
        <w:t xml:space="preserve"> классификаци</w:t>
      </w:r>
      <w:r>
        <w:rPr>
          <w:color w:val="000000"/>
          <w:sz w:val="20"/>
          <w:szCs w:val="20"/>
        </w:rPr>
        <w:t>и</w:t>
      </w:r>
      <w:r w:rsidRPr="00272AE4">
        <w:rPr>
          <w:color w:val="000000"/>
          <w:sz w:val="20"/>
          <w:szCs w:val="20"/>
        </w:rPr>
        <w:t xml:space="preserve"> все факторы </w:t>
      </w:r>
      <w:r>
        <w:rPr>
          <w:color w:val="000000"/>
          <w:sz w:val="20"/>
          <w:szCs w:val="20"/>
        </w:rPr>
        <w:t xml:space="preserve">делят </w:t>
      </w:r>
      <w:r w:rsidRPr="00272AE4">
        <w:rPr>
          <w:color w:val="000000"/>
          <w:sz w:val="20"/>
          <w:szCs w:val="20"/>
        </w:rPr>
        <w:t>на: 1) факт</w:t>
      </w:r>
      <w:r w:rsidRPr="00272AE4">
        <w:rPr>
          <w:color w:val="000000"/>
          <w:sz w:val="20"/>
          <w:szCs w:val="20"/>
        </w:rPr>
        <w:t>о</w:t>
      </w:r>
      <w:r w:rsidRPr="00272AE4">
        <w:rPr>
          <w:color w:val="000000"/>
          <w:sz w:val="20"/>
          <w:szCs w:val="20"/>
        </w:rPr>
        <w:t>ры предложения</w:t>
      </w:r>
      <w:r>
        <w:rPr>
          <w:color w:val="000000"/>
          <w:sz w:val="20"/>
          <w:szCs w:val="20"/>
        </w:rPr>
        <w:t xml:space="preserve"> (это </w:t>
      </w:r>
      <w:r w:rsidRPr="00272AE4">
        <w:rPr>
          <w:sz w:val="20"/>
          <w:szCs w:val="20"/>
        </w:rPr>
        <w:t xml:space="preserve">количество и качество </w:t>
      </w:r>
      <w:r>
        <w:rPr>
          <w:sz w:val="20"/>
          <w:szCs w:val="20"/>
        </w:rPr>
        <w:t xml:space="preserve">используемых </w:t>
      </w:r>
      <w:r w:rsidRPr="00272AE4">
        <w:rPr>
          <w:sz w:val="20"/>
          <w:szCs w:val="20"/>
        </w:rPr>
        <w:t>ресурсов</w:t>
      </w:r>
      <w:r>
        <w:rPr>
          <w:sz w:val="20"/>
          <w:szCs w:val="20"/>
        </w:rPr>
        <w:t>,</w:t>
      </w:r>
      <w:r w:rsidRPr="00272AE4">
        <w:rPr>
          <w:sz w:val="20"/>
          <w:szCs w:val="20"/>
        </w:rPr>
        <w:t xml:space="preserve"> уровень технологий</w:t>
      </w:r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t>;</w:t>
      </w:r>
      <w:r w:rsidRPr="00272AE4">
        <w:rPr>
          <w:color w:val="000000"/>
          <w:sz w:val="20"/>
          <w:szCs w:val="20"/>
        </w:rPr>
        <w:t xml:space="preserve"> 2) факторы спроса</w:t>
      </w:r>
      <w:r>
        <w:rPr>
          <w:color w:val="000000"/>
          <w:sz w:val="20"/>
          <w:szCs w:val="20"/>
        </w:rPr>
        <w:t xml:space="preserve"> (это</w:t>
      </w:r>
      <w:r w:rsidRPr="00272AE4">
        <w:rPr>
          <w:sz w:val="20"/>
          <w:szCs w:val="20"/>
        </w:rPr>
        <w:t xml:space="preserve"> факторы, повышающие совокупный спрос</w:t>
      </w:r>
      <w:r>
        <w:rPr>
          <w:sz w:val="20"/>
          <w:szCs w:val="20"/>
        </w:rPr>
        <w:t xml:space="preserve">, а именно, </w:t>
      </w:r>
      <w:r w:rsidRPr="00272AE4">
        <w:rPr>
          <w:sz w:val="20"/>
          <w:szCs w:val="20"/>
        </w:rPr>
        <w:t>рост потребительских, инвестиционных, государственных расходов</w:t>
      </w:r>
      <w:r>
        <w:rPr>
          <w:sz w:val="20"/>
          <w:szCs w:val="20"/>
        </w:rPr>
        <w:t>,</w:t>
      </w:r>
      <w:r w:rsidRPr="00272AE4">
        <w:rPr>
          <w:sz w:val="20"/>
          <w:szCs w:val="20"/>
        </w:rPr>
        <w:t xml:space="preserve"> расширение экспортных поставок</w:t>
      </w:r>
      <w:r>
        <w:rPr>
          <w:sz w:val="20"/>
          <w:szCs w:val="20"/>
        </w:rPr>
        <w:t>,</w:t>
      </w:r>
      <w:r w:rsidRPr="00272AE4">
        <w:rPr>
          <w:sz w:val="20"/>
          <w:szCs w:val="20"/>
        </w:rPr>
        <w:t xml:space="preserve"> скло</w:t>
      </w:r>
      <w:r w:rsidRPr="00272AE4">
        <w:rPr>
          <w:sz w:val="20"/>
          <w:szCs w:val="20"/>
        </w:rPr>
        <w:t>н</w:t>
      </w:r>
      <w:r w:rsidRPr="00272AE4">
        <w:rPr>
          <w:sz w:val="20"/>
          <w:szCs w:val="20"/>
        </w:rPr>
        <w:t>ность к потреблению и сбережению и др.)</w:t>
      </w:r>
      <w:r>
        <w:rPr>
          <w:color w:val="000000"/>
          <w:sz w:val="20"/>
          <w:szCs w:val="20"/>
        </w:rPr>
        <w:t xml:space="preserve">; </w:t>
      </w:r>
      <w:r w:rsidRPr="00272AE4">
        <w:rPr>
          <w:color w:val="000000"/>
          <w:sz w:val="20"/>
          <w:szCs w:val="20"/>
        </w:rPr>
        <w:t>3) факторы распределения</w:t>
      </w:r>
      <w:r>
        <w:rPr>
          <w:color w:val="000000"/>
          <w:sz w:val="20"/>
          <w:szCs w:val="20"/>
        </w:rPr>
        <w:t xml:space="preserve"> (</w:t>
      </w:r>
      <w:r w:rsidRPr="00272AE4">
        <w:rPr>
          <w:sz w:val="20"/>
          <w:szCs w:val="20"/>
        </w:rPr>
        <w:t>рациональность и полнота вовлечения ресурсов в экономический об</w:t>
      </w:r>
      <w:r w:rsidRPr="00272AE4">
        <w:rPr>
          <w:sz w:val="20"/>
          <w:szCs w:val="20"/>
        </w:rPr>
        <w:t>о</w:t>
      </w:r>
      <w:r w:rsidRPr="00272AE4">
        <w:rPr>
          <w:sz w:val="20"/>
          <w:szCs w:val="20"/>
        </w:rPr>
        <w:t>рот, экономическая политика государства и  ее эффективность и др.</w:t>
      </w:r>
      <w:r>
        <w:rPr>
          <w:sz w:val="20"/>
          <w:szCs w:val="20"/>
        </w:rPr>
        <w:t>).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77482E" w:rsidRDefault="00B25E45" w:rsidP="007B3C46">
      <w:pPr>
        <w:ind w:firstLine="425"/>
        <w:jc w:val="center"/>
        <w:rPr>
          <w:b/>
          <w:sz w:val="20"/>
          <w:szCs w:val="20"/>
        </w:rPr>
      </w:pPr>
      <w:r w:rsidRPr="0077482E">
        <w:rPr>
          <w:b/>
          <w:sz w:val="20"/>
          <w:szCs w:val="20"/>
        </w:rPr>
        <w:t>План семинарского занятия</w:t>
      </w:r>
    </w:p>
    <w:p w:rsidR="00B25E45" w:rsidRPr="0077482E" w:rsidRDefault="00B25E45" w:rsidP="007B3C46">
      <w:pPr>
        <w:ind w:firstLine="425"/>
        <w:jc w:val="center"/>
        <w:rPr>
          <w:sz w:val="20"/>
          <w:szCs w:val="20"/>
        </w:rPr>
      </w:pPr>
    </w:p>
    <w:p w:rsidR="00464933" w:rsidRPr="00464933" w:rsidRDefault="00464933" w:rsidP="00465E7D">
      <w:pPr>
        <w:ind w:firstLine="426"/>
        <w:jc w:val="both"/>
        <w:rPr>
          <w:sz w:val="20"/>
          <w:szCs w:val="20"/>
        </w:rPr>
      </w:pPr>
      <w:r w:rsidRPr="00464933">
        <w:rPr>
          <w:sz w:val="20"/>
          <w:szCs w:val="20"/>
        </w:rPr>
        <w:t xml:space="preserve">1. Макроэкономика как наука. Ее цели, значение. Методы. </w:t>
      </w:r>
    </w:p>
    <w:p w:rsidR="00464933" w:rsidRPr="00464933" w:rsidRDefault="00464933" w:rsidP="00465E7D">
      <w:pPr>
        <w:ind w:firstLine="426"/>
        <w:jc w:val="both"/>
        <w:rPr>
          <w:sz w:val="20"/>
          <w:szCs w:val="20"/>
        </w:rPr>
      </w:pPr>
      <w:r w:rsidRPr="00464933">
        <w:rPr>
          <w:sz w:val="20"/>
          <w:szCs w:val="20"/>
        </w:rPr>
        <w:t>2. Основные макроэкономические показатели ВВП, ВНП</w:t>
      </w:r>
      <w:r w:rsidR="00DB24C6">
        <w:rPr>
          <w:sz w:val="20"/>
          <w:szCs w:val="20"/>
        </w:rPr>
        <w:t>.</w:t>
      </w:r>
      <w:r w:rsidRPr="00464933">
        <w:rPr>
          <w:sz w:val="20"/>
          <w:szCs w:val="20"/>
        </w:rPr>
        <w:t xml:space="preserve"> Спос</w:t>
      </w:r>
      <w:r w:rsidRPr="00464933">
        <w:rPr>
          <w:sz w:val="20"/>
          <w:szCs w:val="20"/>
        </w:rPr>
        <w:t>о</w:t>
      </w:r>
      <w:r w:rsidRPr="00464933">
        <w:rPr>
          <w:sz w:val="20"/>
          <w:szCs w:val="20"/>
        </w:rPr>
        <w:t xml:space="preserve">бы их измерения.  </w:t>
      </w:r>
    </w:p>
    <w:p w:rsidR="00464933" w:rsidRPr="00464933" w:rsidRDefault="00464933" w:rsidP="00465E7D">
      <w:pPr>
        <w:ind w:firstLine="426"/>
        <w:jc w:val="both"/>
        <w:rPr>
          <w:sz w:val="20"/>
          <w:szCs w:val="20"/>
        </w:rPr>
      </w:pPr>
      <w:r w:rsidRPr="00464933">
        <w:rPr>
          <w:sz w:val="20"/>
          <w:szCs w:val="20"/>
        </w:rPr>
        <w:t xml:space="preserve">3. Дефлятор. </w:t>
      </w:r>
    </w:p>
    <w:p w:rsidR="00464933" w:rsidRPr="00464933" w:rsidRDefault="00464933" w:rsidP="00465E7D">
      <w:pPr>
        <w:ind w:firstLine="426"/>
        <w:jc w:val="both"/>
        <w:rPr>
          <w:sz w:val="20"/>
          <w:szCs w:val="20"/>
        </w:rPr>
      </w:pPr>
      <w:r w:rsidRPr="00464933">
        <w:rPr>
          <w:sz w:val="20"/>
          <w:szCs w:val="20"/>
        </w:rPr>
        <w:t>4. ЧНП, НД, ЛД, РД.</w:t>
      </w:r>
    </w:p>
    <w:p w:rsidR="00B25E45" w:rsidRDefault="00464933" w:rsidP="00465E7D">
      <w:pPr>
        <w:ind w:firstLine="426"/>
        <w:jc w:val="both"/>
        <w:rPr>
          <w:sz w:val="20"/>
          <w:szCs w:val="20"/>
        </w:rPr>
      </w:pPr>
      <w:r w:rsidRPr="00464933">
        <w:rPr>
          <w:sz w:val="20"/>
          <w:szCs w:val="20"/>
        </w:rPr>
        <w:t>5. Экономический рост: сущность, показатели, типы. Факторы экономического роста.</w:t>
      </w:r>
    </w:p>
    <w:p w:rsidR="00E8435D" w:rsidRDefault="00E8435D" w:rsidP="00465E7D">
      <w:pPr>
        <w:ind w:firstLine="426"/>
        <w:jc w:val="both"/>
        <w:rPr>
          <w:sz w:val="20"/>
          <w:szCs w:val="20"/>
        </w:rPr>
      </w:pPr>
    </w:p>
    <w:p w:rsidR="00F26226" w:rsidRDefault="00B25E45" w:rsidP="007B3C46">
      <w:pPr>
        <w:ind w:firstLine="425"/>
        <w:jc w:val="both"/>
        <w:rPr>
          <w:sz w:val="20"/>
          <w:szCs w:val="20"/>
        </w:rPr>
      </w:pPr>
      <w:r w:rsidRPr="00F90225">
        <w:rPr>
          <w:sz w:val="20"/>
          <w:szCs w:val="20"/>
        </w:rPr>
        <w:t>Для более глубокого изучения темы</w:t>
      </w:r>
      <w:r>
        <w:rPr>
          <w:sz w:val="20"/>
          <w:szCs w:val="20"/>
        </w:rPr>
        <w:t xml:space="preserve"> </w:t>
      </w:r>
      <w:r w:rsidRPr="00F90225">
        <w:rPr>
          <w:sz w:val="20"/>
          <w:szCs w:val="20"/>
        </w:rPr>
        <w:t>студент должен</w:t>
      </w:r>
      <w:r w:rsidR="00F26226">
        <w:rPr>
          <w:sz w:val="20"/>
          <w:szCs w:val="20"/>
        </w:rPr>
        <w:t>:</w:t>
      </w:r>
      <w:r w:rsidRPr="00F90225">
        <w:rPr>
          <w:sz w:val="20"/>
          <w:szCs w:val="20"/>
        </w:rPr>
        <w:t xml:space="preserve"> </w:t>
      </w:r>
    </w:p>
    <w:p w:rsidR="00F26226" w:rsidRPr="00F26226" w:rsidRDefault="00F26226" w:rsidP="00AD4FF0">
      <w:pPr>
        <w:pStyle w:val="a3"/>
        <w:numPr>
          <w:ilvl w:val="3"/>
          <w:numId w:val="8"/>
        </w:numPr>
        <w:ind w:left="0" w:right="160" w:firstLine="426"/>
        <w:jc w:val="both"/>
        <w:rPr>
          <w:color w:val="000000"/>
          <w:sz w:val="20"/>
          <w:szCs w:val="20"/>
        </w:rPr>
      </w:pPr>
      <w:r w:rsidRPr="00F26226">
        <w:rPr>
          <w:sz w:val="20"/>
          <w:szCs w:val="20"/>
        </w:rPr>
        <w:t>с</w:t>
      </w:r>
      <w:r w:rsidRPr="00F26226">
        <w:rPr>
          <w:color w:val="000000"/>
          <w:sz w:val="20"/>
          <w:szCs w:val="20"/>
        </w:rPr>
        <w:t>амостоятельно изу</w:t>
      </w:r>
      <w:r>
        <w:rPr>
          <w:color w:val="000000"/>
          <w:sz w:val="20"/>
          <w:szCs w:val="20"/>
        </w:rPr>
        <w:t>чить</w:t>
      </w:r>
      <w:r w:rsidRPr="00F26226">
        <w:rPr>
          <w:color w:val="000000"/>
          <w:sz w:val="20"/>
          <w:szCs w:val="20"/>
        </w:rPr>
        <w:t xml:space="preserve"> вопрос</w:t>
      </w:r>
      <w:r>
        <w:rPr>
          <w:color w:val="000000"/>
          <w:sz w:val="20"/>
          <w:szCs w:val="20"/>
        </w:rPr>
        <w:t>ы</w:t>
      </w:r>
      <w:r w:rsidRPr="00F26226">
        <w:rPr>
          <w:color w:val="000000"/>
          <w:sz w:val="20"/>
          <w:szCs w:val="20"/>
        </w:rPr>
        <w:t>:</w:t>
      </w:r>
    </w:p>
    <w:p w:rsidR="00F26226" w:rsidRPr="00F26226" w:rsidRDefault="00D37615" w:rsidP="00D37615">
      <w:pPr>
        <w:pStyle w:val="a3"/>
        <w:tabs>
          <w:tab w:val="left" w:pos="533"/>
        </w:tabs>
        <w:ind w:left="426" w:right="160"/>
        <w:jc w:val="both"/>
        <w:rPr>
          <w:spacing w:val="-4"/>
          <w:sz w:val="20"/>
          <w:szCs w:val="20"/>
        </w:rPr>
      </w:pPr>
      <w:r>
        <w:rPr>
          <w:sz w:val="20"/>
          <w:szCs w:val="20"/>
        </w:rPr>
        <w:lastRenderedPageBreak/>
        <w:t>-  м</w:t>
      </w:r>
      <w:r w:rsidR="00F26226" w:rsidRPr="00F26226">
        <w:rPr>
          <w:sz w:val="20"/>
          <w:szCs w:val="20"/>
        </w:rPr>
        <w:t>одель кругооборота доходов и расходов</w:t>
      </w:r>
      <w:r>
        <w:rPr>
          <w:sz w:val="20"/>
          <w:szCs w:val="20"/>
        </w:rPr>
        <w:t>;</w:t>
      </w:r>
    </w:p>
    <w:p w:rsidR="00730FD4" w:rsidRDefault="00D37615" w:rsidP="00D37615">
      <w:pPr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pacing w:val="-4"/>
          <w:sz w:val="20"/>
          <w:szCs w:val="20"/>
        </w:rPr>
        <w:t>-  о</w:t>
      </w:r>
      <w:r w:rsidR="00F26226" w:rsidRPr="00D37615">
        <w:rPr>
          <w:spacing w:val="-4"/>
          <w:sz w:val="20"/>
          <w:szCs w:val="20"/>
        </w:rPr>
        <w:t>бъективная необходимость вмешательства государства в экон</w:t>
      </w:r>
      <w:r w:rsidR="00F26226" w:rsidRPr="00D37615">
        <w:rPr>
          <w:spacing w:val="-4"/>
          <w:sz w:val="20"/>
          <w:szCs w:val="20"/>
        </w:rPr>
        <w:t>о</w:t>
      </w:r>
      <w:r w:rsidR="00F26226" w:rsidRPr="00D37615">
        <w:rPr>
          <w:spacing w:val="-4"/>
          <w:sz w:val="20"/>
          <w:szCs w:val="20"/>
        </w:rPr>
        <w:t>мические процессы. Способы и методы государственного регулирования экономики. Модели государственного регулирования экономики</w:t>
      </w:r>
      <w:r>
        <w:rPr>
          <w:spacing w:val="-4"/>
          <w:sz w:val="20"/>
          <w:szCs w:val="20"/>
        </w:rPr>
        <w:t>;</w:t>
      </w:r>
      <w:r>
        <w:rPr>
          <w:sz w:val="20"/>
          <w:szCs w:val="20"/>
        </w:rPr>
        <w:t xml:space="preserve">     </w:t>
      </w:r>
    </w:p>
    <w:p w:rsidR="00F26226" w:rsidRPr="00F26226" w:rsidRDefault="00D37615" w:rsidP="00D37615">
      <w:pPr>
        <w:tabs>
          <w:tab w:val="left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- э</w:t>
      </w:r>
      <w:r w:rsidR="00F26226" w:rsidRPr="00F26226">
        <w:rPr>
          <w:sz w:val="20"/>
          <w:szCs w:val="20"/>
        </w:rPr>
        <w:t>кономический рост, его сущность, типы и показатели. Факторы экономического роста, их характеристика и результат взаимодействия</w:t>
      </w:r>
      <w:r w:rsidR="00E60FB8">
        <w:rPr>
          <w:sz w:val="20"/>
          <w:szCs w:val="20"/>
        </w:rPr>
        <w:t>;</w:t>
      </w:r>
    </w:p>
    <w:p w:rsidR="00B25E45" w:rsidRPr="00F90225" w:rsidRDefault="00730F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F26226" w:rsidRPr="00F90225">
        <w:rPr>
          <w:sz w:val="20"/>
          <w:szCs w:val="20"/>
        </w:rPr>
        <w:t xml:space="preserve">знать </w:t>
      </w:r>
      <w:r w:rsidR="00B25E45" w:rsidRPr="00F90225">
        <w:rPr>
          <w:sz w:val="20"/>
          <w:szCs w:val="20"/>
        </w:rPr>
        <w:t>определение следующих ключевых понятий и терминов:</w:t>
      </w:r>
    </w:p>
    <w:p w:rsidR="00D023F0" w:rsidRDefault="00B25E45" w:rsidP="00D023F0">
      <w:pPr>
        <w:ind w:firstLine="425"/>
        <w:jc w:val="both"/>
        <w:rPr>
          <w:i/>
          <w:sz w:val="20"/>
        </w:rPr>
      </w:pPr>
      <w:r w:rsidRPr="00F90225">
        <w:rPr>
          <w:i/>
          <w:sz w:val="20"/>
          <w:szCs w:val="20"/>
        </w:rPr>
        <w:t>макроэкономика</w:t>
      </w:r>
      <w:r>
        <w:rPr>
          <w:i/>
          <w:sz w:val="20"/>
          <w:szCs w:val="20"/>
        </w:rPr>
        <w:t>,</w:t>
      </w:r>
      <w:r w:rsidRPr="00F90225">
        <w:rPr>
          <w:i/>
          <w:sz w:val="20"/>
          <w:szCs w:val="20"/>
        </w:rPr>
        <w:t xml:space="preserve"> агрегирование</w:t>
      </w:r>
      <w:r>
        <w:rPr>
          <w:i/>
          <w:sz w:val="20"/>
          <w:szCs w:val="20"/>
        </w:rPr>
        <w:t>,</w:t>
      </w:r>
      <w:r w:rsidRPr="00F90225">
        <w:rPr>
          <w:i/>
          <w:sz w:val="20"/>
          <w:szCs w:val="20"/>
        </w:rPr>
        <w:t xml:space="preserve"> макроэкономическая модель</w:t>
      </w:r>
      <w:r>
        <w:rPr>
          <w:i/>
          <w:sz w:val="20"/>
          <w:szCs w:val="20"/>
        </w:rPr>
        <w:t>,</w:t>
      </w:r>
      <w:r w:rsidRPr="00F9022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модель кругооборота, объекты макроэкономики, субъекты макроэк</w:t>
      </w:r>
      <w:r>
        <w:rPr>
          <w:i/>
          <w:sz w:val="20"/>
          <w:szCs w:val="20"/>
        </w:rPr>
        <w:t>о</w:t>
      </w:r>
      <w:r>
        <w:rPr>
          <w:i/>
          <w:sz w:val="20"/>
          <w:szCs w:val="20"/>
        </w:rPr>
        <w:t xml:space="preserve">номики, </w:t>
      </w:r>
      <w:r w:rsidR="00D023F0" w:rsidRPr="005E44F6">
        <w:rPr>
          <w:i/>
          <w:sz w:val="20"/>
          <w:szCs w:val="20"/>
        </w:rPr>
        <w:t>СНС</w:t>
      </w:r>
      <w:r w:rsidR="00D023F0">
        <w:rPr>
          <w:i/>
          <w:sz w:val="20"/>
          <w:szCs w:val="20"/>
        </w:rPr>
        <w:t xml:space="preserve">, </w:t>
      </w:r>
      <w:r w:rsidR="00D023F0" w:rsidRPr="005E44F6">
        <w:rPr>
          <w:i/>
          <w:sz w:val="20"/>
          <w:szCs w:val="20"/>
        </w:rPr>
        <w:t>ВНП</w:t>
      </w:r>
      <w:r w:rsidR="00D023F0">
        <w:rPr>
          <w:i/>
          <w:sz w:val="20"/>
          <w:szCs w:val="20"/>
        </w:rPr>
        <w:t>,</w:t>
      </w:r>
      <w:r w:rsidR="00D023F0" w:rsidRPr="005E44F6">
        <w:rPr>
          <w:i/>
          <w:sz w:val="20"/>
          <w:szCs w:val="20"/>
        </w:rPr>
        <w:t xml:space="preserve"> ВВП</w:t>
      </w:r>
      <w:r w:rsidR="00D023F0">
        <w:rPr>
          <w:i/>
          <w:sz w:val="20"/>
          <w:szCs w:val="20"/>
        </w:rPr>
        <w:t>,</w:t>
      </w:r>
      <w:r w:rsidR="00D023F0" w:rsidRPr="005E44F6">
        <w:rPr>
          <w:i/>
          <w:sz w:val="20"/>
          <w:szCs w:val="20"/>
        </w:rPr>
        <w:t xml:space="preserve"> номинальный ВНП, реальный ВНП, поте</w:t>
      </w:r>
      <w:r w:rsidR="00D023F0" w:rsidRPr="005E44F6">
        <w:rPr>
          <w:i/>
          <w:sz w:val="20"/>
          <w:szCs w:val="20"/>
        </w:rPr>
        <w:t>н</w:t>
      </w:r>
      <w:r w:rsidR="00D023F0" w:rsidRPr="005E44F6">
        <w:rPr>
          <w:i/>
          <w:sz w:val="20"/>
          <w:szCs w:val="20"/>
        </w:rPr>
        <w:t>циальный ВНП, дефлятор ВНП, индекс цен, ЧНП, НД, ЛД, РД, наци</w:t>
      </w:r>
      <w:r w:rsidR="00D023F0" w:rsidRPr="005E44F6">
        <w:rPr>
          <w:i/>
          <w:sz w:val="20"/>
          <w:szCs w:val="20"/>
        </w:rPr>
        <w:t>о</w:t>
      </w:r>
      <w:r w:rsidR="00D023F0" w:rsidRPr="005E44F6">
        <w:rPr>
          <w:i/>
          <w:sz w:val="20"/>
          <w:szCs w:val="20"/>
        </w:rPr>
        <w:t>нальное богатство, чистое экономическое благосостояние</w:t>
      </w:r>
      <w:r w:rsidR="00540A66">
        <w:rPr>
          <w:i/>
          <w:sz w:val="20"/>
          <w:szCs w:val="20"/>
        </w:rPr>
        <w:t xml:space="preserve">, </w:t>
      </w:r>
      <w:r w:rsidR="00540A66">
        <w:rPr>
          <w:i/>
          <w:sz w:val="20"/>
        </w:rPr>
        <w:t>э</w:t>
      </w:r>
      <w:r w:rsidR="00540A66" w:rsidRPr="00272AE4">
        <w:rPr>
          <w:i/>
          <w:sz w:val="20"/>
        </w:rPr>
        <w:t>коном</w:t>
      </w:r>
      <w:r w:rsidR="00540A66" w:rsidRPr="00272AE4">
        <w:rPr>
          <w:i/>
          <w:sz w:val="20"/>
        </w:rPr>
        <w:t>и</w:t>
      </w:r>
      <w:r w:rsidR="00540A66" w:rsidRPr="00272AE4">
        <w:rPr>
          <w:i/>
          <w:sz w:val="20"/>
        </w:rPr>
        <w:t>ческий рост</w:t>
      </w:r>
      <w:r w:rsidR="00540A66">
        <w:rPr>
          <w:i/>
          <w:sz w:val="20"/>
        </w:rPr>
        <w:t>,</w:t>
      </w:r>
      <w:r w:rsidR="00540A66" w:rsidRPr="00272AE4">
        <w:rPr>
          <w:i/>
          <w:sz w:val="20"/>
        </w:rPr>
        <w:t xml:space="preserve"> экономическое развитие</w:t>
      </w:r>
      <w:r w:rsidR="00540A66">
        <w:rPr>
          <w:i/>
          <w:sz w:val="20"/>
        </w:rPr>
        <w:t>,</w:t>
      </w:r>
      <w:r w:rsidR="00540A66" w:rsidRPr="00272AE4">
        <w:rPr>
          <w:i/>
          <w:sz w:val="20"/>
        </w:rPr>
        <w:t xml:space="preserve"> темп роста </w:t>
      </w:r>
      <w:r w:rsidR="00540A66">
        <w:rPr>
          <w:i/>
          <w:sz w:val="20"/>
        </w:rPr>
        <w:t>и</w:t>
      </w:r>
      <w:r w:rsidR="00E8435D">
        <w:rPr>
          <w:i/>
          <w:sz w:val="20"/>
        </w:rPr>
        <w:t xml:space="preserve"> </w:t>
      </w:r>
      <w:r w:rsidR="00540A66" w:rsidRPr="00272AE4">
        <w:rPr>
          <w:i/>
          <w:sz w:val="20"/>
        </w:rPr>
        <w:t>темп прироста ВВП</w:t>
      </w:r>
      <w:r w:rsidR="00540A66">
        <w:rPr>
          <w:i/>
          <w:sz w:val="20"/>
        </w:rPr>
        <w:t>,</w:t>
      </w:r>
      <w:r w:rsidR="00540A66" w:rsidRPr="00272AE4">
        <w:rPr>
          <w:i/>
          <w:sz w:val="20"/>
        </w:rPr>
        <w:t xml:space="preserve"> экстенсивный </w:t>
      </w:r>
      <w:r w:rsidR="00540A66">
        <w:rPr>
          <w:i/>
          <w:sz w:val="20"/>
        </w:rPr>
        <w:t xml:space="preserve">и </w:t>
      </w:r>
      <w:r w:rsidR="00540A66" w:rsidRPr="00272AE4">
        <w:rPr>
          <w:i/>
          <w:sz w:val="20"/>
        </w:rPr>
        <w:t>интенсивный тип</w:t>
      </w:r>
      <w:r w:rsidR="00540A66">
        <w:rPr>
          <w:i/>
          <w:sz w:val="20"/>
        </w:rPr>
        <w:t xml:space="preserve">ы </w:t>
      </w:r>
      <w:r w:rsidR="00540A66" w:rsidRPr="00272AE4">
        <w:rPr>
          <w:i/>
          <w:sz w:val="20"/>
        </w:rPr>
        <w:t>экономического роста</w:t>
      </w:r>
      <w:r w:rsidR="00540A66">
        <w:rPr>
          <w:i/>
          <w:sz w:val="20"/>
        </w:rPr>
        <w:t>.</w:t>
      </w:r>
    </w:p>
    <w:p w:rsidR="00A949D4" w:rsidRPr="005E44F6" w:rsidRDefault="00A949D4" w:rsidP="00D023F0">
      <w:pPr>
        <w:ind w:firstLine="425"/>
        <w:jc w:val="both"/>
        <w:rPr>
          <w:i/>
          <w:sz w:val="20"/>
          <w:szCs w:val="20"/>
        </w:rPr>
      </w:pPr>
    </w:p>
    <w:p w:rsidR="00B25E45" w:rsidRDefault="00B25E45" w:rsidP="007B3C46">
      <w:pPr>
        <w:pStyle w:val="10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  <w:r w:rsidRPr="00F90225">
        <w:rPr>
          <w:rFonts w:ascii="Times New Roman" w:hAnsi="Times New Roman"/>
          <w:color w:val="auto"/>
          <w:sz w:val="20"/>
          <w:szCs w:val="20"/>
        </w:rPr>
        <w:t>Основные термины и понятия</w:t>
      </w:r>
    </w:p>
    <w:p w:rsidR="00B25E45" w:rsidRPr="00DA5CCA" w:rsidRDefault="00B25E45" w:rsidP="007B3C46">
      <w:pPr>
        <w:ind w:firstLine="425"/>
      </w:pPr>
    </w:p>
    <w:p w:rsidR="00B25E45" w:rsidRPr="00961D65" w:rsidRDefault="00B25E45" w:rsidP="007B3C46">
      <w:pPr>
        <w:pStyle w:val="a8"/>
        <w:ind w:firstLine="425"/>
        <w:rPr>
          <w:sz w:val="20"/>
          <w:szCs w:val="20"/>
        </w:rPr>
      </w:pPr>
      <w:r w:rsidRPr="006F0E6C">
        <w:rPr>
          <w:sz w:val="20"/>
          <w:szCs w:val="20"/>
        </w:rPr>
        <w:t xml:space="preserve">Каждому из приведенных ниже определений, отмеченных </w:t>
      </w:r>
      <w:r w:rsidRPr="00961D65">
        <w:rPr>
          <w:sz w:val="20"/>
          <w:szCs w:val="20"/>
        </w:rPr>
        <w:t>цифр</w:t>
      </w:r>
      <w:r w:rsidRPr="00961D65">
        <w:rPr>
          <w:sz w:val="20"/>
          <w:szCs w:val="20"/>
        </w:rPr>
        <w:t>а</w:t>
      </w:r>
      <w:r w:rsidRPr="00961D65">
        <w:rPr>
          <w:sz w:val="20"/>
          <w:szCs w:val="20"/>
        </w:rPr>
        <w:t>ми, найдите соответствующий термин или понятие:</w:t>
      </w:r>
    </w:p>
    <w:p w:rsidR="00B25E45" w:rsidRPr="00961D65" w:rsidRDefault="00B25E45" w:rsidP="00FD242F">
      <w:pPr>
        <w:pStyle w:val="a8"/>
        <w:numPr>
          <w:ilvl w:val="0"/>
          <w:numId w:val="173"/>
        </w:numPr>
        <w:ind w:left="709" w:hanging="283"/>
        <w:rPr>
          <w:sz w:val="20"/>
          <w:szCs w:val="20"/>
        </w:rPr>
      </w:pPr>
      <w:r w:rsidRPr="00961D65">
        <w:rPr>
          <w:sz w:val="20"/>
          <w:szCs w:val="20"/>
        </w:rPr>
        <w:t>агрегат</w:t>
      </w:r>
    </w:p>
    <w:p w:rsidR="00B25E45" w:rsidRPr="00961D65" w:rsidRDefault="00B25E45" w:rsidP="00FD242F">
      <w:pPr>
        <w:pStyle w:val="a8"/>
        <w:numPr>
          <w:ilvl w:val="0"/>
          <w:numId w:val="173"/>
        </w:numPr>
        <w:ind w:left="709" w:hanging="283"/>
        <w:rPr>
          <w:sz w:val="20"/>
          <w:szCs w:val="20"/>
        </w:rPr>
      </w:pPr>
      <w:r w:rsidRPr="00961D65">
        <w:rPr>
          <w:sz w:val="20"/>
          <w:szCs w:val="20"/>
        </w:rPr>
        <w:t>макроэкономика</w:t>
      </w:r>
    </w:p>
    <w:p w:rsidR="00B25E45" w:rsidRPr="00961D65" w:rsidRDefault="00B25E45" w:rsidP="00FD242F">
      <w:pPr>
        <w:pStyle w:val="a8"/>
        <w:numPr>
          <w:ilvl w:val="0"/>
          <w:numId w:val="173"/>
        </w:numPr>
        <w:ind w:left="709" w:hanging="283"/>
        <w:rPr>
          <w:sz w:val="20"/>
          <w:szCs w:val="20"/>
        </w:rPr>
      </w:pPr>
      <w:r w:rsidRPr="00961D65">
        <w:rPr>
          <w:sz w:val="20"/>
          <w:szCs w:val="20"/>
        </w:rPr>
        <w:t>макроэкономическая модель</w:t>
      </w:r>
    </w:p>
    <w:p w:rsidR="00B25E45" w:rsidRPr="00961D65" w:rsidRDefault="00B25E45" w:rsidP="00FD242F">
      <w:pPr>
        <w:pStyle w:val="a8"/>
        <w:numPr>
          <w:ilvl w:val="0"/>
          <w:numId w:val="173"/>
        </w:numPr>
        <w:ind w:left="709" w:hanging="283"/>
        <w:rPr>
          <w:sz w:val="20"/>
          <w:szCs w:val="20"/>
        </w:rPr>
      </w:pPr>
      <w:r w:rsidRPr="00961D65">
        <w:rPr>
          <w:sz w:val="20"/>
          <w:szCs w:val="20"/>
        </w:rPr>
        <w:t>иностранный сектор</w:t>
      </w:r>
    </w:p>
    <w:p w:rsidR="00B25E45" w:rsidRPr="00961D65" w:rsidRDefault="00B25E45" w:rsidP="00FD242F">
      <w:pPr>
        <w:pStyle w:val="a8"/>
        <w:numPr>
          <w:ilvl w:val="0"/>
          <w:numId w:val="173"/>
        </w:numPr>
        <w:ind w:left="709" w:hanging="283"/>
        <w:rPr>
          <w:sz w:val="20"/>
          <w:szCs w:val="20"/>
        </w:rPr>
      </w:pPr>
      <w:r w:rsidRPr="00961D65">
        <w:rPr>
          <w:sz w:val="20"/>
          <w:szCs w:val="20"/>
        </w:rPr>
        <w:t>государство</w:t>
      </w:r>
    </w:p>
    <w:p w:rsidR="00B25E45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трансферты</w:t>
      </w:r>
    </w:p>
    <w:p w:rsidR="00FF6D38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 xml:space="preserve">система национальных счетов </w:t>
      </w:r>
    </w:p>
    <w:p w:rsidR="00FF6D38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валовой национальный продукт</w:t>
      </w:r>
    </w:p>
    <w:p w:rsidR="00FF6D38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валовой внутренний продукт</w:t>
      </w:r>
    </w:p>
    <w:p w:rsidR="00FF6D38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номинальный ВВП</w:t>
      </w:r>
    </w:p>
    <w:p w:rsidR="00FF6D38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реальный ВВП</w:t>
      </w:r>
    </w:p>
    <w:p w:rsidR="00FF6D38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добавленная стоимость</w:t>
      </w:r>
    </w:p>
    <w:p w:rsidR="00FF6D38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дефлятор ВНП</w:t>
      </w:r>
    </w:p>
    <w:p w:rsidR="00EF6CFD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индекс цен</w:t>
      </w:r>
    </w:p>
    <w:p w:rsidR="00B25E45" w:rsidRPr="00961D65" w:rsidRDefault="00FF6D38" w:rsidP="00FD242F">
      <w:pPr>
        <w:pStyle w:val="a3"/>
        <w:numPr>
          <w:ilvl w:val="0"/>
          <w:numId w:val="173"/>
        </w:numPr>
        <w:ind w:left="709" w:hanging="283"/>
        <w:jc w:val="both"/>
        <w:rPr>
          <w:sz w:val="20"/>
          <w:szCs w:val="20"/>
        </w:rPr>
      </w:pPr>
      <w:r w:rsidRPr="00961D65">
        <w:rPr>
          <w:sz w:val="20"/>
          <w:szCs w:val="20"/>
        </w:rPr>
        <w:t>чистое экономическое благосостояние</w:t>
      </w:r>
    </w:p>
    <w:p w:rsidR="00540A66" w:rsidRPr="00961D65" w:rsidRDefault="00EF6CFD" w:rsidP="00FD242F">
      <w:pPr>
        <w:pStyle w:val="a3"/>
        <w:numPr>
          <w:ilvl w:val="0"/>
          <w:numId w:val="173"/>
        </w:numPr>
        <w:tabs>
          <w:tab w:val="left" w:pos="0"/>
        </w:tabs>
        <w:ind w:left="709" w:hanging="283"/>
        <w:jc w:val="both"/>
        <w:rPr>
          <w:sz w:val="20"/>
        </w:rPr>
      </w:pPr>
      <w:r w:rsidRPr="00961D65">
        <w:rPr>
          <w:sz w:val="20"/>
          <w:szCs w:val="20"/>
        </w:rPr>
        <w:t>национальное богатство</w:t>
      </w:r>
    </w:p>
    <w:p w:rsidR="00540A66" w:rsidRPr="00961D65" w:rsidRDefault="00540A66" w:rsidP="00FD242F">
      <w:pPr>
        <w:pStyle w:val="a3"/>
        <w:numPr>
          <w:ilvl w:val="0"/>
          <w:numId w:val="173"/>
        </w:numPr>
        <w:tabs>
          <w:tab w:val="left" w:pos="0"/>
        </w:tabs>
        <w:ind w:left="709" w:hanging="283"/>
        <w:jc w:val="both"/>
        <w:rPr>
          <w:sz w:val="20"/>
        </w:rPr>
      </w:pPr>
      <w:r w:rsidRPr="00961D65">
        <w:rPr>
          <w:sz w:val="20"/>
        </w:rPr>
        <w:t>экономический рост</w:t>
      </w:r>
    </w:p>
    <w:p w:rsidR="00540A66" w:rsidRPr="00961D65" w:rsidRDefault="00540A66" w:rsidP="00FD242F">
      <w:pPr>
        <w:pStyle w:val="a3"/>
        <w:numPr>
          <w:ilvl w:val="0"/>
          <w:numId w:val="173"/>
        </w:numPr>
        <w:tabs>
          <w:tab w:val="left" w:pos="0"/>
        </w:tabs>
        <w:ind w:left="709" w:hanging="283"/>
        <w:jc w:val="both"/>
        <w:rPr>
          <w:sz w:val="20"/>
        </w:rPr>
      </w:pPr>
      <w:r w:rsidRPr="00961D65">
        <w:rPr>
          <w:sz w:val="20"/>
        </w:rPr>
        <w:t>экономическое развитие</w:t>
      </w:r>
    </w:p>
    <w:p w:rsidR="00540A66" w:rsidRPr="00961D65" w:rsidRDefault="00540A66" w:rsidP="00FD242F">
      <w:pPr>
        <w:pStyle w:val="12"/>
        <w:numPr>
          <w:ilvl w:val="0"/>
          <w:numId w:val="173"/>
        </w:numPr>
        <w:tabs>
          <w:tab w:val="left" w:pos="0"/>
        </w:tabs>
        <w:ind w:left="709" w:hanging="283"/>
        <w:jc w:val="both"/>
      </w:pPr>
      <w:r w:rsidRPr="00961D65">
        <w:t>интенсивный тип экономического роста</w:t>
      </w:r>
    </w:p>
    <w:p w:rsidR="00540A66" w:rsidRPr="00961D65" w:rsidRDefault="00540A66" w:rsidP="00FD242F">
      <w:pPr>
        <w:pStyle w:val="12"/>
        <w:numPr>
          <w:ilvl w:val="0"/>
          <w:numId w:val="173"/>
        </w:numPr>
        <w:tabs>
          <w:tab w:val="left" w:pos="0"/>
        </w:tabs>
        <w:ind w:left="709" w:hanging="283"/>
        <w:jc w:val="both"/>
      </w:pPr>
      <w:r w:rsidRPr="00961D65">
        <w:t>экстенсивный тип экономического роста</w:t>
      </w:r>
    </w:p>
    <w:p w:rsidR="00E8435D" w:rsidRDefault="00E8435D" w:rsidP="00E8435D">
      <w:pPr>
        <w:jc w:val="both"/>
        <w:rPr>
          <w:sz w:val="20"/>
          <w:szCs w:val="20"/>
        </w:rPr>
      </w:pPr>
    </w:p>
    <w:p w:rsidR="00E8435D" w:rsidRPr="00E8435D" w:rsidRDefault="00E8435D" w:rsidP="00E8435D">
      <w:pPr>
        <w:ind w:left="720" w:hanging="29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E8435D">
        <w:rPr>
          <w:sz w:val="20"/>
          <w:szCs w:val="20"/>
        </w:rPr>
        <w:t>С</w:t>
      </w:r>
      <w:r w:rsidRPr="00E8435D">
        <w:rPr>
          <w:bCs/>
          <w:sz w:val="20"/>
          <w:szCs w:val="20"/>
        </w:rPr>
        <w:t>водный</w:t>
      </w:r>
      <w:r w:rsidRPr="00E8435D">
        <w:rPr>
          <w:sz w:val="20"/>
          <w:szCs w:val="20"/>
        </w:rPr>
        <w:t xml:space="preserve"> показатель, описывающий всю экономику в целом.</w:t>
      </w:r>
    </w:p>
    <w:p w:rsidR="00E8435D" w:rsidRPr="00E8435D" w:rsidRDefault="00E8435D" w:rsidP="00E8435D">
      <w:pPr>
        <w:pStyle w:val="12"/>
        <w:widowControl/>
        <w:tabs>
          <w:tab w:val="left" w:pos="0"/>
        </w:tabs>
        <w:ind w:firstLine="426"/>
        <w:jc w:val="both"/>
      </w:pPr>
      <w:r>
        <w:lastRenderedPageBreak/>
        <w:t xml:space="preserve">2. </w:t>
      </w:r>
      <w:r w:rsidR="00B25E45" w:rsidRPr="00354A14">
        <w:t xml:space="preserve">Наука, </w:t>
      </w:r>
      <w:r w:rsidR="00B25E45" w:rsidRPr="00354A14">
        <w:rPr>
          <w:shd w:val="clear" w:color="auto" w:fill="FFFFFF"/>
        </w:rPr>
        <w:t>изучающая закономерности функционирования и те</w:t>
      </w:r>
      <w:r w:rsidR="00B25E45" w:rsidRPr="00354A14">
        <w:rPr>
          <w:shd w:val="clear" w:color="auto" w:fill="FFFFFF"/>
        </w:rPr>
        <w:t>н</w:t>
      </w:r>
      <w:r w:rsidR="00B25E45" w:rsidRPr="00354A14">
        <w:rPr>
          <w:shd w:val="clear" w:color="auto" w:fill="FFFFFF"/>
        </w:rPr>
        <w:t>денции развития экономики страны в целом.</w:t>
      </w:r>
      <w:r w:rsidRPr="00E8435D">
        <w:rPr>
          <w:color w:val="000000"/>
        </w:rPr>
        <w:t xml:space="preserve"> </w:t>
      </w:r>
    </w:p>
    <w:p w:rsidR="00E8435D" w:rsidRPr="00272AE4" w:rsidRDefault="00E8435D" w:rsidP="00E8435D">
      <w:pPr>
        <w:pStyle w:val="12"/>
        <w:widowControl/>
        <w:tabs>
          <w:tab w:val="left" w:pos="0"/>
        </w:tabs>
        <w:ind w:firstLine="426"/>
        <w:jc w:val="both"/>
      </w:pPr>
      <w:r>
        <w:rPr>
          <w:color w:val="000000"/>
        </w:rPr>
        <w:t xml:space="preserve">3. </w:t>
      </w:r>
      <w:r w:rsidRPr="00272AE4">
        <w:rPr>
          <w:color w:val="000000"/>
        </w:rPr>
        <w:t>Процесс изменения количественных и качественных характ</w:t>
      </w:r>
      <w:r w:rsidRPr="00272AE4">
        <w:rPr>
          <w:color w:val="000000"/>
        </w:rPr>
        <w:t>е</w:t>
      </w:r>
      <w:r w:rsidRPr="00272AE4">
        <w:rPr>
          <w:color w:val="000000"/>
        </w:rPr>
        <w:t>ристик экономической системы.</w:t>
      </w:r>
    </w:p>
    <w:p w:rsidR="00B25E45" w:rsidRPr="00354A14" w:rsidRDefault="00B25E45" w:rsidP="007B3C46">
      <w:pPr>
        <w:pStyle w:val="ac"/>
        <w:spacing w:after="0"/>
        <w:ind w:firstLine="425"/>
        <w:jc w:val="both"/>
        <w:rPr>
          <w:sz w:val="20"/>
          <w:szCs w:val="20"/>
        </w:rPr>
      </w:pPr>
      <w:r w:rsidRPr="00354A14">
        <w:rPr>
          <w:sz w:val="20"/>
          <w:szCs w:val="20"/>
        </w:rPr>
        <w:t xml:space="preserve">4. </w:t>
      </w:r>
      <w:r w:rsidR="00540A66" w:rsidRPr="00354A14">
        <w:rPr>
          <w:sz w:val="20"/>
          <w:szCs w:val="20"/>
        </w:rPr>
        <w:t>Б</w:t>
      </w:r>
      <w:r w:rsidRPr="00354A14">
        <w:rPr>
          <w:sz w:val="20"/>
          <w:szCs w:val="20"/>
        </w:rPr>
        <w:t>езвозмездная передача части дохода или имущества индивида или организации в распоряжение других лиц.</w:t>
      </w:r>
    </w:p>
    <w:p w:rsidR="00294E59" w:rsidRPr="00354A14" w:rsidRDefault="00294E59" w:rsidP="00294E59">
      <w:pPr>
        <w:ind w:firstLine="425"/>
        <w:jc w:val="both"/>
        <w:rPr>
          <w:color w:val="000000"/>
          <w:sz w:val="20"/>
          <w:szCs w:val="20"/>
        </w:rPr>
      </w:pPr>
      <w:r w:rsidRPr="00354A14">
        <w:rPr>
          <w:sz w:val="20"/>
          <w:szCs w:val="20"/>
        </w:rPr>
        <w:t>5. Позволяет определить обобщающие макроэкономические пок</w:t>
      </w:r>
      <w:r w:rsidRPr="00354A14">
        <w:rPr>
          <w:sz w:val="20"/>
          <w:szCs w:val="20"/>
        </w:rPr>
        <w:t>а</w:t>
      </w:r>
      <w:r w:rsidRPr="00354A14">
        <w:rPr>
          <w:sz w:val="20"/>
          <w:szCs w:val="20"/>
        </w:rPr>
        <w:t>затели, характеризующие состояние экономики и динамику эконом</w:t>
      </w:r>
      <w:r w:rsidRPr="00354A14">
        <w:rPr>
          <w:sz w:val="20"/>
          <w:szCs w:val="20"/>
        </w:rPr>
        <w:t>и</w:t>
      </w:r>
      <w:r w:rsidRPr="00354A14">
        <w:rPr>
          <w:sz w:val="20"/>
          <w:szCs w:val="20"/>
        </w:rPr>
        <w:t>ческого роста.</w:t>
      </w:r>
      <w:r w:rsidRPr="00354A14">
        <w:rPr>
          <w:color w:val="000000"/>
          <w:sz w:val="20"/>
          <w:szCs w:val="20"/>
        </w:rPr>
        <w:t xml:space="preserve"> </w:t>
      </w:r>
    </w:p>
    <w:p w:rsidR="00AE7AFC" w:rsidRPr="00354A14" w:rsidRDefault="00AE7AFC" w:rsidP="00AE7A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354A14">
        <w:rPr>
          <w:sz w:val="20"/>
          <w:szCs w:val="20"/>
        </w:rPr>
        <w:t xml:space="preserve">. </w:t>
      </w:r>
      <w:r w:rsidRPr="00AE7AFC">
        <w:rPr>
          <w:sz w:val="20"/>
          <w:szCs w:val="20"/>
        </w:rPr>
        <w:t>Рост реального ВВП за счет количественного роста применя</w:t>
      </w:r>
      <w:r w:rsidRPr="00AE7AFC">
        <w:rPr>
          <w:sz w:val="20"/>
          <w:szCs w:val="20"/>
        </w:rPr>
        <w:t>е</w:t>
      </w:r>
      <w:r w:rsidRPr="00AE7AFC">
        <w:rPr>
          <w:sz w:val="20"/>
          <w:szCs w:val="20"/>
        </w:rPr>
        <w:t>мых капитала, труда, земли без изменения их качества, уровня отдачи от их использования.</w:t>
      </w:r>
    </w:p>
    <w:p w:rsidR="00AE7AFC" w:rsidRPr="00354A14" w:rsidRDefault="00AE7AFC" w:rsidP="00AE7AFC">
      <w:pPr>
        <w:ind w:firstLine="425"/>
        <w:jc w:val="both"/>
        <w:rPr>
          <w:sz w:val="20"/>
          <w:szCs w:val="20"/>
        </w:rPr>
      </w:pPr>
      <w:r w:rsidRPr="00354A14">
        <w:rPr>
          <w:sz w:val="20"/>
          <w:szCs w:val="20"/>
        </w:rPr>
        <w:t>7. Самостоятельный, рационально действующий макроэконом</w:t>
      </w:r>
      <w:r w:rsidRPr="00354A14">
        <w:rPr>
          <w:sz w:val="20"/>
          <w:szCs w:val="20"/>
        </w:rPr>
        <w:t>и</w:t>
      </w:r>
      <w:r w:rsidRPr="00354A14">
        <w:rPr>
          <w:sz w:val="20"/>
          <w:szCs w:val="20"/>
        </w:rPr>
        <w:t xml:space="preserve">ческий агент, </w:t>
      </w:r>
      <w:r w:rsidRPr="00354A14">
        <w:rPr>
          <w:color w:val="000000"/>
          <w:sz w:val="20"/>
          <w:szCs w:val="20"/>
        </w:rPr>
        <w:t>взаимодействующий с данной страной посредством м</w:t>
      </w:r>
      <w:r w:rsidRPr="00354A14">
        <w:rPr>
          <w:color w:val="000000"/>
          <w:sz w:val="20"/>
          <w:szCs w:val="20"/>
        </w:rPr>
        <w:t>е</w:t>
      </w:r>
      <w:r w:rsidRPr="00354A14">
        <w:rPr>
          <w:color w:val="000000"/>
          <w:sz w:val="20"/>
          <w:szCs w:val="20"/>
        </w:rPr>
        <w:t>ждународной торговли, перемещения капиталов.</w:t>
      </w:r>
    </w:p>
    <w:p w:rsidR="00294E59" w:rsidRPr="00354A14" w:rsidRDefault="00AE7AFC" w:rsidP="00294E59">
      <w:pPr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</w:t>
      </w:r>
      <w:r w:rsidR="00294E59" w:rsidRPr="00354A14">
        <w:rPr>
          <w:color w:val="000000"/>
          <w:sz w:val="20"/>
          <w:szCs w:val="20"/>
        </w:rPr>
        <w:t xml:space="preserve">. </w:t>
      </w:r>
      <w:r w:rsidRPr="00354A14">
        <w:rPr>
          <w:sz w:val="20"/>
          <w:szCs w:val="20"/>
        </w:rPr>
        <w:t>Показатель, характеризующий количество произведенной к</w:t>
      </w:r>
      <w:r w:rsidRPr="00354A14">
        <w:rPr>
          <w:sz w:val="20"/>
          <w:szCs w:val="20"/>
        </w:rPr>
        <w:t>о</w:t>
      </w:r>
      <w:r w:rsidRPr="00354A14">
        <w:rPr>
          <w:sz w:val="20"/>
          <w:szCs w:val="20"/>
        </w:rPr>
        <w:t>нечной продукции в стране, измеренной в постоянных ценах.</w:t>
      </w:r>
    </w:p>
    <w:p w:rsidR="00AE7AFC" w:rsidRDefault="00AE7AFC" w:rsidP="00AE7A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354A14">
        <w:rPr>
          <w:sz w:val="20"/>
          <w:szCs w:val="20"/>
        </w:rPr>
        <w:t>. Показатель, характеризующий изменения уровня цен произв</w:t>
      </w:r>
      <w:r w:rsidRPr="00354A14">
        <w:rPr>
          <w:sz w:val="20"/>
          <w:szCs w:val="20"/>
        </w:rPr>
        <w:t>е</w:t>
      </w:r>
      <w:r w:rsidRPr="00354A14">
        <w:rPr>
          <w:sz w:val="20"/>
          <w:szCs w:val="20"/>
        </w:rPr>
        <w:t>денной продукции в отчетном году по отношению к базисному.</w:t>
      </w:r>
    </w:p>
    <w:p w:rsidR="00AE7AFC" w:rsidRDefault="00540A66" w:rsidP="007B3C46">
      <w:pPr>
        <w:ind w:firstLine="425"/>
        <w:jc w:val="both"/>
        <w:rPr>
          <w:sz w:val="20"/>
          <w:szCs w:val="20"/>
        </w:rPr>
      </w:pPr>
      <w:r w:rsidRPr="00354A14">
        <w:rPr>
          <w:sz w:val="20"/>
          <w:szCs w:val="20"/>
        </w:rPr>
        <w:t xml:space="preserve">10. </w:t>
      </w:r>
      <w:r w:rsidR="00AE7AFC" w:rsidRPr="00AE7AFC">
        <w:rPr>
          <w:sz w:val="20"/>
          <w:szCs w:val="20"/>
        </w:rPr>
        <w:t>Положительная динамика экономического развития, проя</w:t>
      </w:r>
      <w:r w:rsidR="00AE7AFC" w:rsidRPr="00AE7AFC">
        <w:rPr>
          <w:sz w:val="20"/>
          <w:szCs w:val="20"/>
        </w:rPr>
        <w:t>в</w:t>
      </w:r>
      <w:r w:rsidR="00AE7AFC" w:rsidRPr="00AE7AFC">
        <w:rPr>
          <w:sz w:val="20"/>
          <w:szCs w:val="20"/>
        </w:rPr>
        <w:t>ляющаяся в  увеличении реального объема ВВП.</w:t>
      </w:r>
    </w:p>
    <w:p w:rsidR="00B25E45" w:rsidRPr="00354A14" w:rsidRDefault="00B25E45" w:rsidP="007B3C46">
      <w:pPr>
        <w:ind w:firstLine="425"/>
        <w:jc w:val="both"/>
        <w:rPr>
          <w:sz w:val="20"/>
          <w:szCs w:val="20"/>
        </w:rPr>
      </w:pPr>
      <w:r w:rsidRPr="00354A14">
        <w:rPr>
          <w:sz w:val="20"/>
          <w:szCs w:val="20"/>
        </w:rPr>
        <w:t>11. Самостоятельный, рационально действующий субъект, осно</w:t>
      </w:r>
      <w:r w:rsidRPr="00354A14">
        <w:rPr>
          <w:sz w:val="20"/>
          <w:szCs w:val="20"/>
        </w:rPr>
        <w:t>в</w:t>
      </w:r>
      <w:r w:rsidRPr="00354A14">
        <w:rPr>
          <w:sz w:val="20"/>
          <w:szCs w:val="20"/>
        </w:rPr>
        <w:t>ная задача которого – ликвидация провалов рынка и максимизация общественного благосостояния.</w:t>
      </w:r>
    </w:p>
    <w:p w:rsidR="00294E59" w:rsidRPr="00354A14" w:rsidRDefault="00294E59" w:rsidP="007B3C46">
      <w:pPr>
        <w:ind w:firstLine="425"/>
        <w:jc w:val="both"/>
        <w:rPr>
          <w:sz w:val="20"/>
          <w:szCs w:val="20"/>
        </w:rPr>
      </w:pPr>
      <w:r w:rsidRPr="00354A14">
        <w:rPr>
          <w:sz w:val="20"/>
          <w:szCs w:val="20"/>
        </w:rPr>
        <w:t xml:space="preserve">12. </w:t>
      </w:r>
      <w:r w:rsidR="0049184F" w:rsidRPr="00961D65">
        <w:rPr>
          <w:sz w:val="20"/>
          <w:szCs w:val="20"/>
        </w:rPr>
        <w:t>Абстрактное выражение экономической реальности, пом</w:t>
      </w:r>
      <w:r w:rsidR="0049184F" w:rsidRPr="00961D65">
        <w:rPr>
          <w:sz w:val="20"/>
          <w:szCs w:val="20"/>
        </w:rPr>
        <w:t>о</w:t>
      </w:r>
      <w:r w:rsidR="0049184F" w:rsidRPr="00961D65">
        <w:rPr>
          <w:sz w:val="20"/>
          <w:szCs w:val="20"/>
        </w:rPr>
        <w:t>гающее выбрать один из возможных способов решения экономических проблем.</w:t>
      </w:r>
    </w:p>
    <w:p w:rsidR="00EF6CFD" w:rsidRPr="00354A14" w:rsidRDefault="00EF6CFD" w:rsidP="00EF6CFD">
      <w:pPr>
        <w:ind w:firstLine="425"/>
        <w:jc w:val="both"/>
        <w:rPr>
          <w:sz w:val="20"/>
          <w:szCs w:val="20"/>
        </w:rPr>
      </w:pPr>
      <w:r w:rsidRPr="00354A14">
        <w:rPr>
          <w:sz w:val="20"/>
          <w:szCs w:val="20"/>
        </w:rPr>
        <w:t>1</w:t>
      </w:r>
      <w:r w:rsidR="004E454E" w:rsidRPr="00354A14">
        <w:rPr>
          <w:sz w:val="20"/>
          <w:szCs w:val="20"/>
        </w:rPr>
        <w:t>3</w:t>
      </w:r>
      <w:r w:rsidRPr="00354A14">
        <w:rPr>
          <w:sz w:val="20"/>
          <w:szCs w:val="20"/>
        </w:rPr>
        <w:t xml:space="preserve">. </w:t>
      </w:r>
      <w:r w:rsidR="00E8435D">
        <w:rPr>
          <w:sz w:val="20"/>
          <w:szCs w:val="20"/>
        </w:rPr>
        <w:t>О</w:t>
      </w:r>
      <w:r w:rsidRPr="00354A14">
        <w:rPr>
          <w:sz w:val="20"/>
          <w:szCs w:val="20"/>
        </w:rPr>
        <w:t>бобщенн</w:t>
      </w:r>
      <w:r w:rsidR="00E8435D">
        <w:rPr>
          <w:sz w:val="20"/>
          <w:szCs w:val="20"/>
        </w:rPr>
        <w:t>ая</w:t>
      </w:r>
      <w:r w:rsidRPr="00354A14">
        <w:rPr>
          <w:sz w:val="20"/>
          <w:szCs w:val="20"/>
        </w:rPr>
        <w:t xml:space="preserve"> денежн</w:t>
      </w:r>
      <w:r w:rsidR="00E8435D">
        <w:rPr>
          <w:sz w:val="20"/>
          <w:szCs w:val="20"/>
        </w:rPr>
        <w:t>ая</w:t>
      </w:r>
      <w:r w:rsidRPr="00354A14">
        <w:rPr>
          <w:sz w:val="20"/>
          <w:szCs w:val="20"/>
        </w:rPr>
        <w:t xml:space="preserve"> оценк</w:t>
      </w:r>
      <w:r w:rsidR="00E8435D">
        <w:rPr>
          <w:sz w:val="20"/>
          <w:szCs w:val="20"/>
        </w:rPr>
        <w:t>а</w:t>
      </w:r>
      <w:r w:rsidRPr="00354A14">
        <w:rPr>
          <w:sz w:val="20"/>
          <w:szCs w:val="20"/>
        </w:rPr>
        <w:t xml:space="preserve"> произведенной </w:t>
      </w:r>
      <w:r w:rsidR="004E454E" w:rsidRPr="00354A14">
        <w:rPr>
          <w:sz w:val="20"/>
          <w:szCs w:val="20"/>
        </w:rPr>
        <w:t xml:space="preserve">национальной экономикой конечной </w:t>
      </w:r>
      <w:r w:rsidRPr="00354A14">
        <w:rPr>
          <w:sz w:val="20"/>
          <w:szCs w:val="20"/>
        </w:rPr>
        <w:t>продукции</w:t>
      </w:r>
      <w:r w:rsidR="004E454E" w:rsidRPr="00354A14">
        <w:rPr>
          <w:sz w:val="20"/>
          <w:szCs w:val="20"/>
        </w:rPr>
        <w:t xml:space="preserve"> в течение года</w:t>
      </w:r>
      <w:r w:rsidRPr="00354A14">
        <w:rPr>
          <w:sz w:val="20"/>
          <w:szCs w:val="20"/>
        </w:rPr>
        <w:t>.</w:t>
      </w:r>
    </w:p>
    <w:p w:rsidR="00EF6CFD" w:rsidRPr="00354A14" w:rsidRDefault="006B3AE0" w:rsidP="00EF6CFD">
      <w:pPr>
        <w:ind w:firstLine="425"/>
        <w:jc w:val="both"/>
        <w:rPr>
          <w:sz w:val="20"/>
          <w:szCs w:val="20"/>
        </w:rPr>
      </w:pPr>
      <w:r w:rsidRPr="00354A14">
        <w:rPr>
          <w:sz w:val="20"/>
          <w:szCs w:val="20"/>
        </w:rPr>
        <w:t>14</w:t>
      </w:r>
      <w:r w:rsidR="00EF6CFD" w:rsidRPr="00354A14">
        <w:rPr>
          <w:sz w:val="20"/>
          <w:szCs w:val="20"/>
        </w:rPr>
        <w:t>. Денежная оценка всех произведенных конечных товаров и у</w:t>
      </w:r>
      <w:r w:rsidR="00EF6CFD" w:rsidRPr="00354A14">
        <w:rPr>
          <w:sz w:val="20"/>
          <w:szCs w:val="20"/>
        </w:rPr>
        <w:t>с</w:t>
      </w:r>
      <w:r w:rsidR="00EF6CFD" w:rsidRPr="00354A14">
        <w:rPr>
          <w:sz w:val="20"/>
          <w:szCs w:val="20"/>
        </w:rPr>
        <w:t>луг за год в географических границах какой-либо страны или региона.</w:t>
      </w:r>
    </w:p>
    <w:p w:rsidR="00EF6CFD" w:rsidRPr="00354A14" w:rsidRDefault="006B3AE0" w:rsidP="00EF6CFD">
      <w:pPr>
        <w:ind w:firstLine="425"/>
        <w:jc w:val="both"/>
        <w:rPr>
          <w:sz w:val="20"/>
          <w:szCs w:val="20"/>
        </w:rPr>
      </w:pPr>
      <w:r w:rsidRPr="00354A14">
        <w:rPr>
          <w:sz w:val="20"/>
          <w:szCs w:val="20"/>
        </w:rPr>
        <w:t>15</w:t>
      </w:r>
      <w:r w:rsidR="00EF6CFD" w:rsidRPr="00354A14">
        <w:rPr>
          <w:sz w:val="20"/>
          <w:szCs w:val="20"/>
        </w:rPr>
        <w:t>. К реальному ВНП добавляются стоимость товаров и услуг, созданных в теневой экономике, и из реального ВНП исключается стоимость потерь от рыночной деятельности.</w:t>
      </w:r>
    </w:p>
    <w:p w:rsidR="00294E59" w:rsidRPr="00354A14" w:rsidRDefault="006B3AE0" w:rsidP="00FD242F">
      <w:pPr>
        <w:pStyle w:val="12"/>
        <w:widowControl/>
        <w:numPr>
          <w:ilvl w:val="0"/>
          <w:numId w:val="175"/>
        </w:numPr>
        <w:tabs>
          <w:tab w:val="left" w:pos="0"/>
          <w:tab w:val="left" w:pos="709"/>
        </w:tabs>
        <w:ind w:left="0" w:firstLine="426"/>
        <w:jc w:val="both"/>
      </w:pPr>
      <w:r w:rsidRPr="00354A14">
        <w:t xml:space="preserve"> </w:t>
      </w:r>
      <w:r w:rsidR="00AE7AFC" w:rsidRPr="00354A14">
        <w:t>Рыночная ценность всех предназначенных для конечного п</w:t>
      </w:r>
      <w:r w:rsidR="00AE7AFC" w:rsidRPr="00354A14">
        <w:t>о</w:t>
      </w:r>
      <w:r w:rsidR="00AE7AFC" w:rsidRPr="00354A14">
        <w:t>требления товаров и услуг, произведенных в течение года с помощью факторов производства, принадлежащих данной стране.</w:t>
      </w:r>
    </w:p>
    <w:p w:rsidR="002920CF" w:rsidRPr="002920CF" w:rsidRDefault="002920CF" w:rsidP="00FD242F">
      <w:pPr>
        <w:pStyle w:val="a3"/>
        <w:numPr>
          <w:ilvl w:val="0"/>
          <w:numId w:val="175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 w:rsidRPr="002920CF">
        <w:rPr>
          <w:sz w:val="20"/>
        </w:rPr>
        <w:t>Экономический рост, при котором увеличение ВВП достиг</w:t>
      </w:r>
      <w:r w:rsidRPr="002920CF">
        <w:rPr>
          <w:sz w:val="20"/>
        </w:rPr>
        <w:t>а</w:t>
      </w:r>
      <w:r w:rsidRPr="002920CF">
        <w:rPr>
          <w:sz w:val="20"/>
        </w:rPr>
        <w:t>ется за счет внедрения новых технологий, качественного совершенс</w:t>
      </w:r>
      <w:r w:rsidRPr="002920CF">
        <w:rPr>
          <w:sz w:val="20"/>
        </w:rPr>
        <w:t>т</w:t>
      </w:r>
      <w:r w:rsidRPr="002920CF">
        <w:rPr>
          <w:sz w:val="20"/>
        </w:rPr>
        <w:t>вования применяемых факторов производства и роста уровня отдачи от  их использования.</w:t>
      </w:r>
    </w:p>
    <w:p w:rsidR="002920CF" w:rsidRPr="002920CF" w:rsidRDefault="002920CF" w:rsidP="00FD242F">
      <w:pPr>
        <w:pStyle w:val="a3"/>
        <w:numPr>
          <w:ilvl w:val="0"/>
          <w:numId w:val="175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 w:rsidRPr="002920CF">
        <w:rPr>
          <w:sz w:val="20"/>
          <w:szCs w:val="20"/>
        </w:rPr>
        <w:lastRenderedPageBreak/>
        <w:t>Эта величина рассчитывается как разность между рыночной ценой продукции фирмы и стоимости потребленного сырья и матери</w:t>
      </w:r>
      <w:r w:rsidRPr="002920CF">
        <w:rPr>
          <w:sz w:val="20"/>
          <w:szCs w:val="20"/>
        </w:rPr>
        <w:t>а</w:t>
      </w:r>
      <w:r w:rsidRPr="002920CF">
        <w:rPr>
          <w:sz w:val="20"/>
          <w:szCs w:val="20"/>
        </w:rPr>
        <w:t>лов, купленных у поставщиков.</w:t>
      </w:r>
    </w:p>
    <w:p w:rsidR="00EF6CFD" w:rsidRPr="00354A14" w:rsidRDefault="006B3AE0" w:rsidP="00EF6CFD">
      <w:pPr>
        <w:ind w:firstLine="425"/>
        <w:jc w:val="both"/>
        <w:rPr>
          <w:color w:val="000000"/>
          <w:sz w:val="20"/>
          <w:szCs w:val="20"/>
        </w:rPr>
      </w:pPr>
      <w:r w:rsidRPr="00354A14">
        <w:rPr>
          <w:sz w:val="20"/>
          <w:szCs w:val="20"/>
        </w:rPr>
        <w:t>1</w:t>
      </w:r>
      <w:r w:rsidR="002920CF">
        <w:rPr>
          <w:sz w:val="20"/>
          <w:szCs w:val="20"/>
        </w:rPr>
        <w:t>9</w:t>
      </w:r>
      <w:r w:rsidR="00EF6CFD" w:rsidRPr="00354A14">
        <w:rPr>
          <w:sz w:val="20"/>
          <w:szCs w:val="20"/>
        </w:rPr>
        <w:t xml:space="preserve">. </w:t>
      </w:r>
      <w:r w:rsidR="00955267" w:rsidRPr="00354A14">
        <w:rPr>
          <w:sz w:val="20"/>
          <w:szCs w:val="20"/>
        </w:rPr>
        <w:t>Показатель, расс</w:t>
      </w:r>
      <w:r w:rsidR="00294E59" w:rsidRPr="00354A14">
        <w:rPr>
          <w:sz w:val="20"/>
          <w:szCs w:val="20"/>
        </w:rPr>
        <w:t>ч</w:t>
      </w:r>
      <w:r w:rsidR="00955267" w:rsidRPr="00354A14">
        <w:rPr>
          <w:sz w:val="20"/>
          <w:szCs w:val="20"/>
        </w:rPr>
        <w:t>итываемый</w:t>
      </w:r>
      <w:r w:rsidR="00294E59" w:rsidRPr="00354A14">
        <w:rPr>
          <w:sz w:val="20"/>
          <w:szCs w:val="20"/>
        </w:rPr>
        <w:t xml:space="preserve"> как отношение номинального ВНП к реальному.</w:t>
      </w:r>
    </w:p>
    <w:p w:rsidR="00EF6CFD" w:rsidRPr="00354A14" w:rsidRDefault="002920CF" w:rsidP="00EF6CFD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 w:rsidR="00EF6CFD" w:rsidRPr="00354A14">
        <w:rPr>
          <w:sz w:val="20"/>
          <w:szCs w:val="20"/>
        </w:rPr>
        <w:t xml:space="preserve">. </w:t>
      </w:r>
      <w:r w:rsidR="00AE7AFC" w:rsidRPr="00354A14">
        <w:rPr>
          <w:sz w:val="20"/>
          <w:szCs w:val="20"/>
        </w:rPr>
        <w:t>Совокупность материальных и культурных благ, которыми располагает на определенную дату национальная экономика и которые созданы трудом людей за весь предшествующий период ее развития.</w:t>
      </w:r>
    </w:p>
    <w:p w:rsidR="00294E59" w:rsidRDefault="00294E59" w:rsidP="007B3C46">
      <w:pPr>
        <w:ind w:firstLine="425"/>
        <w:jc w:val="both"/>
        <w:rPr>
          <w:color w:val="000000"/>
          <w:sz w:val="20"/>
          <w:szCs w:val="20"/>
          <w:shd w:val="clear" w:color="auto" w:fill="FFFFFF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Упражнения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A949D4" w:rsidRDefault="00A949D4" w:rsidP="00A949D4">
      <w:pPr>
        <w:pStyle w:val="a3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A5433F">
        <w:rPr>
          <w:sz w:val="20"/>
          <w:szCs w:val="20"/>
        </w:rPr>
        <w:t>Установите соответствие между функциями</w:t>
      </w:r>
      <w:r>
        <w:rPr>
          <w:sz w:val="20"/>
          <w:szCs w:val="20"/>
        </w:rPr>
        <w:t xml:space="preserve"> макроэкономики</w:t>
      </w:r>
      <w:r w:rsidRPr="00A5433F">
        <w:rPr>
          <w:sz w:val="20"/>
          <w:szCs w:val="20"/>
        </w:rPr>
        <w:t xml:space="preserve"> и их характеристиками: к каждой позиции, данной в первом столбце табл</w:t>
      </w:r>
      <w:r>
        <w:rPr>
          <w:sz w:val="20"/>
          <w:szCs w:val="20"/>
        </w:rPr>
        <w:t>.</w:t>
      </w:r>
      <w:r w:rsidRPr="00A5433F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 w:rsidRPr="00A5433F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A5433F">
        <w:rPr>
          <w:sz w:val="20"/>
          <w:szCs w:val="20"/>
        </w:rPr>
        <w:t>, подберите соответствующую позицию из второго.</w:t>
      </w:r>
    </w:p>
    <w:p w:rsidR="00A949D4" w:rsidRDefault="00A949D4" w:rsidP="00A949D4">
      <w:pPr>
        <w:pStyle w:val="a3"/>
        <w:ind w:left="0" w:firstLine="425"/>
        <w:jc w:val="both"/>
        <w:rPr>
          <w:sz w:val="20"/>
          <w:szCs w:val="20"/>
        </w:rPr>
      </w:pPr>
      <w:r w:rsidRPr="00276560">
        <w:rPr>
          <w:sz w:val="20"/>
          <w:szCs w:val="20"/>
        </w:rPr>
        <w:t xml:space="preserve"> </w:t>
      </w:r>
    </w:p>
    <w:p w:rsidR="00A949D4" w:rsidRDefault="00A949D4" w:rsidP="00A949D4">
      <w:pPr>
        <w:pStyle w:val="a3"/>
        <w:ind w:left="0" w:firstLine="425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Таблица 6.1</w:t>
      </w:r>
    </w:p>
    <w:tbl>
      <w:tblPr>
        <w:tblStyle w:val="af1"/>
        <w:tblW w:w="6166" w:type="dxa"/>
        <w:tblInd w:w="108" w:type="dxa"/>
        <w:tblLayout w:type="fixed"/>
        <w:tblLook w:val="04A0"/>
      </w:tblPr>
      <w:tblGrid>
        <w:gridCol w:w="1134"/>
        <w:gridCol w:w="5032"/>
      </w:tblGrid>
      <w:tr w:rsidR="00A949D4" w:rsidTr="00E8435D">
        <w:trPr>
          <w:trHeight w:val="207"/>
        </w:trPr>
        <w:tc>
          <w:tcPr>
            <w:tcW w:w="1134" w:type="dxa"/>
          </w:tcPr>
          <w:p w:rsidR="00A949D4" w:rsidRPr="00223E96" w:rsidRDefault="00A949D4" w:rsidP="002920CF">
            <w:pPr>
              <w:jc w:val="center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>Функция</w:t>
            </w:r>
          </w:p>
        </w:tc>
        <w:tc>
          <w:tcPr>
            <w:tcW w:w="5032" w:type="dxa"/>
          </w:tcPr>
          <w:p w:rsidR="00A949D4" w:rsidRPr="00223E96" w:rsidRDefault="00A949D4" w:rsidP="00E8435D">
            <w:pPr>
              <w:ind w:firstLine="4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Суть функции</w:t>
            </w:r>
          </w:p>
        </w:tc>
      </w:tr>
      <w:tr w:rsidR="00A949D4" w:rsidTr="00E8435D">
        <w:trPr>
          <w:trHeight w:val="415"/>
        </w:trPr>
        <w:tc>
          <w:tcPr>
            <w:tcW w:w="1134" w:type="dxa"/>
          </w:tcPr>
          <w:p w:rsidR="00A949D4" w:rsidRPr="00223E96" w:rsidRDefault="00A949D4" w:rsidP="00FD242F">
            <w:pPr>
              <w:pStyle w:val="a3"/>
              <w:numPr>
                <w:ilvl w:val="0"/>
                <w:numId w:val="59"/>
              </w:numPr>
              <w:tabs>
                <w:tab w:val="left" w:pos="34"/>
                <w:tab w:val="left" w:pos="176"/>
              </w:tabs>
              <w:ind w:left="0" w:right="-108" w:hanging="34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 xml:space="preserve"> Познав</w:t>
            </w:r>
            <w:r w:rsidRPr="00223E96">
              <w:rPr>
                <w:sz w:val="18"/>
                <w:szCs w:val="18"/>
              </w:rPr>
              <w:t>а</w:t>
            </w:r>
            <w:r w:rsidRPr="00223E96">
              <w:rPr>
                <w:sz w:val="18"/>
                <w:szCs w:val="18"/>
              </w:rPr>
              <w:t>тельная</w:t>
            </w:r>
          </w:p>
        </w:tc>
        <w:tc>
          <w:tcPr>
            <w:tcW w:w="5032" w:type="dxa"/>
          </w:tcPr>
          <w:p w:rsidR="00A949D4" w:rsidRPr="00223E96" w:rsidRDefault="00A949D4" w:rsidP="00E8435D">
            <w:pPr>
              <w:jc w:val="both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>А. Выявление и оценка перспектив экономического развития и экономической конъюнктуры</w:t>
            </w:r>
          </w:p>
        </w:tc>
      </w:tr>
      <w:tr w:rsidR="00A949D4" w:rsidTr="00E8435D">
        <w:trPr>
          <w:trHeight w:val="612"/>
        </w:trPr>
        <w:tc>
          <w:tcPr>
            <w:tcW w:w="1134" w:type="dxa"/>
          </w:tcPr>
          <w:p w:rsidR="00A949D4" w:rsidRPr="00223E96" w:rsidRDefault="00A949D4" w:rsidP="00FD242F">
            <w:pPr>
              <w:pStyle w:val="a3"/>
              <w:numPr>
                <w:ilvl w:val="0"/>
                <w:numId w:val="59"/>
              </w:numPr>
              <w:tabs>
                <w:tab w:val="left" w:pos="142"/>
                <w:tab w:val="left" w:pos="176"/>
              </w:tabs>
              <w:ind w:left="0" w:right="-108" w:hanging="34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 xml:space="preserve"> Практич</w:t>
            </w:r>
            <w:r w:rsidRPr="00223E96">
              <w:rPr>
                <w:sz w:val="18"/>
                <w:szCs w:val="18"/>
              </w:rPr>
              <w:t>е</w:t>
            </w:r>
            <w:r w:rsidRPr="00223E96">
              <w:rPr>
                <w:sz w:val="18"/>
                <w:szCs w:val="18"/>
              </w:rPr>
              <w:t>ская</w:t>
            </w:r>
          </w:p>
        </w:tc>
        <w:tc>
          <w:tcPr>
            <w:tcW w:w="5032" w:type="dxa"/>
          </w:tcPr>
          <w:p w:rsidR="00A949D4" w:rsidRPr="00223E96" w:rsidRDefault="00A949D4" w:rsidP="00E8435D">
            <w:pPr>
              <w:jc w:val="both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>Б. Формирование определенного мировоззрения по разли</w:t>
            </w:r>
            <w:r w:rsidRPr="00223E96">
              <w:rPr>
                <w:sz w:val="18"/>
                <w:szCs w:val="18"/>
              </w:rPr>
              <w:t>ч</w:t>
            </w:r>
            <w:r w:rsidRPr="00223E96">
              <w:rPr>
                <w:sz w:val="18"/>
                <w:szCs w:val="18"/>
              </w:rPr>
              <w:t>ным экономическим вопросам, затрагивающим инте</w:t>
            </w:r>
            <w:r>
              <w:rPr>
                <w:sz w:val="18"/>
                <w:szCs w:val="18"/>
              </w:rPr>
              <w:t>ресы всего общества</w:t>
            </w:r>
          </w:p>
        </w:tc>
      </w:tr>
      <w:tr w:rsidR="00A949D4" w:rsidTr="00E8435D">
        <w:trPr>
          <w:trHeight w:val="405"/>
        </w:trPr>
        <w:tc>
          <w:tcPr>
            <w:tcW w:w="1134" w:type="dxa"/>
          </w:tcPr>
          <w:p w:rsidR="00A949D4" w:rsidRPr="00223E96" w:rsidRDefault="00A949D4" w:rsidP="00FD242F">
            <w:pPr>
              <w:pStyle w:val="a3"/>
              <w:numPr>
                <w:ilvl w:val="0"/>
                <w:numId w:val="59"/>
              </w:numPr>
              <w:tabs>
                <w:tab w:val="left" w:pos="142"/>
                <w:tab w:val="left" w:pos="176"/>
              </w:tabs>
              <w:ind w:left="0" w:right="-108" w:hanging="34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 xml:space="preserve"> Прогн</w:t>
            </w:r>
            <w:r w:rsidRPr="00223E96">
              <w:rPr>
                <w:sz w:val="18"/>
                <w:szCs w:val="18"/>
              </w:rPr>
              <w:t>о</w:t>
            </w:r>
            <w:r w:rsidRPr="00223E96">
              <w:rPr>
                <w:sz w:val="18"/>
                <w:szCs w:val="18"/>
              </w:rPr>
              <w:t>стическая</w:t>
            </w:r>
          </w:p>
        </w:tc>
        <w:tc>
          <w:tcPr>
            <w:tcW w:w="5032" w:type="dxa"/>
          </w:tcPr>
          <w:p w:rsidR="00A949D4" w:rsidRPr="00223E96" w:rsidRDefault="00A949D4" w:rsidP="00E8435D">
            <w:pPr>
              <w:jc w:val="both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>В. Изучение, анализ и объяснение экономических процессов и явлений</w:t>
            </w:r>
          </w:p>
        </w:tc>
      </w:tr>
      <w:tr w:rsidR="00A949D4" w:rsidTr="00E8435D">
        <w:trPr>
          <w:trHeight w:val="387"/>
        </w:trPr>
        <w:tc>
          <w:tcPr>
            <w:tcW w:w="1134" w:type="dxa"/>
          </w:tcPr>
          <w:p w:rsidR="00A949D4" w:rsidRPr="00223E96" w:rsidRDefault="00A949D4" w:rsidP="00FD242F">
            <w:pPr>
              <w:pStyle w:val="a3"/>
              <w:numPr>
                <w:ilvl w:val="0"/>
                <w:numId w:val="59"/>
              </w:numPr>
              <w:tabs>
                <w:tab w:val="left" w:pos="142"/>
                <w:tab w:val="left" w:pos="176"/>
              </w:tabs>
              <w:ind w:left="0" w:right="-108" w:hanging="34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 xml:space="preserve"> Идеолог</w:t>
            </w:r>
            <w:r w:rsidRPr="00223E96">
              <w:rPr>
                <w:sz w:val="18"/>
                <w:szCs w:val="18"/>
              </w:rPr>
              <w:t>и</w:t>
            </w:r>
            <w:r w:rsidRPr="00223E96">
              <w:rPr>
                <w:sz w:val="18"/>
                <w:szCs w:val="18"/>
              </w:rPr>
              <w:t>ческая</w:t>
            </w:r>
          </w:p>
        </w:tc>
        <w:tc>
          <w:tcPr>
            <w:tcW w:w="5032" w:type="dxa"/>
          </w:tcPr>
          <w:p w:rsidR="00A949D4" w:rsidRPr="00223E96" w:rsidRDefault="00A949D4" w:rsidP="00E8435D">
            <w:pPr>
              <w:jc w:val="both"/>
              <w:rPr>
                <w:sz w:val="18"/>
                <w:szCs w:val="18"/>
              </w:rPr>
            </w:pPr>
            <w:r w:rsidRPr="00223E96">
              <w:rPr>
                <w:sz w:val="18"/>
                <w:szCs w:val="18"/>
              </w:rPr>
              <w:t>Г. Рекомендации по экономической политике на основе ан</w:t>
            </w:r>
            <w:r w:rsidRPr="00223E96">
              <w:rPr>
                <w:sz w:val="18"/>
                <w:szCs w:val="18"/>
              </w:rPr>
              <w:t>а</w:t>
            </w:r>
            <w:r w:rsidRPr="00223E96">
              <w:rPr>
                <w:sz w:val="18"/>
                <w:szCs w:val="18"/>
              </w:rPr>
              <w:t>лиза подходов к решению макроэкономических проблем</w:t>
            </w:r>
          </w:p>
        </w:tc>
      </w:tr>
    </w:tbl>
    <w:p w:rsidR="00A949D4" w:rsidRDefault="00A949D4" w:rsidP="00A949D4">
      <w:pPr>
        <w:pStyle w:val="p153"/>
        <w:spacing w:before="0" w:beforeAutospacing="0" w:after="0" w:afterAutospacing="0"/>
        <w:ind w:firstLine="425"/>
        <w:jc w:val="both"/>
        <w:rPr>
          <w:bCs/>
          <w:iCs/>
          <w:color w:val="000000"/>
          <w:sz w:val="20"/>
          <w:szCs w:val="20"/>
        </w:rPr>
      </w:pPr>
    </w:p>
    <w:p w:rsidR="00571746" w:rsidRDefault="00384C44" w:rsidP="00571746">
      <w:pPr>
        <w:pStyle w:val="p153"/>
        <w:spacing w:before="0" w:beforeAutospacing="0" w:after="0" w:afterAutospacing="0"/>
        <w:ind w:firstLine="425"/>
        <w:jc w:val="both"/>
        <w:rPr>
          <w:rStyle w:val="ft10"/>
          <w:i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 xml:space="preserve">3. </w:t>
      </w:r>
      <w:r w:rsidR="00571746" w:rsidRPr="005C37A8">
        <w:rPr>
          <w:sz w:val="20"/>
          <w:szCs w:val="20"/>
        </w:rPr>
        <w:t>Заполните табл</w:t>
      </w:r>
      <w:r w:rsidR="00571746">
        <w:rPr>
          <w:sz w:val="20"/>
          <w:szCs w:val="20"/>
        </w:rPr>
        <w:t>.</w:t>
      </w:r>
      <w:r w:rsidR="00571746" w:rsidRPr="005C37A8">
        <w:rPr>
          <w:sz w:val="20"/>
          <w:szCs w:val="20"/>
        </w:rPr>
        <w:t xml:space="preserve"> </w:t>
      </w:r>
      <w:r w:rsidR="00571746">
        <w:rPr>
          <w:sz w:val="20"/>
          <w:szCs w:val="20"/>
        </w:rPr>
        <w:t>6.</w:t>
      </w:r>
      <w:r w:rsidR="00A949D4">
        <w:rPr>
          <w:sz w:val="20"/>
          <w:szCs w:val="20"/>
        </w:rPr>
        <w:t>2</w:t>
      </w:r>
      <w:r w:rsidR="00571746" w:rsidRPr="005C37A8">
        <w:rPr>
          <w:sz w:val="20"/>
          <w:szCs w:val="20"/>
        </w:rPr>
        <w:t xml:space="preserve">,  указав, </w:t>
      </w:r>
      <w:r w:rsidR="00571746">
        <w:rPr>
          <w:sz w:val="20"/>
          <w:szCs w:val="20"/>
        </w:rPr>
        <w:t xml:space="preserve">какие </w:t>
      </w:r>
      <w:r w:rsidR="00571746" w:rsidRPr="005C37A8">
        <w:rPr>
          <w:sz w:val="20"/>
          <w:szCs w:val="20"/>
        </w:rPr>
        <w:t xml:space="preserve">из ниже </w:t>
      </w:r>
      <w:r w:rsidR="00571746">
        <w:rPr>
          <w:sz w:val="20"/>
          <w:szCs w:val="20"/>
        </w:rPr>
        <w:t>перечисленных пр</w:t>
      </w:r>
      <w:r w:rsidR="00571746">
        <w:rPr>
          <w:sz w:val="20"/>
          <w:szCs w:val="20"/>
        </w:rPr>
        <w:t>о</w:t>
      </w:r>
      <w:r w:rsidR="00571746">
        <w:rPr>
          <w:sz w:val="20"/>
          <w:szCs w:val="20"/>
        </w:rPr>
        <w:t xml:space="preserve">блем присущи </w:t>
      </w:r>
      <w:r w:rsidR="00571746" w:rsidRPr="00303377">
        <w:rPr>
          <w:color w:val="000000"/>
          <w:sz w:val="20"/>
          <w:szCs w:val="20"/>
        </w:rPr>
        <w:t>только макроэкономик</w:t>
      </w:r>
      <w:r w:rsidR="00571746">
        <w:rPr>
          <w:color w:val="000000"/>
          <w:sz w:val="20"/>
          <w:szCs w:val="20"/>
        </w:rPr>
        <w:t>е</w:t>
      </w:r>
      <w:r w:rsidR="00A949D4">
        <w:rPr>
          <w:color w:val="000000"/>
          <w:sz w:val="20"/>
          <w:szCs w:val="20"/>
        </w:rPr>
        <w:t xml:space="preserve"> или</w:t>
      </w:r>
      <w:r w:rsidR="00571746">
        <w:rPr>
          <w:color w:val="000000"/>
          <w:sz w:val="20"/>
          <w:szCs w:val="20"/>
        </w:rPr>
        <w:t xml:space="preserve"> </w:t>
      </w:r>
      <w:r w:rsidR="00571746" w:rsidRPr="00303377">
        <w:rPr>
          <w:color w:val="000000"/>
          <w:sz w:val="20"/>
          <w:szCs w:val="20"/>
        </w:rPr>
        <w:t>микроэкономик</w:t>
      </w:r>
      <w:r w:rsidR="00571746">
        <w:rPr>
          <w:color w:val="000000"/>
          <w:sz w:val="20"/>
          <w:szCs w:val="20"/>
        </w:rPr>
        <w:t xml:space="preserve">е, </w:t>
      </w:r>
      <w:r w:rsidR="00571746" w:rsidRPr="00303377">
        <w:rPr>
          <w:color w:val="000000"/>
          <w:sz w:val="20"/>
          <w:szCs w:val="20"/>
        </w:rPr>
        <w:t>а</w:t>
      </w:r>
      <w:r w:rsidR="00571746">
        <w:rPr>
          <w:color w:val="000000"/>
          <w:sz w:val="20"/>
          <w:szCs w:val="20"/>
        </w:rPr>
        <w:t xml:space="preserve"> какие и </w:t>
      </w:r>
      <w:r w:rsidR="00571746" w:rsidRPr="00303377">
        <w:rPr>
          <w:color w:val="000000"/>
          <w:sz w:val="20"/>
          <w:szCs w:val="20"/>
        </w:rPr>
        <w:t>макроэкономик</w:t>
      </w:r>
      <w:r w:rsidR="00571746">
        <w:rPr>
          <w:color w:val="000000"/>
          <w:sz w:val="20"/>
          <w:szCs w:val="20"/>
        </w:rPr>
        <w:t>е</w:t>
      </w:r>
      <w:r w:rsidR="00571746" w:rsidRPr="00303377">
        <w:rPr>
          <w:color w:val="000000"/>
          <w:sz w:val="20"/>
          <w:szCs w:val="20"/>
        </w:rPr>
        <w:t>, и микроэкономик</w:t>
      </w:r>
      <w:r w:rsidR="00571746">
        <w:rPr>
          <w:color w:val="000000"/>
          <w:sz w:val="20"/>
          <w:szCs w:val="20"/>
        </w:rPr>
        <w:t>е</w:t>
      </w:r>
      <w:r w:rsidR="00571746" w:rsidRPr="00303377">
        <w:rPr>
          <w:rStyle w:val="ft10"/>
          <w:i/>
          <w:iCs/>
          <w:color w:val="000000"/>
          <w:sz w:val="20"/>
          <w:szCs w:val="20"/>
        </w:rPr>
        <w:t>.</w:t>
      </w:r>
    </w:p>
    <w:p w:rsidR="00A949D4" w:rsidRDefault="00A949D4" w:rsidP="00A949D4">
      <w:pPr>
        <w:ind w:firstLine="426"/>
        <w:jc w:val="both"/>
        <w:rPr>
          <w:rStyle w:val="ft10"/>
          <w:i/>
          <w:iCs/>
          <w:color w:val="000000"/>
          <w:sz w:val="20"/>
          <w:szCs w:val="20"/>
        </w:rPr>
      </w:pPr>
      <w:r w:rsidRPr="00962A9D">
        <w:rPr>
          <w:color w:val="000000"/>
          <w:sz w:val="20"/>
          <w:szCs w:val="20"/>
        </w:rPr>
        <w:t>Экономическая политика; теория государственного долга; теория монополистической конкуренции; поведение потребителя; теория м</w:t>
      </w:r>
      <w:r w:rsidRPr="00962A9D">
        <w:rPr>
          <w:color w:val="000000"/>
          <w:sz w:val="20"/>
          <w:szCs w:val="20"/>
        </w:rPr>
        <w:t>и</w:t>
      </w:r>
      <w:r w:rsidRPr="00962A9D">
        <w:rPr>
          <w:color w:val="000000"/>
          <w:sz w:val="20"/>
          <w:szCs w:val="20"/>
        </w:rPr>
        <w:t>ровой экономики; теория денег; теория спроса на труд и предложения труда; поведение производителя; краткосрочные колебания эконом</w:t>
      </w:r>
      <w:r w:rsidRPr="00962A9D">
        <w:rPr>
          <w:color w:val="000000"/>
          <w:sz w:val="20"/>
          <w:szCs w:val="20"/>
        </w:rPr>
        <w:t>и</w:t>
      </w:r>
      <w:r w:rsidRPr="00962A9D">
        <w:rPr>
          <w:color w:val="000000"/>
          <w:sz w:val="20"/>
          <w:szCs w:val="20"/>
        </w:rPr>
        <w:t>ки; теория инвестиций; теория равновесия на отраслевых рынках; пр</w:t>
      </w:r>
      <w:r w:rsidRPr="00962A9D">
        <w:rPr>
          <w:color w:val="000000"/>
          <w:sz w:val="20"/>
          <w:szCs w:val="20"/>
        </w:rPr>
        <w:t>о</w:t>
      </w:r>
      <w:r w:rsidRPr="00962A9D">
        <w:rPr>
          <w:color w:val="000000"/>
          <w:sz w:val="20"/>
          <w:szCs w:val="20"/>
        </w:rPr>
        <w:t>блема валютного курса; долгосрочные тенденции развития экономики; теория безработицы; проблема общего экономического равновесия; теория экономического роста; поведение экономических агентов в краткосрочном и долгосрочном периодах; теория олигополии; пробл</w:t>
      </w:r>
      <w:r w:rsidRPr="00962A9D">
        <w:rPr>
          <w:color w:val="000000"/>
          <w:sz w:val="20"/>
          <w:szCs w:val="20"/>
        </w:rPr>
        <w:t>е</w:t>
      </w:r>
      <w:r w:rsidRPr="00962A9D">
        <w:rPr>
          <w:color w:val="000000"/>
          <w:sz w:val="20"/>
          <w:szCs w:val="20"/>
        </w:rPr>
        <w:t>ма финансирования дефицита государственного бюджета; теория эк</w:t>
      </w:r>
      <w:r w:rsidRPr="00962A9D">
        <w:rPr>
          <w:color w:val="000000"/>
          <w:sz w:val="20"/>
          <w:szCs w:val="20"/>
        </w:rPr>
        <w:t>о</w:t>
      </w:r>
      <w:r w:rsidRPr="00962A9D">
        <w:rPr>
          <w:color w:val="000000"/>
          <w:sz w:val="20"/>
          <w:szCs w:val="20"/>
        </w:rPr>
        <w:t>номического цикла; теория инфляции; теория ценовой дискримин</w:t>
      </w:r>
      <w:r w:rsidRPr="00962A9D">
        <w:rPr>
          <w:color w:val="000000"/>
          <w:sz w:val="20"/>
          <w:szCs w:val="20"/>
        </w:rPr>
        <w:t>а</w:t>
      </w:r>
      <w:r w:rsidRPr="00962A9D">
        <w:rPr>
          <w:color w:val="000000"/>
          <w:sz w:val="20"/>
          <w:szCs w:val="20"/>
        </w:rPr>
        <w:lastRenderedPageBreak/>
        <w:t>ции;</w:t>
      </w:r>
      <w:r>
        <w:rPr>
          <w:color w:val="000000"/>
          <w:sz w:val="20"/>
          <w:szCs w:val="20"/>
        </w:rPr>
        <w:t xml:space="preserve"> рост цен на компьютерную технику</w:t>
      </w:r>
      <w:r w:rsidRPr="00B17104">
        <w:rPr>
          <w:color w:val="000000"/>
          <w:sz w:val="20"/>
          <w:szCs w:val="20"/>
        </w:rPr>
        <w:t>;</w:t>
      </w:r>
      <w:r w:rsidRPr="0057174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снижение покупательной способности</w:t>
      </w:r>
      <w:r w:rsidRPr="00B17104">
        <w:rPr>
          <w:color w:val="000000"/>
          <w:sz w:val="20"/>
          <w:szCs w:val="20"/>
        </w:rPr>
        <w:t xml:space="preserve"> домохозяйств;</w:t>
      </w:r>
      <w:r w:rsidRPr="00571746">
        <w:rPr>
          <w:color w:val="000000"/>
          <w:sz w:val="20"/>
          <w:szCs w:val="20"/>
        </w:rPr>
        <w:t xml:space="preserve"> </w:t>
      </w:r>
      <w:r w:rsidRPr="00B17104">
        <w:rPr>
          <w:color w:val="000000"/>
          <w:sz w:val="20"/>
          <w:szCs w:val="20"/>
        </w:rPr>
        <w:t>влияни</w:t>
      </w:r>
      <w:r>
        <w:rPr>
          <w:color w:val="000000"/>
          <w:sz w:val="20"/>
          <w:szCs w:val="20"/>
        </w:rPr>
        <w:t>е</w:t>
      </w:r>
      <w:r w:rsidRPr="00B17104">
        <w:rPr>
          <w:color w:val="000000"/>
          <w:sz w:val="20"/>
          <w:szCs w:val="20"/>
        </w:rPr>
        <w:t xml:space="preserve"> роста населения на экономику</w:t>
      </w:r>
      <w:r>
        <w:rPr>
          <w:color w:val="000000"/>
          <w:sz w:val="20"/>
          <w:szCs w:val="20"/>
        </w:rPr>
        <w:t>.</w:t>
      </w:r>
    </w:p>
    <w:p w:rsidR="00571746" w:rsidRDefault="00571746" w:rsidP="00571746">
      <w:pPr>
        <w:pStyle w:val="p153"/>
        <w:spacing w:before="0" w:beforeAutospacing="0" w:after="0" w:afterAutospacing="0"/>
        <w:ind w:firstLine="425"/>
        <w:jc w:val="right"/>
        <w:rPr>
          <w:rStyle w:val="ft10"/>
          <w:i/>
          <w:iCs/>
          <w:color w:val="000000"/>
          <w:sz w:val="20"/>
          <w:szCs w:val="20"/>
        </w:rPr>
      </w:pPr>
      <w:r w:rsidRPr="00912A3A">
        <w:rPr>
          <w:rStyle w:val="ft10"/>
          <w:i/>
          <w:iCs/>
          <w:color w:val="000000"/>
          <w:sz w:val="20"/>
          <w:szCs w:val="20"/>
        </w:rPr>
        <w:t xml:space="preserve">Таблица </w:t>
      </w:r>
      <w:r>
        <w:rPr>
          <w:rStyle w:val="ft10"/>
          <w:i/>
          <w:iCs/>
          <w:color w:val="000000"/>
          <w:sz w:val="20"/>
          <w:szCs w:val="20"/>
        </w:rPr>
        <w:t>6.2</w:t>
      </w:r>
    </w:p>
    <w:tbl>
      <w:tblPr>
        <w:tblStyle w:val="af1"/>
        <w:tblW w:w="0" w:type="auto"/>
        <w:tblInd w:w="108" w:type="dxa"/>
        <w:tblLook w:val="04A0"/>
      </w:tblPr>
      <w:tblGrid>
        <w:gridCol w:w="2005"/>
        <w:gridCol w:w="2113"/>
        <w:gridCol w:w="1978"/>
      </w:tblGrid>
      <w:tr w:rsidR="00571746" w:rsidTr="0049184F">
        <w:tc>
          <w:tcPr>
            <w:tcW w:w="2005" w:type="dxa"/>
          </w:tcPr>
          <w:p w:rsidR="00571746" w:rsidRPr="00360C3E" w:rsidRDefault="00571746" w:rsidP="0049184F">
            <w:pPr>
              <w:pStyle w:val="p153"/>
              <w:spacing w:before="0" w:beforeAutospacing="0" w:after="0" w:afterAutospacing="0"/>
              <w:ind w:firstLine="42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Макроэкономика</w:t>
            </w:r>
          </w:p>
        </w:tc>
        <w:tc>
          <w:tcPr>
            <w:tcW w:w="2113" w:type="dxa"/>
          </w:tcPr>
          <w:p w:rsidR="00571746" w:rsidRPr="00360C3E" w:rsidRDefault="00571746" w:rsidP="0049184F">
            <w:pPr>
              <w:pStyle w:val="p153"/>
              <w:spacing w:before="0" w:beforeAutospacing="0" w:after="0" w:afterAutospacing="0"/>
              <w:ind w:firstLine="42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Микроэкономика</w:t>
            </w:r>
          </w:p>
        </w:tc>
        <w:tc>
          <w:tcPr>
            <w:tcW w:w="1978" w:type="dxa"/>
          </w:tcPr>
          <w:p w:rsidR="00571746" w:rsidRDefault="00571746" w:rsidP="00571746">
            <w:pPr>
              <w:pStyle w:val="p153"/>
              <w:spacing w:before="0" w:beforeAutospacing="0" w:after="0" w:afterAutospacing="0"/>
              <w:ind w:firstLine="2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Макроэкономика</w:t>
            </w:r>
          </w:p>
          <w:p w:rsidR="00571746" w:rsidRPr="00360C3E" w:rsidRDefault="00571746" w:rsidP="00571746">
            <w:pPr>
              <w:pStyle w:val="p153"/>
              <w:spacing w:before="0" w:beforeAutospacing="0" w:after="0" w:afterAutospacing="0"/>
              <w:ind w:firstLine="2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 микроэкономика</w:t>
            </w:r>
          </w:p>
        </w:tc>
      </w:tr>
      <w:tr w:rsidR="00571746" w:rsidTr="0049184F">
        <w:trPr>
          <w:trHeight w:val="1048"/>
        </w:trPr>
        <w:tc>
          <w:tcPr>
            <w:tcW w:w="2005" w:type="dxa"/>
          </w:tcPr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113" w:type="dxa"/>
          </w:tcPr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  <w:p w:rsidR="00571746" w:rsidRDefault="00571746" w:rsidP="0049184F">
            <w:pPr>
              <w:pStyle w:val="p153"/>
              <w:spacing w:before="0" w:beforeAutospacing="0" w:after="0" w:afterAutospacing="0"/>
              <w:ind w:firstLine="425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A949D4" w:rsidRDefault="00A949D4" w:rsidP="00A949D4">
      <w:pPr>
        <w:ind w:firstLine="425"/>
        <w:jc w:val="both"/>
        <w:rPr>
          <w:sz w:val="20"/>
          <w:szCs w:val="20"/>
        </w:rPr>
      </w:pPr>
    </w:p>
    <w:p w:rsidR="00A949D4" w:rsidRPr="00177311" w:rsidRDefault="00A949D4" w:rsidP="00A949D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983E56">
        <w:rPr>
          <w:bCs/>
          <w:sz w:val="20"/>
          <w:szCs w:val="20"/>
        </w:rPr>
        <w:t xml:space="preserve">Сопоставьте </w:t>
      </w:r>
      <w:r>
        <w:rPr>
          <w:bCs/>
          <w:sz w:val="20"/>
          <w:szCs w:val="20"/>
        </w:rPr>
        <w:t>категории, расположенные</w:t>
      </w:r>
      <w:r w:rsidRPr="00983E56">
        <w:rPr>
          <w:bCs/>
          <w:sz w:val="20"/>
          <w:szCs w:val="20"/>
        </w:rPr>
        <w:t xml:space="preserve"> в лево</w:t>
      </w:r>
      <w:r>
        <w:rPr>
          <w:bCs/>
          <w:sz w:val="20"/>
          <w:szCs w:val="20"/>
        </w:rPr>
        <w:t>й колонке</w:t>
      </w:r>
      <w:r w:rsidRPr="00983E56">
        <w:rPr>
          <w:bCs/>
          <w:sz w:val="20"/>
          <w:szCs w:val="20"/>
        </w:rPr>
        <w:t xml:space="preserve"> табл</w:t>
      </w:r>
      <w:r>
        <w:rPr>
          <w:bCs/>
          <w:sz w:val="20"/>
          <w:szCs w:val="20"/>
        </w:rPr>
        <w:t>. 6.3,</w:t>
      </w:r>
      <w:r w:rsidRPr="00983E56">
        <w:rPr>
          <w:bCs/>
          <w:sz w:val="20"/>
          <w:szCs w:val="20"/>
        </w:rPr>
        <w:t xml:space="preserve"> с </w:t>
      </w:r>
      <w:r>
        <w:rPr>
          <w:bCs/>
          <w:sz w:val="20"/>
          <w:szCs w:val="20"/>
        </w:rPr>
        <w:t xml:space="preserve">формулами для их расчета </w:t>
      </w:r>
      <w:r w:rsidRPr="00983E56">
        <w:rPr>
          <w:bCs/>
          <w:sz w:val="20"/>
          <w:szCs w:val="20"/>
        </w:rPr>
        <w:t>в право</w:t>
      </w:r>
      <w:r>
        <w:rPr>
          <w:bCs/>
          <w:sz w:val="20"/>
          <w:szCs w:val="20"/>
        </w:rPr>
        <w:t>й</w:t>
      </w:r>
      <w:r w:rsidRPr="00983E56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найдя</w:t>
      </w:r>
      <w:r w:rsidRPr="00983E56">
        <w:rPr>
          <w:bCs/>
          <w:sz w:val="20"/>
          <w:szCs w:val="20"/>
        </w:rPr>
        <w:t xml:space="preserve"> правильные пары</w:t>
      </w:r>
      <w:r>
        <w:rPr>
          <w:bCs/>
          <w:sz w:val="20"/>
          <w:szCs w:val="20"/>
        </w:rPr>
        <w:t>.</w:t>
      </w:r>
    </w:p>
    <w:p w:rsidR="00A949D4" w:rsidRPr="0018611F" w:rsidRDefault="00A949D4" w:rsidP="00A949D4">
      <w:pPr>
        <w:ind w:firstLine="425"/>
        <w:jc w:val="right"/>
        <w:rPr>
          <w:i/>
          <w:sz w:val="20"/>
          <w:szCs w:val="20"/>
        </w:rPr>
      </w:pPr>
      <w:r w:rsidRPr="0018611F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6</w:t>
      </w:r>
      <w:r w:rsidRPr="0018611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3639"/>
      </w:tblGrid>
      <w:tr w:rsidR="00A949D4" w:rsidRPr="00BD0E74" w:rsidTr="00E8435D">
        <w:tc>
          <w:tcPr>
            <w:tcW w:w="2552" w:type="dxa"/>
          </w:tcPr>
          <w:p w:rsidR="00A949D4" w:rsidRPr="0018611F" w:rsidRDefault="00A949D4" w:rsidP="00E8435D">
            <w:pPr>
              <w:pStyle w:val="a8"/>
              <w:ind w:firstLine="425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8611F">
              <w:rPr>
                <w:sz w:val="18"/>
                <w:szCs w:val="18"/>
              </w:rPr>
              <w:t>Категория</w:t>
            </w:r>
          </w:p>
        </w:tc>
        <w:tc>
          <w:tcPr>
            <w:tcW w:w="3639" w:type="dxa"/>
          </w:tcPr>
          <w:p w:rsidR="00A949D4" w:rsidRPr="0018611F" w:rsidRDefault="00A949D4" w:rsidP="00E8435D">
            <w:pPr>
              <w:ind w:firstLine="425"/>
              <w:contextualSpacing/>
              <w:jc w:val="center"/>
              <w:rPr>
                <w:sz w:val="18"/>
                <w:szCs w:val="18"/>
              </w:rPr>
            </w:pPr>
            <w:r w:rsidRPr="0018611F">
              <w:rPr>
                <w:sz w:val="18"/>
                <w:szCs w:val="18"/>
              </w:rPr>
              <w:t>Формула для расчета</w: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contextualSpacing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1.  ВВП по доходам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tabs>
                <w:tab w:val="left" w:pos="218"/>
              </w:tabs>
              <w:contextualSpacing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А.   </w:t>
            </w:r>
            <w:r w:rsidRPr="00FA5DC1">
              <w:rPr>
                <w:i/>
                <w:sz w:val="18"/>
                <w:szCs w:val="18"/>
                <w:lang w:val="en-US"/>
              </w:rPr>
              <w:t>w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>r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>i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>p</w:t>
            </w:r>
            <w:r w:rsidRPr="00FA5DC1">
              <w:rPr>
                <w:i/>
                <w:sz w:val="18"/>
                <w:szCs w:val="18"/>
              </w:rPr>
              <w:t xml:space="preserve"> </w:t>
            </w:r>
            <w:r w:rsidRPr="00FA5DC1">
              <w:rPr>
                <w:sz w:val="18"/>
                <w:szCs w:val="18"/>
              </w:rPr>
              <w:t>+ трансферты – налог на пр</w:t>
            </w:r>
            <w:r w:rsidRPr="00FA5DC1">
              <w:rPr>
                <w:sz w:val="18"/>
                <w:szCs w:val="18"/>
              </w:rPr>
              <w:t>и</w:t>
            </w:r>
            <w:r w:rsidRPr="00FA5DC1">
              <w:rPr>
                <w:sz w:val="18"/>
                <w:szCs w:val="18"/>
              </w:rPr>
              <w:t>быль - нераспределенная прибыль корпор</w:t>
            </w:r>
            <w:r w:rsidRPr="00FA5DC1">
              <w:rPr>
                <w:sz w:val="18"/>
                <w:szCs w:val="18"/>
              </w:rPr>
              <w:t>а</w:t>
            </w:r>
            <w:r w:rsidRPr="00FA5DC1">
              <w:rPr>
                <w:sz w:val="18"/>
                <w:szCs w:val="18"/>
              </w:rPr>
              <w:t>ции – взносы на социальное страхование</w: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pStyle w:val="a3"/>
              <w:ind w:left="0" w:firstLine="176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2.  ВВП по расходам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contextualSpacing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Б. </w:t>
            </w:r>
            <w:r w:rsidRPr="00FA5DC1">
              <w:rPr>
                <w:sz w:val="18"/>
                <w:szCs w:val="18"/>
                <w:lang w:val="en-US"/>
              </w:rPr>
              <w:t xml:space="preserve">  </w:t>
            </w:r>
            <w:r w:rsidRPr="00FA5DC1">
              <w:rPr>
                <w:i/>
                <w:sz w:val="18"/>
                <w:szCs w:val="18"/>
                <w:lang w:val="en-US"/>
              </w:rPr>
              <w:t>w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>r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>i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 xml:space="preserve">p </w:t>
            </w:r>
            <w:r w:rsidRPr="00FA5DC1">
              <w:rPr>
                <w:i/>
                <w:sz w:val="18"/>
                <w:szCs w:val="18"/>
              </w:rPr>
              <w:t xml:space="preserve">+А+Т    </w:t>
            </w:r>
            <w:r w:rsidRPr="00FA5DC1">
              <w:rPr>
                <w:sz w:val="18"/>
                <w:szCs w:val="18"/>
              </w:rPr>
              <w:t xml:space="preserve"> </w: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contextualSpacing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3.  ВВП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contextualSpacing/>
              <w:jc w:val="both"/>
              <w:rPr>
                <w:sz w:val="18"/>
                <w:szCs w:val="18"/>
                <w:lang w:val="en-US"/>
              </w:rPr>
            </w:pPr>
            <w:r w:rsidRPr="00FA5DC1">
              <w:rPr>
                <w:sz w:val="18"/>
                <w:szCs w:val="18"/>
              </w:rPr>
              <w:t xml:space="preserve">В. </w:t>
            </w:r>
            <w:r w:rsidRPr="00FA5DC1">
              <w:rPr>
                <w:sz w:val="18"/>
                <w:szCs w:val="18"/>
                <w:lang w:val="en-US"/>
              </w:rPr>
              <w:t xml:space="preserve">   </w:t>
            </w:r>
            <w:r w:rsidRPr="00FA5DC1">
              <w:rPr>
                <w:color w:val="000000"/>
                <w:position w:val="-60"/>
              </w:rPr>
              <w:object w:dxaOrig="1020" w:dyaOrig="1320">
                <v:shape id="_x0000_i1075" type="#_x0000_t75" style="width:44.1pt;height:40.35pt" o:ole="">
                  <v:imagedata r:id="rId41" o:title=""/>
                </v:shape>
                <o:OLEObject Type="Embed" ProgID="Equation.3" ShapeID="_x0000_i1075" DrawAspect="Content" ObjectID="_1744647171" r:id="rId42"/>
              </w:objec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tabs>
                <w:tab w:val="left" w:pos="318"/>
              </w:tabs>
              <w:ind w:firstLine="176"/>
              <w:contextualSpacing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4.  ЧНП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contextualSpacing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Г.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ном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реал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∙100%</m:t>
              </m:r>
            </m:oMath>
            <w:r w:rsidRPr="00FA5DC1">
              <w:rPr>
                <w:sz w:val="18"/>
                <w:szCs w:val="18"/>
              </w:rPr>
              <w:t xml:space="preserve">      </w:t>
            </w:r>
          </w:p>
        </w:tc>
      </w:tr>
      <w:tr w:rsidR="00A949D4" w:rsidRPr="006E7C40" w:rsidTr="002920CF">
        <w:trPr>
          <w:trHeight w:val="221"/>
        </w:trPr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contextualSpacing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5.  НД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rPr>
                <w:sz w:val="18"/>
                <w:szCs w:val="18"/>
                <w:lang w:val="en-US"/>
              </w:rPr>
            </w:pPr>
            <w:r w:rsidRPr="00FA5DC1">
              <w:rPr>
                <w:sz w:val="18"/>
                <w:szCs w:val="18"/>
              </w:rPr>
              <w:t>Д</w:t>
            </w:r>
            <w:r w:rsidRPr="00FA5DC1">
              <w:rPr>
                <w:sz w:val="18"/>
                <w:szCs w:val="18"/>
                <w:lang w:val="en-US"/>
              </w:rPr>
              <w:t xml:space="preserve">.   </w:t>
            </w:r>
            <w:r w:rsidRPr="00FA5DC1">
              <w:rPr>
                <w:i/>
                <w:color w:val="000000"/>
                <w:sz w:val="18"/>
                <w:szCs w:val="18"/>
                <w:lang w:val="en-US"/>
              </w:rPr>
              <w:t>∑ P</w:t>
            </w:r>
            <w:r w:rsidRPr="00FA5DC1">
              <w:rPr>
                <w:i/>
                <w:color w:val="000000"/>
                <w:sz w:val="18"/>
                <w:szCs w:val="18"/>
                <w:vertAlign w:val="subscript"/>
                <w:lang w:val="en-US"/>
              </w:rPr>
              <w:t>0</w:t>
            </w:r>
            <w:r w:rsidRPr="00FA5DC1">
              <w:rPr>
                <w:i/>
                <w:color w:val="000000"/>
                <w:sz w:val="18"/>
                <w:szCs w:val="18"/>
                <w:vertAlign w:val="superscript"/>
                <w:lang w:val="en-US"/>
              </w:rPr>
              <w:t>i</w:t>
            </w:r>
            <w:r w:rsidRPr="00FA5DC1">
              <w:rPr>
                <w:i/>
                <w:color w:val="000000"/>
                <w:sz w:val="18"/>
                <w:szCs w:val="18"/>
                <w:lang w:val="en-US"/>
              </w:rPr>
              <w:t>∙g</w:t>
            </w:r>
            <w:r w:rsidRPr="00FA5DC1">
              <w:rPr>
                <w:i/>
                <w:color w:val="000000"/>
                <w:sz w:val="18"/>
                <w:szCs w:val="18"/>
                <w:vertAlign w:val="subscript"/>
                <w:lang w:val="en-US"/>
              </w:rPr>
              <w:t>1</w:t>
            </w:r>
            <w:r w:rsidRPr="00FA5DC1">
              <w:rPr>
                <w:i/>
                <w:color w:val="000000"/>
                <w:sz w:val="18"/>
                <w:szCs w:val="18"/>
                <w:vertAlign w:val="superscript"/>
                <w:lang w:val="en-US"/>
              </w:rPr>
              <w:t>i</w: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contextualSpacing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6.  ЛД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contextualSpacing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Е.    ВВП - амортизация</w:t>
            </w:r>
            <w:r w:rsidRPr="00FA5DC1">
              <w:rPr>
                <w:i/>
                <w:sz w:val="18"/>
                <w:szCs w:val="18"/>
              </w:rPr>
              <w:t xml:space="preserve">   </w:t>
            </w:r>
            <w:r w:rsidRPr="00FA5DC1">
              <w:rPr>
                <w:sz w:val="18"/>
                <w:szCs w:val="18"/>
              </w:rPr>
              <w:t xml:space="preserve"> </w:t>
            </w:r>
          </w:p>
        </w:tc>
      </w:tr>
      <w:tr w:rsidR="00A949D4" w:rsidRPr="00BD0E74" w:rsidTr="002920CF">
        <w:trPr>
          <w:trHeight w:val="342"/>
        </w:trPr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contextualSpacing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7.  РД</w:t>
            </w:r>
          </w:p>
        </w:tc>
        <w:tc>
          <w:tcPr>
            <w:tcW w:w="3639" w:type="dxa"/>
          </w:tcPr>
          <w:p w:rsidR="00A949D4" w:rsidRPr="002920CF" w:rsidRDefault="00A949D4" w:rsidP="00F25A42">
            <w:pPr>
              <w:contextualSpacing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Ж.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b>
                  </m:sSub>
                </m:den>
              </m:f>
            </m:oMath>
            <w:r w:rsidR="002920CF" w:rsidRPr="002920CF">
              <w:rPr>
                <w:sz w:val="18"/>
                <w:szCs w:val="18"/>
              </w:rPr>
              <w:t xml:space="preserve">     </w:t>
            </w:r>
            <w:r w:rsidRPr="00FA5DC1">
              <w:rPr>
                <w:sz w:val="18"/>
                <w:szCs w:val="18"/>
              </w:rPr>
              <w:t xml:space="preserve"> </w:t>
            </w:r>
          </w:p>
        </w:tc>
      </w:tr>
      <w:tr w:rsidR="00A949D4" w:rsidRPr="009C210A" w:rsidTr="002920CF">
        <w:trPr>
          <w:trHeight w:val="415"/>
        </w:trPr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  <w:vertAlign w:val="subscript"/>
              </w:rPr>
            </w:pPr>
            <w:r w:rsidRPr="00FA5DC1">
              <w:rPr>
                <w:sz w:val="18"/>
                <w:szCs w:val="18"/>
              </w:rPr>
              <w:t>8. ВВП</w:t>
            </w:r>
            <w:r w:rsidRPr="00FA5DC1">
              <w:rPr>
                <w:sz w:val="18"/>
                <w:szCs w:val="18"/>
                <w:vertAlign w:val="subscript"/>
              </w:rPr>
              <w:t>ном</w:t>
            </w:r>
          </w:p>
        </w:tc>
        <w:tc>
          <w:tcPr>
            <w:tcW w:w="3639" w:type="dxa"/>
          </w:tcPr>
          <w:p w:rsidR="00A949D4" w:rsidRPr="002920CF" w:rsidRDefault="00A949D4" w:rsidP="002920CF">
            <w:pPr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З</w:t>
            </w:r>
            <w:r w:rsidRPr="002920CF">
              <w:rPr>
                <w:sz w:val="18"/>
                <w:szCs w:val="18"/>
              </w:rPr>
              <w:t xml:space="preserve">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∆ВВП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∙100%</m:t>
              </m:r>
            </m:oMath>
            <w:r w:rsidRPr="002920CF">
              <w:rPr>
                <w:sz w:val="18"/>
                <w:szCs w:val="18"/>
              </w:rPr>
              <w:t xml:space="preserve">      </w: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  <w:vertAlign w:val="subscript"/>
              </w:rPr>
            </w:pPr>
            <w:r w:rsidRPr="00FA5DC1">
              <w:rPr>
                <w:sz w:val="18"/>
                <w:szCs w:val="18"/>
              </w:rPr>
              <w:t>9. ВВП</w:t>
            </w:r>
            <w:r w:rsidRPr="00FA5DC1">
              <w:rPr>
                <w:sz w:val="18"/>
                <w:szCs w:val="18"/>
                <w:vertAlign w:val="subscript"/>
              </w:rPr>
              <w:t>реал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И.   </w:t>
            </w:r>
            <w:r w:rsidRPr="00FA5DC1">
              <w:rPr>
                <w:i/>
                <w:sz w:val="18"/>
                <w:szCs w:val="18"/>
                <w:lang w:val="en-US"/>
              </w:rPr>
              <w:t>w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>r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>i</w:t>
            </w:r>
            <w:r w:rsidRPr="00FA5DC1">
              <w:rPr>
                <w:i/>
                <w:sz w:val="18"/>
                <w:szCs w:val="18"/>
              </w:rPr>
              <w:t>+</w:t>
            </w:r>
            <w:r w:rsidRPr="00FA5DC1">
              <w:rPr>
                <w:i/>
                <w:sz w:val="18"/>
                <w:szCs w:val="18"/>
                <w:lang w:val="en-US"/>
              </w:rPr>
              <w:t>p</w: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10. Дефлятор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К.   ВНП - чистый экспорт</w: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11. Индекс Ласпейреса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tabs>
                <w:tab w:val="left" w:pos="208"/>
              </w:tabs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Л.  Личный доход – индивидуальные налоги</w:t>
            </w:r>
          </w:p>
        </w:tc>
      </w:tr>
      <w:tr w:rsidR="00A949D4" w:rsidRPr="00BD0E74" w:rsidTr="00F25A42">
        <w:trPr>
          <w:trHeight w:val="191"/>
        </w:trPr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12. Индекс Пааше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М.   </w:t>
            </w:r>
            <w:r w:rsidRPr="00FA5DC1">
              <w:rPr>
                <w:bCs/>
                <w:i/>
                <w:sz w:val="18"/>
                <w:szCs w:val="18"/>
              </w:rPr>
              <w:t>(I</w:t>
            </w:r>
            <w:r w:rsidRPr="00FA5DC1">
              <w:rPr>
                <w:bCs/>
                <w:i/>
                <w:sz w:val="18"/>
                <w:szCs w:val="18"/>
                <w:vertAlign w:val="subscript"/>
              </w:rPr>
              <w:t>L</w:t>
            </w:r>
            <w:r w:rsidRPr="00FA5DC1">
              <w:rPr>
                <w:bCs/>
                <w:i/>
                <w:sz w:val="18"/>
                <w:szCs w:val="18"/>
              </w:rPr>
              <w:t>∙I</w:t>
            </w:r>
            <w:r w:rsidRPr="00FA5DC1">
              <w:rPr>
                <w:bCs/>
                <w:i/>
                <w:sz w:val="18"/>
                <w:szCs w:val="18"/>
                <w:vertAlign w:val="subscript"/>
              </w:rPr>
              <w:t>Р</w:t>
            </w:r>
            <w:r w:rsidRPr="00FA5DC1">
              <w:rPr>
                <w:bCs/>
                <w:i/>
                <w:sz w:val="18"/>
                <w:szCs w:val="18"/>
              </w:rPr>
              <w:t>)</w:t>
            </w:r>
            <w:r w:rsidRPr="00FA5DC1">
              <w:rPr>
                <w:bCs/>
                <w:i/>
                <w:sz w:val="18"/>
                <w:szCs w:val="18"/>
                <w:vertAlign w:val="superscript"/>
              </w:rPr>
              <w:t>0,5</w:t>
            </w:r>
          </w:p>
        </w:tc>
      </w:tr>
      <w:tr w:rsidR="00A949D4" w:rsidRPr="00BD0E74" w:rsidTr="002920CF">
        <w:trPr>
          <w:trHeight w:val="264"/>
        </w:trPr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13. Индекс Фишера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Н.   </w:t>
            </w:r>
            <w:r w:rsidRPr="00FA5DC1">
              <w:rPr>
                <w:i/>
                <w:color w:val="000000"/>
                <w:sz w:val="18"/>
                <w:szCs w:val="18"/>
              </w:rPr>
              <w:t xml:space="preserve">∑ </w:t>
            </w:r>
            <w:r w:rsidRPr="00FA5DC1">
              <w:rPr>
                <w:i/>
                <w:color w:val="000000"/>
                <w:sz w:val="18"/>
                <w:szCs w:val="18"/>
                <w:lang w:val="en-US"/>
              </w:rPr>
              <w:t>P</w:t>
            </w:r>
            <w:r w:rsidRPr="00FA5DC1">
              <w:rPr>
                <w:i/>
                <w:color w:val="000000"/>
                <w:sz w:val="18"/>
                <w:szCs w:val="18"/>
                <w:vertAlign w:val="subscript"/>
              </w:rPr>
              <w:t>1</w:t>
            </w:r>
            <w:r w:rsidRPr="00FA5DC1">
              <w:rPr>
                <w:i/>
                <w:color w:val="000000"/>
                <w:sz w:val="18"/>
                <w:szCs w:val="18"/>
                <w:vertAlign w:val="superscript"/>
                <w:lang w:val="en-US"/>
              </w:rPr>
              <w:t>i</w:t>
            </w:r>
            <w:r w:rsidRPr="00FA5DC1">
              <w:rPr>
                <w:i/>
                <w:color w:val="000000"/>
                <w:sz w:val="18"/>
                <w:szCs w:val="18"/>
              </w:rPr>
              <w:t xml:space="preserve"> ∙ </w:t>
            </w:r>
            <w:r w:rsidRPr="00FA5DC1">
              <w:rPr>
                <w:i/>
                <w:color w:val="000000"/>
                <w:sz w:val="18"/>
                <w:szCs w:val="18"/>
                <w:lang w:val="en-US"/>
              </w:rPr>
              <w:t>g</w:t>
            </w:r>
            <w:r w:rsidRPr="00FA5DC1">
              <w:rPr>
                <w:i/>
                <w:color w:val="000000"/>
                <w:sz w:val="18"/>
                <w:szCs w:val="18"/>
                <w:vertAlign w:val="subscript"/>
              </w:rPr>
              <w:t>1</w:t>
            </w:r>
            <w:r w:rsidRPr="00FA5DC1">
              <w:rPr>
                <w:i/>
                <w:color w:val="000000"/>
                <w:sz w:val="18"/>
                <w:szCs w:val="18"/>
                <w:vertAlign w:val="superscript"/>
                <w:lang w:val="en-US"/>
              </w:rPr>
              <w:t>i</w:t>
            </w:r>
          </w:p>
        </w:tc>
      </w:tr>
      <w:tr w:rsidR="00A949D4" w:rsidRPr="00BD0E74" w:rsidTr="00F25A42">
        <w:trPr>
          <w:trHeight w:val="272"/>
        </w:trPr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14. Коэффициент роста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О.  </w:t>
            </w:r>
            <w:r w:rsidRPr="00FA5DC1">
              <w:rPr>
                <w:i/>
                <w:sz w:val="18"/>
                <w:szCs w:val="18"/>
                <w:lang w:val="en-US"/>
              </w:rPr>
              <w:t>C+G+NX+I</w:t>
            </w:r>
          </w:p>
        </w:tc>
      </w:tr>
      <w:tr w:rsidR="00A949D4" w:rsidRPr="00BD0E74" w:rsidTr="002920CF">
        <w:trPr>
          <w:trHeight w:val="397"/>
        </w:trPr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15. Темп роста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П.</w:t>
            </w:r>
            <w:r w:rsidR="002920CF">
              <w:rPr>
                <w:sz w:val="18"/>
                <w:szCs w:val="18"/>
                <w:lang w:val="en-US"/>
              </w:rPr>
              <w:t xml:space="preserve"> </w:t>
            </w:r>
            <w:r w:rsidRPr="00FA5DC1">
              <w:rPr>
                <w:i/>
                <w:color w:val="000000"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ВВП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∙100%</m:t>
              </m:r>
            </m:oMath>
            <w:r w:rsidRPr="00FA5DC1">
              <w:rPr>
                <w:sz w:val="18"/>
                <w:szCs w:val="18"/>
              </w:rPr>
              <w:t xml:space="preserve">      </w:t>
            </w:r>
          </w:p>
        </w:tc>
      </w:tr>
      <w:tr w:rsidR="00A949D4" w:rsidRPr="00BD0E74" w:rsidTr="00E8435D">
        <w:tc>
          <w:tcPr>
            <w:tcW w:w="2552" w:type="dxa"/>
          </w:tcPr>
          <w:p w:rsidR="00A949D4" w:rsidRPr="00FA5DC1" w:rsidRDefault="00A949D4" w:rsidP="00E8435D">
            <w:pPr>
              <w:ind w:firstLine="176"/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>16. Темп прироста</w:t>
            </w:r>
          </w:p>
        </w:tc>
        <w:tc>
          <w:tcPr>
            <w:tcW w:w="3639" w:type="dxa"/>
          </w:tcPr>
          <w:p w:rsidR="00A949D4" w:rsidRPr="00FA5DC1" w:rsidRDefault="00A949D4" w:rsidP="00E8435D">
            <w:pPr>
              <w:jc w:val="both"/>
              <w:rPr>
                <w:sz w:val="18"/>
                <w:szCs w:val="18"/>
              </w:rPr>
            </w:pPr>
            <w:r w:rsidRPr="00FA5DC1">
              <w:rPr>
                <w:sz w:val="18"/>
                <w:szCs w:val="18"/>
              </w:rPr>
              <w:t xml:space="preserve">Р. </w:t>
            </w:r>
            <w:r w:rsidRPr="00FA5DC1">
              <w:rPr>
                <w:color w:val="000000"/>
                <w:position w:val="-60"/>
                <w:sz w:val="18"/>
                <w:szCs w:val="18"/>
              </w:rPr>
              <w:object w:dxaOrig="980" w:dyaOrig="1320">
                <v:shape id="_x0000_i1076" type="#_x0000_t75" style="width:37.45pt;height:50.35pt" o:ole="">
                  <v:imagedata r:id="rId43" o:title=""/>
                </v:shape>
                <o:OLEObject Type="Embed" ProgID="Equation.3" ShapeID="_x0000_i1076" DrawAspect="Content" ObjectID="_1744647172" r:id="rId44"/>
              </w:object>
            </w:r>
          </w:p>
        </w:tc>
      </w:tr>
    </w:tbl>
    <w:p w:rsidR="00B25E45" w:rsidRDefault="00FA5DC1" w:rsidP="007B3C46">
      <w:pPr>
        <w:pStyle w:val="a3"/>
        <w:ind w:left="0" w:firstLine="425"/>
        <w:jc w:val="both"/>
        <w:rPr>
          <w:sz w:val="20"/>
          <w:szCs w:val="20"/>
        </w:rPr>
      </w:pPr>
      <w:r w:rsidRPr="00FA5DC1">
        <w:rPr>
          <w:sz w:val="20"/>
          <w:szCs w:val="20"/>
        </w:rPr>
        <w:lastRenderedPageBreak/>
        <w:t>4</w:t>
      </w:r>
      <w:r w:rsidR="00B25E45">
        <w:rPr>
          <w:sz w:val="20"/>
          <w:szCs w:val="20"/>
        </w:rPr>
        <w:t xml:space="preserve">. Используя приведенные ниже данные, рассчитайте потоки движения денежных средств между субъектами экономики. На основе этих расчетов заполните табл. </w:t>
      </w:r>
      <w:r w:rsidR="00571746">
        <w:rPr>
          <w:sz w:val="20"/>
          <w:szCs w:val="20"/>
        </w:rPr>
        <w:t>6.</w:t>
      </w:r>
      <w:r w:rsidR="00A949D4">
        <w:rPr>
          <w:sz w:val="20"/>
          <w:szCs w:val="20"/>
        </w:rPr>
        <w:t>4</w:t>
      </w:r>
      <w:r w:rsidR="00B25E45">
        <w:rPr>
          <w:sz w:val="20"/>
          <w:szCs w:val="20"/>
        </w:rPr>
        <w:t>, дающую представление о народн</w:t>
      </w:r>
      <w:r w:rsidR="00B25E45">
        <w:rPr>
          <w:sz w:val="20"/>
          <w:szCs w:val="20"/>
        </w:rPr>
        <w:t>о</w:t>
      </w:r>
      <w:r w:rsidR="00B25E45">
        <w:rPr>
          <w:sz w:val="20"/>
          <w:szCs w:val="20"/>
        </w:rPr>
        <w:t>хозяйственном кругообороте.</w:t>
      </w:r>
    </w:p>
    <w:p w:rsidR="00B25E45" w:rsidRDefault="00B25E45" w:rsidP="007B3C46">
      <w:pPr>
        <w:pStyle w:val="a3"/>
        <w:ind w:left="0" w:firstLine="425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Таблица </w:t>
      </w:r>
      <w:r w:rsidR="00571746">
        <w:rPr>
          <w:i/>
          <w:sz w:val="20"/>
          <w:szCs w:val="20"/>
        </w:rPr>
        <w:t>6.</w:t>
      </w:r>
      <w:r w:rsidR="00A949D4">
        <w:rPr>
          <w:i/>
          <w:sz w:val="20"/>
          <w:szCs w:val="20"/>
        </w:rPr>
        <w:t>4</w:t>
      </w:r>
    </w:p>
    <w:tbl>
      <w:tblPr>
        <w:tblStyle w:val="af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709"/>
        <w:gridCol w:w="850"/>
        <w:gridCol w:w="851"/>
        <w:gridCol w:w="883"/>
        <w:gridCol w:w="393"/>
      </w:tblGrid>
      <w:tr w:rsidR="00990806" w:rsidTr="00990806">
        <w:tc>
          <w:tcPr>
            <w:tcW w:w="1418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 xml:space="preserve">     От – к</w:t>
            </w:r>
          </w:p>
        </w:tc>
        <w:tc>
          <w:tcPr>
            <w:tcW w:w="992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Домох</w:t>
            </w:r>
            <w:r w:rsidRPr="008A442F">
              <w:rPr>
                <w:sz w:val="18"/>
                <w:szCs w:val="18"/>
              </w:rPr>
              <w:t>о</w:t>
            </w:r>
            <w:r w:rsidRPr="008A442F">
              <w:rPr>
                <w:sz w:val="18"/>
                <w:szCs w:val="18"/>
              </w:rPr>
              <w:t>зяйства</w:t>
            </w:r>
          </w:p>
        </w:tc>
        <w:tc>
          <w:tcPr>
            <w:tcW w:w="709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Фирмы</w:t>
            </w:r>
          </w:p>
        </w:tc>
        <w:tc>
          <w:tcPr>
            <w:tcW w:w="850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Госуда</w:t>
            </w:r>
            <w:r w:rsidRPr="008A442F">
              <w:rPr>
                <w:sz w:val="18"/>
                <w:szCs w:val="18"/>
              </w:rPr>
              <w:t>р</w:t>
            </w:r>
            <w:r w:rsidRPr="008A442F">
              <w:rPr>
                <w:sz w:val="18"/>
                <w:szCs w:val="18"/>
              </w:rPr>
              <w:t>ство</w:t>
            </w:r>
          </w:p>
        </w:tc>
        <w:tc>
          <w:tcPr>
            <w:tcW w:w="851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Банки</w:t>
            </w:r>
          </w:p>
        </w:tc>
        <w:tc>
          <w:tcPr>
            <w:tcW w:w="883" w:type="dxa"/>
          </w:tcPr>
          <w:p w:rsidR="00990806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Иностр.</w:t>
            </w:r>
          </w:p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сектор</w:t>
            </w:r>
          </w:p>
        </w:tc>
        <w:tc>
          <w:tcPr>
            <w:tcW w:w="393" w:type="dxa"/>
          </w:tcPr>
          <w:p w:rsidR="00990806" w:rsidRPr="008A442F" w:rsidRDefault="00990806" w:rsidP="00990806">
            <w:pPr>
              <w:pStyle w:val="a3"/>
              <w:ind w:left="0" w:right="-108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Всего:</w:t>
            </w:r>
          </w:p>
        </w:tc>
      </w:tr>
      <w:tr w:rsidR="00990806" w:rsidTr="00990806">
        <w:tc>
          <w:tcPr>
            <w:tcW w:w="1418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Домохозяйства</w:t>
            </w:r>
          </w:p>
        </w:tc>
        <w:tc>
          <w:tcPr>
            <w:tcW w:w="992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88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</w:tr>
      <w:tr w:rsidR="00990806" w:rsidTr="00990806">
        <w:tc>
          <w:tcPr>
            <w:tcW w:w="1418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Фирмы</w:t>
            </w:r>
          </w:p>
        </w:tc>
        <w:tc>
          <w:tcPr>
            <w:tcW w:w="992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</w:tr>
      <w:tr w:rsidR="00990806" w:rsidTr="00990806">
        <w:tc>
          <w:tcPr>
            <w:tcW w:w="1418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Государство</w:t>
            </w:r>
          </w:p>
        </w:tc>
        <w:tc>
          <w:tcPr>
            <w:tcW w:w="992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</w:tr>
      <w:tr w:rsidR="00990806" w:rsidTr="00990806">
        <w:tc>
          <w:tcPr>
            <w:tcW w:w="1418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Банки</w:t>
            </w:r>
          </w:p>
        </w:tc>
        <w:tc>
          <w:tcPr>
            <w:tcW w:w="992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</w:tr>
      <w:tr w:rsidR="00990806" w:rsidTr="00990806">
        <w:tc>
          <w:tcPr>
            <w:tcW w:w="1418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Иностр. сектор</w:t>
            </w:r>
          </w:p>
        </w:tc>
        <w:tc>
          <w:tcPr>
            <w:tcW w:w="992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</w:tr>
      <w:tr w:rsidR="00990806" w:rsidTr="00990806">
        <w:tc>
          <w:tcPr>
            <w:tcW w:w="1418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  <w:r w:rsidRPr="008A442F">
              <w:rPr>
                <w:sz w:val="18"/>
                <w:szCs w:val="18"/>
              </w:rPr>
              <w:t>Всего:</w:t>
            </w:r>
          </w:p>
        </w:tc>
        <w:tc>
          <w:tcPr>
            <w:tcW w:w="992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:rsidR="00990806" w:rsidRPr="008A442F" w:rsidRDefault="00990806" w:rsidP="00571746">
            <w:pPr>
              <w:pStyle w:val="a3"/>
              <w:ind w:left="0" w:right="-108" w:firstLine="34"/>
              <w:jc w:val="both"/>
              <w:rPr>
                <w:sz w:val="18"/>
                <w:szCs w:val="18"/>
              </w:rPr>
            </w:pPr>
          </w:p>
        </w:tc>
      </w:tr>
    </w:tbl>
    <w:p w:rsidR="00FA5DC1" w:rsidRDefault="00FA5DC1" w:rsidP="00FA5DC1">
      <w:pPr>
        <w:pStyle w:val="a3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Заработная плата и жалование – 2000 ден. ед., амортизационные отчисления – 60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валовые инвестиции – 400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нераспр</w:t>
      </w:r>
      <w:r>
        <w:rPr>
          <w:sz w:val="20"/>
          <w:szCs w:val="20"/>
        </w:rPr>
        <w:t>е</w:t>
      </w:r>
      <w:r>
        <w:rPr>
          <w:sz w:val="20"/>
          <w:szCs w:val="20"/>
        </w:rPr>
        <w:t>деленная прибыль корпорации – 200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дивиденды – 200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потребительские расходы – 1600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трансфертные платежи нас</w:t>
      </w:r>
      <w:r>
        <w:rPr>
          <w:sz w:val="20"/>
          <w:szCs w:val="20"/>
        </w:rPr>
        <w:t>е</w:t>
      </w:r>
      <w:r>
        <w:rPr>
          <w:sz w:val="20"/>
          <w:szCs w:val="20"/>
        </w:rPr>
        <w:t>лению – 600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подоходные налоги – 260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налог на пр</w:t>
      </w:r>
      <w:r>
        <w:rPr>
          <w:sz w:val="20"/>
          <w:szCs w:val="20"/>
        </w:rPr>
        <w:t>и</w:t>
      </w:r>
      <w:r>
        <w:rPr>
          <w:sz w:val="20"/>
          <w:szCs w:val="20"/>
        </w:rPr>
        <w:t>быль корпораций – 150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косвенные налоги на бизнес – 150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налог на собственность физических лиц – 300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государс</w:t>
      </w:r>
      <w:r>
        <w:rPr>
          <w:sz w:val="20"/>
          <w:szCs w:val="20"/>
        </w:rPr>
        <w:t>т</w:t>
      </w:r>
      <w:r>
        <w:rPr>
          <w:sz w:val="20"/>
          <w:szCs w:val="20"/>
        </w:rPr>
        <w:t>венные закупки товаров – 600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субсидии фирмам – 100</w:t>
      </w:r>
      <w:r w:rsidRPr="0041017E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ед., оплата экспорта – 30 ден. ед., дефицит бюджета –  80 ден. ед., внешние займы - 50 ден. ед., займы иностранным государствам – 40 ден. ед.</w:t>
      </w:r>
    </w:p>
    <w:p w:rsidR="00FA5DC1" w:rsidRPr="00701408" w:rsidRDefault="00FA5DC1" w:rsidP="009D3DDF">
      <w:pPr>
        <w:ind w:firstLine="425"/>
        <w:jc w:val="both"/>
        <w:rPr>
          <w:sz w:val="20"/>
          <w:szCs w:val="20"/>
        </w:rPr>
      </w:pPr>
    </w:p>
    <w:p w:rsidR="009D3DDF" w:rsidRPr="005E44F6" w:rsidRDefault="009B1F89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FA5DC1">
        <w:rPr>
          <w:sz w:val="20"/>
          <w:szCs w:val="20"/>
        </w:rPr>
        <w:t>.</w:t>
      </w:r>
      <w:r w:rsidR="009D3DDF" w:rsidRPr="005E44F6">
        <w:rPr>
          <w:sz w:val="20"/>
          <w:szCs w:val="20"/>
        </w:rPr>
        <w:t xml:space="preserve"> Подумайте, какие из предлагаемых ниже сделок необходимо включить в В</w:t>
      </w:r>
      <w:r w:rsidR="00701408">
        <w:rPr>
          <w:sz w:val="20"/>
          <w:szCs w:val="20"/>
        </w:rPr>
        <w:t>ВП</w:t>
      </w:r>
      <w:r w:rsidR="009D3DDF" w:rsidRPr="005E44F6">
        <w:rPr>
          <w:sz w:val="20"/>
          <w:szCs w:val="20"/>
        </w:rPr>
        <w:t>, а какие нет. Объясните, почему.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А. Семья продает квартиру в доме, постройки 1995 года.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Б. Семья покупает квартиру в только что построенном доме.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В. Фирма приобретает телевизоры, бывшие в употреблении.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Г. Фирма выпускает продукцию, половину продает через фи</w:t>
      </w:r>
      <w:r w:rsidRPr="005E44F6">
        <w:rPr>
          <w:sz w:val="20"/>
          <w:szCs w:val="20"/>
        </w:rPr>
        <w:t>р</w:t>
      </w:r>
      <w:r w:rsidRPr="005E44F6">
        <w:rPr>
          <w:sz w:val="20"/>
          <w:szCs w:val="20"/>
        </w:rPr>
        <w:t>менный магазин, а другую половину хранит на складе.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Д. Семья покупает акции компании «РЖД».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 xml:space="preserve">Е. Издательство продает книги, </w:t>
      </w:r>
      <w:r w:rsidR="00701408">
        <w:rPr>
          <w:sz w:val="20"/>
          <w:szCs w:val="20"/>
        </w:rPr>
        <w:t>изданные в</w:t>
      </w:r>
      <w:r w:rsidRPr="005E44F6">
        <w:rPr>
          <w:sz w:val="20"/>
          <w:szCs w:val="20"/>
        </w:rPr>
        <w:t xml:space="preserve"> прошло</w:t>
      </w:r>
      <w:r w:rsidR="00701408">
        <w:rPr>
          <w:sz w:val="20"/>
          <w:szCs w:val="20"/>
        </w:rPr>
        <w:t>м</w:t>
      </w:r>
      <w:r w:rsidRPr="005E44F6">
        <w:rPr>
          <w:sz w:val="20"/>
          <w:szCs w:val="20"/>
        </w:rPr>
        <w:t xml:space="preserve"> год</w:t>
      </w:r>
      <w:r w:rsidR="00701408">
        <w:rPr>
          <w:sz w:val="20"/>
          <w:szCs w:val="20"/>
        </w:rPr>
        <w:t>у</w:t>
      </w:r>
      <w:r w:rsidRPr="005E44F6">
        <w:rPr>
          <w:sz w:val="20"/>
          <w:szCs w:val="20"/>
        </w:rPr>
        <w:t>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Ж. «</w:t>
      </w:r>
      <w:r w:rsidRPr="00FA5DC1">
        <w:rPr>
          <w:i/>
          <w:sz w:val="20"/>
          <w:szCs w:val="20"/>
        </w:rPr>
        <w:t>IKEA</w:t>
      </w:r>
      <w:r w:rsidRPr="005E44F6">
        <w:rPr>
          <w:sz w:val="20"/>
          <w:szCs w:val="20"/>
        </w:rPr>
        <w:t>» открыла новую мебельную фабрику в Новгороде.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З. «</w:t>
      </w:r>
      <w:r w:rsidRPr="00FA5DC1">
        <w:rPr>
          <w:i/>
          <w:sz w:val="20"/>
          <w:szCs w:val="20"/>
        </w:rPr>
        <w:t>Renault</w:t>
      </w:r>
      <w:r w:rsidRPr="005E44F6">
        <w:rPr>
          <w:sz w:val="20"/>
          <w:szCs w:val="20"/>
        </w:rPr>
        <w:t>» модернизировала конвейер.</w:t>
      </w:r>
    </w:p>
    <w:p w:rsidR="009D3DDF" w:rsidRDefault="009D3DDF" w:rsidP="009D3DDF">
      <w:pPr>
        <w:ind w:firstLine="425"/>
        <w:jc w:val="both"/>
        <w:rPr>
          <w:sz w:val="20"/>
          <w:szCs w:val="20"/>
        </w:rPr>
      </w:pPr>
    </w:p>
    <w:p w:rsidR="009D3DDF" w:rsidRPr="00FB7962" w:rsidRDefault="009B1F89" w:rsidP="009C7A0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D3DDF" w:rsidRPr="005E44F6">
        <w:rPr>
          <w:sz w:val="20"/>
          <w:szCs w:val="20"/>
        </w:rPr>
        <w:t xml:space="preserve">. В течение </w:t>
      </w:r>
      <w:r w:rsidR="009C7A0B">
        <w:rPr>
          <w:sz w:val="20"/>
          <w:szCs w:val="20"/>
        </w:rPr>
        <w:t>года</w:t>
      </w:r>
      <w:r w:rsidR="009D3DDF" w:rsidRPr="005E44F6">
        <w:rPr>
          <w:sz w:val="20"/>
          <w:szCs w:val="20"/>
        </w:rPr>
        <w:t xml:space="preserve"> семья </w:t>
      </w:r>
      <w:r w:rsidR="009C7A0B">
        <w:rPr>
          <w:sz w:val="20"/>
          <w:szCs w:val="20"/>
        </w:rPr>
        <w:t>потратила</w:t>
      </w:r>
      <w:r w:rsidR="009D3DDF" w:rsidRPr="005E44F6">
        <w:rPr>
          <w:sz w:val="20"/>
          <w:szCs w:val="20"/>
        </w:rPr>
        <w:t>:</w:t>
      </w:r>
      <w:r w:rsidR="009C7A0B">
        <w:rPr>
          <w:sz w:val="20"/>
          <w:szCs w:val="20"/>
        </w:rPr>
        <w:t xml:space="preserve">  </w:t>
      </w:r>
      <w:r w:rsidR="009D3DDF" w:rsidRPr="00FB7962">
        <w:rPr>
          <w:sz w:val="20"/>
          <w:szCs w:val="20"/>
        </w:rPr>
        <w:t xml:space="preserve">50 тыс. ден. ед. - на пищу и напитки; </w:t>
      </w:r>
      <w:r w:rsidR="009D3DDF">
        <w:rPr>
          <w:sz w:val="20"/>
          <w:szCs w:val="20"/>
        </w:rPr>
        <w:t>2</w:t>
      </w:r>
      <w:r w:rsidR="009D3DDF" w:rsidRPr="00FB7962">
        <w:rPr>
          <w:sz w:val="20"/>
          <w:szCs w:val="20"/>
        </w:rPr>
        <w:t>0 тыс. ден. ед. - на одежду и обувь;</w:t>
      </w:r>
      <w:r w:rsidR="009C7A0B">
        <w:rPr>
          <w:sz w:val="20"/>
          <w:szCs w:val="20"/>
        </w:rPr>
        <w:t xml:space="preserve"> </w:t>
      </w:r>
      <w:r w:rsidR="009D3DDF" w:rsidRPr="00FB7962">
        <w:rPr>
          <w:sz w:val="20"/>
          <w:szCs w:val="20"/>
        </w:rPr>
        <w:t>6 тыс. ден. ед. - на бе</w:t>
      </w:r>
      <w:r w:rsidR="009D3DDF" w:rsidRPr="00FB7962">
        <w:rPr>
          <w:sz w:val="20"/>
          <w:szCs w:val="20"/>
        </w:rPr>
        <w:t>н</w:t>
      </w:r>
      <w:r w:rsidR="009D3DDF" w:rsidRPr="00FB7962">
        <w:rPr>
          <w:sz w:val="20"/>
          <w:szCs w:val="20"/>
        </w:rPr>
        <w:t>зин;</w:t>
      </w:r>
      <w:r w:rsidR="009C7A0B">
        <w:rPr>
          <w:sz w:val="20"/>
          <w:szCs w:val="20"/>
        </w:rPr>
        <w:t xml:space="preserve"> 1</w:t>
      </w:r>
      <w:r w:rsidR="009D3DDF" w:rsidRPr="00FB7962">
        <w:rPr>
          <w:sz w:val="20"/>
          <w:szCs w:val="20"/>
        </w:rPr>
        <w:t>0 тыс. ден. ед. - на оплату подержанного автомобиля, приобр</w:t>
      </w:r>
      <w:r w:rsidR="009D3DDF" w:rsidRPr="00FB7962">
        <w:rPr>
          <w:sz w:val="20"/>
          <w:szCs w:val="20"/>
        </w:rPr>
        <w:t>е</w:t>
      </w:r>
      <w:r w:rsidR="009D3DDF" w:rsidRPr="00FB7962">
        <w:rPr>
          <w:sz w:val="20"/>
          <w:szCs w:val="20"/>
        </w:rPr>
        <w:t>тен</w:t>
      </w:r>
      <w:r w:rsidR="009C7A0B">
        <w:rPr>
          <w:sz w:val="20"/>
          <w:szCs w:val="20"/>
        </w:rPr>
        <w:t>ного у его первого владельца</w:t>
      </w:r>
      <w:r w:rsidR="009D3DDF" w:rsidRPr="00FB7962">
        <w:rPr>
          <w:sz w:val="20"/>
          <w:szCs w:val="20"/>
        </w:rPr>
        <w:t>;</w:t>
      </w:r>
      <w:r w:rsidR="009C7A0B">
        <w:rPr>
          <w:sz w:val="20"/>
          <w:szCs w:val="20"/>
        </w:rPr>
        <w:t xml:space="preserve"> </w:t>
      </w:r>
      <w:r w:rsidR="009D3DDF" w:rsidRPr="00FB7962">
        <w:rPr>
          <w:sz w:val="20"/>
          <w:szCs w:val="20"/>
        </w:rPr>
        <w:t>3 тыс. ден. ед. - на оплату услуг н</w:t>
      </w:r>
      <w:r w:rsidR="009D3DDF" w:rsidRPr="00FB7962">
        <w:rPr>
          <w:sz w:val="20"/>
          <w:szCs w:val="20"/>
        </w:rPr>
        <w:t>о</w:t>
      </w:r>
      <w:r w:rsidR="009D3DDF" w:rsidRPr="00FB7962">
        <w:rPr>
          <w:sz w:val="20"/>
          <w:szCs w:val="20"/>
        </w:rPr>
        <w:t>тариуса;</w:t>
      </w:r>
      <w:r w:rsidR="009C7A0B" w:rsidRPr="009C7A0B">
        <w:rPr>
          <w:sz w:val="20"/>
          <w:szCs w:val="20"/>
        </w:rPr>
        <w:t xml:space="preserve"> </w:t>
      </w:r>
      <w:r w:rsidR="009C7A0B" w:rsidRPr="00FB7962">
        <w:rPr>
          <w:sz w:val="20"/>
          <w:szCs w:val="20"/>
        </w:rPr>
        <w:t>1 тыс. ден. ед. - на билеты в кино;</w:t>
      </w:r>
      <w:r w:rsidR="009C7A0B">
        <w:rPr>
          <w:sz w:val="20"/>
          <w:szCs w:val="20"/>
        </w:rPr>
        <w:t xml:space="preserve"> 5</w:t>
      </w:r>
      <w:r w:rsidR="009D3DDF" w:rsidRPr="00FB7962">
        <w:rPr>
          <w:sz w:val="20"/>
          <w:szCs w:val="20"/>
        </w:rPr>
        <w:t xml:space="preserve"> тыс. ден. ед. - на покупку </w:t>
      </w:r>
      <w:r w:rsidR="009D3DDF" w:rsidRPr="00FB7962">
        <w:rPr>
          <w:sz w:val="20"/>
          <w:szCs w:val="20"/>
        </w:rPr>
        <w:lastRenderedPageBreak/>
        <w:t>государственных облигаций;</w:t>
      </w:r>
      <w:r w:rsidR="009C7A0B">
        <w:rPr>
          <w:sz w:val="20"/>
          <w:szCs w:val="20"/>
        </w:rPr>
        <w:t xml:space="preserve"> 2</w:t>
      </w:r>
      <w:r w:rsidR="009D3DDF" w:rsidRPr="00FB7962">
        <w:rPr>
          <w:sz w:val="20"/>
          <w:szCs w:val="20"/>
        </w:rPr>
        <w:t xml:space="preserve"> тыс. ден. ед. были израсходованы на покупку старинной картины.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Подумайте и запишите в табл</w:t>
      </w:r>
      <w:r>
        <w:rPr>
          <w:sz w:val="20"/>
          <w:szCs w:val="20"/>
        </w:rPr>
        <w:t xml:space="preserve">. </w:t>
      </w:r>
      <w:r w:rsidR="009C7A0B">
        <w:rPr>
          <w:sz w:val="20"/>
          <w:szCs w:val="20"/>
        </w:rPr>
        <w:t>6.</w:t>
      </w:r>
      <w:r w:rsidR="00A949D4">
        <w:rPr>
          <w:sz w:val="20"/>
          <w:szCs w:val="20"/>
        </w:rPr>
        <w:t>5</w:t>
      </w:r>
      <w:r w:rsidRPr="005E44F6">
        <w:rPr>
          <w:sz w:val="20"/>
          <w:szCs w:val="20"/>
        </w:rPr>
        <w:t>, какие из этих расходов должны быть включены при исчислении ВВП, а какие из приведенных затрат не включены в число элементов,</w:t>
      </w:r>
      <w:r>
        <w:rPr>
          <w:sz w:val="20"/>
          <w:szCs w:val="20"/>
        </w:rPr>
        <w:t xml:space="preserve"> учитываемых при исчислении ВВП.</w:t>
      </w:r>
    </w:p>
    <w:p w:rsidR="009D3DDF" w:rsidRDefault="009D3DDF" w:rsidP="009D3DDF">
      <w:pPr>
        <w:ind w:firstLine="425"/>
        <w:jc w:val="right"/>
        <w:rPr>
          <w:i/>
          <w:sz w:val="20"/>
          <w:szCs w:val="20"/>
        </w:rPr>
      </w:pPr>
      <w:r w:rsidRPr="005E44F6">
        <w:rPr>
          <w:i/>
          <w:sz w:val="20"/>
          <w:szCs w:val="20"/>
        </w:rPr>
        <w:t xml:space="preserve">Таблица </w:t>
      </w:r>
      <w:r w:rsidR="009C7A0B">
        <w:rPr>
          <w:i/>
          <w:sz w:val="20"/>
          <w:szCs w:val="20"/>
        </w:rPr>
        <w:t>6.</w:t>
      </w:r>
      <w:r w:rsidR="00A949D4">
        <w:rPr>
          <w:i/>
          <w:sz w:val="20"/>
          <w:szCs w:val="20"/>
        </w:rPr>
        <w:t>5</w:t>
      </w:r>
    </w:p>
    <w:tbl>
      <w:tblPr>
        <w:tblStyle w:val="af1"/>
        <w:tblW w:w="0" w:type="auto"/>
        <w:tblInd w:w="108" w:type="dxa"/>
        <w:tblLook w:val="00A0"/>
      </w:tblPr>
      <w:tblGrid>
        <w:gridCol w:w="3402"/>
        <w:gridCol w:w="2694"/>
      </w:tblGrid>
      <w:tr w:rsidR="009D3DDF" w:rsidRPr="005E44F6" w:rsidTr="002B749A">
        <w:trPr>
          <w:trHeight w:val="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DF" w:rsidRPr="005E44F6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  <w:r w:rsidRPr="005E44F6">
              <w:rPr>
                <w:sz w:val="18"/>
                <w:szCs w:val="18"/>
              </w:rPr>
              <w:t>Сделки, входящие в ВВП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DF" w:rsidRPr="005E44F6" w:rsidRDefault="009D3DDF" w:rsidP="009C7A0B">
            <w:pPr>
              <w:ind w:firstLine="34"/>
              <w:jc w:val="both"/>
              <w:rPr>
                <w:sz w:val="18"/>
                <w:szCs w:val="18"/>
              </w:rPr>
            </w:pPr>
            <w:r w:rsidRPr="005E44F6">
              <w:rPr>
                <w:sz w:val="18"/>
                <w:szCs w:val="18"/>
              </w:rPr>
              <w:t>Сделки, не входящие в ВВП</w:t>
            </w:r>
          </w:p>
        </w:tc>
      </w:tr>
      <w:tr w:rsidR="009D3DDF" w:rsidRPr="005E44F6" w:rsidTr="002B749A">
        <w:trPr>
          <w:trHeight w:val="86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DF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D3DDF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D3DDF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A949D4" w:rsidRPr="005E44F6" w:rsidRDefault="00A949D4" w:rsidP="002B749A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DF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D3DDF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D3DDF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</w:p>
          <w:p w:rsidR="009D3DDF" w:rsidRPr="005E44F6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9D3DDF" w:rsidRPr="005E44F6" w:rsidTr="002B749A">
        <w:trPr>
          <w:trHeight w:val="8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DF" w:rsidRPr="005E44F6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  <w:r w:rsidRPr="005E44F6">
              <w:rPr>
                <w:sz w:val="18"/>
                <w:szCs w:val="18"/>
              </w:rPr>
              <w:t>Итого (</w:t>
            </w:r>
            <w:r>
              <w:rPr>
                <w:sz w:val="18"/>
                <w:szCs w:val="18"/>
              </w:rPr>
              <w:t>ден. ед.</w:t>
            </w:r>
            <w:r w:rsidRPr="005E44F6">
              <w:rPr>
                <w:sz w:val="18"/>
                <w:szCs w:val="18"/>
              </w:rPr>
              <w:t xml:space="preserve">):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DDF" w:rsidRPr="005E44F6" w:rsidRDefault="009D3DDF" w:rsidP="002B749A">
            <w:pPr>
              <w:ind w:firstLine="425"/>
              <w:jc w:val="both"/>
              <w:rPr>
                <w:sz w:val="18"/>
                <w:szCs w:val="18"/>
              </w:rPr>
            </w:pPr>
            <w:r w:rsidRPr="005E44F6">
              <w:rPr>
                <w:sz w:val="18"/>
                <w:szCs w:val="18"/>
              </w:rPr>
              <w:t>Итого (</w:t>
            </w:r>
            <w:r>
              <w:rPr>
                <w:sz w:val="18"/>
                <w:szCs w:val="18"/>
              </w:rPr>
              <w:t>ден. ед.</w:t>
            </w:r>
            <w:r w:rsidRPr="005E44F6">
              <w:rPr>
                <w:sz w:val="18"/>
                <w:szCs w:val="18"/>
              </w:rPr>
              <w:t xml:space="preserve">): </w:t>
            </w:r>
          </w:p>
        </w:tc>
      </w:tr>
    </w:tbl>
    <w:p w:rsidR="00701408" w:rsidRDefault="00701408" w:rsidP="0016167E">
      <w:pPr>
        <w:pStyle w:val="12"/>
        <w:tabs>
          <w:tab w:val="left" w:pos="0"/>
        </w:tabs>
        <w:ind w:right="28" w:firstLine="426"/>
        <w:jc w:val="both"/>
      </w:pPr>
    </w:p>
    <w:p w:rsidR="0016167E" w:rsidRDefault="009B1F89" w:rsidP="0016167E">
      <w:pPr>
        <w:pStyle w:val="12"/>
        <w:tabs>
          <w:tab w:val="left" w:pos="0"/>
        </w:tabs>
        <w:ind w:right="28" w:firstLine="426"/>
        <w:jc w:val="both"/>
      </w:pPr>
      <w:r>
        <w:t>7</w:t>
      </w:r>
      <w:r w:rsidR="0016167E">
        <w:t xml:space="preserve">. </w:t>
      </w:r>
      <w:r w:rsidR="0016167E" w:rsidRPr="00272AE4">
        <w:t>Заполните табл</w:t>
      </w:r>
      <w:r w:rsidR="0016167E">
        <w:t>.</w:t>
      </w:r>
      <w:r w:rsidR="0016167E" w:rsidRPr="00272AE4">
        <w:t xml:space="preserve"> </w:t>
      </w:r>
      <w:r w:rsidR="0016167E">
        <w:t>6.</w:t>
      </w:r>
      <w:r w:rsidR="00A949D4">
        <w:t>6</w:t>
      </w:r>
      <w:r w:rsidR="0016167E" w:rsidRPr="00272AE4">
        <w:t>,</w:t>
      </w:r>
      <w:r w:rsidR="0016167E">
        <w:t xml:space="preserve"> </w:t>
      </w:r>
      <w:r w:rsidR="0016167E" w:rsidRPr="00272AE4">
        <w:t>определив какие из нижеприведенных факторов экономического роста относятся к экстенсивным, а какие к интенсивным.</w:t>
      </w:r>
    </w:p>
    <w:p w:rsidR="00793405" w:rsidRPr="00E26604" w:rsidRDefault="00793405" w:rsidP="00793405">
      <w:pPr>
        <w:pStyle w:val="12"/>
        <w:tabs>
          <w:tab w:val="left" w:pos="0"/>
        </w:tabs>
        <w:ind w:firstLine="425"/>
        <w:jc w:val="both"/>
      </w:pPr>
      <w:r w:rsidRPr="00272AE4">
        <w:t xml:space="preserve">Факторы экономического роста: </w:t>
      </w:r>
      <w:r w:rsidRPr="00E26604">
        <w:t>применение новой технологии в производстве; увеличение числа занятых работников; применение в производстве качественно новых видов сырья и новых синтезирова</w:t>
      </w:r>
      <w:r w:rsidRPr="00E26604">
        <w:t>н</w:t>
      </w:r>
      <w:r w:rsidRPr="00E26604">
        <w:t>ных материалов; вовлечение новых земель в хозяйственный оборот; увеличение производственных мощностей за счет применения допо</w:t>
      </w:r>
      <w:r w:rsidRPr="00E26604">
        <w:t>л</w:t>
      </w:r>
      <w:r w:rsidRPr="00E26604">
        <w:t>нительного оборудования; повышение уровня квалификации занятых работников; применение новой системы оплаты труда, повысившей уровень производительности труда; улучшение государственной пол</w:t>
      </w:r>
      <w:r w:rsidRPr="00E26604">
        <w:t>и</w:t>
      </w:r>
      <w:r w:rsidRPr="00E26604">
        <w:t>тики в части распределения ресурсов; сокращение потерь и брака на производстве за счет улучшения трудовой дисциплины; законодател</w:t>
      </w:r>
      <w:r w:rsidRPr="00E26604">
        <w:t>ь</w:t>
      </w:r>
      <w:r w:rsidRPr="00E26604">
        <w:t>ное сокращение числа праздничных (выходных) дней в стране.</w:t>
      </w:r>
    </w:p>
    <w:p w:rsidR="0016167E" w:rsidRDefault="0016167E" w:rsidP="0016167E">
      <w:pPr>
        <w:pStyle w:val="12"/>
        <w:tabs>
          <w:tab w:val="left" w:pos="0"/>
        </w:tabs>
        <w:ind w:firstLine="425"/>
        <w:jc w:val="right"/>
        <w:rPr>
          <w:i/>
        </w:rPr>
      </w:pPr>
      <w:r w:rsidRPr="00272AE4">
        <w:rPr>
          <w:i/>
        </w:rPr>
        <w:t xml:space="preserve">Таблица </w:t>
      </w:r>
      <w:r>
        <w:rPr>
          <w:i/>
        </w:rPr>
        <w:t>6.</w:t>
      </w:r>
      <w:r w:rsidR="00A949D4">
        <w:rPr>
          <w:i/>
        </w:rPr>
        <w:t>6</w:t>
      </w:r>
    </w:p>
    <w:tbl>
      <w:tblPr>
        <w:tblStyle w:val="af1"/>
        <w:tblW w:w="6096" w:type="dxa"/>
        <w:tblInd w:w="108" w:type="dxa"/>
        <w:tblLook w:val="04A0"/>
      </w:tblPr>
      <w:tblGrid>
        <w:gridCol w:w="3246"/>
        <w:gridCol w:w="2850"/>
      </w:tblGrid>
      <w:tr w:rsidR="0016167E" w:rsidRPr="00272AE4" w:rsidTr="0016167E">
        <w:tc>
          <w:tcPr>
            <w:tcW w:w="3246" w:type="dxa"/>
          </w:tcPr>
          <w:p w:rsidR="0016167E" w:rsidRPr="00AE2638" w:rsidRDefault="0016167E" w:rsidP="0016167E">
            <w:pPr>
              <w:pStyle w:val="12"/>
              <w:tabs>
                <w:tab w:val="left" w:pos="0"/>
              </w:tabs>
              <w:ind w:firstLine="170"/>
              <w:jc w:val="center"/>
              <w:rPr>
                <w:sz w:val="18"/>
                <w:szCs w:val="18"/>
              </w:rPr>
            </w:pPr>
            <w:r w:rsidRPr="00AE2638">
              <w:rPr>
                <w:sz w:val="18"/>
                <w:szCs w:val="18"/>
              </w:rPr>
              <w:t xml:space="preserve">Экстенсивные факторы </w:t>
            </w:r>
          </w:p>
        </w:tc>
        <w:tc>
          <w:tcPr>
            <w:tcW w:w="2850" w:type="dxa"/>
          </w:tcPr>
          <w:p w:rsidR="0016167E" w:rsidRPr="00AE2638" w:rsidRDefault="0016167E" w:rsidP="0016167E">
            <w:pPr>
              <w:pStyle w:val="12"/>
              <w:tabs>
                <w:tab w:val="left" w:pos="0"/>
              </w:tabs>
              <w:ind w:firstLine="170"/>
              <w:jc w:val="center"/>
              <w:rPr>
                <w:sz w:val="18"/>
                <w:szCs w:val="18"/>
              </w:rPr>
            </w:pPr>
            <w:r w:rsidRPr="00AE2638">
              <w:rPr>
                <w:sz w:val="18"/>
                <w:szCs w:val="18"/>
              </w:rPr>
              <w:t xml:space="preserve">Интенсивные  факторы </w:t>
            </w:r>
          </w:p>
        </w:tc>
      </w:tr>
      <w:tr w:rsidR="0016167E" w:rsidRPr="00272AE4" w:rsidTr="0016167E">
        <w:trPr>
          <w:trHeight w:val="820"/>
        </w:trPr>
        <w:tc>
          <w:tcPr>
            <w:tcW w:w="3246" w:type="dxa"/>
          </w:tcPr>
          <w:p w:rsidR="0016167E" w:rsidRPr="00F55F8F" w:rsidRDefault="0016167E" w:rsidP="00E55179">
            <w:pPr>
              <w:pStyle w:val="12"/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</w:p>
          <w:p w:rsidR="0016167E" w:rsidRPr="00F55F8F" w:rsidRDefault="0016167E" w:rsidP="00E55179">
            <w:pPr>
              <w:pStyle w:val="12"/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</w:p>
          <w:p w:rsidR="0016167E" w:rsidRDefault="0016167E" w:rsidP="00E55179">
            <w:pPr>
              <w:pStyle w:val="12"/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</w:p>
          <w:p w:rsidR="0016167E" w:rsidRDefault="0016167E" w:rsidP="00E55179">
            <w:pPr>
              <w:pStyle w:val="12"/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</w:p>
          <w:p w:rsidR="00A949D4" w:rsidRPr="00F55F8F" w:rsidRDefault="00A949D4" w:rsidP="00E55179">
            <w:pPr>
              <w:pStyle w:val="12"/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</w:p>
          <w:p w:rsidR="0016167E" w:rsidRPr="00F55F8F" w:rsidRDefault="0016167E" w:rsidP="00E55179">
            <w:pPr>
              <w:pStyle w:val="12"/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</w:p>
        </w:tc>
        <w:tc>
          <w:tcPr>
            <w:tcW w:w="2850" w:type="dxa"/>
          </w:tcPr>
          <w:p w:rsidR="0016167E" w:rsidRPr="00F55F8F" w:rsidRDefault="0016167E" w:rsidP="00E55179">
            <w:pPr>
              <w:pStyle w:val="12"/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</w:p>
        </w:tc>
      </w:tr>
    </w:tbl>
    <w:p w:rsidR="0016167E" w:rsidRDefault="0016167E" w:rsidP="0016167E">
      <w:pPr>
        <w:pStyle w:val="12"/>
        <w:tabs>
          <w:tab w:val="left" w:pos="0"/>
        </w:tabs>
        <w:ind w:firstLine="425"/>
        <w:jc w:val="both"/>
      </w:pPr>
    </w:p>
    <w:p w:rsidR="00A949D4" w:rsidRPr="005E44F6" w:rsidRDefault="00A949D4" w:rsidP="00A949D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5E44F6">
        <w:rPr>
          <w:sz w:val="20"/>
          <w:szCs w:val="20"/>
        </w:rPr>
        <w:t>. Рассмотрите следующие виды деятельности:</w:t>
      </w:r>
      <w:r>
        <w:rPr>
          <w:sz w:val="20"/>
          <w:szCs w:val="20"/>
        </w:rPr>
        <w:t xml:space="preserve"> </w:t>
      </w:r>
      <w:r w:rsidRPr="005E44F6">
        <w:rPr>
          <w:sz w:val="20"/>
          <w:szCs w:val="20"/>
        </w:rPr>
        <w:t>работа воспитат</w:t>
      </w:r>
      <w:r w:rsidRPr="005E44F6">
        <w:rPr>
          <w:sz w:val="20"/>
          <w:szCs w:val="20"/>
        </w:rPr>
        <w:t>е</w:t>
      </w:r>
      <w:r w:rsidRPr="005E44F6">
        <w:rPr>
          <w:sz w:val="20"/>
          <w:szCs w:val="20"/>
        </w:rPr>
        <w:t>ля детского сада; воспитание детей в своей семье; производство пш</w:t>
      </w:r>
      <w:r w:rsidRPr="005E44F6">
        <w:rPr>
          <w:sz w:val="20"/>
          <w:szCs w:val="20"/>
        </w:rPr>
        <w:t>е</w:t>
      </w:r>
      <w:r w:rsidRPr="005E44F6">
        <w:rPr>
          <w:sz w:val="20"/>
          <w:szCs w:val="20"/>
        </w:rPr>
        <w:t>ницы в масштабах страны; выращивание овощей на приусадебном участке для домашнего потребления; производство и продажа нарк</w:t>
      </w:r>
      <w:r w:rsidRPr="005E44F6">
        <w:rPr>
          <w:sz w:val="20"/>
          <w:szCs w:val="20"/>
        </w:rPr>
        <w:t>о</w:t>
      </w:r>
      <w:r w:rsidRPr="005E44F6">
        <w:rPr>
          <w:sz w:val="20"/>
          <w:szCs w:val="20"/>
        </w:rPr>
        <w:t>тиков.</w:t>
      </w:r>
    </w:p>
    <w:p w:rsidR="00A949D4" w:rsidRPr="00CC0D0E" w:rsidRDefault="00A949D4" w:rsidP="00A949D4">
      <w:pPr>
        <w:ind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Подумайте и запишите ответы на следующие вопросы:</w:t>
      </w:r>
    </w:p>
    <w:p w:rsidR="00A949D4" w:rsidRPr="005E44F6" w:rsidRDefault="00A949D4" w:rsidP="00A949D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а) к</w:t>
      </w:r>
      <w:r w:rsidRPr="005E44F6">
        <w:rPr>
          <w:sz w:val="20"/>
          <w:szCs w:val="20"/>
        </w:rPr>
        <w:t>ак отражаются в показателе ВВП перечисленные виды де</w:t>
      </w:r>
      <w:r w:rsidRPr="005E44F6">
        <w:rPr>
          <w:sz w:val="20"/>
          <w:szCs w:val="20"/>
        </w:rPr>
        <w:t>я</w:t>
      </w:r>
      <w:r w:rsidRPr="005E44F6">
        <w:rPr>
          <w:sz w:val="20"/>
          <w:szCs w:val="20"/>
        </w:rPr>
        <w:t>тельности?</w:t>
      </w:r>
    </w:p>
    <w:p w:rsidR="00A949D4" w:rsidRPr="005E44F6" w:rsidRDefault="00A949D4" w:rsidP="00A949D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у</w:t>
      </w:r>
      <w:r w:rsidRPr="005E44F6">
        <w:rPr>
          <w:sz w:val="20"/>
          <w:szCs w:val="20"/>
        </w:rPr>
        <w:t>меньшают или увеличивают перечисленные виды деятельн</w:t>
      </w:r>
      <w:r w:rsidRPr="005E44F6">
        <w:rPr>
          <w:sz w:val="20"/>
          <w:szCs w:val="20"/>
        </w:rPr>
        <w:t>о</w:t>
      </w:r>
      <w:r w:rsidRPr="005E44F6">
        <w:rPr>
          <w:sz w:val="20"/>
          <w:szCs w:val="20"/>
        </w:rPr>
        <w:t>сти ЧЭБ?</w:t>
      </w:r>
    </w:p>
    <w:p w:rsidR="00A949D4" w:rsidRPr="005E44F6" w:rsidRDefault="00A949D4" w:rsidP="00A949D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в) я</w:t>
      </w:r>
      <w:r w:rsidRPr="005E44F6">
        <w:rPr>
          <w:sz w:val="20"/>
          <w:szCs w:val="20"/>
        </w:rPr>
        <w:t>вляется ли ВВП точным измерителем благосостояния страны?</w:t>
      </w:r>
    </w:p>
    <w:p w:rsidR="00A949D4" w:rsidRDefault="00A949D4" w:rsidP="00793405">
      <w:pPr>
        <w:ind w:firstLine="425"/>
        <w:jc w:val="both"/>
        <w:rPr>
          <w:sz w:val="20"/>
          <w:szCs w:val="20"/>
        </w:rPr>
      </w:pPr>
    </w:p>
    <w:p w:rsidR="00793405" w:rsidRDefault="00A949D4" w:rsidP="00793405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793405" w:rsidRPr="005E44F6">
        <w:rPr>
          <w:sz w:val="20"/>
          <w:szCs w:val="20"/>
        </w:rPr>
        <w:t>. Перечертите и заполните пустые столбцы в табл</w:t>
      </w:r>
      <w:r w:rsidR="00793405">
        <w:rPr>
          <w:sz w:val="20"/>
          <w:szCs w:val="20"/>
        </w:rPr>
        <w:t>.</w:t>
      </w:r>
      <w:r w:rsidR="00793405" w:rsidRPr="005E44F6">
        <w:rPr>
          <w:sz w:val="20"/>
          <w:szCs w:val="20"/>
        </w:rPr>
        <w:t xml:space="preserve"> </w:t>
      </w:r>
      <w:r w:rsidR="00793405">
        <w:rPr>
          <w:sz w:val="20"/>
          <w:szCs w:val="20"/>
        </w:rPr>
        <w:t>6.</w:t>
      </w:r>
      <w:r>
        <w:rPr>
          <w:sz w:val="20"/>
          <w:szCs w:val="20"/>
        </w:rPr>
        <w:t>7</w:t>
      </w:r>
      <w:r w:rsidR="00793405" w:rsidRPr="005E44F6">
        <w:rPr>
          <w:sz w:val="20"/>
          <w:szCs w:val="20"/>
        </w:rPr>
        <w:t>.</w:t>
      </w:r>
    </w:p>
    <w:p w:rsidR="00793405" w:rsidRPr="00CC0D0E" w:rsidRDefault="00793405" w:rsidP="00793405">
      <w:pPr>
        <w:ind w:firstLine="425"/>
        <w:jc w:val="right"/>
        <w:rPr>
          <w:i/>
          <w:sz w:val="20"/>
          <w:szCs w:val="20"/>
        </w:rPr>
      </w:pPr>
      <w:r w:rsidRPr="00CC0D0E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6.</w:t>
      </w:r>
      <w:r w:rsidR="00A949D4">
        <w:rPr>
          <w:i/>
          <w:sz w:val="20"/>
          <w:szCs w:val="20"/>
        </w:rPr>
        <w:t>7</w:t>
      </w:r>
    </w:p>
    <w:tbl>
      <w:tblPr>
        <w:tblStyle w:val="af1"/>
        <w:tblW w:w="0" w:type="auto"/>
        <w:tblInd w:w="108" w:type="dxa"/>
        <w:tblLayout w:type="fixed"/>
        <w:tblLook w:val="04A0"/>
      </w:tblPr>
      <w:tblGrid>
        <w:gridCol w:w="1843"/>
        <w:gridCol w:w="1134"/>
        <w:gridCol w:w="1843"/>
        <w:gridCol w:w="1276"/>
      </w:tblGrid>
      <w:tr w:rsidR="00793405" w:rsidRPr="005E44F6" w:rsidTr="00E55179">
        <w:tc>
          <w:tcPr>
            <w:tcW w:w="1843" w:type="dxa"/>
          </w:tcPr>
          <w:p w:rsidR="00793405" w:rsidRPr="00CC0D0E" w:rsidRDefault="00793405" w:rsidP="00E55179">
            <w:pPr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Стадии экономич</w:t>
            </w:r>
            <w:r w:rsidRPr="00CC0D0E">
              <w:rPr>
                <w:sz w:val="18"/>
                <w:szCs w:val="18"/>
              </w:rPr>
              <w:t>е</w:t>
            </w:r>
            <w:r w:rsidRPr="00CC0D0E">
              <w:rPr>
                <w:sz w:val="18"/>
                <w:szCs w:val="18"/>
              </w:rPr>
              <w:t>ского процесса</w:t>
            </w:r>
          </w:p>
        </w:tc>
        <w:tc>
          <w:tcPr>
            <w:tcW w:w="1134" w:type="dxa"/>
          </w:tcPr>
          <w:p w:rsidR="00793405" w:rsidRDefault="00793405" w:rsidP="00E55179">
            <w:pPr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 xml:space="preserve">Выручка </w:t>
            </w:r>
          </w:p>
          <w:p w:rsidR="00793405" w:rsidRDefault="00793405" w:rsidP="00E55179">
            <w:pPr>
              <w:ind w:right="-108"/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от продажи</w:t>
            </w:r>
            <w:r>
              <w:rPr>
                <w:sz w:val="18"/>
                <w:szCs w:val="18"/>
              </w:rPr>
              <w:t xml:space="preserve">, </w:t>
            </w:r>
          </w:p>
          <w:p w:rsidR="00793405" w:rsidRPr="00CC0D0E" w:rsidRDefault="00793405" w:rsidP="00E55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ден. ед.</w:t>
            </w:r>
          </w:p>
        </w:tc>
        <w:tc>
          <w:tcPr>
            <w:tcW w:w="1843" w:type="dxa"/>
          </w:tcPr>
          <w:p w:rsidR="00793405" w:rsidRDefault="00793405" w:rsidP="00E55179">
            <w:pPr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Стоимость пром</w:t>
            </w:r>
            <w:r w:rsidRPr="00CC0D0E">
              <w:rPr>
                <w:sz w:val="18"/>
                <w:szCs w:val="18"/>
              </w:rPr>
              <w:t>е</w:t>
            </w:r>
            <w:r w:rsidRPr="00CC0D0E">
              <w:rPr>
                <w:sz w:val="18"/>
                <w:szCs w:val="18"/>
              </w:rPr>
              <w:t>жуточного продукта</w:t>
            </w:r>
            <w:r>
              <w:rPr>
                <w:sz w:val="18"/>
                <w:szCs w:val="18"/>
              </w:rPr>
              <w:t xml:space="preserve">, </w:t>
            </w:r>
          </w:p>
          <w:p w:rsidR="00793405" w:rsidRPr="00CC0D0E" w:rsidRDefault="00793405" w:rsidP="00E55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ден. ед.</w:t>
            </w:r>
          </w:p>
        </w:tc>
        <w:tc>
          <w:tcPr>
            <w:tcW w:w="1276" w:type="dxa"/>
          </w:tcPr>
          <w:p w:rsidR="00793405" w:rsidRPr="00CC0D0E" w:rsidRDefault="00793405" w:rsidP="00E55179">
            <w:pPr>
              <w:ind w:right="-113"/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Добавленная стоимость</w:t>
            </w:r>
            <w:r>
              <w:rPr>
                <w:sz w:val="18"/>
                <w:szCs w:val="18"/>
              </w:rPr>
              <w:t>, ден. ед.</w:t>
            </w:r>
          </w:p>
        </w:tc>
      </w:tr>
      <w:tr w:rsidR="00793405" w:rsidRPr="005E44F6" w:rsidTr="00E55179">
        <w:tc>
          <w:tcPr>
            <w:tcW w:w="1843" w:type="dxa"/>
          </w:tcPr>
          <w:p w:rsidR="00793405" w:rsidRPr="00CC0D0E" w:rsidRDefault="00793405" w:rsidP="00E55179">
            <w:pPr>
              <w:jc w:val="both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Сырь</w:t>
            </w:r>
            <w:r>
              <w:rPr>
                <w:sz w:val="18"/>
                <w:szCs w:val="18"/>
              </w:rPr>
              <w:t>е</w:t>
            </w:r>
          </w:p>
        </w:tc>
        <w:tc>
          <w:tcPr>
            <w:tcW w:w="1134" w:type="dxa"/>
          </w:tcPr>
          <w:p w:rsidR="00793405" w:rsidRPr="00CC0D0E" w:rsidRDefault="00793405" w:rsidP="00E55179">
            <w:pPr>
              <w:ind w:firstLine="24"/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793405" w:rsidRPr="00CC0D0E" w:rsidRDefault="00793405" w:rsidP="00E55179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3405" w:rsidRPr="00CC0D0E" w:rsidRDefault="00793405" w:rsidP="00E55179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793405" w:rsidRPr="005E44F6" w:rsidTr="00E55179">
        <w:tc>
          <w:tcPr>
            <w:tcW w:w="1843" w:type="dxa"/>
          </w:tcPr>
          <w:p w:rsidR="00793405" w:rsidRPr="00CC0D0E" w:rsidRDefault="00793405" w:rsidP="00E55179">
            <w:pPr>
              <w:jc w:val="both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Пряжа</w:t>
            </w:r>
          </w:p>
        </w:tc>
        <w:tc>
          <w:tcPr>
            <w:tcW w:w="1134" w:type="dxa"/>
          </w:tcPr>
          <w:p w:rsidR="00793405" w:rsidRPr="00CC0D0E" w:rsidRDefault="00793405" w:rsidP="00E55179">
            <w:pPr>
              <w:ind w:firstLine="24"/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793405" w:rsidRPr="00CC0D0E" w:rsidRDefault="00793405" w:rsidP="00E55179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3405" w:rsidRPr="00CC0D0E" w:rsidRDefault="00793405" w:rsidP="00E55179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793405" w:rsidRPr="005E44F6" w:rsidTr="00E55179">
        <w:tc>
          <w:tcPr>
            <w:tcW w:w="1843" w:type="dxa"/>
          </w:tcPr>
          <w:p w:rsidR="00793405" w:rsidRPr="00CC0D0E" w:rsidRDefault="00793405" w:rsidP="00E55179">
            <w:pPr>
              <w:jc w:val="both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Шерстяная ткань</w:t>
            </w:r>
          </w:p>
        </w:tc>
        <w:tc>
          <w:tcPr>
            <w:tcW w:w="1134" w:type="dxa"/>
          </w:tcPr>
          <w:p w:rsidR="00793405" w:rsidRPr="00CC0D0E" w:rsidRDefault="00793405" w:rsidP="00E55179">
            <w:pPr>
              <w:ind w:firstLine="24"/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36</w:t>
            </w:r>
          </w:p>
        </w:tc>
        <w:tc>
          <w:tcPr>
            <w:tcW w:w="1843" w:type="dxa"/>
          </w:tcPr>
          <w:p w:rsidR="00793405" w:rsidRPr="00CC0D0E" w:rsidRDefault="00793405" w:rsidP="00E55179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3405" w:rsidRPr="00CC0D0E" w:rsidRDefault="00793405" w:rsidP="00E55179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793405" w:rsidRPr="005E44F6" w:rsidTr="00E55179">
        <w:tc>
          <w:tcPr>
            <w:tcW w:w="1843" w:type="dxa"/>
          </w:tcPr>
          <w:p w:rsidR="00793405" w:rsidRPr="00CC0D0E" w:rsidRDefault="00793405" w:rsidP="00E55179">
            <w:pPr>
              <w:jc w:val="both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Шерстяной костюм</w:t>
            </w:r>
          </w:p>
        </w:tc>
        <w:tc>
          <w:tcPr>
            <w:tcW w:w="1134" w:type="dxa"/>
          </w:tcPr>
          <w:p w:rsidR="00793405" w:rsidRPr="00CC0D0E" w:rsidRDefault="00793405" w:rsidP="00E55179">
            <w:pPr>
              <w:ind w:firstLine="24"/>
              <w:jc w:val="center"/>
              <w:rPr>
                <w:sz w:val="18"/>
                <w:szCs w:val="18"/>
              </w:rPr>
            </w:pPr>
            <w:r w:rsidRPr="00CC0D0E">
              <w:rPr>
                <w:sz w:val="18"/>
                <w:szCs w:val="18"/>
              </w:rPr>
              <w:t>44</w:t>
            </w:r>
          </w:p>
        </w:tc>
        <w:tc>
          <w:tcPr>
            <w:tcW w:w="1843" w:type="dxa"/>
          </w:tcPr>
          <w:p w:rsidR="00793405" w:rsidRPr="00CC0D0E" w:rsidRDefault="00793405" w:rsidP="00E55179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3405" w:rsidRPr="00CC0D0E" w:rsidRDefault="00793405" w:rsidP="00E55179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793405" w:rsidRDefault="00793405" w:rsidP="00793405">
      <w:pPr>
        <w:ind w:firstLine="425"/>
        <w:jc w:val="both"/>
        <w:rPr>
          <w:sz w:val="20"/>
          <w:szCs w:val="20"/>
        </w:rPr>
      </w:pPr>
    </w:p>
    <w:p w:rsidR="00793405" w:rsidRPr="005E44F6" w:rsidRDefault="00A949D4" w:rsidP="00793405">
      <w:pPr>
        <w:ind w:firstLine="425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10</w:t>
      </w:r>
      <w:r w:rsidR="00793405">
        <w:rPr>
          <w:sz w:val="20"/>
          <w:szCs w:val="20"/>
        </w:rPr>
        <w:t xml:space="preserve">. </w:t>
      </w:r>
      <w:r w:rsidR="00793405" w:rsidRPr="005E44F6">
        <w:rPr>
          <w:sz w:val="20"/>
          <w:szCs w:val="20"/>
        </w:rPr>
        <w:t xml:space="preserve">На основании </w:t>
      </w:r>
      <w:r w:rsidR="00793405">
        <w:rPr>
          <w:sz w:val="20"/>
          <w:szCs w:val="20"/>
        </w:rPr>
        <w:t xml:space="preserve">приведенных данных, приведенных в </w:t>
      </w:r>
      <w:r w:rsidR="00793405" w:rsidRPr="005E44F6">
        <w:rPr>
          <w:sz w:val="20"/>
          <w:szCs w:val="20"/>
        </w:rPr>
        <w:t xml:space="preserve"> табл</w:t>
      </w:r>
      <w:r w:rsidR="00793405">
        <w:rPr>
          <w:sz w:val="20"/>
          <w:szCs w:val="20"/>
        </w:rPr>
        <w:t>. 6.</w:t>
      </w:r>
      <w:r w:rsidR="009B1F89">
        <w:rPr>
          <w:sz w:val="20"/>
          <w:szCs w:val="20"/>
        </w:rPr>
        <w:t>7</w:t>
      </w:r>
      <w:r w:rsidR="00793405">
        <w:rPr>
          <w:sz w:val="20"/>
          <w:szCs w:val="20"/>
        </w:rPr>
        <w:t>,</w:t>
      </w:r>
      <w:r w:rsidR="00793405" w:rsidRPr="0050236F">
        <w:rPr>
          <w:sz w:val="20"/>
          <w:szCs w:val="20"/>
        </w:rPr>
        <w:t xml:space="preserve"> </w:t>
      </w:r>
      <w:r w:rsidR="00793405" w:rsidRPr="005E44F6">
        <w:rPr>
          <w:sz w:val="20"/>
          <w:szCs w:val="20"/>
        </w:rPr>
        <w:t xml:space="preserve">рассчитайте </w:t>
      </w:r>
      <w:r w:rsidR="00793405">
        <w:rPr>
          <w:sz w:val="20"/>
          <w:szCs w:val="20"/>
        </w:rPr>
        <w:t xml:space="preserve">величину </w:t>
      </w:r>
      <w:r w:rsidR="00793405" w:rsidRPr="005E44F6">
        <w:rPr>
          <w:sz w:val="20"/>
          <w:szCs w:val="20"/>
        </w:rPr>
        <w:t>добавленн</w:t>
      </w:r>
      <w:r w:rsidR="00793405">
        <w:rPr>
          <w:sz w:val="20"/>
          <w:szCs w:val="20"/>
        </w:rPr>
        <w:t xml:space="preserve">ой </w:t>
      </w:r>
      <w:r w:rsidR="00793405" w:rsidRPr="005E44F6">
        <w:rPr>
          <w:sz w:val="20"/>
          <w:szCs w:val="20"/>
        </w:rPr>
        <w:t>стоимост</w:t>
      </w:r>
      <w:r w:rsidR="00793405">
        <w:rPr>
          <w:sz w:val="20"/>
          <w:szCs w:val="20"/>
        </w:rPr>
        <w:t>и</w:t>
      </w:r>
      <w:r w:rsidR="00793405" w:rsidRPr="005E44F6">
        <w:rPr>
          <w:sz w:val="20"/>
          <w:szCs w:val="20"/>
        </w:rPr>
        <w:t>.</w:t>
      </w:r>
    </w:p>
    <w:p w:rsidR="00793405" w:rsidRDefault="00793405" w:rsidP="00793405">
      <w:pPr>
        <w:ind w:firstLine="425"/>
        <w:jc w:val="right"/>
        <w:rPr>
          <w:i/>
          <w:sz w:val="20"/>
          <w:szCs w:val="20"/>
        </w:rPr>
      </w:pPr>
      <w:r w:rsidRPr="00DD63B1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6.</w:t>
      </w:r>
      <w:r w:rsidR="009B1F89">
        <w:rPr>
          <w:i/>
          <w:sz w:val="20"/>
          <w:szCs w:val="20"/>
        </w:rPr>
        <w:t>7</w:t>
      </w:r>
    </w:p>
    <w:tbl>
      <w:tblPr>
        <w:tblStyle w:val="af1"/>
        <w:tblW w:w="0" w:type="auto"/>
        <w:tblInd w:w="108" w:type="dxa"/>
        <w:tblLook w:val="00A0"/>
      </w:tblPr>
      <w:tblGrid>
        <w:gridCol w:w="3828"/>
        <w:gridCol w:w="2268"/>
      </w:tblGrid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Цена операции,</w:t>
            </w:r>
            <w:r>
              <w:rPr>
                <w:sz w:val="18"/>
                <w:szCs w:val="18"/>
              </w:rPr>
              <w:t xml:space="preserve">  </w:t>
            </w:r>
            <w:r w:rsidRPr="00DD63B1">
              <w:rPr>
                <w:sz w:val="18"/>
                <w:szCs w:val="18"/>
              </w:rPr>
              <w:t>ден. ед.</w:t>
            </w:r>
          </w:p>
        </w:tc>
      </w:tr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Закупка говядины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85</w:t>
            </w:r>
          </w:p>
        </w:tc>
      </w:tr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Закупка свинины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95</w:t>
            </w:r>
          </w:p>
        </w:tc>
      </w:tr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Закупка баранины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75</w:t>
            </w:r>
          </w:p>
        </w:tc>
      </w:tr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Закупка специй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0,8</w:t>
            </w:r>
          </w:p>
        </w:tc>
      </w:tr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Оплата транспорта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15</w:t>
            </w:r>
          </w:p>
        </w:tc>
      </w:tr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Оплата наемного труда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100</w:t>
            </w:r>
          </w:p>
        </w:tc>
      </w:tr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Продажа колбасы оптовику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500</w:t>
            </w:r>
          </w:p>
        </w:tc>
      </w:tr>
      <w:tr w:rsidR="00793405" w:rsidRPr="005E44F6" w:rsidTr="00793405">
        <w:trPr>
          <w:trHeight w:val="22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Продажа оптовика розничному продавцу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550</w:t>
            </w:r>
          </w:p>
        </w:tc>
      </w:tr>
      <w:tr w:rsidR="00793405" w:rsidRPr="005E44F6" w:rsidTr="00793405">
        <w:trPr>
          <w:trHeight w:val="25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1205E6" w:rsidP="001205E6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Розничная продажа</w:t>
            </w:r>
            <w:r w:rsidR="00793405" w:rsidRPr="00DD63B1">
              <w:rPr>
                <w:sz w:val="18"/>
                <w:szCs w:val="18"/>
              </w:rPr>
              <w:t xml:space="preserve"> колбас</w:t>
            </w:r>
            <w:r>
              <w:rPr>
                <w:sz w:val="18"/>
                <w:szCs w:val="18"/>
              </w:rPr>
              <w:t>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05" w:rsidRPr="00DD63B1" w:rsidRDefault="00793405" w:rsidP="00793405">
            <w:pPr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sz w:val="18"/>
                <w:szCs w:val="18"/>
              </w:rPr>
              <w:t>590</w:t>
            </w:r>
          </w:p>
        </w:tc>
      </w:tr>
    </w:tbl>
    <w:p w:rsidR="00A949D4" w:rsidRDefault="00A949D4" w:rsidP="009D3DDF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92657B">
        <w:rPr>
          <w:b/>
          <w:sz w:val="20"/>
          <w:szCs w:val="20"/>
        </w:rPr>
        <w:t xml:space="preserve">Тесты 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3C3AAE" w:rsidRDefault="00754750" w:rsidP="007B3C46">
      <w:pPr>
        <w:pStyle w:val="p10"/>
        <w:spacing w:before="0" w:beforeAutospacing="0" w:after="0" w:afterAutospacing="0"/>
        <w:ind w:firstLine="42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B25E45" w:rsidRPr="003C3AAE">
        <w:rPr>
          <w:color w:val="000000"/>
          <w:sz w:val="20"/>
          <w:szCs w:val="20"/>
        </w:rPr>
        <w:t>.</w:t>
      </w:r>
      <w:r w:rsidR="00B25E45" w:rsidRPr="003C3AAE">
        <w:rPr>
          <w:rFonts w:ascii="Arial" w:hAnsi="Arial" w:cs="Arial"/>
          <w:color w:val="000000"/>
        </w:rPr>
        <w:t> </w:t>
      </w:r>
      <w:r w:rsidR="00B25E45" w:rsidRPr="003C3AAE">
        <w:rPr>
          <w:color w:val="000000"/>
          <w:sz w:val="20"/>
          <w:szCs w:val="20"/>
        </w:rPr>
        <w:t>Макроэкономика занимается исследованием:</w:t>
      </w:r>
    </w:p>
    <w:p w:rsidR="00B25E45" w:rsidRPr="003C3AAE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</w:t>
      </w:r>
      <w:r w:rsidRPr="003C3AAE">
        <w:rPr>
          <w:color w:val="0000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 </w:t>
      </w:r>
      <w:r w:rsidRPr="003C3AAE">
        <w:rPr>
          <w:color w:val="000000"/>
          <w:sz w:val="20"/>
          <w:szCs w:val="20"/>
        </w:rPr>
        <w:t xml:space="preserve">причин </w:t>
      </w:r>
      <w:r>
        <w:rPr>
          <w:color w:val="000000"/>
          <w:sz w:val="20"/>
          <w:szCs w:val="20"/>
        </w:rPr>
        <w:t>образования государственного долга;</w:t>
      </w:r>
    </w:p>
    <w:p w:rsidR="00B25E45" w:rsidRPr="003C3AAE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</w:t>
      </w:r>
      <w:r w:rsidRPr="003C3AAE">
        <w:rPr>
          <w:color w:val="000000"/>
          <w:sz w:val="20"/>
          <w:szCs w:val="20"/>
        </w:rPr>
        <w:t>) причин инфляции, безработицы, системы денежного обращ</w:t>
      </w:r>
      <w:r w:rsidRPr="003C3AAE">
        <w:rPr>
          <w:color w:val="000000"/>
          <w:sz w:val="20"/>
          <w:szCs w:val="20"/>
        </w:rPr>
        <w:t>е</w:t>
      </w:r>
      <w:r w:rsidRPr="003C3AAE">
        <w:rPr>
          <w:color w:val="000000"/>
          <w:sz w:val="20"/>
          <w:szCs w:val="20"/>
        </w:rPr>
        <w:t xml:space="preserve">ния и равновесия </w:t>
      </w:r>
      <w:r>
        <w:rPr>
          <w:color w:val="000000"/>
          <w:sz w:val="20"/>
          <w:szCs w:val="20"/>
        </w:rPr>
        <w:t xml:space="preserve">в </w:t>
      </w:r>
      <w:r w:rsidRPr="003C3AAE">
        <w:rPr>
          <w:color w:val="000000"/>
          <w:sz w:val="20"/>
          <w:szCs w:val="20"/>
        </w:rPr>
        <w:t>экономической систем</w:t>
      </w:r>
      <w:r>
        <w:rPr>
          <w:color w:val="000000"/>
          <w:sz w:val="20"/>
          <w:szCs w:val="20"/>
        </w:rPr>
        <w:t>е</w:t>
      </w:r>
      <w:r w:rsidRPr="003C3AAE">
        <w:rPr>
          <w:color w:val="000000"/>
          <w:sz w:val="20"/>
          <w:szCs w:val="20"/>
        </w:rPr>
        <w:t xml:space="preserve"> в целом</w:t>
      </w:r>
      <w:r>
        <w:rPr>
          <w:color w:val="000000"/>
          <w:sz w:val="20"/>
          <w:szCs w:val="20"/>
        </w:rPr>
        <w:t>;</w:t>
      </w:r>
    </w:p>
    <w:p w:rsidR="00B25E45" w:rsidRPr="003C3AAE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</w:t>
      </w:r>
      <w:r w:rsidRPr="003C3AAE">
        <w:rPr>
          <w:color w:val="0000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 </w:t>
      </w:r>
      <w:r w:rsidRPr="003C3AAE">
        <w:rPr>
          <w:color w:val="000000"/>
          <w:sz w:val="20"/>
          <w:szCs w:val="20"/>
        </w:rPr>
        <w:t>поведения домашних хозяйств, фирм, отдельных потребителей и производителей</w:t>
      </w:r>
      <w:r>
        <w:rPr>
          <w:color w:val="000000"/>
          <w:sz w:val="20"/>
          <w:szCs w:val="20"/>
        </w:rPr>
        <w:t>;</w:t>
      </w:r>
    </w:p>
    <w:p w:rsidR="00B25E45" w:rsidRPr="003C3AAE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</w:t>
      </w:r>
      <w:r w:rsidRPr="003C3AAE">
        <w:rPr>
          <w:color w:val="0000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 </w:t>
      </w:r>
      <w:r w:rsidRPr="003C3AAE">
        <w:rPr>
          <w:color w:val="000000"/>
          <w:sz w:val="20"/>
          <w:szCs w:val="20"/>
        </w:rPr>
        <w:t>формированием государственного бюджета.</w:t>
      </w:r>
    </w:p>
    <w:p w:rsidR="00B25E45" w:rsidRPr="00B17104" w:rsidRDefault="009B1F89" w:rsidP="007B3C46">
      <w:pPr>
        <w:pStyle w:val="p113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>
        <w:rPr>
          <w:rStyle w:val="ft10"/>
          <w:rFonts w:eastAsiaTheme="majorEastAsia"/>
          <w:iCs/>
          <w:color w:val="000000"/>
          <w:sz w:val="20"/>
          <w:szCs w:val="20"/>
        </w:rPr>
        <w:t>2</w:t>
      </w:r>
      <w:r w:rsidR="00B25E45" w:rsidRPr="00B17104">
        <w:rPr>
          <w:rStyle w:val="ft10"/>
          <w:rFonts w:eastAsiaTheme="majorEastAsia"/>
          <w:iCs/>
          <w:color w:val="000000"/>
          <w:sz w:val="20"/>
          <w:szCs w:val="20"/>
        </w:rPr>
        <w:t>.</w:t>
      </w:r>
      <w:r w:rsidR="00B25E45">
        <w:rPr>
          <w:rStyle w:val="ft10"/>
          <w:rFonts w:eastAsiaTheme="majorEastAsia"/>
          <w:iCs/>
          <w:color w:val="000000"/>
          <w:sz w:val="20"/>
          <w:szCs w:val="20"/>
        </w:rPr>
        <w:t xml:space="preserve"> </w:t>
      </w:r>
      <w:r w:rsidR="00B25E45" w:rsidRPr="00B17104">
        <w:rPr>
          <w:rStyle w:val="ft51"/>
          <w:rFonts w:eastAsiaTheme="majorEastAsia"/>
          <w:iCs/>
          <w:color w:val="000000"/>
          <w:sz w:val="20"/>
          <w:szCs w:val="20"/>
        </w:rPr>
        <w:t>Предметом макроэкономики не является:</w:t>
      </w:r>
    </w:p>
    <w:p w:rsidR="00B25E45" w:rsidRPr="00B17104" w:rsidRDefault="00B25E45" w:rsidP="007B3C46">
      <w:pPr>
        <w:pStyle w:val="p26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B17104">
        <w:rPr>
          <w:color w:val="000000"/>
          <w:sz w:val="20"/>
          <w:szCs w:val="20"/>
        </w:rPr>
        <w:t>а) государственная налоговая политика;</w:t>
      </w:r>
    </w:p>
    <w:p w:rsidR="00B25E45" w:rsidRDefault="00B25E45" w:rsidP="007B3C46">
      <w:pPr>
        <w:pStyle w:val="p114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B17104">
        <w:rPr>
          <w:color w:val="000000"/>
          <w:sz w:val="20"/>
          <w:szCs w:val="20"/>
        </w:rPr>
        <w:lastRenderedPageBreak/>
        <w:t xml:space="preserve">б) темпы экономического роста страны; </w:t>
      </w:r>
    </w:p>
    <w:p w:rsidR="00B25E45" w:rsidRDefault="00B25E45" w:rsidP="007B3C46">
      <w:pPr>
        <w:pStyle w:val="p115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</w:t>
      </w:r>
      <w:r w:rsidRPr="00B17104">
        <w:rPr>
          <w:color w:val="000000"/>
          <w:sz w:val="20"/>
          <w:szCs w:val="20"/>
        </w:rPr>
        <w:t xml:space="preserve">) уровень заработной платы отдельного рабочего; </w:t>
      </w:r>
    </w:p>
    <w:p w:rsidR="00B25E45" w:rsidRPr="00B17104" w:rsidRDefault="00B25E45" w:rsidP="007B3C46">
      <w:pPr>
        <w:pStyle w:val="p115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</w:t>
      </w:r>
      <w:r w:rsidRPr="00B17104">
        <w:rPr>
          <w:color w:val="000000"/>
          <w:sz w:val="20"/>
          <w:szCs w:val="20"/>
        </w:rPr>
        <w:t>) дефицит государственного бюджета.</w:t>
      </w:r>
    </w:p>
    <w:p w:rsidR="00B25E45" w:rsidRPr="00B17104" w:rsidRDefault="009B1F89" w:rsidP="007B3C46">
      <w:pPr>
        <w:pStyle w:val="p116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>
        <w:rPr>
          <w:rStyle w:val="ft10"/>
          <w:rFonts w:eastAsiaTheme="majorEastAsia"/>
          <w:iCs/>
          <w:color w:val="000000"/>
          <w:sz w:val="20"/>
          <w:szCs w:val="20"/>
        </w:rPr>
        <w:t>3</w:t>
      </w:r>
      <w:r w:rsidR="00B25E45" w:rsidRPr="00B17104">
        <w:rPr>
          <w:rStyle w:val="ft10"/>
          <w:rFonts w:eastAsiaTheme="majorEastAsia"/>
          <w:iCs/>
          <w:color w:val="000000"/>
          <w:sz w:val="20"/>
          <w:szCs w:val="20"/>
        </w:rPr>
        <w:t>.</w:t>
      </w:r>
      <w:r w:rsidR="00B25E45">
        <w:rPr>
          <w:rStyle w:val="ft10"/>
          <w:rFonts w:eastAsiaTheme="majorEastAsia"/>
          <w:iCs/>
          <w:color w:val="000000"/>
          <w:sz w:val="20"/>
          <w:szCs w:val="20"/>
        </w:rPr>
        <w:t xml:space="preserve"> </w:t>
      </w:r>
      <w:r w:rsidR="00B25E45" w:rsidRPr="00B17104">
        <w:rPr>
          <w:rStyle w:val="ft54"/>
          <w:iCs/>
          <w:color w:val="000000"/>
          <w:sz w:val="20"/>
          <w:szCs w:val="20"/>
        </w:rPr>
        <w:t>Важность изучения макроэкономики состоит в том, что она:</w:t>
      </w:r>
    </w:p>
    <w:p w:rsidR="00B25E45" w:rsidRDefault="00B25E45" w:rsidP="007B3C46">
      <w:pPr>
        <w:pStyle w:val="p128"/>
        <w:spacing w:before="0" w:beforeAutospacing="0" w:after="0" w:afterAutospacing="0"/>
        <w:ind w:firstLine="425"/>
        <w:rPr>
          <w:color w:val="000000"/>
          <w:sz w:val="20"/>
          <w:szCs w:val="20"/>
        </w:rPr>
      </w:pPr>
      <w:r w:rsidRPr="00B17104">
        <w:rPr>
          <w:color w:val="000000"/>
          <w:sz w:val="20"/>
          <w:szCs w:val="20"/>
        </w:rPr>
        <w:t xml:space="preserve">а) </w:t>
      </w:r>
      <w:r>
        <w:rPr>
          <w:color w:val="000000"/>
          <w:sz w:val="20"/>
          <w:szCs w:val="20"/>
        </w:rPr>
        <w:t xml:space="preserve"> </w:t>
      </w:r>
      <w:r w:rsidRPr="00B17104">
        <w:rPr>
          <w:color w:val="000000"/>
          <w:sz w:val="20"/>
          <w:szCs w:val="20"/>
        </w:rPr>
        <w:t xml:space="preserve">исследует сущность и закономерности экономических </w:t>
      </w:r>
      <w:r w:rsidR="00AA6B8B">
        <w:rPr>
          <w:color w:val="000000"/>
          <w:sz w:val="20"/>
          <w:szCs w:val="20"/>
        </w:rPr>
        <w:t xml:space="preserve"> </w:t>
      </w:r>
      <w:r w:rsidRPr="00B17104">
        <w:rPr>
          <w:color w:val="000000"/>
          <w:sz w:val="20"/>
          <w:szCs w:val="20"/>
        </w:rPr>
        <w:t>проце</w:t>
      </w:r>
      <w:r w:rsidRPr="00B17104">
        <w:rPr>
          <w:color w:val="000000"/>
          <w:sz w:val="20"/>
          <w:szCs w:val="20"/>
        </w:rPr>
        <w:t>с</w:t>
      </w:r>
      <w:r w:rsidRPr="00B17104">
        <w:rPr>
          <w:color w:val="000000"/>
          <w:sz w:val="20"/>
          <w:szCs w:val="20"/>
        </w:rPr>
        <w:t xml:space="preserve">сов; </w:t>
      </w:r>
    </w:p>
    <w:p w:rsidR="00B25E45" w:rsidRDefault="00B25E45" w:rsidP="007B3C46">
      <w:pPr>
        <w:pStyle w:val="p128"/>
        <w:spacing w:before="0" w:beforeAutospacing="0" w:after="0" w:afterAutospacing="0"/>
        <w:ind w:firstLine="425"/>
        <w:rPr>
          <w:color w:val="000000"/>
          <w:sz w:val="20"/>
          <w:szCs w:val="20"/>
        </w:rPr>
      </w:pPr>
      <w:r w:rsidRPr="00B17104">
        <w:rPr>
          <w:color w:val="000000"/>
          <w:sz w:val="20"/>
          <w:szCs w:val="20"/>
        </w:rPr>
        <w:t xml:space="preserve">б) </w:t>
      </w:r>
      <w:r>
        <w:rPr>
          <w:color w:val="000000"/>
          <w:sz w:val="20"/>
          <w:szCs w:val="20"/>
        </w:rPr>
        <w:t xml:space="preserve"> </w:t>
      </w:r>
      <w:r w:rsidRPr="00B17104">
        <w:rPr>
          <w:color w:val="000000"/>
          <w:sz w:val="20"/>
          <w:szCs w:val="20"/>
        </w:rPr>
        <w:t>позволяет прогнозировать развитие экономических</w:t>
      </w:r>
      <w:r w:rsidR="00AA6B8B">
        <w:rPr>
          <w:color w:val="000000"/>
          <w:sz w:val="20"/>
          <w:szCs w:val="20"/>
        </w:rPr>
        <w:t xml:space="preserve"> </w:t>
      </w:r>
      <w:r w:rsidRPr="00B17104">
        <w:rPr>
          <w:color w:val="000000"/>
          <w:sz w:val="20"/>
          <w:szCs w:val="20"/>
        </w:rPr>
        <w:t xml:space="preserve"> процессов в будущем;</w:t>
      </w:r>
    </w:p>
    <w:p w:rsidR="00B25E45" w:rsidRDefault="00B25E45" w:rsidP="007B3C46">
      <w:pPr>
        <w:pStyle w:val="p128"/>
        <w:spacing w:before="0" w:beforeAutospacing="0" w:after="0" w:afterAutospacing="0"/>
        <w:ind w:firstLine="425"/>
        <w:rPr>
          <w:color w:val="000000"/>
          <w:sz w:val="20"/>
          <w:szCs w:val="20"/>
        </w:rPr>
      </w:pPr>
      <w:r w:rsidRPr="00B17104">
        <w:rPr>
          <w:color w:val="000000"/>
          <w:sz w:val="20"/>
          <w:szCs w:val="20"/>
        </w:rPr>
        <w:t xml:space="preserve">в) </w:t>
      </w:r>
      <w:r>
        <w:rPr>
          <w:color w:val="000000"/>
          <w:sz w:val="20"/>
          <w:szCs w:val="20"/>
        </w:rPr>
        <w:t xml:space="preserve"> </w:t>
      </w:r>
      <w:r w:rsidRPr="00B17104">
        <w:rPr>
          <w:color w:val="000000"/>
          <w:sz w:val="20"/>
          <w:szCs w:val="20"/>
        </w:rPr>
        <w:t xml:space="preserve">служит основой для разработки экономической политики; </w:t>
      </w:r>
    </w:p>
    <w:p w:rsidR="00B25E45" w:rsidRPr="00B17104" w:rsidRDefault="00B25E45" w:rsidP="007B3C46">
      <w:pPr>
        <w:pStyle w:val="p128"/>
        <w:spacing w:before="0" w:beforeAutospacing="0" w:after="0" w:afterAutospacing="0"/>
        <w:ind w:firstLine="425"/>
        <w:rPr>
          <w:color w:val="000000"/>
          <w:sz w:val="20"/>
          <w:szCs w:val="20"/>
        </w:rPr>
      </w:pPr>
      <w:r w:rsidRPr="00B17104">
        <w:rPr>
          <w:color w:val="000000"/>
          <w:sz w:val="20"/>
          <w:szCs w:val="20"/>
        </w:rPr>
        <w:t xml:space="preserve">г) </w:t>
      </w:r>
      <w:r>
        <w:rPr>
          <w:color w:val="000000"/>
          <w:sz w:val="20"/>
          <w:szCs w:val="20"/>
        </w:rPr>
        <w:t xml:space="preserve"> </w:t>
      </w:r>
      <w:r w:rsidRPr="00B17104">
        <w:rPr>
          <w:color w:val="000000"/>
          <w:sz w:val="20"/>
          <w:szCs w:val="20"/>
        </w:rPr>
        <w:t>все ответы верны.</w:t>
      </w:r>
    </w:p>
    <w:p w:rsidR="009D3DDF" w:rsidRPr="00CC0D0E" w:rsidRDefault="00E55179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9D3DDF" w:rsidRPr="00CC0D0E">
        <w:rPr>
          <w:sz w:val="20"/>
          <w:szCs w:val="20"/>
        </w:rPr>
        <w:t>. ВНП нельзя рассчитать:</w:t>
      </w:r>
    </w:p>
    <w:p w:rsidR="009D3DDF" w:rsidRPr="00CC0D0E" w:rsidRDefault="00E55179" w:rsidP="00FD242F">
      <w:pPr>
        <w:pStyle w:val="a3"/>
        <w:numPr>
          <w:ilvl w:val="0"/>
          <w:numId w:val="64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по доходам;</w:t>
      </w:r>
    </w:p>
    <w:p w:rsidR="009D3DDF" w:rsidRPr="00CC0D0E" w:rsidRDefault="00E55179" w:rsidP="00FD242F">
      <w:pPr>
        <w:pStyle w:val="a3"/>
        <w:numPr>
          <w:ilvl w:val="0"/>
          <w:numId w:val="64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по расходам;</w:t>
      </w:r>
    </w:p>
    <w:p w:rsidR="009D3DDF" w:rsidRPr="00CC0D0E" w:rsidRDefault="00E55179" w:rsidP="00FD242F">
      <w:pPr>
        <w:pStyle w:val="a3"/>
        <w:numPr>
          <w:ilvl w:val="0"/>
          <w:numId w:val="64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по сумме материальных затрат;</w:t>
      </w:r>
    </w:p>
    <w:p w:rsidR="009D3DDF" w:rsidRPr="00CC0D0E" w:rsidRDefault="00E55179" w:rsidP="00FD242F">
      <w:pPr>
        <w:pStyle w:val="a3"/>
        <w:numPr>
          <w:ilvl w:val="0"/>
          <w:numId w:val="64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по добавленной стоимости.</w:t>
      </w:r>
    </w:p>
    <w:p w:rsidR="009D3DDF" w:rsidRPr="00CC0D0E" w:rsidRDefault="00E55179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9D3DDF" w:rsidRPr="00CC0D0E">
        <w:rPr>
          <w:sz w:val="20"/>
          <w:szCs w:val="20"/>
        </w:rPr>
        <w:t>. Трансфертным платежом является:</w:t>
      </w:r>
    </w:p>
    <w:p w:rsidR="009D3DDF" w:rsidRPr="00CC0D0E" w:rsidRDefault="00E55179" w:rsidP="00FD242F">
      <w:pPr>
        <w:pStyle w:val="a3"/>
        <w:numPr>
          <w:ilvl w:val="0"/>
          <w:numId w:val="6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рента землевладельца;</w:t>
      </w:r>
    </w:p>
    <w:p w:rsidR="009D3DDF" w:rsidRPr="00CC0D0E" w:rsidRDefault="00E55179" w:rsidP="00FD242F">
      <w:pPr>
        <w:pStyle w:val="a3"/>
        <w:numPr>
          <w:ilvl w:val="0"/>
          <w:numId w:val="6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пособие безработного;</w:t>
      </w:r>
    </w:p>
    <w:p w:rsidR="009D3DDF" w:rsidRPr="00CC0D0E" w:rsidRDefault="00E55179" w:rsidP="00FD242F">
      <w:pPr>
        <w:pStyle w:val="a3"/>
        <w:numPr>
          <w:ilvl w:val="0"/>
          <w:numId w:val="6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заработная плата учителя;</w:t>
      </w:r>
    </w:p>
    <w:p w:rsidR="009D3DDF" w:rsidRPr="00CC0D0E" w:rsidRDefault="00E55179" w:rsidP="00FD242F">
      <w:pPr>
        <w:pStyle w:val="a3"/>
        <w:numPr>
          <w:ilvl w:val="0"/>
          <w:numId w:val="6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заработная плата военного.</w:t>
      </w:r>
    </w:p>
    <w:p w:rsidR="009D3DDF" w:rsidRPr="00CC0D0E" w:rsidRDefault="00E55179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D3DDF" w:rsidRPr="00CC0D0E">
        <w:rPr>
          <w:sz w:val="20"/>
          <w:szCs w:val="20"/>
        </w:rPr>
        <w:t xml:space="preserve">. </w:t>
      </w:r>
      <w:r w:rsidR="009B1F89">
        <w:rPr>
          <w:sz w:val="20"/>
          <w:szCs w:val="20"/>
        </w:rPr>
        <w:t>Величина д</w:t>
      </w:r>
      <w:r w:rsidR="009D3DDF" w:rsidRPr="00CC0D0E">
        <w:rPr>
          <w:sz w:val="20"/>
          <w:szCs w:val="20"/>
        </w:rPr>
        <w:t>обавленн</w:t>
      </w:r>
      <w:r w:rsidR="009B1F89">
        <w:rPr>
          <w:sz w:val="20"/>
          <w:szCs w:val="20"/>
        </w:rPr>
        <w:t>ой</w:t>
      </w:r>
      <w:r w:rsidR="009D3DDF" w:rsidRPr="00CC0D0E">
        <w:rPr>
          <w:sz w:val="20"/>
          <w:szCs w:val="20"/>
        </w:rPr>
        <w:t xml:space="preserve"> стоимост</w:t>
      </w:r>
      <w:r w:rsidR="009B1F89">
        <w:rPr>
          <w:sz w:val="20"/>
          <w:szCs w:val="20"/>
        </w:rPr>
        <w:t>и</w:t>
      </w:r>
      <w:r w:rsidR="009D3DDF" w:rsidRPr="00CC0D0E">
        <w:rPr>
          <w:sz w:val="20"/>
          <w:szCs w:val="20"/>
        </w:rPr>
        <w:t xml:space="preserve"> определяется как разность между выручкой от продажи и:</w:t>
      </w:r>
    </w:p>
    <w:p w:rsidR="009D3DDF" w:rsidRPr="00CC0D0E" w:rsidRDefault="009B1F89" w:rsidP="00FD242F">
      <w:pPr>
        <w:pStyle w:val="a3"/>
        <w:numPr>
          <w:ilvl w:val="0"/>
          <w:numId w:val="66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заработной платой;</w:t>
      </w:r>
    </w:p>
    <w:p w:rsidR="009D3DDF" w:rsidRPr="00CC0D0E" w:rsidRDefault="009B1F89" w:rsidP="00FD242F">
      <w:pPr>
        <w:pStyle w:val="a3"/>
        <w:numPr>
          <w:ilvl w:val="0"/>
          <w:numId w:val="66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стоимостью промежуточной продукции;</w:t>
      </w:r>
    </w:p>
    <w:p w:rsidR="009D3DDF" w:rsidRPr="00CC0D0E" w:rsidRDefault="009B1F89" w:rsidP="00FD242F">
      <w:pPr>
        <w:pStyle w:val="a3"/>
        <w:numPr>
          <w:ilvl w:val="0"/>
          <w:numId w:val="66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совокупными издержками фирмы;</w:t>
      </w:r>
    </w:p>
    <w:p w:rsidR="009D3DDF" w:rsidRPr="00CC0D0E" w:rsidRDefault="009B1F89" w:rsidP="00FD242F">
      <w:pPr>
        <w:pStyle w:val="a3"/>
        <w:numPr>
          <w:ilvl w:val="0"/>
          <w:numId w:val="66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трансфертными выплатами.</w:t>
      </w:r>
    </w:p>
    <w:p w:rsidR="009D3DDF" w:rsidRPr="00CC0D0E" w:rsidRDefault="00E55179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9D3DDF" w:rsidRPr="00CC0D0E">
        <w:rPr>
          <w:sz w:val="20"/>
          <w:szCs w:val="20"/>
        </w:rPr>
        <w:t>. Если известен номинальный ВНП, то для определения его р</w:t>
      </w:r>
      <w:r w:rsidR="009D3DDF" w:rsidRPr="00CC0D0E">
        <w:rPr>
          <w:sz w:val="20"/>
          <w:szCs w:val="20"/>
        </w:rPr>
        <w:t>е</w:t>
      </w:r>
      <w:r w:rsidR="009D3DDF" w:rsidRPr="00CC0D0E">
        <w:rPr>
          <w:sz w:val="20"/>
          <w:szCs w:val="20"/>
        </w:rPr>
        <w:t xml:space="preserve">ального значения необходимо </w:t>
      </w:r>
      <w:r>
        <w:rPr>
          <w:sz w:val="20"/>
          <w:szCs w:val="20"/>
        </w:rPr>
        <w:t>знать</w:t>
      </w:r>
      <w:r w:rsidR="009D3DDF" w:rsidRPr="00CC0D0E">
        <w:rPr>
          <w:sz w:val="20"/>
          <w:szCs w:val="20"/>
        </w:rPr>
        <w:t>:</w:t>
      </w:r>
    </w:p>
    <w:p w:rsidR="009D3DDF" w:rsidRPr="00CC0D0E" w:rsidRDefault="00E55179" w:rsidP="00FD242F">
      <w:pPr>
        <w:pStyle w:val="a3"/>
        <w:numPr>
          <w:ilvl w:val="0"/>
          <w:numId w:val="6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уровень занятости;</w:t>
      </w:r>
    </w:p>
    <w:p w:rsidR="009D3DDF" w:rsidRPr="00CC0D0E" w:rsidRDefault="00E55179" w:rsidP="00FD242F">
      <w:pPr>
        <w:pStyle w:val="a3"/>
        <w:numPr>
          <w:ilvl w:val="0"/>
          <w:numId w:val="6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уровень процентной ставки;</w:t>
      </w:r>
    </w:p>
    <w:p w:rsidR="009D3DDF" w:rsidRPr="00CC0D0E" w:rsidRDefault="00E55179" w:rsidP="00FD242F">
      <w:pPr>
        <w:pStyle w:val="a3"/>
        <w:numPr>
          <w:ilvl w:val="0"/>
          <w:numId w:val="6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уровень цен;</w:t>
      </w:r>
    </w:p>
    <w:p w:rsidR="009D3DDF" w:rsidRPr="00CC0D0E" w:rsidRDefault="00E55179" w:rsidP="00FD242F">
      <w:pPr>
        <w:pStyle w:val="a3"/>
        <w:numPr>
          <w:ilvl w:val="0"/>
          <w:numId w:val="6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3DDF" w:rsidRPr="00CC0D0E">
        <w:rPr>
          <w:sz w:val="20"/>
          <w:szCs w:val="20"/>
        </w:rPr>
        <w:t>уровень налоговой ставки.</w:t>
      </w:r>
    </w:p>
    <w:p w:rsidR="009D3DDF" w:rsidRPr="00CC0D0E" w:rsidRDefault="009D3DDF" w:rsidP="009D3DDF">
      <w:pPr>
        <w:ind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 xml:space="preserve">8. </w:t>
      </w:r>
      <w:r>
        <w:rPr>
          <w:sz w:val="20"/>
          <w:szCs w:val="20"/>
        </w:rPr>
        <w:t xml:space="preserve">Какой из ниже </w:t>
      </w:r>
      <w:r w:rsidRPr="00287864">
        <w:rPr>
          <w:sz w:val="20"/>
          <w:szCs w:val="20"/>
        </w:rPr>
        <w:t xml:space="preserve">перечисленных индексов </w:t>
      </w:r>
      <w:r w:rsidRPr="00287864">
        <w:rPr>
          <w:color w:val="000000"/>
          <w:sz w:val="20"/>
          <w:szCs w:val="20"/>
        </w:rPr>
        <w:t xml:space="preserve">показывает, во сколько раз </w:t>
      </w:r>
      <w:r w:rsidR="00E55179">
        <w:rPr>
          <w:color w:val="000000"/>
          <w:sz w:val="20"/>
          <w:szCs w:val="20"/>
        </w:rPr>
        <w:t xml:space="preserve">потребительская корзина </w:t>
      </w:r>
      <w:r w:rsidRPr="00287864">
        <w:rPr>
          <w:color w:val="000000"/>
          <w:sz w:val="20"/>
          <w:szCs w:val="20"/>
        </w:rPr>
        <w:t>подрожал</w:t>
      </w:r>
      <w:r w:rsidR="00E55179">
        <w:rPr>
          <w:color w:val="000000"/>
          <w:sz w:val="20"/>
          <w:szCs w:val="20"/>
        </w:rPr>
        <w:t>а</w:t>
      </w:r>
      <w:r w:rsidRPr="00287864">
        <w:rPr>
          <w:color w:val="000000"/>
          <w:sz w:val="20"/>
          <w:szCs w:val="20"/>
        </w:rPr>
        <w:t xml:space="preserve"> (подешевел</w:t>
      </w:r>
      <w:r w:rsidR="00E55179">
        <w:rPr>
          <w:color w:val="000000"/>
          <w:sz w:val="20"/>
          <w:szCs w:val="20"/>
        </w:rPr>
        <w:t>а</w:t>
      </w:r>
      <w:r w:rsidRPr="00287864">
        <w:rPr>
          <w:color w:val="000000"/>
          <w:sz w:val="20"/>
          <w:szCs w:val="20"/>
        </w:rPr>
        <w:t>)</w:t>
      </w:r>
      <w:r w:rsidRPr="00287864">
        <w:rPr>
          <w:sz w:val="20"/>
          <w:szCs w:val="20"/>
        </w:rPr>
        <w:t>:</w:t>
      </w:r>
    </w:p>
    <w:p w:rsidR="009D3DDF" w:rsidRPr="00CC0D0E" w:rsidRDefault="009D3DDF" w:rsidP="00FD242F">
      <w:pPr>
        <w:pStyle w:val="a3"/>
        <w:numPr>
          <w:ilvl w:val="0"/>
          <w:numId w:val="68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дефлятор ВВП;</w:t>
      </w:r>
    </w:p>
    <w:p w:rsidR="009D3DDF" w:rsidRPr="00CC0D0E" w:rsidRDefault="009D3DDF" w:rsidP="00FD242F">
      <w:pPr>
        <w:pStyle w:val="a3"/>
        <w:numPr>
          <w:ilvl w:val="0"/>
          <w:numId w:val="68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индекс Пааше;</w:t>
      </w:r>
    </w:p>
    <w:p w:rsidR="009D3DDF" w:rsidRPr="00CC0D0E" w:rsidRDefault="009D3DDF" w:rsidP="00FD242F">
      <w:pPr>
        <w:pStyle w:val="a3"/>
        <w:numPr>
          <w:ilvl w:val="0"/>
          <w:numId w:val="68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дефлятор ВНП</w:t>
      </w:r>
      <w:r>
        <w:rPr>
          <w:sz w:val="20"/>
          <w:szCs w:val="20"/>
        </w:rPr>
        <w:t>;</w:t>
      </w:r>
    </w:p>
    <w:p w:rsidR="009D3DDF" w:rsidRPr="00CC0D0E" w:rsidRDefault="009D3DDF" w:rsidP="00FD242F">
      <w:pPr>
        <w:pStyle w:val="a3"/>
        <w:numPr>
          <w:ilvl w:val="0"/>
          <w:numId w:val="68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индекс Ласпейреса</w:t>
      </w:r>
      <w:r>
        <w:rPr>
          <w:sz w:val="20"/>
          <w:szCs w:val="20"/>
        </w:rPr>
        <w:t>.</w:t>
      </w:r>
    </w:p>
    <w:p w:rsidR="009D3DDF" w:rsidRPr="00CC0D0E" w:rsidRDefault="009D3DDF" w:rsidP="009D3DDF">
      <w:pPr>
        <w:ind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 xml:space="preserve">9. Дефлятор ВВП </w:t>
      </w:r>
      <w:r w:rsidR="00E55179">
        <w:rPr>
          <w:sz w:val="20"/>
          <w:szCs w:val="20"/>
        </w:rPr>
        <w:t>–</w:t>
      </w:r>
      <w:r w:rsidRPr="00CC0D0E">
        <w:rPr>
          <w:sz w:val="20"/>
          <w:szCs w:val="20"/>
        </w:rPr>
        <w:t xml:space="preserve"> это</w:t>
      </w:r>
      <w:r w:rsidR="00E55179">
        <w:rPr>
          <w:sz w:val="20"/>
          <w:szCs w:val="20"/>
        </w:rPr>
        <w:t xml:space="preserve"> показатель</w:t>
      </w:r>
      <w:r w:rsidRPr="00CC0D0E">
        <w:rPr>
          <w:sz w:val="20"/>
          <w:szCs w:val="20"/>
        </w:rPr>
        <w:t>:</w:t>
      </w:r>
    </w:p>
    <w:p w:rsidR="00F80E8E" w:rsidRPr="00CC0D0E" w:rsidRDefault="00F80E8E" w:rsidP="00FD242F">
      <w:pPr>
        <w:pStyle w:val="a3"/>
        <w:numPr>
          <w:ilvl w:val="0"/>
          <w:numId w:val="69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рассчитываемый как </w:t>
      </w:r>
      <w:r w:rsidRPr="00CC0D0E">
        <w:rPr>
          <w:sz w:val="20"/>
          <w:szCs w:val="20"/>
        </w:rPr>
        <w:t>отношение реального ВВП к номинальн</w:t>
      </w:r>
      <w:r w:rsidRPr="00CC0D0E">
        <w:rPr>
          <w:sz w:val="20"/>
          <w:szCs w:val="20"/>
        </w:rPr>
        <w:t>о</w:t>
      </w:r>
      <w:r w:rsidRPr="00CC0D0E">
        <w:rPr>
          <w:sz w:val="20"/>
          <w:szCs w:val="20"/>
        </w:rPr>
        <w:t>му;</w:t>
      </w:r>
    </w:p>
    <w:p w:rsidR="009D3DDF" w:rsidRPr="00CC0D0E" w:rsidRDefault="00E55179" w:rsidP="00FD242F">
      <w:pPr>
        <w:pStyle w:val="a3"/>
        <w:numPr>
          <w:ilvl w:val="0"/>
          <w:numId w:val="69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рассчитываемый </w:t>
      </w:r>
      <w:r w:rsidR="009D3DDF" w:rsidRPr="00CC0D0E">
        <w:rPr>
          <w:sz w:val="20"/>
          <w:szCs w:val="20"/>
        </w:rPr>
        <w:t>номинальн</w:t>
      </w:r>
      <w:r w:rsidR="00F80E8E">
        <w:rPr>
          <w:sz w:val="20"/>
          <w:szCs w:val="20"/>
        </w:rPr>
        <w:t>ый</w:t>
      </w:r>
      <w:r w:rsidR="009D3DDF" w:rsidRPr="00CC0D0E">
        <w:rPr>
          <w:sz w:val="20"/>
          <w:szCs w:val="20"/>
        </w:rPr>
        <w:t xml:space="preserve"> ВВП </w:t>
      </w:r>
      <w:r w:rsidR="00F80E8E">
        <w:rPr>
          <w:sz w:val="20"/>
          <w:szCs w:val="20"/>
        </w:rPr>
        <w:t>деленный на</w:t>
      </w:r>
      <w:r w:rsidR="009D3DDF" w:rsidRPr="00CC0D0E">
        <w:rPr>
          <w:sz w:val="20"/>
          <w:szCs w:val="20"/>
        </w:rPr>
        <w:t xml:space="preserve"> реальн</w:t>
      </w:r>
      <w:r w:rsidR="00F80E8E">
        <w:rPr>
          <w:sz w:val="20"/>
          <w:szCs w:val="20"/>
        </w:rPr>
        <w:t>ый</w:t>
      </w:r>
      <w:r w:rsidR="009D3DDF" w:rsidRPr="00CC0D0E">
        <w:rPr>
          <w:sz w:val="20"/>
          <w:szCs w:val="20"/>
        </w:rPr>
        <w:t>;</w:t>
      </w:r>
    </w:p>
    <w:p w:rsidR="009D3DDF" w:rsidRPr="00CC0D0E" w:rsidRDefault="009D3DDF" w:rsidP="00FD242F">
      <w:pPr>
        <w:pStyle w:val="a3"/>
        <w:numPr>
          <w:ilvl w:val="0"/>
          <w:numId w:val="69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снижение уровня цен текущего года до уровня цен базового;</w:t>
      </w:r>
    </w:p>
    <w:p w:rsidR="009D3DDF" w:rsidRPr="00CC0D0E" w:rsidRDefault="00E55179" w:rsidP="00FD242F">
      <w:pPr>
        <w:pStyle w:val="a3"/>
        <w:numPr>
          <w:ilvl w:val="0"/>
          <w:numId w:val="69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степени</w:t>
      </w:r>
      <w:r w:rsidR="009D3DDF" w:rsidRPr="00CC0D0E">
        <w:rPr>
          <w:sz w:val="20"/>
          <w:szCs w:val="20"/>
        </w:rPr>
        <w:t xml:space="preserve"> изменения цены «</w:t>
      </w:r>
      <w:r>
        <w:rPr>
          <w:sz w:val="20"/>
          <w:szCs w:val="20"/>
        </w:rPr>
        <w:t xml:space="preserve">рыночной </w:t>
      </w:r>
      <w:r w:rsidR="009D3DDF" w:rsidRPr="00CC0D0E">
        <w:rPr>
          <w:sz w:val="20"/>
          <w:szCs w:val="20"/>
        </w:rPr>
        <w:t xml:space="preserve">корзины» </w:t>
      </w:r>
      <w:r>
        <w:rPr>
          <w:sz w:val="20"/>
          <w:szCs w:val="20"/>
        </w:rPr>
        <w:t xml:space="preserve">в </w:t>
      </w:r>
      <w:r w:rsidR="009D3DDF" w:rsidRPr="00CC0D0E">
        <w:rPr>
          <w:sz w:val="20"/>
          <w:szCs w:val="20"/>
        </w:rPr>
        <w:t>базисно</w:t>
      </w:r>
      <w:r>
        <w:rPr>
          <w:sz w:val="20"/>
          <w:szCs w:val="20"/>
        </w:rPr>
        <w:t>м</w:t>
      </w:r>
      <w:r w:rsidR="009D3DDF" w:rsidRPr="00CC0D0E">
        <w:rPr>
          <w:sz w:val="20"/>
          <w:szCs w:val="20"/>
        </w:rPr>
        <w:t xml:space="preserve"> п</w:t>
      </w:r>
      <w:r w:rsidR="009D3DDF" w:rsidRPr="00CC0D0E">
        <w:rPr>
          <w:sz w:val="20"/>
          <w:szCs w:val="20"/>
        </w:rPr>
        <w:t>е</w:t>
      </w:r>
      <w:r w:rsidR="009D3DDF" w:rsidRPr="00CC0D0E">
        <w:rPr>
          <w:sz w:val="20"/>
          <w:szCs w:val="20"/>
        </w:rPr>
        <w:t>риод</w:t>
      </w:r>
      <w:r>
        <w:rPr>
          <w:sz w:val="20"/>
          <w:szCs w:val="20"/>
        </w:rPr>
        <w:t>е</w:t>
      </w:r>
      <w:r w:rsidR="009D3DDF" w:rsidRPr="00CC0D0E">
        <w:rPr>
          <w:sz w:val="20"/>
          <w:szCs w:val="20"/>
        </w:rPr>
        <w:t>.</w:t>
      </w:r>
    </w:p>
    <w:p w:rsidR="009D3DDF" w:rsidRPr="00CC0D0E" w:rsidRDefault="009D3DDF" w:rsidP="009D3DDF">
      <w:pPr>
        <w:ind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10. Какой из показателей не используется при расчете показателя чистого экономического благосостояния:</w:t>
      </w:r>
    </w:p>
    <w:p w:rsidR="009D3DDF" w:rsidRPr="00CC0D0E" w:rsidRDefault="009D3DDF" w:rsidP="00FD242F">
      <w:pPr>
        <w:pStyle w:val="a3"/>
        <w:numPr>
          <w:ilvl w:val="0"/>
          <w:numId w:val="70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ВНП;</w:t>
      </w:r>
    </w:p>
    <w:p w:rsidR="009D3DDF" w:rsidRPr="00CC0D0E" w:rsidRDefault="009D3DDF" w:rsidP="00FD242F">
      <w:pPr>
        <w:pStyle w:val="a3"/>
        <w:numPr>
          <w:ilvl w:val="0"/>
          <w:numId w:val="70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результаты теневой экономики;</w:t>
      </w:r>
    </w:p>
    <w:p w:rsidR="009D3DDF" w:rsidRPr="00CC0D0E" w:rsidRDefault="009D3DDF" w:rsidP="00FD242F">
      <w:pPr>
        <w:pStyle w:val="a3"/>
        <w:numPr>
          <w:ilvl w:val="0"/>
          <w:numId w:val="70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стоимость потерь от  загрязнений окружающей среды;</w:t>
      </w:r>
    </w:p>
    <w:p w:rsidR="009D3DDF" w:rsidRDefault="009D3DDF" w:rsidP="00FD242F">
      <w:pPr>
        <w:pStyle w:val="a3"/>
        <w:numPr>
          <w:ilvl w:val="0"/>
          <w:numId w:val="70"/>
        </w:numPr>
        <w:ind w:left="0" w:firstLine="425"/>
        <w:jc w:val="both"/>
        <w:rPr>
          <w:sz w:val="20"/>
          <w:szCs w:val="20"/>
        </w:rPr>
      </w:pPr>
      <w:r w:rsidRPr="00CC0D0E">
        <w:rPr>
          <w:sz w:val="20"/>
          <w:szCs w:val="20"/>
        </w:rPr>
        <w:t>проценты, уплачиваемые предпринимателями за кредит.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Pr="00E55179">
        <w:rPr>
          <w:color w:val="000000"/>
          <w:sz w:val="20"/>
          <w:szCs w:val="20"/>
        </w:rPr>
        <w:t>1. Показателем экономического роста является: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 w:rsidRPr="00E55179">
        <w:rPr>
          <w:color w:val="000000"/>
          <w:sz w:val="20"/>
          <w:szCs w:val="20"/>
        </w:rPr>
        <w:t xml:space="preserve">а) прирост  номинального  ВВП; 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 w:rsidRPr="00E55179">
        <w:rPr>
          <w:color w:val="000000"/>
          <w:sz w:val="20"/>
          <w:szCs w:val="20"/>
        </w:rPr>
        <w:t>б) увеличение номинального ВВП на душу населения;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color w:val="000000"/>
          <w:sz w:val="20"/>
          <w:szCs w:val="20"/>
        </w:rPr>
        <w:t xml:space="preserve">в) увеличение реального ВВП; 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 w:rsidRPr="00E55179">
        <w:rPr>
          <w:color w:val="000000"/>
          <w:sz w:val="20"/>
          <w:szCs w:val="20"/>
        </w:rPr>
        <w:t>г) увеличение числа занятых в экономике.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Pr="00E55179">
        <w:rPr>
          <w:color w:val="000000"/>
          <w:sz w:val="20"/>
          <w:szCs w:val="20"/>
        </w:rPr>
        <w:t>2. Если объем выпуска продукции обозначен (</w:t>
      </w:r>
      <w:r w:rsidRPr="00E55179">
        <w:rPr>
          <w:i/>
          <w:color w:val="000000"/>
          <w:sz w:val="20"/>
          <w:szCs w:val="20"/>
          <w:lang w:val="en-US"/>
        </w:rPr>
        <w:t>Q</w:t>
      </w:r>
      <w:r w:rsidRPr="00E55179">
        <w:rPr>
          <w:color w:val="000000"/>
          <w:sz w:val="20"/>
          <w:szCs w:val="20"/>
        </w:rPr>
        <w:t>), то темп роста определяется по формуле: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sz w:val="20"/>
          <w:szCs w:val="20"/>
        </w:rPr>
        <w:t>а)</w:t>
      </w:r>
      <w:r w:rsidRPr="00F55F8F">
        <w:object w:dxaOrig="1640" w:dyaOrig="680">
          <v:shape id="_x0000_i1077" type="#_x0000_t75" style="width:53.25pt;height:21.65pt" o:ole="">
            <v:imagedata r:id="rId45" o:title=""/>
          </v:shape>
          <o:OLEObject Type="Embed" ProgID="Equation.3" ShapeID="_x0000_i1077" DrawAspect="Content" ObjectID="_1744647173" r:id="rId46"/>
        </w:object>
      </w:r>
      <w:r w:rsidRPr="00E55179">
        <w:rPr>
          <w:sz w:val="20"/>
          <w:szCs w:val="20"/>
        </w:rPr>
        <w:t xml:space="preserve">; 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sz w:val="20"/>
          <w:szCs w:val="20"/>
        </w:rPr>
        <w:t xml:space="preserve">б) </w:t>
      </w:r>
      <w:r w:rsidRPr="00F55F8F">
        <w:object w:dxaOrig="1620" w:dyaOrig="680">
          <v:shape id="_x0000_i1078" type="#_x0000_t75" style="width:54.95pt;height:22.45pt" o:ole="">
            <v:imagedata r:id="rId47" o:title=""/>
          </v:shape>
          <o:OLEObject Type="Embed" ProgID="Equation.3" ShapeID="_x0000_i1078" DrawAspect="Content" ObjectID="_1744647174" r:id="rId48"/>
        </w:object>
      </w:r>
      <w:r w:rsidRPr="00E55179">
        <w:rPr>
          <w:sz w:val="20"/>
          <w:szCs w:val="20"/>
        </w:rPr>
        <w:t>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sz w:val="20"/>
          <w:szCs w:val="20"/>
        </w:rPr>
        <w:t xml:space="preserve">в) </w:t>
      </w:r>
      <w:r w:rsidRPr="00E55179">
        <w:rPr>
          <w:i/>
          <w:sz w:val="20"/>
          <w:szCs w:val="20"/>
        </w:rPr>
        <w:t xml:space="preserve">Тр = </w:t>
      </w:r>
      <w:r w:rsidRPr="00E55179">
        <w:rPr>
          <w:i/>
          <w:sz w:val="20"/>
          <w:szCs w:val="20"/>
          <w:lang w:val="en-US"/>
        </w:rPr>
        <w:t>Q</w:t>
      </w:r>
      <w:r w:rsidRPr="00E55179">
        <w:rPr>
          <w:i/>
          <w:sz w:val="20"/>
          <w:szCs w:val="20"/>
          <w:vertAlign w:val="subscript"/>
          <w:lang w:val="en-US"/>
        </w:rPr>
        <w:t>t</w:t>
      </w:r>
      <w:r w:rsidRPr="00E55179">
        <w:rPr>
          <w:i/>
          <w:sz w:val="20"/>
          <w:szCs w:val="20"/>
        </w:rPr>
        <w:t xml:space="preserve"> – </w:t>
      </w:r>
      <w:r w:rsidRPr="00E55179">
        <w:rPr>
          <w:i/>
          <w:sz w:val="20"/>
          <w:szCs w:val="20"/>
          <w:lang w:val="en-US"/>
        </w:rPr>
        <w:t>Q</w:t>
      </w:r>
      <w:r w:rsidRPr="00E55179">
        <w:rPr>
          <w:i/>
          <w:sz w:val="20"/>
          <w:szCs w:val="20"/>
        </w:rPr>
        <w:t xml:space="preserve"> </w:t>
      </w:r>
      <w:r w:rsidRPr="00E55179">
        <w:rPr>
          <w:i/>
          <w:sz w:val="20"/>
          <w:szCs w:val="20"/>
          <w:vertAlign w:val="subscript"/>
          <w:lang w:val="en-US"/>
        </w:rPr>
        <w:t>t</w:t>
      </w:r>
      <w:r w:rsidRPr="00E55179">
        <w:rPr>
          <w:i/>
          <w:sz w:val="20"/>
          <w:szCs w:val="20"/>
          <w:vertAlign w:val="subscript"/>
        </w:rPr>
        <w:t>-</w:t>
      </w:r>
      <w:r w:rsidRPr="00E55179">
        <w:rPr>
          <w:sz w:val="20"/>
          <w:szCs w:val="20"/>
          <w:vertAlign w:val="subscript"/>
        </w:rPr>
        <w:t>1</w:t>
      </w:r>
      <w:r w:rsidRPr="00E55179">
        <w:rPr>
          <w:sz w:val="20"/>
          <w:szCs w:val="20"/>
        </w:rPr>
        <w:t>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sz w:val="20"/>
          <w:szCs w:val="20"/>
        </w:rPr>
        <w:t xml:space="preserve">г) </w:t>
      </w:r>
      <w:r w:rsidRPr="00F55F8F">
        <w:object w:dxaOrig="1640" w:dyaOrig="680">
          <v:shape id="_x0000_i1079" type="#_x0000_t75" style="width:54.95pt;height:21.65pt" o:ole="">
            <v:imagedata r:id="rId49" o:title=""/>
          </v:shape>
          <o:OLEObject Type="Embed" ProgID="Equation.3" ShapeID="_x0000_i1079" DrawAspect="Content" ObjectID="_1744647175" r:id="rId50"/>
        </w:object>
      </w:r>
      <w:r w:rsidRPr="00E55179">
        <w:rPr>
          <w:sz w:val="20"/>
          <w:szCs w:val="20"/>
        </w:rPr>
        <w:t>.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13</w:t>
      </w:r>
      <w:r w:rsidRPr="00E55179">
        <w:rPr>
          <w:color w:val="000000"/>
          <w:sz w:val="20"/>
          <w:szCs w:val="20"/>
        </w:rPr>
        <w:t>. Если объем выпуска продукции обозначен (</w:t>
      </w:r>
      <w:r w:rsidRPr="00E55179">
        <w:rPr>
          <w:i/>
          <w:color w:val="000000"/>
          <w:sz w:val="20"/>
          <w:szCs w:val="20"/>
          <w:lang w:val="en-US"/>
        </w:rPr>
        <w:t>Q</w:t>
      </w:r>
      <w:r w:rsidRPr="00E55179">
        <w:rPr>
          <w:color w:val="000000"/>
          <w:sz w:val="20"/>
          <w:szCs w:val="20"/>
        </w:rPr>
        <w:t>), то темп пр</w:t>
      </w:r>
      <w:r w:rsidRPr="00E55179">
        <w:rPr>
          <w:color w:val="000000"/>
          <w:sz w:val="20"/>
          <w:szCs w:val="20"/>
        </w:rPr>
        <w:t>и</w:t>
      </w:r>
      <w:r w:rsidRPr="00E55179">
        <w:rPr>
          <w:color w:val="000000"/>
          <w:sz w:val="20"/>
          <w:szCs w:val="20"/>
        </w:rPr>
        <w:t>роста выпуска продукции определяется по формуле: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sz w:val="20"/>
          <w:szCs w:val="20"/>
        </w:rPr>
        <w:t>а)</w:t>
      </w:r>
      <w:r w:rsidRPr="00F55F8F">
        <w:object w:dxaOrig="1620" w:dyaOrig="680">
          <v:shape id="_x0000_i1080" type="#_x0000_t75" style="width:56.2pt;height:24.15pt" o:ole="">
            <v:imagedata r:id="rId51" o:title=""/>
          </v:shape>
          <o:OLEObject Type="Embed" ProgID="Equation.3" ShapeID="_x0000_i1080" DrawAspect="Content" ObjectID="_1744647176" r:id="rId52"/>
        </w:object>
      </w:r>
      <w:r w:rsidRPr="00E55179">
        <w:rPr>
          <w:sz w:val="20"/>
          <w:szCs w:val="20"/>
        </w:rPr>
        <w:t xml:space="preserve">; 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sz w:val="20"/>
          <w:szCs w:val="20"/>
        </w:rPr>
        <w:t xml:space="preserve">б) </w:t>
      </w:r>
      <w:r w:rsidRPr="00F55F8F">
        <w:object w:dxaOrig="1620" w:dyaOrig="680">
          <v:shape id="_x0000_i1081" type="#_x0000_t75" style="width:54.95pt;height:22.45pt" o:ole="">
            <v:imagedata r:id="rId53" o:title=""/>
          </v:shape>
          <o:OLEObject Type="Embed" ProgID="Equation.3" ShapeID="_x0000_i1081" DrawAspect="Content" ObjectID="_1744647177" r:id="rId54"/>
        </w:object>
      </w:r>
      <w:r w:rsidRPr="00E55179">
        <w:rPr>
          <w:sz w:val="20"/>
          <w:szCs w:val="20"/>
        </w:rPr>
        <w:t>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sz w:val="20"/>
          <w:szCs w:val="20"/>
        </w:rPr>
        <w:t xml:space="preserve">в) </w:t>
      </w:r>
      <w:r w:rsidRPr="00E55179">
        <w:rPr>
          <w:i/>
          <w:sz w:val="20"/>
          <w:szCs w:val="20"/>
        </w:rPr>
        <w:t xml:space="preserve">Тр = </w:t>
      </w:r>
      <w:r w:rsidRPr="00E55179">
        <w:rPr>
          <w:i/>
          <w:sz w:val="20"/>
          <w:szCs w:val="20"/>
          <w:lang w:val="en-US"/>
        </w:rPr>
        <w:t>Q</w:t>
      </w:r>
      <w:r w:rsidRPr="00E55179">
        <w:rPr>
          <w:i/>
          <w:sz w:val="20"/>
          <w:szCs w:val="20"/>
          <w:vertAlign w:val="subscript"/>
          <w:lang w:val="en-US"/>
        </w:rPr>
        <w:t>t</w:t>
      </w:r>
      <w:r w:rsidRPr="00E55179">
        <w:rPr>
          <w:i/>
          <w:sz w:val="20"/>
          <w:szCs w:val="20"/>
        </w:rPr>
        <w:t xml:space="preserve"> – </w:t>
      </w:r>
      <w:r w:rsidRPr="00E55179">
        <w:rPr>
          <w:i/>
          <w:sz w:val="20"/>
          <w:szCs w:val="20"/>
          <w:lang w:val="en-US"/>
        </w:rPr>
        <w:t>Q</w:t>
      </w:r>
      <w:r w:rsidRPr="00E55179">
        <w:rPr>
          <w:i/>
          <w:sz w:val="20"/>
          <w:szCs w:val="20"/>
        </w:rPr>
        <w:t xml:space="preserve"> </w:t>
      </w:r>
      <w:r w:rsidRPr="00E55179">
        <w:rPr>
          <w:i/>
          <w:sz w:val="20"/>
          <w:szCs w:val="20"/>
          <w:vertAlign w:val="subscript"/>
          <w:lang w:val="en-US"/>
        </w:rPr>
        <w:t>t</w:t>
      </w:r>
      <w:r w:rsidRPr="00E55179">
        <w:rPr>
          <w:i/>
          <w:sz w:val="20"/>
          <w:szCs w:val="20"/>
          <w:vertAlign w:val="subscript"/>
        </w:rPr>
        <w:t>-</w:t>
      </w:r>
      <w:r w:rsidRPr="00E55179">
        <w:rPr>
          <w:sz w:val="20"/>
          <w:szCs w:val="20"/>
          <w:vertAlign w:val="subscript"/>
        </w:rPr>
        <w:t>1</w:t>
      </w:r>
      <w:r w:rsidRPr="00E55179">
        <w:rPr>
          <w:sz w:val="20"/>
          <w:szCs w:val="20"/>
        </w:rPr>
        <w:t>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sz w:val="20"/>
          <w:szCs w:val="20"/>
        </w:rPr>
        <w:t xml:space="preserve">г) </w:t>
      </w:r>
      <w:r w:rsidRPr="00F55F8F">
        <w:object w:dxaOrig="1640" w:dyaOrig="680">
          <v:shape id="_x0000_i1082" type="#_x0000_t75" style="width:54.95pt;height:21.65pt" o:ole="">
            <v:imagedata r:id="rId55" o:title=""/>
          </v:shape>
          <o:OLEObject Type="Embed" ProgID="Equation.3" ShapeID="_x0000_i1082" DrawAspect="Content" ObjectID="_1744647178" r:id="rId56"/>
        </w:object>
      </w:r>
      <w:r w:rsidRPr="00E55179">
        <w:rPr>
          <w:sz w:val="20"/>
          <w:szCs w:val="20"/>
        </w:rPr>
        <w:t>.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14</w:t>
      </w:r>
      <w:r w:rsidRPr="00E55179">
        <w:rPr>
          <w:color w:val="000000"/>
          <w:sz w:val="20"/>
          <w:szCs w:val="20"/>
        </w:rPr>
        <w:t>. Какие факторы определяют интенсивный тип экономического роста: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color w:val="000000"/>
          <w:sz w:val="20"/>
          <w:szCs w:val="20"/>
        </w:rPr>
        <w:t xml:space="preserve">а) </w:t>
      </w:r>
      <w:r w:rsidRPr="00E55179">
        <w:rPr>
          <w:sz w:val="20"/>
          <w:szCs w:val="20"/>
        </w:rPr>
        <w:t>законодательное сокращение числа праздничных дней в стране;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rPr>
          <w:sz w:val="20"/>
          <w:szCs w:val="20"/>
        </w:rPr>
      </w:pPr>
      <w:r w:rsidRPr="00E55179">
        <w:rPr>
          <w:color w:val="000000"/>
          <w:sz w:val="20"/>
          <w:szCs w:val="20"/>
        </w:rPr>
        <w:t>б) увеличение инвестиций;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rPr>
          <w:sz w:val="20"/>
          <w:szCs w:val="20"/>
        </w:rPr>
      </w:pPr>
      <w:r w:rsidRPr="00E55179">
        <w:rPr>
          <w:color w:val="000000"/>
          <w:sz w:val="20"/>
          <w:szCs w:val="20"/>
        </w:rPr>
        <w:t>в) повышение уровня квалификации занятых;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 w:rsidRPr="00E55179">
        <w:rPr>
          <w:color w:val="000000"/>
          <w:sz w:val="20"/>
          <w:szCs w:val="20"/>
        </w:rPr>
        <w:t>г) вовлечение новых земель в хозяйственный оборот.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15</w:t>
      </w:r>
      <w:r w:rsidRPr="00E55179">
        <w:rPr>
          <w:color w:val="000000"/>
          <w:sz w:val="20"/>
          <w:szCs w:val="20"/>
        </w:rPr>
        <w:t>. Какие факторы обуславливают экстенсивный тип роста: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rPr>
          <w:sz w:val="20"/>
          <w:szCs w:val="20"/>
        </w:rPr>
      </w:pPr>
      <w:r w:rsidRPr="00E55179">
        <w:rPr>
          <w:color w:val="000000"/>
          <w:sz w:val="20"/>
          <w:szCs w:val="20"/>
        </w:rPr>
        <w:lastRenderedPageBreak/>
        <w:t>а) повышение уровня  квалификации работников;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 w:rsidRPr="00E55179">
        <w:rPr>
          <w:color w:val="000000"/>
          <w:sz w:val="20"/>
          <w:szCs w:val="20"/>
        </w:rPr>
        <w:t>б) внедрение новой системы оплаты труда, приведшей к росту производительности труда работников;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rPr>
          <w:sz w:val="20"/>
          <w:szCs w:val="20"/>
        </w:rPr>
      </w:pPr>
      <w:r w:rsidRPr="00E55179">
        <w:rPr>
          <w:color w:val="000000"/>
          <w:sz w:val="20"/>
          <w:szCs w:val="20"/>
        </w:rPr>
        <w:t>в) внедрение прогрессивной технологии производства;</w:t>
      </w:r>
    </w:p>
    <w:p w:rsidR="00E55179" w:rsidRPr="00E55179" w:rsidRDefault="00E55179" w:rsidP="00E55179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color w:val="000000"/>
          <w:sz w:val="20"/>
          <w:szCs w:val="20"/>
        </w:rPr>
      </w:pPr>
      <w:r w:rsidRPr="00E55179">
        <w:rPr>
          <w:color w:val="000000"/>
          <w:sz w:val="20"/>
          <w:szCs w:val="20"/>
        </w:rPr>
        <w:t xml:space="preserve">г) </w:t>
      </w:r>
      <w:r w:rsidRPr="00E55179">
        <w:rPr>
          <w:sz w:val="20"/>
          <w:szCs w:val="20"/>
        </w:rPr>
        <w:t>сокращение числа праздничных (выходных) дней в стране.</w:t>
      </w:r>
    </w:p>
    <w:p w:rsidR="0074658E" w:rsidRPr="00D97C71" w:rsidRDefault="0074658E" w:rsidP="0074658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16</w:t>
      </w:r>
      <w:r w:rsidRPr="00D97C71">
        <w:rPr>
          <w:sz w:val="20"/>
          <w:szCs w:val="20"/>
        </w:rPr>
        <w:t>. Отрицательный внешний эффект проявляется:</w:t>
      </w:r>
    </w:p>
    <w:p w:rsidR="0074658E" w:rsidRPr="00D97C71" w:rsidRDefault="0074658E" w:rsidP="00FD242F">
      <w:pPr>
        <w:pStyle w:val="a3"/>
        <w:numPr>
          <w:ilvl w:val="0"/>
          <w:numId w:val="176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в экологическом ущербе;</w:t>
      </w:r>
    </w:p>
    <w:p w:rsidR="0074658E" w:rsidRPr="00D97C71" w:rsidRDefault="0074658E" w:rsidP="00FD242F">
      <w:pPr>
        <w:pStyle w:val="a3"/>
        <w:numPr>
          <w:ilvl w:val="0"/>
          <w:numId w:val="176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в сокращении государственных доходов;</w:t>
      </w:r>
    </w:p>
    <w:p w:rsidR="0074658E" w:rsidRPr="00D97C71" w:rsidRDefault="0074658E" w:rsidP="00FD242F">
      <w:pPr>
        <w:pStyle w:val="a3"/>
        <w:numPr>
          <w:ilvl w:val="0"/>
          <w:numId w:val="176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в снижение эффективности распределения ресурсов;</w:t>
      </w:r>
    </w:p>
    <w:p w:rsidR="0074658E" w:rsidRPr="00D97C71" w:rsidRDefault="0074658E" w:rsidP="00FD242F">
      <w:pPr>
        <w:pStyle w:val="a3"/>
        <w:numPr>
          <w:ilvl w:val="0"/>
          <w:numId w:val="176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в снижении продолжительности жизни населения.</w:t>
      </w:r>
    </w:p>
    <w:p w:rsidR="0074658E" w:rsidRPr="00D97C71" w:rsidRDefault="0074658E" w:rsidP="0074658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17</w:t>
      </w:r>
      <w:r w:rsidRPr="00D97C71">
        <w:rPr>
          <w:sz w:val="20"/>
          <w:szCs w:val="20"/>
        </w:rPr>
        <w:t xml:space="preserve">. К прямым методам государственного регулирования </w:t>
      </w:r>
      <w:r>
        <w:rPr>
          <w:sz w:val="20"/>
          <w:szCs w:val="20"/>
        </w:rPr>
        <w:t>не</w:t>
      </w:r>
      <w:r w:rsidRPr="00D97C71">
        <w:rPr>
          <w:sz w:val="20"/>
          <w:szCs w:val="20"/>
        </w:rPr>
        <w:t xml:space="preserve"> отн</w:t>
      </w:r>
      <w:r w:rsidRPr="00D97C71">
        <w:rPr>
          <w:sz w:val="20"/>
          <w:szCs w:val="20"/>
        </w:rPr>
        <w:t>о</w:t>
      </w:r>
      <w:r w:rsidRPr="00D97C71">
        <w:rPr>
          <w:sz w:val="20"/>
          <w:szCs w:val="20"/>
        </w:rPr>
        <w:t>с</w:t>
      </w:r>
      <w:r w:rsidR="00F80E8E">
        <w:rPr>
          <w:sz w:val="20"/>
          <w:szCs w:val="20"/>
        </w:rPr>
        <w:t>я</w:t>
      </w:r>
      <w:r w:rsidRPr="00D97C71">
        <w:rPr>
          <w:sz w:val="20"/>
          <w:szCs w:val="20"/>
        </w:rPr>
        <w:t>т:</w:t>
      </w:r>
    </w:p>
    <w:p w:rsidR="0074658E" w:rsidRPr="00D97C71" w:rsidRDefault="0074658E" w:rsidP="00FD242F">
      <w:pPr>
        <w:pStyle w:val="a3"/>
        <w:numPr>
          <w:ilvl w:val="0"/>
          <w:numId w:val="177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антимонопольное регулирование;</w:t>
      </w:r>
    </w:p>
    <w:p w:rsidR="0074658E" w:rsidRPr="00D97C71" w:rsidRDefault="0074658E" w:rsidP="00FD242F">
      <w:pPr>
        <w:pStyle w:val="a3"/>
        <w:numPr>
          <w:ilvl w:val="0"/>
          <w:numId w:val="177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регулирование внешнеэкономической деятельности;</w:t>
      </w:r>
    </w:p>
    <w:p w:rsidR="0074658E" w:rsidRPr="00D97C71" w:rsidRDefault="0074658E" w:rsidP="00FD242F">
      <w:pPr>
        <w:pStyle w:val="a3"/>
        <w:numPr>
          <w:ilvl w:val="0"/>
          <w:numId w:val="177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регулирование внешних эффектов;</w:t>
      </w:r>
    </w:p>
    <w:p w:rsidR="0074658E" w:rsidRPr="00D97C71" w:rsidRDefault="0074658E" w:rsidP="00FD242F">
      <w:pPr>
        <w:pStyle w:val="a3"/>
        <w:numPr>
          <w:ilvl w:val="0"/>
          <w:numId w:val="177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финансирование социальной сферы.</w:t>
      </w:r>
    </w:p>
    <w:p w:rsidR="0074658E" w:rsidRPr="00D97C71" w:rsidRDefault="0074658E" w:rsidP="0074658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18</w:t>
      </w:r>
      <w:r w:rsidRPr="00D97C71">
        <w:rPr>
          <w:sz w:val="20"/>
          <w:szCs w:val="20"/>
        </w:rPr>
        <w:t>. К косвенным методам государственного регулирования отн</w:t>
      </w:r>
      <w:r w:rsidRPr="00D97C71">
        <w:rPr>
          <w:sz w:val="20"/>
          <w:szCs w:val="20"/>
        </w:rPr>
        <w:t>о</w:t>
      </w:r>
      <w:r w:rsidRPr="00D97C71">
        <w:rPr>
          <w:sz w:val="20"/>
          <w:szCs w:val="20"/>
        </w:rPr>
        <w:t>с</w:t>
      </w:r>
      <w:r w:rsidR="00954740">
        <w:rPr>
          <w:sz w:val="20"/>
          <w:szCs w:val="20"/>
        </w:rPr>
        <w:t>ят</w:t>
      </w:r>
      <w:r w:rsidRPr="00D97C71">
        <w:rPr>
          <w:sz w:val="20"/>
          <w:szCs w:val="20"/>
        </w:rPr>
        <w:t>:</w:t>
      </w:r>
    </w:p>
    <w:p w:rsidR="0074658E" w:rsidRPr="00D97C71" w:rsidRDefault="0074658E" w:rsidP="00FD242F">
      <w:pPr>
        <w:pStyle w:val="a3"/>
        <w:numPr>
          <w:ilvl w:val="0"/>
          <w:numId w:val="178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реализация целевых программ;</w:t>
      </w:r>
    </w:p>
    <w:p w:rsidR="0074658E" w:rsidRPr="00D97C71" w:rsidRDefault="0074658E" w:rsidP="00FD242F">
      <w:pPr>
        <w:pStyle w:val="a3"/>
        <w:numPr>
          <w:ilvl w:val="0"/>
          <w:numId w:val="178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госзаказ;</w:t>
      </w:r>
    </w:p>
    <w:p w:rsidR="0074658E" w:rsidRPr="00D97C71" w:rsidRDefault="0074658E" w:rsidP="00FD242F">
      <w:pPr>
        <w:pStyle w:val="a3"/>
        <w:numPr>
          <w:ilvl w:val="0"/>
          <w:numId w:val="178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введение обязательных стандартов;</w:t>
      </w:r>
    </w:p>
    <w:p w:rsidR="0074658E" w:rsidRPr="00D97C71" w:rsidRDefault="0074658E" w:rsidP="00FD242F">
      <w:pPr>
        <w:pStyle w:val="a3"/>
        <w:numPr>
          <w:ilvl w:val="0"/>
          <w:numId w:val="178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защита накоплений предприятий и населения.</w:t>
      </w:r>
    </w:p>
    <w:p w:rsidR="0074658E" w:rsidRPr="00D97C71" w:rsidRDefault="0074658E" w:rsidP="0074658E">
      <w:pPr>
        <w:ind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1</w:t>
      </w:r>
      <w:r>
        <w:rPr>
          <w:sz w:val="20"/>
          <w:szCs w:val="20"/>
        </w:rPr>
        <w:t>9</w:t>
      </w:r>
      <w:r w:rsidRPr="00D97C71">
        <w:rPr>
          <w:sz w:val="20"/>
          <w:szCs w:val="20"/>
        </w:rPr>
        <w:t>. Меры государственного контроля над ценами, доходами, учетной ставкой, валютным курсом являются мерами:</w:t>
      </w:r>
    </w:p>
    <w:p w:rsidR="0074658E" w:rsidRPr="00D97C71" w:rsidRDefault="0074658E" w:rsidP="00FD242F">
      <w:pPr>
        <w:pStyle w:val="a3"/>
        <w:numPr>
          <w:ilvl w:val="0"/>
          <w:numId w:val="179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административного регулирования;</w:t>
      </w:r>
    </w:p>
    <w:p w:rsidR="0074658E" w:rsidRPr="00D97C71" w:rsidRDefault="0074658E" w:rsidP="00FD242F">
      <w:pPr>
        <w:pStyle w:val="a3"/>
        <w:numPr>
          <w:ilvl w:val="0"/>
          <w:numId w:val="179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правового регулирования;</w:t>
      </w:r>
    </w:p>
    <w:p w:rsidR="0074658E" w:rsidRPr="00D97C71" w:rsidRDefault="0074658E" w:rsidP="00FD242F">
      <w:pPr>
        <w:pStyle w:val="a3"/>
        <w:numPr>
          <w:ilvl w:val="0"/>
          <w:numId w:val="179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юридического регулирования;</w:t>
      </w:r>
    </w:p>
    <w:p w:rsidR="0074658E" w:rsidRPr="00D97C71" w:rsidRDefault="0074658E" w:rsidP="00FD242F">
      <w:pPr>
        <w:pStyle w:val="a3"/>
        <w:numPr>
          <w:ilvl w:val="0"/>
          <w:numId w:val="179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экономического регулирования.</w:t>
      </w:r>
    </w:p>
    <w:p w:rsidR="0074658E" w:rsidRPr="00D97C71" w:rsidRDefault="0074658E" w:rsidP="0074658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 w:rsidRPr="00D97C71">
        <w:rPr>
          <w:sz w:val="20"/>
          <w:szCs w:val="20"/>
        </w:rPr>
        <w:t>. К основным целям государственного регулирования эконом</w:t>
      </w:r>
      <w:r w:rsidRPr="00D97C71">
        <w:rPr>
          <w:sz w:val="20"/>
          <w:szCs w:val="20"/>
        </w:rPr>
        <w:t>и</w:t>
      </w:r>
      <w:r w:rsidRPr="00D97C71">
        <w:rPr>
          <w:sz w:val="20"/>
          <w:szCs w:val="20"/>
        </w:rPr>
        <w:t xml:space="preserve">ки в условиях рынка </w:t>
      </w:r>
      <w:r>
        <w:rPr>
          <w:sz w:val="20"/>
          <w:szCs w:val="20"/>
        </w:rPr>
        <w:t>не</w:t>
      </w:r>
      <w:r w:rsidRPr="00D97C71">
        <w:rPr>
          <w:sz w:val="20"/>
          <w:szCs w:val="20"/>
        </w:rPr>
        <w:t xml:space="preserve"> относят:</w:t>
      </w:r>
    </w:p>
    <w:p w:rsidR="0074658E" w:rsidRPr="00D97C71" w:rsidRDefault="0074658E" w:rsidP="00FD242F">
      <w:pPr>
        <w:pStyle w:val="a3"/>
        <w:numPr>
          <w:ilvl w:val="0"/>
          <w:numId w:val="180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обеспечение её постоянного и устойчивого развития;</w:t>
      </w:r>
    </w:p>
    <w:p w:rsidR="0074658E" w:rsidRPr="00D97C71" w:rsidRDefault="0074658E" w:rsidP="00FD242F">
      <w:pPr>
        <w:pStyle w:val="a3"/>
        <w:numPr>
          <w:ilvl w:val="0"/>
          <w:numId w:val="180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стабилизация уровня цен и поддержание определённого уровня занятости в стране;</w:t>
      </w:r>
    </w:p>
    <w:p w:rsidR="0074658E" w:rsidRPr="00D97C71" w:rsidRDefault="0074658E" w:rsidP="00FD242F">
      <w:pPr>
        <w:pStyle w:val="a3"/>
        <w:numPr>
          <w:ilvl w:val="0"/>
          <w:numId w:val="180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снижение степени социального неравенства в обществе;</w:t>
      </w:r>
    </w:p>
    <w:p w:rsidR="0074658E" w:rsidRDefault="0074658E" w:rsidP="00FD242F">
      <w:pPr>
        <w:pStyle w:val="a3"/>
        <w:numPr>
          <w:ilvl w:val="0"/>
          <w:numId w:val="180"/>
        </w:numPr>
        <w:ind w:left="0" w:firstLine="425"/>
        <w:jc w:val="both"/>
        <w:rPr>
          <w:sz w:val="20"/>
          <w:szCs w:val="20"/>
        </w:rPr>
      </w:pPr>
      <w:r w:rsidRPr="00D97C71">
        <w:rPr>
          <w:sz w:val="20"/>
          <w:szCs w:val="20"/>
        </w:rPr>
        <w:t>снижение уровня конкуренции в национальной экономике.</w:t>
      </w:r>
    </w:p>
    <w:p w:rsidR="00E55179" w:rsidRDefault="00E55179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Верны ли следующие утверждения (да/нет)</w:t>
      </w:r>
    </w:p>
    <w:p w:rsidR="00E8435D" w:rsidRDefault="00E8435D" w:rsidP="007B3C46">
      <w:pPr>
        <w:ind w:firstLine="425"/>
        <w:jc w:val="center"/>
        <w:rPr>
          <w:b/>
          <w:sz w:val="20"/>
          <w:szCs w:val="20"/>
        </w:rPr>
      </w:pPr>
    </w:p>
    <w:p w:rsidR="00B25E45" w:rsidRPr="00B17104" w:rsidRDefault="0074658E" w:rsidP="007B3C46">
      <w:pPr>
        <w:pStyle w:val="p70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>
        <w:rPr>
          <w:rStyle w:val="ft4"/>
          <w:rFonts w:eastAsiaTheme="majorEastAsia"/>
          <w:color w:val="000000"/>
          <w:sz w:val="20"/>
          <w:szCs w:val="20"/>
        </w:rPr>
        <w:t>1</w:t>
      </w:r>
      <w:r w:rsidR="00B25E45" w:rsidRPr="00B17104">
        <w:rPr>
          <w:rStyle w:val="ft4"/>
          <w:rFonts w:eastAsiaTheme="majorEastAsia"/>
          <w:color w:val="000000"/>
          <w:sz w:val="20"/>
          <w:szCs w:val="20"/>
        </w:rPr>
        <w:t>.</w:t>
      </w:r>
      <w:r w:rsidR="00B25E45">
        <w:rPr>
          <w:rStyle w:val="ft4"/>
          <w:rFonts w:eastAsiaTheme="majorEastAsia"/>
          <w:color w:val="000000"/>
          <w:sz w:val="20"/>
          <w:szCs w:val="20"/>
        </w:rPr>
        <w:t xml:space="preserve"> </w:t>
      </w:r>
      <w:r w:rsidR="00B25E45" w:rsidRPr="00B17104">
        <w:rPr>
          <w:rStyle w:val="ft16"/>
          <w:color w:val="000000"/>
          <w:sz w:val="20"/>
          <w:szCs w:val="20"/>
        </w:rPr>
        <w:t>Макроэкономика исследует закономерности поведения экон</w:t>
      </w:r>
      <w:r w:rsidR="00B25E45" w:rsidRPr="00B17104">
        <w:rPr>
          <w:rStyle w:val="ft16"/>
          <w:color w:val="000000"/>
          <w:sz w:val="20"/>
          <w:szCs w:val="20"/>
        </w:rPr>
        <w:t>о</w:t>
      </w:r>
      <w:r w:rsidR="00B25E45" w:rsidRPr="00B17104">
        <w:rPr>
          <w:rStyle w:val="ft16"/>
          <w:color w:val="000000"/>
          <w:sz w:val="20"/>
          <w:szCs w:val="20"/>
        </w:rPr>
        <w:t>мических аген</w:t>
      </w:r>
      <w:r w:rsidR="00B25E45" w:rsidRPr="00B17104">
        <w:rPr>
          <w:color w:val="000000"/>
          <w:sz w:val="20"/>
          <w:szCs w:val="20"/>
        </w:rPr>
        <w:t>тов на всех отраслевых рынках в целом.</w:t>
      </w:r>
    </w:p>
    <w:p w:rsidR="007A538C" w:rsidRDefault="00715054" w:rsidP="001205E6">
      <w:pPr>
        <w:pStyle w:val="p93"/>
        <w:spacing w:before="0" w:beforeAutospacing="0" w:after="0" w:afterAutospacing="0"/>
        <w:ind w:firstLine="425"/>
        <w:jc w:val="both"/>
        <w:rPr>
          <w:sz w:val="20"/>
          <w:szCs w:val="20"/>
        </w:rPr>
      </w:pPr>
      <w:r>
        <w:rPr>
          <w:rStyle w:val="ft4"/>
          <w:rFonts w:eastAsiaTheme="majorEastAsia"/>
          <w:color w:val="000000"/>
          <w:sz w:val="20"/>
          <w:szCs w:val="20"/>
        </w:rPr>
        <w:t>2</w:t>
      </w:r>
      <w:r w:rsidR="00B25E45" w:rsidRPr="00B17104">
        <w:rPr>
          <w:rStyle w:val="ft4"/>
          <w:rFonts w:eastAsiaTheme="majorEastAsia"/>
          <w:color w:val="000000"/>
          <w:sz w:val="20"/>
          <w:szCs w:val="20"/>
        </w:rPr>
        <w:t>.</w:t>
      </w:r>
      <w:r w:rsidR="00B25E45">
        <w:rPr>
          <w:rStyle w:val="ft4"/>
          <w:rFonts w:eastAsiaTheme="majorEastAsia"/>
          <w:color w:val="000000"/>
          <w:sz w:val="20"/>
          <w:szCs w:val="20"/>
        </w:rPr>
        <w:t xml:space="preserve">  </w:t>
      </w:r>
      <w:r w:rsidR="007A538C" w:rsidRPr="005E44F6">
        <w:rPr>
          <w:sz w:val="20"/>
          <w:szCs w:val="20"/>
        </w:rPr>
        <w:t>В открытой экономике ВНП = ВВП.</w:t>
      </w:r>
    </w:p>
    <w:p w:rsidR="009D3DDF" w:rsidRPr="005E44F6" w:rsidRDefault="007A538C" w:rsidP="001205E6">
      <w:pPr>
        <w:pStyle w:val="p93"/>
        <w:spacing w:before="0" w:beforeAutospacing="0" w:after="0" w:afterAutospacing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3. </w:t>
      </w:r>
      <w:r w:rsidR="009D3DDF" w:rsidRPr="005E44F6">
        <w:rPr>
          <w:sz w:val="20"/>
          <w:szCs w:val="20"/>
        </w:rPr>
        <w:t>Оба метода исчисления ВВП подразумевают, что доходы, п</w:t>
      </w:r>
      <w:r w:rsidR="009D3DDF" w:rsidRPr="005E44F6">
        <w:rPr>
          <w:sz w:val="20"/>
          <w:szCs w:val="20"/>
        </w:rPr>
        <w:t>о</w:t>
      </w:r>
      <w:r w:rsidR="009D3DDF" w:rsidRPr="005E44F6">
        <w:rPr>
          <w:sz w:val="20"/>
          <w:szCs w:val="20"/>
        </w:rPr>
        <w:t>лученные домашними хозяйствами, равны сумме их личных расходов.</w:t>
      </w:r>
    </w:p>
    <w:p w:rsidR="009D3DDF" w:rsidRPr="005E44F6" w:rsidRDefault="009D3DDF" w:rsidP="009D3DDF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4. Если чистый экспорт равен нулю, то ВВП равен ВНП.</w:t>
      </w:r>
    </w:p>
    <w:p w:rsidR="007A538C" w:rsidRPr="005E44F6" w:rsidRDefault="007A538C" w:rsidP="007A538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9D3DDF" w:rsidRPr="005E44F6">
        <w:rPr>
          <w:sz w:val="20"/>
          <w:szCs w:val="20"/>
        </w:rPr>
        <w:t xml:space="preserve">. </w:t>
      </w:r>
      <w:r w:rsidRPr="005E44F6">
        <w:rPr>
          <w:sz w:val="20"/>
          <w:szCs w:val="20"/>
        </w:rPr>
        <w:t>Добавленная стоимость всех отраслей экономики за вычетом амортизационных отчислений равна НД.</w:t>
      </w:r>
    </w:p>
    <w:p w:rsidR="009D3DDF" w:rsidRPr="005E44F6" w:rsidRDefault="007A538C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D3DDF" w:rsidRPr="005E44F6">
        <w:rPr>
          <w:sz w:val="20"/>
          <w:szCs w:val="20"/>
        </w:rPr>
        <w:t>. Если происходит понижение общего уровня цен, то показатель реального ВВП растет быстрее, чем показатель номинального ВВП.</w:t>
      </w:r>
    </w:p>
    <w:p w:rsidR="009D3DDF" w:rsidRPr="005E44F6" w:rsidRDefault="007A538C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9D3DDF" w:rsidRPr="005E44F6">
        <w:rPr>
          <w:sz w:val="20"/>
          <w:szCs w:val="20"/>
        </w:rPr>
        <w:t>. Совокупный ЛД населения данной страны не может быть больше, чем произведенный в этой стране НД.</w:t>
      </w:r>
    </w:p>
    <w:p w:rsidR="009D3DDF" w:rsidRPr="005E44F6" w:rsidRDefault="007A538C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9D3DDF" w:rsidRPr="005E44F6">
        <w:rPr>
          <w:sz w:val="20"/>
          <w:szCs w:val="20"/>
        </w:rPr>
        <w:t xml:space="preserve">. </w:t>
      </w:r>
      <w:r w:rsidR="001205E6">
        <w:rPr>
          <w:sz w:val="20"/>
          <w:szCs w:val="20"/>
        </w:rPr>
        <w:t xml:space="preserve"> </w:t>
      </w:r>
      <w:r w:rsidR="009D3DDF" w:rsidRPr="005E44F6">
        <w:rPr>
          <w:sz w:val="20"/>
          <w:szCs w:val="20"/>
        </w:rPr>
        <w:t>НД равен сумме факторных доходов.</w:t>
      </w:r>
    </w:p>
    <w:p w:rsidR="009D3DDF" w:rsidRPr="005E44F6" w:rsidRDefault="007A538C" w:rsidP="009D3DD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9D3DDF" w:rsidRPr="005E44F6">
        <w:rPr>
          <w:sz w:val="20"/>
          <w:szCs w:val="20"/>
        </w:rPr>
        <w:t>. Все виды пенсий включаются в показатель НД.</w:t>
      </w:r>
    </w:p>
    <w:p w:rsidR="001205E6" w:rsidRPr="007A538C" w:rsidRDefault="007A538C" w:rsidP="007A538C">
      <w:pPr>
        <w:shd w:val="clear" w:color="auto" w:fill="FFFFFF"/>
        <w:tabs>
          <w:tab w:val="left" w:pos="0"/>
          <w:tab w:val="left" w:pos="709"/>
          <w:tab w:val="left" w:pos="851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10.</w:t>
      </w:r>
      <w:r w:rsidR="001205E6" w:rsidRPr="007A538C">
        <w:rPr>
          <w:sz w:val="20"/>
          <w:szCs w:val="20"/>
        </w:rPr>
        <w:t xml:space="preserve"> Увеличение количества рабочего времени относится к инте</w:t>
      </w:r>
      <w:r w:rsidR="001205E6" w:rsidRPr="007A538C">
        <w:rPr>
          <w:sz w:val="20"/>
          <w:szCs w:val="20"/>
        </w:rPr>
        <w:t>н</w:t>
      </w:r>
      <w:r w:rsidR="001205E6" w:rsidRPr="007A538C">
        <w:rPr>
          <w:sz w:val="20"/>
          <w:szCs w:val="20"/>
        </w:rPr>
        <w:t>сивным факторам экономического роста.</w:t>
      </w:r>
    </w:p>
    <w:p w:rsidR="001205E6" w:rsidRPr="007A538C" w:rsidRDefault="007A538C" w:rsidP="007A538C">
      <w:pPr>
        <w:shd w:val="clear" w:color="auto" w:fill="FFFFFF"/>
        <w:tabs>
          <w:tab w:val="left" w:pos="0"/>
          <w:tab w:val="left" w:pos="709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11.</w:t>
      </w:r>
      <w:r w:rsidR="001205E6" w:rsidRPr="007A538C">
        <w:rPr>
          <w:sz w:val="20"/>
          <w:szCs w:val="20"/>
        </w:rPr>
        <w:t xml:space="preserve"> Экономический рост можно измерить темпом прироста ном</w:t>
      </w:r>
      <w:r w:rsidR="001205E6" w:rsidRPr="007A538C">
        <w:rPr>
          <w:sz w:val="20"/>
          <w:szCs w:val="20"/>
        </w:rPr>
        <w:t>и</w:t>
      </w:r>
      <w:r w:rsidR="001205E6" w:rsidRPr="007A538C">
        <w:rPr>
          <w:sz w:val="20"/>
          <w:szCs w:val="20"/>
        </w:rPr>
        <w:t>нального ВВП.</w:t>
      </w:r>
    </w:p>
    <w:p w:rsidR="001205E6" w:rsidRPr="007A538C" w:rsidRDefault="007A538C" w:rsidP="007A538C">
      <w:pPr>
        <w:shd w:val="clear" w:color="auto" w:fill="FFFFFF"/>
        <w:tabs>
          <w:tab w:val="left" w:pos="709"/>
          <w:tab w:val="left" w:pos="851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12.</w:t>
      </w:r>
      <w:r w:rsidR="001205E6" w:rsidRPr="007A538C">
        <w:rPr>
          <w:sz w:val="20"/>
          <w:szCs w:val="20"/>
        </w:rPr>
        <w:t xml:space="preserve"> Увеличение численности работников – экстенсивный фактор экономического роста.</w:t>
      </w:r>
    </w:p>
    <w:p w:rsidR="001205E6" w:rsidRPr="007A538C" w:rsidRDefault="007A538C" w:rsidP="007A538C">
      <w:pPr>
        <w:shd w:val="clear" w:color="auto" w:fill="FFFFFF"/>
        <w:tabs>
          <w:tab w:val="left" w:pos="709"/>
          <w:tab w:val="left" w:pos="851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13.</w:t>
      </w:r>
      <w:r w:rsidR="001205E6" w:rsidRPr="007A538C">
        <w:rPr>
          <w:sz w:val="20"/>
          <w:szCs w:val="20"/>
        </w:rPr>
        <w:t xml:space="preserve"> Экономический рост обеспечивает только положительные п</w:t>
      </w:r>
      <w:r w:rsidR="001205E6" w:rsidRPr="007A538C">
        <w:rPr>
          <w:sz w:val="20"/>
          <w:szCs w:val="20"/>
        </w:rPr>
        <w:t>о</w:t>
      </w:r>
      <w:r w:rsidR="001205E6" w:rsidRPr="007A538C">
        <w:rPr>
          <w:sz w:val="20"/>
          <w:szCs w:val="20"/>
        </w:rPr>
        <w:t>следствия для социально-экономического развития страны.</w:t>
      </w:r>
    </w:p>
    <w:p w:rsidR="001205E6" w:rsidRPr="007A538C" w:rsidRDefault="007A538C" w:rsidP="007A538C">
      <w:pPr>
        <w:shd w:val="clear" w:color="auto" w:fill="FFFFFF"/>
        <w:tabs>
          <w:tab w:val="left" w:pos="709"/>
          <w:tab w:val="left" w:pos="851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="001205E6" w:rsidRPr="007A538C">
        <w:rPr>
          <w:sz w:val="20"/>
          <w:szCs w:val="20"/>
        </w:rPr>
        <w:t>Интенсивный тип экономического роста дает возможность преодолеть ограниченность ресурсов в экономическом развитии.</w:t>
      </w:r>
    </w:p>
    <w:p w:rsidR="00B25E45" w:rsidRDefault="00B25E45" w:rsidP="007B3C46">
      <w:pPr>
        <w:pStyle w:val="p92"/>
        <w:spacing w:before="0" w:beforeAutospacing="0" w:after="0" w:afterAutospacing="0"/>
        <w:ind w:firstLine="425"/>
        <w:jc w:val="both"/>
        <w:rPr>
          <w:sz w:val="20"/>
          <w:szCs w:val="20"/>
        </w:rPr>
      </w:pPr>
    </w:p>
    <w:p w:rsidR="001205E6" w:rsidRPr="001205E6" w:rsidRDefault="001205E6" w:rsidP="001205E6">
      <w:pPr>
        <w:pStyle w:val="p92"/>
        <w:spacing w:before="0" w:beforeAutospacing="0" w:after="0" w:afterAutospacing="0"/>
        <w:ind w:firstLine="425"/>
        <w:jc w:val="center"/>
        <w:rPr>
          <w:b/>
          <w:sz w:val="20"/>
          <w:szCs w:val="20"/>
        </w:rPr>
      </w:pPr>
      <w:r w:rsidRPr="001205E6">
        <w:rPr>
          <w:b/>
          <w:sz w:val="20"/>
          <w:szCs w:val="20"/>
        </w:rPr>
        <w:t>Задачи</w:t>
      </w:r>
    </w:p>
    <w:p w:rsidR="001205E6" w:rsidRDefault="001205E6" w:rsidP="009B1F89">
      <w:pPr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</w:p>
    <w:p w:rsidR="00F80E8E" w:rsidRDefault="00FB02E1" w:rsidP="00FB02E1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Pr="0050236F">
        <w:rPr>
          <w:sz w:val="20"/>
          <w:szCs w:val="20"/>
        </w:rPr>
        <w:t xml:space="preserve"> В </w:t>
      </w:r>
      <w:r>
        <w:rPr>
          <w:sz w:val="20"/>
          <w:szCs w:val="20"/>
        </w:rPr>
        <w:t xml:space="preserve">условной стране </w:t>
      </w:r>
      <w:r w:rsidRPr="00996734">
        <w:rPr>
          <w:i/>
          <w:sz w:val="20"/>
          <w:szCs w:val="20"/>
        </w:rPr>
        <w:t>Х</w:t>
      </w:r>
      <w:r>
        <w:rPr>
          <w:sz w:val="20"/>
          <w:szCs w:val="20"/>
        </w:rPr>
        <w:t xml:space="preserve"> </w:t>
      </w:r>
      <w:r w:rsidRPr="0050236F">
        <w:rPr>
          <w:sz w:val="20"/>
          <w:szCs w:val="20"/>
        </w:rPr>
        <w:t xml:space="preserve">проживают </w:t>
      </w:r>
      <w:r>
        <w:rPr>
          <w:sz w:val="20"/>
          <w:szCs w:val="20"/>
        </w:rPr>
        <w:t>пять человек.</w:t>
      </w:r>
      <w:r w:rsidRPr="0050236F">
        <w:rPr>
          <w:i/>
          <w:sz w:val="20"/>
          <w:szCs w:val="20"/>
        </w:rPr>
        <w:t xml:space="preserve"> А, В, С, D</w:t>
      </w:r>
      <w:r w:rsidRPr="005E44F6">
        <w:rPr>
          <w:sz w:val="20"/>
          <w:szCs w:val="20"/>
        </w:rPr>
        <w:t xml:space="preserve"> </w:t>
      </w:r>
      <w:r>
        <w:rPr>
          <w:sz w:val="20"/>
          <w:szCs w:val="20"/>
        </w:rPr>
        <w:t>– гр</w:t>
      </w:r>
      <w:r>
        <w:rPr>
          <w:sz w:val="20"/>
          <w:szCs w:val="20"/>
        </w:rPr>
        <w:t>а</w:t>
      </w:r>
      <w:r>
        <w:rPr>
          <w:sz w:val="20"/>
          <w:szCs w:val="20"/>
        </w:rPr>
        <w:t xml:space="preserve">ждане этой страны, </w:t>
      </w:r>
      <w:r w:rsidRPr="0050236F">
        <w:rPr>
          <w:i/>
          <w:sz w:val="20"/>
          <w:szCs w:val="20"/>
        </w:rPr>
        <w:t>Е</w:t>
      </w:r>
      <w:r w:rsidRPr="005E44F6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5E44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иностранный </w:t>
      </w:r>
      <w:r w:rsidRPr="005E44F6">
        <w:rPr>
          <w:sz w:val="20"/>
          <w:szCs w:val="20"/>
        </w:rPr>
        <w:t xml:space="preserve">гражданин. В </w:t>
      </w:r>
      <w:r>
        <w:rPr>
          <w:sz w:val="20"/>
          <w:szCs w:val="20"/>
        </w:rPr>
        <w:t xml:space="preserve">стране </w:t>
      </w:r>
      <w:r w:rsidRPr="00996734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 xml:space="preserve"> </w:t>
      </w:r>
      <w:r w:rsidRPr="005E44F6">
        <w:rPr>
          <w:sz w:val="20"/>
          <w:szCs w:val="20"/>
        </w:rPr>
        <w:t xml:space="preserve">живет и трудится гражданин </w:t>
      </w:r>
      <w:r>
        <w:rPr>
          <w:sz w:val="20"/>
          <w:szCs w:val="20"/>
        </w:rPr>
        <w:t>страны</w:t>
      </w:r>
      <w:r w:rsidRPr="006A2DC5">
        <w:rPr>
          <w:i/>
          <w:sz w:val="20"/>
          <w:szCs w:val="20"/>
        </w:rPr>
        <w:t xml:space="preserve"> Х</w:t>
      </w:r>
      <w:r w:rsidRPr="005E44F6">
        <w:rPr>
          <w:sz w:val="20"/>
          <w:szCs w:val="20"/>
        </w:rPr>
        <w:t xml:space="preserve"> мистер </w:t>
      </w:r>
      <w:r w:rsidRPr="0050236F">
        <w:rPr>
          <w:i/>
          <w:sz w:val="20"/>
          <w:szCs w:val="20"/>
        </w:rPr>
        <w:t>F</w:t>
      </w:r>
      <w:r w:rsidRPr="005E44F6">
        <w:rPr>
          <w:sz w:val="20"/>
          <w:szCs w:val="20"/>
        </w:rPr>
        <w:t xml:space="preserve">. </w:t>
      </w:r>
      <w:r w:rsidR="00F80E8E">
        <w:rPr>
          <w:sz w:val="20"/>
          <w:szCs w:val="20"/>
        </w:rPr>
        <w:t xml:space="preserve"> </w:t>
      </w:r>
    </w:p>
    <w:p w:rsidR="00F80E8E" w:rsidRDefault="00FB02E1" w:rsidP="00FB02E1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 xml:space="preserve">Заработная плата </w:t>
      </w:r>
      <w:r>
        <w:rPr>
          <w:sz w:val="20"/>
          <w:szCs w:val="20"/>
        </w:rPr>
        <w:t xml:space="preserve">всех </w:t>
      </w:r>
      <w:r w:rsidRPr="005E44F6">
        <w:rPr>
          <w:sz w:val="20"/>
          <w:szCs w:val="20"/>
        </w:rPr>
        <w:t xml:space="preserve">проживающих в </w:t>
      </w:r>
      <w:r>
        <w:rPr>
          <w:sz w:val="20"/>
          <w:szCs w:val="20"/>
        </w:rPr>
        <w:t xml:space="preserve">стране </w:t>
      </w:r>
      <w:r w:rsidRPr="00FB02E1">
        <w:rPr>
          <w:i/>
          <w:sz w:val="20"/>
          <w:szCs w:val="20"/>
        </w:rPr>
        <w:t>Х</w:t>
      </w:r>
      <w:r w:rsidRPr="005E44F6">
        <w:rPr>
          <w:sz w:val="20"/>
          <w:szCs w:val="20"/>
        </w:rPr>
        <w:t xml:space="preserve"> составляет 600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 в год, доходы от собственности - 300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., рента - 200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., процент - 400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>., дивиденды - 500</w:t>
      </w:r>
      <w:r w:rsidRPr="00DD63B1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 При этом </w:t>
      </w:r>
      <w:r w:rsidRPr="0050236F">
        <w:rPr>
          <w:i/>
          <w:sz w:val="20"/>
          <w:szCs w:val="20"/>
        </w:rPr>
        <w:t>А</w:t>
      </w:r>
      <w:r w:rsidRPr="005E44F6">
        <w:rPr>
          <w:sz w:val="20"/>
          <w:szCs w:val="20"/>
        </w:rPr>
        <w:t xml:space="preserve"> зараб</w:t>
      </w:r>
      <w:r w:rsidRPr="005E44F6">
        <w:rPr>
          <w:sz w:val="20"/>
          <w:szCs w:val="20"/>
        </w:rPr>
        <w:t>а</w:t>
      </w:r>
      <w:r w:rsidRPr="005E44F6">
        <w:rPr>
          <w:sz w:val="20"/>
          <w:szCs w:val="20"/>
        </w:rPr>
        <w:t xml:space="preserve">тывает 10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., </w:t>
      </w:r>
      <w:r w:rsidRPr="0050236F">
        <w:rPr>
          <w:i/>
          <w:sz w:val="20"/>
          <w:szCs w:val="20"/>
        </w:rPr>
        <w:t>В</w:t>
      </w:r>
      <w:r w:rsidRPr="005E44F6">
        <w:rPr>
          <w:sz w:val="20"/>
          <w:szCs w:val="20"/>
        </w:rPr>
        <w:t xml:space="preserve"> - 20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., </w:t>
      </w:r>
      <w:r w:rsidRPr="0050236F">
        <w:rPr>
          <w:i/>
          <w:sz w:val="20"/>
          <w:szCs w:val="20"/>
        </w:rPr>
        <w:t>С</w:t>
      </w:r>
      <w:r w:rsidRPr="005E44F6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</w:t>
      </w:r>
      <w:r w:rsidRPr="005E44F6">
        <w:rPr>
          <w:sz w:val="20"/>
          <w:szCs w:val="20"/>
        </w:rPr>
        <w:t xml:space="preserve">30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., </w:t>
      </w:r>
      <w:r w:rsidRPr="0050236F">
        <w:rPr>
          <w:i/>
          <w:sz w:val="20"/>
          <w:szCs w:val="20"/>
        </w:rPr>
        <w:t>D</w:t>
      </w:r>
      <w:r>
        <w:rPr>
          <w:sz w:val="20"/>
          <w:szCs w:val="20"/>
        </w:rPr>
        <w:t xml:space="preserve"> - 3</w:t>
      </w:r>
      <w:r w:rsidRPr="005E44F6">
        <w:rPr>
          <w:sz w:val="20"/>
          <w:szCs w:val="20"/>
        </w:rPr>
        <w:t xml:space="preserve">40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., </w:t>
      </w:r>
      <w:r w:rsidRPr="0004290E">
        <w:rPr>
          <w:i/>
          <w:sz w:val="20"/>
          <w:szCs w:val="20"/>
        </w:rPr>
        <w:t>Е</w:t>
      </w:r>
      <w:r w:rsidRPr="005E44F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5E44F6">
        <w:rPr>
          <w:sz w:val="20"/>
          <w:szCs w:val="20"/>
        </w:rPr>
        <w:t xml:space="preserve"> </w:t>
      </w:r>
      <w:r>
        <w:rPr>
          <w:sz w:val="20"/>
          <w:szCs w:val="20"/>
        </w:rPr>
        <w:t>200</w:t>
      </w:r>
      <w:r w:rsidRPr="005E44F6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>.</w:t>
      </w:r>
      <w:r w:rsidR="00F80E8E">
        <w:rPr>
          <w:sz w:val="20"/>
          <w:szCs w:val="20"/>
        </w:rPr>
        <w:t>, ми</w:t>
      </w:r>
      <w:r w:rsidRPr="005E44F6">
        <w:rPr>
          <w:sz w:val="20"/>
          <w:szCs w:val="20"/>
        </w:rPr>
        <w:t xml:space="preserve">стер </w:t>
      </w:r>
      <w:r w:rsidRPr="0050236F">
        <w:rPr>
          <w:i/>
          <w:sz w:val="20"/>
          <w:szCs w:val="20"/>
        </w:rPr>
        <w:t>F</w:t>
      </w:r>
      <w:r w:rsidRPr="005E44F6">
        <w:rPr>
          <w:sz w:val="20"/>
          <w:szCs w:val="20"/>
        </w:rPr>
        <w:t>, согласно последней декларации о доходах, - 15</w:t>
      </w:r>
      <w:r>
        <w:rPr>
          <w:sz w:val="20"/>
          <w:szCs w:val="20"/>
        </w:rPr>
        <w:t>00</w:t>
      </w:r>
      <w:r w:rsidRPr="005E44F6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</w:t>
      </w:r>
      <w:r w:rsidRPr="005E44F6">
        <w:rPr>
          <w:sz w:val="20"/>
          <w:szCs w:val="20"/>
        </w:rPr>
        <w:t xml:space="preserve"> </w:t>
      </w:r>
      <w:r w:rsidR="00F80E8E">
        <w:rPr>
          <w:sz w:val="20"/>
          <w:szCs w:val="20"/>
        </w:rPr>
        <w:t xml:space="preserve"> </w:t>
      </w:r>
    </w:p>
    <w:p w:rsidR="00E8435D" w:rsidRDefault="00FB02E1" w:rsidP="00E8435D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 xml:space="preserve">Расходы проживающих в </w:t>
      </w:r>
      <w:r>
        <w:rPr>
          <w:sz w:val="20"/>
          <w:szCs w:val="20"/>
        </w:rPr>
        <w:t xml:space="preserve">стране </w:t>
      </w:r>
      <w:r w:rsidRPr="00FB02E1">
        <w:rPr>
          <w:i/>
          <w:sz w:val="20"/>
          <w:szCs w:val="20"/>
        </w:rPr>
        <w:t>Х</w:t>
      </w:r>
      <w:r w:rsidRPr="005E44F6">
        <w:rPr>
          <w:sz w:val="20"/>
          <w:szCs w:val="20"/>
        </w:rPr>
        <w:t xml:space="preserve"> составляют: 200 </w:t>
      </w:r>
      <w:r>
        <w:rPr>
          <w:sz w:val="20"/>
          <w:szCs w:val="20"/>
        </w:rPr>
        <w:t>ден. ед</w:t>
      </w:r>
      <w:r w:rsidR="00F80E8E">
        <w:rPr>
          <w:sz w:val="20"/>
          <w:szCs w:val="20"/>
        </w:rPr>
        <w:t>.</w:t>
      </w:r>
      <w:r w:rsidRPr="005E44F6">
        <w:rPr>
          <w:sz w:val="20"/>
          <w:szCs w:val="20"/>
        </w:rPr>
        <w:t xml:space="preserve"> на предметы потребления длительного пользования, 300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>. на тов</w:t>
      </w:r>
      <w:r w:rsidRPr="005E44F6">
        <w:rPr>
          <w:sz w:val="20"/>
          <w:szCs w:val="20"/>
        </w:rPr>
        <w:t>а</w:t>
      </w:r>
      <w:r w:rsidRPr="005E44F6">
        <w:rPr>
          <w:sz w:val="20"/>
          <w:szCs w:val="20"/>
        </w:rPr>
        <w:t xml:space="preserve">ры текущего потребления </w:t>
      </w:r>
      <w:r w:rsidR="008C7184">
        <w:rPr>
          <w:sz w:val="20"/>
          <w:szCs w:val="20"/>
        </w:rPr>
        <w:t>и 250 ден.</w:t>
      </w:r>
      <w:r>
        <w:rPr>
          <w:sz w:val="20"/>
          <w:szCs w:val="20"/>
        </w:rPr>
        <w:t xml:space="preserve"> ед</w:t>
      </w:r>
      <w:r w:rsidR="007A538C">
        <w:rPr>
          <w:sz w:val="20"/>
          <w:szCs w:val="20"/>
        </w:rPr>
        <w:t>.</w:t>
      </w:r>
      <w:r w:rsidRPr="005E44F6">
        <w:rPr>
          <w:sz w:val="20"/>
          <w:szCs w:val="20"/>
        </w:rPr>
        <w:t xml:space="preserve"> на услуги.</w:t>
      </w:r>
      <w:r w:rsidR="00E8435D" w:rsidRPr="00E8435D">
        <w:rPr>
          <w:sz w:val="20"/>
          <w:szCs w:val="20"/>
        </w:rPr>
        <w:t xml:space="preserve"> </w:t>
      </w:r>
      <w:r w:rsidR="00E8435D">
        <w:rPr>
          <w:sz w:val="20"/>
          <w:szCs w:val="20"/>
        </w:rPr>
        <w:t>Р</w:t>
      </w:r>
      <w:r w:rsidR="00E8435D" w:rsidRPr="005E44F6">
        <w:rPr>
          <w:sz w:val="20"/>
          <w:szCs w:val="20"/>
        </w:rPr>
        <w:t xml:space="preserve">асходы </w:t>
      </w:r>
      <w:r w:rsidR="00E8435D">
        <w:rPr>
          <w:sz w:val="20"/>
          <w:szCs w:val="20"/>
        </w:rPr>
        <w:t>иностра</w:t>
      </w:r>
      <w:r w:rsidR="00E8435D">
        <w:rPr>
          <w:sz w:val="20"/>
          <w:szCs w:val="20"/>
        </w:rPr>
        <w:t>н</w:t>
      </w:r>
      <w:r w:rsidR="00E8435D">
        <w:rPr>
          <w:sz w:val="20"/>
          <w:szCs w:val="20"/>
        </w:rPr>
        <w:t>цев</w:t>
      </w:r>
      <w:r w:rsidR="00E8435D" w:rsidRPr="005E44F6">
        <w:rPr>
          <w:sz w:val="20"/>
          <w:szCs w:val="20"/>
        </w:rPr>
        <w:t xml:space="preserve"> на покупку товаров </w:t>
      </w:r>
      <w:r w:rsidR="00E8435D">
        <w:rPr>
          <w:sz w:val="20"/>
          <w:szCs w:val="20"/>
        </w:rPr>
        <w:t xml:space="preserve">страны </w:t>
      </w:r>
      <w:r w:rsidR="00E8435D" w:rsidRPr="00FB02E1">
        <w:rPr>
          <w:i/>
          <w:sz w:val="20"/>
          <w:szCs w:val="20"/>
        </w:rPr>
        <w:t>Х</w:t>
      </w:r>
      <w:r w:rsidR="00E8435D">
        <w:rPr>
          <w:i/>
          <w:sz w:val="20"/>
          <w:szCs w:val="20"/>
        </w:rPr>
        <w:t xml:space="preserve"> </w:t>
      </w:r>
      <w:r w:rsidR="00E8435D" w:rsidRPr="005E44F6">
        <w:rPr>
          <w:sz w:val="20"/>
          <w:szCs w:val="20"/>
        </w:rPr>
        <w:t xml:space="preserve">- 500 </w:t>
      </w:r>
      <w:r w:rsidR="00E8435D">
        <w:rPr>
          <w:sz w:val="20"/>
          <w:szCs w:val="20"/>
        </w:rPr>
        <w:t>ден. ед</w:t>
      </w:r>
      <w:r w:rsidR="00E8435D" w:rsidRPr="005E44F6">
        <w:rPr>
          <w:sz w:val="20"/>
          <w:szCs w:val="20"/>
        </w:rPr>
        <w:t>.</w:t>
      </w:r>
      <w:r w:rsidR="00E8435D">
        <w:rPr>
          <w:sz w:val="20"/>
          <w:szCs w:val="20"/>
        </w:rPr>
        <w:t xml:space="preserve">, </w:t>
      </w:r>
      <w:r w:rsidR="00E8435D" w:rsidRPr="005E44F6">
        <w:rPr>
          <w:sz w:val="20"/>
          <w:szCs w:val="20"/>
        </w:rPr>
        <w:t xml:space="preserve">расходы </w:t>
      </w:r>
      <w:r w:rsidR="00E8435D">
        <w:rPr>
          <w:sz w:val="20"/>
          <w:szCs w:val="20"/>
        </w:rPr>
        <w:t>жителей стр</w:t>
      </w:r>
      <w:r w:rsidR="00E8435D">
        <w:rPr>
          <w:sz w:val="20"/>
          <w:szCs w:val="20"/>
        </w:rPr>
        <w:t>а</w:t>
      </w:r>
      <w:r w:rsidR="00E8435D">
        <w:rPr>
          <w:sz w:val="20"/>
          <w:szCs w:val="20"/>
        </w:rPr>
        <w:t xml:space="preserve">ны </w:t>
      </w:r>
      <w:r w:rsidR="00E8435D" w:rsidRPr="00FB02E1">
        <w:rPr>
          <w:i/>
          <w:sz w:val="20"/>
          <w:szCs w:val="20"/>
        </w:rPr>
        <w:t>Х</w:t>
      </w:r>
      <w:r w:rsidR="00E8435D" w:rsidRPr="005E44F6">
        <w:rPr>
          <w:sz w:val="20"/>
          <w:szCs w:val="20"/>
        </w:rPr>
        <w:t xml:space="preserve"> на покупку зарубежных товаров - 200 </w:t>
      </w:r>
      <w:r w:rsidR="00E8435D">
        <w:rPr>
          <w:sz w:val="20"/>
          <w:szCs w:val="20"/>
        </w:rPr>
        <w:t>ден. ед</w:t>
      </w:r>
      <w:r w:rsidR="00E8435D" w:rsidRPr="005E44F6">
        <w:rPr>
          <w:sz w:val="20"/>
          <w:szCs w:val="20"/>
        </w:rPr>
        <w:t>.</w:t>
      </w:r>
    </w:p>
    <w:p w:rsidR="00FB02E1" w:rsidRDefault="00FB02E1" w:rsidP="00FB02E1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 xml:space="preserve">Частные валовые внутренние инвестиции составляют 800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>.</w:t>
      </w:r>
      <w:r w:rsidRPr="00FB02E1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5E44F6">
        <w:rPr>
          <w:sz w:val="20"/>
          <w:szCs w:val="20"/>
        </w:rPr>
        <w:t xml:space="preserve">умма амортизационных отчислений равна 200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., косвенные налоги на бизнес - </w:t>
      </w:r>
      <w:r>
        <w:rPr>
          <w:sz w:val="20"/>
          <w:szCs w:val="20"/>
        </w:rPr>
        <w:t>1</w:t>
      </w:r>
      <w:r w:rsidRPr="005E44F6">
        <w:rPr>
          <w:sz w:val="20"/>
          <w:szCs w:val="20"/>
        </w:rPr>
        <w:t xml:space="preserve">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 </w:t>
      </w:r>
    </w:p>
    <w:p w:rsidR="00E8435D" w:rsidRDefault="00FB02E1" w:rsidP="00FB02E1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Р</w:t>
      </w:r>
      <w:r w:rsidRPr="005E44F6">
        <w:rPr>
          <w:sz w:val="20"/>
          <w:szCs w:val="20"/>
        </w:rPr>
        <w:t xml:space="preserve">асходы государства - 400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>., расходы местных органов вл</w:t>
      </w:r>
      <w:r w:rsidRPr="005E44F6">
        <w:rPr>
          <w:sz w:val="20"/>
          <w:szCs w:val="20"/>
        </w:rPr>
        <w:t>а</w:t>
      </w:r>
      <w:r w:rsidRPr="005E44F6">
        <w:rPr>
          <w:sz w:val="20"/>
          <w:szCs w:val="20"/>
        </w:rPr>
        <w:t xml:space="preserve">сти - 300 </w:t>
      </w:r>
      <w:r>
        <w:rPr>
          <w:sz w:val="20"/>
          <w:szCs w:val="20"/>
        </w:rPr>
        <w:t xml:space="preserve">ден. ед. </w:t>
      </w:r>
      <w:r w:rsidRPr="005E44F6">
        <w:rPr>
          <w:sz w:val="20"/>
          <w:szCs w:val="20"/>
        </w:rPr>
        <w:t>Трансфертные платежи федеральных и местных о</w:t>
      </w:r>
      <w:r w:rsidRPr="005E44F6">
        <w:rPr>
          <w:sz w:val="20"/>
          <w:szCs w:val="20"/>
        </w:rPr>
        <w:t>р</w:t>
      </w:r>
      <w:r w:rsidRPr="005E44F6">
        <w:rPr>
          <w:sz w:val="20"/>
          <w:szCs w:val="20"/>
        </w:rPr>
        <w:t xml:space="preserve">ганов власти составили 100 </w:t>
      </w:r>
      <w:r>
        <w:rPr>
          <w:sz w:val="20"/>
          <w:szCs w:val="20"/>
        </w:rPr>
        <w:t>ден. ед.</w:t>
      </w:r>
      <w:r w:rsidR="00E8435D">
        <w:rPr>
          <w:sz w:val="20"/>
          <w:szCs w:val="20"/>
        </w:rPr>
        <w:t xml:space="preserve"> </w:t>
      </w:r>
    </w:p>
    <w:p w:rsidR="00FB02E1" w:rsidRPr="005E44F6" w:rsidRDefault="00FB02E1" w:rsidP="00FB02E1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 xml:space="preserve">Взносы на социальное страхование равны 50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., налоги на прибыль корпораций - 300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>., нераспределенная прибыль корп</w:t>
      </w:r>
      <w:r w:rsidRPr="005E44F6">
        <w:rPr>
          <w:sz w:val="20"/>
          <w:szCs w:val="20"/>
        </w:rPr>
        <w:t>о</w:t>
      </w:r>
      <w:r w:rsidRPr="005E44F6">
        <w:rPr>
          <w:sz w:val="20"/>
          <w:szCs w:val="20"/>
        </w:rPr>
        <w:t xml:space="preserve">раций - 150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>.</w:t>
      </w:r>
    </w:p>
    <w:p w:rsidR="00FB02E1" w:rsidRPr="005E44F6" w:rsidRDefault="00FB02E1" w:rsidP="00FB02E1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Рассчитайте: ВВП по доходам</w:t>
      </w:r>
      <w:r>
        <w:rPr>
          <w:sz w:val="20"/>
          <w:szCs w:val="20"/>
        </w:rPr>
        <w:t xml:space="preserve"> и</w:t>
      </w:r>
      <w:r w:rsidRPr="005E44F6">
        <w:rPr>
          <w:sz w:val="20"/>
          <w:szCs w:val="20"/>
        </w:rPr>
        <w:t xml:space="preserve"> по расходам; ВНП; ЧНП; НД; ЛД.</w:t>
      </w:r>
    </w:p>
    <w:p w:rsidR="00FB02E1" w:rsidRDefault="00FB02E1" w:rsidP="001205E6">
      <w:pPr>
        <w:ind w:firstLine="425"/>
        <w:jc w:val="both"/>
        <w:rPr>
          <w:sz w:val="20"/>
          <w:szCs w:val="20"/>
        </w:rPr>
      </w:pPr>
    </w:p>
    <w:p w:rsidR="001205E6" w:rsidRPr="005E44F6" w:rsidRDefault="00FB02E1" w:rsidP="001205E6">
      <w:pPr>
        <w:ind w:firstLine="425"/>
        <w:jc w:val="both"/>
        <w:rPr>
          <w:bCs/>
          <w:sz w:val="20"/>
          <w:szCs w:val="20"/>
        </w:rPr>
      </w:pPr>
      <w:r>
        <w:rPr>
          <w:sz w:val="20"/>
          <w:szCs w:val="20"/>
        </w:rPr>
        <w:t>2</w:t>
      </w:r>
      <w:r w:rsidR="001205E6" w:rsidRPr="005E44F6">
        <w:rPr>
          <w:sz w:val="20"/>
          <w:szCs w:val="20"/>
        </w:rPr>
        <w:t>. Основные макроэкономические показатели страны представл</w:t>
      </w:r>
      <w:r w:rsidR="001205E6" w:rsidRPr="005E44F6">
        <w:rPr>
          <w:sz w:val="20"/>
          <w:szCs w:val="20"/>
        </w:rPr>
        <w:t>е</w:t>
      </w:r>
      <w:r w:rsidR="001205E6" w:rsidRPr="005E44F6">
        <w:rPr>
          <w:sz w:val="20"/>
          <w:szCs w:val="20"/>
        </w:rPr>
        <w:t>ны в табл</w:t>
      </w:r>
      <w:r w:rsidR="001205E6">
        <w:rPr>
          <w:sz w:val="20"/>
          <w:szCs w:val="20"/>
        </w:rPr>
        <w:t>.</w:t>
      </w:r>
      <w:r w:rsidR="001205E6" w:rsidRPr="005E44F6">
        <w:rPr>
          <w:sz w:val="20"/>
          <w:szCs w:val="20"/>
        </w:rPr>
        <w:t xml:space="preserve"> </w:t>
      </w:r>
      <w:r w:rsidR="001205E6">
        <w:rPr>
          <w:sz w:val="20"/>
          <w:szCs w:val="20"/>
        </w:rPr>
        <w:t>6.</w:t>
      </w:r>
      <w:r w:rsidR="00996734">
        <w:rPr>
          <w:sz w:val="20"/>
          <w:szCs w:val="20"/>
        </w:rPr>
        <w:t>8</w:t>
      </w:r>
      <w:r w:rsidR="001205E6" w:rsidRPr="005E44F6">
        <w:rPr>
          <w:sz w:val="20"/>
          <w:szCs w:val="20"/>
        </w:rPr>
        <w:t>.</w:t>
      </w:r>
      <w:r w:rsidR="001205E6" w:rsidRPr="00DD63B1">
        <w:rPr>
          <w:sz w:val="20"/>
          <w:szCs w:val="20"/>
        </w:rPr>
        <w:t xml:space="preserve"> </w:t>
      </w:r>
      <w:r w:rsidR="001205E6" w:rsidRPr="005E44F6">
        <w:rPr>
          <w:sz w:val="20"/>
          <w:szCs w:val="20"/>
        </w:rPr>
        <w:t xml:space="preserve">На основании </w:t>
      </w:r>
      <w:r w:rsidR="001205E6">
        <w:rPr>
          <w:sz w:val="20"/>
          <w:szCs w:val="20"/>
        </w:rPr>
        <w:t xml:space="preserve">приведенных </w:t>
      </w:r>
      <w:r w:rsidR="001205E6" w:rsidRPr="005E44F6">
        <w:rPr>
          <w:sz w:val="20"/>
          <w:szCs w:val="20"/>
        </w:rPr>
        <w:t xml:space="preserve">данных рассчитайте </w:t>
      </w:r>
      <w:r w:rsidR="001205E6">
        <w:rPr>
          <w:sz w:val="20"/>
          <w:szCs w:val="20"/>
        </w:rPr>
        <w:t>вел</w:t>
      </w:r>
      <w:r w:rsidR="001205E6">
        <w:rPr>
          <w:sz w:val="20"/>
          <w:szCs w:val="20"/>
        </w:rPr>
        <w:t>и</w:t>
      </w:r>
      <w:r w:rsidR="001205E6">
        <w:rPr>
          <w:sz w:val="20"/>
          <w:szCs w:val="20"/>
        </w:rPr>
        <w:t xml:space="preserve">чину </w:t>
      </w:r>
      <w:r w:rsidR="001205E6" w:rsidRPr="005E44F6">
        <w:rPr>
          <w:bCs/>
          <w:sz w:val="20"/>
          <w:szCs w:val="20"/>
        </w:rPr>
        <w:t>ЧНП, НД, РД.</w:t>
      </w:r>
    </w:p>
    <w:p w:rsidR="001205E6" w:rsidRPr="00CC0D0E" w:rsidRDefault="001205E6" w:rsidP="001205E6">
      <w:pPr>
        <w:ind w:firstLine="425"/>
        <w:jc w:val="right"/>
        <w:rPr>
          <w:i/>
          <w:color w:val="FF0000"/>
          <w:sz w:val="20"/>
          <w:szCs w:val="20"/>
        </w:rPr>
      </w:pPr>
      <w:r w:rsidRPr="00CC0D0E">
        <w:rPr>
          <w:i/>
          <w:sz w:val="20"/>
          <w:szCs w:val="20"/>
        </w:rPr>
        <w:t xml:space="preserve">Таблица </w:t>
      </w:r>
      <w:r w:rsidRPr="00793405">
        <w:rPr>
          <w:i/>
          <w:sz w:val="20"/>
          <w:szCs w:val="20"/>
        </w:rPr>
        <w:t>6</w:t>
      </w:r>
      <w:r>
        <w:rPr>
          <w:i/>
          <w:sz w:val="20"/>
          <w:szCs w:val="20"/>
        </w:rPr>
        <w:t>.</w:t>
      </w:r>
      <w:r w:rsidR="00996734">
        <w:rPr>
          <w:i/>
          <w:sz w:val="20"/>
          <w:szCs w:val="20"/>
        </w:rPr>
        <w:t>8</w:t>
      </w:r>
    </w:p>
    <w:tbl>
      <w:tblPr>
        <w:tblStyle w:val="af1"/>
        <w:tblW w:w="6096" w:type="dxa"/>
        <w:tblInd w:w="108" w:type="dxa"/>
        <w:tblLook w:val="04A0"/>
      </w:tblPr>
      <w:tblGrid>
        <w:gridCol w:w="4962"/>
        <w:gridCol w:w="1134"/>
      </w:tblGrid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shd w:val="clear" w:color="auto" w:fill="FFFFFF"/>
              <w:ind w:firstLine="425"/>
              <w:jc w:val="center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>Макроэкономические показатели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  </w:t>
            </w:r>
            <w:r w:rsidRPr="00DD63B1">
              <w:rPr>
                <w:bCs/>
                <w:sz w:val="18"/>
                <w:szCs w:val="18"/>
              </w:rPr>
              <w:t>ден. ед.</w:t>
            </w:r>
          </w:p>
        </w:tc>
      </w:tr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Валовой национальный продукт 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</w:t>
            </w:r>
            <w:r w:rsidRPr="00DD63B1">
              <w:rPr>
                <w:bCs/>
                <w:sz w:val="18"/>
                <w:szCs w:val="18"/>
              </w:rPr>
              <w:t>5688</w:t>
            </w:r>
          </w:p>
        </w:tc>
      </w:tr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Амортизационные отчисления 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ind w:firstLine="425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>438</w:t>
            </w:r>
          </w:p>
        </w:tc>
      </w:tr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Нераспределенная прибыль 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ind w:firstLine="425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>250</w:t>
            </w:r>
          </w:p>
        </w:tc>
      </w:tr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Взносы на социальное страхование 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ind w:firstLine="425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>290</w:t>
            </w:r>
          </w:p>
        </w:tc>
      </w:tr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Трансфертные платежи 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ind w:firstLine="425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>600</w:t>
            </w:r>
          </w:p>
        </w:tc>
      </w:tr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Налоги на прибыль 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ind w:firstLine="425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>120</w:t>
            </w:r>
          </w:p>
        </w:tc>
      </w:tr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Подоходные налоги с граждан 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ind w:firstLine="425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>665</w:t>
            </w:r>
          </w:p>
        </w:tc>
      </w:tr>
      <w:tr w:rsidR="001205E6" w:rsidRPr="005E44F6" w:rsidTr="00503EE8">
        <w:tc>
          <w:tcPr>
            <w:tcW w:w="4962" w:type="dxa"/>
          </w:tcPr>
          <w:p w:rsidR="001205E6" w:rsidRPr="00DD63B1" w:rsidRDefault="001205E6" w:rsidP="00503EE8">
            <w:pPr>
              <w:ind w:firstLine="34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 xml:space="preserve">Косвенные налоги на бизнес </w:t>
            </w:r>
          </w:p>
        </w:tc>
        <w:tc>
          <w:tcPr>
            <w:tcW w:w="1134" w:type="dxa"/>
          </w:tcPr>
          <w:p w:rsidR="001205E6" w:rsidRPr="00DD63B1" w:rsidRDefault="001205E6" w:rsidP="00503EE8">
            <w:pPr>
              <w:shd w:val="clear" w:color="auto" w:fill="FFFFFF"/>
              <w:ind w:firstLine="425"/>
              <w:jc w:val="both"/>
              <w:rPr>
                <w:sz w:val="18"/>
                <w:szCs w:val="18"/>
              </w:rPr>
            </w:pPr>
            <w:r w:rsidRPr="00DD63B1">
              <w:rPr>
                <w:bCs/>
                <w:sz w:val="18"/>
                <w:szCs w:val="18"/>
              </w:rPr>
              <w:t>400</w:t>
            </w:r>
          </w:p>
        </w:tc>
      </w:tr>
    </w:tbl>
    <w:p w:rsidR="00996734" w:rsidRDefault="00996734" w:rsidP="001205E6">
      <w:pPr>
        <w:ind w:firstLine="425"/>
        <w:jc w:val="both"/>
        <w:rPr>
          <w:sz w:val="20"/>
          <w:szCs w:val="20"/>
        </w:rPr>
      </w:pPr>
    </w:p>
    <w:p w:rsidR="001205E6" w:rsidRPr="005E44F6" w:rsidRDefault="00E8435D" w:rsidP="001205E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1205E6" w:rsidRPr="005E44F6">
        <w:rPr>
          <w:sz w:val="20"/>
          <w:szCs w:val="20"/>
        </w:rPr>
        <w:t>. На основании данных, привед</w:t>
      </w:r>
      <w:r w:rsidR="001205E6">
        <w:rPr>
          <w:sz w:val="20"/>
          <w:szCs w:val="20"/>
        </w:rPr>
        <w:t>е</w:t>
      </w:r>
      <w:r w:rsidR="001205E6" w:rsidRPr="005E44F6">
        <w:rPr>
          <w:sz w:val="20"/>
          <w:szCs w:val="20"/>
        </w:rPr>
        <w:t xml:space="preserve">нных в </w:t>
      </w:r>
      <w:r w:rsidR="001205E6" w:rsidRPr="0050236F">
        <w:rPr>
          <w:sz w:val="20"/>
          <w:szCs w:val="20"/>
        </w:rPr>
        <w:t>табл</w:t>
      </w:r>
      <w:r w:rsidR="001205E6">
        <w:rPr>
          <w:sz w:val="20"/>
          <w:szCs w:val="20"/>
        </w:rPr>
        <w:t>.</w:t>
      </w:r>
      <w:r w:rsidR="001205E6" w:rsidRPr="0050236F">
        <w:rPr>
          <w:sz w:val="20"/>
          <w:szCs w:val="20"/>
        </w:rPr>
        <w:t xml:space="preserve"> </w:t>
      </w:r>
      <w:r w:rsidR="006A2DC5">
        <w:rPr>
          <w:sz w:val="20"/>
          <w:szCs w:val="20"/>
        </w:rPr>
        <w:t>6.9,</w:t>
      </w:r>
      <w:r w:rsidR="001205E6" w:rsidRPr="005E44F6">
        <w:rPr>
          <w:sz w:val="20"/>
          <w:szCs w:val="20"/>
        </w:rPr>
        <w:t xml:space="preserve"> рассчитайте </w:t>
      </w:r>
      <w:r w:rsidR="001205E6">
        <w:rPr>
          <w:sz w:val="20"/>
          <w:szCs w:val="20"/>
        </w:rPr>
        <w:t>в</w:t>
      </w:r>
      <w:r w:rsidR="001205E6">
        <w:rPr>
          <w:sz w:val="20"/>
          <w:szCs w:val="20"/>
        </w:rPr>
        <w:t>е</w:t>
      </w:r>
      <w:r w:rsidR="001205E6">
        <w:rPr>
          <w:sz w:val="20"/>
          <w:szCs w:val="20"/>
        </w:rPr>
        <w:t xml:space="preserve">личину: номинального </w:t>
      </w:r>
      <w:r w:rsidR="001205E6" w:rsidRPr="0050236F">
        <w:rPr>
          <w:sz w:val="20"/>
          <w:szCs w:val="20"/>
        </w:rPr>
        <w:t>ВВП</w:t>
      </w:r>
      <w:r w:rsidR="001205E6">
        <w:rPr>
          <w:sz w:val="20"/>
          <w:szCs w:val="20"/>
        </w:rPr>
        <w:t xml:space="preserve">, реального </w:t>
      </w:r>
      <w:r w:rsidR="001205E6" w:rsidRPr="005E44F6">
        <w:rPr>
          <w:sz w:val="20"/>
          <w:szCs w:val="20"/>
        </w:rPr>
        <w:t xml:space="preserve">ВВП, </w:t>
      </w:r>
      <w:r w:rsidR="001205E6">
        <w:rPr>
          <w:sz w:val="20"/>
          <w:szCs w:val="20"/>
        </w:rPr>
        <w:t>потребления и инвест</w:t>
      </w:r>
      <w:r w:rsidR="001205E6">
        <w:rPr>
          <w:sz w:val="20"/>
          <w:szCs w:val="20"/>
        </w:rPr>
        <w:t>и</w:t>
      </w:r>
      <w:r w:rsidR="001205E6">
        <w:rPr>
          <w:sz w:val="20"/>
          <w:szCs w:val="20"/>
        </w:rPr>
        <w:t>ций в текущем году</w:t>
      </w:r>
      <w:r w:rsidR="001205E6" w:rsidRPr="005E44F6">
        <w:rPr>
          <w:sz w:val="20"/>
          <w:szCs w:val="20"/>
        </w:rPr>
        <w:t>, дефлятор</w:t>
      </w:r>
      <w:r w:rsidR="001205E6">
        <w:rPr>
          <w:sz w:val="20"/>
          <w:szCs w:val="20"/>
        </w:rPr>
        <w:t>а</w:t>
      </w:r>
      <w:r w:rsidR="001205E6" w:rsidRPr="005E44F6">
        <w:rPr>
          <w:sz w:val="20"/>
          <w:szCs w:val="20"/>
        </w:rPr>
        <w:t xml:space="preserve"> ВВП, </w:t>
      </w:r>
      <w:r w:rsidR="001205E6">
        <w:rPr>
          <w:sz w:val="20"/>
          <w:szCs w:val="20"/>
        </w:rPr>
        <w:t>взяв прошедший год за базовый.</w:t>
      </w:r>
      <w:r w:rsidR="001205E6" w:rsidRPr="005E44F6">
        <w:rPr>
          <w:sz w:val="20"/>
          <w:szCs w:val="20"/>
        </w:rPr>
        <w:t xml:space="preserve"> </w:t>
      </w:r>
    </w:p>
    <w:p w:rsidR="001205E6" w:rsidRDefault="001205E6" w:rsidP="001205E6">
      <w:pPr>
        <w:ind w:firstLine="425"/>
        <w:jc w:val="right"/>
        <w:rPr>
          <w:i/>
          <w:sz w:val="20"/>
          <w:szCs w:val="20"/>
        </w:rPr>
      </w:pPr>
      <w:r w:rsidRPr="0050236F">
        <w:rPr>
          <w:i/>
          <w:sz w:val="20"/>
          <w:szCs w:val="20"/>
        </w:rPr>
        <w:t>Таблица 6</w:t>
      </w:r>
      <w:r w:rsidR="006A2DC5">
        <w:rPr>
          <w:i/>
          <w:sz w:val="20"/>
          <w:szCs w:val="20"/>
        </w:rPr>
        <w:t>.9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0"/>
        <w:gridCol w:w="992"/>
        <w:gridCol w:w="992"/>
        <w:gridCol w:w="993"/>
        <w:gridCol w:w="1134"/>
      </w:tblGrid>
      <w:tr w:rsidR="006A2DC5" w:rsidRPr="005E44F6" w:rsidTr="006A2DC5">
        <w:trPr>
          <w:trHeight w:hRule="exact" w:val="284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</w:t>
            </w:r>
            <w:r w:rsidRPr="0050236F">
              <w:rPr>
                <w:color w:val="000000"/>
                <w:sz w:val="18"/>
                <w:szCs w:val="18"/>
              </w:rPr>
              <w:t>Товары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Прошедший год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Текущий год</w:t>
            </w:r>
          </w:p>
        </w:tc>
      </w:tr>
      <w:tr w:rsidR="006A2DC5" w:rsidRPr="005E44F6" w:rsidTr="006A2DC5">
        <w:trPr>
          <w:trHeight w:hRule="exact" w:val="284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i/>
                <w:color w:val="000000"/>
                <w:sz w:val="18"/>
                <w:szCs w:val="18"/>
                <w:lang w:val="en-US"/>
              </w:rPr>
              <w:t>Q</w:t>
            </w:r>
            <w:r w:rsidRPr="0050236F">
              <w:rPr>
                <w:color w:val="000000"/>
                <w:sz w:val="18"/>
                <w:szCs w:val="18"/>
              </w:rPr>
              <w:t>, 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i/>
                <w:color w:val="000000"/>
                <w:sz w:val="18"/>
                <w:szCs w:val="18"/>
                <w:lang w:val="en-US"/>
              </w:rPr>
              <w:t>P</w:t>
            </w:r>
            <w:r w:rsidRPr="0050236F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ден. ед.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i/>
                <w:color w:val="000000"/>
                <w:sz w:val="18"/>
                <w:szCs w:val="18"/>
                <w:lang w:val="en-US"/>
              </w:rPr>
              <w:t>Q</w:t>
            </w:r>
            <w:r w:rsidRPr="0050236F">
              <w:rPr>
                <w:color w:val="000000"/>
                <w:sz w:val="18"/>
                <w:szCs w:val="18"/>
              </w:rPr>
              <w:t>, 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i/>
                <w:color w:val="000000"/>
                <w:sz w:val="18"/>
                <w:szCs w:val="18"/>
                <w:lang w:val="en-US"/>
              </w:rPr>
              <w:t>P</w:t>
            </w:r>
            <w:r w:rsidRPr="0050236F">
              <w:rPr>
                <w:color w:val="000000"/>
                <w:sz w:val="18"/>
                <w:szCs w:val="18"/>
              </w:rPr>
              <w:t>, ден. ед.</w:t>
            </w:r>
          </w:p>
        </w:tc>
      </w:tr>
      <w:tr w:rsidR="006A2DC5" w:rsidRPr="005E44F6" w:rsidTr="007D3181">
        <w:trPr>
          <w:trHeight w:val="172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 w:rsidRPr="0050236F">
              <w:rPr>
                <w:iCs/>
                <w:color w:val="000000"/>
                <w:sz w:val="18"/>
                <w:szCs w:val="18"/>
              </w:rPr>
              <w:t>Хлеб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5000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</w:t>
            </w:r>
            <w:r w:rsidR="002D48AF">
              <w:rPr>
                <w:sz w:val="18"/>
                <w:szCs w:val="18"/>
              </w:rPr>
              <w:t>0</w:t>
            </w:r>
            <w:r w:rsidRPr="0050236F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6000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</w:t>
            </w:r>
            <w:r w:rsidR="002D48AF">
              <w:rPr>
                <w:sz w:val="18"/>
                <w:szCs w:val="18"/>
              </w:rPr>
              <w:t>0</w:t>
            </w:r>
            <w:r w:rsidRPr="0050236F">
              <w:rPr>
                <w:sz w:val="18"/>
                <w:szCs w:val="18"/>
              </w:rPr>
              <w:t>25</w:t>
            </w:r>
          </w:p>
        </w:tc>
      </w:tr>
      <w:tr w:rsidR="006A2DC5" w:rsidRPr="005E44F6" w:rsidTr="007D3181">
        <w:trPr>
          <w:trHeight w:val="10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 w:rsidRPr="0050236F">
              <w:rPr>
                <w:iCs/>
                <w:color w:val="000000"/>
                <w:sz w:val="18"/>
                <w:szCs w:val="18"/>
              </w:rPr>
              <w:t>Авианосец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50236F">
              <w:rPr>
                <w:sz w:val="18"/>
                <w:szCs w:val="18"/>
              </w:rPr>
              <w:t>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50236F">
              <w:rPr>
                <w:sz w:val="18"/>
                <w:szCs w:val="18"/>
              </w:rPr>
              <w:t>500</w:t>
            </w:r>
          </w:p>
        </w:tc>
      </w:tr>
      <w:tr w:rsidR="006A2DC5" w:rsidRPr="005E44F6" w:rsidTr="007D3181">
        <w:trPr>
          <w:trHeight w:val="16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 w:rsidRPr="0050236F">
              <w:rPr>
                <w:iCs/>
                <w:color w:val="000000"/>
                <w:sz w:val="18"/>
                <w:szCs w:val="18"/>
              </w:rPr>
              <w:t>«Лада-калина»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500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600</w:t>
            </w:r>
          </w:p>
        </w:tc>
      </w:tr>
      <w:tr w:rsidR="006A2DC5" w:rsidRPr="005E44F6" w:rsidTr="007D3181">
        <w:trPr>
          <w:trHeight w:val="18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Прокатный стан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50236F">
              <w:rPr>
                <w:sz w:val="18"/>
                <w:szCs w:val="18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50236F">
              <w:rPr>
                <w:sz w:val="18"/>
                <w:szCs w:val="18"/>
              </w:rPr>
              <w:t>900</w:t>
            </w:r>
          </w:p>
        </w:tc>
      </w:tr>
      <w:tr w:rsidR="006A2DC5" w:rsidRPr="005E44F6" w:rsidTr="007D3181">
        <w:trPr>
          <w:trHeight w:val="121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 w:rsidRPr="0050236F">
              <w:rPr>
                <w:iCs/>
                <w:color w:val="000000"/>
                <w:sz w:val="18"/>
                <w:szCs w:val="18"/>
              </w:rPr>
              <w:t>Табуре</w:t>
            </w:r>
            <w:r>
              <w:rPr>
                <w:iCs/>
                <w:color w:val="000000"/>
                <w:sz w:val="18"/>
                <w:szCs w:val="18"/>
              </w:rPr>
              <w:t>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1</w:t>
            </w:r>
            <w:r w:rsidR="006C10A2">
              <w:rPr>
                <w:sz w:val="18"/>
                <w:szCs w:val="18"/>
              </w:rPr>
              <w:t>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sz w:val="18"/>
                <w:szCs w:val="18"/>
              </w:rPr>
            </w:pPr>
            <w:r w:rsidRPr="0050236F">
              <w:rPr>
                <w:sz w:val="18"/>
                <w:szCs w:val="18"/>
              </w:rPr>
              <w:t>900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C10A2" w:rsidP="006A2D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</w:tr>
      <w:tr w:rsidR="006A2DC5" w:rsidRPr="005E44F6" w:rsidTr="007D3181">
        <w:trPr>
          <w:trHeight w:val="19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 w:rsidRPr="0050236F">
              <w:rPr>
                <w:iCs/>
                <w:color w:val="000000"/>
                <w:sz w:val="18"/>
                <w:szCs w:val="18"/>
              </w:rPr>
              <w:t>Молоко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75</w:t>
            </w:r>
            <w:r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</w:t>
            </w:r>
            <w:r w:rsidR="002D48AF">
              <w:rPr>
                <w:color w:val="000000"/>
                <w:sz w:val="18"/>
                <w:szCs w:val="18"/>
              </w:rPr>
              <w:t>0</w:t>
            </w:r>
            <w:r w:rsidRPr="0050236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00</w:t>
            </w:r>
            <w:r w:rsidRPr="0050236F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</w:t>
            </w:r>
            <w:r w:rsidR="002D48AF">
              <w:rPr>
                <w:color w:val="000000"/>
                <w:sz w:val="18"/>
                <w:szCs w:val="18"/>
              </w:rPr>
              <w:t>0</w:t>
            </w:r>
            <w:r w:rsidRPr="0050236F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</w:tr>
      <w:tr w:rsidR="006A2DC5" w:rsidRPr="005E44F6" w:rsidTr="00FB02E1">
        <w:trPr>
          <w:trHeight w:val="9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 w:rsidRPr="0050236F">
              <w:rPr>
                <w:iCs/>
                <w:color w:val="000000"/>
                <w:sz w:val="18"/>
                <w:szCs w:val="18"/>
              </w:rPr>
              <w:t xml:space="preserve">Танк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150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180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5500</w:t>
            </w:r>
          </w:p>
        </w:tc>
      </w:tr>
      <w:tr w:rsidR="006A2DC5" w:rsidRPr="005E44F6" w:rsidTr="007D3181">
        <w:trPr>
          <w:trHeight w:val="14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 w:rsidRPr="0050236F">
              <w:rPr>
                <w:iCs/>
                <w:color w:val="000000"/>
                <w:sz w:val="18"/>
                <w:szCs w:val="18"/>
              </w:rPr>
              <w:t>«Ниссан»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7D3181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850</w:t>
            </w:r>
          </w:p>
        </w:tc>
      </w:tr>
      <w:tr w:rsidR="006A2DC5" w:rsidRPr="005E44F6" w:rsidTr="007D3181">
        <w:trPr>
          <w:trHeight w:val="20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Микроволновая</w:t>
            </w:r>
            <w:r w:rsidRPr="0050236F">
              <w:rPr>
                <w:sz w:val="18"/>
                <w:szCs w:val="18"/>
              </w:rPr>
              <w:t xml:space="preserve"> печь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90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7D3181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2D48AF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7D3181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2D48AF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</w:tr>
      <w:tr w:rsidR="006A2DC5" w:rsidRPr="005E44F6" w:rsidTr="007D3181">
        <w:trPr>
          <w:trHeight w:val="136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both"/>
              <w:rPr>
                <w:color w:val="000000"/>
                <w:sz w:val="18"/>
                <w:szCs w:val="18"/>
              </w:rPr>
            </w:pPr>
            <w:r w:rsidRPr="0050236F">
              <w:rPr>
                <w:iCs/>
                <w:color w:val="000000"/>
                <w:sz w:val="18"/>
                <w:szCs w:val="18"/>
              </w:rPr>
              <w:t>Кресло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180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7D3181" w:rsidP="006A2DC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  <w:r w:rsidR="006C10A2">
              <w:rPr>
                <w:color w:val="000000"/>
                <w:sz w:val="18"/>
                <w:szCs w:val="18"/>
              </w:rPr>
              <w:t>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6A2DC5" w:rsidP="006A2DC5">
            <w:pPr>
              <w:jc w:val="center"/>
              <w:rPr>
                <w:color w:val="000000"/>
                <w:sz w:val="18"/>
                <w:szCs w:val="18"/>
              </w:rPr>
            </w:pPr>
            <w:r w:rsidRPr="0050236F">
              <w:rPr>
                <w:color w:val="000000"/>
                <w:sz w:val="18"/>
                <w:szCs w:val="18"/>
              </w:rPr>
              <w:t>210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A2DC5" w:rsidRPr="0050236F" w:rsidRDefault="007D3181" w:rsidP="007D318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  <w:r w:rsidR="006A2DC5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</w:tr>
    </w:tbl>
    <w:p w:rsidR="007A538C" w:rsidRDefault="007A538C" w:rsidP="00E8435D">
      <w:pPr>
        <w:ind w:firstLine="425"/>
        <w:jc w:val="both"/>
        <w:rPr>
          <w:sz w:val="20"/>
          <w:szCs w:val="20"/>
        </w:rPr>
      </w:pPr>
    </w:p>
    <w:p w:rsidR="00E8435D" w:rsidRDefault="00E8435D" w:rsidP="00E8435D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Pr="005E44F6">
        <w:rPr>
          <w:sz w:val="20"/>
          <w:szCs w:val="20"/>
        </w:rPr>
        <w:t xml:space="preserve"> Выделим в национальном производстве два товара: диван и д</w:t>
      </w:r>
      <w:r w:rsidRPr="005E44F6">
        <w:rPr>
          <w:sz w:val="20"/>
          <w:szCs w:val="20"/>
        </w:rPr>
        <w:t>е</w:t>
      </w:r>
      <w:r w:rsidRPr="005E44F6">
        <w:rPr>
          <w:sz w:val="20"/>
          <w:szCs w:val="20"/>
        </w:rPr>
        <w:t xml:space="preserve">ревообрабатывающий станок. В текущем году произведено 50 диванов </w:t>
      </w:r>
      <w:r w:rsidRPr="005E44F6">
        <w:rPr>
          <w:sz w:val="20"/>
          <w:szCs w:val="20"/>
        </w:rPr>
        <w:lastRenderedPageBreak/>
        <w:t>(</w:t>
      </w:r>
      <w:r w:rsidRPr="0050236F">
        <w:rPr>
          <w:i/>
          <w:sz w:val="20"/>
          <w:szCs w:val="20"/>
        </w:rPr>
        <w:t>Р</w:t>
      </w:r>
      <w:r w:rsidRPr="0050236F">
        <w:rPr>
          <w:sz w:val="20"/>
          <w:szCs w:val="20"/>
          <w:vertAlign w:val="subscript"/>
        </w:rPr>
        <w:t>д.</w:t>
      </w:r>
      <w:r w:rsidRPr="005E44F6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5E44F6">
        <w:rPr>
          <w:sz w:val="20"/>
          <w:szCs w:val="20"/>
        </w:rPr>
        <w:t xml:space="preserve">20 </w:t>
      </w:r>
      <w:r>
        <w:rPr>
          <w:sz w:val="20"/>
          <w:szCs w:val="20"/>
        </w:rPr>
        <w:t xml:space="preserve">ден. ед.) </w:t>
      </w:r>
      <w:r w:rsidRPr="005E44F6">
        <w:rPr>
          <w:sz w:val="20"/>
          <w:szCs w:val="20"/>
        </w:rPr>
        <w:t>и 10 станков (</w:t>
      </w:r>
      <w:r w:rsidRPr="0050236F">
        <w:rPr>
          <w:i/>
          <w:sz w:val="20"/>
          <w:szCs w:val="20"/>
        </w:rPr>
        <w:t>Р</w:t>
      </w:r>
      <w:r w:rsidRPr="0050236F">
        <w:rPr>
          <w:sz w:val="20"/>
          <w:szCs w:val="20"/>
          <w:vertAlign w:val="subscript"/>
        </w:rPr>
        <w:t xml:space="preserve">ст. </w:t>
      </w:r>
      <w:r w:rsidRPr="005E44F6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5E44F6">
        <w:rPr>
          <w:sz w:val="20"/>
          <w:szCs w:val="20"/>
        </w:rPr>
        <w:t xml:space="preserve">500 </w:t>
      </w:r>
      <w:r>
        <w:rPr>
          <w:sz w:val="20"/>
          <w:szCs w:val="20"/>
        </w:rPr>
        <w:t>ден. ед</w:t>
      </w:r>
      <w:r w:rsidRPr="005E44F6">
        <w:rPr>
          <w:sz w:val="20"/>
          <w:szCs w:val="20"/>
        </w:rPr>
        <w:t xml:space="preserve">.). К концу текущего года пять используемых машин должны быть заменены новыми. </w:t>
      </w:r>
    </w:p>
    <w:p w:rsidR="00E8435D" w:rsidRPr="005E44F6" w:rsidRDefault="00E8435D" w:rsidP="00E8435D">
      <w:pPr>
        <w:ind w:firstLine="425"/>
        <w:jc w:val="both"/>
        <w:rPr>
          <w:sz w:val="20"/>
          <w:szCs w:val="20"/>
        </w:rPr>
      </w:pPr>
      <w:r w:rsidRPr="005E44F6">
        <w:rPr>
          <w:sz w:val="20"/>
          <w:szCs w:val="20"/>
        </w:rPr>
        <w:t>Определите: суммы, которые следует учесть при расчете ВНП, ЧНП, потреблени</w:t>
      </w:r>
      <w:r>
        <w:rPr>
          <w:sz w:val="20"/>
          <w:szCs w:val="20"/>
        </w:rPr>
        <w:t>я</w:t>
      </w:r>
      <w:r w:rsidRPr="005E44F6">
        <w:rPr>
          <w:sz w:val="20"/>
          <w:szCs w:val="20"/>
        </w:rPr>
        <w:t>, валовых и чистых инвестиций.</w:t>
      </w:r>
    </w:p>
    <w:p w:rsidR="00E8435D" w:rsidRDefault="00E8435D" w:rsidP="00F5327B">
      <w:pPr>
        <w:ind w:firstLine="425"/>
        <w:jc w:val="both"/>
        <w:rPr>
          <w:sz w:val="20"/>
          <w:szCs w:val="20"/>
        </w:rPr>
      </w:pPr>
    </w:p>
    <w:p w:rsidR="00F5327B" w:rsidRPr="005E44F6" w:rsidRDefault="00F5327B" w:rsidP="00F5327B">
      <w:pPr>
        <w:ind w:firstLine="425"/>
        <w:jc w:val="both"/>
        <w:rPr>
          <w:bCs/>
          <w:sz w:val="20"/>
          <w:szCs w:val="20"/>
        </w:rPr>
      </w:pPr>
      <w:r>
        <w:rPr>
          <w:sz w:val="20"/>
          <w:szCs w:val="20"/>
        </w:rPr>
        <w:t>5</w:t>
      </w:r>
      <w:r w:rsidRPr="005E44F6">
        <w:rPr>
          <w:sz w:val="20"/>
          <w:szCs w:val="20"/>
        </w:rPr>
        <w:t xml:space="preserve">. </w:t>
      </w:r>
      <w:r w:rsidRPr="005E44F6">
        <w:rPr>
          <w:bCs/>
          <w:sz w:val="20"/>
          <w:szCs w:val="20"/>
        </w:rPr>
        <w:t xml:space="preserve"> Как изменится величина реального ВНП, если ВНП увеличится с 500 </w:t>
      </w:r>
      <w:r>
        <w:rPr>
          <w:bCs/>
          <w:sz w:val="20"/>
          <w:szCs w:val="20"/>
        </w:rPr>
        <w:t>ден. ед</w:t>
      </w:r>
      <w:r w:rsidRPr="005E44F6">
        <w:rPr>
          <w:bCs/>
          <w:sz w:val="20"/>
          <w:szCs w:val="20"/>
        </w:rPr>
        <w:t xml:space="preserve">. до 650 </w:t>
      </w:r>
      <w:r>
        <w:rPr>
          <w:bCs/>
          <w:sz w:val="20"/>
          <w:szCs w:val="20"/>
        </w:rPr>
        <w:t>ден. ед</w:t>
      </w:r>
      <w:r w:rsidRPr="005E44F6">
        <w:rPr>
          <w:bCs/>
          <w:sz w:val="20"/>
          <w:szCs w:val="20"/>
        </w:rPr>
        <w:t>., а дефлятор ВНП со 125</w:t>
      </w:r>
      <w:r w:rsidR="005719F5">
        <w:rPr>
          <w:bCs/>
          <w:sz w:val="20"/>
          <w:szCs w:val="20"/>
        </w:rPr>
        <w:t xml:space="preserve"> </w:t>
      </w:r>
      <w:r w:rsidRPr="005E44F6">
        <w:rPr>
          <w:bCs/>
          <w:sz w:val="20"/>
          <w:szCs w:val="20"/>
        </w:rPr>
        <w:t>% до 150</w:t>
      </w:r>
      <w:r w:rsidR="005719F5">
        <w:rPr>
          <w:bCs/>
          <w:sz w:val="20"/>
          <w:szCs w:val="20"/>
        </w:rPr>
        <w:t xml:space="preserve"> </w:t>
      </w:r>
      <w:r w:rsidRPr="005E44F6">
        <w:rPr>
          <w:bCs/>
          <w:sz w:val="20"/>
          <w:szCs w:val="20"/>
        </w:rPr>
        <w:t>%.</w:t>
      </w:r>
    </w:p>
    <w:p w:rsidR="00F5327B" w:rsidRDefault="00F5327B" w:rsidP="00F5327B">
      <w:pPr>
        <w:ind w:firstLine="425"/>
        <w:jc w:val="both"/>
        <w:rPr>
          <w:sz w:val="20"/>
          <w:szCs w:val="20"/>
        </w:rPr>
      </w:pPr>
    </w:p>
    <w:p w:rsidR="006C10A2" w:rsidRDefault="00F5327B" w:rsidP="00F5327B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F5327B">
        <w:rPr>
          <w:sz w:val="20"/>
          <w:szCs w:val="20"/>
        </w:rPr>
        <w:t xml:space="preserve">. </w:t>
      </w:r>
      <w:r w:rsidR="006C10A2" w:rsidRPr="006C10A2">
        <w:rPr>
          <w:sz w:val="20"/>
          <w:szCs w:val="20"/>
        </w:rPr>
        <w:t>Предположим, что в базовом году номинальный ВНП составил 6000 ден. ед. Через 5 лет дефлятор ВНП увеличился в 2 раза, а реал</w:t>
      </w:r>
      <w:r w:rsidR="006C10A2" w:rsidRPr="006C10A2">
        <w:rPr>
          <w:sz w:val="20"/>
          <w:szCs w:val="20"/>
        </w:rPr>
        <w:t>ь</w:t>
      </w:r>
      <w:r w:rsidR="006C10A2" w:rsidRPr="006C10A2">
        <w:rPr>
          <w:sz w:val="20"/>
          <w:szCs w:val="20"/>
        </w:rPr>
        <w:t>ный ВНП вырос на 40</w:t>
      </w:r>
      <w:r w:rsidR="005719F5">
        <w:rPr>
          <w:sz w:val="20"/>
          <w:szCs w:val="20"/>
        </w:rPr>
        <w:t xml:space="preserve"> </w:t>
      </w:r>
      <w:r w:rsidR="006C10A2" w:rsidRPr="006C10A2">
        <w:rPr>
          <w:sz w:val="20"/>
          <w:szCs w:val="20"/>
        </w:rPr>
        <w:t>%. Определите, чему будет равен номинальный ВНП через 5 лет.</w:t>
      </w:r>
    </w:p>
    <w:p w:rsidR="006C10A2" w:rsidRDefault="006C10A2" w:rsidP="00F5327B">
      <w:pPr>
        <w:ind w:firstLine="426"/>
        <w:jc w:val="both"/>
        <w:rPr>
          <w:sz w:val="20"/>
          <w:szCs w:val="20"/>
        </w:rPr>
      </w:pPr>
    </w:p>
    <w:p w:rsidR="00F5327B" w:rsidRDefault="006C10A2" w:rsidP="00F5327B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="00F5327B" w:rsidRPr="00F5327B">
        <w:rPr>
          <w:sz w:val="20"/>
          <w:szCs w:val="20"/>
        </w:rPr>
        <w:t>На основании данных, приведенных в табл</w:t>
      </w:r>
      <w:r w:rsidR="00F5327B">
        <w:rPr>
          <w:sz w:val="20"/>
          <w:szCs w:val="20"/>
        </w:rPr>
        <w:t>. 6.10</w:t>
      </w:r>
      <w:r w:rsidR="00F5327B" w:rsidRPr="00F5327B">
        <w:rPr>
          <w:sz w:val="20"/>
          <w:szCs w:val="20"/>
        </w:rPr>
        <w:t xml:space="preserve">, рассчитайте дефлятор и </w:t>
      </w:r>
      <w:r w:rsidR="000800C7">
        <w:rPr>
          <w:sz w:val="20"/>
          <w:szCs w:val="20"/>
        </w:rPr>
        <w:t>индекс потребительских цен (</w:t>
      </w:r>
      <w:r w:rsidR="00F5327B" w:rsidRPr="00F5327B">
        <w:rPr>
          <w:sz w:val="20"/>
          <w:szCs w:val="20"/>
        </w:rPr>
        <w:t>ИПЦ</w:t>
      </w:r>
      <w:r w:rsidR="000800C7">
        <w:rPr>
          <w:sz w:val="20"/>
          <w:szCs w:val="20"/>
        </w:rPr>
        <w:t>)</w:t>
      </w:r>
      <w:r w:rsidR="00F5327B" w:rsidRPr="00F5327B">
        <w:rPr>
          <w:sz w:val="20"/>
          <w:szCs w:val="20"/>
        </w:rPr>
        <w:t>. В состав потребител</w:t>
      </w:r>
      <w:r w:rsidR="00F5327B" w:rsidRPr="00F5327B">
        <w:rPr>
          <w:sz w:val="20"/>
          <w:szCs w:val="20"/>
        </w:rPr>
        <w:t>ь</w:t>
      </w:r>
      <w:r w:rsidR="00F5327B" w:rsidRPr="00F5327B">
        <w:rPr>
          <w:sz w:val="20"/>
          <w:szCs w:val="20"/>
        </w:rPr>
        <w:t xml:space="preserve">ской корзины входят только товары </w:t>
      </w:r>
      <w:r w:rsidR="00F5327B" w:rsidRPr="00F5327B">
        <w:rPr>
          <w:i/>
          <w:sz w:val="20"/>
          <w:szCs w:val="20"/>
        </w:rPr>
        <w:t>А</w:t>
      </w:r>
      <w:r w:rsidR="00F5327B" w:rsidRPr="00F5327B">
        <w:rPr>
          <w:sz w:val="20"/>
          <w:szCs w:val="20"/>
        </w:rPr>
        <w:t xml:space="preserve">, </w:t>
      </w:r>
      <w:r w:rsidR="00F5327B" w:rsidRPr="00F5327B">
        <w:rPr>
          <w:i/>
          <w:sz w:val="20"/>
          <w:szCs w:val="20"/>
        </w:rPr>
        <w:t>С</w:t>
      </w:r>
      <w:r w:rsidR="00F5327B" w:rsidRPr="00F5327B">
        <w:rPr>
          <w:sz w:val="20"/>
          <w:szCs w:val="20"/>
        </w:rPr>
        <w:t xml:space="preserve"> и </w:t>
      </w:r>
      <w:r w:rsidR="00F5327B" w:rsidRPr="00F5327B">
        <w:rPr>
          <w:i/>
          <w:sz w:val="20"/>
          <w:szCs w:val="20"/>
          <w:lang w:val="en-US"/>
        </w:rPr>
        <w:t>D</w:t>
      </w:r>
      <w:r w:rsidR="00F5327B" w:rsidRPr="00F5327B">
        <w:rPr>
          <w:sz w:val="20"/>
          <w:szCs w:val="20"/>
        </w:rPr>
        <w:t>.</w:t>
      </w:r>
    </w:p>
    <w:p w:rsidR="00F5327B" w:rsidRPr="00F5327B" w:rsidRDefault="00F5327B" w:rsidP="00F5327B">
      <w:pPr>
        <w:ind w:firstLine="426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Таблица 6.10</w:t>
      </w:r>
    </w:p>
    <w:tbl>
      <w:tblPr>
        <w:tblW w:w="6096" w:type="dxa"/>
        <w:tblInd w:w="108" w:type="dxa"/>
        <w:tblLayout w:type="fixed"/>
        <w:tblLook w:val="0000"/>
      </w:tblPr>
      <w:tblGrid>
        <w:gridCol w:w="709"/>
        <w:gridCol w:w="1418"/>
        <w:gridCol w:w="1275"/>
        <w:gridCol w:w="1418"/>
        <w:gridCol w:w="1276"/>
      </w:tblGrid>
      <w:tr w:rsidR="00F5327B" w:rsidRPr="00F5327B" w:rsidTr="00F5327B">
        <w:trPr>
          <w:cantSplit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Товар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Базисный год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Текущий год</w:t>
            </w:r>
          </w:p>
        </w:tc>
      </w:tr>
      <w:tr w:rsidR="00F5327B" w:rsidRPr="00F5327B" w:rsidTr="00F5327B">
        <w:trPr>
          <w:cantSplit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ind w:left="-80"/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Количество, шт.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ind w:left="-80"/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 xml:space="preserve">Цена, </w:t>
            </w:r>
            <w:r>
              <w:rPr>
                <w:sz w:val="18"/>
                <w:szCs w:val="18"/>
              </w:rPr>
              <w:t>ден. ед</w:t>
            </w:r>
            <w:r w:rsidRPr="00F5327B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ind w:left="-80" w:right="-108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Количество, шт.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ind w:left="-80"/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 xml:space="preserve">Цена, </w:t>
            </w:r>
            <w:r>
              <w:rPr>
                <w:sz w:val="18"/>
                <w:szCs w:val="18"/>
              </w:rPr>
              <w:t>ден. ед</w:t>
            </w:r>
            <w:r w:rsidRPr="00F5327B">
              <w:rPr>
                <w:sz w:val="18"/>
                <w:szCs w:val="18"/>
              </w:rPr>
              <w:t>.</w:t>
            </w:r>
          </w:p>
        </w:tc>
      </w:tr>
      <w:tr w:rsidR="00F5327B" w:rsidRPr="00F5327B" w:rsidTr="00F532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F5327B">
              <w:rPr>
                <w:i/>
                <w:sz w:val="18"/>
                <w:szCs w:val="18"/>
                <w:lang w:val="en-US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F5327B" w:rsidRPr="00F5327B" w:rsidTr="00F532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F5327B">
              <w:rPr>
                <w:i/>
                <w:sz w:val="18"/>
                <w:szCs w:val="18"/>
                <w:lang w:val="en-US"/>
              </w:rPr>
              <w:t>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150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F5327B" w:rsidRPr="00F5327B" w:rsidTr="00F532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F5327B">
              <w:rPr>
                <w:i/>
                <w:sz w:val="18"/>
                <w:szCs w:val="18"/>
                <w:lang w:val="en-US"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120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  <w:lang w:val="en-US"/>
              </w:rPr>
            </w:pPr>
            <w:r w:rsidRPr="00F5327B">
              <w:rPr>
                <w:sz w:val="18"/>
                <w:szCs w:val="18"/>
                <w:lang w:val="en-US"/>
              </w:rPr>
              <w:t>150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  <w:lang w:val="en-US"/>
              </w:rPr>
              <w:t>21</w:t>
            </w:r>
          </w:p>
        </w:tc>
      </w:tr>
      <w:tr w:rsidR="00F5327B" w:rsidRPr="00F5327B" w:rsidTr="00F532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i/>
                <w:sz w:val="18"/>
                <w:szCs w:val="18"/>
              </w:rPr>
            </w:pPr>
            <w:r w:rsidRPr="00F5327B">
              <w:rPr>
                <w:i/>
                <w:sz w:val="18"/>
                <w:szCs w:val="18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90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105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</w:tr>
      <w:tr w:rsidR="00F5327B" w:rsidRPr="00F5327B" w:rsidTr="00F5327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i/>
                <w:sz w:val="18"/>
                <w:szCs w:val="18"/>
              </w:rPr>
            </w:pPr>
            <w:r w:rsidRPr="00F5327B">
              <w:rPr>
                <w:i/>
                <w:sz w:val="18"/>
                <w:szCs w:val="18"/>
                <w:lang w:val="en-US"/>
              </w:rPr>
              <w:t>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180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327B" w:rsidRPr="00F5327B" w:rsidRDefault="00F5327B" w:rsidP="00503EE8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210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27B" w:rsidRPr="00F5327B" w:rsidRDefault="00F5327B" w:rsidP="00F5327B">
            <w:pPr>
              <w:jc w:val="center"/>
              <w:rPr>
                <w:sz w:val="18"/>
                <w:szCs w:val="18"/>
              </w:rPr>
            </w:pPr>
            <w:r w:rsidRPr="00F5327B">
              <w:rPr>
                <w:sz w:val="18"/>
                <w:szCs w:val="18"/>
              </w:rPr>
              <w:t>7</w:t>
            </w:r>
          </w:p>
        </w:tc>
      </w:tr>
    </w:tbl>
    <w:p w:rsidR="00F5327B" w:rsidRPr="00F5327B" w:rsidRDefault="00F5327B" w:rsidP="00F5327B">
      <w:pPr>
        <w:ind w:firstLine="425"/>
        <w:jc w:val="both"/>
        <w:rPr>
          <w:sz w:val="20"/>
          <w:szCs w:val="20"/>
        </w:rPr>
      </w:pPr>
    </w:p>
    <w:p w:rsidR="009B1F89" w:rsidRPr="00272AE4" w:rsidRDefault="006C10A2" w:rsidP="009B1F89">
      <w:pPr>
        <w:autoSpaceDE w:val="0"/>
        <w:autoSpaceDN w:val="0"/>
        <w:adjustRightInd w:val="0"/>
        <w:ind w:firstLine="425"/>
        <w:jc w:val="both"/>
        <w:rPr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</w:t>
      </w:r>
      <w:r w:rsidR="009B1F89" w:rsidRPr="00272AE4">
        <w:rPr>
          <w:color w:val="000000"/>
          <w:sz w:val="20"/>
          <w:szCs w:val="20"/>
        </w:rPr>
        <w:t>.</w:t>
      </w:r>
      <w:r w:rsidR="009B1F89" w:rsidRPr="00272AE4">
        <w:rPr>
          <w:bCs/>
          <w:color w:val="000000"/>
          <w:sz w:val="20"/>
          <w:szCs w:val="20"/>
        </w:rPr>
        <w:t xml:space="preserve"> По данным</w:t>
      </w:r>
      <w:r w:rsidR="009B1F89">
        <w:rPr>
          <w:bCs/>
          <w:color w:val="000000"/>
          <w:sz w:val="20"/>
          <w:szCs w:val="20"/>
        </w:rPr>
        <w:t>, приведенным в</w:t>
      </w:r>
      <w:r w:rsidR="009B1F89" w:rsidRPr="00272AE4">
        <w:rPr>
          <w:bCs/>
          <w:color w:val="000000"/>
          <w:sz w:val="20"/>
          <w:szCs w:val="20"/>
        </w:rPr>
        <w:t xml:space="preserve"> табл</w:t>
      </w:r>
      <w:r w:rsidR="009B1F89">
        <w:rPr>
          <w:bCs/>
          <w:color w:val="000000"/>
          <w:sz w:val="20"/>
          <w:szCs w:val="20"/>
        </w:rPr>
        <w:t>.</w:t>
      </w:r>
      <w:r w:rsidR="009B1F89" w:rsidRPr="00272AE4">
        <w:rPr>
          <w:bCs/>
          <w:color w:val="000000"/>
          <w:sz w:val="20"/>
          <w:szCs w:val="20"/>
        </w:rPr>
        <w:t xml:space="preserve"> </w:t>
      </w:r>
      <w:r w:rsidR="009B1F89">
        <w:rPr>
          <w:bCs/>
          <w:color w:val="000000"/>
          <w:sz w:val="20"/>
          <w:szCs w:val="20"/>
        </w:rPr>
        <w:t>6.</w:t>
      </w:r>
      <w:r w:rsidR="00F5327B">
        <w:rPr>
          <w:bCs/>
          <w:color w:val="000000"/>
          <w:sz w:val="20"/>
          <w:szCs w:val="20"/>
        </w:rPr>
        <w:t>11</w:t>
      </w:r>
      <w:r w:rsidR="009B1F89">
        <w:rPr>
          <w:bCs/>
          <w:color w:val="000000"/>
          <w:sz w:val="20"/>
          <w:szCs w:val="20"/>
        </w:rPr>
        <w:t>,</w:t>
      </w:r>
      <w:r w:rsidR="009B1F89" w:rsidRPr="00272AE4">
        <w:rPr>
          <w:bCs/>
          <w:color w:val="000000"/>
          <w:sz w:val="20"/>
          <w:szCs w:val="20"/>
        </w:rPr>
        <w:t xml:space="preserve"> рассчитайте темп роста и темп прироста объема ВВП</w:t>
      </w:r>
      <w:r w:rsidR="009B1F89">
        <w:rPr>
          <w:bCs/>
          <w:color w:val="000000"/>
          <w:sz w:val="20"/>
          <w:szCs w:val="20"/>
        </w:rPr>
        <w:t>.</w:t>
      </w:r>
    </w:p>
    <w:p w:rsidR="009B1F89" w:rsidRPr="00272AE4" w:rsidRDefault="009B1F89" w:rsidP="009B1F89">
      <w:pPr>
        <w:autoSpaceDE w:val="0"/>
        <w:autoSpaceDN w:val="0"/>
        <w:adjustRightInd w:val="0"/>
        <w:ind w:firstLine="425"/>
        <w:jc w:val="right"/>
        <w:rPr>
          <w:bCs/>
          <w:i/>
          <w:color w:val="000000"/>
          <w:sz w:val="20"/>
          <w:szCs w:val="20"/>
        </w:rPr>
      </w:pPr>
      <w:r w:rsidRPr="00272AE4">
        <w:rPr>
          <w:bCs/>
          <w:i/>
          <w:color w:val="000000"/>
          <w:sz w:val="20"/>
          <w:szCs w:val="20"/>
        </w:rPr>
        <w:t xml:space="preserve">Таблица </w:t>
      </w:r>
      <w:r>
        <w:rPr>
          <w:bCs/>
          <w:i/>
          <w:color w:val="000000"/>
          <w:sz w:val="20"/>
          <w:szCs w:val="20"/>
        </w:rPr>
        <w:t>6.</w:t>
      </w:r>
      <w:r w:rsidR="00F5327B">
        <w:rPr>
          <w:bCs/>
          <w:i/>
          <w:color w:val="000000"/>
          <w:sz w:val="20"/>
          <w:szCs w:val="20"/>
        </w:rPr>
        <w:t>11</w:t>
      </w:r>
    </w:p>
    <w:tbl>
      <w:tblPr>
        <w:tblStyle w:val="af1"/>
        <w:tblW w:w="0" w:type="auto"/>
        <w:tblInd w:w="108" w:type="dxa"/>
        <w:tblLook w:val="04A0"/>
      </w:tblPr>
      <w:tblGrid>
        <w:gridCol w:w="1985"/>
        <w:gridCol w:w="992"/>
        <w:gridCol w:w="974"/>
        <w:gridCol w:w="991"/>
        <w:gridCol w:w="1154"/>
      </w:tblGrid>
      <w:tr w:rsidR="009B1F89" w:rsidRPr="00272AE4" w:rsidTr="00E55179">
        <w:tc>
          <w:tcPr>
            <w:tcW w:w="1985" w:type="dxa"/>
            <w:vMerge w:val="restart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Показатели</w:t>
            </w:r>
          </w:p>
        </w:tc>
        <w:tc>
          <w:tcPr>
            <w:tcW w:w="4111" w:type="dxa"/>
            <w:gridSpan w:val="4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Годы</w:t>
            </w:r>
          </w:p>
        </w:tc>
      </w:tr>
      <w:tr w:rsidR="009B1F89" w:rsidRPr="00272AE4" w:rsidTr="00E55179">
        <w:tc>
          <w:tcPr>
            <w:tcW w:w="1985" w:type="dxa"/>
            <w:vMerge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9B1F89" w:rsidRPr="0016167E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i/>
                <w:color w:val="000000"/>
                <w:sz w:val="18"/>
                <w:szCs w:val="18"/>
                <w:vertAlign w:val="subscript"/>
                <w:lang w:val="en-US"/>
              </w:rPr>
            </w:pPr>
            <w:r>
              <w:rPr>
                <w:bCs/>
                <w:i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bCs/>
                <w:i/>
                <w:color w:val="000000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974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i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bCs/>
                <w:i/>
                <w:color w:val="000000"/>
                <w:sz w:val="18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991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i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bCs/>
                <w:i/>
                <w:color w:val="000000"/>
                <w:sz w:val="18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1154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i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bCs/>
                <w:i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</w:p>
        </w:tc>
      </w:tr>
      <w:tr w:rsidR="009B1F89" w:rsidRPr="00272AE4" w:rsidTr="00E55179">
        <w:tc>
          <w:tcPr>
            <w:tcW w:w="1985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</w:rPr>
            </w:pPr>
            <w:r w:rsidRPr="00F55F8F">
              <w:rPr>
                <w:bCs/>
                <w:color w:val="000000"/>
                <w:sz w:val="18"/>
                <w:szCs w:val="18"/>
              </w:rPr>
              <w:t xml:space="preserve">Объем ВВП, </w:t>
            </w:r>
            <w:r>
              <w:rPr>
                <w:bCs/>
                <w:color w:val="000000"/>
                <w:sz w:val="18"/>
                <w:szCs w:val="18"/>
              </w:rPr>
              <w:t xml:space="preserve"> ден. ед.</w:t>
            </w:r>
          </w:p>
        </w:tc>
        <w:tc>
          <w:tcPr>
            <w:tcW w:w="992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 w:rsidRPr="00F55F8F">
              <w:rPr>
                <w:bCs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974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 w:rsidRPr="00F55F8F">
              <w:rPr>
                <w:bCs/>
                <w:color w:val="000000"/>
                <w:sz w:val="18"/>
                <w:szCs w:val="18"/>
              </w:rPr>
              <w:t>12400</w:t>
            </w:r>
          </w:p>
        </w:tc>
        <w:tc>
          <w:tcPr>
            <w:tcW w:w="991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8"/>
                <w:szCs w:val="18"/>
              </w:rPr>
            </w:pPr>
            <w:r w:rsidRPr="00F55F8F">
              <w:rPr>
                <w:bCs/>
                <w:color w:val="000000"/>
                <w:sz w:val="18"/>
                <w:szCs w:val="18"/>
              </w:rPr>
              <w:t>12200</w:t>
            </w:r>
          </w:p>
        </w:tc>
        <w:tc>
          <w:tcPr>
            <w:tcW w:w="1154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      </w:t>
            </w:r>
            <w:r w:rsidRPr="00F55F8F">
              <w:rPr>
                <w:bCs/>
                <w:color w:val="000000"/>
                <w:sz w:val="18"/>
                <w:szCs w:val="18"/>
              </w:rPr>
              <w:t>12500</w:t>
            </w:r>
          </w:p>
        </w:tc>
      </w:tr>
      <w:tr w:rsidR="009B1F89" w:rsidRPr="00272AE4" w:rsidTr="00E55179">
        <w:tc>
          <w:tcPr>
            <w:tcW w:w="1985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</w:rPr>
            </w:pPr>
            <w:r w:rsidRPr="00F55F8F">
              <w:rPr>
                <w:bCs/>
                <w:color w:val="000000"/>
                <w:sz w:val="18"/>
                <w:szCs w:val="18"/>
              </w:rPr>
              <w:t>Темп роста, в %</w:t>
            </w:r>
          </w:p>
        </w:tc>
        <w:tc>
          <w:tcPr>
            <w:tcW w:w="992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1154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ind w:firstLine="425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</w:tr>
      <w:tr w:rsidR="009B1F89" w:rsidRPr="00272AE4" w:rsidTr="00E55179">
        <w:tc>
          <w:tcPr>
            <w:tcW w:w="1985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</w:rPr>
            </w:pPr>
            <w:r w:rsidRPr="00F55F8F">
              <w:rPr>
                <w:bCs/>
                <w:color w:val="000000"/>
                <w:sz w:val="18"/>
                <w:szCs w:val="18"/>
              </w:rPr>
              <w:t>Темп прироста, в %</w:t>
            </w:r>
          </w:p>
        </w:tc>
        <w:tc>
          <w:tcPr>
            <w:tcW w:w="992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1154" w:type="dxa"/>
          </w:tcPr>
          <w:p w:rsidR="009B1F89" w:rsidRPr="00F55F8F" w:rsidRDefault="009B1F89" w:rsidP="00E55179">
            <w:pPr>
              <w:autoSpaceDE w:val="0"/>
              <w:autoSpaceDN w:val="0"/>
              <w:adjustRightInd w:val="0"/>
              <w:ind w:firstLine="425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</w:tr>
    </w:tbl>
    <w:p w:rsidR="00E8435D" w:rsidRDefault="00E8435D" w:rsidP="00FC2081">
      <w:pPr>
        <w:autoSpaceDE w:val="0"/>
        <w:autoSpaceDN w:val="0"/>
        <w:adjustRightInd w:val="0"/>
        <w:ind w:firstLine="425"/>
        <w:jc w:val="both"/>
        <w:rPr>
          <w:bCs/>
          <w:color w:val="000000"/>
          <w:sz w:val="20"/>
          <w:szCs w:val="20"/>
        </w:rPr>
      </w:pPr>
    </w:p>
    <w:p w:rsidR="000800C7" w:rsidRDefault="000800C7" w:rsidP="000800C7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>
        <w:rPr>
          <w:bCs/>
          <w:color w:val="000000"/>
          <w:sz w:val="20"/>
          <w:szCs w:val="20"/>
        </w:rPr>
        <w:t>9</w:t>
      </w:r>
      <w:r w:rsidRPr="00272AE4">
        <w:rPr>
          <w:bCs/>
          <w:color w:val="000000"/>
          <w:sz w:val="20"/>
          <w:szCs w:val="20"/>
        </w:rPr>
        <w:t>.</w:t>
      </w:r>
      <w:r w:rsidRPr="00272AE4">
        <w:rPr>
          <w:rFonts w:eastAsia="Times-Roman"/>
          <w:sz w:val="20"/>
          <w:szCs w:val="20"/>
        </w:rPr>
        <w:t xml:space="preserve"> Дана производственная функция, учитывающая влияние техн</w:t>
      </w:r>
      <w:r w:rsidRPr="00272AE4">
        <w:rPr>
          <w:rFonts w:eastAsia="Times-Roman"/>
          <w:sz w:val="20"/>
          <w:szCs w:val="20"/>
        </w:rPr>
        <w:t>и</w:t>
      </w:r>
      <w:r w:rsidRPr="00272AE4">
        <w:rPr>
          <w:rFonts w:eastAsia="Times-Roman"/>
          <w:sz w:val="20"/>
          <w:szCs w:val="20"/>
        </w:rPr>
        <w:t>ческого прогресса на экономический рост:</w:t>
      </w:r>
      <w:r>
        <w:rPr>
          <w:rFonts w:eastAsia="Times-Roman"/>
          <w:sz w:val="20"/>
          <w:szCs w:val="20"/>
        </w:rPr>
        <w:t xml:space="preserve"> </w:t>
      </w:r>
      <w:r>
        <w:rPr>
          <w:rFonts w:eastAsia="Times-Italic"/>
          <w:i/>
          <w:iCs/>
          <w:sz w:val="20"/>
          <w:szCs w:val="20"/>
          <w:lang w:val="en-US"/>
        </w:rPr>
        <w:t>Y</w:t>
      </w:r>
      <w:r w:rsidRPr="00272AE4">
        <w:rPr>
          <w:rFonts w:eastAsia="Times-Italic"/>
          <w:i/>
          <w:iCs/>
          <w:sz w:val="20"/>
          <w:szCs w:val="20"/>
        </w:rPr>
        <w:t>=K</w:t>
      </w:r>
      <w:r w:rsidRPr="00272AE4">
        <w:rPr>
          <w:rFonts w:eastAsia="Times-Italic"/>
          <w:i/>
          <w:iCs/>
          <w:sz w:val="20"/>
          <w:szCs w:val="20"/>
          <w:vertAlign w:val="superscript"/>
          <w:lang w:val="en-US"/>
        </w:rPr>
        <w:t>α</w:t>
      </w:r>
      <w:r w:rsidRPr="001D7A66">
        <w:rPr>
          <w:rFonts w:eastAsia="Times-Italic"/>
          <w:i/>
          <w:iCs/>
          <w:sz w:val="20"/>
          <w:szCs w:val="20"/>
          <w:vertAlign w:val="superscript"/>
        </w:rPr>
        <w:t>∙</w:t>
      </w:r>
      <w:r w:rsidRPr="00272AE4">
        <w:rPr>
          <w:rFonts w:eastAsia="Times-Italic"/>
          <w:i/>
          <w:iCs/>
          <w:sz w:val="20"/>
          <w:szCs w:val="20"/>
        </w:rPr>
        <w:t>L</w:t>
      </w:r>
      <w:r w:rsidRPr="00272AE4">
        <w:rPr>
          <w:rFonts w:eastAsia="Times-Italic"/>
          <w:i/>
          <w:iCs/>
          <w:sz w:val="20"/>
          <w:szCs w:val="20"/>
          <w:vertAlign w:val="superscript"/>
          <w:lang w:val="en-US"/>
        </w:rPr>
        <w:t>β</w:t>
      </w:r>
      <w:r w:rsidRPr="001D7A66">
        <w:rPr>
          <w:rFonts w:eastAsia="Times-Italic"/>
          <w:i/>
          <w:iCs/>
          <w:sz w:val="20"/>
          <w:szCs w:val="20"/>
        </w:rPr>
        <w:t>∙</w:t>
      </w:r>
      <w:r w:rsidRPr="00272AE4">
        <w:rPr>
          <w:rFonts w:eastAsia="Times-Italic"/>
          <w:i/>
          <w:iCs/>
          <w:sz w:val="20"/>
          <w:szCs w:val="20"/>
        </w:rPr>
        <w:t>Т</w:t>
      </w:r>
      <w:r>
        <w:rPr>
          <w:rFonts w:eastAsia="Times-Italic"/>
          <w:iCs/>
          <w:sz w:val="20"/>
          <w:szCs w:val="20"/>
        </w:rPr>
        <w:t xml:space="preserve">. </w:t>
      </w:r>
      <w:r w:rsidRPr="00272AE4">
        <w:rPr>
          <w:rFonts w:eastAsia="Times-Roman"/>
          <w:sz w:val="20"/>
          <w:szCs w:val="20"/>
        </w:rPr>
        <w:t>Темп роста н</w:t>
      </w:r>
      <w:r w:rsidRPr="00272AE4">
        <w:rPr>
          <w:rFonts w:eastAsia="Times-Roman"/>
          <w:sz w:val="20"/>
          <w:szCs w:val="20"/>
        </w:rPr>
        <w:t>а</w:t>
      </w:r>
      <w:r w:rsidRPr="00272AE4">
        <w:rPr>
          <w:rFonts w:eastAsia="Times-Roman"/>
          <w:sz w:val="20"/>
          <w:szCs w:val="20"/>
        </w:rPr>
        <w:t>ционального дохода за год составил 3,87</w:t>
      </w:r>
      <w:r>
        <w:rPr>
          <w:rFonts w:eastAsia="Times-Roman"/>
          <w:sz w:val="20"/>
          <w:szCs w:val="20"/>
        </w:rPr>
        <w:t xml:space="preserve"> </w:t>
      </w:r>
      <w:r w:rsidRPr="00272AE4">
        <w:rPr>
          <w:rFonts w:eastAsia="Times-Roman"/>
          <w:sz w:val="20"/>
          <w:szCs w:val="20"/>
        </w:rPr>
        <w:t>%, темп роста капитала 3</w:t>
      </w:r>
      <w:r w:rsidRPr="00F5327B">
        <w:rPr>
          <w:rFonts w:eastAsia="Times-Roman"/>
          <w:sz w:val="20"/>
          <w:szCs w:val="20"/>
        </w:rPr>
        <w:t xml:space="preserve"> </w:t>
      </w:r>
      <w:r w:rsidRPr="00272AE4">
        <w:rPr>
          <w:rFonts w:eastAsia="Times-Roman"/>
          <w:sz w:val="20"/>
          <w:szCs w:val="20"/>
        </w:rPr>
        <w:t>%, темп роста занятых 1,5</w:t>
      </w:r>
      <w:r>
        <w:rPr>
          <w:rFonts w:eastAsia="Times-Roman"/>
          <w:sz w:val="20"/>
          <w:szCs w:val="20"/>
        </w:rPr>
        <w:t xml:space="preserve"> </w:t>
      </w:r>
      <w:r w:rsidRPr="00272AE4">
        <w:rPr>
          <w:rFonts w:eastAsia="Times-Roman"/>
          <w:sz w:val="20"/>
          <w:szCs w:val="20"/>
        </w:rPr>
        <w:t>%, а доли труда и капитала в национальном доходе равны соответственно 0,75 и 0,25.</w:t>
      </w:r>
      <w:r>
        <w:rPr>
          <w:rFonts w:eastAsia="Times-Roman"/>
          <w:sz w:val="20"/>
          <w:szCs w:val="20"/>
        </w:rPr>
        <w:t xml:space="preserve"> </w:t>
      </w:r>
      <w:r w:rsidRPr="00272AE4">
        <w:rPr>
          <w:rFonts w:eastAsia="Times-Roman"/>
          <w:sz w:val="20"/>
          <w:szCs w:val="20"/>
        </w:rPr>
        <w:t>Определите, каков темп ро</w:t>
      </w:r>
      <w:r w:rsidRPr="00272AE4">
        <w:rPr>
          <w:rFonts w:eastAsia="Times-Roman"/>
          <w:sz w:val="20"/>
          <w:szCs w:val="20"/>
        </w:rPr>
        <w:t>с</w:t>
      </w:r>
      <w:r w:rsidRPr="00272AE4">
        <w:rPr>
          <w:rFonts w:eastAsia="Times-Roman"/>
          <w:sz w:val="20"/>
          <w:szCs w:val="20"/>
        </w:rPr>
        <w:t>та фактора, называемого техническим прогрессом?</w:t>
      </w:r>
    </w:p>
    <w:p w:rsidR="007A538C" w:rsidRDefault="007A538C" w:rsidP="000800C7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</w:p>
    <w:p w:rsidR="00E8435D" w:rsidRDefault="000800C7" w:rsidP="00FC2081">
      <w:pPr>
        <w:autoSpaceDE w:val="0"/>
        <w:autoSpaceDN w:val="0"/>
        <w:adjustRightInd w:val="0"/>
        <w:ind w:firstLine="425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10</w:t>
      </w:r>
      <w:r w:rsidR="00FC2081" w:rsidRPr="00272AE4">
        <w:rPr>
          <w:bCs/>
          <w:color w:val="000000"/>
          <w:sz w:val="20"/>
          <w:szCs w:val="20"/>
        </w:rPr>
        <w:t xml:space="preserve">. Производственная функция имеет вид </w:t>
      </w:r>
      <w:r w:rsidR="00FC2081" w:rsidRPr="001D7A66">
        <w:rPr>
          <w:bCs/>
          <w:i/>
          <w:color w:val="000000"/>
          <w:sz w:val="20"/>
          <w:szCs w:val="20"/>
          <w:lang w:val="en-US"/>
        </w:rPr>
        <w:t>Y</w:t>
      </w:r>
      <w:r w:rsidR="00FC2081" w:rsidRPr="00272AE4">
        <w:rPr>
          <w:bCs/>
          <w:color w:val="000000"/>
          <w:sz w:val="20"/>
          <w:szCs w:val="20"/>
        </w:rPr>
        <w:t>=</w:t>
      </w:r>
      <w:r w:rsidR="00FC2081">
        <w:rPr>
          <w:bCs/>
          <w:color w:val="000000"/>
          <w:sz w:val="20"/>
          <w:szCs w:val="20"/>
        </w:rPr>
        <w:t>3</w:t>
      </w:r>
      <w:r w:rsidR="00FC2081" w:rsidRPr="00272AE4">
        <w:rPr>
          <w:bCs/>
          <w:color w:val="000000"/>
          <w:sz w:val="20"/>
          <w:szCs w:val="20"/>
        </w:rPr>
        <w:t>∙</w:t>
      </w:r>
      <w:r w:rsidR="00FC2081" w:rsidRPr="001D7A66">
        <w:rPr>
          <w:bCs/>
          <w:i/>
          <w:color w:val="000000"/>
          <w:sz w:val="20"/>
          <w:szCs w:val="20"/>
          <w:lang w:val="en-US"/>
        </w:rPr>
        <w:t>K</w:t>
      </w:r>
      <w:r w:rsidR="00FC2081">
        <w:rPr>
          <w:bCs/>
          <w:color w:val="000000"/>
          <w:sz w:val="20"/>
          <w:szCs w:val="20"/>
          <w:vertAlign w:val="superscript"/>
        </w:rPr>
        <w:t>0,38</w:t>
      </w:r>
      <w:r w:rsidR="00FC2081" w:rsidRPr="00272AE4">
        <w:rPr>
          <w:bCs/>
          <w:color w:val="000000"/>
          <w:sz w:val="20"/>
          <w:szCs w:val="20"/>
        </w:rPr>
        <w:t>∙</w:t>
      </w:r>
      <w:r w:rsidR="00FC2081" w:rsidRPr="001D7A66">
        <w:rPr>
          <w:bCs/>
          <w:i/>
          <w:color w:val="000000"/>
          <w:sz w:val="20"/>
          <w:szCs w:val="20"/>
          <w:lang w:val="en-US"/>
        </w:rPr>
        <w:t>L</w:t>
      </w:r>
      <w:r w:rsidR="00FC2081" w:rsidRPr="00272AE4">
        <w:rPr>
          <w:bCs/>
          <w:color w:val="000000"/>
          <w:sz w:val="20"/>
          <w:szCs w:val="20"/>
          <w:vertAlign w:val="superscript"/>
        </w:rPr>
        <w:t>0,</w:t>
      </w:r>
      <w:r w:rsidR="00FC2081">
        <w:rPr>
          <w:bCs/>
          <w:color w:val="000000"/>
          <w:sz w:val="20"/>
          <w:szCs w:val="20"/>
          <w:vertAlign w:val="superscript"/>
        </w:rPr>
        <w:t>62</w:t>
      </w:r>
      <w:r w:rsidR="00FC2081" w:rsidRPr="00272AE4">
        <w:rPr>
          <w:bCs/>
          <w:color w:val="000000"/>
          <w:sz w:val="20"/>
          <w:szCs w:val="20"/>
        </w:rPr>
        <w:t xml:space="preserve">. </w:t>
      </w:r>
    </w:p>
    <w:p w:rsidR="00FC2081" w:rsidRDefault="00070CFC" w:rsidP="00FC2081">
      <w:pPr>
        <w:autoSpaceDE w:val="0"/>
        <w:autoSpaceDN w:val="0"/>
        <w:adjustRightInd w:val="0"/>
        <w:ind w:firstLine="425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lastRenderedPageBreak/>
        <w:t>Как изменится величина ВВП</w:t>
      </w:r>
      <w:r w:rsidRPr="00272AE4">
        <w:rPr>
          <w:bCs/>
          <w:color w:val="000000"/>
          <w:sz w:val="20"/>
          <w:szCs w:val="20"/>
        </w:rPr>
        <w:t>, если</w:t>
      </w:r>
      <w:r>
        <w:rPr>
          <w:bCs/>
          <w:color w:val="000000"/>
          <w:sz w:val="20"/>
          <w:szCs w:val="20"/>
        </w:rPr>
        <w:t xml:space="preserve"> </w:t>
      </w:r>
      <w:r w:rsidR="00FC2081" w:rsidRPr="00272AE4">
        <w:rPr>
          <w:bCs/>
          <w:color w:val="000000"/>
          <w:sz w:val="20"/>
          <w:szCs w:val="20"/>
        </w:rPr>
        <w:t>затраты труда снизятся на 1</w:t>
      </w:r>
      <w:r w:rsidR="00FC2081">
        <w:rPr>
          <w:bCs/>
          <w:color w:val="000000"/>
          <w:sz w:val="20"/>
          <w:szCs w:val="20"/>
        </w:rPr>
        <w:t>5</w:t>
      </w:r>
      <w:r w:rsidR="00FC2081" w:rsidRPr="00272AE4">
        <w:rPr>
          <w:bCs/>
          <w:color w:val="000000"/>
          <w:sz w:val="20"/>
          <w:szCs w:val="20"/>
        </w:rPr>
        <w:t>%, а затраты капитала возрастут на 1</w:t>
      </w:r>
      <w:r w:rsidR="00FC2081">
        <w:rPr>
          <w:bCs/>
          <w:color w:val="000000"/>
          <w:sz w:val="20"/>
          <w:szCs w:val="20"/>
        </w:rPr>
        <w:t>5</w:t>
      </w:r>
      <w:r w:rsidR="000800C7">
        <w:rPr>
          <w:bCs/>
          <w:color w:val="000000"/>
          <w:sz w:val="20"/>
          <w:szCs w:val="20"/>
        </w:rPr>
        <w:t xml:space="preserve"> </w:t>
      </w:r>
      <w:r w:rsidR="00FC2081" w:rsidRPr="00272AE4">
        <w:rPr>
          <w:bCs/>
          <w:color w:val="000000"/>
          <w:sz w:val="20"/>
          <w:szCs w:val="20"/>
        </w:rPr>
        <w:t>%?</w:t>
      </w:r>
    </w:p>
    <w:p w:rsidR="00FC2081" w:rsidRDefault="00070CFC" w:rsidP="00FC2081">
      <w:pPr>
        <w:autoSpaceDE w:val="0"/>
        <w:autoSpaceDN w:val="0"/>
        <w:adjustRightInd w:val="0"/>
        <w:ind w:firstLine="425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К</w:t>
      </w:r>
      <w:r w:rsidRPr="00272AE4">
        <w:rPr>
          <w:bCs/>
          <w:color w:val="000000"/>
          <w:sz w:val="20"/>
          <w:szCs w:val="20"/>
        </w:rPr>
        <w:t>аким темпом увеличи</w:t>
      </w:r>
      <w:r>
        <w:rPr>
          <w:bCs/>
          <w:color w:val="000000"/>
          <w:sz w:val="20"/>
          <w:szCs w:val="20"/>
        </w:rPr>
        <w:t>т</w:t>
      </w:r>
      <w:r w:rsidRPr="00272AE4">
        <w:rPr>
          <w:bCs/>
          <w:color w:val="000000"/>
          <w:sz w:val="20"/>
          <w:szCs w:val="20"/>
        </w:rPr>
        <w:t>ся численность занятых в экономике стра</w:t>
      </w:r>
      <w:r>
        <w:rPr>
          <w:bCs/>
          <w:color w:val="000000"/>
          <w:sz w:val="20"/>
          <w:szCs w:val="20"/>
        </w:rPr>
        <w:t>ны, если</w:t>
      </w:r>
      <w:r w:rsidR="00FC2081">
        <w:rPr>
          <w:bCs/>
          <w:color w:val="000000"/>
          <w:sz w:val="20"/>
          <w:szCs w:val="20"/>
        </w:rPr>
        <w:t xml:space="preserve"> </w:t>
      </w:r>
      <w:r w:rsidR="000800C7" w:rsidRPr="00272AE4">
        <w:rPr>
          <w:bCs/>
          <w:color w:val="000000"/>
          <w:sz w:val="20"/>
          <w:szCs w:val="20"/>
        </w:rPr>
        <w:t>темп прироста выпуска равен 5,9</w:t>
      </w:r>
      <w:r w:rsidR="000800C7">
        <w:rPr>
          <w:bCs/>
          <w:color w:val="000000"/>
          <w:sz w:val="20"/>
          <w:szCs w:val="20"/>
        </w:rPr>
        <w:t xml:space="preserve"> </w:t>
      </w:r>
      <w:r w:rsidR="000800C7" w:rsidRPr="00272AE4">
        <w:rPr>
          <w:bCs/>
          <w:color w:val="000000"/>
          <w:sz w:val="20"/>
          <w:szCs w:val="20"/>
        </w:rPr>
        <w:t>%</w:t>
      </w:r>
      <w:r w:rsidR="000800C7">
        <w:rPr>
          <w:bCs/>
          <w:color w:val="000000"/>
          <w:sz w:val="20"/>
          <w:szCs w:val="20"/>
        </w:rPr>
        <w:t>, о</w:t>
      </w:r>
      <w:r w:rsidR="00FC2081" w:rsidRPr="00272AE4">
        <w:rPr>
          <w:bCs/>
          <w:color w:val="000000"/>
          <w:sz w:val="20"/>
          <w:szCs w:val="20"/>
        </w:rPr>
        <w:t>бщая производ</w:t>
      </w:r>
      <w:r w:rsidR="00FC2081" w:rsidRPr="00272AE4">
        <w:rPr>
          <w:bCs/>
          <w:color w:val="000000"/>
          <w:sz w:val="20"/>
          <w:szCs w:val="20"/>
        </w:rPr>
        <w:t>и</w:t>
      </w:r>
      <w:r w:rsidR="00FC2081" w:rsidRPr="00272AE4">
        <w:rPr>
          <w:bCs/>
          <w:color w:val="000000"/>
          <w:sz w:val="20"/>
          <w:szCs w:val="20"/>
        </w:rPr>
        <w:t>тельность факторов растет</w:t>
      </w:r>
      <w:r w:rsidR="005719F5">
        <w:rPr>
          <w:bCs/>
          <w:color w:val="000000"/>
          <w:sz w:val="20"/>
          <w:szCs w:val="20"/>
        </w:rPr>
        <w:t xml:space="preserve"> </w:t>
      </w:r>
      <w:r w:rsidR="00FC2081" w:rsidRPr="00272AE4">
        <w:rPr>
          <w:bCs/>
          <w:color w:val="000000"/>
          <w:sz w:val="20"/>
          <w:szCs w:val="20"/>
        </w:rPr>
        <w:t>с темпом 2</w:t>
      </w:r>
      <w:r w:rsidR="000800C7">
        <w:rPr>
          <w:bCs/>
          <w:color w:val="000000"/>
          <w:sz w:val="20"/>
          <w:szCs w:val="20"/>
        </w:rPr>
        <w:t xml:space="preserve"> </w:t>
      </w:r>
      <w:r w:rsidR="00FC2081" w:rsidRPr="00272AE4">
        <w:rPr>
          <w:bCs/>
          <w:color w:val="000000"/>
          <w:sz w:val="20"/>
          <w:szCs w:val="20"/>
        </w:rPr>
        <w:t xml:space="preserve">%, капитал растет с темпом </w:t>
      </w:r>
      <w:r w:rsidR="005719F5">
        <w:rPr>
          <w:bCs/>
          <w:color w:val="000000"/>
          <w:sz w:val="20"/>
          <w:szCs w:val="20"/>
        </w:rPr>
        <w:t>6</w:t>
      </w:r>
      <w:r w:rsidR="000800C7">
        <w:rPr>
          <w:bCs/>
          <w:color w:val="000000"/>
          <w:sz w:val="20"/>
          <w:szCs w:val="20"/>
        </w:rPr>
        <w:t xml:space="preserve"> </w:t>
      </w:r>
      <w:r w:rsidR="00FC2081" w:rsidRPr="00272AE4">
        <w:rPr>
          <w:bCs/>
          <w:color w:val="000000"/>
          <w:sz w:val="20"/>
          <w:szCs w:val="20"/>
        </w:rPr>
        <w:t>%</w:t>
      </w:r>
      <w:r>
        <w:rPr>
          <w:bCs/>
          <w:color w:val="000000"/>
          <w:sz w:val="20"/>
          <w:szCs w:val="20"/>
        </w:rPr>
        <w:t>?</w:t>
      </w:r>
      <w:r w:rsidR="00FC2081" w:rsidRPr="00272AE4">
        <w:rPr>
          <w:bCs/>
          <w:color w:val="000000"/>
          <w:sz w:val="20"/>
          <w:szCs w:val="20"/>
        </w:rPr>
        <w:t xml:space="preserve"> </w:t>
      </w:r>
    </w:p>
    <w:p w:rsidR="00F80E8E" w:rsidRDefault="00F80E8E" w:rsidP="00FC2081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Вопросы для самоконтроля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F80E8E" w:rsidRDefault="00B25E45" w:rsidP="00FD242F">
      <w:pPr>
        <w:pStyle w:val="a3"/>
        <w:numPr>
          <w:ilvl w:val="0"/>
          <w:numId w:val="186"/>
        </w:numPr>
        <w:tabs>
          <w:tab w:val="left" w:pos="567"/>
        </w:tabs>
        <w:ind w:left="0" w:firstLine="426"/>
        <w:jc w:val="both"/>
        <w:rPr>
          <w:sz w:val="20"/>
          <w:szCs w:val="20"/>
        </w:rPr>
      </w:pPr>
      <w:r w:rsidRPr="00F80E8E">
        <w:rPr>
          <w:sz w:val="20"/>
          <w:szCs w:val="20"/>
        </w:rPr>
        <w:t>Определите предмет и объект исследования современной ма</w:t>
      </w:r>
      <w:r w:rsidRPr="00F80E8E">
        <w:rPr>
          <w:sz w:val="20"/>
          <w:szCs w:val="20"/>
        </w:rPr>
        <w:t>к</w:t>
      </w:r>
      <w:r w:rsidRPr="00F80E8E">
        <w:rPr>
          <w:sz w:val="20"/>
          <w:szCs w:val="20"/>
        </w:rPr>
        <w:t xml:space="preserve">роэкономики как науки. </w:t>
      </w:r>
      <w:r w:rsidRPr="00F80E8E">
        <w:rPr>
          <w:color w:val="000000"/>
          <w:sz w:val="20"/>
          <w:szCs w:val="20"/>
          <w:shd w:val="clear" w:color="auto" w:fill="FFFFFF"/>
        </w:rPr>
        <w:t>Какие функции выполняет макроэкономика?</w:t>
      </w:r>
    </w:p>
    <w:p w:rsidR="00B25E45" w:rsidRPr="00F80E8E" w:rsidRDefault="00B25E45" w:rsidP="00FD242F">
      <w:pPr>
        <w:pStyle w:val="a3"/>
        <w:numPr>
          <w:ilvl w:val="0"/>
          <w:numId w:val="186"/>
        </w:numPr>
        <w:tabs>
          <w:tab w:val="left" w:pos="567"/>
        </w:tabs>
        <w:ind w:left="0" w:firstLine="426"/>
        <w:jc w:val="both"/>
        <w:rPr>
          <w:sz w:val="20"/>
          <w:szCs w:val="20"/>
        </w:rPr>
      </w:pPr>
      <w:r w:rsidRPr="00F80E8E">
        <w:rPr>
          <w:rFonts w:eastAsia="TimesNewRoman"/>
          <w:color w:val="000000"/>
          <w:sz w:val="20"/>
          <w:szCs w:val="20"/>
        </w:rPr>
        <w:t>Перечислите основные проблемы макроэкономики</w:t>
      </w:r>
      <w:r w:rsidR="00F80E8E">
        <w:rPr>
          <w:rFonts w:eastAsia="TimesNewRoman"/>
          <w:color w:val="000000"/>
          <w:sz w:val="20"/>
          <w:szCs w:val="20"/>
        </w:rPr>
        <w:t>.</w:t>
      </w:r>
    </w:p>
    <w:p w:rsidR="00B25E45" w:rsidRPr="00F80E8E" w:rsidRDefault="00B25E45" w:rsidP="00FD242F">
      <w:pPr>
        <w:pStyle w:val="a3"/>
        <w:numPr>
          <w:ilvl w:val="0"/>
          <w:numId w:val="186"/>
        </w:numPr>
        <w:tabs>
          <w:tab w:val="left" w:pos="567"/>
        </w:tabs>
        <w:ind w:left="0" w:firstLine="426"/>
        <w:jc w:val="both"/>
        <w:rPr>
          <w:sz w:val="20"/>
          <w:szCs w:val="20"/>
        </w:rPr>
      </w:pPr>
      <w:r w:rsidRPr="00F80E8E">
        <w:rPr>
          <w:rFonts w:eastAsia="TimesNewRoman"/>
          <w:color w:val="000000"/>
          <w:sz w:val="20"/>
          <w:szCs w:val="20"/>
        </w:rPr>
        <w:t>Какие общие и специфические методы изучения используют в макроэкономике?</w:t>
      </w:r>
    </w:p>
    <w:p w:rsidR="009D3DDF" w:rsidRPr="00F80E8E" w:rsidRDefault="009D3DDF" w:rsidP="00FD242F">
      <w:pPr>
        <w:pStyle w:val="a3"/>
        <w:numPr>
          <w:ilvl w:val="0"/>
          <w:numId w:val="186"/>
        </w:numPr>
        <w:tabs>
          <w:tab w:val="left" w:pos="567"/>
        </w:tabs>
        <w:ind w:left="0" w:firstLine="426"/>
        <w:jc w:val="both"/>
        <w:rPr>
          <w:bCs/>
          <w:sz w:val="20"/>
          <w:szCs w:val="20"/>
        </w:rPr>
      </w:pPr>
      <w:r w:rsidRPr="00F80E8E">
        <w:rPr>
          <w:bCs/>
          <w:sz w:val="20"/>
          <w:szCs w:val="20"/>
        </w:rPr>
        <w:t>По каким показателям суд</w:t>
      </w:r>
      <w:r w:rsidR="00F80E8E">
        <w:rPr>
          <w:bCs/>
          <w:sz w:val="20"/>
          <w:szCs w:val="20"/>
        </w:rPr>
        <w:t>ят</w:t>
      </w:r>
      <w:r w:rsidRPr="00F80E8E">
        <w:rPr>
          <w:bCs/>
          <w:sz w:val="20"/>
          <w:szCs w:val="20"/>
        </w:rPr>
        <w:t xml:space="preserve"> о развитии экономики?</w:t>
      </w:r>
    </w:p>
    <w:p w:rsidR="009D3DDF" w:rsidRPr="00F80E8E" w:rsidRDefault="009D3DDF" w:rsidP="00FD242F">
      <w:pPr>
        <w:pStyle w:val="a3"/>
        <w:numPr>
          <w:ilvl w:val="0"/>
          <w:numId w:val="186"/>
        </w:numPr>
        <w:ind w:left="0" w:firstLine="426"/>
        <w:jc w:val="both"/>
        <w:rPr>
          <w:bCs/>
          <w:sz w:val="20"/>
          <w:szCs w:val="20"/>
        </w:rPr>
      </w:pPr>
      <w:r w:rsidRPr="00F80E8E">
        <w:rPr>
          <w:bCs/>
          <w:sz w:val="20"/>
          <w:szCs w:val="20"/>
        </w:rPr>
        <w:t>Что представляет собой валовой национальный продукт,  как</w:t>
      </w:r>
      <w:r w:rsidRPr="00F80E8E">
        <w:rPr>
          <w:bCs/>
          <w:sz w:val="20"/>
          <w:szCs w:val="20"/>
        </w:rPr>
        <w:t>о</w:t>
      </w:r>
      <w:r w:rsidRPr="00F80E8E">
        <w:rPr>
          <w:bCs/>
          <w:sz w:val="20"/>
          <w:szCs w:val="20"/>
        </w:rPr>
        <w:t>вы методы его измерения?</w:t>
      </w:r>
    </w:p>
    <w:p w:rsidR="009D3DDF" w:rsidRPr="00F80E8E" w:rsidRDefault="009D3DDF" w:rsidP="00FD242F">
      <w:pPr>
        <w:pStyle w:val="a3"/>
        <w:numPr>
          <w:ilvl w:val="0"/>
          <w:numId w:val="186"/>
        </w:numPr>
        <w:ind w:left="0" w:firstLine="426"/>
        <w:jc w:val="both"/>
        <w:rPr>
          <w:sz w:val="20"/>
          <w:szCs w:val="20"/>
        </w:rPr>
      </w:pPr>
      <w:r w:rsidRPr="00F80E8E">
        <w:rPr>
          <w:sz w:val="20"/>
          <w:szCs w:val="20"/>
        </w:rPr>
        <w:t xml:space="preserve">Национальная экономика более эффективна, если </w:t>
      </w:r>
      <w:r w:rsidR="006C10A2" w:rsidRPr="00F80E8E">
        <w:rPr>
          <w:sz w:val="20"/>
          <w:szCs w:val="20"/>
        </w:rPr>
        <w:t xml:space="preserve">величина </w:t>
      </w:r>
      <w:r w:rsidRPr="00F80E8E">
        <w:rPr>
          <w:sz w:val="20"/>
          <w:szCs w:val="20"/>
        </w:rPr>
        <w:t xml:space="preserve">ВВП </w:t>
      </w:r>
      <w:r w:rsidR="006C10A2" w:rsidRPr="00F80E8E">
        <w:rPr>
          <w:sz w:val="20"/>
          <w:szCs w:val="20"/>
        </w:rPr>
        <w:t>больше</w:t>
      </w:r>
      <w:r w:rsidRPr="00F80E8E">
        <w:rPr>
          <w:sz w:val="20"/>
          <w:szCs w:val="20"/>
        </w:rPr>
        <w:t xml:space="preserve"> ВНП или наоборот?</w:t>
      </w:r>
    </w:p>
    <w:p w:rsidR="009D3DDF" w:rsidRPr="00F80E8E" w:rsidRDefault="009D3DDF" w:rsidP="00FD242F">
      <w:pPr>
        <w:pStyle w:val="a3"/>
        <w:numPr>
          <w:ilvl w:val="0"/>
          <w:numId w:val="186"/>
        </w:numPr>
        <w:ind w:left="0" w:firstLine="426"/>
        <w:jc w:val="both"/>
        <w:rPr>
          <w:bCs/>
          <w:sz w:val="20"/>
          <w:szCs w:val="20"/>
        </w:rPr>
      </w:pPr>
      <w:r w:rsidRPr="00F80E8E">
        <w:rPr>
          <w:bCs/>
          <w:sz w:val="20"/>
          <w:szCs w:val="20"/>
        </w:rPr>
        <w:t>Что выражает дефлятор ВНП и как он рассчитывается?</w:t>
      </w:r>
    </w:p>
    <w:p w:rsidR="009D3DDF" w:rsidRPr="00F80E8E" w:rsidRDefault="009D3DDF" w:rsidP="00FD242F">
      <w:pPr>
        <w:pStyle w:val="a3"/>
        <w:numPr>
          <w:ilvl w:val="0"/>
          <w:numId w:val="186"/>
        </w:numPr>
        <w:ind w:left="0" w:firstLine="426"/>
        <w:jc w:val="both"/>
        <w:rPr>
          <w:sz w:val="20"/>
          <w:szCs w:val="20"/>
        </w:rPr>
      </w:pPr>
      <w:r w:rsidRPr="00F80E8E">
        <w:rPr>
          <w:bCs/>
          <w:sz w:val="20"/>
          <w:szCs w:val="20"/>
        </w:rPr>
        <w:t xml:space="preserve">В чем состоит своеобразие показателей: </w:t>
      </w:r>
      <w:r w:rsidRPr="00F80E8E">
        <w:rPr>
          <w:sz w:val="20"/>
          <w:szCs w:val="20"/>
        </w:rPr>
        <w:t>ЧНП, НД, ЛД, РД</w:t>
      </w:r>
      <w:r w:rsidRPr="00F80E8E">
        <w:rPr>
          <w:bCs/>
          <w:sz w:val="20"/>
          <w:szCs w:val="20"/>
        </w:rPr>
        <w:t>?</w:t>
      </w:r>
    </w:p>
    <w:p w:rsidR="006C10A2" w:rsidRPr="00F80E8E" w:rsidRDefault="006C10A2" w:rsidP="00FD242F">
      <w:pPr>
        <w:pStyle w:val="a3"/>
        <w:numPr>
          <w:ilvl w:val="0"/>
          <w:numId w:val="186"/>
        </w:numPr>
        <w:shd w:val="clear" w:color="auto" w:fill="FFFFFF"/>
        <w:autoSpaceDE w:val="0"/>
        <w:autoSpaceDN w:val="0"/>
        <w:adjustRightInd w:val="0"/>
        <w:ind w:left="0" w:firstLine="426"/>
        <w:jc w:val="both"/>
        <w:rPr>
          <w:color w:val="000000"/>
          <w:sz w:val="20"/>
          <w:szCs w:val="20"/>
        </w:rPr>
      </w:pPr>
      <w:r w:rsidRPr="00F80E8E">
        <w:rPr>
          <w:color w:val="000000"/>
          <w:sz w:val="20"/>
          <w:szCs w:val="20"/>
        </w:rPr>
        <w:t xml:space="preserve">Что </w:t>
      </w:r>
      <w:r w:rsidR="00F80E8E" w:rsidRPr="00F80E8E">
        <w:rPr>
          <w:color w:val="000000"/>
          <w:sz w:val="20"/>
          <w:szCs w:val="20"/>
        </w:rPr>
        <w:t>понимается под</w:t>
      </w:r>
      <w:r w:rsidRPr="00F80E8E">
        <w:rPr>
          <w:color w:val="000000"/>
          <w:sz w:val="20"/>
          <w:szCs w:val="20"/>
        </w:rPr>
        <w:t xml:space="preserve"> экономически</w:t>
      </w:r>
      <w:r w:rsidR="00F80E8E" w:rsidRPr="00F80E8E">
        <w:rPr>
          <w:color w:val="000000"/>
          <w:sz w:val="20"/>
          <w:szCs w:val="20"/>
        </w:rPr>
        <w:t>м</w:t>
      </w:r>
      <w:r w:rsidRPr="00F80E8E">
        <w:rPr>
          <w:color w:val="000000"/>
          <w:sz w:val="20"/>
          <w:szCs w:val="20"/>
        </w:rPr>
        <w:t xml:space="preserve"> рост</w:t>
      </w:r>
      <w:r w:rsidR="00F80E8E" w:rsidRPr="00F80E8E">
        <w:rPr>
          <w:color w:val="000000"/>
          <w:sz w:val="20"/>
          <w:szCs w:val="20"/>
        </w:rPr>
        <w:t>ом? К</w:t>
      </w:r>
      <w:r w:rsidRPr="00F80E8E">
        <w:rPr>
          <w:color w:val="000000"/>
          <w:sz w:val="20"/>
          <w:szCs w:val="20"/>
        </w:rPr>
        <w:t xml:space="preserve">аковы </w:t>
      </w:r>
      <w:r w:rsidR="007D3181" w:rsidRPr="00F80E8E">
        <w:rPr>
          <w:color w:val="000000"/>
          <w:sz w:val="20"/>
          <w:szCs w:val="20"/>
        </w:rPr>
        <w:t xml:space="preserve">его </w:t>
      </w:r>
      <w:r w:rsidRPr="00F80E8E">
        <w:rPr>
          <w:color w:val="000000"/>
          <w:sz w:val="20"/>
          <w:szCs w:val="20"/>
        </w:rPr>
        <w:t>о</w:t>
      </w:r>
      <w:r w:rsidRPr="00F80E8E">
        <w:rPr>
          <w:color w:val="000000"/>
          <w:sz w:val="20"/>
          <w:szCs w:val="20"/>
        </w:rPr>
        <w:t>с</w:t>
      </w:r>
      <w:r w:rsidRPr="00F80E8E">
        <w:rPr>
          <w:color w:val="000000"/>
          <w:sz w:val="20"/>
          <w:szCs w:val="20"/>
        </w:rPr>
        <w:t>новные показатели?</w:t>
      </w:r>
    </w:p>
    <w:p w:rsidR="006C10A2" w:rsidRPr="00F80E8E" w:rsidRDefault="006C10A2" w:rsidP="00FD242F">
      <w:pPr>
        <w:pStyle w:val="a3"/>
        <w:numPr>
          <w:ilvl w:val="0"/>
          <w:numId w:val="18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0"/>
          <w:szCs w:val="20"/>
        </w:rPr>
      </w:pPr>
      <w:r w:rsidRPr="00F80E8E">
        <w:rPr>
          <w:color w:val="000000"/>
          <w:sz w:val="20"/>
          <w:szCs w:val="20"/>
        </w:rPr>
        <w:t>Почему о темпах экономического роста нельзя судить на о</w:t>
      </w:r>
      <w:r w:rsidRPr="00F80E8E">
        <w:rPr>
          <w:color w:val="000000"/>
          <w:sz w:val="20"/>
          <w:szCs w:val="20"/>
        </w:rPr>
        <w:t>с</w:t>
      </w:r>
      <w:r w:rsidRPr="00F80E8E">
        <w:rPr>
          <w:color w:val="000000"/>
          <w:sz w:val="20"/>
          <w:szCs w:val="20"/>
        </w:rPr>
        <w:t>нове данных по динамике номинального ВВП?</w:t>
      </w:r>
    </w:p>
    <w:p w:rsidR="006C10A2" w:rsidRPr="00F80E8E" w:rsidRDefault="006C10A2" w:rsidP="00FD242F">
      <w:pPr>
        <w:pStyle w:val="a3"/>
        <w:numPr>
          <w:ilvl w:val="0"/>
          <w:numId w:val="186"/>
        </w:numPr>
        <w:shd w:val="clear" w:color="auto" w:fill="FFFFFF"/>
        <w:tabs>
          <w:tab w:val="left" w:pos="567"/>
          <w:tab w:val="left" w:pos="709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0"/>
          <w:szCs w:val="20"/>
        </w:rPr>
      </w:pPr>
      <w:r w:rsidRPr="00F80E8E">
        <w:rPr>
          <w:color w:val="000000"/>
          <w:sz w:val="20"/>
          <w:szCs w:val="20"/>
        </w:rPr>
        <w:t>В чем  отличие экстенсивного типа экономического роста от интенсивного</w:t>
      </w:r>
      <w:r w:rsidR="00F80E8E" w:rsidRPr="00F80E8E">
        <w:rPr>
          <w:color w:val="000000"/>
          <w:sz w:val="20"/>
          <w:szCs w:val="20"/>
        </w:rPr>
        <w:t>?</w:t>
      </w:r>
    </w:p>
    <w:p w:rsidR="006C10A2" w:rsidRPr="00F80E8E" w:rsidRDefault="00503EE8" w:rsidP="00FD242F">
      <w:pPr>
        <w:pStyle w:val="a3"/>
        <w:numPr>
          <w:ilvl w:val="0"/>
          <w:numId w:val="18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0"/>
          <w:szCs w:val="20"/>
        </w:rPr>
      </w:pPr>
      <w:r w:rsidRPr="00F80E8E">
        <w:rPr>
          <w:color w:val="000000"/>
          <w:sz w:val="20"/>
          <w:szCs w:val="20"/>
        </w:rPr>
        <w:t>Перечислите</w:t>
      </w:r>
      <w:r w:rsidR="006C10A2" w:rsidRPr="00F80E8E">
        <w:rPr>
          <w:color w:val="000000"/>
          <w:sz w:val="20"/>
          <w:szCs w:val="20"/>
        </w:rPr>
        <w:t xml:space="preserve"> основные факторы экономического роста, разд</w:t>
      </w:r>
      <w:r w:rsidR="006C10A2" w:rsidRPr="00F80E8E">
        <w:rPr>
          <w:color w:val="000000"/>
          <w:sz w:val="20"/>
          <w:szCs w:val="20"/>
        </w:rPr>
        <w:t>е</w:t>
      </w:r>
      <w:r w:rsidR="006C10A2" w:rsidRPr="00F80E8E">
        <w:rPr>
          <w:color w:val="000000"/>
          <w:sz w:val="20"/>
          <w:szCs w:val="20"/>
        </w:rPr>
        <w:t>лив их на факторы спроса, предложения и распределения.</w:t>
      </w:r>
    </w:p>
    <w:p w:rsidR="00F80E8E" w:rsidRPr="00272AE4" w:rsidRDefault="00F80E8E" w:rsidP="006C10A2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</w:p>
    <w:p w:rsidR="00B25E45" w:rsidRPr="00481DC4" w:rsidRDefault="00B25E45" w:rsidP="007B3C46">
      <w:pPr>
        <w:pStyle w:val="a3"/>
        <w:tabs>
          <w:tab w:val="left" w:pos="709"/>
        </w:tabs>
        <w:ind w:left="0" w:firstLine="425"/>
        <w:jc w:val="center"/>
        <w:rPr>
          <w:b/>
          <w:sz w:val="20"/>
          <w:szCs w:val="20"/>
        </w:rPr>
      </w:pPr>
      <w:r w:rsidRPr="00481DC4">
        <w:rPr>
          <w:b/>
          <w:sz w:val="20"/>
          <w:szCs w:val="20"/>
        </w:rPr>
        <w:t>Список рекомендуемой литературы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537FF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F90225">
        <w:rPr>
          <w:sz w:val="20"/>
          <w:szCs w:val="20"/>
        </w:rPr>
        <w:t xml:space="preserve">. Курс экономической теории: учебник/ под общ. ред. </w:t>
      </w:r>
      <w:r w:rsidR="00B25E45">
        <w:rPr>
          <w:sz w:val="20"/>
          <w:szCs w:val="20"/>
        </w:rPr>
        <w:t xml:space="preserve">проф. </w:t>
      </w:r>
      <w:r w:rsidR="00B25E45" w:rsidRPr="00F90225">
        <w:rPr>
          <w:sz w:val="20"/>
          <w:szCs w:val="20"/>
        </w:rPr>
        <w:t>М.Н. Чепурина, Е. А. Киселевой. – Киров: «АСА», 20</w:t>
      </w:r>
      <w:r w:rsidR="003F22D2">
        <w:rPr>
          <w:sz w:val="20"/>
          <w:szCs w:val="20"/>
        </w:rPr>
        <w:t>06</w:t>
      </w:r>
      <w:r w:rsidR="00B25E45" w:rsidRPr="00F90225">
        <w:rPr>
          <w:sz w:val="20"/>
          <w:szCs w:val="20"/>
        </w:rPr>
        <w:t xml:space="preserve">, </w:t>
      </w:r>
      <w:r w:rsidR="00B25E45" w:rsidRPr="004104A3">
        <w:rPr>
          <w:sz w:val="20"/>
          <w:szCs w:val="20"/>
        </w:rPr>
        <w:t>гл. 16</w:t>
      </w:r>
      <w:r w:rsidRPr="004104A3">
        <w:rPr>
          <w:sz w:val="20"/>
          <w:szCs w:val="20"/>
        </w:rPr>
        <w:t xml:space="preserve">, </w:t>
      </w:r>
      <w:r w:rsidR="00503EE8">
        <w:rPr>
          <w:sz w:val="20"/>
          <w:szCs w:val="20"/>
        </w:rPr>
        <w:t xml:space="preserve">17, </w:t>
      </w:r>
      <w:r w:rsidRPr="004104A3">
        <w:rPr>
          <w:sz w:val="20"/>
          <w:szCs w:val="20"/>
        </w:rPr>
        <w:t>25</w:t>
      </w:r>
      <w:r w:rsidR="00B25E45" w:rsidRPr="004104A3">
        <w:rPr>
          <w:sz w:val="20"/>
          <w:szCs w:val="20"/>
        </w:rPr>
        <w:t>.</w:t>
      </w:r>
    </w:p>
    <w:p w:rsidR="00537FF6" w:rsidRDefault="009D3DDF" w:rsidP="00537FF6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 w:rsidRPr="009D3DDF">
        <w:rPr>
          <w:color w:val="000000"/>
          <w:sz w:val="20"/>
          <w:szCs w:val="20"/>
          <w:shd w:val="clear" w:color="auto" w:fill="FFFFFF"/>
        </w:rPr>
        <w:t xml:space="preserve">2. </w:t>
      </w:r>
      <w:r w:rsidR="00537FF6" w:rsidRPr="00AC0421">
        <w:rPr>
          <w:sz w:val="20"/>
          <w:szCs w:val="20"/>
        </w:rPr>
        <w:t>Михайлушкин, А. И. Экономика: учебник для технических в</w:t>
      </w:r>
      <w:r w:rsidR="00537FF6" w:rsidRPr="00AC0421">
        <w:rPr>
          <w:sz w:val="20"/>
          <w:szCs w:val="20"/>
        </w:rPr>
        <w:t>у</w:t>
      </w:r>
      <w:r w:rsidR="00537FF6" w:rsidRPr="00AC0421">
        <w:rPr>
          <w:sz w:val="20"/>
          <w:szCs w:val="20"/>
        </w:rPr>
        <w:t xml:space="preserve">зов/ А. И. Михайлушкин, П.Д. Шимко. – </w:t>
      </w:r>
      <w:r w:rsidR="00537FF6">
        <w:rPr>
          <w:sz w:val="20"/>
          <w:szCs w:val="20"/>
        </w:rPr>
        <w:t xml:space="preserve">М.: «Высшая школа», 2001, </w:t>
      </w:r>
      <w:r w:rsidR="00537FF6" w:rsidRPr="00E60FB8">
        <w:rPr>
          <w:sz w:val="20"/>
          <w:szCs w:val="20"/>
        </w:rPr>
        <w:t>гл.</w:t>
      </w:r>
      <w:r w:rsidR="00E60FB8">
        <w:rPr>
          <w:sz w:val="20"/>
          <w:szCs w:val="20"/>
        </w:rPr>
        <w:t xml:space="preserve"> </w:t>
      </w:r>
      <w:r w:rsidR="002B2532">
        <w:rPr>
          <w:sz w:val="20"/>
          <w:szCs w:val="20"/>
        </w:rPr>
        <w:t>3</w:t>
      </w:r>
      <w:r w:rsidR="002B2532" w:rsidRPr="00AC0421">
        <w:rPr>
          <w:sz w:val="20"/>
          <w:szCs w:val="20"/>
        </w:rPr>
        <w:t xml:space="preserve"> § </w:t>
      </w:r>
      <w:r w:rsidR="002B2532">
        <w:rPr>
          <w:sz w:val="20"/>
          <w:szCs w:val="20"/>
        </w:rPr>
        <w:t>3.1, 3.2</w:t>
      </w:r>
      <w:r w:rsidR="00E60FB8">
        <w:rPr>
          <w:sz w:val="20"/>
          <w:szCs w:val="20"/>
        </w:rPr>
        <w:t>.</w:t>
      </w:r>
    </w:p>
    <w:p w:rsidR="009D3DDF" w:rsidRPr="009D3DDF" w:rsidRDefault="00537FF6" w:rsidP="00537FF6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 xml:space="preserve">3. </w:t>
      </w:r>
      <w:r w:rsidR="009D3DDF" w:rsidRPr="009D3DDF">
        <w:rPr>
          <w:color w:val="000000"/>
          <w:sz w:val="20"/>
          <w:szCs w:val="20"/>
          <w:shd w:val="clear" w:color="auto" w:fill="FFFFFF"/>
        </w:rPr>
        <w:t xml:space="preserve">Носова, С.С. </w:t>
      </w:r>
      <w:r w:rsidR="009D3DDF" w:rsidRPr="009D3DDF">
        <w:rPr>
          <w:sz w:val="20"/>
          <w:szCs w:val="20"/>
          <w:shd w:val="clear" w:color="auto" w:fill="FFFFFF"/>
        </w:rPr>
        <w:t>Экономическая теория: учебник / С. С.</w:t>
      </w:r>
      <w:r w:rsidR="009D3DDF" w:rsidRPr="009D3DDF">
        <w:rPr>
          <w:rStyle w:val="apple-converted-space"/>
          <w:sz w:val="20"/>
          <w:szCs w:val="20"/>
          <w:shd w:val="clear" w:color="auto" w:fill="FFFFFF"/>
        </w:rPr>
        <w:t> </w:t>
      </w:r>
      <w:r w:rsidR="009D3DDF" w:rsidRPr="009D3DDF">
        <w:rPr>
          <w:bCs/>
          <w:sz w:val="20"/>
          <w:szCs w:val="20"/>
          <w:shd w:val="clear" w:color="auto" w:fill="FFFFFF"/>
        </w:rPr>
        <w:t>Носова</w:t>
      </w:r>
      <w:r w:rsidR="009D3DDF" w:rsidRPr="009D3DDF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</w:t>
      </w:r>
      <w:r w:rsidR="009D3DDF" w:rsidRPr="009D3DDF">
        <w:rPr>
          <w:sz w:val="20"/>
          <w:szCs w:val="20"/>
          <w:shd w:val="clear" w:color="auto" w:fill="FFFFFF"/>
        </w:rPr>
        <w:t>л. 27, 36.</w:t>
      </w:r>
    </w:p>
    <w:p w:rsidR="000800C7" w:rsidRPr="009C5B1E" w:rsidRDefault="000800C7" w:rsidP="000800C7">
      <w:pPr>
        <w:ind w:firstLine="425"/>
        <w:jc w:val="both"/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 и др. – Белгород: БГТУ,  2016,  лекция</w:t>
      </w:r>
      <w:r>
        <w:rPr>
          <w:sz w:val="20"/>
          <w:szCs w:val="20"/>
        </w:rPr>
        <w:t xml:space="preserve"> 14, 17.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387007">
        <w:rPr>
          <w:b/>
          <w:sz w:val="20"/>
          <w:szCs w:val="20"/>
        </w:rPr>
        <w:lastRenderedPageBreak/>
        <w:t xml:space="preserve">ТЕМА </w:t>
      </w:r>
      <w:r w:rsidR="00503EE8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. МАКРОЭКОНОМИЧЕСКОЕ РАВНОВЕСИЕ</w:t>
      </w:r>
    </w:p>
    <w:p w:rsidR="00B954FE" w:rsidRDefault="00B954FE" w:rsidP="007B3C46">
      <w:pPr>
        <w:ind w:firstLine="425"/>
        <w:jc w:val="center"/>
        <w:rPr>
          <w:b/>
          <w:sz w:val="20"/>
          <w:szCs w:val="20"/>
        </w:rPr>
      </w:pPr>
    </w:p>
    <w:p w:rsidR="00B954FE" w:rsidRDefault="00B954FE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Занятие 1. Равновесие в модели </w:t>
      </w:r>
      <w:r w:rsidRPr="00B954FE">
        <w:rPr>
          <w:b/>
          <w:sz w:val="20"/>
          <w:szCs w:val="20"/>
        </w:rPr>
        <w:t>«</w:t>
      </w:r>
      <w:r w:rsidRPr="00B954FE">
        <w:rPr>
          <w:b/>
          <w:i/>
          <w:sz w:val="20"/>
          <w:szCs w:val="20"/>
          <w:lang w:val="en-US"/>
        </w:rPr>
        <w:t>AD</w:t>
      </w:r>
      <w:r w:rsidRPr="00B954FE">
        <w:rPr>
          <w:b/>
          <w:i/>
          <w:sz w:val="20"/>
          <w:szCs w:val="20"/>
        </w:rPr>
        <w:t>-</w:t>
      </w:r>
      <w:r w:rsidRPr="00B954FE">
        <w:rPr>
          <w:b/>
          <w:i/>
          <w:sz w:val="20"/>
          <w:szCs w:val="20"/>
          <w:lang w:val="en-US"/>
        </w:rPr>
        <w:t>AS</w:t>
      </w:r>
      <w:r w:rsidRPr="00B954FE">
        <w:rPr>
          <w:b/>
          <w:sz w:val="20"/>
          <w:szCs w:val="20"/>
        </w:rPr>
        <w:t>»</w:t>
      </w:r>
    </w:p>
    <w:p w:rsidR="00B25E45" w:rsidRPr="00387007" w:rsidRDefault="00B25E45" w:rsidP="007B3C46">
      <w:pPr>
        <w:ind w:firstLine="425"/>
        <w:jc w:val="both"/>
        <w:rPr>
          <w:b/>
          <w:sz w:val="20"/>
          <w:szCs w:val="20"/>
        </w:rPr>
      </w:pPr>
    </w:p>
    <w:p w:rsidR="00B25E45" w:rsidRPr="00DD137D" w:rsidRDefault="00B25E45" w:rsidP="007B3C46">
      <w:pPr>
        <w:ind w:firstLine="425"/>
        <w:jc w:val="both"/>
        <w:rPr>
          <w:sz w:val="20"/>
          <w:szCs w:val="20"/>
        </w:rPr>
      </w:pPr>
      <w:r w:rsidRPr="00DD137D">
        <w:rPr>
          <w:sz w:val="20"/>
          <w:szCs w:val="20"/>
        </w:rPr>
        <w:t>Обеспечение такого объема производства, при котором совоку</w:t>
      </w:r>
      <w:r w:rsidRPr="00DD137D">
        <w:rPr>
          <w:sz w:val="20"/>
          <w:szCs w:val="20"/>
        </w:rPr>
        <w:t>п</w:t>
      </w:r>
      <w:r w:rsidRPr="00DD137D">
        <w:rPr>
          <w:sz w:val="20"/>
          <w:szCs w:val="20"/>
        </w:rPr>
        <w:t>ный спрос (</w:t>
      </w:r>
      <w:r w:rsidRPr="001F303F">
        <w:rPr>
          <w:i/>
          <w:sz w:val="20"/>
          <w:szCs w:val="20"/>
          <w:lang w:val="en-US"/>
        </w:rPr>
        <w:t>AD</w:t>
      </w:r>
      <w:r w:rsidRPr="00DD137D">
        <w:rPr>
          <w:sz w:val="20"/>
          <w:szCs w:val="20"/>
        </w:rPr>
        <w:t>) был бы равен совокупному предложению (</w:t>
      </w:r>
      <w:r w:rsidRPr="001F303F">
        <w:rPr>
          <w:i/>
          <w:sz w:val="20"/>
          <w:szCs w:val="20"/>
          <w:lang w:val="en-US"/>
        </w:rPr>
        <w:t>AS</w:t>
      </w:r>
      <w:r w:rsidRPr="00DD137D">
        <w:rPr>
          <w:sz w:val="20"/>
          <w:szCs w:val="20"/>
        </w:rPr>
        <w:t>), являе</w:t>
      </w:r>
      <w:r w:rsidRPr="00DD137D">
        <w:rPr>
          <w:sz w:val="20"/>
          <w:szCs w:val="20"/>
        </w:rPr>
        <w:t>т</w:t>
      </w:r>
      <w:r w:rsidRPr="00DD137D">
        <w:rPr>
          <w:sz w:val="20"/>
          <w:szCs w:val="20"/>
        </w:rPr>
        <w:t xml:space="preserve">ся </w:t>
      </w:r>
      <w:r w:rsidR="00555459">
        <w:rPr>
          <w:sz w:val="20"/>
          <w:szCs w:val="20"/>
        </w:rPr>
        <w:t>основной</w:t>
      </w:r>
      <w:r w:rsidRPr="00DD137D">
        <w:rPr>
          <w:sz w:val="20"/>
          <w:szCs w:val="20"/>
        </w:rPr>
        <w:t xml:space="preserve"> проблемой макроэкономики, т.к. несовпадение этих вел</w:t>
      </w:r>
      <w:r w:rsidRPr="00DD137D">
        <w:rPr>
          <w:sz w:val="20"/>
          <w:szCs w:val="20"/>
        </w:rPr>
        <w:t>и</w:t>
      </w:r>
      <w:r w:rsidRPr="00DD137D">
        <w:rPr>
          <w:sz w:val="20"/>
          <w:szCs w:val="20"/>
        </w:rPr>
        <w:t xml:space="preserve">чин означает либо потерю ресурсов для экономики страны (если </w:t>
      </w:r>
      <w:r w:rsidRPr="001F303F">
        <w:rPr>
          <w:i/>
          <w:sz w:val="20"/>
          <w:szCs w:val="20"/>
          <w:lang w:val="en-US"/>
        </w:rPr>
        <w:t>AS</w:t>
      </w:r>
      <w:r w:rsidR="00B954FE" w:rsidRPr="00B954FE">
        <w:rPr>
          <w:sz w:val="20"/>
          <w:szCs w:val="20"/>
        </w:rPr>
        <w:t xml:space="preserve"> больше </w:t>
      </w:r>
      <w:r w:rsidRPr="001F303F">
        <w:rPr>
          <w:i/>
          <w:sz w:val="20"/>
          <w:szCs w:val="20"/>
          <w:lang w:val="en-US"/>
        </w:rPr>
        <w:t>AD</w:t>
      </w:r>
      <w:r w:rsidRPr="00DD137D">
        <w:rPr>
          <w:sz w:val="20"/>
          <w:szCs w:val="20"/>
        </w:rPr>
        <w:t xml:space="preserve">), либо невозможность удовлетворения соответствующей части платежеспособных потребностей населения (если </w:t>
      </w:r>
      <w:r w:rsidRPr="001F303F">
        <w:rPr>
          <w:i/>
          <w:sz w:val="20"/>
          <w:szCs w:val="20"/>
          <w:lang w:val="en-US"/>
        </w:rPr>
        <w:t>AD</w:t>
      </w:r>
      <w:r w:rsidR="00B954FE">
        <w:rPr>
          <w:i/>
          <w:sz w:val="20"/>
          <w:szCs w:val="20"/>
        </w:rPr>
        <w:t xml:space="preserve"> </w:t>
      </w:r>
      <w:r w:rsidR="00B954FE" w:rsidRPr="00B954FE">
        <w:rPr>
          <w:sz w:val="20"/>
          <w:szCs w:val="20"/>
        </w:rPr>
        <w:t xml:space="preserve">больше </w:t>
      </w:r>
      <w:r w:rsidRPr="001F303F">
        <w:rPr>
          <w:i/>
          <w:sz w:val="20"/>
          <w:szCs w:val="20"/>
          <w:lang w:val="en-US"/>
        </w:rPr>
        <w:t>AS</w:t>
      </w:r>
      <w:r w:rsidRPr="00DD137D">
        <w:rPr>
          <w:sz w:val="20"/>
          <w:szCs w:val="20"/>
        </w:rPr>
        <w:t>).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DD137D">
        <w:rPr>
          <w:sz w:val="20"/>
          <w:szCs w:val="20"/>
        </w:rPr>
        <w:t xml:space="preserve">Совокупный спрос </w:t>
      </w:r>
      <w:r w:rsidR="0026596A">
        <w:rPr>
          <w:sz w:val="20"/>
          <w:szCs w:val="20"/>
        </w:rPr>
        <w:t xml:space="preserve">- </w:t>
      </w:r>
      <w:r w:rsidRPr="00DD137D">
        <w:rPr>
          <w:sz w:val="20"/>
          <w:szCs w:val="20"/>
        </w:rPr>
        <w:t>реальный объем национального производс</w:t>
      </w:r>
      <w:r w:rsidRPr="00DD137D">
        <w:rPr>
          <w:sz w:val="20"/>
          <w:szCs w:val="20"/>
        </w:rPr>
        <w:t>т</w:t>
      </w:r>
      <w:r w:rsidRPr="00DD137D">
        <w:rPr>
          <w:sz w:val="20"/>
          <w:szCs w:val="20"/>
        </w:rPr>
        <w:t>ва, который при данном уровне цен готовы купить домохозяйства, фирмы, государство и заграница. Совокупный спрос уменьшается с ростом цен, что объясняется эффектами процентной ставки, импор</w:t>
      </w:r>
      <w:r w:rsidRPr="00DD137D">
        <w:rPr>
          <w:sz w:val="20"/>
          <w:szCs w:val="20"/>
        </w:rPr>
        <w:t>т</w:t>
      </w:r>
      <w:r w:rsidRPr="00DD137D">
        <w:rPr>
          <w:sz w:val="20"/>
          <w:szCs w:val="20"/>
        </w:rPr>
        <w:t>ных закупок, богатства.</w:t>
      </w:r>
      <w:r>
        <w:rPr>
          <w:sz w:val="20"/>
          <w:szCs w:val="20"/>
        </w:rPr>
        <w:t xml:space="preserve"> </w:t>
      </w:r>
      <w:r w:rsidR="00555459">
        <w:rPr>
          <w:sz w:val="20"/>
          <w:szCs w:val="20"/>
        </w:rPr>
        <w:t xml:space="preserve">Кривая совокупного спроса представлена на </w:t>
      </w:r>
      <w:r>
        <w:rPr>
          <w:sz w:val="20"/>
          <w:szCs w:val="20"/>
        </w:rPr>
        <w:t xml:space="preserve">рис. </w:t>
      </w:r>
      <w:r w:rsidR="00503EE8">
        <w:rPr>
          <w:sz w:val="20"/>
          <w:szCs w:val="20"/>
        </w:rPr>
        <w:t>7</w:t>
      </w:r>
      <w:r>
        <w:rPr>
          <w:sz w:val="20"/>
          <w:szCs w:val="20"/>
        </w:rPr>
        <w:t>.1.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DD137D" w:rsidRDefault="00797307" w:rsidP="007B3C46">
      <w:pPr>
        <w:ind w:firstLine="425"/>
        <w:jc w:val="both"/>
        <w:rPr>
          <w:sz w:val="20"/>
          <w:szCs w:val="20"/>
        </w:rPr>
      </w:pPr>
      <w:r w:rsidRPr="00797307">
        <w:rPr>
          <w:rFonts w:eastAsia="Calibri"/>
          <w:noProof/>
          <w:sz w:val="20"/>
          <w:szCs w:val="20"/>
        </w:rPr>
      </w:r>
      <w:r w:rsidRPr="00797307">
        <w:rPr>
          <w:rFonts w:eastAsia="Calibri"/>
          <w:noProof/>
          <w:sz w:val="20"/>
          <w:szCs w:val="20"/>
        </w:rPr>
        <w:pict>
          <v:group id="Полотно 198" o:spid="_x0000_s2171" editas="canvas" style="width:270pt;height:81.55pt;mso-position-horizontal-relative:char;mso-position-vertical-relative:line" coordsize="34290,10357">
            <v:shape id="_x0000_s2172" type="#_x0000_t75" style="position:absolute;width:34290;height:10357;visibility:visible">
              <v:fill o:detectmouseclick="t"/>
              <v:path o:connecttype="none"/>
            </v:shape>
            <v:rect id="Rectangle 35" o:spid="_x0000_s2173" style="position:absolute;left:7474;top:6909;width:23539;height:3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5bBMIA&#10;AADcAAAADwAAAGRycy9kb3ducmV2LnhtbERPS2vCQBC+F/oflhG81Y0ipUY3wWrEHnqwPu7D7pgE&#10;s7Mhu2rsr+8WCr3Nx/ecRd7bRtyo87VjBeNRAoJYO1NzqeB42Ly8gfAB2WDjmBQ8yEOePT8tMDXu&#10;zl9024dSxBD2KSqoQmhTKb2uyKIfuZY4cmfXWQwRdqU0Hd5juG3kJElepcWaY0OFLa0q0pf91SrY&#10;Ia5331ut34vH57Sg1akg1yg1HPTLOYhAffgX/7k/TJw/m8DvM/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lsEwgAAANwAAAAPAAAAAAAAAAAAAAAAAJgCAABkcnMvZG93&#10;bnJldi54bWxQSwUGAAAAAAQABAD1AAAAhwMAAAAA&#10;" strokecolor="white">
              <v:textbox style="mso-next-textbox:#Rectangle 35">
                <w:txbxContent>
                  <w:p w:rsidR="008C7184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450960">
                      <w:rPr>
                        <w:sz w:val="18"/>
                        <w:szCs w:val="18"/>
                      </w:rPr>
                      <w:t xml:space="preserve">                                                               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450960">
                      <w:rPr>
                        <w:i/>
                        <w:sz w:val="18"/>
                        <w:szCs w:val="18"/>
                        <w:lang w:val="en-US"/>
                      </w:rPr>
                      <w:t xml:space="preserve">Y          </w:t>
                    </w:r>
                    <w:r w:rsidRPr="00450960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 w:rsidRPr="00450960">
                      <w:rPr>
                        <w:i/>
                      </w:rPr>
                      <w:t xml:space="preserve">                                                      </w:t>
                    </w:r>
                    <w:r w:rsidRPr="0069351E"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t xml:space="preserve">                                </w:t>
                    </w:r>
                  </w:p>
                  <w:p w:rsidR="008C7184" w:rsidRPr="002255CF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</w:t>
                    </w:r>
                    <w:r w:rsidRPr="0069351E">
                      <w:rPr>
                        <w:sz w:val="18"/>
                        <w:szCs w:val="18"/>
                      </w:rPr>
                      <w:t xml:space="preserve">Рис. </w:t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 w:rsidRPr="0069351E">
                      <w:rPr>
                        <w:sz w:val="18"/>
                        <w:szCs w:val="18"/>
                      </w:rPr>
                      <w:t>.1. Кривая совокупного спроса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rect>
            <v:line id="Line 38" o:spid="_x0000_s2174" style="position:absolute;flip:y;visibility:visible" from="11430,0" to="11438,8005" o:connectortype="straight" strokeweight=".5pt">
              <v:stroke endarrow="block"/>
            </v:line>
            <v:rect id="Rectangle 36" o:spid="_x0000_s2175" style="position:absolute;left:20572;top:5715;width:4575;height:2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L+n8EA&#10;AADcAAAADwAAAGRycy9kb3ducmV2LnhtbERPS2sCMRC+C/6HMII3zVqL6GqU1q60hx583odk3F3c&#10;TJZN1LW/vikIvc3H95zFqrWVuFHjS8cKRsMEBLF2puRcwfGwGUxB+IBssHJMCh7kYbXsdhaYGnfn&#10;Hd32IRcxhH2KCooQ6lRKrwuy6IeuJo7c2TUWQ4RNLk2D9xhuK/mSJBNpseTYUGBN64L0ZX+1CraI&#10;H9ufT63fs8f3a0brU0auUqrfa9/mIAK14V/8dH+ZOH82hr9n4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C/p/BAAAA3AAAAA8AAAAAAAAAAAAAAAAAmAIAAGRycy9kb3du&#10;cmV2LnhtbFBLBQYAAAAABAAEAPUAAACGAwAAAAA=&#10;" strokecolor="white">
              <v:textbox style="mso-next-textbox:#Rectangle 36">
                <w:txbxContent>
                  <w:p w:rsidR="008C7184" w:rsidRPr="00450960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450960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</w:p>
                </w:txbxContent>
              </v:textbox>
            </v:rect>
            <v:line id="Line 39" o:spid="_x0000_s2176" style="position:absolute;visibility:visible" from="11430,8007" to="26467,8008" o:connectortype="straight" strokeweight=".5pt">
              <v:stroke endarrow="block"/>
            </v:line>
            <v:shape id="Arc 40" o:spid="_x0000_s2177" style="position:absolute;left:13717;top:1153;width:15368;height:6101;rotation:180;visibility:visible" coordsize="21495,17720" o:spt="100" adj="0,,0" path="m12351,-1nfc17532,3611,20873,9309,21495,15594em12351,-1nsc17532,3611,20873,9309,21495,15594l,17720,12351,-1xe" filled="f">
              <v:stroke joinstyle="round"/>
              <v:formulas/>
              <v:path arrowok="t" o:extrusionok="f" o:connecttype="custom" o:connectlocs="63134060,0;109875087,18485307;0,21004139" o:connectangles="0,0,0" textboxrect="3163,3163,18437,18437"/>
            </v:shape>
            <v:rect id="Rectangle 36" o:spid="_x0000_s2178" style="position:absolute;left:6464;width:4572;height:2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L+n8EA&#10;AADcAAAADwAAAGRycy9kb3ducmV2LnhtbERPS2sCMRC+C/6HMII3zVqL6GqU1q60hx583odk3F3c&#10;TJZN1LW/vikIvc3H95zFqrWVuFHjS8cKRsMEBLF2puRcwfGwGUxB+IBssHJMCh7kYbXsdhaYGnfn&#10;Hd32IRcxhH2KCooQ6lRKrwuy6IeuJo7c2TUWQ4RNLk2D9xhuK/mSJBNpseTYUGBN64L0ZX+1CraI&#10;H9ufT63fs8f3a0brU0auUqrfa9/mIAK14V/8dH+ZOH82hr9n4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C/p/BAAAA3AAAAA8AAAAAAAAAAAAAAAAAmAIAAGRycy9kb3du&#10;cmV2LnhtbFBLBQYAAAAABAAEAPUAAACGAwAAAAA=&#10;" strokecolor="white">
              <v:textbox>
                <w:txbxContent>
                  <w:p w:rsidR="008C7184" w:rsidRPr="002A4C75" w:rsidRDefault="008C7184" w:rsidP="00B25E45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Р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Pr="00DD137D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DD137D">
        <w:rPr>
          <w:color w:val="000000"/>
          <w:sz w:val="20"/>
          <w:szCs w:val="20"/>
        </w:rPr>
        <w:t>На динамику потребляемого (покупаемого) ВНП влияют ценовые и нецено</w:t>
      </w:r>
      <w:r w:rsidRPr="00DD137D">
        <w:rPr>
          <w:color w:val="000000"/>
          <w:sz w:val="20"/>
          <w:szCs w:val="20"/>
        </w:rPr>
        <w:softHyphen/>
        <w:t xml:space="preserve">вые факторы. Действие ценовых факторов реализуется через изменение в объеме совокупного спроса и графически выражается движением вдоль кривой </w:t>
      </w:r>
      <w:r w:rsidRPr="001F303F">
        <w:rPr>
          <w:i/>
          <w:color w:val="000000"/>
          <w:sz w:val="20"/>
          <w:szCs w:val="20"/>
          <w:lang w:val="en-US"/>
        </w:rPr>
        <w:t>AD</w:t>
      </w:r>
      <w:r w:rsidRPr="00DD137D">
        <w:rPr>
          <w:color w:val="000000"/>
          <w:sz w:val="20"/>
          <w:szCs w:val="20"/>
        </w:rPr>
        <w:t>. Неценовые факторы вызывают измен</w:t>
      </w:r>
      <w:r w:rsidRPr="00DD137D">
        <w:rPr>
          <w:color w:val="000000"/>
          <w:sz w:val="20"/>
          <w:szCs w:val="20"/>
        </w:rPr>
        <w:t>е</w:t>
      </w:r>
      <w:r w:rsidRPr="00DD137D">
        <w:rPr>
          <w:color w:val="000000"/>
          <w:sz w:val="20"/>
          <w:szCs w:val="20"/>
        </w:rPr>
        <w:t xml:space="preserve">ние в совокупном спросе, сдвигая кривую </w:t>
      </w:r>
      <w:r w:rsidRPr="001F303F">
        <w:rPr>
          <w:i/>
          <w:color w:val="000000"/>
          <w:sz w:val="20"/>
          <w:szCs w:val="20"/>
          <w:lang w:val="en-US"/>
        </w:rPr>
        <w:t>AD</w:t>
      </w:r>
      <w:r w:rsidRPr="00DD137D">
        <w:rPr>
          <w:color w:val="000000"/>
          <w:sz w:val="20"/>
          <w:szCs w:val="20"/>
        </w:rPr>
        <w:t xml:space="preserve"> влево или вправо.</w:t>
      </w:r>
      <w:r w:rsidR="00B954FE">
        <w:rPr>
          <w:color w:val="000000"/>
          <w:sz w:val="20"/>
          <w:szCs w:val="20"/>
        </w:rPr>
        <w:t xml:space="preserve"> </w:t>
      </w:r>
    </w:p>
    <w:p w:rsidR="00B25E45" w:rsidRDefault="00B25E45" w:rsidP="00555459">
      <w:pPr>
        <w:ind w:firstLine="425"/>
        <w:jc w:val="both"/>
        <w:rPr>
          <w:color w:val="000000"/>
          <w:sz w:val="20"/>
          <w:szCs w:val="20"/>
        </w:rPr>
      </w:pPr>
      <w:r w:rsidRPr="00DD137D">
        <w:rPr>
          <w:sz w:val="20"/>
          <w:szCs w:val="20"/>
        </w:rPr>
        <w:t>Совокупное предложение есть реальный объем производства, к</w:t>
      </w:r>
      <w:r w:rsidRPr="00DD137D">
        <w:rPr>
          <w:sz w:val="20"/>
          <w:szCs w:val="20"/>
        </w:rPr>
        <w:t>о</w:t>
      </w:r>
      <w:r w:rsidRPr="00DD137D">
        <w:rPr>
          <w:sz w:val="20"/>
          <w:szCs w:val="20"/>
        </w:rPr>
        <w:t xml:space="preserve">торый может быть произведен при данном уровне цен. </w:t>
      </w:r>
      <w:r w:rsidR="00555459">
        <w:rPr>
          <w:sz w:val="20"/>
          <w:szCs w:val="20"/>
        </w:rPr>
        <w:t xml:space="preserve"> </w:t>
      </w:r>
      <w:r w:rsidRPr="00DD137D">
        <w:rPr>
          <w:color w:val="000000"/>
          <w:spacing w:val="-4"/>
          <w:sz w:val="20"/>
          <w:szCs w:val="20"/>
        </w:rPr>
        <w:t>Модель сов</w:t>
      </w:r>
      <w:r w:rsidRPr="00DD137D">
        <w:rPr>
          <w:color w:val="000000"/>
          <w:spacing w:val="-4"/>
          <w:sz w:val="20"/>
          <w:szCs w:val="20"/>
        </w:rPr>
        <w:t>о</w:t>
      </w:r>
      <w:r w:rsidRPr="00DD137D">
        <w:rPr>
          <w:color w:val="000000"/>
          <w:spacing w:val="-4"/>
          <w:sz w:val="20"/>
          <w:szCs w:val="20"/>
        </w:rPr>
        <w:t xml:space="preserve">купного предложения графически может быть представлена </w:t>
      </w:r>
      <w:r w:rsidRPr="00DD137D">
        <w:rPr>
          <w:color w:val="000000"/>
          <w:spacing w:val="-3"/>
          <w:sz w:val="20"/>
          <w:szCs w:val="20"/>
        </w:rPr>
        <w:t>кривой, в</w:t>
      </w:r>
      <w:r w:rsidRPr="00DD137D">
        <w:rPr>
          <w:color w:val="000000"/>
          <w:spacing w:val="-3"/>
          <w:sz w:val="20"/>
          <w:szCs w:val="20"/>
        </w:rPr>
        <w:t>ы</w:t>
      </w:r>
      <w:r w:rsidRPr="00DD137D">
        <w:rPr>
          <w:color w:val="000000"/>
          <w:spacing w:val="-3"/>
          <w:sz w:val="20"/>
          <w:szCs w:val="20"/>
        </w:rPr>
        <w:t xml:space="preserve">ражающей положительную зависимость между уровнем цен и </w:t>
      </w:r>
      <w:r w:rsidRPr="00DD137D">
        <w:rPr>
          <w:color w:val="000000"/>
          <w:sz w:val="20"/>
          <w:szCs w:val="20"/>
        </w:rPr>
        <w:t>объемом национального производства</w:t>
      </w:r>
      <w:r w:rsidR="00555459">
        <w:rPr>
          <w:color w:val="000000"/>
          <w:sz w:val="20"/>
          <w:szCs w:val="20"/>
        </w:rPr>
        <w:t xml:space="preserve">. В краткосрочном периоде кривая </w:t>
      </w:r>
      <w:r w:rsidR="00555459" w:rsidRPr="001F303F">
        <w:rPr>
          <w:i/>
          <w:color w:val="000000"/>
          <w:sz w:val="20"/>
          <w:szCs w:val="20"/>
          <w:lang w:val="en-US"/>
        </w:rPr>
        <w:t>AS</w:t>
      </w:r>
      <w:r w:rsidR="00555459" w:rsidRPr="00DD137D">
        <w:rPr>
          <w:color w:val="000000"/>
          <w:sz w:val="20"/>
          <w:szCs w:val="20"/>
        </w:rPr>
        <w:t xml:space="preserve"> </w:t>
      </w:r>
      <w:r w:rsidR="00555459">
        <w:rPr>
          <w:color w:val="000000"/>
          <w:sz w:val="20"/>
          <w:szCs w:val="20"/>
        </w:rPr>
        <w:t>с</w:t>
      </w:r>
      <w:r w:rsidR="00555459">
        <w:rPr>
          <w:color w:val="000000"/>
          <w:sz w:val="20"/>
          <w:szCs w:val="20"/>
        </w:rPr>
        <w:t>о</w:t>
      </w:r>
      <w:r w:rsidR="00555459">
        <w:rPr>
          <w:color w:val="000000"/>
          <w:sz w:val="20"/>
          <w:szCs w:val="20"/>
        </w:rPr>
        <w:t xml:space="preserve">стоит из </w:t>
      </w:r>
      <w:r w:rsidR="00555459" w:rsidRPr="00DD137D">
        <w:rPr>
          <w:color w:val="000000"/>
          <w:sz w:val="20"/>
          <w:szCs w:val="20"/>
        </w:rPr>
        <w:t>тр</w:t>
      </w:r>
      <w:r w:rsidR="00555459">
        <w:rPr>
          <w:color w:val="000000"/>
          <w:sz w:val="20"/>
          <w:szCs w:val="20"/>
        </w:rPr>
        <w:t>ех</w:t>
      </w:r>
      <w:r w:rsidR="00555459" w:rsidRPr="00DD137D">
        <w:rPr>
          <w:color w:val="000000"/>
          <w:sz w:val="20"/>
          <w:szCs w:val="20"/>
        </w:rPr>
        <w:t xml:space="preserve"> отрезк</w:t>
      </w:r>
      <w:r w:rsidR="00555459">
        <w:rPr>
          <w:color w:val="000000"/>
          <w:sz w:val="20"/>
          <w:szCs w:val="20"/>
        </w:rPr>
        <w:t>ов</w:t>
      </w:r>
      <w:r w:rsidR="00555459" w:rsidRPr="00DD137D">
        <w:rPr>
          <w:color w:val="000000"/>
          <w:sz w:val="20"/>
          <w:szCs w:val="20"/>
        </w:rPr>
        <w:t xml:space="preserve"> </w:t>
      </w:r>
      <w:r w:rsidR="00555459">
        <w:rPr>
          <w:color w:val="000000"/>
          <w:sz w:val="20"/>
          <w:szCs w:val="20"/>
        </w:rPr>
        <w:t>(рис. 7.2)</w:t>
      </w:r>
      <w:r w:rsidRPr="00DD137D">
        <w:rPr>
          <w:color w:val="000000"/>
          <w:sz w:val="20"/>
          <w:szCs w:val="20"/>
        </w:rPr>
        <w:t>. На горизонтальном отрезке (кейнс</w:t>
      </w:r>
      <w:r w:rsidRPr="00DD137D">
        <w:rPr>
          <w:color w:val="000000"/>
          <w:sz w:val="20"/>
          <w:szCs w:val="20"/>
        </w:rPr>
        <w:t>и</w:t>
      </w:r>
      <w:r w:rsidRPr="00DD137D">
        <w:rPr>
          <w:color w:val="000000"/>
          <w:sz w:val="20"/>
          <w:szCs w:val="20"/>
        </w:rPr>
        <w:t>анском) изменение в объеме нацио</w:t>
      </w:r>
      <w:r w:rsidRPr="00DD137D">
        <w:rPr>
          <w:color w:val="000000"/>
          <w:sz w:val="20"/>
          <w:szCs w:val="20"/>
        </w:rPr>
        <w:softHyphen/>
      </w:r>
      <w:r w:rsidRPr="00DD137D">
        <w:rPr>
          <w:color w:val="000000"/>
          <w:spacing w:val="-1"/>
          <w:sz w:val="20"/>
          <w:szCs w:val="20"/>
        </w:rPr>
        <w:t>нального производства осуществл</w:t>
      </w:r>
      <w:r w:rsidRPr="00DD137D">
        <w:rPr>
          <w:color w:val="000000"/>
          <w:spacing w:val="-1"/>
          <w:sz w:val="20"/>
          <w:szCs w:val="20"/>
        </w:rPr>
        <w:t>я</w:t>
      </w:r>
      <w:r w:rsidRPr="00DD137D">
        <w:rPr>
          <w:color w:val="000000"/>
          <w:spacing w:val="-1"/>
          <w:sz w:val="20"/>
          <w:szCs w:val="20"/>
        </w:rPr>
        <w:t>ется при постоянных ценах. На промежу</w:t>
      </w:r>
      <w:r w:rsidRPr="00DD137D">
        <w:rPr>
          <w:color w:val="000000"/>
          <w:spacing w:val="-1"/>
          <w:sz w:val="20"/>
          <w:szCs w:val="20"/>
        </w:rPr>
        <w:softHyphen/>
      </w:r>
      <w:r w:rsidRPr="00DD137D">
        <w:rPr>
          <w:color w:val="000000"/>
          <w:sz w:val="20"/>
          <w:szCs w:val="20"/>
        </w:rPr>
        <w:t>точном (восходящем) отрезке увеличение реал</w:t>
      </w:r>
      <w:r>
        <w:rPr>
          <w:color w:val="000000"/>
          <w:sz w:val="20"/>
          <w:szCs w:val="20"/>
        </w:rPr>
        <w:t>ьного объема национально</w:t>
      </w:r>
      <w:r w:rsidRPr="00DD137D">
        <w:rPr>
          <w:color w:val="000000"/>
          <w:sz w:val="20"/>
          <w:szCs w:val="20"/>
        </w:rPr>
        <w:t>го производства сопрово</w:t>
      </w:r>
      <w:r w:rsidRPr="00DD137D">
        <w:rPr>
          <w:color w:val="000000"/>
          <w:sz w:val="20"/>
          <w:szCs w:val="20"/>
        </w:rPr>
        <w:t>ж</w:t>
      </w:r>
      <w:r w:rsidRPr="00DD137D">
        <w:rPr>
          <w:color w:val="000000"/>
          <w:sz w:val="20"/>
          <w:szCs w:val="20"/>
        </w:rPr>
        <w:t xml:space="preserve">дается ростом цен. На вертикальном отрезке кривой совокупного </w:t>
      </w:r>
      <w:r w:rsidRPr="00DD137D">
        <w:rPr>
          <w:color w:val="000000"/>
          <w:sz w:val="20"/>
          <w:szCs w:val="20"/>
        </w:rPr>
        <w:lastRenderedPageBreak/>
        <w:t>предложения повышаются только цены, а реальный ВНП оста</w:t>
      </w:r>
      <w:r w:rsidRPr="00DD137D">
        <w:rPr>
          <w:color w:val="000000"/>
          <w:sz w:val="20"/>
          <w:szCs w:val="20"/>
        </w:rPr>
        <w:softHyphen/>
        <w:t>ется н</w:t>
      </w:r>
      <w:r w:rsidRPr="00DD137D">
        <w:rPr>
          <w:color w:val="000000"/>
          <w:sz w:val="20"/>
          <w:szCs w:val="20"/>
        </w:rPr>
        <w:t>е</w:t>
      </w:r>
      <w:r w:rsidRPr="00DD137D">
        <w:rPr>
          <w:color w:val="000000"/>
          <w:sz w:val="20"/>
          <w:szCs w:val="20"/>
        </w:rPr>
        <w:t xml:space="preserve">изменным. </w:t>
      </w:r>
    </w:p>
    <w:p w:rsidR="00B25E45" w:rsidRDefault="00B25E45" w:rsidP="007B3C46">
      <w:pPr>
        <w:widowControl w:val="0"/>
        <w:autoSpaceDE w:val="0"/>
        <w:autoSpaceDN w:val="0"/>
        <w:adjustRightInd w:val="0"/>
        <w:ind w:firstLine="425"/>
        <w:jc w:val="both"/>
        <w:rPr>
          <w:rFonts w:eastAsia="Calibri"/>
          <w:sz w:val="20"/>
          <w:szCs w:val="20"/>
        </w:rPr>
      </w:pPr>
    </w:p>
    <w:p w:rsidR="00B25E45" w:rsidRPr="00CA2434" w:rsidRDefault="00797307" w:rsidP="007B3C46">
      <w:pPr>
        <w:widowControl w:val="0"/>
        <w:autoSpaceDE w:val="0"/>
        <w:autoSpaceDN w:val="0"/>
        <w:adjustRightInd w:val="0"/>
        <w:ind w:firstLine="425"/>
        <w:jc w:val="both"/>
        <w:rPr>
          <w:rFonts w:eastAsia="Calibri"/>
          <w:sz w:val="20"/>
          <w:szCs w:val="20"/>
        </w:rPr>
      </w:pPr>
      <w:r>
        <w:rPr>
          <w:rFonts w:eastAsia="Calibri"/>
          <w:noProof/>
          <w:sz w:val="20"/>
          <w:szCs w:val="20"/>
        </w:rPr>
        <w:pict>
          <v:rect id="Прямоугольник 161" o:spid="_x0000_s2243" style="position:absolute;left:0;text-align:left;margin-left:197.2pt;margin-top:1.2pt;width:27pt;height:18pt;z-index:251599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" strokecolor="white">
            <v:textbox style="mso-next-textbox:#Прямоугольник 161">
              <w:txbxContent>
                <w:p w:rsidR="008C7184" w:rsidRPr="005D3924" w:rsidRDefault="008C7184" w:rsidP="00B25E45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5D3924">
                    <w:rPr>
                      <w:i/>
                      <w:sz w:val="18"/>
                      <w:szCs w:val="18"/>
                      <w:lang w:val="en-US"/>
                    </w:rPr>
                    <w:t>AS</w:t>
                  </w:r>
                </w:p>
              </w:txbxContent>
            </v:textbox>
          </v:rect>
        </w:pict>
      </w:r>
      <w:r>
        <w:rPr>
          <w:rFonts w:eastAsia="Calibri"/>
          <w:noProof/>
          <w:sz w:val="20"/>
          <w:szCs w:val="20"/>
        </w:rPr>
      </w:r>
      <w:r>
        <w:rPr>
          <w:rFonts w:eastAsia="Calibri"/>
          <w:noProof/>
          <w:sz w:val="20"/>
          <w:szCs w:val="20"/>
        </w:rPr>
        <w:pict>
          <v:group id="_x0000_s2157" editas="canvas" style="width:306pt;height:112pt;mso-position-horizontal-relative:char;mso-position-vertical-relative:line" coordorigin=",851" coordsize="38862,14224">
            <v:shape id="_x0000_s2158" type="#_x0000_t75" style="position:absolute;top:851;width:38862;height:14224;visibility:visible">
              <v:fill o:detectmouseclick="t"/>
              <v:path o:connecttype="none"/>
            </v:shape>
            <v:rect id="Rectangle 160" o:spid="_x0000_s2159" style="position:absolute;left:24002;top:3429;width:2289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AqcQA&#10;AADcAAAADwAAAGRycy9kb3ducmV2LnhtbESPT2/CMAzF75P4DpGRdhspCE1TISD+dBqHHRiDu5WY&#10;tqJxqiaDwqefD5N2s/We3/t5vux9o67UxTqwgfEoA0Vsg6u5NHD8fn95AxUTssMmMBm4U4TlYvA0&#10;x9yFG3/R9ZBKJSEcczRQpdTmWkdbkcc4Ci2xaOfQeUyydqV2Hd4k3Dd6kmWv2mPN0lBhS5uK7OXw&#10;4w3sEbf7x4e16+L+OS1ocyooNMY8D/vVDFSiPv2b/653TvCnQiv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GQKnEAAAA3AAAAA8AAAAAAAAAAAAAAAAAmAIAAGRycy9k&#10;b3ducmV2LnhtbFBLBQYAAAAABAAEAPUAAACJAwAAAAA=&#10;" strokecolor="white">
              <v:textbox style="mso-next-textbox:#Rectangle 160">
                <w:txbxContent>
                  <w:p w:rsidR="008C7184" w:rsidRPr="006069BC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069BC">
                      <w:rPr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rect>
            <v:rect id="Rectangle 161" o:spid="_x0000_s2160" style="position:absolute;left:21719;top:6858;width:22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lMsEA&#10;AADcAAAADwAAAGRycy9kb3ducmV2LnhtbERPTWvCQBC9C/0PywjedKOIaOoqVlPagwcb2/uwO02C&#10;2dmQXTX667uC0Ns83ucs152txYVaXzlWMB4lIIi1MxUXCr6P78M5CB+QDdaOScGNPKxXL70lpsZd&#10;+YsueShEDGGfooIyhCaV0uuSLPqRa4gj9+taiyHCtpCmxWsMt7WcJMlMWqw4NpTY0LYkfcrPVsEB&#10;cXe4f2j9lt3204y2Pxm5WqlBv9u8ggjUhX/x0/1p4vzpAh7Px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K5TLBAAAA3AAAAA8AAAAAAAAAAAAAAAAAmAIAAGRycy9kb3du&#10;cmV2LnhtbFBLBQYAAAAABAAEAPUAAACGAwAAAAA=&#10;" strokecolor="white">
              <v:textbox style="mso-next-textbox:#Rectangle 161">
                <w:txbxContent>
                  <w:p w:rsidR="008C7184" w:rsidRPr="006069BC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069BC"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rect>
            <v:rect id="Rectangle 162" o:spid="_x0000_s2161" style="position:absolute;left:13716;top:7157;width:3429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acsUA&#10;AADcAAAADwAAAGRycy9kb3ducmV2LnhtbESPT2/CMAzF75P2HSIj7TZSpjGhQkCMdYLDDow/dysx&#10;bUXjVE0GZZ9+PiDtZus9v/fzbNH7Rl2oi3VgA6NhBorYBldzaeCw/3yegIoJ2WETmAzcKMJi/vgw&#10;w9yFK3/TZZdKJSEcczRQpdTmWkdbkcc4DC2xaKfQeUyydqV2HV4l3Df6JcvetMeapaHCllYV2fPu&#10;xxvYIn5sf9fWvhe3r9eCVseCQmPM06BfTkEl6tO/+X69cYI/Fnx5Rib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dpyxQAAANwAAAAPAAAAAAAAAAAAAAAAAJgCAABkcnMv&#10;ZG93bnJldi54bWxQSwUGAAAAAAQABAD1AAAAigMAAAAA&#10;" strokecolor="white">
              <v:textbox style="mso-next-textbox:#Rectangle 162">
                <w:txbxContent>
                  <w:p w:rsidR="008C7184" w:rsidRPr="006069BC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069BC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Rectangle 163" o:spid="_x0000_s2162" style="position:absolute;top:9792;width:37249;height:4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V/6cEA&#10;AADcAAAADwAAAGRycy9kb3ducmV2LnhtbERPTWvCQBC9F/wPywje6kbRItFV1KbUQw826n3YHZNg&#10;djZktxr99W6h0Ns83ucsVp2txZVaXzlWMBomIIi1MxUXCo6Hj9cZCB+QDdaOScGdPKyWvZcFpsbd&#10;+JuueShEDGGfooIyhCaV0uuSLPqha4gjd3atxRBhW0jT4i2G21qOk+RNWqw4NpTY0LYkfcl/rII9&#10;4vv+8an1Jrt/TTLanjJytVKDfreegwjUhX/xn3tn4vzpCH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f+nBAAAA3AAAAA8AAAAAAAAAAAAAAAAAmAIAAGRycy9kb3du&#10;cmV2LnhtbFBLBQYAAAAABAAEAPUAAACGAwAAAAA=&#10;" strokecolor="white">
              <v:textbox style="mso-next-textbox:#Rectangle 163">
                <w:txbxContent>
                  <w:p w:rsidR="008C7184" w:rsidRPr="005D3924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</w:rPr>
                      <w:t xml:space="preserve">                                                                   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       </w:t>
                    </w:r>
                    <w:r w:rsidRPr="005D3924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</w:p>
                  <w:p w:rsidR="008C7184" w:rsidRPr="005D3924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</w:rPr>
                      <w:t xml:space="preserve">                                             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     </w:t>
                    </w:r>
                    <w:r w:rsidRPr="005D392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 w:rsidRPr="005D3924"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  <w:r w:rsidRPr="005D3924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5D392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 w:rsidRPr="005D3924">
                      <w:rPr>
                        <w:i/>
                        <w:sz w:val="18"/>
                        <w:szCs w:val="18"/>
                      </w:rPr>
                      <w:t>*</w:t>
                    </w:r>
                  </w:p>
                  <w:p w:rsidR="008C7184" w:rsidRPr="006069BC" w:rsidRDefault="008C7184" w:rsidP="00B25E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6069BC">
                      <w:rPr>
                        <w:sz w:val="18"/>
                        <w:szCs w:val="18"/>
                      </w:rPr>
                      <w:t>Рис.</w:t>
                    </w:r>
                    <w:r>
                      <w:rPr>
                        <w:sz w:val="18"/>
                        <w:szCs w:val="18"/>
                      </w:rPr>
                      <w:t xml:space="preserve"> 7.2</w:t>
                    </w:r>
                    <w:r w:rsidRPr="006069BC">
                      <w:rPr>
                        <w:sz w:val="18"/>
                        <w:szCs w:val="18"/>
                      </w:rPr>
                      <w:t>. Кривая совокупного предложения в краткосрочном периоде</w:t>
                    </w:r>
                  </w:p>
                </w:txbxContent>
              </v:textbox>
            </v:rect>
            <v:rect id="Rectangle 164" o:spid="_x0000_s2163" style="position:absolute;left:6090;top:1118;width:3429;height:91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fhnsIA&#10;AADcAAAADwAAAGRycy9kb3ducmV2LnhtbERPS2vCQBC+F/oflhG81Y1ii0Q3wWrEHnqwPu7D7pgE&#10;s7Mhu2rsr+8WCr3Nx/ecRd7bRtyo87VjBeNRAoJYO1NzqeB42LzMQPiAbLBxTAoe5CHPnp8WmBp3&#10;5y+67UMpYgj7FBVUIbSplF5XZNGPXEscubPrLIYIu1KaDu8x3DZykiRv0mLNsaHCllYV6cv+ahXs&#10;ENe7763W78Xjc1rQ6lSQa5QaDvrlHESgPvyL/9wfJs5/ncDvM/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+GewgAAANwAAAAPAAAAAAAAAAAAAAAAAJgCAABkcnMvZG93&#10;bnJldi54bWxQSwUGAAAAAAQABAD1AAAAhwMAAAAA&#10;" strokecolor="white">
              <v:textbox style="mso-next-textbox:#Rectangle 164">
                <w:txbxContent>
                  <w:p w:rsidR="008C7184" w:rsidRPr="005D3924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P</w:t>
                    </w:r>
                  </w:p>
                  <w:p w:rsidR="008C7184" w:rsidRPr="005D3924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5D3924" w:rsidRDefault="008C7184" w:rsidP="00B25E45">
                    <w:pPr>
                      <w:jc w:val="right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>P</w:t>
                    </w:r>
                    <w:r w:rsidRPr="005D3924">
                      <w:rPr>
                        <w:i/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  <w:p w:rsidR="008C7184" w:rsidRPr="008C37D7" w:rsidRDefault="008C7184" w:rsidP="00B25E45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P</w:t>
                    </w:r>
                    <w:r w:rsidRPr="005D3924">
                      <w:rPr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  <w:p w:rsidR="008C7184" w:rsidRPr="006069BC" w:rsidRDefault="008C7184" w:rsidP="00B25E45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069BC">
                      <w:rPr>
                        <w:i/>
                        <w:sz w:val="18"/>
                        <w:szCs w:val="18"/>
                        <w:lang w:val="en-US"/>
                      </w:rPr>
                      <w:t>P</w:t>
                    </w:r>
                    <w:r w:rsidRPr="006069BC"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rect>
            <v:line id="Line 165" o:spid="_x0000_s2164" style="position:absolute;flip:y;visibility:visible" from="9144,851" to="9145,11430" o:connectortype="straight" strokeweight=".5pt">
              <v:stroke endarrow="block"/>
            </v:line>
            <v:line id="Line 166" o:spid="_x0000_s2165" style="position:absolute;visibility:visible" from="9143,11430" to="2743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n5VMMAAADc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J+VTDAAAA3AAAAA8AAAAAAAAAAAAA&#10;AAAAoQIAAGRycy9kb3ducmV2LnhtbFBLBQYAAAAABAAEAPkAAACRAwAAAAA=&#10;">
              <v:stroke endarrow="block"/>
            </v:line>
            <v:shape id="Freeform 167" o:spid="_x0000_s2166" style="position:absolute;left:9143;top:2286;width:15048;height:6858;visibility:visible;mso-wrap-style:square;v-text-anchor:top" coordsize="2370,1080" path="m,1080r1980,c2370,1020,2280,900,2340,720l2340,e" filled="f">
              <v:path arrowok="t" o:connecttype="custom" o:connectlocs="0,685800;1257194,685800;1485775,457200;1485775,0" o:connectangles="0,0,0,0"/>
            </v:shape>
            <v:line id="Line 168" o:spid="_x0000_s2167" style="position:absolute;visibility:visible" from="24002,6858" to="24002,11430" o:connectortype="straight" strokeweight=".5pt">
              <v:stroke dashstyle="dash"/>
            </v:line>
            <v:line id="Line 169" o:spid="_x0000_s2168" style="position:absolute;visibility:visible" from="21719,9144" to="21719,11430" o:connectortype="straight" strokeweight=".5pt">
              <v:stroke dashstyle="dash"/>
            </v:line>
            <v:line id="Line 170" o:spid="_x0000_s2169" style="position:absolute;flip:x;visibility:visible" from="9144,6547" to="24003,6548" o:connectortype="straight" strokeweight=".5pt">
              <v:stroke dashstyle="dash"/>
            </v:line>
            <v:line id="Line 171" o:spid="_x0000_s2170" style="position:absolute;flip:x;visibility:visible" from="9143,4572" to="24002,4572" o:connectortype="straight" strokeweight=".5pt">
              <v:stroke dashstyle="dash"/>
            </v:line>
            <w10:wrap type="none"/>
            <w10:anchorlock/>
          </v:group>
        </w:pict>
      </w:r>
    </w:p>
    <w:p w:rsidR="00B25E45" w:rsidRPr="00DD137D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DD137D">
        <w:rPr>
          <w:color w:val="000000"/>
          <w:sz w:val="20"/>
          <w:szCs w:val="20"/>
        </w:rPr>
        <w:t>Влияние неценовых факторов на динамику совокупного предл</w:t>
      </w:r>
      <w:r w:rsidRPr="00DD137D">
        <w:rPr>
          <w:color w:val="000000"/>
          <w:sz w:val="20"/>
          <w:szCs w:val="20"/>
        </w:rPr>
        <w:t>о</w:t>
      </w:r>
      <w:r w:rsidRPr="00DD137D">
        <w:rPr>
          <w:color w:val="000000"/>
          <w:sz w:val="20"/>
          <w:szCs w:val="20"/>
        </w:rPr>
        <w:t xml:space="preserve">жения графически иллюстрируется сдвигом кривой </w:t>
      </w:r>
      <w:r w:rsidRPr="001F303F">
        <w:rPr>
          <w:i/>
          <w:color w:val="000000"/>
          <w:sz w:val="20"/>
          <w:szCs w:val="20"/>
          <w:lang w:val="en-US"/>
        </w:rPr>
        <w:t>AS</w:t>
      </w:r>
      <w:r w:rsidRPr="00DD137D">
        <w:rPr>
          <w:color w:val="000000"/>
          <w:sz w:val="20"/>
          <w:szCs w:val="20"/>
        </w:rPr>
        <w:t>.</w:t>
      </w:r>
      <w:r w:rsidR="00B954FE">
        <w:rPr>
          <w:color w:val="000000"/>
          <w:sz w:val="20"/>
          <w:szCs w:val="20"/>
        </w:rPr>
        <w:t xml:space="preserve"> </w:t>
      </w:r>
      <w:r w:rsidRPr="00DD137D">
        <w:rPr>
          <w:color w:val="000000"/>
          <w:spacing w:val="-1"/>
          <w:sz w:val="20"/>
          <w:szCs w:val="20"/>
        </w:rPr>
        <w:t xml:space="preserve">К неценовым факторам совокупного предложения относят уровень цен </w:t>
      </w:r>
      <w:r w:rsidRPr="00DD137D">
        <w:rPr>
          <w:color w:val="000000"/>
          <w:spacing w:val="-3"/>
          <w:sz w:val="20"/>
          <w:szCs w:val="20"/>
        </w:rPr>
        <w:t>на  произво</w:t>
      </w:r>
      <w:r w:rsidRPr="00DD137D">
        <w:rPr>
          <w:color w:val="000000"/>
          <w:spacing w:val="-3"/>
          <w:sz w:val="20"/>
          <w:szCs w:val="20"/>
        </w:rPr>
        <w:t>д</w:t>
      </w:r>
      <w:r w:rsidRPr="00DD137D">
        <w:rPr>
          <w:color w:val="000000"/>
          <w:spacing w:val="-3"/>
          <w:sz w:val="20"/>
          <w:szCs w:val="20"/>
        </w:rPr>
        <w:t>ственные ресурсы</w:t>
      </w:r>
      <w:r w:rsidR="00555459">
        <w:rPr>
          <w:color w:val="000000"/>
          <w:spacing w:val="-3"/>
          <w:sz w:val="20"/>
          <w:szCs w:val="20"/>
        </w:rPr>
        <w:t xml:space="preserve"> и энергоносители, </w:t>
      </w:r>
      <w:r w:rsidRPr="00DD137D">
        <w:rPr>
          <w:color w:val="000000"/>
          <w:sz w:val="20"/>
          <w:szCs w:val="20"/>
        </w:rPr>
        <w:t>производительность</w:t>
      </w:r>
      <w:r w:rsidR="0055545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труда</w:t>
      </w:r>
      <w:r w:rsidR="00555459">
        <w:rPr>
          <w:color w:val="000000"/>
          <w:sz w:val="20"/>
          <w:szCs w:val="20"/>
        </w:rPr>
        <w:t xml:space="preserve"> и</w:t>
      </w:r>
      <w:r w:rsidR="005D058C">
        <w:rPr>
          <w:color w:val="000000"/>
          <w:sz w:val="20"/>
          <w:szCs w:val="20"/>
        </w:rPr>
        <w:t xml:space="preserve"> т.д</w:t>
      </w:r>
      <w:r w:rsidRPr="00DD137D">
        <w:rPr>
          <w:color w:val="000000"/>
          <w:sz w:val="20"/>
          <w:szCs w:val="20"/>
        </w:rPr>
        <w:t>.</w:t>
      </w:r>
    </w:p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DD137D">
        <w:rPr>
          <w:color w:val="000000"/>
          <w:sz w:val="20"/>
          <w:szCs w:val="20"/>
        </w:rPr>
        <w:t>Равновесный уровень цен и равновесный объем производства предполагает  равенство совокупного спроса и совокупного предлож</w:t>
      </w:r>
      <w:r w:rsidRPr="00DD137D">
        <w:rPr>
          <w:color w:val="000000"/>
          <w:sz w:val="20"/>
          <w:szCs w:val="20"/>
        </w:rPr>
        <w:t>е</w:t>
      </w:r>
      <w:r w:rsidRPr="00DD137D">
        <w:rPr>
          <w:color w:val="000000"/>
          <w:sz w:val="20"/>
          <w:szCs w:val="20"/>
        </w:rPr>
        <w:t xml:space="preserve">ния. Это равенство в графическом выражении иллюстрируется точкой  пересечения кривых </w:t>
      </w:r>
      <w:r w:rsidRPr="001F303F">
        <w:rPr>
          <w:i/>
          <w:color w:val="000000"/>
          <w:sz w:val="20"/>
          <w:szCs w:val="20"/>
          <w:lang w:val="en-US"/>
        </w:rPr>
        <w:t>AD</w:t>
      </w:r>
      <w:r w:rsidRPr="00DD137D">
        <w:rPr>
          <w:color w:val="000000"/>
          <w:sz w:val="20"/>
          <w:szCs w:val="20"/>
        </w:rPr>
        <w:t xml:space="preserve"> и </w:t>
      </w:r>
      <w:r w:rsidRPr="001F303F">
        <w:rPr>
          <w:i/>
          <w:color w:val="000000"/>
          <w:sz w:val="20"/>
          <w:szCs w:val="20"/>
          <w:lang w:val="en-US"/>
        </w:rPr>
        <w:t>AS</w:t>
      </w:r>
      <w:r w:rsidRPr="00DD137D">
        <w:rPr>
          <w:color w:val="000000"/>
          <w:sz w:val="20"/>
          <w:szCs w:val="20"/>
        </w:rPr>
        <w:t>.</w:t>
      </w:r>
      <w:r w:rsidR="00B954FE">
        <w:rPr>
          <w:color w:val="000000"/>
          <w:sz w:val="20"/>
          <w:szCs w:val="20"/>
        </w:rPr>
        <w:t xml:space="preserve"> С</w:t>
      </w:r>
      <w:r w:rsidRPr="00DD137D">
        <w:rPr>
          <w:color w:val="000000"/>
          <w:sz w:val="20"/>
          <w:szCs w:val="20"/>
        </w:rPr>
        <w:t>мещение этих кривых оказывает вли</w:t>
      </w:r>
      <w:r w:rsidRPr="00DD137D">
        <w:rPr>
          <w:color w:val="000000"/>
          <w:sz w:val="20"/>
          <w:szCs w:val="20"/>
        </w:rPr>
        <w:t>я</w:t>
      </w:r>
      <w:r w:rsidRPr="00DD137D">
        <w:rPr>
          <w:color w:val="000000"/>
          <w:sz w:val="20"/>
          <w:szCs w:val="20"/>
        </w:rPr>
        <w:t>ние на равновесный объем национального производства</w:t>
      </w:r>
      <w:r>
        <w:rPr>
          <w:color w:val="000000"/>
          <w:sz w:val="20"/>
          <w:szCs w:val="20"/>
        </w:rPr>
        <w:t xml:space="preserve"> (рис. </w:t>
      </w:r>
      <w:r w:rsidR="005D058C"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>.3)</w:t>
      </w:r>
      <w:r w:rsidRPr="00DD137D">
        <w:rPr>
          <w:color w:val="000000"/>
          <w:sz w:val="20"/>
          <w:szCs w:val="20"/>
        </w:rPr>
        <w:t xml:space="preserve">. </w:t>
      </w:r>
    </w:p>
    <w:p w:rsidR="00B25E45" w:rsidRDefault="00797307" w:rsidP="005D058C">
      <w:pPr>
        <w:shd w:val="clear" w:color="auto" w:fill="FFFFFF"/>
        <w:jc w:val="both"/>
        <w:rPr>
          <w:color w:val="000000"/>
          <w:sz w:val="20"/>
          <w:szCs w:val="20"/>
        </w:rPr>
      </w:pPr>
      <w:r w:rsidRPr="00797307">
        <w:rPr>
          <w:rFonts w:eastAsia="Calibri"/>
          <w:sz w:val="20"/>
          <w:szCs w:val="20"/>
        </w:rPr>
      </w:r>
      <w:r w:rsidRPr="00797307">
        <w:rPr>
          <w:rFonts w:eastAsia="Calibri"/>
          <w:sz w:val="20"/>
          <w:szCs w:val="20"/>
        </w:rPr>
        <w:pict>
          <v:group id="Полотно 68" o:spid="_x0000_s2134" editas="canvas" style="width:306pt;height:131.25pt;mso-position-horizontal-relative:char;mso-position-vertical-relative:line" coordorigin=",-1556" coordsize="38862,16669">
            <v:shape id="_x0000_s2135" type="#_x0000_t75" style="position:absolute;top:-1556;width:38862;height:16669;visibility:visible" stroked="t" strokecolor="white">
              <v:fill o:detectmouseclick="t"/>
              <v:path o:connecttype="none"/>
            </v:shape>
            <v:rect id="Rectangle 88" o:spid="_x0000_s2136" style="position:absolute;left:26289;top:362;width:4140;height:2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bLsQA&#10;AADbAAAADwAAAGRycy9kb3ducmV2LnhtbESPQWvCQBSE74L/YXlCb7pRainRTaia0h482FTvj91n&#10;Epp9G7Jbjf31XaHQ4zAz3zDrfLCtuFDvG8cK5rMEBLF2puFKwfHzdfoMwgdkg61jUnAjD3k2Hq0x&#10;Ne7KH3QpQyUihH2KCuoQulRKr2uy6GeuI47e2fUWQ5R9JU2P1wi3rVwkyZO02HBcqLGjbU36q/y2&#10;Cg6Iu8PPm9ab4rZ/LGh7Ksi1Sj1MhpcViEBD+A//td+NguUS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hmy7EAAAA2wAAAA8AAAAAAAAAAAAAAAAAmAIAAGRycy9k&#10;b3ducmV2LnhtbFBLBQYAAAAABAAEAPUAAACJAwAAAAA=&#10;" strokecolor="white">
              <v:textbox style="mso-next-textbox:#Rectangle 88">
                <w:txbxContent>
                  <w:p w:rsidR="008C7184" w:rsidRPr="008E01D4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8E01D4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AS</w:t>
                    </w:r>
                  </w:p>
                </w:txbxContent>
              </v:textbox>
            </v:rect>
            <v:rect id="Rectangle 86" o:spid="_x0000_s2137" style="position:absolute;top:10097;width:38862;height:5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mwcMA&#10;AADbAAAADwAAAGRycy9kb3ducmV2LnhtbESPzW7CMBCE70i8g7VI3MChFIQCBrU0qD30wO99ZS9J&#10;RLyOYgOhT19XQupxNDPfaBar1lbiRo0vHSsYDRMQxNqZknMFx8NmMAPhA7LByjEpeJCH1bLbWWBq&#10;3J13dNuHXEQI+xQVFCHUqZReF2TRD11NHL2zayyGKJtcmgbvEW4r+ZIkU2mx5LhQYE3rgvRlf7UK&#10;togf259Prd+zx/drRutTRq5Sqt9r3+YgArXhP/xsfxkFkzH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SmwcMAAADbAAAADwAAAAAAAAAAAAAAAACYAgAAZHJzL2Rv&#10;d25yZXYueG1sUEsFBgAAAAAEAAQA9QAAAIgDAAAAAA==&#10;" strokecolor="white">
              <v:textbox style="mso-next-textbox:#Rectangle 86">
                <w:txbxContent>
                  <w:p w:rsidR="008C7184" w:rsidRPr="008E01D4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8E01D4">
                      <w:rPr>
                        <w:i/>
                        <w:sz w:val="18"/>
                        <w:szCs w:val="18"/>
                      </w:rPr>
                      <w:t xml:space="preserve">                                                                                                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</w:p>
                  <w:p w:rsidR="008C7184" w:rsidRPr="008E01D4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8E01D4">
                      <w:rPr>
                        <w:i/>
                        <w:sz w:val="18"/>
                        <w:szCs w:val="18"/>
                      </w:rPr>
                      <w:t xml:space="preserve">                                         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  <w:r w:rsidRPr="008E01D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 w:rsidRPr="008E01D4">
                      <w:rPr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  <w:r w:rsidRPr="008E01D4">
                      <w:rPr>
                        <w:i/>
                        <w:sz w:val="18"/>
                        <w:szCs w:val="18"/>
                      </w:rPr>
                      <w:t xml:space="preserve">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</w:t>
                    </w:r>
                    <w:r w:rsidRPr="008E01D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3</w:t>
                    </w:r>
                    <w:r w:rsidRPr="008E01D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4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 w:rsidRPr="008E01D4">
                      <w:rPr>
                        <w:i/>
                        <w:sz w:val="18"/>
                        <w:szCs w:val="18"/>
                      </w:rPr>
                      <w:t>*</w:t>
                    </w:r>
                  </w:p>
                  <w:p w:rsidR="008C7184" w:rsidRPr="008E01D4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903E43">
                      <w:rPr>
                        <w:sz w:val="18"/>
                        <w:szCs w:val="18"/>
                      </w:rPr>
                      <w:t xml:space="preserve">Рис. </w:t>
                    </w:r>
                    <w:r>
                      <w:rPr>
                        <w:sz w:val="18"/>
                        <w:szCs w:val="18"/>
                      </w:rPr>
                      <w:t>7.3.</w:t>
                    </w:r>
                    <w:r w:rsidRPr="00903E43">
                      <w:rPr>
                        <w:sz w:val="18"/>
                        <w:szCs w:val="18"/>
                      </w:rPr>
                      <w:t xml:space="preserve"> Смещение кривой</w:t>
                    </w:r>
                    <w:r w:rsidRPr="008E01D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  <w:r w:rsidRPr="008E01D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DC7BC7">
                      <w:rPr>
                        <w:sz w:val="18"/>
                        <w:szCs w:val="18"/>
                      </w:rPr>
                      <w:t>под воздействием неценовых факторов</w:t>
                    </w:r>
                  </w:p>
                </w:txbxContent>
              </v:textbox>
            </v:rect>
            <v:rect id="Rectangle 87" o:spid="_x0000_s2138" style="position:absolute;left:5861;top:-1181;width:25476;height:57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0+tcMA&#10;AADbAAAADwAAAGRycy9kb3ducmV2LnhtbESPQWvCQBSE70L/w/IEb7pRVCR1Fasp7cGDje39sfua&#10;BLNvQ3bV6K/vCkKPw8x8wyzXna3FhVpfOVYwHiUgiLUzFRcKvo/vwwUIH5AN1o5JwY08rFcvvSWm&#10;xl35iy55KESEsE9RQRlCk0rpdUkW/cg1xNH7da3FEGVbSNPiNcJtLSdJMpcWK44LJTa0LUmf8rNV&#10;cEDcHe4fWr9lt/00o+1PRq5WatDvNq8gAnXhP/xsfxoFsyk8vs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0+tcMAAADbAAAADwAAAAAAAAAAAAAAAACYAgAAZHJzL2Rv&#10;d25yZXYueG1sUEsFBgAAAAAEAAQA9QAAAIgDAAAAAA==&#10;" strokecolor="white">
              <v:textbox style="mso-next-textbox:#Rectangle 87">
                <w:txbxContent>
                  <w:p w:rsidR="008C7184" w:rsidRPr="00EE37DA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EE37DA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</w:t>
                    </w:r>
                    <w:r>
                      <w:rPr>
                        <w:i/>
                        <w:sz w:val="18"/>
                        <w:szCs w:val="18"/>
                      </w:rPr>
                      <w:t>Р</w:t>
                    </w:r>
                    <w:r w:rsidRPr="00EE37DA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                               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  <w:r w:rsidRPr="00EE37DA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5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  <w:r w:rsidRPr="00EE37DA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6</w:t>
                    </w:r>
                    <w:r w:rsidRPr="00EE37DA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AS</w:t>
                    </w:r>
                  </w:p>
                  <w:p w:rsidR="008C7184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EE37DA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  <w:r w:rsidRPr="00EE37DA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EE37DA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  <w:r w:rsidRPr="00EE37DA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2</w:t>
                    </w:r>
                    <w:r w:rsidRPr="00EE37DA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  <w:r w:rsidRPr="00EE37DA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3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EE37DA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  <w:r w:rsidRPr="00EE37DA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4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</w:t>
                    </w:r>
                  </w:p>
                  <w:p w:rsidR="008C7184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                                                                            </w:t>
                    </w:r>
                    <w:r w:rsidRPr="0004290E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</w:t>
                    </w:r>
                    <w:r w:rsidRPr="00EE37DA">
                      <w:rPr>
                        <w:i/>
                        <w:sz w:val="18"/>
                        <w:szCs w:val="18"/>
                      </w:rPr>
                      <w:t>Е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</w:t>
                    </w:r>
                  </w:p>
                  <w:p w:rsidR="008C7184" w:rsidRPr="00EE37DA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                 </w:t>
                    </w:r>
                  </w:p>
                  <w:p w:rsidR="008C7184" w:rsidRPr="00EE37DA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EE37DA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EE37DA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EE37DA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</w:t>
                    </w:r>
                  </w:p>
                </w:txbxContent>
              </v:textbox>
            </v:rect>
            <v:rect id="Rectangle 89" o:spid="_x0000_s2139" style="position:absolute;left:12160;top:4572;width:19177;height:4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FWcQA&#10;AADbAAAADwAAAGRycy9kb3ducmV2LnhtbESPQWvCQBSE7wX/w/KE3upGaaVEN6FqSnvwYFO9P3af&#10;SWj2bchuNfrr3YLQ4zAz3zDLfLCtOFHvG8cKppMEBLF2puFKwf77/ekVhA/IBlvHpOBCHvJs9LDE&#10;1Lgzf9GpDJWIEPYpKqhD6FIpva7Jop+4jjh6R9dbDFH2lTQ9niPctnKWJHNpseG4UGNH65r0T/lr&#10;FewQN7vrh9ar4rJ9Lmh9KMi1Sj2Oh7cFiEBD+A/f259Gwcsc/r7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BVnEAAAA2wAAAA8AAAAAAAAAAAAAAAAAmAIAAGRycy9k&#10;b3ducmV2LnhtbFBLBQYAAAAABAAEAPUAAACJAwAAAAA=&#10;" strokecolor="white">
              <v:textbox style="mso-next-textbox:#Rectangle 89">
                <w:txbxContent>
                  <w:p w:rsidR="008C7184" w:rsidRPr="008E01D4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8E01D4">
                      <w:rPr>
                        <w:i/>
                        <w:sz w:val="18"/>
                        <w:szCs w:val="18"/>
                      </w:rPr>
                      <w:t xml:space="preserve">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                  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4</w:t>
                    </w:r>
                  </w:p>
                  <w:p w:rsidR="008C7184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 w:rsidRPr="008E01D4">
                      <w:rPr>
                        <w:i/>
                        <w:sz w:val="18"/>
                        <w:szCs w:val="18"/>
                      </w:rPr>
                      <w:t xml:space="preserve">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                  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  <w:p w:rsidR="008C7184" w:rsidRPr="008E01D4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1                 </w:t>
                    </w:r>
                    <w:r w:rsidRPr="008E01D4">
                      <w:rPr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  <w:r w:rsidRPr="008E01D4">
                      <w:rPr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</w:p>
                </w:txbxContent>
              </v:textbox>
            </v:rect>
            <v:line id="Line 90" o:spid="_x0000_s2140" style="position:absolute;flip:y;visibility:visible" from="9144,-337" to="9145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<v:stroke endarrow="block"/>
            </v:line>
            <v:line id="Line 91" o:spid="_x0000_s2141" style="position:absolute;visibility:visible" from="9143,11430" to="32001,1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<v:stroke endarrow="block"/>
            </v:line>
            <v:shape id="Freeform 92" o:spid="_x0000_s2142" style="position:absolute;left:20575;top:2286;width:7999;height:8001;visibility:visible;mso-wrap-style:square;v-text-anchor:top" coordsize="1080,956" path="m,c90,190,180,381,360,540v180,159,600,356,720,416e" filled="f" strokeweight="1pt">
              <v:path arrowok="t" o:connecttype="custom" o:connectlocs="0,0;266637,451939;799910,800100" o:connectangles="0,0,0"/>
            </v:shape>
            <v:shape id="Freeform 93" o:spid="_x0000_s2143" style="position:absolute;left:22815;top:2317;width:6860;height:6858;rotation:244412fd;visibility:visible;mso-wrap-style:square;v-text-anchor:top" coordsize="1080,956" path="m,c90,190,180,381,360,540v180,159,600,356,720,416e" filled="f" strokeweight="1pt">
              <v:path arrowok="t" o:connecttype="custom" o:connectlocs="0,0;228674,387377;686022,685800" o:connectangles="0,0,0"/>
            </v:shape>
            <v:line id="Line 94" o:spid="_x0000_s2144" style="position:absolute;visibility:visible" from="27430,5715" to="2744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Ah8MAAADbAAAADwAAAGRycy9kb3ducmV2LnhtbESPQWvCQBSE74L/YXlCL0U3FppIdBVb&#10;ENqDpY3i+ZF9JsHs25Bdk/Tfu4LgcZiZb5jVZjC16Kh1lWUF81kEgji3uuJCwfGwmy5AOI+ssbZM&#10;Cv7JwWY9Hq0w1bbnP+oyX4gAYZeigtL7JpXS5SUZdDPbEAfvbFuDPsi2kLrFPsBNLd+iKJYGKw4L&#10;JTb0WVJ+ya5GAdPrqdjX3JhoSL4/fk8yef/plHqZDNslCE+Df4Yf7S+tIJ7D/Uv4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mAIfDAAAA2wAAAA8AAAAAAAAAAAAA&#10;AAAAoQIAAGRycy9kb3ducmV2LnhtbFBLBQYAAAAABAAEAPkAAACRAwAAAAA=&#10;" strokeweight=".5pt">
              <v:stroke dashstyle="dash"/>
            </v:line>
            <v:line id="Line 95" o:spid="_x0000_s2145" style="position:absolute;visibility:visible" from="26291,6858" to="26296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e8MQAAADbAAAADwAAAGRycy9kb3ducmV2LnhtbESPQWvCQBSE7wX/w/IEL6IbhSYlzUa0&#10;ILQHpU3F8yP7mgSzb0N2m6T/3i0Uehxm5hsm202mFQP1rrGsYLOOQBCXVjdcKbh8HldPIJxH1tha&#10;JgU/5GCXzx4yTLUd+YOGwlciQNilqKD2vkuldGVNBt3adsTB+7K9QR9kX0nd4xjgppXbKIqlwYbD&#10;Qo0dvdRU3opvo4Bpea1OLXcmmpK3w/tVJo/nQanFfNo/g/A0+f/wX/tVK4i38Psl/A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dJ7wxAAAANsAAAAPAAAAAAAAAAAA&#10;AAAAAKECAABkcnMvZG93bnJldi54bWxQSwUGAAAAAAQABAD5AAAAkgMAAAAA&#10;" strokeweight=".5pt">
              <v:stroke dashstyle="dash"/>
            </v:line>
            <v:line id="Line 96" o:spid="_x0000_s2146" style="position:absolute;visibility:visible" from="25152,8007" to="25159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g7a8QAAADbAAAADwAAAGRycy9kb3ducmV2LnhtbESPQWvCQBSE70L/w/IKvUjdtGJS0myk&#10;CoIeLG0Uz4/saxKafRuya0z/fVcQPA4z8w2TLUfTioF611hW8DKLQBCXVjdcKTgeNs9vIJxH1tha&#10;JgV/5GCZP0wyTLW98DcNha9EgLBLUUHtfZdK6cqaDLqZ7YiD92N7gz7IvpK6x0uAm1a+RlEsDTYc&#10;FmrsaF1T+VucjQKm6anat9yZaEx2q6+TTBafg1JPj+PHOwhPo7+Hb+2tVhDP4fol/A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ODtrxAAAANsAAAAPAAAAAAAAAAAA&#10;AAAAAKECAABkcnMvZG93bnJldi54bWxQSwUGAAAAAAQABAD5AAAAkgMAAAAA&#10;" strokeweight=".5pt">
              <v:stroke dashstyle="dash"/>
            </v:line>
            <v:line id="Line 97" o:spid="_x0000_s2147" style="position:absolute;flip:x;visibility:visible" from="9143,8001" to="25146,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k/sIAAADbAAAADwAAAGRycy9kb3ducmV2LnhtbESP3WrCQBSE7wu+w3IEb0rdNEiQ6Coi&#10;UaRX1voAx+wxCWbPhuw2P2/fFYReDjPzDbPeDqYWHbWusqzgcx6BIM6trrhQcP05fCxBOI+ssbZM&#10;CkZysN1M3taYatvzN3UXX4gAYZeigtL7JpXS5SUZdHPbEAfvbluDPsi2kLrFPsBNLeMoSqTBisNC&#10;iQ3tS8ofl1+jIP4yPFzd7bhMyMr3c5ZV0ZgpNZsOuxUIT4P/D7/aJ60gWcDzS/g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Ak/sIAAADbAAAADwAAAAAAAAAAAAAA&#10;AAChAgAAZHJzL2Rvd25yZXYueG1sUEsFBgAAAAAEAAQA+QAAAJADAAAAAA==&#10;" strokeweight=".5pt">
              <v:stroke dashstyle="dash"/>
            </v:line>
            <v:line id="Line 98" o:spid="_x0000_s2148" style="position:absolute;flip:x y;visibility:visible" from="9143,6858" to="26291,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3ns78AAADbAAAADwAAAGRycy9kb3ducmV2LnhtbESP3arCMBCE7wXfIazgnaYqlkOPUUQQ&#10;xBup+gBLs/2hzaY0sda3N4Lg5TAz3zCb3WAa0VPnKssKFvMIBHFmdcWFgvvtOPsD4TyyxsYyKXiR&#10;g912PNpgou2TU+qvvhABwi5BBaX3bSKly0oy6Oa2JQ5ebjuDPsiukLrDZ4CbRi6jKJYGKw4LJbZ0&#10;KCmrrw+jYFWnHOd8fi1yuWov975O9aVWajoZ9v8gPA3+F/62T1pBvIbPl/AD5PY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03ns78AAADbAAAADwAAAAAAAAAAAAAAAACh&#10;AgAAZHJzL2Rvd25yZXYueG1sUEsFBgAAAAAEAAQA+QAAAI0DAAAAAA==&#10;" strokeweight=".5pt">
              <v:stroke dashstyle="dash"/>
            </v:line>
            <v:line id="Line 99" o:spid="_x0000_s2149" style="position:absolute;visibility:visible" from="21719,3429" to="2285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<v:stroke endarrow="block"/>
            </v:line>
            <v:shape id="Freeform 100" o:spid="_x0000_s2150" style="position:absolute;left:9143;top:1143;width:18287;height:8001;visibility:visible;mso-wrap-style:square;v-text-anchor:top" coordsize="2880,1260" path="m,1260r2340,l2880,720,2880,e" filled="f" strokeweight="1pt">
              <v:path arrowok="t" o:connecttype="custom" o:connectlocs="0,800100;1485797,800100;1828673,457200;1828673,0" o:connectangles="0,0,0,0"/>
            </v:shape>
            <v:shape id="Freeform 92" o:spid="_x0000_s2151" style="position:absolute;left:14097;top:2686;width:8001;height:8001;visibility:visible;mso-wrap-style:square;v-text-anchor:top" coordsize="1080,956" path="m,c90,190,180,381,360,540v180,159,600,356,720,416e" filled="f" strokeweight="1pt">
              <v:path arrowok="t" o:connecttype="custom" o:connectlocs="0,0;266637,451939;799910,800100" o:connectangles="0,0,0"/>
            </v:shape>
            <v:shape id="Freeform 92" o:spid="_x0000_s2152" style="position:absolute;left:9989;top:3023;width:8001;height:8001;visibility:visible;mso-wrap-style:square;v-text-anchor:top" coordsize="1080,956" path="m,c90,190,180,381,360,540v180,159,600,356,720,416e" filled="f" strokeweight="1pt">
              <v:path arrowok="t" o:connecttype="custom" o:connectlocs="0,0;266637,451939;799910,800100" o:connectangles="0,0,0"/>
            </v:shape>
            <v:shape id="Freeform 92" o:spid="_x0000_s2153" style="position:absolute;left:26295;top:787;width:8001;height:8001;visibility:visible;mso-wrap-style:square;v-text-anchor:top" coordsize="1080,956" path="m,c90,190,180,381,360,540v180,159,600,356,720,416e" filled="f" strokeweight="1pt">
              <v:path arrowok="t" o:connecttype="custom" o:connectlocs="0,0;266637,451939;799910,800100" o:connectangles="0,0,0"/>
            </v:shape>
            <v:shape id="Freeform 92" o:spid="_x0000_s2154" style="position:absolute;left:25152;top:1143;width:8001;height:8001;visibility:visible;mso-wrap-style:square;v-text-anchor:top" coordsize="1080,956" path="m,c90,190,180,381,360,540v180,159,600,356,720,416e" filled="f" strokeweight="1pt">
              <v:path arrowok="t" o:connecttype="custom" o:connectlocs="0,0;266637,451939;799910,800100" o:connectangles="0,0,0"/>
            </v:shape>
            <v:shape id="_x0000_s2155" type="#_x0000_t32" style="position:absolute;left:19336;top:9334;width:0;height:1848" o:connectortype="straight" strokeweight=".5pt">
              <v:stroke dashstyle="dash"/>
            </v:shape>
            <v:shape id="_x0000_s2156" type="#_x0000_t32" style="position:absolute;left:14681;top:9334;width:0;height:1848" o:connectortype="straight" strokeweight=".5pt">
              <v:stroke dashstyle="dash"/>
            </v:shape>
            <w10:wrap type="none"/>
            <w10:anchorlock/>
          </v:group>
        </w:pict>
      </w:r>
    </w:p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pacing w:val="-6"/>
          <w:w w:val="101"/>
          <w:sz w:val="20"/>
          <w:szCs w:val="20"/>
        </w:rPr>
      </w:pPr>
      <w:r w:rsidRPr="00DD137D">
        <w:rPr>
          <w:color w:val="000000"/>
          <w:sz w:val="20"/>
          <w:szCs w:val="20"/>
        </w:rPr>
        <w:t xml:space="preserve">Увеличение совокупного спроса вызывает рост цен (при сдвиге кривой </w:t>
      </w:r>
      <w:r w:rsidRPr="00DD137D">
        <w:rPr>
          <w:color w:val="000000"/>
          <w:w w:val="101"/>
          <w:sz w:val="20"/>
          <w:szCs w:val="20"/>
        </w:rPr>
        <w:t xml:space="preserve">на промежуточном и вертикальном отрезках кривой </w:t>
      </w:r>
      <w:r w:rsidRPr="001F303F">
        <w:rPr>
          <w:i/>
          <w:color w:val="000000"/>
          <w:w w:val="101"/>
          <w:sz w:val="20"/>
          <w:szCs w:val="20"/>
          <w:lang w:val="en-US"/>
        </w:rPr>
        <w:t>AS</w:t>
      </w:r>
      <w:r w:rsidRPr="00DD137D">
        <w:rPr>
          <w:color w:val="000000"/>
          <w:w w:val="101"/>
          <w:sz w:val="20"/>
          <w:szCs w:val="20"/>
        </w:rPr>
        <w:t xml:space="preserve">), но его сокращение </w:t>
      </w:r>
      <w:r w:rsidRPr="00DD137D">
        <w:rPr>
          <w:color w:val="000000"/>
          <w:spacing w:val="-1"/>
          <w:w w:val="101"/>
          <w:sz w:val="20"/>
          <w:szCs w:val="20"/>
        </w:rPr>
        <w:t xml:space="preserve">приводит к их падению с определенным временным лагом (эффект </w:t>
      </w:r>
      <w:r w:rsidRPr="00DD137D">
        <w:rPr>
          <w:color w:val="000000"/>
          <w:w w:val="101"/>
          <w:sz w:val="20"/>
          <w:szCs w:val="20"/>
        </w:rPr>
        <w:t xml:space="preserve">храповика). При неизменном совокупном спросе сдвиг кривой </w:t>
      </w:r>
      <w:r w:rsidRPr="001F303F">
        <w:rPr>
          <w:i/>
          <w:color w:val="000000"/>
          <w:w w:val="101"/>
          <w:sz w:val="20"/>
          <w:szCs w:val="20"/>
          <w:lang w:val="en-US"/>
        </w:rPr>
        <w:t>AS</w:t>
      </w:r>
      <w:r w:rsidRPr="00DD137D">
        <w:rPr>
          <w:color w:val="000000"/>
          <w:w w:val="101"/>
          <w:sz w:val="20"/>
          <w:szCs w:val="20"/>
        </w:rPr>
        <w:t xml:space="preserve"> влево </w:t>
      </w:r>
      <w:r w:rsidRPr="00DD137D">
        <w:rPr>
          <w:color w:val="000000"/>
          <w:spacing w:val="-3"/>
          <w:w w:val="101"/>
          <w:sz w:val="20"/>
          <w:szCs w:val="20"/>
        </w:rPr>
        <w:t xml:space="preserve">будет способствовать росту цен (инфляция, вызванная ростом издержек </w:t>
      </w:r>
      <w:r w:rsidRPr="00DD137D">
        <w:rPr>
          <w:color w:val="000000"/>
          <w:spacing w:val="-2"/>
          <w:w w:val="101"/>
          <w:sz w:val="20"/>
          <w:szCs w:val="20"/>
        </w:rPr>
        <w:t>производства). Если она сдвигается вправо, то реал</w:t>
      </w:r>
      <w:r w:rsidRPr="00DD137D">
        <w:rPr>
          <w:color w:val="000000"/>
          <w:spacing w:val="-2"/>
          <w:w w:val="101"/>
          <w:sz w:val="20"/>
          <w:szCs w:val="20"/>
        </w:rPr>
        <w:t>ь</w:t>
      </w:r>
      <w:r w:rsidRPr="00DD137D">
        <w:rPr>
          <w:color w:val="000000"/>
          <w:spacing w:val="-2"/>
          <w:w w:val="101"/>
          <w:sz w:val="20"/>
          <w:szCs w:val="20"/>
        </w:rPr>
        <w:t xml:space="preserve">ный объем производства увеличивается, что свидетельствует о росте производственных возможностей </w:t>
      </w:r>
      <w:r w:rsidRPr="00DD137D">
        <w:rPr>
          <w:color w:val="000000"/>
          <w:spacing w:val="-6"/>
          <w:w w:val="101"/>
          <w:sz w:val="20"/>
          <w:szCs w:val="20"/>
        </w:rPr>
        <w:t>экономики.</w:t>
      </w:r>
    </w:p>
    <w:p w:rsidR="00B25E45" w:rsidRDefault="003E3289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П</w:t>
      </w:r>
      <w:r w:rsidR="00B25E45" w:rsidRPr="00387007">
        <w:rPr>
          <w:b/>
          <w:sz w:val="20"/>
          <w:szCs w:val="20"/>
        </w:rPr>
        <w:t>лан семинарского занятия</w:t>
      </w:r>
      <w:r w:rsidR="005D058C">
        <w:rPr>
          <w:b/>
          <w:sz w:val="20"/>
          <w:szCs w:val="20"/>
        </w:rPr>
        <w:t xml:space="preserve"> </w:t>
      </w:r>
    </w:p>
    <w:p w:rsidR="003E3289" w:rsidRDefault="003E3289" w:rsidP="007B3C46">
      <w:pPr>
        <w:ind w:firstLine="425"/>
        <w:jc w:val="center"/>
        <w:rPr>
          <w:b/>
          <w:sz w:val="20"/>
          <w:szCs w:val="20"/>
        </w:rPr>
      </w:pPr>
    </w:p>
    <w:p w:rsidR="005D058C" w:rsidRPr="005D058C" w:rsidRDefault="005D058C" w:rsidP="00555459">
      <w:pPr>
        <w:tabs>
          <w:tab w:val="left" w:pos="0"/>
        </w:tabs>
        <w:ind w:firstLine="426"/>
        <w:jc w:val="both"/>
        <w:rPr>
          <w:sz w:val="20"/>
          <w:szCs w:val="20"/>
        </w:rPr>
      </w:pPr>
      <w:r w:rsidRPr="005D058C">
        <w:rPr>
          <w:sz w:val="20"/>
          <w:szCs w:val="20"/>
        </w:rPr>
        <w:t>1. Совокупный спрос. Ценовые факторы совокупного спроса. Влияние неценовых фактов на поведение кривой совокупного спроса.</w:t>
      </w:r>
    </w:p>
    <w:p w:rsidR="005D058C" w:rsidRPr="005D058C" w:rsidRDefault="005D058C" w:rsidP="00555459">
      <w:pPr>
        <w:tabs>
          <w:tab w:val="left" w:pos="0"/>
        </w:tabs>
        <w:ind w:firstLine="426"/>
        <w:jc w:val="both"/>
        <w:rPr>
          <w:sz w:val="20"/>
          <w:szCs w:val="20"/>
        </w:rPr>
      </w:pPr>
      <w:r w:rsidRPr="005D058C">
        <w:rPr>
          <w:sz w:val="20"/>
          <w:szCs w:val="20"/>
        </w:rPr>
        <w:t>2. Совокупное предложение. Особенности кривой совокупного предложения в краткосрочном периоде. Влияние неценовых фактов на поведение кривой совокупного предложения.</w:t>
      </w:r>
    </w:p>
    <w:p w:rsidR="005D058C" w:rsidRDefault="005D058C" w:rsidP="00555459">
      <w:pPr>
        <w:tabs>
          <w:tab w:val="left" w:pos="0"/>
        </w:tabs>
        <w:ind w:firstLine="426"/>
        <w:jc w:val="both"/>
        <w:rPr>
          <w:sz w:val="20"/>
          <w:szCs w:val="20"/>
        </w:rPr>
      </w:pPr>
      <w:r w:rsidRPr="005D058C">
        <w:rPr>
          <w:sz w:val="20"/>
          <w:szCs w:val="20"/>
        </w:rPr>
        <w:t>3. Взаимодействие совокупного спроса и совокупного предлож</w:t>
      </w:r>
      <w:r w:rsidRPr="005D058C">
        <w:rPr>
          <w:sz w:val="20"/>
          <w:szCs w:val="20"/>
        </w:rPr>
        <w:t>е</w:t>
      </w:r>
      <w:r w:rsidRPr="005D058C">
        <w:rPr>
          <w:sz w:val="20"/>
          <w:szCs w:val="20"/>
        </w:rPr>
        <w:t>ния. Варианты равновесия в модели «</w:t>
      </w:r>
      <w:r w:rsidRPr="005D058C">
        <w:rPr>
          <w:i/>
          <w:sz w:val="20"/>
          <w:szCs w:val="20"/>
        </w:rPr>
        <w:t>А</w:t>
      </w:r>
      <w:r w:rsidRPr="005D058C">
        <w:rPr>
          <w:i/>
          <w:sz w:val="20"/>
          <w:szCs w:val="20"/>
          <w:lang w:val="en-US"/>
        </w:rPr>
        <w:t>D</w:t>
      </w:r>
      <w:r w:rsidRPr="005D058C">
        <w:rPr>
          <w:i/>
          <w:sz w:val="20"/>
          <w:szCs w:val="20"/>
        </w:rPr>
        <w:t>-А</w:t>
      </w:r>
      <w:r w:rsidRPr="005D058C">
        <w:rPr>
          <w:i/>
          <w:sz w:val="20"/>
          <w:szCs w:val="20"/>
          <w:lang w:val="en-US"/>
        </w:rPr>
        <w:t>S</w:t>
      </w:r>
      <w:r w:rsidRPr="005D058C">
        <w:rPr>
          <w:sz w:val="20"/>
          <w:szCs w:val="20"/>
        </w:rPr>
        <w:t xml:space="preserve">». Эффект «храповика». </w:t>
      </w:r>
    </w:p>
    <w:p w:rsidR="005D058C" w:rsidRPr="005D058C" w:rsidRDefault="005D058C" w:rsidP="005D058C">
      <w:pPr>
        <w:tabs>
          <w:tab w:val="left" w:pos="709"/>
        </w:tabs>
        <w:ind w:left="709" w:hanging="283"/>
        <w:jc w:val="both"/>
        <w:rPr>
          <w:sz w:val="20"/>
          <w:szCs w:val="20"/>
        </w:rPr>
      </w:pPr>
    </w:p>
    <w:p w:rsidR="005D058C" w:rsidRDefault="00B25E45" w:rsidP="007B3C46">
      <w:pPr>
        <w:ind w:firstLine="425"/>
        <w:jc w:val="both"/>
        <w:rPr>
          <w:sz w:val="20"/>
          <w:szCs w:val="20"/>
        </w:rPr>
      </w:pPr>
      <w:r w:rsidRPr="00007035">
        <w:rPr>
          <w:sz w:val="20"/>
          <w:szCs w:val="20"/>
        </w:rPr>
        <w:t>Для более глубокого изучения темы студент должен</w:t>
      </w:r>
      <w:r w:rsidR="00B060C6">
        <w:rPr>
          <w:sz w:val="20"/>
          <w:szCs w:val="20"/>
        </w:rPr>
        <w:t>:</w:t>
      </w:r>
      <w:r w:rsidRPr="00007035">
        <w:rPr>
          <w:sz w:val="20"/>
          <w:szCs w:val="20"/>
        </w:rPr>
        <w:t xml:space="preserve"> </w:t>
      </w:r>
    </w:p>
    <w:p w:rsidR="00B060C6" w:rsidRPr="00B060C6" w:rsidRDefault="00B060C6" w:rsidP="00FD242F">
      <w:pPr>
        <w:pStyle w:val="a3"/>
        <w:numPr>
          <w:ilvl w:val="0"/>
          <w:numId w:val="18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Pr="00B060C6">
        <w:rPr>
          <w:sz w:val="20"/>
          <w:szCs w:val="20"/>
        </w:rPr>
        <w:t>амостоятельно изучить вопрос</w:t>
      </w:r>
      <w:r>
        <w:rPr>
          <w:sz w:val="20"/>
          <w:szCs w:val="20"/>
        </w:rPr>
        <w:t>ы</w:t>
      </w:r>
      <w:r w:rsidRPr="00B060C6">
        <w:rPr>
          <w:sz w:val="20"/>
          <w:szCs w:val="20"/>
        </w:rPr>
        <w:t>:</w:t>
      </w:r>
    </w:p>
    <w:p w:rsidR="005D058C" w:rsidRDefault="00B060C6" w:rsidP="00B954F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- с</w:t>
      </w:r>
      <w:r w:rsidR="005D058C" w:rsidRPr="005D058C">
        <w:rPr>
          <w:sz w:val="20"/>
          <w:szCs w:val="20"/>
        </w:rPr>
        <w:t>овокупный спрос</w:t>
      </w:r>
      <w:r w:rsidR="00E06E00">
        <w:rPr>
          <w:sz w:val="20"/>
          <w:szCs w:val="20"/>
        </w:rPr>
        <w:t xml:space="preserve">, </w:t>
      </w:r>
      <w:r w:rsidR="005D058C" w:rsidRPr="005D058C">
        <w:rPr>
          <w:sz w:val="20"/>
          <w:szCs w:val="20"/>
        </w:rPr>
        <w:t>совокупное предложение. Факторы, влия</w:t>
      </w:r>
      <w:r w:rsidR="005D058C" w:rsidRPr="005D058C">
        <w:rPr>
          <w:sz w:val="20"/>
          <w:szCs w:val="20"/>
        </w:rPr>
        <w:t>ю</w:t>
      </w:r>
      <w:r w:rsidR="005D058C" w:rsidRPr="005D058C">
        <w:rPr>
          <w:sz w:val="20"/>
          <w:szCs w:val="20"/>
        </w:rPr>
        <w:t>щие на  них. Кривые совокупного спроса и  совокупного пред</w:t>
      </w:r>
      <w:r w:rsidR="00B954FE">
        <w:rPr>
          <w:sz w:val="20"/>
          <w:szCs w:val="20"/>
        </w:rPr>
        <w:t>ложения;</w:t>
      </w:r>
    </w:p>
    <w:p w:rsidR="00B25E45" w:rsidRPr="00007035" w:rsidRDefault="00B954F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B25E45" w:rsidRPr="00007035">
        <w:rPr>
          <w:sz w:val="20"/>
          <w:szCs w:val="20"/>
        </w:rPr>
        <w:t>знать определение следующих ключевых понятий и терминов:</w:t>
      </w:r>
    </w:p>
    <w:p w:rsidR="00B25E45" w:rsidRPr="004A091A" w:rsidRDefault="00B25E45" w:rsidP="007B3C46">
      <w:pPr>
        <w:ind w:firstLine="425"/>
        <w:jc w:val="both"/>
        <w:rPr>
          <w:b/>
          <w:i/>
          <w:sz w:val="20"/>
          <w:szCs w:val="20"/>
        </w:rPr>
      </w:pPr>
      <w:r w:rsidRPr="004E47FE">
        <w:rPr>
          <w:i/>
          <w:sz w:val="20"/>
          <w:szCs w:val="20"/>
        </w:rPr>
        <w:t xml:space="preserve">совокупный спрос, неценовые факторы, совокупное предложение, </w:t>
      </w:r>
      <w:r w:rsidR="003E3289">
        <w:rPr>
          <w:i/>
          <w:sz w:val="20"/>
          <w:szCs w:val="20"/>
        </w:rPr>
        <w:t>кривая совокупного спроса, кривая</w:t>
      </w:r>
      <w:r w:rsidRPr="004E47FE">
        <w:rPr>
          <w:i/>
          <w:sz w:val="20"/>
          <w:szCs w:val="20"/>
        </w:rPr>
        <w:t xml:space="preserve"> совокупного предложения, шок предложения, шок спроса</w:t>
      </w:r>
      <w:r w:rsidR="003E3289">
        <w:rPr>
          <w:i/>
          <w:sz w:val="20"/>
          <w:szCs w:val="20"/>
        </w:rPr>
        <w:t>, эффект дохода, эффект процентной ста</w:t>
      </w:r>
      <w:r w:rsidR="003E3289">
        <w:rPr>
          <w:i/>
          <w:sz w:val="20"/>
          <w:szCs w:val="20"/>
        </w:rPr>
        <w:t>в</w:t>
      </w:r>
      <w:r w:rsidR="003E3289">
        <w:rPr>
          <w:i/>
          <w:sz w:val="20"/>
          <w:szCs w:val="20"/>
        </w:rPr>
        <w:t>ки, эффект богатства</w:t>
      </w:r>
      <w:r w:rsidRPr="004A091A">
        <w:rPr>
          <w:i/>
          <w:sz w:val="20"/>
          <w:szCs w:val="20"/>
        </w:rPr>
        <w:t>.</w:t>
      </w:r>
    </w:p>
    <w:p w:rsidR="00B25E45" w:rsidRDefault="00B25E45" w:rsidP="007B3C46">
      <w:pPr>
        <w:tabs>
          <w:tab w:val="left" w:pos="3834"/>
        </w:tabs>
        <w:ind w:firstLine="425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5C4D51">
        <w:rPr>
          <w:b/>
          <w:sz w:val="20"/>
          <w:szCs w:val="20"/>
        </w:rPr>
        <w:t>Основные термины и понятия</w:t>
      </w:r>
    </w:p>
    <w:p w:rsidR="00B25E45" w:rsidRPr="005C4D51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1F303F" w:rsidRDefault="00B25E45" w:rsidP="007B3C46">
      <w:pPr>
        <w:pStyle w:val="a8"/>
        <w:ind w:firstLine="425"/>
        <w:rPr>
          <w:sz w:val="20"/>
          <w:szCs w:val="20"/>
        </w:rPr>
      </w:pPr>
      <w:r w:rsidRPr="001F303F">
        <w:rPr>
          <w:sz w:val="20"/>
          <w:szCs w:val="20"/>
        </w:rPr>
        <w:t>Каждому из приведенных ниже определений, отмеченных цифр</w:t>
      </w:r>
      <w:r w:rsidRPr="001F303F">
        <w:rPr>
          <w:sz w:val="20"/>
          <w:szCs w:val="20"/>
        </w:rPr>
        <w:t>а</w:t>
      </w:r>
      <w:r w:rsidRPr="001F303F">
        <w:rPr>
          <w:sz w:val="20"/>
          <w:szCs w:val="20"/>
        </w:rPr>
        <w:t>ми, найдите соответствующий термин или понятие:</w:t>
      </w:r>
    </w:p>
    <w:p w:rsidR="00B25E45" w:rsidRPr="009B091C" w:rsidRDefault="003E3289" w:rsidP="00FD242F">
      <w:pPr>
        <w:pStyle w:val="a3"/>
        <w:numPr>
          <w:ilvl w:val="0"/>
          <w:numId w:val="10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совокупный спрос</w:t>
      </w:r>
    </w:p>
    <w:p w:rsidR="00B25E45" w:rsidRPr="009B091C" w:rsidRDefault="003E3289" w:rsidP="00FD242F">
      <w:pPr>
        <w:pStyle w:val="a3"/>
        <w:numPr>
          <w:ilvl w:val="0"/>
          <w:numId w:val="10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совокупное предложение</w:t>
      </w:r>
    </w:p>
    <w:p w:rsidR="00B25E45" w:rsidRPr="009B091C" w:rsidRDefault="003E3289" w:rsidP="00FD242F">
      <w:pPr>
        <w:pStyle w:val="a3"/>
        <w:numPr>
          <w:ilvl w:val="0"/>
          <w:numId w:val="10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эффект процентной ставки</w:t>
      </w:r>
    </w:p>
    <w:p w:rsidR="00B25E45" w:rsidRPr="009B091C" w:rsidRDefault="003E3289" w:rsidP="00FD242F">
      <w:pPr>
        <w:pStyle w:val="a3"/>
        <w:numPr>
          <w:ilvl w:val="0"/>
          <w:numId w:val="10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9B091C">
        <w:rPr>
          <w:sz w:val="20"/>
          <w:szCs w:val="20"/>
        </w:rPr>
        <w:t>эффект богатства, или эффект реальных кассовых остатков</w:t>
      </w:r>
    </w:p>
    <w:p w:rsidR="00B25E45" w:rsidRPr="009B091C" w:rsidRDefault="003E3289" w:rsidP="00FD242F">
      <w:pPr>
        <w:pStyle w:val="a3"/>
        <w:numPr>
          <w:ilvl w:val="0"/>
          <w:numId w:val="10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9B091C">
        <w:rPr>
          <w:sz w:val="20"/>
          <w:szCs w:val="20"/>
        </w:rPr>
        <w:t>эффект импортных закупок</w:t>
      </w:r>
    </w:p>
    <w:p w:rsidR="00B25E45" w:rsidRPr="009B091C" w:rsidRDefault="003E3289" w:rsidP="00FD242F">
      <w:pPr>
        <w:pStyle w:val="a3"/>
        <w:numPr>
          <w:ilvl w:val="0"/>
          <w:numId w:val="10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9B091C">
        <w:rPr>
          <w:sz w:val="20"/>
          <w:szCs w:val="20"/>
        </w:rPr>
        <w:t>кейнсианский отрезок кривой совокупного предложения</w:t>
      </w:r>
    </w:p>
    <w:p w:rsidR="00B25E45" w:rsidRPr="009B091C" w:rsidRDefault="00B25E45" w:rsidP="00FD242F">
      <w:pPr>
        <w:pStyle w:val="a3"/>
        <w:numPr>
          <w:ilvl w:val="0"/>
          <w:numId w:val="102"/>
        </w:numPr>
        <w:tabs>
          <w:tab w:val="left" w:pos="709"/>
        </w:tabs>
        <w:ind w:left="0" w:firstLine="425"/>
        <w:rPr>
          <w:sz w:val="20"/>
          <w:szCs w:val="20"/>
        </w:rPr>
      </w:pPr>
      <w:r w:rsidRPr="009B091C">
        <w:rPr>
          <w:sz w:val="20"/>
          <w:szCs w:val="20"/>
        </w:rPr>
        <w:t xml:space="preserve">промежуточный отрезок кривой совокупного предложения </w:t>
      </w:r>
    </w:p>
    <w:p w:rsidR="00B25E45" w:rsidRPr="009B091C" w:rsidRDefault="003E3289" w:rsidP="00FD242F">
      <w:pPr>
        <w:pStyle w:val="a3"/>
        <w:numPr>
          <w:ilvl w:val="0"/>
          <w:numId w:val="102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9B091C">
        <w:rPr>
          <w:sz w:val="20"/>
          <w:szCs w:val="20"/>
        </w:rPr>
        <w:t>классический отрезок кривой совокупного предложения</w:t>
      </w:r>
    </w:p>
    <w:p w:rsidR="00B25E45" w:rsidRDefault="003E3289" w:rsidP="00FD242F">
      <w:pPr>
        <w:pStyle w:val="a3"/>
        <w:numPr>
          <w:ilvl w:val="0"/>
          <w:numId w:val="102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6583E">
        <w:rPr>
          <w:sz w:val="20"/>
          <w:szCs w:val="20"/>
        </w:rPr>
        <w:t>макроэкономическое равновесие</w:t>
      </w:r>
    </w:p>
    <w:p w:rsidR="00805186" w:rsidRDefault="00805186" w:rsidP="007B3C46">
      <w:pPr>
        <w:ind w:firstLine="425"/>
        <w:jc w:val="both"/>
        <w:rPr>
          <w:sz w:val="20"/>
          <w:szCs w:val="20"/>
        </w:rPr>
      </w:pPr>
    </w:p>
    <w:p w:rsidR="00B25E45" w:rsidRPr="009B091C" w:rsidRDefault="00E06E0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9B091C">
        <w:rPr>
          <w:sz w:val="20"/>
          <w:szCs w:val="20"/>
        </w:rPr>
        <w:t>. Общий объем произведенных конечных товаров и услуг равен общему объему реализованных конечных товаров и услуг.</w:t>
      </w:r>
    </w:p>
    <w:p w:rsidR="00B25E45" w:rsidRPr="009B091C" w:rsidRDefault="00E06E0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9B091C">
        <w:rPr>
          <w:sz w:val="20"/>
          <w:szCs w:val="20"/>
        </w:rPr>
        <w:t>. Общее количество товаров и услуг, которое могут предложить произво</w:t>
      </w:r>
      <w:r w:rsidR="00B25E45" w:rsidRPr="009B091C">
        <w:rPr>
          <w:sz w:val="20"/>
          <w:szCs w:val="20"/>
        </w:rPr>
        <w:softHyphen/>
        <w:t>дители при данном уровне цен.</w:t>
      </w:r>
    </w:p>
    <w:p w:rsidR="00B25E45" w:rsidRPr="009B091C" w:rsidRDefault="00E06E0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9B091C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О</w:t>
      </w:r>
      <w:r w:rsidR="00B25E45" w:rsidRPr="009B091C">
        <w:rPr>
          <w:sz w:val="20"/>
          <w:szCs w:val="20"/>
        </w:rPr>
        <w:t xml:space="preserve">трезок кривой совокупного предложения, на котором уровень цен остается постоянным, </w:t>
      </w:r>
      <w:r w:rsidR="00B25E45">
        <w:rPr>
          <w:sz w:val="20"/>
          <w:szCs w:val="20"/>
        </w:rPr>
        <w:t>но измен</w:t>
      </w:r>
      <w:r w:rsidR="005B58B4">
        <w:rPr>
          <w:sz w:val="20"/>
          <w:szCs w:val="20"/>
        </w:rPr>
        <w:t>яется</w:t>
      </w:r>
      <w:r w:rsidR="00B25E45">
        <w:rPr>
          <w:sz w:val="20"/>
          <w:szCs w:val="20"/>
        </w:rPr>
        <w:t xml:space="preserve"> объем</w:t>
      </w:r>
      <w:r w:rsidR="00B25E45" w:rsidRPr="009B091C">
        <w:rPr>
          <w:sz w:val="20"/>
          <w:szCs w:val="20"/>
        </w:rPr>
        <w:t xml:space="preserve"> реального ВНП.</w:t>
      </w:r>
    </w:p>
    <w:p w:rsidR="00E06E00" w:rsidRPr="009B091C" w:rsidRDefault="00E06E00" w:rsidP="00E06E0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Pr="009B091C">
        <w:rPr>
          <w:sz w:val="20"/>
          <w:szCs w:val="20"/>
        </w:rPr>
        <w:t>. Повышение  (снижение)  уровня  цен</w:t>
      </w:r>
      <w:r>
        <w:rPr>
          <w:sz w:val="20"/>
          <w:szCs w:val="20"/>
        </w:rPr>
        <w:t xml:space="preserve">, приводящее к росту  (снижению) спроса </w:t>
      </w:r>
      <w:r w:rsidRPr="009B091C">
        <w:rPr>
          <w:sz w:val="20"/>
          <w:szCs w:val="20"/>
        </w:rPr>
        <w:t>на деньги</w:t>
      </w:r>
      <w:r>
        <w:rPr>
          <w:sz w:val="20"/>
          <w:szCs w:val="20"/>
        </w:rPr>
        <w:t xml:space="preserve"> и</w:t>
      </w:r>
      <w:r w:rsidRPr="009B091C">
        <w:rPr>
          <w:sz w:val="20"/>
          <w:szCs w:val="20"/>
        </w:rPr>
        <w:t xml:space="preserve"> повыш</w:t>
      </w:r>
      <w:r>
        <w:rPr>
          <w:sz w:val="20"/>
          <w:szCs w:val="20"/>
        </w:rPr>
        <w:t>ению</w:t>
      </w:r>
      <w:r w:rsidRPr="009B091C">
        <w:rPr>
          <w:sz w:val="20"/>
          <w:szCs w:val="20"/>
        </w:rPr>
        <w:t xml:space="preserve"> (сниж</w:t>
      </w:r>
      <w:r>
        <w:rPr>
          <w:sz w:val="20"/>
          <w:szCs w:val="20"/>
        </w:rPr>
        <w:t>ению</w:t>
      </w:r>
      <w:r w:rsidRPr="009B091C">
        <w:rPr>
          <w:sz w:val="20"/>
          <w:szCs w:val="20"/>
        </w:rPr>
        <w:t>) уровн</w:t>
      </w:r>
      <w:r>
        <w:rPr>
          <w:sz w:val="20"/>
          <w:szCs w:val="20"/>
        </w:rPr>
        <w:t>я</w:t>
      </w:r>
      <w:r w:rsidRPr="009B091C">
        <w:rPr>
          <w:sz w:val="20"/>
          <w:szCs w:val="20"/>
        </w:rPr>
        <w:t xml:space="preserve"> пр</w:t>
      </w:r>
      <w:r w:rsidRPr="009B091C">
        <w:rPr>
          <w:sz w:val="20"/>
          <w:szCs w:val="20"/>
        </w:rPr>
        <w:t>о</w:t>
      </w:r>
      <w:r w:rsidRPr="009B091C">
        <w:rPr>
          <w:sz w:val="20"/>
          <w:szCs w:val="20"/>
        </w:rPr>
        <w:t xml:space="preserve">центной ставки и, </w:t>
      </w:r>
      <w:r>
        <w:rPr>
          <w:sz w:val="20"/>
          <w:szCs w:val="20"/>
        </w:rPr>
        <w:t>соответственно, изменению</w:t>
      </w:r>
      <w:r w:rsidRPr="009B091C">
        <w:rPr>
          <w:sz w:val="20"/>
          <w:szCs w:val="20"/>
        </w:rPr>
        <w:t xml:space="preserve"> общ</w:t>
      </w:r>
      <w:r>
        <w:rPr>
          <w:sz w:val="20"/>
          <w:szCs w:val="20"/>
        </w:rPr>
        <w:t>его</w:t>
      </w:r>
      <w:r w:rsidRPr="009B091C">
        <w:rPr>
          <w:sz w:val="20"/>
          <w:szCs w:val="20"/>
        </w:rPr>
        <w:t xml:space="preserve"> уров</w:t>
      </w:r>
      <w:r>
        <w:rPr>
          <w:sz w:val="20"/>
          <w:szCs w:val="20"/>
        </w:rPr>
        <w:t>ня</w:t>
      </w:r>
      <w:r w:rsidRPr="009B091C">
        <w:rPr>
          <w:sz w:val="20"/>
          <w:szCs w:val="20"/>
        </w:rPr>
        <w:t xml:space="preserve"> совоку</w:t>
      </w:r>
      <w:r w:rsidRPr="009B091C">
        <w:rPr>
          <w:sz w:val="20"/>
          <w:szCs w:val="20"/>
        </w:rPr>
        <w:t>п</w:t>
      </w:r>
      <w:r w:rsidRPr="009B091C">
        <w:rPr>
          <w:sz w:val="20"/>
          <w:szCs w:val="20"/>
        </w:rPr>
        <w:t>ных расходов в стране.</w:t>
      </w:r>
    </w:p>
    <w:p w:rsidR="00B25E45" w:rsidRPr="009B091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9B091C">
        <w:rPr>
          <w:sz w:val="20"/>
          <w:szCs w:val="20"/>
        </w:rPr>
        <w:t>. Общий объем товаров  и услуг,  на  который предъявляется спрос при различных уровнях цен.</w:t>
      </w:r>
    </w:p>
    <w:p w:rsidR="00B25E45" w:rsidRPr="009B091C" w:rsidRDefault="00B25E45" w:rsidP="007B3C46">
      <w:pPr>
        <w:ind w:firstLine="425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6</w:t>
      </w:r>
      <w:r w:rsidRPr="009B091C">
        <w:rPr>
          <w:sz w:val="20"/>
          <w:szCs w:val="20"/>
        </w:rPr>
        <w:t>. Изменение общего объема расходов, обусловленное изменен</w:t>
      </w:r>
      <w:r w:rsidRPr="009B091C">
        <w:rPr>
          <w:sz w:val="20"/>
          <w:szCs w:val="20"/>
        </w:rPr>
        <w:t>и</w:t>
      </w:r>
      <w:r w:rsidRPr="009B091C">
        <w:rPr>
          <w:sz w:val="20"/>
          <w:szCs w:val="20"/>
        </w:rPr>
        <w:t>ем реальной стоимости финансовых активов с фиксированной ценой, которое вызвано ростом или снижением цен.</w:t>
      </w:r>
    </w:p>
    <w:p w:rsidR="00B25E45" w:rsidRPr="009B091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9B091C">
        <w:rPr>
          <w:sz w:val="20"/>
          <w:szCs w:val="20"/>
        </w:rPr>
        <w:t xml:space="preserve">. </w:t>
      </w:r>
      <w:r>
        <w:rPr>
          <w:sz w:val="20"/>
          <w:szCs w:val="20"/>
        </w:rPr>
        <w:t>О</w:t>
      </w:r>
      <w:r w:rsidRPr="009B091C">
        <w:rPr>
          <w:sz w:val="20"/>
          <w:szCs w:val="20"/>
        </w:rPr>
        <w:t>трезок  кривой  совокупного  предложения, находящийся м</w:t>
      </w:r>
      <w:r w:rsidRPr="009B091C">
        <w:rPr>
          <w:sz w:val="20"/>
          <w:szCs w:val="20"/>
        </w:rPr>
        <w:t>е</w:t>
      </w:r>
      <w:r w:rsidRPr="009B091C">
        <w:rPr>
          <w:sz w:val="20"/>
          <w:szCs w:val="20"/>
        </w:rPr>
        <w:t>жду  кейнсианским и классическим отрезками.</w:t>
      </w:r>
    </w:p>
    <w:p w:rsidR="00B25E45" w:rsidRPr="009B091C" w:rsidRDefault="00B25E45" w:rsidP="005B58B4">
      <w:pPr>
        <w:tabs>
          <w:tab w:val="left" w:pos="567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9B091C">
        <w:rPr>
          <w:sz w:val="20"/>
          <w:szCs w:val="20"/>
        </w:rPr>
        <w:t>.</w:t>
      </w:r>
      <w:r w:rsidR="005B58B4">
        <w:rPr>
          <w:sz w:val="20"/>
          <w:szCs w:val="20"/>
        </w:rPr>
        <w:t xml:space="preserve"> </w:t>
      </w:r>
      <w:r w:rsidRPr="009B091C">
        <w:rPr>
          <w:sz w:val="20"/>
          <w:szCs w:val="20"/>
        </w:rPr>
        <w:t>Обратная связь между объемом чист</w:t>
      </w:r>
      <w:r>
        <w:rPr>
          <w:sz w:val="20"/>
          <w:szCs w:val="20"/>
        </w:rPr>
        <w:t xml:space="preserve">ого </w:t>
      </w:r>
      <w:r w:rsidRPr="009B091C">
        <w:rPr>
          <w:sz w:val="20"/>
          <w:szCs w:val="20"/>
        </w:rPr>
        <w:t xml:space="preserve">экспорта страны и </w:t>
      </w:r>
      <w:r>
        <w:rPr>
          <w:sz w:val="20"/>
          <w:szCs w:val="20"/>
        </w:rPr>
        <w:t>сло</w:t>
      </w:r>
      <w:r w:rsidR="00D8627F">
        <w:rPr>
          <w:sz w:val="20"/>
          <w:szCs w:val="20"/>
        </w:rPr>
        <w:t xml:space="preserve">- </w:t>
      </w:r>
      <w:r>
        <w:rPr>
          <w:sz w:val="20"/>
          <w:szCs w:val="20"/>
        </w:rPr>
        <w:t>живш</w:t>
      </w:r>
      <w:r w:rsidR="005B58B4">
        <w:rPr>
          <w:sz w:val="20"/>
          <w:szCs w:val="20"/>
        </w:rPr>
        <w:t>и</w:t>
      </w:r>
      <w:r>
        <w:rPr>
          <w:sz w:val="20"/>
          <w:szCs w:val="20"/>
        </w:rPr>
        <w:t>мся</w:t>
      </w:r>
      <w:r w:rsidRPr="009B091C">
        <w:rPr>
          <w:sz w:val="20"/>
          <w:szCs w:val="20"/>
        </w:rPr>
        <w:t xml:space="preserve"> уровнем цен в ней, а также уровнем цен в других странах.</w:t>
      </w:r>
    </w:p>
    <w:p w:rsidR="00B25E45" w:rsidRPr="00C4301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9B091C">
        <w:rPr>
          <w:sz w:val="20"/>
          <w:szCs w:val="20"/>
        </w:rPr>
        <w:t xml:space="preserve">. </w:t>
      </w:r>
      <w:r>
        <w:rPr>
          <w:sz w:val="20"/>
          <w:szCs w:val="20"/>
        </w:rPr>
        <w:t>О</w:t>
      </w:r>
      <w:r w:rsidRPr="009B091C">
        <w:rPr>
          <w:sz w:val="20"/>
          <w:szCs w:val="20"/>
        </w:rPr>
        <w:t>трезок кривой совокупного предложения, соответствую</w:t>
      </w:r>
      <w:r w:rsidRPr="009B091C">
        <w:rPr>
          <w:sz w:val="20"/>
          <w:szCs w:val="20"/>
        </w:rPr>
        <w:softHyphen/>
        <w:t>щий положению экономики при полной занятости.</w:t>
      </w:r>
      <w:r w:rsidRPr="00C4301C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1F303F" w:rsidRDefault="00B25E45" w:rsidP="007B3C46">
      <w:pPr>
        <w:ind w:firstLine="425"/>
        <w:jc w:val="center"/>
        <w:rPr>
          <w:b/>
          <w:sz w:val="20"/>
          <w:szCs w:val="20"/>
        </w:rPr>
      </w:pPr>
      <w:r w:rsidRPr="001F303F">
        <w:rPr>
          <w:b/>
          <w:sz w:val="20"/>
          <w:szCs w:val="20"/>
        </w:rPr>
        <w:t>Упражнения</w:t>
      </w:r>
    </w:p>
    <w:p w:rsidR="00B25E45" w:rsidRPr="00C4301C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C4301C" w:rsidRDefault="00555459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>
        <w:rPr>
          <w:sz w:val="20"/>
          <w:szCs w:val="20"/>
        </w:rPr>
        <w:t xml:space="preserve">. </w:t>
      </w:r>
      <w:r w:rsidR="00B25E45" w:rsidRPr="00C4301C">
        <w:rPr>
          <w:sz w:val="20"/>
          <w:szCs w:val="20"/>
        </w:rPr>
        <w:t>Заполните табл</w:t>
      </w:r>
      <w:r w:rsidR="00B25E45">
        <w:rPr>
          <w:sz w:val="20"/>
          <w:szCs w:val="20"/>
        </w:rPr>
        <w:t xml:space="preserve">. </w:t>
      </w:r>
      <w:r w:rsidR="003E3289">
        <w:rPr>
          <w:sz w:val="20"/>
          <w:szCs w:val="20"/>
        </w:rPr>
        <w:t>7</w:t>
      </w:r>
      <w:r w:rsidR="00B25E45">
        <w:rPr>
          <w:sz w:val="20"/>
          <w:szCs w:val="20"/>
        </w:rPr>
        <w:t>.1</w:t>
      </w:r>
      <w:r w:rsidR="00B25E45" w:rsidRPr="00C4301C">
        <w:rPr>
          <w:sz w:val="20"/>
          <w:szCs w:val="20"/>
        </w:rPr>
        <w:t>. Отнесите фактор либо к компоненту сов</w:t>
      </w:r>
      <w:r w:rsidR="00B25E45" w:rsidRPr="00C4301C">
        <w:rPr>
          <w:sz w:val="20"/>
          <w:szCs w:val="20"/>
        </w:rPr>
        <w:t>о</w:t>
      </w:r>
      <w:r w:rsidR="00B25E45" w:rsidRPr="00C4301C">
        <w:rPr>
          <w:sz w:val="20"/>
          <w:szCs w:val="20"/>
        </w:rPr>
        <w:t>купного спроса, либо к компоненту совокупного предложения. Знаком "+" обозначьте увеличение совокупного спроса или совокупного пре</w:t>
      </w:r>
      <w:r w:rsidR="00B25E45" w:rsidRPr="00C4301C">
        <w:rPr>
          <w:sz w:val="20"/>
          <w:szCs w:val="20"/>
        </w:rPr>
        <w:t>д</w:t>
      </w:r>
      <w:r w:rsidR="00B25E45" w:rsidRPr="00C4301C">
        <w:rPr>
          <w:sz w:val="20"/>
          <w:szCs w:val="20"/>
        </w:rPr>
        <w:t xml:space="preserve">ложения, а знаком "-" - </w:t>
      </w:r>
      <w:r w:rsidR="00B25E45">
        <w:rPr>
          <w:sz w:val="20"/>
          <w:szCs w:val="20"/>
        </w:rPr>
        <w:t>сокращение</w:t>
      </w:r>
      <w:r w:rsidR="00B25E45" w:rsidRPr="00C4301C"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Таблица </w:t>
      </w:r>
      <w:r w:rsidR="003E3289">
        <w:rPr>
          <w:i/>
          <w:sz w:val="20"/>
          <w:szCs w:val="20"/>
        </w:rPr>
        <w:t>7</w:t>
      </w:r>
      <w:r>
        <w:rPr>
          <w:i/>
          <w:sz w:val="20"/>
          <w:szCs w:val="20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0"/>
        <w:gridCol w:w="1701"/>
        <w:gridCol w:w="1843"/>
      </w:tblGrid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jc w:val="center"/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Факторы</w:t>
            </w:r>
          </w:p>
        </w:tc>
        <w:tc>
          <w:tcPr>
            <w:tcW w:w="1701" w:type="dxa"/>
          </w:tcPr>
          <w:p w:rsidR="00B25E45" w:rsidRDefault="00B25E45" w:rsidP="003E3289">
            <w:pPr>
              <w:jc w:val="center"/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 xml:space="preserve">Компонент </w:t>
            </w:r>
          </w:p>
          <w:p w:rsidR="00B25E45" w:rsidRPr="001F303F" w:rsidRDefault="00B25E45" w:rsidP="003E3289">
            <w:pPr>
              <w:ind w:right="-108"/>
              <w:jc w:val="center"/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совокупного спроса</w:t>
            </w:r>
          </w:p>
        </w:tc>
        <w:tc>
          <w:tcPr>
            <w:tcW w:w="1843" w:type="dxa"/>
          </w:tcPr>
          <w:p w:rsidR="00B25E45" w:rsidRPr="001F303F" w:rsidRDefault="00B25E45" w:rsidP="003E3289">
            <w:pPr>
              <w:jc w:val="center"/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Компонент совоку</w:t>
            </w:r>
            <w:r w:rsidRPr="001F303F">
              <w:rPr>
                <w:sz w:val="18"/>
                <w:szCs w:val="18"/>
              </w:rPr>
              <w:t>п</w:t>
            </w:r>
            <w:r w:rsidRPr="001F303F">
              <w:rPr>
                <w:sz w:val="18"/>
                <w:szCs w:val="18"/>
              </w:rPr>
              <w:t>ного предложения</w:t>
            </w: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Рост населения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ind w:right="-108"/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Сокращение предложения денег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rPr>
                <w:b/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Сокращение налогов на прои</w:t>
            </w:r>
            <w:r w:rsidRPr="001F303F">
              <w:rPr>
                <w:sz w:val="18"/>
                <w:szCs w:val="18"/>
              </w:rPr>
              <w:t>з</w:t>
            </w:r>
            <w:r w:rsidRPr="001F303F">
              <w:rPr>
                <w:sz w:val="18"/>
                <w:szCs w:val="18"/>
              </w:rPr>
              <w:t>водителя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Повышение индивидуальных налогов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Ожидаемый спад экономики в других странах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ind w:right="-108"/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Выделение субсидий отдельным производителям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Рост цен на сырье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Повышение цен на жилые дома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Экономический спад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  <w:tr w:rsidR="00B25E45" w:rsidRPr="00C4301C" w:rsidTr="007527DD">
        <w:tc>
          <w:tcPr>
            <w:tcW w:w="2660" w:type="dxa"/>
          </w:tcPr>
          <w:p w:rsidR="00B25E45" w:rsidRPr="001F303F" w:rsidRDefault="00B25E45" w:rsidP="003E3289">
            <w:pPr>
              <w:ind w:right="-108"/>
              <w:rPr>
                <w:sz w:val="18"/>
                <w:szCs w:val="18"/>
              </w:rPr>
            </w:pPr>
            <w:r w:rsidRPr="001F303F">
              <w:rPr>
                <w:sz w:val="18"/>
                <w:szCs w:val="18"/>
              </w:rPr>
              <w:t>Совершенствование технологий</w:t>
            </w:r>
          </w:p>
        </w:tc>
        <w:tc>
          <w:tcPr>
            <w:tcW w:w="1701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B25E45" w:rsidRPr="001F303F" w:rsidRDefault="00B25E45" w:rsidP="003E3289">
            <w:pPr>
              <w:rPr>
                <w:sz w:val="18"/>
                <w:szCs w:val="18"/>
              </w:rPr>
            </w:pPr>
          </w:p>
        </w:tc>
      </w:tr>
    </w:tbl>
    <w:p w:rsidR="00B25E45" w:rsidRPr="00C4301C" w:rsidRDefault="00B25E45" w:rsidP="007B3C46">
      <w:pPr>
        <w:ind w:firstLine="425"/>
        <w:rPr>
          <w:sz w:val="20"/>
          <w:szCs w:val="20"/>
        </w:rPr>
      </w:pPr>
    </w:p>
    <w:p w:rsidR="00555459" w:rsidRPr="00116F37" w:rsidRDefault="00555459" w:rsidP="0055545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116F37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Как отразится рост цен на </w:t>
      </w:r>
      <w:r w:rsidRPr="00116F37">
        <w:rPr>
          <w:sz w:val="20"/>
          <w:szCs w:val="20"/>
        </w:rPr>
        <w:t>газ, покупаем</w:t>
      </w:r>
      <w:r>
        <w:rPr>
          <w:sz w:val="20"/>
          <w:szCs w:val="20"/>
        </w:rPr>
        <w:t>ый</w:t>
      </w:r>
      <w:r w:rsidRPr="00116F37">
        <w:rPr>
          <w:sz w:val="20"/>
          <w:szCs w:val="20"/>
        </w:rPr>
        <w:t xml:space="preserve"> за границей</w:t>
      </w:r>
      <w:r>
        <w:rPr>
          <w:sz w:val="20"/>
          <w:szCs w:val="20"/>
        </w:rPr>
        <w:t>,</w:t>
      </w:r>
      <w:r w:rsidRPr="00116F37">
        <w:rPr>
          <w:sz w:val="20"/>
          <w:szCs w:val="20"/>
        </w:rPr>
        <w:t xml:space="preserve"> </w:t>
      </w:r>
      <w:r>
        <w:rPr>
          <w:sz w:val="20"/>
          <w:szCs w:val="20"/>
        </w:rPr>
        <w:t>на</w:t>
      </w:r>
      <w:r w:rsidRPr="00116F37">
        <w:rPr>
          <w:sz w:val="20"/>
          <w:szCs w:val="20"/>
        </w:rPr>
        <w:t xml:space="preserve"> кр</w:t>
      </w:r>
      <w:r w:rsidRPr="00116F37">
        <w:rPr>
          <w:sz w:val="20"/>
          <w:szCs w:val="20"/>
        </w:rPr>
        <w:t>и</w:t>
      </w:r>
      <w:r w:rsidRPr="00116F37">
        <w:rPr>
          <w:sz w:val="20"/>
          <w:szCs w:val="20"/>
        </w:rPr>
        <w:t>вой совокупного предложения на графике</w:t>
      </w:r>
      <w:r>
        <w:rPr>
          <w:sz w:val="20"/>
          <w:szCs w:val="20"/>
        </w:rPr>
        <w:t xml:space="preserve"> (рис. 7.4)</w:t>
      </w:r>
      <w:r w:rsidRPr="00116F37">
        <w:rPr>
          <w:sz w:val="20"/>
          <w:szCs w:val="20"/>
        </w:rPr>
        <w:t>?</w:t>
      </w:r>
    </w:p>
    <w:p w:rsidR="00555459" w:rsidRDefault="00797307" w:rsidP="00555459">
      <w:pPr>
        <w:ind w:firstLine="993"/>
        <w:jc w:val="both"/>
        <w:rPr>
          <w:rFonts w:eastAsia="Calibri"/>
          <w:noProof/>
          <w:sz w:val="20"/>
          <w:szCs w:val="20"/>
        </w:rPr>
      </w:pPr>
      <w:r>
        <w:rPr>
          <w:rFonts w:eastAsia="Calibri"/>
          <w:noProof/>
          <w:sz w:val="20"/>
          <w:szCs w:val="20"/>
        </w:rPr>
      </w:r>
      <w:r>
        <w:rPr>
          <w:rFonts w:eastAsia="Calibri"/>
          <w:noProof/>
          <w:sz w:val="20"/>
          <w:szCs w:val="20"/>
        </w:rPr>
        <w:pict>
          <v:group id="_x0000_s2975" editas="canvas" style="width:202.3pt;height:88.75pt;mso-position-horizontal-relative:char;mso-position-vertical-relative:line" coordorigin="4451,851" coordsize="25692,11271">
            <v:shape id="_x0000_s2976" type="#_x0000_t75" style="position:absolute;left:4451;top:851;width:25692;height:11271;visibility:visible">
              <v:fill o:detectmouseclick="t"/>
              <v:path o:connecttype="none"/>
            </v:shape>
            <v:rect id="Rectangle 160" o:spid="_x0000_s2977" style="position:absolute;left:20022;top:1416;width:3537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AqcQA&#10;AADcAAAADwAAAGRycy9kb3ducmV2LnhtbESPT2/CMAzF75P4DpGRdhspCE1TISD+dBqHHRiDu5WY&#10;tqJxqiaDwqefD5N2s/We3/t5vux9o67UxTqwgfEoA0Vsg6u5NHD8fn95AxUTssMmMBm4U4TlYvA0&#10;x9yFG3/R9ZBKJSEcczRQpdTmWkdbkcc4Ci2xaOfQeUyydqV2Hd4k3Dd6kmWv2mPN0lBhS5uK7OXw&#10;4w3sEbf7x4e16+L+OS1ocyooNMY8D/vVDFSiPv2b/653TvCnQiv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GQKnEAAAA3AAAAA8AAAAAAAAAAAAAAAAAmAIAAGRycy9k&#10;b3ducmV2LnhtbFBLBQYAAAAABAAEAPUAAACJAwAAAAA=&#10;" strokecolor="white">
              <v:textbox>
                <w:txbxContent>
                  <w:p w:rsidR="008C7184" w:rsidRPr="00BB3FBD" w:rsidRDefault="008C7184" w:rsidP="00555459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AS</w:t>
                    </w:r>
                  </w:p>
                </w:txbxContent>
              </v:textbox>
            </v:rect>
            <v:rect id="Rectangle 163" o:spid="_x0000_s2978" style="position:absolute;left:23165;top:9544;width:4362;height:25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V/6cEA&#10;AADcAAAADwAAAGRycy9kb3ducmV2LnhtbERPTWvCQBC9F/wPywje6kbRItFV1KbUQw826n3YHZNg&#10;djZktxr99W6h0Ns83ucsVp2txZVaXzlWMBomIIi1MxUXCo6Hj9cZCB+QDdaOScGdPKyWvZcFpsbd&#10;+JuueShEDGGfooIyhCaV0uuSLPqha4gjd3atxRBhW0jT4i2G21qOk+RNWqw4NpTY0LYkfcl/rII9&#10;4vv+8an1Jrt/TTLanjJytVKDfreegwjUhX/xn3tn4vzpCH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f+nBAAAA3AAAAA8AAAAAAAAAAAAAAAAAmAIAAGRycy9kb3du&#10;cmV2LnhtbFBLBQYAAAAABAAEAPUAAACGAwAAAAA=&#10;" strokecolor="white">
              <v:textbox>
                <w:txbxContent>
                  <w:p w:rsidR="008C7184" w:rsidRPr="006069BC" w:rsidRDefault="008C7184" w:rsidP="00555459">
                    <w:pPr>
                      <w:rPr>
                        <w:sz w:val="18"/>
                        <w:szCs w:val="18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164" o:spid="_x0000_s2979" style="position:absolute;left:4451;top:1118;width:3429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fhnsIA&#10;AADcAAAADwAAAGRycy9kb3ducmV2LnhtbERPS2vCQBC+F/oflhG81Y1ii0Q3wWrEHnqwPu7D7pgE&#10;s7Mhu2rsr+8WCr3Nx/ecRd7bRtyo87VjBeNRAoJYO1NzqeB42LzMQPiAbLBxTAoe5CHPnp8WmBp3&#10;5y+67UMpYgj7FBVUIbSplF5XZNGPXEscubPrLIYIu1KaDu8x3DZykiRv0mLNsaHCllYV6cv+ahXs&#10;ENe7763W78Xjc1rQ6lSQa5QaDvrlHESgPvyL/9wfJs5/ncDvM/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+GewgAAANwAAAAPAAAAAAAAAAAAAAAAAJgCAABkcnMvZG93&#10;bnJldi54bWxQSwUGAAAAAAQABAD1AAAAhwMAAAAA&#10;" strokecolor="white">
              <v:textbox>
                <w:txbxContent>
                  <w:p w:rsidR="008C7184" w:rsidRPr="005D3924" w:rsidRDefault="008C7184" w:rsidP="00555459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P</w:t>
                    </w:r>
                  </w:p>
                  <w:p w:rsidR="008C7184" w:rsidRPr="005D3924" w:rsidRDefault="008C7184" w:rsidP="00555459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6069BC" w:rsidRDefault="008C7184" w:rsidP="00555459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</w:p>
                  <w:p w:rsidR="008C7184" w:rsidRPr="006069BC" w:rsidRDefault="008C7184" w:rsidP="00555459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line id="Line 165" o:spid="_x0000_s2980" style="position:absolute;flip:y;visibility:visible" from="7486,851" to="7487,10579" o:connectortype="straight" strokeweight=".5pt">
              <v:stroke endarrow="block"/>
            </v:line>
            <v:line id="Line 166" o:spid="_x0000_s2981" style="position:absolute;visibility:visible" from="7486,10579" to="23164,10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n5VMMAAADc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J+VTDAAAA3AAAAA8AAAAAAAAAAAAA&#10;AAAAoQIAAGRycy9kb3ducmV2LnhtbFBLBQYAAAAABAAEAPkAAACRAwAAAAA=&#10;">
              <v:stroke endarrow="block"/>
            </v:line>
            <v:shape id="_x0000_s2982" style="position:absolute;left:8763;top:2254;width:11258;height:7639" coordsize="1773,1203" path="m,1203v426,-42,852,-84,1148,-285c1444,717,1669,153,1773,e" filled="f">
              <v:path arrowok="t"/>
            </v:shape>
            <w10:wrap type="none"/>
            <w10:anchorlock/>
          </v:group>
        </w:pict>
      </w:r>
      <w:r w:rsidR="00555459" w:rsidRPr="00213E4B">
        <w:rPr>
          <w:rFonts w:eastAsia="Calibri"/>
          <w:noProof/>
          <w:sz w:val="20"/>
          <w:szCs w:val="20"/>
        </w:rPr>
        <w:t xml:space="preserve">   </w:t>
      </w:r>
    </w:p>
    <w:p w:rsidR="00555459" w:rsidRDefault="00555459" w:rsidP="00555459">
      <w:pPr>
        <w:ind w:firstLine="425"/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  <w:r w:rsidRPr="00BB3FBD">
        <w:rPr>
          <w:sz w:val="18"/>
          <w:szCs w:val="18"/>
        </w:rPr>
        <w:t xml:space="preserve">Рис. </w:t>
      </w:r>
      <w:r>
        <w:rPr>
          <w:sz w:val="18"/>
          <w:szCs w:val="18"/>
        </w:rPr>
        <w:t>7</w:t>
      </w:r>
      <w:r w:rsidRPr="00BB3FBD">
        <w:rPr>
          <w:sz w:val="18"/>
          <w:szCs w:val="18"/>
        </w:rPr>
        <w:t>.</w:t>
      </w:r>
      <w:r>
        <w:rPr>
          <w:sz w:val="18"/>
          <w:szCs w:val="18"/>
        </w:rPr>
        <w:t>4</w:t>
      </w:r>
      <w:r w:rsidRPr="00BB3FBD">
        <w:rPr>
          <w:sz w:val="18"/>
          <w:szCs w:val="18"/>
        </w:rPr>
        <w:t>. Кривая совокупного предложения</w:t>
      </w:r>
    </w:p>
    <w:p w:rsidR="00555459" w:rsidRDefault="00555459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564ABB">
        <w:rPr>
          <w:sz w:val="20"/>
          <w:szCs w:val="20"/>
        </w:rPr>
        <w:t xml:space="preserve">. Какие причины, на </w:t>
      </w:r>
      <w:r>
        <w:rPr>
          <w:sz w:val="20"/>
          <w:szCs w:val="20"/>
        </w:rPr>
        <w:t>в</w:t>
      </w:r>
      <w:r w:rsidRPr="00564ABB">
        <w:rPr>
          <w:sz w:val="20"/>
          <w:szCs w:val="20"/>
        </w:rPr>
        <w:t>аш взгляд, могут привести к следующему смещению кривой совокупного предложения</w:t>
      </w:r>
      <w:r>
        <w:rPr>
          <w:sz w:val="20"/>
          <w:szCs w:val="20"/>
        </w:rPr>
        <w:t xml:space="preserve"> (рис. </w:t>
      </w:r>
      <w:r w:rsidR="005778B7">
        <w:rPr>
          <w:sz w:val="20"/>
          <w:szCs w:val="20"/>
        </w:rPr>
        <w:t>7</w:t>
      </w:r>
      <w:r>
        <w:rPr>
          <w:sz w:val="20"/>
          <w:szCs w:val="20"/>
        </w:rPr>
        <w:t>.5)</w:t>
      </w:r>
      <w:r w:rsidRPr="00564ABB">
        <w:rPr>
          <w:sz w:val="20"/>
          <w:szCs w:val="20"/>
        </w:rPr>
        <w:t>?</w:t>
      </w:r>
      <w:r w:rsidRPr="002965FE">
        <w:rPr>
          <w:sz w:val="20"/>
          <w:szCs w:val="20"/>
        </w:rPr>
        <w:t xml:space="preserve"> </w:t>
      </w:r>
    </w:p>
    <w:p w:rsidR="00B25E45" w:rsidRDefault="00797307" w:rsidP="007B3C46">
      <w:pPr>
        <w:ind w:firstLine="425"/>
        <w:jc w:val="both"/>
        <w:rPr>
          <w:rFonts w:eastAsia="Calibri"/>
          <w:noProof/>
          <w:sz w:val="20"/>
          <w:szCs w:val="20"/>
          <w:lang w:val="en-US"/>
        </w:rPr>
      </w:pPr>
      <w:r>
        <w:rPr>
          <w:rFonts w:eastAsia="Calibri"/>
          <w:noProof/>
          <w:sz w:val="20"/>
          <w:szCs w:val="20"/>
        </w:rPr>
      </w:r>
      <w:r w:rsidRPr="00797307">
        <w:rPr>
          <w:rFonts w:eastAsia="Calibri"/>
          <w:noProof/>
          <w:sz w:val="20"/>
          <w:szCs w:val="20"/>
        </w:rPr>
        <w:pict>
          <v:group id="_x0000_s2116" editas="canvas" style="width:253.65pt;height:90.75pt;mso-position-horizontal-relative:char;mso-position-vertical-relative:line" coordorigin="6649,597" coordsize="32213,11525">
            <v:shape id="_x0000_s2117" type="#_x0000_t75" style="position:absolute;left:6649;top:597;width:32213;height:11525;visibility:visible">
              <v:fill o:detectmouseclick="t"/>
              <v:path o:connecttype="none"/>
            </v:shape>
            <v:rect id="Rectangle 160" o:spid="_x0000_s2118" style="position:absolute;left:23216;top:1080;width:871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AqcQA&#10;AADcAAAADwAAAGRycy9kb3ducmV2LnhtbESPT2/CMAzF75P4DpGRdhspCE1TISD+dBqHHRiDu5WY&#10;tqJxqiaDwqefD5N2s/We3/t5vux9o67UxTqwgfEoA0Vsg6u5NHD8fn95AxUTssMmMBm4U4TlYvA0&#10;x9yFG3/R9ZBKJSEcczRQpdTmWkdbkcc4Ci2xaOfQeUyydqV2Hd4k3Dd6kmWv2mPN0lBhS5uK7OXw&#10;4w3sEbf7x4e16+L+OS1ocyooNMY8D/vVDFSiPv2b/653TvCnQiv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GQKnEAAAA3AAAAA8AAAAAAAAAAAAAAAAAmAIAAGRycy9k&#10;b3ducmV2LnhtbFBLBQYAAAAABAAEAPUAAACJAwAAAAA=&#10;" strokecolor="white">
              <v:textbox>
                <w:txbxContent>
                  <w:p w:rsidR="008C7184" w:rsidRPr="00883D8F" w:rsidRDefault="008C7184" w:rsidP="00B25E45">
                    <w:pP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AS    AS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3" o:spid="_x0000_s2119" style="position:absolute;left:31001;top:8852;width:4362;height:25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V/6cEA&#10;AADcAAAADwAAAGRycy9kb3ducmV2LnhtbERPTWvCQBC9F/wPywje6kbRItFV1KbUQw826n3YHZNg&#10;djZktxr99W6h0Ns83ucsVp2txZVaXzlWMBomIIi1MxUXCo6Hj9cZCB+QDdaOScGdPKyWvZcFpsbd&#10;+JuueShEDGGfooIyhCaV0uuSLPqha4gjd3atxRBhW0jT4i2G21qOk+RNWqw4NpTY0LYkfcl/rII9&#10;4vv+8an1Jrt/TTLanjJytVKDfreegwjUhX/xn3tn4vzpCH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f+nBAAAA3AAAAA8AAAAAAAAAAAAAAAAAmAIAAGRycy9kb3du&#10;cmV2LnhtbFBLBQYAAAAABAAEAPUAAACGAwAAAAA=&#10;" strokecolor="white">
              <v:textbox>
                <w:txbxContent>
                  <w:p w:rsidR="008C7184" w:rsidRPr="006069BC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164" o:spid="_x0000_s2120" style="position:absolute;left:11894;top:597;width:3429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fhnsIA&#10;AADcAAAADwAAAGRycy9kb3ducmV2LnhtbERPS2vCQBC+F/oflhG81Y1ii0Q3wWrEHnqwPu7D7pgE&#10;s7Mhu2rsr+8WCr3Nx/ecRd7bRtyo87VjBeNRAoJYO1NzqeB42LzMQPiAbLBxTAoe5CHPnp8WmBp3&#10;5y+67UMpYgj7FBVUIbSplF5XZNGPXEscubPrLIYIu1KaDu8x3DZykiRv0mLNsaHCllYV6cv+ahXs&#10;ENe7763W78Xjc1rQ6lSQa5QaDvrlHESgPvyL/9wfJs5/ncDvM/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+GewgAAANwAAAAPAAAAAAAAAAAAAAAAAJgCAABkcnMvZG93&#10;bnJldi54bWxQSwUGAAAAAAQABAD1AAAAhwMAAAAA&#10;" strokecolor="white">
              <v:textbox>
                <w:txbxContent>
                  <w:p w:rsidR="008C7184" w:rsidRPr="005D3924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P</w:t>
                    </w:r>
                  </w:p>
                  <w:p w:rsidR="008C7184" w:rsidRPr="005D3924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6069BC" w:rsidRDefault="008C7184" w:rsidP="00B25E45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</w:p>
                  <w:p w:rsidR="008C7184" w:rsidRPr="006069BC" w:rsidRDefault="008C7184" w:rsidP="00B25E45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line id="Line 165" o:spid="_x0000_s2121" style="position:absolute;flip:y;visibility:visible" from="15323,1416" to="15324,11430" o:connectortype="straight" strokeweight=".5pt">
              <v:stroke endarrow="block"/>
            </v:line>
            <v:line id="Line 166" o:spid="_x0000_s2122" style="position:absolute;visibility:visible" from="15323,11430" to="31001,1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n5VMMAAADc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J+VTDAAAA3AAAAA8AAAAAAAAAAAAA&#10;AAAAoQIAAGRycy9kb3ducmV2LnhtbFBLBQYAAAAABAAEAPkAAACRAwAAAAA=&#10;">
              <v:stroke endarrow="block"/>
            </v:line>
            <v:shape id="_x0000_s2123" style="position:absolute;left:15939;top:2267;width:8547;height:7296" coordsize="1773,1203" path="m,1203v426,-42,852,-84,1148,-285c1444,717,1669,153,1773,e" filled="f">
              <v:path arrowok="t"/>
            </v:shape>
            <v:shape id="_x0000_s2124" style="position:absolute;left:17190;top:2940;width:9836;height:8490" coordsize="1773,1203" path="m,1203v426,-42,852,-84,1148,-285c1444,717,1669,153,1773,e" filled="f">
              <v:path arrowok="t"/>
            </v:shape>
            <v:shape id="_x0000_s2125" type="#_x0000_t32" style="position:absolute;left:24194;top:4185;width:1809;height:1" o:connectortype="straight" strokeweight=".5pt">
              <v:stroke endarrow="block"/>
            </v:shape>
            <w10:wrap type="none"/>
            <w10:anchorlock/>
          </v:group>
        </w:pict>
      </w:r>
    </w:p>
    <w:p w:rsidR="00B25E45" w:rsidRPr="00BB3FBD" w:rsidRDefault="00B25E45" w:rsidP="007B3C46">
      <w:pPr>
        <w:ind w:firstLine="425"/>
        <w:jc w:val="center"/>
        <w:rPr>
          <w:i/>
          <w:sz w:val="20"/>
          <w:szCs w:val="20"/>
        </w:rPr>
      </w:pPr>
      <w:r w:rsidRPr="00BB3FBD">
        <w:rPr>
          <w:sz w:val="18"/>
          <w:szCs w:val="18"/>
        </w:rPr>
        <w:t xml:space="preserve">Рис. </w:t>
      </w:r>
      <w:r w:rsidR="005778B7">
        <w:rPr>
          <w:sz w:val="18"/>
          <w:szCs w:val="18"/>
        </w:rPr>
        <w:t>7</w:t>
      </w:r>
      <w:r w:rsidRPr="00BB3FBD">
        <w:rPr>
          <w:sz w:val="18"/>
          <w:szCs w:val="18"/>
        </w:rPr>
        <w:t>.</w:t>
      </w:r>
      <w:r>
        <w:rPr>
          <w:sz w:val="18"/>
          <w:szCs w:val="18"/>
        </w:rPr>
        <w:t>5</w:t>
      </w:r>
      <w:r w:rsidRPr="00BB3FBD">
        <w:rPr>
          <w:sz w:val="18"/>
          <w:szCs w:val="18"/>
        </w:rPr>
        <w:t xml:space="preserve">. </w:t>
      </w:r>
      <w:r>
        <w:rPr>
          <w:sz w:val="18"/>
          <w:szCs w:val="18"/>
        </w:rPr>
        <w:t>Смещение к</w:t>
      </w:r>
      <w:r w:rsidRPr="00BB3FBD">
        <w:rPr>
          <w:sz w:val="18"/>
          <w:szCs w:val="18"/>
        </w:rPr>
        <w:t>рив</w:t>
      </w:r>
      <w:r>
        <w:rPr>
          <w:sz w:val="18"/>
          <w:szCs w:val="18"/>
        </w:rPr>
        <w:t>ой</w:t>
      </w:r>
      <w:r w:rsidRPr="00BB3FBD">
        <w:rPr>
          <w:sz w:val="18"/>
          <w:szCs w:val="18"/>
        </w:rPr>
        <w:t xml:space="preserve"> совокупного предложения</w:t>
      </w:r>
    </w:p>
    <w:p w:rsidR="00B25E45" w:rsidRPr="00883D8F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C4301C">
        <w:rPr>
          <w:sz w:val="20"/>
          <w:szCs w:val="20"/>
        </w:rPr>
        <w:t>Какое влияние на совокупный спрос и совокупное предложение окажут следующие факторы: а) сокращение экспорта нефти; б) сниж</w:t>
      </w:r>
      <w:r w:rsidRPr="00C4301C">
        <w:rPr>
          <w:sz w:val="20"/>
          <w:szCs w:val="20"/>
        </w:rPr>
        <w:t>е</w:t>
      </w:r>
      <w:r w:rsidRPr="00C4301C">
        <w:rPr>
          <w:sz w:val="20"/>
          <w:szCs w:val="20"/>
        </w:rPr>
        <w:t>ние мировых цен</w:t>
      </w:r>
      <w:r>
        <w:rPr>
          <w:sz w:val="20"/>
          <w:szCs w:val="20"/>
        </w:rPr>
        <w:t xml:space="preserve"> </w:t>
      </w:r>
      <w:r w:rsidRPr="00C4301C">
        <w:rPr>
          <w:sz w:val="20"/>
          <w:szCs w:val="20"/>
        </w:rPr>
        <w:t>на нефть для страны</w:t>
      </w:r>
      <w:r w:rsidR="00805186">
        <w:rPr>
          <w:sz w:val="20"/>
          <w:szCs w:val="20"/>
        </w:rPr>
        <w:t>-экспортера</w:t>
      </w:r>
      <w:r w:rsidRPr="00C4301C">
        <w:rPr>
          <w:sz w:val="20"/>
          <w:szCs w:val="20"/>
        </w:rPr>
        <w:t xml:space="preserve"> нефт</w:t>
      </w:r>
      <w:r w:rsidR="00805186">
        <w:rPr>
          <w:sz w:val="20"/>
          <w:szCs w:val="20"/>
        </w:rPr>
        <w:t>и</w:t>
      </w:r>
      <w:r w:rsidRPr="00C4301C">
        <w:rPr>
          <w:sz w:val="20"/>
          <w:szCs w:val="20"/>
        </w:rPr>
        <w:t>; в) повыш</w:t>
      </w:r>
      <w:r w:rsidRPr="00C4301C">
        <w:rPr>
          <w:sz w:val="20"/>
          <w:szCs w:val="20"/>
        </w:rPr>
        <w:t>е</w:t>
      </w:r>
      <w:r w:rsidRPr="00C4301C">
        <w:rPr>
          <w:sz w:val="20"/>
          <w:szCs w:val="20"/>
        </w:rPr>
        <w:t>ние мировых цен для страны</w:t>
      </w:r>
      <w:r>
        <w:rPr>
          <w:sz w:val="20"/>
          <w:szCs w:val="20"/>
        </w:rPr>
        <w:t>,</w:t>
      </w:r>
      <w:r w:rsidRPr="00C4301C">
        <w:rPr>
          <w:sz w:val="20"/>
          <w:szCs w:val="20"/>
        </w:rPr>
        <w:t xml:space="preserve"> импортирующей нефть; г) рост зарабо</w:t>
      </w:r>
      <w:r w:rsidRPr="00C4301C">
        <w:rPr>
          <w:sz w:val="20"/>
          <w:szCs w:val="20"/>
        </w:rPr>
        <w:t>т</w:t>
      </w:r>
      <w:r w:rsidRPr="00C4301C">
        <w:rPr>
          <w:sz w:val="20"/>
          <w:szCs w:val="20"/>
        </w:rPr>
        <w:t>ной платы; д) рост производительности труда; е) рост издержек прои</w:t>
      </w:r>
      <w:r w:rsidRPr="00C4301C">
        <w:rPr>
          <w:sz w:val="20"/>
          <w:szCs w:val="20"/>
        </w:rPr>
        <w:t>з</w:t>
      </w:r>
      <w:r w:rsidRPr="00C4301C">
        <w:rPr>
          <w:sz w:val="20"/>
          <w:szCs w:val="20"/>
        </w:rPr>
        <w:t>водства</w:t>
      </w:r>
      <w:r>
        <w:rPr>
          <w:sz w:val="20"/>
          <w:szCs w:val="20"/>
        </w:rPr>
        <w:t>.</w:t>
      </w:r>
    </w:p>
    <w:p w:rsidR="005778B7" w:rsidRDefault="005778B7" w:rsidP="007B3C46">
      <w:pPr>
        <w:ind w:firstLine="425"/>
        <w:jc w:val="both"/>
        <w:rPr>
          <w:sz w:val="20"/>
          <w:szCs w:val="20"/>
        </w:rPr>
      </w:pPr>
    </w:p>
    <w:p w:rsidR="00555459" w:rsidRDefault="00555459" w:rsidP="0055545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5. Используя модель, представленную на рис. 7.7, отобразите и</w:t>
      </w:r>
      <w:r>
        <w:rPr>
          <w:sz w:val="20"/>
          <w:szCs w:val="20"/>
        </w:rPr>
        <w:t>з</w:t>
      </w:r>
      <w:r>
        <w:rPr>
          <w:sz w:val="20"/>
          <w:szCs w:val="20"/>
        </w:rPr>
        <w:t xml:space="preserve">менение равновесного уровня реального ВВП и уровня цен, если в стране произошел экономический спад. </w:t>
      </w:r>
    </w:p>
    <w:p w:rsidR="00555459" w:rsidRDefault="00797307" w:rsidP="00555459">
      <w:pPr>
        <w:ind w:firstLine="425"/>
        <w:rPr>
          <w:sz w:val="20"/>
          <w:szCs w:val="20"/>
        </w:rPr>
      </w:pPr>
      <w:r w:rsidRPr="00797307">
        <w:rPr>
          <w:rFonts w:eastAsia="Calibri"/>
          <w:noProof/>
          <w:sz w:val="20"/>
          <w:szCs w:val="20"/>
        </w:rPr>
      </w:r>
      <w:r w:rsidRPr="00797307">
        <w:rPr>
          <w:rFonts w:eastAsia="Calibri"/>
          <w:noProof/>
          <w:sz w:val="20"/>
          <w:szCs w:val="20"/>
        </w:rPr>
        <w:pict>
          <v:group id="Полотно 160" o:spid="_x0000_s2991" editas="canvas" style="width:246.25pt;height:90.75pt;mso-position-horizontal-relative:char;mso-position-vertical-relative:line" coordorigin="-1130,597" coordsize="31273,11525">
            <v:shape id="_x0000_s2992" type="#_x0000_t75" style="position:absolute;left:-1130;top:597;width:31273;height:11525;visibility:visible">
              <v:fill o:detectmouseclick="t"/>
              <v:path o:connecttype="none"/>
            </v:shape>
            <v:rect id="Rectangle 160" o:spid="_x0000_s2993" style="position:absolute;left:20022;top:1416;width:3537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AqcQA&#10;AADcAAAADwAAAGRycy9kb3ducmV2LnhtbESPT2/CMAzF75P4DpGRdhspCE1TISD+dBqHHRiDu5WY&#10;tqJxqiaDwqefD5N2s/We3/t5vux9o67UxTqwgfEoA0Vsg6u5NHD8fn95AxUTssMmMBm4U4TlYvA0&#10;x9yFG3/R9ZBKJSEcczRQpdTmWkdbkcc4Ci2xaOfQeUyydqV2Hd4k3Dd6kmWv2mPN0lBhS5uK7OXw&#10;4w3sEbf7x4e16+L+OS1ocyooNMY8D/vVDFSiPv2b/653TvCnQiv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GQKnEAAAA3AAAAA8AAAAAAAAAAAAAAAAAmAIAAGRycy9k&#10;b3ducmV2LnhtbFBLBQYAAAAABAAEAPUAAACJAwAAAAA=&#10;" strokecolor="white">
              <v:textbox>
                <w:txbxContent>
                  <w:p w:rsidR="008C7184" w:rsidRPr="00BB3FBD" w:rsidRDefault="008C7184" w:rsidP="00555459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AS</w:t>
                    </w:r>
                  </w:p>
                </w:txbxContent>
              </v:textbox>
            </v:rect>
            <v:rect id="Rectangle 163" o:spid="_x0000_s2994" style="position:absolute;left:23558;top:9544;width:4363;height:25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V/6cEA&#10;AADcAAAADwAAAGRycy9kb3ducmV2LnhtbERPTWvCQBC9F/wPywje6kbRItFV1KbUQw826n3YHZNg&#10;djZktxr99W6h0Ns83ucsVp2txZVaXzlWMBomIIi1MxUXCo6Hj9cZCB+QDdaOScGdPKyWvZcFpsbd&#10;+JuueShEDGGfooIyhCaV0uuSLPqha4gjd3atxRBhW0jT4i2G21qOk+RNWqw4NpTY0LYkfcl/rII9&#10;4vv+8an1Jrt/TTLanjJytVKDfreegwjUhX/xn3tn4vzpCH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f+nBAAAA3AAAAA8AAAAAAAAAAAAAAAAAmAIAAGRycy9kb3du&#10;cmV2LnhtbFBLBQYAAAAABAAEAPUAAACGAwAAAAA=&#10;" strokecolor="white">
              <v:textbox>
                <w:txbxContent>
                  <w:p w:rsidR="008C7184" w:rsidRPr="006069BC" w:rsidRDefault="008C7184" w:rsidP="00555459">
                    <w:pPr>
                      <w:rPr>
                        <w:sz w:val="18"/>
                        <w:szCs w:val="18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</w:p>
                </w:txbxContent>
              </v:textbox>
            </v:rect>
            <v:rect id="Rectangle 164" o:spid="_x0000_s2995" style="position:absolute;left:4452;top:1118;width:8153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fhnsIA&#10;AADcAAAADwAAAGRycy9kb3ducmV2LnhtbERPS2vCQBC+F/oflhG81Y1ii0Q3wWrEHnqwPu7D7pgE&#10;s7Mhu2rsr+8WCr3Nx/ecRd7bRtyo87VjBeNRAoJYO1NzqeB42LzMQPiAbLBxTAoe5CHPnp8WmBp3&#10;5y+67UMpYgj7FBVUIbSplF5XZNGPXEscubPrLIYIu1KaDu8x3DZykiRv0mLNsaHCllYV6cv+ahXs&#10;ENe7763W78Xjc1rQ6lSQa5QaDvrlHESgPvyL/9wfJs5/ncDvM/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+GewgAAANwAAAAPAAAAAAAAAAAAAAAAAJgCAABkcnMvZG93&#10;bnJldi54bWxQSwUGAAAAAAQABAD1AAAAhwMAAAAA&#10;" strokecolor="white">
              <v:textbox>
                <w:txbxContent>
                  <w:p w:rsidR="008C7184" w:rsidRPr="00883D8F" w:rsidRDefault="008C7184" w:rsidP="00555459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5D392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P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</w:p>
                  <w:p w:rsidR="008C7184" w:rsidRPr="005D3924" w:rsidRDefault="008C7184" w:rsidP="00555459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6069BC" w:rsidRDefault="008C7184" w:rsidP="00555459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</w:p>
                  <w:p w:rsidR="008C7184" w:rsidRPr="006069BC" w:rsidRDefault="008C7184" w:rsidP="00555459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line id="Line 165" o:spid="_x0000_s2996" style="position:absolute;flip:y;visibility:visible" from="7487,1416" to="7488,11430" o:connectortype="straight" strokeweight=".5pt">
              <v:stroke endarrow="block"/>
            </v:line>
            <v:line id="Line 166" o:spid="_x0000_s2997" style="position:absolute;visibility:visible" from="7487,11430" to="23165,1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n5VMMAAADc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J+VTDAAAA3AAAAA8AAAAAAAAAAAAA&#10;AAAAoQIAAGRycy9kb3ducmV2LnhtbFBLBQYAAAAABAAEAPkAAACRAwAAAAA=&#10;">
              <v:stroke endarrow="block"/>
            </v:line>
            <v:shape id="_x0000_s2998" style="position:absolute;left:9436;top:2565;width:11259;height:7639" coordsize="1773,1203" path="m,1203v426,-42,852,-84,1148,-285c1444,717,1669,153,1773,e" filled="f">
              <v:path arrowok="t"/>
            </v:shape>
            <v:shape id="_x0000_s2999" style="position:absolute;left:11246;top:2407;width:11258;height:7638;rotation:4398063fd" coordsize="1773,1203" path="m,1203v426,-42,852,-84,1148,-285c1444,717,1669,153,1773,e" filled="f">
              <v:path arrowok="t"/>
            </v:shape>
            <w10:wrap type="none"/>
            <w10:anchorlock/>
          </v:group>
        </w:pict>
      </w:r>
    </w:p>
    <w:p w:rsidR="00555459" w:rsidRDefault="00555459" w:rsidP="00555459">
      <w:pPr>
        <w:ind w:firstLine="42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</w:t>
      </w:r>
      <w:r w:rsidRPr="00BB3FBD">
        <w:rPr>
          <w:sz w:val="18"/>
          <w:szCs w:val="18"/>
        </w:rPr>
        <w:t xml:space="preserve">Рис. </w:t>
      </w:r>
      <w:r>
        <w:rPr>
          <w:sz w:val="18"/>
          <w:szCs w:val="18"/>
        </w:rPr>
        <w:t>7</w:t>
      </w:r>
      <w:r w:rsidRPr="00BB3FBD">
        <w:rPr>
          <w:sz w:val="18"/>
          <w:szCs w:val="18"/>
        </w:rPr>
        <w:t>.</w:t>
      </w:r>
      <w:r>
        <w:rPr>
          <w:sz w:val="18"/>
          <w:szCs w:val="18"/>
        </w:rPr>
        <w:t>6</w:t>
      </w:r>
      <w:r w:rsidRPr="00BB3FBD">
        <w:rPr>
          <w:sz w:val="18"/>
          <w:szCs w:val="18"/>
        </w:rPr>
        <w:t>. Модель «</w:t>
      </w:r>
      <w:r w:rsidRPr="00BB3FBD">
        <w:rPr>
          <w:i/>
          <w:sz w:val="18"/>
          <w:szCs w:val="18"/>
          <w:lang w:val="en-US"/>
        </w:rPr>
        <w:t>AD</w:t>
      </w:r>
      <w:r w:rsidRPr="00BB3FBD">
        <w:rPr>
          <w:i/>
          <w:sz w:val="18"/>
          <w:szCs w:val="18"/>
        </w:rPr>
        <w:t>-</w:t>
      </w:r>
      <w:r w:rsidRPr="00BB3FBD">
        <w:rPr>
          <w:i/>
          <w:sz w:val="18"/>
          <w:szCs w:val="18"/>
          <w:lang w:val="en-US"/>
        </w:rPr>
        <w:t>AS</w:t>
      </w:r>
      <w:r w:rsidRPr="00BB3FBD">
        <w:rPr>
          <w:sz w:val="18"/>
          <w:szCs w:val="18"/>
        </w:rPr>
        <w:t>»</w:t>
      </w:r>
    </w:p>
    <w:p w:rsidR="00555459" w:rsidRPr="006B564B" w:rsidRDefault="00555459" w:rsidP="00555459">
      <w:pPr>
        <w:ind w:firstLine="425"/>
        <w:rPr>
          <w:sz w:val="20"/>
          <w:szCs w:val="20"/>
        </w:rPr>
      </w:pPr>
    </w:p>
    <w:p w:rsidR="00B25E45" w:rsidRPr="00E06E00" w:rsidRDefault="00805186" w:rsidP="00FD242F">
      <w:pPr>
        <w:pStyle w:val="a3"/>
        <w:numPr>
          <w:ilvl w:val="0"/>
          <w:numId w:val="59"/>
        </w:numPr>
        <w:ind w:left="0" w:firstLine="426"/>
        <w:jc w:val="both"/>
        <w:rPr>
          <w:sz w:val="20"/>
          <w:szCs w:val="20"/>
        </w:rPr>
      </w:pPr>
      <w:r w:rsidRPr="00E06E00">
        <w:rPr>
          <w:sz w:val="20"/>
          <w:szCs w:val="20"/>
        </w:rPr>
        <w:lastRenderedPageBreak/>
        <w:t xml:space="preserve">Используя </w:t>
      </w:r>
      <w:r w:rsidR="00B25E45" w:rsidRPr="00E06E00">
        <w:rPr>
          <w:sz w:val="20"/>
          <w:szCs w:val="20"/>
        </w:rPr>
        <w:t xml:space="preserve">рис. </w:t>
      </w:r>
      <w:r w:rsidR="005778B7" w:rsidRPr="00E06E00">
        <w:rPr>
          <w:sz w:val="20"/>
          <w:szCs w:val="20"/>
        </w:rPr>
        <w:t>7</w:t>
      </w:r>
      <w:r w:rsidR="00B25E45" w:rsidRPr="00E06E00">
        <w:rPr>
          <w:sz w:val="20"/>
          <w:szCs w:val="20"/>
        </w:rPr>
        <w:t>.</w:t>
      </w:r>
      <w:r w:rsidR="0026596A" w:rsidRPr="00E06E00">
        <w:rPr>
          <w:sz w:val="20"/>
          <w:szCs w:val="20"/>
        </w:rPr>
        <w:t>7</w:t>
      </w:r>
      <w:r w:rsidRPr="00E06E00">
        <w:rPr>
          <w:sz w:val="20"/>
          <w:szCs w:val="20"/>
        </w:rPr>
        <w:t>, о</w:t>
      </w:r>
      <w:r w:rsidR="00B25E45" w:rsidRPr="00E06E00">
        <w:rPr>
          <w:sz w:val="20"/>
          <w:szCs w:val="20"/>
        </w:rPr>
        <w:t>пределите</w:t>
      </w:r>
      <w:r w:rsidR="00E06E00" w:rsidRPr="00E06E00">
        <w:rPr>
          <w:sz w:val="20"/>
          <w:szCs w:val="20"/>
        </w:rPr>
        <w:t>: а)</w:t>
      </w:r>
      <w:r w:rsidR="00B25E45" w:rsidRPr="00E06E00">
        <w:rPr>
          <w:sz w:val="20"/>
          <w:szCs w:val="20"/>
        </w:rPr>
        <w:t xml:space="preserve"> </w:t>
      </w:r>
      <w:r w:rsidRPr="00E06E00">
        <w:rPr>
          <w:sz w:val="20"/>
          <w:szCs w:val="20"/>
        </w:rPr>
        <w:t xml:space="preserve">величину </w:t>
      </w:r>
      <w:r w:rsidR="00B25E45" w:rsidRPr="00E06E00">
        <w:rPr>
          <w:sz w:val="20"/>
          <w:szCs w:val="20"/>
        </w:rPr>
        <w:t>потенциальн</w:t>
      </w:r>
      <w:r w:rsidRPr="00E06E00">
        <w:rPr>
          <w:sz w:val="20"/>
          <w:szCs w:val="20"/>
        </w:rPr>
        <w:t>ого</w:t>
      </w:r>
      <w:r w:rsidR="00B25E45" w:rsidRPr="00E06E00">
        <w:rPr>
          <w:sz w:val="20"/>
          <w:szCs w:val="20"/>
        </w:rPr>
        <w:t xml:space="preserve"> объем</w:t>
      </w:r>
      <w:r w:rsidRPr="00E06E00">
        <w:rPr>
          <w:sz w:val="20"/>
          <w:szCs w:val="20"/>
        </w:rPr>
        <w:t>а</w:t>
      </w:r>
      <w:r w:rsidR="00B25E45" w:rsidRPr="00E06E00">
        <w:rPr>
          <w:sz w:val="20"/>
          <w:szCs w:val="20"/>
        </w:rPr>
        <w:t xml:space="preserve"> производства</w:t>
      </w:r>
      <w:r w:rsidR="00E06E00">
        <w:rPr>
          <w:sz w:val="20"/>
          <w:szCs w:val="20"/>
        </w:rPr>
        <w:t>; б)</w:t>
      </w:r>
      <w:r w:rsidR="00B25E45" w:rsidRPr="00E06E00">
        <w:rPr>
          <w:sz w:val="20"/>
          <w:szCs w:val="20"/>
        </w:rPr>
        <w:t xml:space="preserve"> </w:t>
      </w:r>
      <w:r w:rsidR="00E06E00" w:rsidRPr="00E06E00">
        <w:rPr>
          <w:sz w:val="20"/>
          <w:szCs w:val="20"/>
        </w:rPr>
        <w:t>равновесный объем производства, соответс</w:t>
      </w:r>
      <w:r w:rsidR="00E06E00" w:rsidRPr="00E06E00">
        <w:rPr>
          <w:sz w:val="20"/>
          <w:szCs w:val="20"/>
        </w:rPr>
        <w:t>т</w:t>
      </w:r>
      <w:r w:rsidR="00E06E00" w:rsidRPr="00E06E00">
        <w:rPr>
          <w:sz w:val="20"/>
          <w:szCs w:val="20"/>
        </w:rPr>
        <w:t>вующий кейнсианской концепции</w:t>
      </w:r>
      <w:r w:rsidR="00B25E45" w:rsidRPr="00E06E00">
        <w:rPr>
          <w:sz w:val="20"/>
          <w:szCs w:val="20"/>
        </w:rPr>
        <w:t>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4"/>
        <w:gridCol w:w="3186"/>
      </w:tblGrid>
      <w:tr w:rsidR="00B25E45" w:rsidTr="007527DD">
        <w:trPr>
          <w:trHeight w:val="2485"/>
        </w:trPr>
        <w:tc>
          <w:tcPr>
            <w:tcW w:w="3154" w:type="dxa"/>
            <w:shd w:val="clear" w:color="auto" w:fill="auto"/>
          </w:tcPr>
          <w:p w:rsidR="00B25E45" w:rsidRDefault="00B25E45" w:rsidP="007B3C46">
            <w:pPr>
              <w:ind w:firstLine="425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674928" cy="1572567"/>
                  <wp:effectExtent l="19050" t="0" r="1472" b="0"/>
                  <wp:docPr id="4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800" cy="1572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E45" w:rsidRPr="0049152B" w:rsidRDefault="00B25E45" w:rsidP="007B3C46">
            <w:pPr>
              <w:ind w:firstLine="425"/>
              <w:jc w:val="center"/>
              <w:rPr>
                <w:sz w:val="18"/>
                <w:szCs w:val="18"/>
              </w:rPr>
            </w:pPr>
            <w:r w:rsidRPr="0049152B">
              <w:rPr>
                <w:sz w:val="18"/>
                <w:szCs w:val="18"/>
              </w:rPr>
              <w:t>а)</w:t>
            </w:r>
          </w:p>
        </w:tc>
        <w:tc>
          <w:tcPr>
            <w:tcW w:w="3186" w:type="dxa"/>
            <w:shd w:val="clear" w:color="auto" w:fill="auto"/>
          </w:tcPr>
          <w:p w:rsidR="00B25E45" w:rsidRDefault="00B25E45" w:rsidP="007B3C46">
            <w:pPr>
              <w:ind w:firstLine="425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623856" cy="1567923"/>
                  <wp:effectExtent l="19050" t="0" r="0" b="0"/>
                  <wp:docPr id="1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484" cy="1579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E45" w:rsidRPr="0049152B" w:rsidRDefault="00B25E45" w:rsidP="007B3C46">
            <w:pPr>
              <w:ind w:firstLine="4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б)</w:t>
            </w:r>
          </w:p>
        </w:tc>
      </w:tr>
    </w:tbl>
    <w:p w:rsidR="00B25E45" w:rsidRDefault="00B25E45" w:rsidP="007B3C46">
      <w:pPr>
        <w:ind w:firstLine="425"/>
        <w:jc w:val="center"/>
        <w:rPr>
          <w:noProof/>
          <w:sz w:val="20"/>
          <w:szCs w:val="20"/>
        </w:rPr>
      </w:pPr>
      <w:r w:rsidRPr="00BB3FBD">
        <w:rPr>
          <w:sz w:val="18"/>
          <w:szCs w:val="18"/>
        </w:rPr>
        <w:t xml:space="preserve">Рис. </w:t>
      </w:r>
      <w:r w:rsidR="005778B7">
        <w:rPr>
          <w:sz w:val="18"/>
          <w:szCs w:val="18"/>
        </w:rPr>
        <w:t>7</w:t>
      </w:r>
      <w:r w:rsidRPr="00BB3FBD">
        <w:rPr>
          <w:sz w:val="18"/>
          <w:szCs w:val="18"/>
        </w:rPr>
        <w:t>.</w:t>
      </w:r>
      <w:r w:rsidR="0026596A">
        <w:rPr>
          <w:sz w:val="18"/>
          <w:szCs w:val="18"/>
        </w:rPr>
        <w:t>7</w:t>
      </w:r>
      <w:r w:rsidRPr="00BB3FBD">
        <w:rPr>
          <w:sz w:val="18"/>
          <w:szCs w:val="18"/>
        </w:rPr>
        <w:t>. Модель «</w:t>
      </w:r>
      <w:r w:rsidRPr="00BB3FBD">
        <w:rPr>
          <w:i/>
          <w:sz w:val="18"/>
          <w:szCs w:val="18"/>
          <w:lang w:val="en-US"/>
        </w:rPr>
        <w:t>AD</w:t>
      </w:r>
      <w:r w:rsidRPr="00BB3FBD">
        <w:rPr>
          <w:i/>
          <w:sz w:val="18"/>
          <w:szCs w:val="18"/>
        </w:rPr>
        <w:t>-</w:t>
      </w:r>
      <w:r w:rsidRPr="00BB3FBD">
        <w:rPr>
          <w:i/>
          <w:sz w:val="18"/>
          <w:szCs w:val="18"/>
          <w:lang w:val="en-US"/>
        </w:rPr>
        <w:t>AS</w:t>
      </w:r>
      <w:r w:rsidRPr="00BB3FBD">
        <w:rPr>
          <w:sz w:val="18"/>
          <w:szCs w:val="18"/>
        </w:rPr>
        <w:t>»</w:t>
      </w:r>
      <w:r w:rsidRPr="0049152B">
        <w:rPr>
          <w:noProof/>
          <w:sz w:val="20"/>
          <w:szCs w:val="20"/>
        </w:rPr>
        <w:t xml:space="preserve"> </w:t>
      </w:r>
    </w:p>
    <w:p w:rsidR="0026596A" w:rsidRDefault="0026596A" w:rsidP="007B3C46">
      <w:pPr>
        <w:ind w:firstLine="425"/>
        <w:jc w:val="center"/>
        <w:rPr>
          <w:sz w:val="20"/>
          <w:szCs w:val="20"/>
        </w:rPr>
      </w:pPr>
    </w:p>
    <w:p w:rsidR="00B25E45" w:rsidRDefault="00E06E0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>
        <w:rPr>
          <w:sz w:val="20"/>
          <w:szCs w:val="20"/>
        </w:rPr>
        <w:t xml:space="preserve">.  Экономика страны представлена кривыми совокупного спроса и совокупного предложения, изображенными на графике (рис. </w:t>
      </w:r>
      <w:r w:rsidR="005778B7">
        <w:rPr>
          <w:sz w:val="20"/>
          <w:szCs w:val="20"/>
        </w:rPr>
        <w:t>7</w:t>
      </w:r>
      <w:r w:rsidR="00B25E45">
        <w:rPr>
          <w:sz w:val="20"/>
          <w:szCs w:val="20"/>
        </w:rPr>
        <w:t>.</w:t>
      </w:r>
      <w:r w:rsidR="0026596A">
        <w:rPr>
          <w:sz w:val="20"/>
          <w:szCs w:val="20"/>
        </w:rPr>
        <w:t>8</w:t>
      </w:r>
      <w:r w:rsidR="00B25E45">
        <w:rPr>
          <w:sz w:val="20"/>
          <w:szCs w:val="20"/>
        </w:rPr>
        <w:t>). Ответьте на вопрос: равновесный объем производства равен потенц</w:t>
      </w:r>
      <w:r w:rsidR="00B25E45">
        <w:rPr>
          <w:sz w:val="20"/>
          <w:szCs w:val="20"/>
        </w:rPr>
        <w:t>и</w:t>
      </w:r>
      <w:r w:rsidR="00B25E45">
        <w:rPr>
          <w:sz w:val="20"/>
          <w:szCs w:val="20"/>
        </w:rPr>
        <w:t>альному объему производства?</w:t>
      </w:r>
    </w:p>
    <w:p w:rsidR="00B25E45" w:rsidRDefault="00B25E45" w:rsidP="007B3C46">
      <w:pPr>
        <w:ind w:firstLine="425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531917" cy="146655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25" cy="147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45" w:rsidRDefault="00B25E45" w:rsidP="007B3C46">
      <w:pPr>
        <w:ind w:firstLine="425"/>
        <w:jc w:val="center"/>
        <w:rPr>
          <w:sz w:val="18"/>
          <w:szCs w:val="18"/>
        </w:rPr>
      </w:pPr>
      <w:r w:rsidRPr="00BB3FBD">
        <w:rPr>
          <w:sz w:val="18"/>
          <w:szCs w:val="18"/>
        </w:rPr>
        <w:t xml:space="preserve">Рис. </w:t>
      </w:r>
      <w:r w:rsidR="00805186">
        <w:rPr>
          <w:sz w:val="18"/>
          <w:szCs w:val="18"/>
        </w:rPr>
        <w:t>7</w:t>
      </w:r>
      <w:r w:rsidRPr="00BB3FBD">
        <w:rPr>
          <w:sz w:val="18"/>
          <w:szCs w:val="18"/>
        </w:rPr>
        <w:t>.</w:t>
      </w:r>
      <w:r w:rsidR="0026596A">
        <w:rPr>
          <w:sz w:val="18"/>
          <w:szCs w:val="18"/>
        </w:rPr>
        <w:t>8</w:t>
      </w:r>
      <w:r w:rsidRPr="00BB3FBD">
        <w:rPr>
          <w:sz w:val="18"/>
          <w:szCs w:val="18"/>
        </w:rPr>
        <w:t>. Модель «</w:t>
      </w:r>
      <w:r w:rsidRPr="00BB3FBD">
        <w:rPr>
          <w:i/>
          <w:sz w:val="18"/>
          <w:szCs w:val="18"/>
          <w:lang w:val="en-US"/>
        </w:rPr>
        <w:t>AD</w:t>
      </w:r>
      <w:r w:rsidRPr="00BB3FBD">
        <w:rPr>
          <w:i/>
          <w:sz w:val="18"/>
          <w:szCs w:val="18"/>
        </w:rPr>
        <w:t>-</w:t>
      </w:r>
      <w:r w:rsidRPr="00BB3FBD">
        <w:rPr>
          <w:i/>
          <w:sz w:val="18"/>
          <w:szCs w:val="18"/>
          <w:lang w:val="en-US"/>
        </w:rPr>
        <w:t>AS</w:t>
      </w:r>
      <w:r w:rsidRPr="00BB3FBD">
        <w:rPr>
          <w:sz w:val="18"/>
          <w:szCs w:val="18"/>
        </w:rPr>
        <w:t>»</w:t>
      </w:r>
    </w:p>
    <w:p w:rsidR="00B25E45" w:rsidRDefault="00B25E45" w:rsidP="007B3C46">
      <w:pPr>
        <w:ind w:firstLine="425"/>
        <w:jc w:val="both"/>
        <w:rPr>
          <w:sz w:val="18"/>
          <w:szCs w:val="18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92507">
        <w:rPr>
          <w:b/>
          <w:sz w:val="20"/>
          <w:szCs w:val="20"/>
        </w:rPr>
        <w:t>Тесты</w:t>
      </w:r>
    </w:p>
    <w:p w:rsidR="00B25E45" w:rsidRPr="00292507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A448F5" w:rsidRDefault="00B25E45" w:rsidP="00C33809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1. Сдвиг кривой совокупного спроса вправо не может отражать:</w:t>
      </w:r>
    </w:p>
    <w:p w:rsidR="00B25E45" w:rsidRPr="00A448F5" w:rsidRDefault="00B25E45" w:rsidP="007B3C46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 xml:space="preserve">а) </w:t>
      </w:r>
      <w:r w:rsidR="009E085F">
        <w:rPr>
          <w:sz w:val="20"/>
          <w:szCs w:val="20"/>
        </w:rPr>
        <w:t xml:space="preserve">рост </w:t>
      </w:r>
      <w:r w:rsidRPr="00A448F5">
        <w:rPr>
          <w:sz w:val="20"/>
          <w:szCs w:val="20"/>
        </w:rPr>
        <w:t>уровня цен и реального объема ВНП одновременно;</w:t>
      </w:r>
    </w:p>
    <w:p w:rsidR="00B25E45" w:rsidRPr="00A448F5" w:rsidRDefault="00B25E45" w:rsidP="007B3C46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 xml:space="preserve">б) </w:t>
      </w:r>
      <w:r w:rsidR="009E085F">
        <w:rPr>
          <w:sz w:val="20"/>
          <w:szCs w:val="20"/>
        </w:rPr>
        <w:t xml:space="preserve">рост </w:t>
      </w:r>
      <w:r w:rsidRPr="00A448F5">
        <w:rPr>
          <w:sz w:val="20"/>
          <w:szCs w:val="20"/>
        </w:rPr>
        <w:t>уровня цен при отсутстви</w:t>
      </w:r>
      <w:r w:rsidR="009E085F">
        <w:rPr>
          <w:sz w:val="20"/>
          <w:szCs w:val="20"/>
        </w:rPr>
        <w:t>и</w:t>
      </w:r>
      <w:r w:rsidRPr="00A448F5">
        <w:rPr>
          <w:sz w:val="20"/>
          <w:szCs w:val="20"/>
        </w:rPr>
        <w:t xml:space="preserve"> роста реального объема ВНП;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в) </w:t>
      </w:r>
      <w:r w:rsidR="009E085F">
        <w:rPr>
          <w:sz w:val="20"/>
          <w:szCs w:val="20"/>
        </w:rPr>
        <w:t xml:space="preserve">рост </w:t>
      </w:r>
      <w:r w:rsidRPr="00A448F5">
        <w:rPr>
          <w:sz w:val="20"/>
          <w:szCs w:val="20"/>
        </w:rPr>
        <w:t>реального объема ВНП при отсутствии повышения цен;</w:t>
      </w:r>
    </w:p>
    <w:p w:rsidR="00B25E45" w:rsidRPr="00A448F5" w:rsidRDefault="00B25E45" w:rsidP="007B3C46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 xml:space="preserve">г) </w:t>
      </w:r>
      <w:r w:rsidR="009E085F">
        <w:rPr>
          <w:sz w:val="20"/>
          <w:szCs w:val="20"/>
        </w:rPr>
        <w:t xml:space="preserve">рост </w:t>
      </w:r>
      <w:r w:rsidRPr="00A448F5">
        <w:rPr>
          <w:sz w:val="20"/>
          <w:szCs w:val="20"/>
        </w:rPr>
        <w:t>уровня цен и падение реального объема ВНП</w:t>
      </w:r>
      <w:r>
        <w:rPr>
          <w:sz w:val="20"/>
          <w:szCs w:val="20"/>
        </w:rPr>
        <w:t>.</w:t>
      </w:r>
    </w:p>
    <w:p w:rsidR="00B25E45" w:rsidRPr="00A448F5" w:rsidRDefault="00B25E45" w:rsidP="00C33809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 xml:space="preserve">2. Результаты сдвига кривой совокупного спроса одинаковы, </w:t>
      </w:r>
      <w:r w:rsidR="003D110F">
        <w:rPr>
          <w:sz w:val="20"/>
          <w:szCs w:val="20"/>
        </w:rPr>
        <w:t>е</w:t>
      </w:r>
      <w:r w:rsidR="003D110F">
        <w:rPr>
          <w:sz w:val="20"/>
          <w:szCs w:val="20"/>
        </w:rPr>
        <w:t>с</w:t>
      </w:r>
      <w:r w:rsidRPr="00A448F5">
        <w:rPr>
          <w:sz w:val="20"/>
          <w:szCs w:val="20"/>
        </w:rPr>
        <w:t>ли:</w:t>
      </w:r>
    </w:p>
    <w:p w:rsidR="00B25E45" w:rsidRPr="00A448F5" w:rsidRDefault="00B25E45" w:rsidP="00C33809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lastRenderedPageBreak/>
        <w:t>а) сдвиг происходит на горизонтальном отрезке кривой совоку</w:t>
      </w:r>
      <w:r w:rsidRPr="00A448F5">
        <w:rPr>
          <w:sz w:val="20"/>
          <w:szCs w:val="20"/>
        </w:rPr>
        <w:t>п</w:t>
      </w:r>
      <w:r w:rsidRPr="00A448F5">
        <w:rPr>
          <w:sz w:val="20"/>
          <w:szCs w:val="20"/>
        </w:rPr>
        <w:t>ного предложения;</w:t>
      </w:r>
    </w:p>
    <w:p w:rsidR="00B25E45" w:rsidRPr="00A448F5" w:rsidRDefault="00B25E45" w:rsidP="00C33809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б) сдвиг происходит на вертикальном отрезке кривой совокупного предложения;</w:t>
      </w:r>
    </w:p>
    <w:p w:rsidR="00B25E45" w:rsidRPr="00A448F5" w:rsidRDefault="00B25E45" w:rsidP="00C33809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в) сдвиг происходит на промежуточном отрезке кривой совоку</w:t>
      </w:r>
      <w:r w:rsidRPr="00A448F5">
        <w:rPr>
          <w:sz w:val="20"/>
          <w:szCs w:val="20"/>
        </w:rPr>
        <w:t>п</w:t>
      </w:r>
      <w:r w:rsidRPr="00A448F5">
        <w:rPr>
          <w:sz w:val="20"/>
          <w:szCs w:val="20"/>
        </w:rPr>
        <w:t>ного предложения;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г</w:t>
      </w:r>
      <w:r w:rsidRPr="00A448F5">
        <w:rPr>
          <w:sz w:val="20"/>
          <w:szCs w:val="20"/>
        </w:rPr>
        <w:t>)  все предыдущие ответы неверны.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3.  </w:t>
      </w:r>
      <w:r>
        <w:rPr>
          <w:sz w:val="20"/>
          <w:szCs w:val="20"/>
        </w:rPr>
        <w:t>Рост цен и падение уровня производства</w:t>
      </w:r>
      <w:r w:rsidRPr="00A448F5">
        <w:rPr>
          <w:sz w:val="20"/>
          <w:szCs w:val="20"/>
        </w:rPr>
        <w:t xml:space="preserve"> вызвано: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а) </w:t>
      </w:r>
      <w:r w:rsidR="005778B7">
        <w:rPr>
          <w:sz w:val="20"/>
          <w:szCs w:val="20"/>
        </w:rPr>
        <w:t xml:space="preserve"> </w:t>
      </w:r>
      <w:r w:rsidRPr="00A448F5">
        <w:rPr>
          <w:sz w:val="20"/>
          <w:szCs w:val="20"/>
        </w:rPr>
        <w:t>смещением кривой совокупного спроса вправо;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б) </w:t>
      </w:r>
      <w:r w:rsidR="005778B7">
        <w:rPr>
          <w:sz w:val="20"/>
          <w:szCs w:val="20"/>
        </w:rPr>
        <w:t xml:space="preserve"> </w:t>
      </w:r>
      <w:r w:rsidRPr="00A448F5">
        <w:rPr>
          <w:sz w:val="20"/>
          <w:szCs w:val="20"/>
        </w:rPr>
        <w:t>смещением кривой совокупного спроса влево;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в) </w:t>
      </w:r>
      <w:r w:rsidR="005778B7">
        <w:rPr>
          <w:sz w:val="20"/>
          <w:szCs w:val="20"/>
        </w:rPr>
        <w:t xml:space="preserve"> </w:t>
      </w:r>
      <w:r w:rsidRPr="00A448F5">
        <w:rPr>
          <w:sz w:val="20"/>
          <w:szCs w:val="20"/>
        </w:rPr>
        <w:t>смещением кривой совокупного предложения влево;</w:t>
      </w:r>
    </w:p>
    <w:p w:rsidR="00B25E45" w:rsidRPr="00A448F5" w:rsidRDefault="00B25E45" w:rsidP="005778B7">
      <w:pPr>
        <w:tabs>
          <w:tab w:val="left" w:pos="567"/>
          <w:tab w:val="left" w:pos="709"/>
        </w:tabs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г)  смещением кривой совокупного предложения вправо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4.  Кривая совокупного спроса </w:t>
      </w:r>
      <w:r w:rsidR="00FF4094">
        <w:rPr>
          <w:sz w:val="20"/>
          <w:szCs w:val="20"/>
        </w:rPr>
        <w:t>демонстрирует связь между</w:t>
      </w:r>
      <w:r w:rsidRPr="00A448F5">
        <w:rPr>
          <w:sz w:val="20"/>
          <w:szCs w:val="20"/>
        </w:rPr>
        <w:t>: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 а) уровнем цен и совокупными расходами;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б)  уровнем цен и произведенным ВНП в реальном выражении;</w:t>
      </w:r>
    </w:p>
    <w:p w:rsidR="00B25E45" w:rsidRPr="00A448F5" w:rsidRDefault="00B25E45" w:rsidP="005778B7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в)  уровнем  цен,   который  признают покупатели,  и уровнем цен,  который удовлетворяет продавцов;</w:t>
      </w:r>
    </w:p>
    <w:p w:rsidR="00B25E45" w:rsidRPr="00A448F5" w:rsidRDefault="00B25E45" w:rsidP="005778B7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 xml:space="preserve">г)  объемами произведенного и потребленного ВНП в реальном выражении.                                                                                                                                                                                                                           </w:t>
      </w:r>
    </w:p>
    <w:p w:rsidR="00B25E45" w:rsidRDefault="00B25E45" w:rsidP="005778B7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5.</w:t>
      </w:r>
      <w:r>
        <w:rPr>
          <w:sz w:val="20"/>
          <w:szCs w:val="20"/>
        </w:rPr>
        <w:t xml:space="preserve"> </w:t>
      </w:r>
      <w:r w:rsidRPr="00A448F5">
        <w:rPr>
          <w:sz w:val="20"/>
          <w:szCs w:val="20"/>
        </w:rPr>
        <w:t xml:space="preserve">Кейнсианский отрезок на кривой совокупного предложения:                                                                                                                                                                                                                  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а) </w:t>
      </w:r>
      <w:r w:rsidR="005778B7">
        <w:rPr>
          <w:sz w:val="20"/>
          <w:szCs w:val="20"/>
        </w:rPr>
        <w:t xml:space="preserve"> </w:t>
      </w:r>
      <w:r w:rsidRPr="00A448F5">
        <w:rPr>
          <w:sz w:val="20"/>
          <w:szCs w:val="20"/>
        </w:rPr>
        <w:t>имеет положительный наклон;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б) </w:t>
      </w:r>
      <w:r w:rsidR="005778B7">
        <w:rPr>
          <w:sz w:val="20"/>
          <w:szCs w:val="20"/>
        </w:rPr>
        <w:t xml:space="preserve"> </w:t>
      </w:r>
      <w:r w:rsidRPr="00A448F5">
        <w:rPr>
          <w:sz w:val="20"/>
          <w:szCs w:val="20"/>
        </w:rPr>
        <w:t>имеет отрицательный наклон;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в) </w:t>
      </w:r>
      <w:r w:rsidR="005778B7">
        <w:rPr>
          <w:sz w:val="20"/>
          <w:szCs w:val="20"/>
        </w:rPr>
        <w:t xml:space="preserve"> </w:t>
      </w:r>
      <w:r w:rsidRPr="00A448F5">
        <w:rPr>
          <w:sz w:val="20"/>
          <w:szCs w:val="20"/>
        </w:rPr>
        <w:t>представлен вертикальной линией;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г) </w:t>
      </w:r>
      <w:r w:rsidR="005778B7">
        <w:rPr>
          <w:sz w:val="20"/>
          <w:szCs w:val="20"/>
        </w:rPr>
        <w:t xml:space="preserve"> </w:t>
      </w:r>
      <w:r w:rsidRPr="00A448F5">
        <w:rPr>
          <w:sz w:val="20"/>
          <w:szCs w:val="20"/>
        </w:rPr>
        <w:t>представлен горизонтальной линией.</w:t>
      </w:r>
    </w:p>
    <w:p w:rsidR="00B25E45" w:rsidRPr="00A448F5" w:rsidRDefault="00B25E45" w:rsidP="005778B7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6. Промежуточный отрезок на кривой совокупного предложения: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а)  имеет положительный наклон;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б)  имеет отрицательный наклон;</w:t>
      </w:r>
    </w:p>
    <w:p w:rsidR="00B25E45" w:rsidRPr="00C4301C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в)  представлен вертикальной</w:t>
      </w:r>
      <w:r>
        <w:rPr>
          <w:sz w:val="20"/>
          <w:szCs w:val="20"/>
        </w:rPr>
        <w:t xml:space="preserve"> линией;</w:t>
      </w:r>
    </w:p>
    <w:p w:rsidR="00B25E45" w:rsidRPr="00C4301C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г)  п</w:t>
      </w:r>
      <w:r w:rsidRPr="00C4301C">
        <w:rPr>
          <w:sz w:val="20"/>
          <w:szCs w:val="20"/>
        </w:rPr>
        <w:t>редста</w:t>
      </w:r>
      <w:r>
        <w:rPr>
          <w:sz w:val="20"/>
          <w:szCs w:val="20"/>
        </w:rPr>
        <w:t>влен горизонтальной линией.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7.   Рост совокупного предложения вызовет: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а) снижение уровня цен и реального объема ВНП; 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б) замедление роста цен и увеличение реального объема ВНП;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в)  повышение уровня цен и объема ВНП в реальном выражении;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г)  замедление роста цен и снижение реального объема ВНП</w:t>
      </w:r>
      <w:r>
        <w:rPr>
          <w:sz w:val="20"/>
          <w:szCs w:val="20"/>
        </w:rPr>
        <w:t>.</w:t>
      </w:r>
    </w:p>
    <w:p w:rsidR="009E085F" w:rsidRDefault="00B25E45" w:rsidP="009E085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A448F5">
        <w:rPr>
          <w:sz w:val="20"/>
          <w:szCs w:val="20"/>
        </w:rPr>
        <w:t>. Если произведенный объем ВНП в реальном выражении мен</w:t>
      </w:r>
      <w:r w:rsidRPr="00A448F5">
        <w:rPr>
          <w:sz w:val="20"/>
          <w:szCs w:val="20"/>
        </w:rPr>
        <w:t>ь</w:t>
      </w:r>
      <w:r w:rsidRPr="00A448F5">
        <w:rPr>
          <w:sz w:val="20"/>
          <w:szCs w:val="20"/>
        </w:rPr>
        <w:t>ше равно</w:t>
      </w:r>
      <w:r w:rsidRPr="00A448F5">
        <w:rPr>
          <w:sz w:val="20"/>
          <w:szCs w:val="20"/>
        </w:rPr>
        <w:softHyphen/>
        <w:t>весного, то производители:</w:t>
      </w:r>
      <w:r w:rsidR="009E085F" w:rsidRPr="009E085F">
        <w:rPr>
          <w:sz w:val="20"/>
          <w:szCs w:val="20"/>
        </w:rPr>
        <w:t xml:space="preserve"> </w:t>
      </w:r>
    </w:p>
    <w:p w:rsidR="003D110F" w:rsidRPr="00A448F5" w:rsidRDefault="003D110F" w:rsidP="003D110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</w:t>
      </w:r>
      <w:r w:rsidRPr="00A448F5">
        <w:rPr>
          <w:sz w:val="20"/>
          <w:szCs w:val="20"/>
        </w:rPr>
        <w:t>) сокращают производственные запасы и расширяют произво</w:t>
      </w:r>
      <w:r w:rsidRPr="00A448F5">
        <w:rPr>
          <w:sz w:val="20"/>
          <w:szCs w:val="20"/>
        </w:rPr>
        <w:t>д</w:t>
      </w:r>
      <w:r w:rsidRPr="00A448F5">
        <w:rPr>
          <w:sz w:val="20"/>
          <w:szCs w:val="20"/>
        </w:rPr>
        <w:t>ство;</w:t>
      </w:r>
    </w:p>
    <w:p w:rsidR="009E085F" w:rsidRDefault="003D110F" w:rsidP="009E085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</w:t>
      </w:r>
      <w:r w:rsidR="009E085F" w:rsidRPr="00A448F5">
        <w:rPr>
          <w:sz w:val="20"/>
          <w:szCs w:val="20"/>
        </w:rPr>
        <w:t>)  сокращают и производственные запасы, и производство;</w:t>
      </w:r>
    </w:p>
    <w:p w:rsidR="00B25E45" w:rsidRPr="00A448F5" w:rsidRDefault="00D8627F" w:rsidP="005778B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B25E45" w:rsidRPr="00A448F5">
        <w:rPr>
          <w:sz w:val="20"/>
          <w:szCs w:val="20"/>
        </w:rPr>
        <w:t>) увеличивают производственные запасы и расширяют прои</w:t>
      </w:r>
      <w:r w:rsidR="00B25E45" w:rsidRPr="00A448F5">
        <w:rPr>
          <w:sz w:val="20"/>
          <w:szCs w:val="20"/>
        </w:rPr>
        <w:t>з</w:t>
      </w:r>
      <w:r w:rsidR="00B25E45" w:rsidRPr="00A448F5">
        <w:rPr>
          <w:sz w:val="20"/>
          <w:szCs w:val="20"/>
        </w:rPr>
        <w:t>водство;</w:t>
      </w:r>
    </w:p>
    <w:p w:rsidR="00B25E45" w:rsidRPr="00A448F5" w:rsidRDefault="00B25E45" w:rsidP="005778B7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lastRenderedPageBreak/>
        <w:t>г) увеличивают производственные запасы и сокращают произво</w:t>
      </w:r>
      <w:r w:rsidRPr="00A448F5">
        <w:rPr>
          <w:sz w:val="20"/>
          <w:szCs w:val="20"/>
        </w:rPr>
        <w:t>д</w:t>
      </w:r>
      <w:r w:rsidRPr="00A448F5">
        <w:rPr>
          <w:sz w:val="20"/>
          <w:szCs w:val="20"/>
        </w:rPr>
        <w:t>ство</w:t>
      </w:r>
      <w:r>
        <w:rPr>
          <w:sz w:val="20"/>
          <w:szCs w:val="20"/>
        </w:rPr>
        <w:t>.</w:t>
      </w:r>
    </w:p>
    <w:p w:rsidR="00B25E45" w:rsidRPr="00A448F5" w:rsidRDefault="00B25E45" w:rsidP="009E085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A448F5">
        <w:rPr>
          <w:sz w:val="20"/>
          <w:szCs w:val="20"/>
        </w:rPr>
        <w:t xml:space="preserve">. </w:t>
      </w:r>
      <w:r w:rsidR="009E085F">
        <w:rPr>
          <w:sz w:val="20"/>
          <w:szCs w:val="20"/>
        </w:rPr>
        <w:t>Р</w:t>
      </w:r>
      <w:r w:rsidRPr="00A448F5">
        <w:rPr>
          <w:sz w:val="20"/>
          <w:szCs w:val="20"/>
        </w:rPr>
        <w:t xml:space="preserve">ост совокупного спроса </w:t>
      </w:r>
      <w:r w:rsidR="009E085F">
        <w:rPr>
          <w:sz w:val="20"/>
          <w:szCs w:val="20"/>
        </w:rPr>
        <w:t xml:space="preserve">на </w:t>
      </w:r>
      <w:r w:rsidR="009E085F" w:rsidRPr="00A448F5">
        <w:rPr>
          <w:sz w:val="20"/>
          <w:szCs w:val="20"/>
        </w:rPr>
        <w:t>кейнсианском отрезк</w:t>
      </w:r>
      <w:r w:rsidR="009E085F">
        <w:rPr>
          <w:sz w:val="20"/>
          <w:szCs w:val="20"/>
        </w:rPr>
        <w:t>е</w:t>
      </w:r>
      <w:r w:rsidR="009E085F" w:rsidRPr="00A448F5">
        <w:rPr>
          <w:sz w:val="20"/>
          <w:szCs w:val="20"/>
        </w:rPr>
        <w:t xml:space="preserve"> кри</w:t>
      </w:r>
      <w:r w:rsidR="009E085F" w:rsidRPr="00A448F5">
        <w:rPr>
          <w:sz w:val="20"/>
          <w:szCs w:val="20"/>
        </w:rPr>
        <w:softHyphen/>
        <w:t>вой с</w:t>
      </w:r>
      <w:r w:rsidR="009E085F" w:rsidRPr="00A448F5">
        <w:rPr>
          <w:sz w:val="20"/>
          <w:szCs w:val="20"/>
        </w:rPr>
        <w:t>о</w:t>
      </w:r>
      <w:r w:rsidR="009E085F" w:rsidRPr="00A448F5">
        <w:rPr>
          <w:sz w:val="20"/>
          <w:szCs w:val="20"/>
        </w:rPr>
        <w:t xml:space="preserve">вокупного предложения </w:t>
      </w:r>
      <w:r w:rsidRPr="00A448F5">
        <w:rPr>
          <w:sz w:val="20"/>
          <w:szCs w:val="20"/>
        </w:rPr>
        <w:t>приведет</w:t>
      </w:r>
      <w:r w:rsidR="009E085F">
        <w:rPr>
          <w:sz w:val="20"/>
          <w:szCs w:val="20"/>
        </w:rPr>
        <w:t xml:space="preserve"> к повышению</w:t>
      </w:r>
      <w:r w:rsidRPr="00A448F5">
        <w:rPr>
          <w:sz w:val="20"/>
          <w:szCs w:val="20"/>
        </w:rPr>
        <w:t>:</w:t>
      </w:r>
    </w:p>
    <w:p w:rsidR="00B25E45" w:rsidRPr="00A448F5" w:rsidRDefault="009E085F" w:rsidP="00D8627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уровня </w:t>
      </w:r>
      <w:r w:rsidR="00B25E45" w:rsidRPr="00A448F5">
        <w:rPr>
          <w:sz w:val="20"/>
          <w:szCs w:val="20"/>
        </w:rPr>
        <w:t>цен, но не окажет влияние на динамику ВНП в реал</w:t>
      </w:r>
      <w:r w:rsidR="00B25E45" w:rsidRPr="00A448F5">
        <w:rPr>
          <w:sz w:val="20"/>
          <w:szCs w:val="20"/>
        </w:rPr>
        <w:t>ь</w:t>
      </w:r>
      <w:r w:rsidR="00B25E45" w:rsidRPr="00A448F5">
        <w:rPr>
          <w:sz w:val="20"/>
          <w:szCs w:val="20"/>
        </w:rPr>
        <w:t>ном выражении;</w:t>
      </w:r>
    </w:p>
    <w:p w:rsidR="00B25E45" w:rsidRPr="00A448F5" w:rsidRDefault="00B25E45" w:rsidP="00D8627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</w:t>
      </w:r>
      <w:r w:rsidR="009E085F">
        <w:rPr>
          <w:sz w:val="20"/>
          <w:szCs w:val="20"/>
        </w:rPr>
        <w:t xml:space="preserve">) </w:t>
      </w:r>
      <w:r w:rsidRPr="00A448F5">
        <w:rPr>
          <w:sz w:val="20"/>
          <w:szCs w:val="20"/>
        </w:rPr>
        <w:t>объема ВНП в реальном выражении, но не окажет влияния на уровень цен;</w:t>
      </w:r>
    </w:p>
    <w:p w:rsidR="00B25E45" w:rsidRPr="00A448F5" w:rsidRDefault="00B25E45" w:rsidP="00D8627F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в)  уровня цен и объема ВНП в реальном выражении;</w:t>
      </w:r>
    </w:p>
    <w:p w:rsidR="00B25E45" w:rsidRPr="00A448F5" w:rsidRDefault="00B25E45" w:rsidP="00D8627F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 xml:space="preserve">г)  </w:t>
      </w:r>
      <w:r w:rsidR="009E085F">
        <w:rPr>
          <w:sz w:val="20"/>
          <w:szCs w:val="20"/>
        </w:rPr>
        <w:t xml:space="preserve">уровня </w:t>
      </w:r>
      <w:r w:rsidRPr="00A448F5">
        <w:rPr>
          <w:sz w:val="20"/>
          <w:szCs w:val="20"/>
        </w:rPr>
        <w:t>цен и сокращению объема ВНП в реальном выражении</w:t>
      </w:r>
      <w:r>
        <w:rPr>
          <w:sz w:val="20"/>
          <w:szCs w:val="20"/>
        </w:rPr>
        <w:t>.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1</w:t>
      </w:r>
      <w:r>
        <w:rPr>
          <w:sz w:val="20"/>
          <w:szCs w:val="20"/>
        </w:rPr>
        <w:t>0</w:t>
      </w:r>
      <w:r w:rsidRPr="00A448F5">
        <w:rPr>
          <w:sz w:val="20"/>
          <w:szCs w:val="20"/>
        </w:rPr>
        <w:t>.  Кривая совокупного спроса сдвигается вправо, если: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а)  падает уровень цен;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б)   растет уровень цен;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в)  увеличиваются избыточные производственные мощности;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г) снижается валютный курс национальной денежной единицы</w:t>
      </w:r>
      <w:r>
        <w:rPr>
          <w:sz w:val="20"/>
          <w:szCs w:val="20"/>
        </w:rPr>
        <w:t>.</w:t>
      </w:r>
    </w:p>
    <w:p w:rsidR="00B25E45" w:rsidRPr="00A448F5" w:rsidRDefault="00B25E45" w:rsidP="00D8627F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Pr="00A448F5">
        <w:rPr>
          <w:sz w:val="20"/>
          <w:szCs w:val="20"/>
        </w:rPr>
        <w:t xml:space="preserve">. </w:t>
      </w:r>
      <w:r w:rsidR="00D8627F">
        <w:rPr>
          <w:sz w:val="20"/>
          <w:szCs w:val="20"/>
        </w:rPr>
        <w:t>Рост ц</w:t>
      </w:r>
      <w:r w:rsidRPr="00A448F5">
        <w:rPr>
          <w:sz w:val="20"/>
          <w:szCs w:val="20"/>
        </w:rPr>
        <w:t>ен на импортные товары</w:t>
      </w:r>
      <w:r w:rsidR="00D8627F">
        <w:rPr>
          <w:sz w:val="20"/>
          <w:szCs w:val="20"/>
        </w:rPr>
        <w:t>, наиболее вероятно, вызван:</w:t>
      </w:r>
      <w:r w:rsidRPr="00A448F5">
        <w:rPr>
          <w:sz w:val="20"/>
          <w:szCs w:val="20"/>
        </w:rPr>
        <w:t xml:space="preserve"> 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а) сокращением совокупного предложения;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б)  ростом совокупного предложения</w:t>
      </w:r>
      <w:r>
        <w:rPr>
          <w:sz w:val="20"/>
          <w:szCs w:val="20"/>
        </w:rPr>
        <w:t>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в)  ростом совокупного спроса;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г)  все предыдущие ответы неверны.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Pr="00A448F5">
        <w:rPr>
          <w:sz w:val="20"/>
          <w:szCs w:val="20"/>
        </w:rPr>
        <w:t>.  Если налоги на предпринимательство растут, то:</w:t>
      </w:r>
    </w:p>
    <w:p w:rsidR="00B25E45" w:rsidRPr="00A448F5" w:rsidRDefault="00B25E45" w:rsidP="005778B7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а) совокупный спрос сокращается, а объем совокупного предл</w:t>
      </w:r>
      <w:r w:rsidRPr="00A448F5">
        <w:rPr>
          <w:sz w:val="20"/>
          <w:szCs w:val="20"/>
        </w:rPr>
        <w:t>о</w:t>
      </w:r>
      <w:r w:rsidRPr="00A448F5">
        <w:rPr>
          <w:sz w:val="20"/>
          <w:szCs w:val="20"/>
        </w:rPr>
        <w:t>жения не меняется;</w:t>
      </w:r>
    </w:p>
    <w:p w:rsidR="00B25E45" w:rsidRPr="00A448F5" w:rsidRDefault="00B25E45" w:rsidP="005778B7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6) совокупное предложение сокращается, а объем совокупного спроса не меняется;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в)  сокращаются совокупное предложение и совокупный спрос;</w:t>
      </w:r>
    </w:p>
    <w:p w:rsidR="00B25E45" w:rsidRPr="00A448F5" w:rsidRDefault="00B25E45" w:rsidP="005778B7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г)  растут совокупное предложение и совокупный спрос</w:t>
      </w:r>
      <w:r w:rsidR="005778B7">
        <w:rPr>
          <w:sz w:val="20"/>
          <w:szCs w:val="20"/>
        </w:rPr>
        <w:t>.</w:t>
      </w:r>
    </w:p>
    <w:p w:rsidR="00B25E45" w:rsidRPr="00A448F5" w:rsidRDefault="00B25E45" w:rsidP="005778B7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1</w:t>
      </w:r>
      <w:r>
        <w:rPr>
          <w:sz w:val="20"/>
          <w:szCs w:val="20"/>
        </w:rPr>
        <w:t>3</w:t>
      </w:r>
      <w:r w:rsidRPr="00A448F5">
        <w:rPr>
          <w:sz w:val="20"/>
          <w:szCs w:val="20"/>
        </w:rPr>
        <w:t xml:space="preserve">. Кривая совокупного предложения </w:t>
      </w:r>
      <w:r w:rsidR="005778B7">
        <w:rPr>
          <w:sz w:val="20"/>
          <w:szCs w:val="20"/>
        </w:rPr>
        <w:t>демонстрирует зависимость</w:t>
      </w:r>
      <w:r w:rsidRPr="00A448F5">
        <w:rPr>
          <w:sz w:val="20"/>
          <w:szCs w:val="20"/>
        </w:rPr>
        <w:t xml:space="preserve"> между</w:t>
      </w:r>
      <w:r w:rsidR="00D8627F">
        <w:rPr>
          <w:sz w:val="20"/>
          <w:szCs w:val="20"/>
        </w:rPr>
        <w:t xml:space="preserve"> уровнем цен и</w:t>
      </w:r>
      <w:r w:rsidRPr="00A448F5">
        <w:rPr>
          <w:sz w:val="20"/>
          <w:szCs w:val="20"/>
        </w:rPr>
        <w:t>:</w:t>
      </w:r>
    </w:p>
    <w:p w:rsidR="00B25E45" w:rsidRPr="00A448F5" w:rsidRDefault="00B25E45" w:rsidP="007B3C46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 xml:space="preserve">а) потребляемым объемом ВНП в реальном выражении; </w:t>
      </w:r>
    </w:p>
    <w:p w:rsidR="00B25E45" w:rsidRPr="00A448F5" w:rsidRDefault="00B25E45" w:rsidP="007B3C46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>б) произведенными объемами ВНП в реальном выражении;</w:t>
      </w:r>
    </w:p>
    <w:p w:rsidR="00B25E45" w:rsidRPr="00A448F5" w:rsidRDefault="00B25E45" w:rsidP="007B3C46">
      <w:pPr>
        <w:ind w:firstLine="425"/>
        <w:jc w:val="both"/>
        <w:rPr>
          <w:sz w:val="20"/>
          <w:szCs w:val="20"/>
        </w:rPr>
      </w:pPr>
      <w:r w:rsidRPr="00A448F5">
        <w:rPr>
          <w:sz w:val="20"/>
          <w:szCs w:val="20"/>
        </w:rPr>
        <w:t xml:space="preserve">в)  </w:t>
      </w:r>
      <w:r w:rsidR="00D8627F">
        <w:rPr>
          <w:sz w:val="20"/>
          <w:szCs w:val="20"/>
        </w:rPr>
        <w:t>потенциальным ВНП;</w:t>
      </w:r>
    </w:p>
    <w:p w:rsidR="00B25E45" w:rsidRPr="00A448F5" w:rsidRDefault="00B25E45" w:rsidP="005778B7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 xml:space="preserve">г)  </w:t>
      </w:r>
      <w:r w:rsidR="00D8627F">
        <w:rPr>
          <w:sz w:val="20"/>
          <w:szCs w:val="20"/>
        </w:rPr>
        <w:t>номинальным</w:t>
      </w:r>
      <w:r w:rsidRPr="00A448F5">
        <w:rPr>
          <w:sz w:val="20"/>
          <w:szCs w:val="20"/>
        </w:rPr>
        <w:t xml:space="preserve"> ВНП</w:t>
      </w:r>
      <w:r w:rsidR="005778B7">
        <w:rPr>
          <w:sz w:val="20"/>
          <w:szCs w:val="20"/>
        </w:rPr>
        <w:t>.</w:t>
      </w:r>
    </w:p>
    <w:p w:rsidR="00D8627F" w:rsidRPr="00B824F5" w:rsidRDefault="00D8627F" w:rsidP="00D8627F">
      <w:pPr>
        <w:ind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1</w:t>
      </w:r>
      <w:r>
        <w:rPr>
          <w:sz w:val="20"/>
          <w:szCs w:val="20"/>
        </w:rPr>
        <w:t>4</w:t>
      </w:r>
      <w:r w:rsidRPr="00B824F5">
        <w:rPr>
          <w:sz w:val="20"/>
          <w:szCs w:val="20"/>
        </w:rPr>
        <w:t>. Согласно теории Кейнса государство должно</w:t>
      </w:r>
      <w:r>
        <w:rPr>
          <w:sz w:val="20"/>
          <w:szCs w:val="20"/>
        </w:rPr>
        <w:t>:</w:t>
      </w:r>
    </w:p>
    <w:p w:rsidR="00D8627F" w:rsidRPr="00B824F5" w:rsidRDefault="00D8627F" w:rsidP="00FD242F">
      <w:pPr>
        <w:pStyle w:val="a3"/>
        <w:numPr>
          <w:ilvl w:val="0"/>
          <w:numId w:val="73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стимулировать совокупный спрос;</w:t>
      </w:r>
    </w:p>
    <w:p w:rsidR="00D8627F" w:rsidRPr="00B824F5" w:rsidRDefault="00D8627F" w:rsidP="00FD242F">
      <w:pPr>
        <w:pStyle w:val="a3"/>
        <w:numPr>
          <w:ilvl w:val="0"/>
          <w:numId w:val="73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стимулировать инвестиции и потребительский спрос;</w:t>
      </w:r>
    </w:p>
    <w:p w:rsidR="00D8627F" w:rsidRPr="00B824F5" w:rsidRDefault="00D8627F" w:rsidP="00FD242F">
      <w:pPr>
        <w:pStyle w:val="a3"/>
        <w:numPr>
          <w:ilvl w:val="0"/>
          <w:numId w:val="73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стимулировать совокупное предложение;</w:t>
      </w:r>
    </w:p>
    <w:p w:rsidR="00D8627F" w:rsidRPr="00B824F5" w:rsidRDefault="00D8627F" w:rsidP="00FD242F">
      <w:pPr>
        <w:pStyle w:val="a3"/>
        <w:numPr>
          <w:ilvl w:val="0"/>
          <w:numId w:val="73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поощрять сбережения.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1</w:t>
      </w:r>
      <w:r w:rsidR="00D8627F">
        <w:rPr>
          <w:sz w:val="20"/>
          <w:szCs w:val="20"/>
        </w:rPr>
        <w:t>5</w:t>
      </w:r>
      <w:r w:rsidRPr="00A448F5">
        <w:rPr>
          <w:sz w:val="20"/>
          <w:szCs w:val="20"/>
        </w:rPr>
        <w:t>. Если  государство  ужесточает требования  к  сохранению о</w:t>
      </w:r>
      <w:r w:rsidRPr="00A448F5">
        <w:rPr>
          <w:sz w:val="20"/>
          <w:szCs w:val="20"/>
        </w:rPr>
        <w:t>к</w:t>
      </w:r>
      <w:r w:rsidRPr="00A448F5">
        <w:rPr>
          <w:sz w:val="20"/>
          <w:szCs w:val="20"/>
        </w:rPr>
        <w:t>ружающей среды, это вызывает: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lastRenderedPageBreak/>
        <w:t>а) рост издержек производства на единицу продукции и смещение кривой совокупного предложения вправо;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б)  рост издержек производства на единицу продукции и смещ</w:t>
      </w:r>
      <w:r w:rsidRPr="00A448F5">
        <w:rPr>
          <w:sz w:val="20"/>
          <w:szCs w:val="20"/>
        </w:rPr>
        <w:t>е</w:t>
      </w:r>
      <w:r w:rsidRPr="00A448F5">
        <w:rPr>
          <w:sz w:val="20"/>
          <w:szCs w:val="20"/>
        </w:rPr>
        <w:t xml:space="preserve">ние </w:t>
      </w:r>
      <w:r>
        <w:rPr>
          <w:sz w:val="20"/>
          <w:szCs w:val="20"/>
        </w:rPr>
        <w:t xml:space="preserve"> кривой </w:t>
      </w:r>
      <w:r w:rsidRPr="00A448F5">
        <w:rPr>
          <w:sz w:val="20"/>
          <w:szCs w:val="20"/>
        </w:rPr>
        <w:t>совокупного предложений влево;</w:t>
      </w:r>
    </w:p>
    <w:p w:rsidR="00B25E45" w:rsidRPr="00A448F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в)  рост издержек производства на единицу продукции и сме</w:t>
      </w:r>
      <w:r w:rsidR="00697E4F">
        <w:rPr>
          <w:sz w:val="20"/>
          <w:szCs w:val="20"/>
        </w:rPr>
        <w:t>щ</w:t>
      </w:r>
      <w:r w:rsidRPr="00A448F5">
        <w:rPr>
          <w:sz w:val="20"/>
          <w:szCs w:val="20"/>
        </w:rPr>
        <w:t>е</w:t>
      </w:r>
      <w:r w:rsidRPr="00A448F5">
        <w:rPr>
          <w:sz w:val="20"/>
          <w:szCs w:val="20"/>
        </w:rPr>
        <w:t>ние кривой совокупного спроса влево;</w:t>
      </w:r>
    </w:p>
    <w:p w:rsidR="00B25E45" w:rsidRDefault="00B25E45" w:rsidP="007B3C46">
      <w:pPr>
        <w:ind w:firstLine="425"/>
        <w:rPr>
          <w:sz w:val="20"/>
          <w:szCs w:val="20"/>
        </w:rPr>
      </w:pPr>
      <w:r w:rsidRPr="00A448F5">
        <w:rPr>
          <w:sz w:val="20"/>
          <w:szCs w:val="20"/>
        </w:rPr>
        <w:t>г)  падение издержек производства</w:t>
      </w:r>
      <w:r w:rsidRPr="00C4301C">
        <w:rPr>
          <w:sz w:val="20"/>
          <w:szCs w:val="20"/>
        </w:rPr>
        <w:t xml:space="preserve"> </w:t>
      </w:r>
      <w:r>
        <w:rPr>
          <w:sz w:val="20"/>
          <w:szCs w:val="20"/>
        </w:rPr>
        <w:t>на</w:t>
      </w:r>
      <w:r w:rsidRPr="00C4301C">
        <w:rPr>
          <w:sz w:val="20"/>
          <w:szCs w:val="20"/>
        </w:rPr>
        <w:t xml:space="preserve"> единицу продукции и см</w:t>
      </w:r>
      <w:r w:rsidRPr="00C4301C">
        <w:rPr>
          <w:sz w:val="20"/>
          <w:szCs w:val="20"/>
        </w:rPr>
        <w:t>е</w:t>
      </w:r>
      <w:r w:rsidRPr="00C4301C">
        <w:rPr>
          <w:sz w:val="20"/>
          <w:szCs w:val="20"/>
        </w:rPr>
        <w:t xml:space="preserve">щение </w:t>
      </w:r>
      <w:r>
        <w:rPr>
          <w:sz w:val="20"/>
          <w:szCs w:val="20"/>
        </w:rPr>
        <w:t>кривой совокупного спроса влево.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C4301C">
        <w:rPr>
          <w:b/>
          <w:sz w:val="20"/>
          <w:szCs w:val="20"/>
        </w:rPr>
        <w:t>Верны ли следующие утвержден</w:t>
      </w:r>
      <w:r>
        <w:rPr>
          <w:b/>
          <w:sz w:val="20"/>
          <w:szCs w:val="20"/>
        </w:rPr>
        <w:t>ия (да/нет)</w:t>
      </w:r>
    </w:p>
    <w:p w:rsidR="00B25E45" w:rsidRPr="00C4301C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C4301C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 </w:t>
      </w:r>
      <w:r w:rsidRPr="00C4301C">
        <w:rPr>
          <w:sz w:val="20"/>
          <w:szCs w:val="20"/>
        </w:rPr>
        <w:t>Кривая совокупного спроса имеет отрицательный наклон.</w:t>
      </w:r>
    </w:p>
    <w:p w:rsidR="00B25E45" w:rsidRPr="00C4301C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 xml:space="preserve">2. Кривая совокупного предложения </w:t>
      </w:r>
      <w:r w:rsidR="007F5A86">
        <w:rPr>
          <w:sz w:val="20"/>
          <w:szCs w:val="20"/>
        </w:rPr>
        <w:t xml:space="preserve">в </w:t>
      </w:r>
      <w:r w:rsidR="009E085F">
        <w:rPr>
          <w:sz w:val="20"/>
          <w:szCs w:val="20"/>
        </w:rPr>
        <w:t>долгосрочном</w:t>
      </w:r>
      <w:r w:rsidR="007F5A86">
        <w:rPr>
          <w:sz w:val="20"/>
          <w:szCs w:val="20"/>
        </w:rPr>
        <w:t xml:space="preserve"> периоде д</w:t>
      </w:r>
      <w:r w:rsidR="007F5A86">
        <w:rPr>
          <w:sz w:val="20"/>
          <w:szCs w:val="20"/>
        </w:rPr>
        <w:t>е</w:t>
      </w:r>
      <w:r w:rsidR="007F5A86">
        <w:rPr>
          <w:sz w:val="20"/>
          <w:szCs w:val="20"/>
        </w:rPr>
        <w:t>монстрирует прямую зависимость между реальны</w:t>
      </w:r>
      <w:r w:rsidR="00D8627F">
        <w:rPr>
          <w:sz w:val="20"/>
          <w:szCs w:val="20"/>
        </w:rPr>
        <w:t>м</w:t>
      </w:r>
      <w:r w:rsidR="007F5A86">
        <w:rPr>
          <w:sz w:val="20"/>
          <w:szCs w:val="20"/>
        </w:rPr>
        <w:t xml:space="preserve"> ВВП и уровнем цен.</w:t>
      </w:r>
      <w:r w:rsidR="007F5A86" w:rsidRPr="007F5A86">
        <w:rPr>
          <w:sz w:val="20"/>
          <w:szCs w:val="20"/>
        </w:rPr>
        <w:t xml:space="preserve"> </w:t>
      </w:r>
    </w:p>
    <w:p w:rsidR="00B25E45" w:rsidRPr="00C4301C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 xml:space="preserve">3. </w:t>
      </w:r>
      <w:r w:rsidR="007F5A86" w:rsidRPr="00C4301C">
        <w:rPr>
          <w:sz w:val="20"/>
          <w:szCs w:val="20"/>
        </w:rPr>
        <w:t>Снижение уровня цен сокращает спрос на деньги и повышает процентную ставку.</w:t>
      </w:r>
    </w:p>
    <w:p w:rsidR="00B25E45" w:rsidRPr="00C4301C" w:rsidRDefault="007F5A8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>.</w:t>
      </w:r>
      <w:r w:rsidR="00B25E45" w:rsidRPr="00C4301C">
        <w:rPr>
          <w:sz w:val="20"/>
          <w:szCs w:val="20"/>
        </w:rPr>
        <w:t xml:space="preserve"> </w:t>
      </w:r>
      <w:r w:rsidR="009E085F" w:rsidRPr="00C4301C">
        <w:rPr>
          <w:sz w:val="20"/>
          <w:szCs w:val="20"/>
        </w:rPr>
        <w:t>Повышение внутреннего уровня цен (относительно мирового) приводит к росту экспорта и к снижению импорта товаров и услуг.</w:t>
      </w:r>
    </w:p>
    <w:p w:rsidR="00B25E45" w:rsidRPr="00C4301C" w:rsidRDefault="007F5A8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C4301C">
        <w:rPr>
          <w:sz w:val="20"/>
          <w:szCs w:val="20"/>
        </w:rPr>
        <w:t xml:space="preserve">. Сокращение избыточных производственных мощностей </w:t>
      </w:r>
      <w:r>
        <w:rPr>
          <w:sz w:val="20"/>
          <w:szCs w:val="20"/>
        </w:rPr>
        <w:t>заме</w:t>
      </w:r>
      <w:r>
        <w:rPr>
          <w:sz w:val="20"/>
          <w:szCs w:val="20"/>
        </w:rPr>
        <w:t>д</w:t>
      </w:r>
      <w:r>
        <w:rPr>
          <w:sz w:val="20"/>
          <w:szCs w:val="20"/>
        </w:rPr>
        <w:t>л</w:t>
      </w:r>
      <w:r w:rsidR="00B25E45" w:rsidRPr="00C4301C">
        <w:rPr>
          <w:sz w:val="20"/>
          <w:szCs w:val="20"/>
        </w:rPr>
        <w:t>яет рост спроса на капитал и</w:t>
      </w:r>
      <w:r w:rsidR="00E06E00">
        <w:rPr>
          <w:sz w:val="20"/>
          <w:szCs w:val="20"/>
        </w:rPr>
        <w:t xml:space="preserve"> </w:t>
      </w:r>
      <w:r w:rsidR="00B25E45" w:rsidRPr="00C4301C">
        <w:rPr>
          <w:sz w:val="20"/>
          <w:szCs w:val="20"/>
        </w:rPr>
        <w:t>снижает совокупный спрос.</w:t>
      </w:r>
    </w:p>
    <w:p w:rsidR="00B25E45" w:rsidRPr="00C4301C" w:rsidRDefault="007F5A8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>
        <w:rPr>
          <w:sz w:val="20"/>
          <w:szCs w:val="20"/>
        </w:rPr>
        <w:t>.</w:t>
      </w:r>
      <w:r w:rsidR="00B25E45" w:rsidRPr="00C4301C">
        <w:rPr>
          <w:sz w:val="20"/>
          <w:szCs w:val="20"/>
        </w:rPr>
        <w:t xml:space="preserve"> Рост монополистических тенденций на рынке факторов прои</w:t>
      </w:r>
      <w:r w:rsidR="00B25E45" w:rsidRPr="00C4301C">
        <w:rPr>
          <w:sz w:val="20"/>
          <w:szCs w:val="20"/>
        </w:rPr>
        <w:t>з</w:t>
      </w:r>
      <w:r w:rsidR="00B25E45" w:rsidRPr="00C4301C">
        <w:rPr>
          <w:sz w:val="20"/>
          <w:szCs w:val="20"/>
        </w:rPr>
        <w:t>водства мо</w:t>
      </w:r>
      <w:r w:rsidR="00B25E45" w:rsidRPr="00C4301C">
        <w:rPr>
          <w:sz w:val="20"/>
          <w:szCs w:val="20"/>
        </w:rPr>
        <w:softHyphen/>
        <w:t>жет повлиять  на  издержки  производства  и,  следовател</w:t>
      </w:r>
      <w:r w:rsidR="00B25E45" w:rsidRPr="00C4301C">
        <w:rPr>
          <w:sz w:val="20"/>
          <w:szCs w:val="20"/>
        </w:rPr>
        <w:t>ь</w:t>
      </w:r>
      <w:r w:rsidR="00B25E45" w:rsidRPr="00C4301C">
        <w:rPr>
          <w:sz w:val="20"/>
          <w:szCs w:val="20"/>
        </w:rPr>
        <w:t>но,  на динамику совокупного предложения.</w:t>
      </w:r>
    </w:p>
    <w:p w:rsidR="00B25E45" w:rsidRPr="00C4301C" w:rsidRDefault="007F5A8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C4301C">
        <w:rPr>
          <w:sz w:val="20"/>
          <w:szCs w:val="20"/>
        </w:rPr>
        <w:t>. В равновесной экономике всегда существует полная занятость.</w:t>
      </w:r>
    </w:p>
    <w:p w:rsidR="00B25E45" w:rsidRDefault="007F5A86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C4301C">
        <w:rPr>
          <w:sz w:val="20"/>
          <w:szCs w:val="20"/>
        </w:rPr>
        <w:t>. Повышение курса национальной валюты по отношению к ин</w:t>
      </w:r>
      <w:r w:rsidR="00B25E45" w:rsidRPr="00C4301C">
        <w:rPr>
          <w:sz w:val="20"/>
          <w:szCs w:val="20"/>
        </w:rPr>
        <w:t>о</w:t>
      </w:r>
      <w:r w:rsidR="00B25E45" w:rsidRPr="00C4301C">
        <w:rPr>
          <w:sz w:val="20"/>
          <w:szCs w:val="20"/>
        </w:rPr>
        <w:t>странным валютам создает условия для роста экспорта и, следовател</w:t>
      </w:r>
      <w:r w:rsidR="00B25E45" w:rsidRPr="00C4301C">
        <w:rPr>
          <w:sz w:val="20"/>
          <w:szCs w:val="20"/>
        </w:rPr>
        <w:t>ь</w:t>
      </w:r>
      <w:r w:rsidR="00B25E45" w:rsidRPr="00C4301C">
        <w:rPr>
          <w:sz w:val="20"/>
          <w:szCs w:val="20"/>
        </w:rPr>
        <w:t>но, увеличивает совокупный спрос.</w:t>
      </w:r>
    </w:p>
    <w:p w:rsidR="00B25E45" w:rsidRPr="00A448F5" w:rsidRDefault="00B25E45" w:rsidP="007B3C46">
      <w:pPr>
        <w:ind w:firstLine="425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A448F5">
        <w:rPr>
          <w:b/>
          <w:sz w:val="20"/>
          <w:szCs w:val="20"/>
        </w:rPr>
        <w:t>Задачи</w:t>
      </w:r>
    </w:p>
    <w:p w:rsidR="00D8627F" w:rsidRPr="00A448F5" w:rsidRDefault="00D8627F" w:rsidP="007B3C46">
      <w:pPr>
        <w:ind w:firstLine="425"/>
        <w:jc w:val="center"/>
        <w:rPr>
          <w:b/>
          <w:sz w:val="20"/>
          <w:szCs w:val="20"/>
        </w:rPr>
      </w:pPr>
    </w:p>
    <w:p w:rsidR="00B25E45" w:rsidRPr="00A448F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C4301C">
        <w:rPr>
          <w:sz w:val="20"/>
          <w:szCs w:val="20"/>
        </w:rPr>
        <w:t xml:space="preserve">Экономика характеризуется следующими </w:t>
      </w:r>
      <w:r w:rsidR="007F5A86">
        <w:rPr>
          <w:sz w:val="20"/>
          <w:szCs w:val="20"/>
        </w:rPr>
        <w:t>данными</w:t>
      </w:r>
      <w:r w:rsidRPr="00C4301C">
        <w:rPr>
          <w:sz w:val="20"/>
          <w:szCs w:val="20"/>
        </w:rPr>
        <w:t>:</w:t>
      </w:r>
      <w:r w:rsidRPr="00231147">
        <w:rPr>
          <w:sz w:val="20"/>
          <w:szCs w:val="20"/>
        </w:rPr>
        <w:t xml:space="preserve"> </w:t>
      </w:r>
      <w:r w:rsidRPr="00C4301C">
        <w:rPr>
          <w:sz w:val="20"/>
          <w:szCs w:val="20"/>
        </w:rPr>
        <w:t>потребл</w:t>
      </w:r>
      <w:r w:rsidRPr="00C4301C">
        <w:rPr>
          <w:sz w:val="20"/>
          <w:szCs w:val="20"/>
        </w:rPr>
        <w:t>е</w:t>
      </w:r>
      <w:r w:rsidRPr="00C4301C">
        <w:rPr>
          <w:sz w:val="20"/>
          <w:szCs w:val="20"/>
        </w:rPr>
        <w:t>ние</w:t>
      </w:r>
      <w:r w:rsidR="0059117E">
        <w:rPr>
          <w:sz w:val="20"/>
          <w:szCs w:val="20"/>
        </w:rPr>
        <w:t xml:space="preserve"> </w:t>
      </w:r>
      <w:r w:rsidRPr="00A448F5">
        <w:rPr>
          <w:i/>
          <w:sz w:val="20"/>
          <w:szCs w:val="20"/>
          <w:lang w:val="en-US"/>
        </w:rPr>
        <w:t>C</w:t>
      </w:r>
      <w:r w:rsidRPr="00A448F5">
        <w:rPr>
          <w:sz w:val="20"/>
          <w:szCs w:val="20"/>
        </w:rPr>
        <w:t>=</w:t>
      </w:r>
      <w:r>
        <w:rPr>
          <w:sz w:val="20"/>
          <w:szCs w:val="20"/>
        </w:rPr>
        <w:t>5</w:t>
      </w:r>
      <w:r w:rsidRPr="00A448F5">
        <w:rPr>
          <w:sz w:val="20"/>
          <w:szCs w:val="20"/>
        </w:rPr>
        <w:t>0+0,8</w:t>
      </w:r>
      <w:r>
        <w:rPr>
          <w:sz w:val="20"/>
          <w:szCs w:val="20"/>
        </w:rPr>
        <w:t>∙</w:t>
      </w:r>
      <w:r w:rsidRPr="00A448F5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 xml:space="preserve"> </w:t>
      </w:r>
      <w:r w:rsidRPr="00C4301C">
        <w:rPr>
          <w:sz w:val="20"/>
          <w:szCs w:val="20"/>
        </w:rPr>
        <w:t>инвестиции</w:t>
      </w:r>
      <w:r>
        <w:rPr>
          <w:sz w:val="20"/>
          <w:szCs w:val="20"/>
        </w:rPr>
        <w:t xml:space="preserve"> </w:t>
      </w:r>
      <w:r w:rsidRPr="00A448F5">
        <w:rPr>
          <w:i/>
          <w:sz w:val="20"/>
          <w:szCs w:val="20"/>
          <w:lang w:val="en-US"/>
        </w:rPr>
        <w:t>I</w:t>
      </w:r>
      <w:r w:rsidRPr="00A448F5">
        <w:rPr>
          <w:sz w:val="20"/>
          <w:szCs w:val="20"/>
        </w:rPr>
        <w:t>=</w:t>
      </w:r>
      <w:r>
        <w:rPr>
          <w:sz w:val="20"/>
          <w:szCs w:val="20"/>
        </w:rPr>
        <w:t>25 ден. ед.</w:t>
      </w:r>
      <w:r w:rsidRPr="00C4301C">
        <w:rPr>
          <w:sz w:val="20"/>
          <w:szCs w:val="20"/>
        </w:rPr>
        <w:t>,</w:t>
      </w:r>
      <w:r w:rsidRPr="00A448F5">
        <w:rPr>
          <w:sz w:val="20"/>
          <w:szCs w:val="20"/>
        </w:rPr>
        <w:t xml:space="preserve"> </w:t>
      </w:r>
      <w:r w:rsidRPr="00C4301C">
        <w:rPr>
          <w:sz w:val="20"/>
          <w:szCs w:val="20"/>
        </w:rPr>
        <w:t>государственные расходы</w:t>
      </w:r>
      <w:r w:rsidRPr="00231147">
        <w:rPr>
          <w:i/>
          <w:sz w:val="20"/>
          <w:szCs w:val="20"/>
        </w:rPr>
        <w:t xml:space="preserve"> </w:t>
      </w:r>
      <w:r w:rsidRPr="00A448F5">
        <w:rPr>
          <w:i/>
          <w:sz w:val="20"/>
          <w:szCs w:val="20"/>
          <w:lang w:val="en-US"/>
        </w:rPr>
        <w:t>G</w:t>
      </w:r>
      <w:r w:rsidRPr="00A448F5">
        <w:rPr>
          <w:sz w:val="20"/>
          <w:szCs w:val="20"/>
        </w:rPr>
        <w:t>=</w:t>
      </w:r>
      <w:r>
        <w:rPr>
          <w:sz w:val="20"/>
          <w:szCs w:val="20"/>
        </w:rPr>
        <w:t>2</w:t>
      </w:r>
      <w:r w:rsidRPr="00A448F5">
        <w:rPr>
          <w:sz w:val="20"/>
          <w:szCs w:val="20"/>
        </w:rPr>
        <w:t>0</w:t>
      </w:r>
      <w:r w:rsidRPr="00231147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</w:t>
      </w:r>
      <w:r w:rsidRPr="00C4301C">
        <w:rPr>
          <w:sz w:val="20"/>
          <w:szCs w:val="20"/>
        </w:rPr>
        <w:t>. Определите  равновесный объем национального прои</w:t>
      </w:r>
      <w:r w:rsidRPr="00C4301C">
        <w:rPr>
          <w:sz w:val="20"/>
          <w:szCs w:val="20"/>
        </w:rPr>
        <w:t>з</w:t>
      </w:r>
      <w:r w:rsidRPr="00C4301C">
        <w:rPr>
          <w:sz w:val="20"/>
          <w:szCs w:val="20"/>
        </w:rPr>
        <w:t>водст</w:t>
      </w:r>
      <w:r>
        <w:rPr>
          <w:sz w:val="20"/>
          <w:szCs w:val="20"/>
        </w:rPr>
        <w:t>ва</w:t>
      </w:r>
      <w:r w:rsidRPr="00A448F5">
        <w:rPr>
          <w:sz w:val="20"/>
          <w:szCs w:val="20"/>
        </w:rPr>
        <w:t>.</w:t>
      </w:r>
    </w:p>
    <w:p w:rsidR="00B25E45" w:rsidRDefault="00B25E45" w:rsidP="007B3C46">
      <w:pPr>
        <w:ind w:firstLine="425"/>
        <w:rPr>
          <w:sz w:val="20"/>
          <w:szCs w:val="20"/>
        </w:rPr>
      </w:pPr>
    </w:p>
    <w:p w:rsidR="003B13A7" w:rsidRPr="00C4301C" w:rsidRDefault="003B13A7" w:rsidP="003B13A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C4301C">
        <w:rPr>
          <w:sz w:val="20"/>
          <w:szCs w:val="20"/>
        </w:rPr>
        <w:t>Экономика характеризуется следующими данными:</w:t>
      </w:r>
      <w:r w:rsidRPr="00231147">
        <w:rPr>
          <w:sz w:val="20"/>
          <w:szCs w:val="20"/>
        </w:rPr>
        <w:t xml:space="preserve"> </w:t>
      </w:r>
      <w:r w:rsidRPr="00C4301C">
        <w:rPr>
          <w:sz w:val="20"/>
          <w:szCs w:val="20"/>
        </w:rPr>
        <w:t>потребл</w:t>
      </w:r>
      <w:r w:rsidRPr="00C4301C">
        <w:rPr>
          <w:sz w:val="20"/>
          <w:szCs w:val="20"/>
        </w:rPr>
        <w:t>е</w:t>
      </w:r>
      <w:r w:rsidRPr="00C4301C">
        <w:rPr>
          <w:sz w:val="20"/>
          <w:szCs w:val="20"/>
        </w:rPr>
        <w:t>ние</w:t>
      </w:r>
      <w:r>
        <w:rPr>
          <w:sz w:val="20"/>
          <w:szCs w:val="20"/>
        </w:rPr>
        <w:t xml:space="preserve"> </w:t>
      </w:r>
      <w:r w:rsidRPr="00A448F5">
        <w:rPr>
          <w:i/>
          <w:sz w:val="20"/>
          <w:szCs w:val="20"/>
          <w:lang w:val="en-US"/>
        </w:rPr>
        <w:t>C</w:t>
      </w:r>
      <w:r w:rsidRPr="00A448F5">
        <w:rPr>
          <w:sz w:val="20"/>
          <w:szCs w:val="20"/>
        </w:rPr>
        <w:t>=</w:t>
      </w:r>
      <w:r>
        <w:rPr>
          <w:sz w:val="20"/>
          <w:szCs w:val="20"/>
        </w:rPr>
        <w:t>7</w:t>
      </w:r>
      <w:r w:rsidRPr="00A448F5">
        <w:rPr>
          <w:sz w:val="20"/>
          <w:szCs w:val="20"/>
        </w:rPr>
        <w:t>0+0,8</w:t>
      </w:r>
      <w:r>
        <w:rPr>
          <w:sz w:val="20"/>
          <w:szCs w:val="20"/>
        </w:rPr>
        <w:t>∙</w:t>
      </w:r>
      <w:r w:rsidRPr="00A448F5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 xml:space="preserve"> </w:t>
      </w:r>
      <w:r w:rsidRPr="00C4301C">
        <w:rPr>
          <w:sz w:val="20"/>
          <w:szCs w:val="20"/>
        </w:rPr>
        <w:t>инвестиции</w:t>
      </w:r>
      <w:r>
        <w:rPr>
          <w:sz w:val="20"/>
          <w:szCs w:val="20"/>
        </w:rPr>
        <w:t xml:space="preserve"> </w:t>
      </w:r>
      <w:r w:rsidRPr="00231147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r w:rsidRPr="00A448F5">
        <w:rPr>
          <w:i/>
          <w:sz w:val="20"/>
          <w:szCs w:val="20"/>
          <w:lang w:val="en-US"/>
        </w:rPr>
        <w:t>I</w:t>
      </w:r>
      <w:r w:rsidRPr="00A448F5">
        <w:rPr>
          <w:sz w:val="20"/>
          <w:szCs w:val="20"/>
        </w:rPr>
        <w:t>=</w:t>
      </w:r>
      <w:r>
        <w:rPr>
          <w:sz w:val="20"/>
          <w:szCs w:val="20"/>
        </w:rPr>
        <w:t>3</w:t>
      </w:r>
      <w:r w:rsidRPr="00A448F5">
        <w:rPr>
          <w:sz w:val="20"/>
          <w:szCs w:val="20"/>
        </w:rPr>
        <w:t>0</w:t>
      </w:r>
      <w:r>
        <w:rPr>
          <w:sz w:val="20"/>
          <w:szCs w:val="20"/>
        </w:rPr>
        <w:t xml:space="preserve"> ден. ед.</w:t>
      </w:r>
      <w:r w:rsidRPr="00C4301C">
        <w:rPr>
          <w:sz w:val="20"/>
          <w:szCs w:val="20"/>
        </w:rPr>
        <w:t>,</w:t>
      </w:r>
      <w:r w:rsidRPr="00A448F5">
        <w:rPr>
          <w:sz w:val="20"/>
          <w:szCs w:val="20"/>
        </w:rPr>
        <w:t xml:space="preserve"> </w:t>
      </w:r>
      <w:r w:rsidRPr="00C4301C">
        <w:rPr>
          <w:sz w:val="20"/>
          <w:szCs w:val="20"/>
        </w:rPr>
        <w:t>государственные расходы</w:t>
      </w:r>
      <w:r w:rsidRPr="00231147">
        <w:rPr>
          <w:i/>
          <w:sz w:val="20"/>
          <w:szCs w:val="20"/>
        </w:rPr>
        <w:t xml:space="preserve"> </w:t>
      </w:r>
      <w:r w:rsidRPr="00A448F5">
        <w:rPr>
          <w:i/>
          <w:sz w:val="20"/>
          <w:szCs w:val="20"/>
          <w:lang w:val="en-US"/>
        </w:rPr>
        <w:t>G</w:t>
      </w:r>
      <w:r w:rsidRPr="00A448F5">
        <w:rPr>
          <w:i/>
          <w:sz w:val="20"/>
          <w:szCs w:val="20"/>
        </w:rPr>
        <w:t xml:space="preserve"> </w:t>
      </w:r>
      <w:r w:rsidRPr="00A448F5">
        <w:rPr>
          <w:sz w:val="20"/>
          <w:szCs w:val="20"/>
        </w:rPr>
        <w:t xml:space="preserve">= </w:t>
      </w:r>
      <w:r>
        <w:rPr>
          <w:sz w:val="20"/>
          <w:szCs w:val="20"/>
        </w:rPr>
        <w:t>6</w:t>
      </w:r>
      <w:r w:rsidRPr="00A448F5">
        <w:rPr>
          <w:sz w:val="20"/>
          <w:szCs w:val="20"/>
        </w:rPr>
        <w:t>0</w:t>
      </w:r>
      <w:r w:rsidRPr="00231147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</w:t>
      </w:r>
      <w:r w:rsidRPr="00C4301C">
        <w:rPr>
          <w:sz w:val="20"/>
          <w:szCs w:val="20"/>
        </w:rPr>
        <w:t>.  Равновесный доход ниже потенциального на 20</w:t>
      </w:r>
      <w:r>
        <w:rPr>
          <w:sz w:val="20"/>
          <w:szCs w:val="20"/>
        </w:rPr>
        <w:t xml:space="preserve"> </w:t>
      </w:r>
      <w:r w:rsidRPr="00C4301C">
        <w:rPr>
          <w:sz w:val="20"/>
          <w:szCs w:val="20"/>
        </w:rPr>
        <w:t xml:space="preserve">%. </w:t>
      </w:r>
      <w:r>
        <w:rPr>
          <w:sz w:val="20"/>
          <w:szCs w:val="20"/>
        </w:rPr>
        <w:t xml:space="preserve">На сколько единиц </w:t>
      </w:r>
      <w:r w:rsidRPr="00C4301C">
        <w:rPr>
          <w:sz w:val="20"/>
          <w:szCs w:val="20"/>
        </w:rPr>
        <w:t xml:space="preserve"> следует увели</w:t>
      </w:r>
      <w:r>
        <w:rPr>
          <w:sz w:val="20"/>
          <w:szCs w:val="20"/>
        </w:rPr>
        <w:t>чить государственные расходы д</w:t>
      </w:r>
      <w:r w:rsidRPr="00C4301C">
        <w:rPr>
          <w:sz w:val="20"/>
          <w:szCs w:val="20"/>
        </w:rPr>
        <w:t>ля до</w:t>
      </w:r>
      <w:r w:rsidRPr="00C4301C">
        <w:rPr>
          <w:sz w:val="20"/>
          <w:szCs w:val="20"/>
        </w:rPr>
        <w:t>с</w:t>
      </w:r>
      <w:r w:rsidRPr="00C4301C">
        <w:rPr>
          <w:sz w:val="20"/>
          <w:szCs w:val="20"/>
        </w:rPr>
        <w:t>тижения потенциального дохода</w:t>
      </w:r>
      <w:r>
        <w:rPr>
          <w:sz w:val="20"/>
          <w:szCs w:val="20"/>
        </w:rPr>
        <w:t>.</w:t>
      </w:r>
    </w:p>
    <w:p w:rsidR="00B25E45" w:rsidRPr="00C4301C" w:rsidRDefault="003B13A7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="00B25E45">
        <w:rPr>
          <w:sz w:val="20"/>
          <w:szCs w:val="20"/>
        </w:rPr>
        <w:t xml:space="preserve">. </w:t>
      </w:r>
      <w:r w:rsidR="00B25E45" w:rsidRPr="00C4301C">
        <w:rPr>
          <w:sz w:val="20"/>
          <w:szCs w:val="20"/>
        </w:rPr>
        <w:t>Экономика характеризуется следующими данными:</w:t>
      </w:r>
      <w:r w:rsidR="00B25E45" w:rsidRPr="00231147">
        <w:rPr>
          <w:sz w:val="20"/>
          <w:szCs w:val="20"/>
        </w:rPr>
        <w:t xml:space="preserve"> </w:t>
      </w:r>
      <w:r w:rsidR="00B25E45" w:rsidRPr="00C4301C">
        <w:rPr>
          <w:sz w:val="20"/>
          <w:szCs w:val="20"/>
        </w:rPr>
        <w:t>потребл</w:t>
      </w:r>
      <w:r w:rsidR="00B25E45" w:rsidRPr="00C4301C">
        <w:rPr>
          <w:sz w:val="20"/>
          <w:szCs w:val="20"/>
        </w:rPr>
        <w:t>е</w:t>
      </w:r>
      <w:r w:rsidR="00B25E45" w:rsidRPr="00C4301C">
        <w:rPr>
          <w:sz w:val="20"/>
          <w:szCs w:val="20"/>
        </w:rPr>
        <w:t>ние</w:t>
      </w:r>
      <w:r w:rsidR="00B25E45">
        <w:rPr>
          <w:sz w:val="20"/>
          <w:szCs w:val="20"/>
        </w:rPr>
        <w:t xml:space="preserve"> </w:t>
      </w:r>
      <w:r w:rsidR="00B25E45" w:rsidRPr="00C4301C">
        <w:rPr>
          <w:sz w:val="20"/>
          <w:szCs w:val="20"/>
        </w:rPr>
        <w:t xml:space="preserve"> </w:t>
      </w:r>
      <w:r w:rsidR="00B25E45" w:rsidRPr="00A448F5">
        <w:rPr>
          <w:i/>
          <w:sz w:val="20"/>
          <w:szCs w:val="20"/>
          <w:lang w:val="en-US"/>
        </w:rPr>
        <w:t>C</w:t>
      </w:r>
      <w:r w:rsidR="00B25E45" w:rsidRPr="00A448F5">
        <w:rPr>
          <w:sz w:val="20"/>
          <w:szCs w:val="20"/>
        </w:rPr>
        <w:t>=60+0,8</w:t>
      </w:r>
      <w:r w:rsidR="00B25E45">
        <w:rPr>
          <w:sz w:val="20"/>
          <w:szCs w:val="20"/>
        </w:rPr>
        <w:t>∙</w:t>
      </w:r>
      <w:r w:rsidR="00B25E45" w:rsidRPr="00A448F5">
        <w:rPr>
          <w:i/>
          <w:sz w:val="20"/>
          <w:szCs w:val="20"/>
          <w:lang w:val="en-US"/>
        </w:rPr>
        <w:t>Y</w:t>
      </w:r>
      <w:r w:rsidR="00B25E45">
        <w:rPr>
          <w:sz w:val="20"/>
          <w:szCs w:val="20"/>
        </w:rPr>
        <w:t xml:space="preserve">, </w:t>
      </w:r>
      <w:r w:rsidR="00B25E45">
        <w:rPr>
          <w:i/>
          <w:sz w:val="20"/>
          <w:szCs w:val="20"/>
        </w:rPr>
        <w:t xml:space="preserve"> </w:t>
      </w:r>
      <w:r w:rsidR="00B25E45" w:rsidRPr="00C4301C">
        <w:rPr>
          <w:sz w:val="20"/>
          <w:szCs w:val="20"/>
        </w:rPr>
        <w:t>инвестиции</w:t>
      </w:r>
      <w:r w:rsidR="00B25E45">
        <w:rPr>
          <w:sz w:val="20"/>
          <w:szCs w:val="20"/>
        </w:rPr>
        <w:t xml:space="preserve"> </w:t>
      </w:r>
      <w:r w:rsidR="00B25E45">
        <w:rPr>
          <w:i/>
          <w:sz w:val="20"/>
          <w:szCs w:val="20"/>
        </w:rPr>
        <w:t xml:space="preserve"> </w:t>
      </w:r>
      <w:r w:rsidR="00B25E45" w:rsidRPr="00A448F5">
        <w:rPr>
          <w:i/>
          <w:sz w:val="20"/>
          <w:szCs w:val="20"/>
          <w:lang w:val="en-US"/>
        </w:rPr>
        <w:t>I</w:t>
      </w:r>
      <w:r w:rsidR="00B25E45" w:rsidRPr="00A448F5">
        <w:rPr>
          <w:sz w:val="20"/>
          <w:szCs w:val="20"/>
        </w:rPr>
        <w:t>=40</w:t>
      </w:r>
      <w:r w:rsidR="00B25E45">
        <w:rPr>
          <w:sz w:val="20"/>
          <w:szCs w:val="20"/>
        </w:rPr>
        <w:t xml:space="preserve"> ден. ед.</w:t>
      </w:r>
      <w:r w:rsidR="00B25E45" w:rsidRPr="00C4301C">
        <w:rPr>
          <w:sz w:val="20"/>
          <w:szCs w:val="20"/>
        </w:rPr>
        <w:t>,</w:t>
      </w:r>
      <w:r w:rsidR="00B25E45" w:rsidRPr="00A448F5">
        <w:rPr>
          <w:sz w:val="20"/>
          <w:szCs w:val="20"/>
        </w:rPr>
        <w:t xml:space="preserve"> </w:t>
      </w:r>
      <w:r w:rsidR="00B25E45" w:rsidRPr="00C4301C">
        <w:rPr>
          <w:sz w:val="20"/>
          <w:szCs w:val="20"/>
        </w:rPr>
        <w:t>государственные расходы</w:t>
      </w:r>
      <w:r w:rsidR="00B25E45" w:rsidRPr="00231147">
        <w:rPr>
          <w:i/>
          <w:sz w:val="20"/>
          <w:szCs w:val="20"/>
        </w:rPr>
        <w:t xml:space="preserve"> </w:t>
      </w:r>
      <w:r w:rsidR="00B25E45" w:rsidRPr="00A448F5">
        <w:rPr>
          <w:i/>
          <w:sz w:val="20"/>
          <w:szCs w:val="20"/>
          <w:lang w:val="en-US"/>
        </w:rPr>
        <w:t>G</w:t>
      </w:r>
      <w:r w:rsidR="007F5A86">
        <w:rPr>
          <w:sz w:val="20"/>
          <w:szCs w:val="20"/>
        </w:rPr>
        <w:t>=</w:t>
      </w:r>
      <w:r w:rsidR="00B25E45" w:rsidRPr="00A448F5">
        <w:rPr>
          <w:sz w:val="20"/>
          <w:szCs w:val="20"/>
        </w:rPr>
        <w:t>10</w:t>
      </w:r>
      <w:r w:rsidR="00B25E45" w:rsidRPr="00231147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ден. ед</w:t>
      </w:r>
      <w:r w:rsidR="00B25E45" w:rsidRPr="00C4301C">
        <w:rPr>
          <w:sz w:val="20"/>
          <w:szCs w:val="20"/>
        </w:rPr>
        <w:t>. Государственные расходы выросли на 10%.</w:t>
      </w:r>
      <w:r w:rsidR="00B25E45" w:rsidRPr="00A448F5">
        <w:rPr>
          <w:sz w:val="20"/>
          <w:szCs w:val="20"/>
        </w:rPr>
        <w:t xml:space="preserve"> </w:t>
      </w:r>
      <w:r w:rsidR="00B25E45" w:rsidRPr="00C4301C">
        <w:rPr>
          <w:sz w:val="20"/>
          <w:szCs w:val="20"/>
        </w:rPr>
        <w:t>Определите равновесный объем национального производства</w:t>
      </w:r>
      <w:r w:rsidR="007F5A86"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4. </w:t>
      </w:r>
      <w:r w:rsidRPr="000D3ED5">
        <w:rPr>
          <w:sz w:val="20"/>
          <w:szCs w:val="20"/>
          <w:shd w:val="clear" w:color="auto" w:fill="FFFFFF"/>
        </w:rPr>
        <w:t xml:space="preserve">Потенциальный ВВП равен 4000 </w:t>
      </w:r>
      <w:r>
        <w:rPr>
          <w:sz w:val="20"/>
          <w:szCs w:val="20"/>
          <w:shd w:val="clear" w:color="auto" w:fill="FFFFFF"/>
        </w:rPr>
        <w:t>ден. ед</w:t>
      </w:r>
      <w:r w:rsidRPr="000D3ED5">
        <w:rPr>
          <w:sz w:val="20"/>
          <w:szCs w:val="20"/>
          <w:shd w:val="clear" w:color="auto" w:fill="FFFFFF"/>
        </w:rPr>
        <w:t>. Уравнение кривой с</w:t>
      </w:r>
      <w:r w:rsidRPr="000D3ED5">
        <w:rPr>
          <w:sz w:val="20"/>
          <w:szCs w:val="20"/>
          <w:shd w:val="clear" w:color="auto" w:fill="FFFFFF"/>
        </w:rPr>
        <w:t>о</w:t>
      </w:r>
      <w:r w:rsidRPr="000D3ED5">
        <w:rPr>
          <w:sz w:val="20"/>
          <w:szCs w:val="20"/>
          <w:shd w:val="clear" w:color="auto" w:fill="FFFFFF"/>
        </w:rPr>
        <w:t xml:space="preserve">вокупного спроса имело вид: </w:t>
      </w:r>
      <w:r w:rsidRPr="000D3ED5">
        <w:rPr>
          <w:i/>
          <w:sz w:val="20"/>
          <w:szCs w:val="20"/>
          <w:shd w:val="clear" w:color="auto" w:fill="FFFFFF"/>
        </w:rPr>
        <w:t>Y</w:t>
      </w:r>
      <w:r w:rsidRPr="000D3ED5">
        <w:rPr>
          <w:sz w:val="20"/>
          <w:szCs w:val="20"/>
          <w:shd w:val="clear" w:color="auto" w:fill="FFFFFF"/>
        </w:rPr>
        <w:t>=4510–300</w:t>
      </w:r>
      <w:r>
        <w:rPr>
          <w:sz w:val="20"/>
          <w:szCs w:val="20"/>
          <w:shd w:val="clear" w:color="auto" w:fill="FFFFFF"/>
        </w:rPr>
        <w:t>∙</w:t>
      </w:r>
      <w:r w:rsidRPr="000D3ED5">
        <w:rPr>
          <w:i/>
          <w:sz w:val="20"/>
          <w:szCs w:val="20"/>
          <w:shd w:val="clear" w:color="auto" w:fill="FFFFFF"/>
        </w:rPr>
        <w:t>P</w:t>
      </w:r>
      <w:r w:rsidRPr="000D3ED5">
        <w:rPr>
          <w:sz w:val="20"/>
          <w:szCs w:val="20"/>
          <w:shd w:val="clear" w:color="auto" w:fill="FFFFFF"/>
        </w:rPr>
        <w:t>, но увеличение индивид</w:t>
      </w:r>
      <w:r w:rsidRPr="000D3ED5">
        <w:rPr>
          <w:sz w:val="20"/>
          <w:szCs w:val="20"/>
          <w:shd w:val="clear" w:color="auto" w:fill="FFFFFF"/>
        </w:rPr>
        <w:t>у</w:t>
      </w:r>
      <w:r w:rsidRPr="000D3ED5">
        <w:rPr>
          <w:sz w:val="20"/>
          <w:szCs w:val="20"/>
          <w:shd w:val="clear" w:color="auto" w:fill="FFFFFF"/>
        </w:rPr>
        <w:t>альных налогов сдвинуло эту кривую в положение, описываемое ура</w:t>
      </w:r>
      <w:r w:rsidRPr="000D3ED5">
        <w:rPr>
          <w:sz w:val="20"/>
          <w:szCs w:val="20"/>
          <w:shd w:val="clear" w:color="auto" w:fill="FFFFFF"/>
        </w:rPr>
        <w:t>в</w:t>
      </w:r>
      <w:r w:rsidRPr="000D3ED5">
        <w:rPr>
          <w:sz w:val="20"/>
          <w:szCs w:val="20"/>
          <w:shd w:val="clear" w:color="auto" w:fill="FFFFFF"/>
        </w:rPr>
        <w:t xml:space="preserve">нением: </w:t>
      </w:r>
      <w:r w:rsidRPr="000D3ED5">
        <w:rPr>
          <w:i/>
          <w:sz w:val="20"/>
          <w:szCs w:val="20"/>
          <w:shd w:val="clear" w:color="auto" w:fill="FFFFFF"/>
          <w:lang w:val="en-US"/>
        </w:rPr>
        <w:t>Y</w:t>
      </w:r>
      <w:r w:rsidRPr="000D3ED5">
        <w:rPr>
          <w:sz w:val="20"/>
          <w:szCs w:val="20"/>
          <w:shd w:val="clear" w:color="auto" w:fill="FFFFFF"/>
        </w:rPr>
        <w:t>=4390–300</w:t>
      </w:r>
      <w:r>
        <w:rPr>
          <w:sz w:val="20"/>
          <w:szCs w:val="20"/>
          <w:shd w:val="clear" w:color="auto" w:fill="FFFFFF"/>
        </w:rPr>
        <w:t>∙</w:t>
      </w:r>
      <w:r w:rsidRPr="000D3ED5">
        <w:rPr>
          <w:i/>
          <w:sz w:val="20"/>
          <w:szCs w:val="20"/>
          <w:shd w:val="clear" w:color="auto" w:fill="FFFFFF"/>
        </w:rPr>
        <w:t>Р</w:t>
      </w:r>
      <w:r w:rsidRPr="000D3ED5">
        <w:rPr>
          <w:sz w:val="20"/>
          <w:szCs w:val="20"/>
          <w:shd w:val="clear" w:color="auto" w:fill="FFFFFF"/>
        </w:rPr>
        <w:t xml:space="preserve">. </w:t>
      </w:r>
      <w:r w:rsidR="0026596A">
        <w:rPr>
          <w:sz w:val="20"/>
          <w:szCs w:val="20"/>
          <w:shd w:val="clear" w:color="auto" w:fill="FFFFFF"/>
        </w:rPr>
        <w:t>О</w:t>
      </w:r>
      <w:r w:rsidRPr="000D3ED5">
        <w:rPr>
          <w:sz w:val="20"/>
          <w:szCs w:val="20"/>
          <w:shd w:val="clear" w:color="auto" w:fill="FFFFFF"/>
        </w:rPr>
        <w:t>пределите равновесный ВВП и уровень цен в краткосрочном и долгосрочном периодах.</w:t>
      </w:r>
    </w:p>
    <w:p w:rsidR="003D110F" w:rsidRDefault="003D110F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>5</w:t>
      </w:r>
      <w:r w:rsidRPr="00292507">
        <w:rPr>
          <w:sz w:val="20"/>
          <w:szCs w:val="20"/>
        </w:rPr>
        <w:t>.</w:t>
      </w:r>
      <w:r w:rsidRPr="00292507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П</w:t>
      </w:r>
      <w:r w:rsidRPr="00292507">
        <w:rPr>
          <w:sz w:val="20"/>
          <w:szCs w:val="20"/>
          <w:shd w:val="clear" w:color="auto" w:fill="FFFFFF"/>
        </w:rPr>
        <w:t xml:space="preserve">отенциальный ВВП </w:t>
      </w:r>
      <w:r>
        <w:rPr>
          <w:sz w:val="20"/>
          <w:szCs w:val="20"/>
          <w:shd w:val="clear" w:color="auto" w:fill="FFFFFF"/>
        </w:rPr>
        <w:t xml:space="preserve">предыдущего </w:t>
      </w:r>
      <w:r w:rsidRPr="00292507">
        <w:rPr>
          <w:sz w:val="20"/>
          <w:szCs w:val="20"/>
          <w:shd w:val="clear" w:color="auto" w:fill="FFFFFF"/>
        </w:rPr>
        <w:t>год</w:t>
      </w:r>
      <w:r>
        <w:rPr>
          <w:sz w:val="20"/>
          <w:szCs w:val="20"/>
          <w:shd w:val="clear" w:color="auto" w:fill="FFFFFF"/>
        </w:rPr>
        <w:t>а</w:t>
      </w:r>
      <w:r w:rsidRPr="00292507">
        <w:rPr>
          <w:sz w:val="20"/>
          <w:szCs w:val="20"/>
          <w:shd w:val="clear" w:color="auto" w:fill="FFFFFF"/>
        </w:rPr>
        <w:t xml:space="preserve"> 6000</w:t>
      </w:r>
      <w:r>
        <w:rPr>
          <w:sz w:val="20"/>
          <w:szCs w:val="20"/>
          <w:shd w:val="clear" w:color="auto" w:fill="FFFFFF"/>
        </w:rPr>
        <w:t xml:space="preserve"> ден. ед.</w:t>
      </w:r>
      <w:r w:rsidRPr="00292507">
        <w:rPr>
          <w:sz w:val="20"/>
          <w:szCs w:val="20"/>
          <w:shd w:val="clear" w:color="auto" w:fill="FFFFFF"/>
        </w:rPr>
        <w:t>, кривая совокупного спроса описывалась уравнением</w:t>
      </w:r>
      <w:r>
        <w:rPr>
          <w:sz w:val="20"/>
          <w:szCs w:val="20"/>
          <w:shd w:val="clear" w:color="auto" w:fill="FFFFFF"/>
        </w:rPr>
        <w:t>:</w:t>
      </w:r>
      <w:r w:rsidRPr="00292507">
        <w:rPr>
          <w:sz w:val="20"/>
          <w:szCs w:val="20"/>
          <w:shd w:val="clear" w:color="auto" w:fill="FFFFFF"/>
        </w:rPr>
        <w:t xml:space="preserve"> </w:t>
      </w:r>
      <w:r w:rsidRPr="00292507">
        <w:rPr>
          <w:i/>
          <w:sz w:val="20"/>
          <w:szCs w:val="20"/>
          <w:shd w:val="clear" w:color="auto" w:fill="FFFFFF"/>
        </w:rPr>
        <w:t>Y</w:t>
      </w:r>
      <w:r w:rsidRPr="00292507">
        <w:rPr>
          <w:sz w:val="20"/>
          <w:szCs w:val="20"/>
          <w:shd w:val="clear" w:color="auto" w:fill="FFFFFF"/>
        </w:rPr>
        <w:t>=6400–4</w:t>
      </w:r>
      <w:r>
        <w:rPr>
          <w:sz w:val="20"/>
          <w:szCs w:val="20"/>
          <w:shd w:val="clear" w:color="auto" w:fill="FFFFFF"/>
        </w:rPr>
        <w:t>∙</w:t>
      </w:r>
      <w:r w:rsidRPr="00292507">
        <w:rPr>
          <w:i/>
          <w:sz w:val="20"/>
          <w:szCs w:val="20"/>
          <w:shd w:val="clear" w:color="auto" w:fill="FFFFFF"/>
        </w:rPr>
        <w:t>Р</w:t>
      </w:r>
      <w:r w:rsidRPr="00292507">
        <w:rPr>
          <w:sz w:val="20"/>
          <w:szCs w:val="20"/>
          <w:shd w:val="clear" w:color="auto" w:fill="FFFFFF"/>
        </w:rPr>
        <w:t xml:space="preserve">. В </w:t>
      </w:r>
      <w:r>
        <w:rPr>
          <w:sz w:val="20"/>
          <w:szCs w:val="20"/>
          <w:shd w:val="clear" w:color="auto" w:fill="FFFFFF"/>
        </w:rPr>
        <w:t>текущем г</w:t>
      </w:r>
      <w:r w:rsidRPr="00292507">
        <w:rPr>
          <w:sz w:val="20"/>
          <w:szCs w:val="20"/>
          <w:shd w:val="clear" w:color="auto" w:fill="FFFFFF"/>
        </w:rPr>
        <w:t>оду потенциальный ВВП возрос на 2</w:t>
      </w:r>
      <w:r w:rsidR="007F5A86">
        <w:rPr>
          <w:sz w:val="20"/>
          <w:szCs w:val="20"/>
          <w:shd w:val="clear" w:color="auto" w:fill="FFFFFF"/>
        </w:rPr>
        <w:t xml:space="preserve"> </w:t>
      </w:r>
      <w:r w:rsidRPr="00292507">
        <w:rPr>
          <w:sz w:val="20"/>
          <w:szCs w:val="20"/>
          <w:shd w:val="clear" w:color="auto" w:fill="FFFFFF"/>
        </w:rPr>
        <w:t xml:space="preserve">%, </w:t>
      </w:r>
      <w:r w:rsidR="003D110F">
        <w:rPr>
          <w:sz w:val="20"/>
          <w:szCs w:val="20"/>
          <w:shd w:val="clear" w:color="auto" w:fill="FFFFFF"/>
        </w:rPr>
        <w:t xml:space="preserve">а </w:t>
      </w:r>
      <w:r w:rsidRPr="00292507">
        <w:rPr>
          <w:sz w:val="20"/>
          <w:szCs w:val="20"/>
          <w:shd w:val="clear" w:color="auto" w:fill="FFFFFF"/>
        </w:rPr>
        <w:t>уравнение совокупного спроса приняло вид</w:t>
      </w:r>
      <w:r>
        <w:rPr>
          <w:sz w:val="20"/>
          <w:szCs w:val="20"/>
          <w:shd w:val="clear" w:color="auto" w:fill="FFFFFF"/>
        </w:rPr>
        <w:t>:</w:t>
      </w:r>
      <w:r w:rsidRPr="00292507">
        <w:rPr>
          <w:sz w:val="20"/>
          <w:szCs w:val="20"/>
          <w:shd w:val="clear" w:color="auto" w:fill="FFFFFF"/>
        </w:rPr>
        <w:t xml:space="preserve"> </w:t>
      </w:r>
      <w:r w:rsidRPr="00292507">
        <w:rPr>
          <w:i/>
          <w:sz w:val="20"/>
          <w:szCs w:val="20"/>
          <w:shd w:val="clear" w:color="auto" w:fill="FFFFFF"/>
        </w:rPr>
        <w:t>Y</w:t>
      </w:r>
      <w:r w:rsidRPr="00292507">
        <w:rPr>
          <w:sz w:val="20"/>
          <w:szCs w:val="20"/>
          <w:shd w:val="clear" w:color="auto" w:fill="FFFFFF"/>
        </w:rPr>
        <w:t>=6620–4</w:t>
      </w:r>
      <w:r>
        <w:rPr>
          <w:sz w:val="20"/>
          <w:szCs w:val="20"/>
          <w:shd w:val="clear" w:color="auto" w:fill="FFFFFF"/>
        </w:rPr>
        <w:t>∙</w:t>
      </w:r>
      <w:r w:rsidRPr="00292507">
        <w:rPr>
          <w:i/>
          <w:sz w:val="20"/>
          <w:szCs w:val="20"/>
          <w:shd w:val="clear" w:color="auto" w:fill="FFFFFF"/>
        </w:rPr>
        <w:t>Р</w:t>
      </w:r>
      <w:r w:rsidRPr="00292507">
        <w:rPr>
          <w:sz w:val="20"/>
          <w:szCs w:val="20"/>
          <w:shd w:val="clear" w:color="auto" w:fill="FFFFFF"/>
        </w:rPr>
        <w:t>. Определит</w:t>
      </w:r>
      <w:r>
        <w:rPr>
          <w:sz w:val="20"/>
          <w:szCs w:val="20"/>
          <w:shd w:val="clear" w:color="auto" w:fill="FFFFFF"/>
        </w:rPr>
        <w:t>е,</w:t>
      </w:r>
      <w:r w:rsidRPr="00292507">
        <w:rPr>
          <w:sz w:val="20"/>
          <w:szCs w:val="20"/>
          <w:shd w:val="clear" w:color="auto" w:fill="FFFFFF"/>
        </w:rPr>
        <w:t xml:space="preserve"> на сколько процентов изменился равновесный уровень цен в </w:t>
      </w:r>
      <w:r>
        <w:rPr>
          <w:sz w:val="20"/>
          <w:szCs w:val="20"/>
          <w:shd w:val="clear" w:color="auto" w:fill="FFFFFF"/>
        </w:rPr>
        <w:t>текущем году.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D93373" w:rsidRDefault="00B25E45" w:rsidP="007B3C46">
      <w:pPr>
        <w:ind w:firstLine="425"/>
        <w:jc w:val="center"/>
        <w:rPr>
          <w:b/>
          <w:sz w:val="20"/>
          <w:szCs w:val="20"/>
        </w:rPr>
      </w:pPr>
      <w:r w:rsidRPr="00D93373">
        <w:rPr>
          <w:b/>
          <w:sz w:val="20"/>
          <w:szCs w:val="20"/>
        </w:rPr>
        <w:t>Вопросы для самоконтроля</w:t>
      </w:r>
    </w:p>
    <w:p w:rsidR="00B25E45" w:rsidRPr="00D93373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>1. Что такое совокупный спрос? Какую функциональную завис</w:t>
      </w:r>
      <w:r w:rsidRPr="00C4301C">
        <w:rPr>
          <w:sz w:val="20"/>
          <w:szCs w:val="20"/>
        </w:rPr>
        <w:t>и</w:t>
      </w:r>
      <w:r w:rsidRPr="00C4301C">
        <w:rPr>
          <w:sz w:val="20"/>
          <w:szCs w:val="20"/>
        </w:rPr>
        <w:t>мость выражает кривая совокупного спроса?</w:t>
      </w:r>
    </w:p>
    <w:p w:rsidR="00D8627F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 xml:space="preserve">2. </w:t>
      </w:r>
      <w:r w:rsidR="00D8627F" w:rsidRPr="00C4301C">
        <w:rPr>
          <w:sz w:val="20"/>
          <w:szCs w:val="20"/>
        </w:rPr>
        <w:t xml:space="preserve">В чем специфика кривой совокупного предложения? </w:t>
      </w:r>
    </w:p>
    <w:p w:rsidR="00B25E45" w:rsidRPr="00C4301C" w:rsidRDefault="00D8627F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B25E45" w:rsidRPr="00C4301C">
        <w:rPr>
          <w:sz w:val="20"/>
          <w:szCs w:val="20"/>
        </w:rPr>
        <w:t>Какие неценовые факторы воздействуют на совокупный спрос? Опишите механизм воздействия каждого из них.</w:t>
      </w:r>
    </w:p>
    <w:p w:rsidR="00B25E45" w:rsidRPr="00C4301C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>4. Какие неценовые факторы воздействуют на совокупное пре</w:t>
      </w:r>
      <w:r w:rsidRPr="00C4301C">
        <w:rPr>
          <w:sz w:val="20"/>
          <w:szCs w:val="20"/>
        </w:rPr>
        <w:t>д</w:t>
      </w:r>
      <w:r w:rsidRPr="00C4301C">
        <w:rPr>
          <w:sz w:val="20"/>
          <w:szCs w:val="20"/>
        </w:rPr>
        <w:t>ложение и каков механизм их влияния?</w:t>
      </w:r>
    </w:p>
    <w:p w:rsidR="00B25E45" w:rsidRPr="00C4301C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>5. Каковы практические возможности модели «</w:t>
      </w:r>
      <w:r w:rsidRPr="00292507">
        <w:rPr>
          <w:i/>
          <w:sz w:val="20"/>
          <w:szCs w:val="20"/>
          <w:lang w:val="en-US"/>
        </w:rPr>
        <w:t>AD</w:t>
      </w:r>
      <w:r w:rsidRPr="00292507">
        <w:rPr>
          <w:i/>
          <w:sz w:val="20"/>
          <w:szCs w:val="20"/>
        </w:rPr>
        <w:t>-</w:t>
      </w:r>
      <w:r w:rsidRPr="00292507">
        <w:rPr>
          <w:i/>
          <w:sz w:val="20"/>
          <w:szCs w:val="20"/>
          <w:lang w:val="en-US"/>
        </w:rPr>
        <w:t>AS</w:t>
      </w:r>
      <w:r w:rsidRPr="00C4301C">
        <w:rPr>
          <w:sz w:val="20"/>
          <w:szCs w:val="20"/>
        </w:rPr>
        <w:t>»</w:t>
      </w:r>
      <w:r w:rsidR="00B46F0F">
        <w:rPr>
          <w:sz w:val="20"/>
          <w:szCs w:val="20"/>
        </w:rPr>
        <w:t>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>6. В чем суть эффекта «храповика»?</w:t>
      </w:r>
    </w:p>
    <w:p w:rsidR="00B46F0F" w:rsidRDefault="00B46F0F" w:rsidP="007B3C46">
      <w:pPr>
        <w:ind w:firstLine="425"/>
        <w:jc w:val="both"/>
        <w:rPr>
          <w:sz w:val="20"/>
          <w:szCs w:val="20"/>
        </w:rPr>
      </w:pPr>
    </w:p>
    <w:p w:rsidR="00B25E45" w:rsidRPr="00D93373" w:rsidRDefault="00B25E45" w:rsidP="007B3C46">
      <w:pPr>
        <w:ind w:firstLine="425"/>
        <w:jc w:val="center"/>
        <w:rPr>
          <w:b/>
          <w:sz w:val="20"/>
          <w:szCs w:val="20"/>
        </w:rPr>
      </w:pPr>
      <w:r w:rsidRPr="00D93373">
        <w:rPr>
          <w:b/>
          <w:sz w:val="20"/>
          <w:szCs w:val="20"/>
        </w:rPr>
        <w:t>Список рекомендуемой литературы</w:t>
      </w:r>
    </w:p>
    <w:p w:rsidR="00B25E45" w:rsidRPr="00D93373" w:rsidRDefault="00B25E45" w:rsidP="007B3C46">
      <w:pPr>
        <w:ind w:firstLine="425"/>
        <w:jc w:val="both"/>
        <w:rPr>
          <w:b/>
          <w:i/>
          <w:sz w:val="20"/>
          <w:szCs w:val="20"/>
        </w:rPr>
      </w:pPr>
    </w:p>
    <w:p w:rsidR="005B58B4" w:rsidRDefault="005B58B4" w:rsidP="005B58B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F90225">
        <w:rPr>
          <w:sz w:val="20"/>
          <w:szCs w:val="20"/>
        </w:rPr>
        <w:t xml:space="preserve">. Курс экономической теории: учебник/ под общ. ред. </w:t>
      </w:r>
      <w:r>
        <w:rPr>
          <w:sz w:val="20"/>
          <w:szCs w:val="20"/>
        </w:rPr>
        <w:t xml:space="preserve">проф. </w:t>
      </w:r>
      <w:r w:rsidRPr="00F90225">
        <w:rPr>
          <w:sz w:val="20"/>
          <w:szCs w:val="20"/>
        </w:rPr>
        <w:t xml:space="preserve">М.Н. Чепурина, Е. А. Киселевой. – Киров: </w:t>
      </w:r>
      <w:r w:rsidR="003F22D2">
        <w:rPr>
          <w:sz w:val="20"/>
          <w:szCs w:val="20"/>
        </w:rPr>
        <w:t>«АСА», 2006</w:t>
      </w:r>
      <w:r w:rsidRPr="00F90225">
        <w:rPr>
          <w:sz w:val="20"/>
          <w:szCs w:val="20"/>
        </w:rPr>
        <w:t xml:space="preserve">, </w:t>
      </w:r>
      <w:r w:rsidRPr="004104A3">
        <w:rPr>
          <w:sz w:val="20"/>
          <w:szCs w:val="20"/>
        </w:rPr>
        <w:t>гл. 1</w:t>
      </w:r>
      <w:r>
        <w:rPr>
          <w:sz w:val="20"/>
          <w:szCs w:val="20"/>
        </w:rPr>
        <w:t>8</w:t>
      </w:r>
      <w:r w:rsidRPr="004104A3">
        <w:rPr>
          <w:sz w:val="20"/>
          <w:szCs w:val="20"/>
        </w:rPr>
        <w:t>.</w:t>
      </w:r>
    </w:p>
    <w:p w:rsidR="005B58B4" w:rsidRDefault="005B58B4" w:rsidP="005B58B4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 w:rsidRPr="009D3DDF">
        <w:rPr>
          <w:color w:val="000000"/>
          <w:sz w:val="20"/>
          <w:szCs w:val="20"/>
          <w:shd w:val="clear" w:color="auto" w:fill="FFFFFF"/>
        </w:rPr>
        <w:t xml:space="preserve">2. </w:t>
      </w:r>
      <w:r w:rsidRPr="00AC0421">
        <w:rPr>
          <w:sz w:val="20"/>
          <w:szCs w:val="20"/>
        </w:rPr>
        <w:t>Михайлушкин, А. И. Экономика: учебник для технических в</w:t>
      </w:r>
      <w:r w:rsidRPr="00AC0421">
        <w:rPr>
          <w:sz w:val="20"/>
          <w:szCs w:val="20"/>
        </w:rPr>
        <w:t>у</w:t>
      </w:r>
      <w:r w:rsidRPr="00AC0421">
        <w:rPr>
          <w:sz w:val="20"/>
          <w:szCs w:val="20"/>
        </w:rPr>
        <w:t xml:space="preserve">зов/ А. И. Михайлушкин, П.Д. Шимко. – </w:t>
      </w:r>
      <w:r>
        <w:rPr>
          <w:sz w:val="20"/>
          <w:szCs w:val="20"/>
        </w:rPr>
        <w:t xml:space="preserve">М.: «Высшая школа», 2001, </w:t>
      </w:r>
      <w:r w:rsidRPr="00642267">
        <w:rPr>
          <w:sz w:val="20"/>
          <w:szCs w:val="20"/>
        </w:rPr>
        <w:t>гл.</w:t>
      </w:r>
      <w:r w:rsidR="00642267" w:rsidRPr="00642267">
        <w:rPr>
          <w:sz w:val="20"/>
          <w:szCs w:val="20"/>
        </w:rPr>
        <w:t xml:space="preserve"> 3 § 3.4.</w:t>
      </w:r>
    </w:p>
    <w:p w:rsidR="005B58B4" w:rsidRPr="009D3DDF" w:rsidRDefault="005B58B4" w:rsidP="005B58B4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 xml:space="preserve">3. </w:t>
      </w:r>
      <w:r w:rsidRPr="009D3DDF">
        <w:rPr>
          <w:color w:val="000000"/>
          <w:sz w:val="20"/>
          <w:szCs w:val="20"/>
          <w:shd w:val="clear" w:color="auto" w:fill="FFFFFF"/>
        </w:rPr>
        <w:t xml:space="preserve">Носова, С.С. </w:t>
      </w:r>
      <w:r w:rsidRPr="009D3DDF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9D3DDF">
        <w:rPr>
          <w:rStyle w:val="apple-converted-space"/>
          <w:sz w:val="20"/>
          <w:szCs w:val="20"/>
          <w:shd w:val="clear" w:color="auto" w:fill="FFFFFF"/>
        </w:rPr>
        <w:t> </w:t>
      </w:r>
      <w:r w:rsidRPr="009D3DDF">
        <w:rPr>
          <w:bCs/>
          <w:sz w:val="20"/>
          <w:szCs w:val="20"/>
          <w:shd w:val="clear" w:color="auto" w:fill="FFFFFF"/>
        </w:rPr>
        <w:t>Носова</w:t>
      </w:r>
      <w:r w:rsidRPr="009D3DDF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</w:t>
      </w:r>
      <w:r w:rsidRPr="009D3DDF">
        <w:rPr>
          <w:sz w:val="20"/>
          <w:szCs w:val="20"/>
          <w:shd w:val="clear" w:color="auto" w:fill="FFFFFF"/>
        </w:rPr>
        <w:t>л.</w:t>
      </w:r>
      <w:r>
        <w:rPr>
          <w:sz w:val="20"/>
          <w:szCs w:val="20"/>
          <w:shd w:val="clear" w:color="auto" w:fill="FFFFFF"/>
        </w:rPr>
        <w:t xml:space="preserve"> 28</w:t>
      </w:r>
      <w:r w:rsidRPr="009D3DDF">
        <w:rPr>
          <w:sz w:val="20"/>
          <w:szCs w:val="20"/>
          <w:shd w:val="clear" w:color="auto" w:fill="FFFFFF"/>
        </w:rPr>
        <w:t>.</w:t>
      </w:r>
    </w:p>
    <w:p w:rsidR="00697E4F" w:rsidRPr="009C5B1E" w:rsidRDefault="00697E4F" w:rsidP="00697E4F">
      <w:pPr>
        <w:ind w:firstLine="425"/>
        <w:jc w:val="both"/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и др. – Белгород: БГТУ,  2016,  лекция</w:t>
      </w:r>
      <w:r>
        <w:rPr>
          <w:sz w:val="20"/>
          <w:szCs w:val="20"/>
        </w:rPr>
        <w:t xml:space="preserve"> 15.</w:t>
      </w:r>
    </w:p>
    <w:p w:rsidR="0026596A" w:rsidRDefault="0026596A" w:rsidP="005B58B4">
      <w:pPr>
        <w:ind w:firstLine="425"/>
        <w:jc w:val="both"/>
        <w:rPr>
          <w:sz w:val="20"/>
          <w:szCs w:val="20"/>
        </w:rPr>
      </w:pPr>
    </w:p>
    <w:p w:rsidR="00B46F0F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З</w:t>
      </w:r>
      <w:r w:rsidR="003E3289">
        <w:rPr>
          <w:b/>
          <w:sz w:val="20"/>
          <w:szCs w:val="20"/>
        </w:rPr>
        <w:t>анятие</w:t>
      </w:r>
      <w:r>
        <w:rPr>
          <w:b/>
          <w:sz w:val="20"/>
          <w:szCs w:val="20"/>
        </w:rPr>
        <w:t xml:space="preserve"> 2</w:t>
      </w:r>
      <w:r w:rsidR="003E3289">
        <w:rPr>
          <w:b/>
          <w:sz w:val="20"/>
          <w:szCs w:val="20"/>
        </w:rPr>
        <w:t>.</w:t>
      </w:r>
      <w:r w:rsidR="005B58B4">
        <w:rPr>
          <w:b/>
          <w:sz w:val="20"/>
          <w:szCs w:val="20"/>
        </w:rPr>
        <w:t xml:space="preserve"> </w:t>
      </w:r>
      <w:r w:rsidR="00B46F0F">
        <w:rPr>
          <w:b/>
          <w:sz w:val="20"/>
          <w:szCs w:val="20"/>
        </w:rPr>
        <w:t xml:space="preserve">Доходы, расходы, инвестиции, сбережения. </w:t>
      </w:r>
    </w:p>
    <w:p w:rsidR="00B25E45" w:rsidRDefault="00B46F0F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Эффект мультипликатора</w:t>
      </w:r>
    </w:p>
    <w:p w:rsidR="003E3289" w:rsidRDefault="003E3289" w:rsidP="007B3C46">
      <w:pPr>
        <w:ind w:firstLine="425"/>
        <w:jc w:val="center"/>
        <w:rPr>
          <w:b/>
          <w:sz w:val="20"/>
          <w:szCs w:val="20"/>
        </w:rPr>
      </w:pPr>
    </w:p>
    <w:p w:rsidR="003E3289" w:rsidRPr="00D64E83" w:rsidRDefault="003E3289" w:rsidP="003E3289">
      <w:pPr>
        <w:ind w:firstLine="425"/>
        <w:jc w:val="both"/>
        <w:rPr>
          <w:sz w:val="20"/>
          <w:szCs w:val="20"/>
        </w:rPr>
      </w:pPr>
      <w:r w:rsidRPr="00D64E83">
        <w:rPr>
          <w:sz w:val="20"/>
          <w:szCs w:val="20"/>
        </w:rPr>
        <w:t>Наряду с моделью «</w:t>
      </w:r>
      <w:r w:rsidRPr="00DA5CCA">
        <w:rPr>
          <w:i/>
          <w:sz w:val="20"/>
          <w:szCs w:val="20"/>
          <w:lang w:val="en-US"/>
        </w:rPr>
        <w:t>AD</w:t>
      </w:r>
      <w:r w:rsidRPr="00DA5CCA">
        <w:rPr>
          <w:i/>
          <w:sz w:val="20"/>
          <w:szCs w:val="20"/>
        </w:rPr>
        <w:t>-</w:t>
      </w:r>
      <w:r w:rsidRPr="00DA5CCA">
        <w:rPr>
          <w:i/>
          <w:sz w:val="20"/>
          <w:szCs w:val="20"/>
          <w:lang w:val="en-US"/>
        </w:rPr>
        <w:t>AS</w:t>
      </w:r>
      <w:r w:rsidRPr="00D64E83">
        <w:rPr>
          <w:sz w:val="20"/>
          <w:szCs w:val="20"/>
        </w:rPr>
        <w:t>» проблемы макроэкономического ра</w:t>
      </w:r>
      <w:r w:rsidRPr="00D64E83">
        <w:rPr>
          <w:sz w:val="20"/>
          <w:szCs w:val="20"/>
        </w:rPr>
        <w:t>в</w:t>
      </w:r>
      <w:r w:rsidRPr="00D64E83">
        <w:rPr>
          <w:sz w:val="20"/>
          <w:szCs w:val="20"/>
        </w:rPr>
        <w:t>новесия могут быть рассмотрены и проанализированы при помощи кейнсианской модели «</w:t>
      </w:r>
      <w:r w:rsidR="00B46F0F">
        <w:rPr>
          <w:sz w:val="20"/>
          <w:szCs w:val="20"/>
        </w:rPr>
        <w:t>Д</w:t>
      </w:r>
      <w:r w:rsidRPr="00D64E83">
        <w:rPr>
          <w:sz w:val="20"/>
          <w:szCs w:val="20"/>
        </w:rPr>
        <w:t>оходы - расходы».</w:t>
      </w:r>
      <w:r>
        <w:rPr>
          <w:sz w:val="20"/>
          <w:szCs w:val="20"/>
        </w:rPr>
        <w:t xml:space="preserve"> </w:t>
      </w:r>
      <w:r w:rsidRPr="00D64E83">
        <w:rPr>
          <w:sz w:val="20"/>
          <w:szCs w:val="20"/>
        </w:rPr>
        <w:t>В ней совокупные расходы рассматриваются как функция от объема реального национального доход</w:t>
      </w:r>
      <w:r>
        <w:rPr>
          <w:sz w:val="20"/>
          <w:szCs w:val="20"/>
        </w:rPr>
        <w:t xml:space="preserve">а. Основной принцип этой модели: </w:t>
      </w:r>
      <w:r w:rsidRPr="00D64E83">
        <w:rPr>
          <w:sz w:val="20"/>
          <w:szCs w:val="20"/>
        </w:rPr>
        <w:t xml:space="preserve">совокупный спрос определяет совокупное предложение. </w:t>
      </w:r>
    </w:p>
    <w:p w:rsidR="003E3289" w:rsidRDefault="003E3289" w:rsidP="003E3289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>Концепцию Дж. М. Кейнса называют теорией эффективного</w:t>
      </w:r>
      <w:r>
        <w:rPr>
          <w:sz w:val="20"/>
          <w:szCs w:val="20"/>
        </w:rPr>
        <w:t xml:space="preserve"> </w:t>
      </w:r>
      <w:r w:rsidRPr="00DA5CCA">
        <w:rPr>
          <w:sz w:val="20"/>
          <w:szCs w:val="20"/>
        </w:rPr>
        <w:t>спроса. В этой модели совокупные расходы общества состоят из ли</w:t>
      </w:r>
      <w:r w:rsidRPr="00DA5CCA">
        <w:rPr>
          <w:sz w:val="20"/>
          <w:szCs w:val="20"/>
        </w:rPr>
        <w:t>ч</w:t>
      </w:r>
      <w:r w:rsidRPr="00DA5CCA">
        <w:rPr>
          <w:sz w:val="20"/>
          <w:szCs w:val="20"/>
        </w:rPr>
        <w:t>ного потребления, инвестиционного потребления, государственных расходов и чистого экспорта. Модель «</w:t>
      </w:r>
      <w:r>
        <w:rPr>
          <w:sz w:val="20"/>
          <w:szCs w:val="20"/>
        </w:rPr>
        <w:t>Д</w:t>
      </w:r>
      <w:r w:rsidRPr="00DA5CCA">
        <w:rPr>
          <w:sz w:val="20"/>
          <w:szCs w:val="20"/>
        </w:rPr>
        <w:t>оходы – расходы» отражает зависимость между равновесным уровнем доходов и только одной с</w:t>
      </w:r>
      <w:r w:rsidRPr="00DA5CCA">
        <w:rPr>
          <w:sz w:val="20"/>
          <w:szCs w:val="20"/>
        </w:rPr>
        <w:t>о</w:t>
      </w:r>
      <w:r w:rsidRPr="00DA5CCA">
        <w:rPr>
          <w:sz w:val="20"/>
          <w:szCs w:val="20"/>
        </w:rPr>
        <w:t>ставляющей совокупных расходов – потребительскими расходами. Потребление представляет собой сумму денежных средств, которая тратится на приобретение материальных благ и услуг, используемых для удовлетворения материальных и духовных потребностей людей. Потребление, независимое от уровня дохода, называется автономным. Сбережения – это та часть дохода, которая не потребляется, остается неиспользованной при затратах на текущие производственные и п</w:t>
      </w:r>
      <w:r w:rsidRPr="00DA5CCA">
        <w:rPr>
          <w:sz w:val="20"/>
          <w:szCs w:val="20"/>
        </w:rPr>
        <w:t>о</w:t>
      </w:r>
      <w:r w:rsidRPr="00DA5CCA">
        <w:rPr>
          <w:sz w:val="20"/>
          <w:szCs w:val="20"/>
        </w:rPr>
        <w:t>требительские нужды, накапливается. Для понимания процесса сбер</w:t>
      </w:r>
      <w:r w:rsidRPr="00DA5CCA">
        <w:rPr>
          <w:sz w:val="20"/>
          <w:szCs w:val="20"/>
        </w:rPr>
        <w:t>е</w:t>
      </w:r>
      <w:r w:rsidRPr="00DA5CCA">
        <w:rPr>
          <w:sz w:val="20"/>
          <w:szCs w:val="20"/>
        </w:rPr>
        <w:t xml:space="preserve">жения Кейнс ввел понятия: </w:t>
      </w:r>
    </w:p>
    <w:p w:rsidR="003E3289" w:rsidRDefault="00797307" w:rsidP="003E3289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797307">
        <w:rPr>
          <w:noProof/>
          <w:lang w:eastAsia="en-US"/>
        </w:rPr>
        <w:pict>
          <v:line id="Прямая соединительная линия 312" o:spid="_x0000_s2883" style="position:absolute;left:0;text-align:left;z-index:251766784;visibility:visible" from="153pt,25.2pt" to="153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"/>
        </w:pict>
      </w:r>
      <w:r w:rsidR="003E3289">
        <w:rPr>
          <w:sz w:val="20"/>
          <w:szCs w:val="20"/>
        </w:rPr>
        <w:t xml:space="preserve">- </w:t>
      </w:r>
      <w:r w:rsidR="003E3289" w:rsidRPr="00DA5CCA">
        <w:rPr>
          <w:sz w:val="20"/>
          <w:szCs w:val="20"/>
        </w:rPr>
        <w:t>функции потребления (</w:t>
      </w:r>
      <w:r w:rsidR="003E3289" w:rsidRPr="00DA5CCA">
        <w:rPr>
          <w:i/>
          <w:sz w:val="20"/>
          <w:szCs w:val="20"/>
          <w:lang w:val="en-US"/>
        </w:rPr>
        <w:t>C</w:t>
      </w:r>
      <w:r w:rsidR="003E3289" w:rsidRPr="00DA5CCA">
        <w:rPr>
          <w:i/>
          <w:sz w:val="20"/>
          <w:szCs w:val="20"/>
        </w:rPr>
        <w:t xml:space="preserve"> = </w:t>
      </w:r>
      <w:r w:rsidR="003E3289" w:rsidRPr="00DA5CCA">
        <w:rPr>
          <w:i/>
          <w:sz w:val="20"/>
          <w:szCs w:val="20"/>
          <w:lang w:val="en-US"/>
        </w:rPr>
        <w:t>a</w:t>
      </w:r>
      <w:r w:rsidR="003E3289" w:rsidRPr="00DA5CCA">
        <w:rPr>
          <w:i/>
          <w:sz w:val="20"/>
          <w:szCs w:val="20"/>
        </w:rPr>
        <w:t xml:space="preserve"> + </w:t>
      </w:r>
      <w:r w:rsidR="003E3289" w:rsidRPr="00DA5CCA">
        <w:rPr>
          <w:i/>
          <w:sz w:val="20"/>
          <w:szCs w:val="20"/>
          <w:lang w:val="en-US"/>
        </w:rPr>
        <w:t>MPC</w:t>
      </w:r>
      <w:r w:rsidR="003E3289" w:rsidRPr="00DA5CCA">
        <w:rPr>
          <w:i/>
          <w:sz w:val="20"/>
          <w:szCs w:val="20"/>
        </w:rPr>
        <w:t>∙</w:t>
      </w:r>
      <w:r w:rsidR="003E3289" w:rsidRPr="00DA5CCA">
        <w:rPr>
          <w:i/>
          <w:sz w:val="20"/>
          <w:szCs w:val="20"/>
          <w:lang w:val="en-US"/>
        </w:rPr>
        <w:t>Y</w:t>
      </w:r>
      <w:r w:rsidR="00697E4F" w:rsidRPr="00DA5CCA">
        <w:rPr>
          <w:i/>
          <w:sz w:val="20"/>
          <w:szCs w:val="20"/>
          <w:vertAlign w:val="subscript"/>
          <w:lang w:val="en-US"/>
        </w:rPr>
        <w:t>d</w:t>
      </w:r>
      <w:r w:rsidR="003E3289" w:rsidRPr="00DA5CCA">
        <w:rPr>
          <w:sz w:val="20"/>
          <w:szCs w:val="20"/>
        </w:rPr>
        <w:t>)</w:t>
      </w:r>
      <w:r w:rsidR="003E3289">
        <w:rPr>
          <w:sz w:val="20"/>
          <w:szCs w:val="20"/>
        </w:rPr>
        <w:t>;</w:t>
      </w:r>
    </w:p>
    <w:p w:rsidR="003E3289" w:rsidRDefault="003E3289" w:rsidP="003E3289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A5CCA">
        <w:rPr>
          <w:sz w:val="20"/>
          <w:szCs w:val="20"/>
        </w:rPr>
        <w:t>функции сбережений (</w:t>
      </w:r>
      <w:r w:rsidRPr="00292507">
        <w:rPr>
          <w:i/>
          <w:sz w:val="20"/>
          <w:szCs w:val="20"/>
          <w:lang w:val="en-US"/>
        </w:rPr>
        <w:t>S</w:t>
      </w:r>
      <w:r w:rsidRPr="00DA5CCA">
        <w:rPr>
          <w:sz w:val="20"/>
          <w:szCs w:val="20"/>
        </w:rPr>
        <w:t xml:space="preserve"> = </w:t>
      </w:r>
      <w:r w:rsidRPr="00292507">
        <w:rPr>
          <w:i/>
          <w:sz w:val="20"/>
          <w:szCs w:val="20"/>
          <w:lang w:val="en-US"/>
        </w:rPr>
        <w:t>a</w:t>
      </w:r>
      <w:r w:rsidRPr="00DA5CCA">
        <w:rPr>
          <w:sz w:val="20"/>
          <w:szCs w:val="20"/>
        </w:rPr>
        <w:t xml:space="preserve"> + </w:t>
      </w:r>
      <w:r w:rsidRPr="00292507">
        <w:rPr>
          <w:i/>
          <w:sz w:val="20"/>
          <w:szCs w:val="20"/>
          <w:lang w:val="en-US"/>
        </w:rPr>
        <w:t>MPS</w:t>
      </w:r>
      <w:r w:rsidRPr="00292507">
        <w:rPr>
          <w:i/>
          <w:sz w:val="20"/>
          <w:szCs w:val="20"/>
        </w:rPr>
        <w:t>∙</w:t>
      </w:r>
      <w:r w:rsidRPr="00292507">
        <w:rPr>
          <w:i/>
          <w:sz w:val="20"/>
          <w:szCs w:val="20"/>
          <w:lang w:val="en-US"/>
        </w:rPr>
        <w:t>Y</w:t>
      </w:r>
      <w:r w:rsidR="00697E4F" w:rsidRPr="00DA5CCA">
        <w:rPr>
          <w:i/>
          <w:sz w:val="20"/>
          <w:szCs w:val="20"/>
          <w:vertAlign w:val="subscript"/>
          <w:lang w:val="en-US"/>
        </w:rPr>
        <w:t>d</w:t>
      </w:r>
      <w:r w:rsidRPr="00DA5CCA">
        <w:rPr>
          <w:sz w:val="20"/>
          <w:szCs w:val="20"/>
        </w:rPr>
        <w:t xml:space="preserve">). </w:t>
      </w:r>
    </w:p>
    <w:p w:rsidR="003E3289" w:rsidRPr="00DA5CCA" w:rsidRDefault="003E3289" w:rsidP="003E3289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>Факторы, определяющие функцию потребления:</w:t>
      </w:r>
    </w:p>
    <w:p w:rsidR="003E3289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- </w:t>
      </w:r>
      <w:r>
        <w:rPr>
          <w:sz w:val="20"/>
          <w:szCs w:val="20"/>
        </w:rPr>
        <w:t>р</w:t>
      </w:r>
      <w:r w:rsidRPr="00DA5CCA">
        <w:rPr>
          <w:sz w:val="20"/>
          <w:szCs w:val="20"/>
        </w:rPr>
        <w:t>асполагаемый доход</w:t>
      </w:r>
      <w:r>
        <w:rPr>
          <w:sz w:val="20"/>
          <w:szCs w:val="20"/>
        </w:rPr>
        <w:t>:</w:t>
      </w:r>
      <w:r w:rsidRPr="00DA5CCA">
        <w:rPr>
          <w:sz w:val="20"/>
          <w:szCs w:val="20"/>
        </w:rPr>
        <w:t xml:space="preserve"> </w:t>
      </w:r>
      <w:r w:rsidRPr="00DA5CCA">
        <w:rPr>
          <w:i/>
          <w:sz w:val="20"/>
          <w:szCs w:val="20"/>
          <w:lang w:val="en-US"/>
        </w:rPr>
        <w:t>Y</w:t>
      </w:r>
      <w:r w:rsidRPr="00DA5CCA">
        <w:rPr>
          <w:i/>
          <w:sz w:val="20"/>
          <w:szCs w:val="20"/>
          <w:vertAlign w:val="subscript"/>
          <w:lang w:val="en-US"/>
        </w:rPr>
        <w:t>d</w:t>
      </w:r>
      <w:r w:rsidRPr="00DA5CCA">
        <w:rPr>
          <w:i/>
          <w:sz w:val="20"/>
          <w:szCs w:val="20"/>
        </w:rPr>
        <w:t xml:space="preserve"> = </w:t>
      </w:r>
      <w:r w:rsidRPr="00DA5CCA">
        <w:rPr>
          <w:i/>
          <w:sz w:val="20"/>
          <w:szCs w:val="20"/>
          <w:lang w:val="en-US"/>
        </w:rPr>
        <w:t>Y</w:t>
      </w:r>
      <w:r w:rsidRPr="00DA5CCA">
        <w:rPr>
          <w:i/>
          <w:sz w:val="20"/>
          <w:szCs w:val="20"/>
        </w:rPr>
        <w:t xml:space="preserve"> – </w:t>
      </w:r>
      <w:r w:rsidRPr="00DA5CCA">
        <w:rPr>
          <w:i/>
          <w:sz w:val="20"/>
          <w:szCs w:val="20"/>
          <w:lang w:val="en-US"/>
        </w:rPr>
        <w:t>T</w:t>
      </w:r>
      <w:r w:rsidRPr="00DA5CCA">
        <w:rPr>
          <w:sz w:val="20"/>
          <w:szCs w:val="20"/>
        </w:rPr>
        <w:t xml:space="preserve">, 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где </w:t>
      </w:r>
      <w:r w:rsidRPr="00AD76D9">
        <w:rPr>
          <w:i/>
          <w:sz w:val="20"/>
          <w:szCs w:val="20"/>
          <w:lang w:val="en-US"/>
        </w:rPr>
        <w:t>T</w:t>
      </w:r>
      <w:r w:rsidRPr="00DA5CCA">
        <w:rPr>
          <w:sz w:val="20"/>
          <w:szCs w:val="20"/>
        </w:rPr>
        <w:t xml:space="preserve"> – налоговые выплаты</w:t>
      </w:r>
      <w:r>
        <w:rPr>
          <w:sz w:val="20"/>
          <w:szCs w:val="20"/>
        </w:rPr>
        <w:t>;</w:t>
      </w:r>
      <w:r w:rsidRPr="00DA5CCA">
        <w:rPr>
          <w:sz w:val="20"/>
          <w:szCs w:val="20"/>
        </w:rPr>
        <w:t xml:space="preserve"> 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- </w:t>
      </w:r>
      <w:r>
        <w:rPr>
          <w:sz w:val="20"/>
          <w:szCs w:val="20"/>
        </w:rPr>
        <w:t>с</w:t>
      </w:r>
      <w:r w:rsidRPr="00DA5CCA">
        <w:rPr>
          <w:sz w:val="20"/>
          <w:szCs w:val="20"/>
        </w:rPr>
        <w:t>редняя склонность к потреблению (</w:t>
      </w:r>
      <w:r w:rsidRPr="00AD76D9">
        <w:rPr>
          <w:i/>
          <w:sz w:val="20"/>
          <w:szCs w:val="20"/>
        </w:rPr>
        <w:t>АРС</w:t>
      </w:r>
      <w:r w:rsidRPr="00DA5CCA">
        <w:rPr>
          <w:sz w:val="20"/>
          <w:szCs w:val="20"/>
        </w:rPr>
        <w:t xml:space="preserve">) показывает, какая часть дохода идет на потребление. </w:t>
      </w:r>
      <w:r w:rsidRPr="00AD76D9">
        <w:rPr>
          <w:i/>
          <w:sz w:val="20"/>
          <w:szCs w:val="20"/>
        </w:rPr>
        <w:t>АРС</w:t>
      </w:r>
      <w:r w:rsidRPr="00DA5CCA">
        <w:rPr>
          <w:sz w:val="20"/>
          <w:szCs w:val="20"/>
        </w:rPr>
        <w:t xml:space="preserve"> уменьшается по мере роста дохода</w:t>
      </w:r>
      <w:r>
        <w:rPr>
          <w:sz w:val="20"/>
          <w:szCs w:val="20"/>
        </w:rPr>
        <w:t>;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- </w:t>
      </w:r>
      <w:r>
        <w:rPr>
          <w:sz w:val="20"/>
          <w:szCs w:val="20"/>
        </w:rPr>
        <w:t>п</w:t>
      </w:r>
      <w:r w:rsidRPr="00DA5CCA">
        <w:rPr>
          <w:sz w:val="20"/>
          <w:szCs w:val="20"/>
        </w:rPr>
        <w:t>редельная склонность к потреблению (</w:t>
      </w:r>
      <w:r w:rsidRPr="00AD76D9">
        <w:rPr>
          <w:i/>
          <w:sz w:val="20"/>
          <w:szCs w:val="20"/>
        </w:rPr>
        <w:t>МРС</w:t>
      </w:r>
      <w:r w:rsidRPr="00DA5CCA">
        <w:rPr>
          <w:sz w:val="20"/>
          <w:szCs w:val="20"/>
        </w:rPr>
        <w:t xml:space="preserve">) показывает, какая часть дополнительного дохода уходит на приращение потребления. 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Согласно «психологическому закону» Дж. М. Кейнса </w:t>
      </w:r>
      <w:r w:rsidRPr="00DA5CCA">
        <w:rPr>
          <w:i/>
          <w:sz w:val="20"/>
          <w:szCs w:val="20"/>
          <w:lang w:val="en-US"/>
        </w:rPr>
        <w:t>MPC</w:t>
      </w:r>
      <w:r w:rsidR="007E385A">
        <w:rPr>
          <w:sz w:val="20"/>
          <w:szCs w:val="20"/>
        </w:rPr>
        <w:t xml:space="preserve"> мен</w:t>
      </w:r>
      <w:r w:rsidR="007E385A">
        <w:rPr>
          <w:sz w:val="20"/>
          <w:szCs w:val="20"/>
        </w:rPr>
        <w:t>ь</w:t>
      </w:r>
      <w:r w:rsidR="007E385A">
        <w:rPr>
          <w:sz w:val="20"/>
          <w:szCs w:val="20"/>
        </w:rPr>
        <w:t>ше</w:t>
      </w:r>
      <w:r w:rsidRPr="00DA5CCA">
        <w:rPr>
          <w:i/>
          <w:sz w:val="20"/>
          <w:szCs w:val="20"/>
        </w:rPr>
        <w:t xml:space="preserve"> </w:t>
      </w:r>
      <w:r w:rsidRPr="00DA5CCA">
        <w:rPr>
          <w:sz w:val="20"/>
          <w:szCs w:val="20"/>
        </w:rPr>
        <w:t>1</w:t>
      </w:r>
      <w:r w:rsidRPr="00DA5CCA">
        <w:rPr>
          <w:i/>
          <w:sz w:val="20"/>
          <w:szCs w:val="20"/>
        </w:rPr>
        <w:t>,</w:t>
      </w:r>
      <w:r w:rsidR="007E385A">
        <w:rPr>
          <w:i/>
          <w:sz w:val="20"/>
          <w:szCs w:val="20"/>
        </w:rPr>
        <w:t xml:space="preserve"> </w:t>
      </w:r>
      <w:r w:rsidR="007E385A" w:rsidRPr="007E385A">
        <w:rPr>
          <w:sz w:val="20"/>
          <w:szCs w:val="20"/>
        </w:rPr>
        <w:t>но больше 0</w:t>
      </w:r>
      <w:r w:rsidR="007E385A">
        <w:rPr>
          <w:sz w:val="20"/>
          <w:szCs w:val="20"/>
        </w:rPr>
        <w:t xml:space="preserve"> (</w:t>
      </w:r>
      <w:r w:rsidR="007E385A" w:rsidRPr="00DA5CCA">
        <w:rPr>
          <w:sz w:val="20"/>
          <w:szCs w:val="20"/>
        </w:rPr>
        <w:t>0</w:t>
      </w:r>
      <w:r w:rsidR="007E385A" w:rsidRPr="00DA5CCA">
        <w:rPr>
          <w:i/>
          <w:sz w:val="20"/>
          <w:szCs w:val="20"/>
        </w:rPr>
        <w:t>&lt;</w:t>
      </w:r>
      <w:r w:rsidR="007E385A" w:rsidRPr="00DA5CCA">
        <w:rPr>
          <w:i/>
          <w:sz w:val="20"/>
          <w:szCs w:val="20"/>
          <w:lang w:val="en-US"/>
        </w:rPr>
        <w:t>MPC</w:t>
      </w:r>
      <w:r w:rsidR="007E385A" w:rsidRPr="000E46BD">
        <w:rPr>
          <w:i/>
          <w:sz w:val="20"/>
          <w:szCs w:val="20"/>
        </w:rPr>
        <w:t>&lt;</w:t>
      </w:r>
      <w:r w:rsidR="007E385A" w:rsidRPr="000E46BD">
        <w:rPr>
          <w:sz w:val="20"/>
          <w:szCs w:val="20"/>
        </w:rPr>
        <w:t>1)</w:t>
      </w:r>
      <w:r w:rsidR="007E385A">
        <w:rPr>
          <w:sz w:val="20"/>
          <w:szCs w:val="20"/>
        </w:rPr>
        <w:t>,</w:t>
      </w:r>
      <w:r w:rsidRPr="007E385A">
        <w:rPr>
          <w:sz w:val="20"/>
          <w:szCs w:val="20"/>
        </w:rPr>
        <w:t xml:space="preserve"> </w:t>
      </w:r>
      <w:r w:rsidRPr="00DA5CCA">
        <w:rPr>
          <w:sz w:val="20"/>
          <w:szCs w:val="20"/>
        </w:rPr>
        <w:t>следовательно: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- если </w:t>
      </w:r>
      <w:r w:rsidRPr="00DA5CCA">
        <w:rPr>
          <w:i/>
          <w:sz w:val="20"/>
          <w:szCs w:val="20"/>
        </w:rPr>
        <w:t>МРС</w:t>
      </w:r>
      <w:r w:rsidRPr="00DA5CCA">
        <w:rPr>
          <w:sz w:val="20"/>
          <w:szCs w:val="20"/>
        </w:rPr>
        <w:t xml:space="preserve"> = 0, то все приращение дохода будет сберегаться, так как сбережение – та часть дохода, которая не потребляется;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- если </w:t>
      </w:r>
      <w:r w:rsidRPr="00DA5CCA">
        <w:rPr>
          <w:i/>
          <w:sz w:val="20"/>
          <w:szCs w:val="20"/>
        </w:rPr>
        <w:t>МРС</w:t>
      </w:r>
      <w:r w:rsidRPr="00DA5CCA">
        <w:rPr>
          <w:sz w:val="20"/>
          <w:szCs w:val="20"/>
        </w:rPr>
        <w:t xml:space="preserve"> = ½, это означает, что увеличение дохода будет ра</w:t>
      </w:r>
      <w:r w:rsidRPr="00DA5CCA">
        <w:rPr>
          <w:sz w:val="20"/>
          <w:szCs w:val="20"/>
        </w:rPr>
        <w:t>з</w:t>
      </w:r>
      <w:r w:rsidRPr="00DA5CCA">
        <w:rPr>
          <w:sz w:val="20"/>
          <w:szCs w:val="20"/>
        </w:rPr>
        <w:t>делено между потреблением и сбережением поровну;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- если </w:t>
      </w:r>
      <w:r w:rsidRPr="00DA5CCA">
        <w:rPr>
          <w:i/>
          <w:sz w:val="20"/>
          <w:szCs w:val="20"/>
        </w:rPr>
        <w:t>МРС</w:t>
      </w:r>
      <w:r w:rsidRPr="00DA5CCA">
        <w:rPr>
          <w:sz w:val="20"/>
          <w:szCs w:val="20"/>
        </w:rPr>
        <w:t xml:space="preserve"> = 1, то все приращение дохода будет израсходовано на потребление. </w:t>
      </w:r>
    </w:p>
    <w:p w:rsidR="003E3289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lastRenderedPageBreak/>
        <w:t>Аналогичным образом, можно рассматривать функцию сбереж</w:t>
      </w:r>
      <w:r w:rsidRPr="00DA5CCA">
        <w:rPr>
          <w:sz w:val="20"/>
          <w:szCs w:val="20"/>
        </w:rPr>
        <w:t>е</w:t>
      </w:r>
      <w:r w:rsidRPr="00DA5CCA">
        <w:rPr>
          <w:sz w:val="20"/>
          <w:szCs w:val="20"/>
        </w:rPr>
        <w:t xml:space="preserve">ния, используя факторы: доход, средняя склонность к сбережению, предельная склонность к сбережению. </w:t>
      </w:r>
    </w:p>
    <w:p w:rsidR="003E3289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Учитывая взаимосвязь и соотношение между потреблением и сбережением: </w:t>
      </w:r>
    </w:p>
    <w:p w:rsidR="003E3289" w:rsidRDefault="003E3289" w:rsidP="003E3289">
      <w:pPr>
        <w:ind w:firstLine="425"/>
        <w:jc w:val="center"/>
        <w:rPr>
          <w:sz w:val="20"/>
          <w:szCs w:val="20"/>
        </w:rPr>
      </w:pPr>
      <w:r w:rsidRPr="00AD76D9">
        <w:rPr>
          <w:i/>
          <w:sz w:val="20"/>
          <w:szCs w:val="20"/>
        </w:rPr>
        <w:t>А</w:t>
      </w:r>
      <w:r w:rsidRPr="00AD76D9">
        <w:rPr>
          <w:i/>
          <w:sz w:val="20"/>
          <w:szCs w:val="20"/>
          <w:lang w:val="en-US"/>
        </w:rPr>
        <w:t>PC</w:t>
      </w:r>
      <w:r>
        <w:rPr>
          <w:i/>
          <w:sz w:val="20"/>
          <w:szCs w:val="20"/>
        </w:rPr>
        <w:t xml:space="preserve"> </w:t>
      </w:r>
      <w:r w:rsidRPr="00AD76D9">
        <w:rPr>
          <w:sz w:val="20"/>
          <w:szCs w:val="20"/>
        </w:rPr>
        <w:t>+</w:t>
      </w:r>
      <w:r w:rsidRPr="00AD76D9">
        <w:rPr>
          <w:i/>
          <w:sz w:val="20"/>
          <w:szCs w:val="20"/>
        </w:rPr>
        <w:t xml:space="preserve"> А</w:t>
      </w:r>
      <w:r w:rsidRPr="00AD76D9">
        <w:rPr>
          <w:i/>
          <w:sz w:val="20"/>
          <w:szCs w:val="20"/>
          <w:lang w:val="en-US"/>
        </w:rPr>
        <w:t>PS</w:t>
      </w:r>
      <w:r w:rsidRPr="00AD76D9">
        <w:rPr>
          <w:i/>
          <w:sz w:val="20"/>
          <w:szCs w:val="20"/>
        </w:rPr>
        <w:t xml:space="preserve"> </w:t>
      </w:r>
      <w:r w:rsidRPr="00AD76D9">
        <w:rPr>
          <w:sz w:val="20"/>
          <w:szCs w:val="20"/>
        </w:rPr>
        <w:t>=</w:t>
      </w:r>
      <w:r w:rsidRPr="00DA5CCA">
        <w:rPr>
          <w:sz w:val="20"/>
          <w:szCs w:val="20"/>
        </w:rPr>
        <w:t xml:space="preserve"> 1 и </w:t>
      </w:r>
      <w:r w:rsidRPr="00AD76D9">
        <w:rPr>
          <w:i/>
          <w:sz w:val="20"/>
          <w:szCs w:val="20"/>
        </w:rPr>
        <w:t>М</w:t>
      </w:r>
      <w:r w:rsidRPr="00AD76D9">
        <w:rPr>
          <w:i/>
          <w:sz w:val="20"/>
          <w:szCs w:val="20"/>
          <w:lang w:val="en-US"/>
        </w:rPr>
        <w:t>PC</w:t>
      </w:r>
      <w:r w:rsidRPr="00AD76D9">
        <w:rPr>
          <w:i/>
          <w:sz w:val="20"/>
          <w:szCs w:val="20"/>
        </w:rPr>
        <w:t xml:space="preserve"> + </w:t>
      </w:r>
      <w:r w:rsidRPr="00AD76D9">
        <w:rPr>
          <w:i/>
          <w:sz w:val="20"/>
          <w:szCs w:val="20"/>
          <w:lang w:val="en-US"/>
        </w:rPr>
        <w:t>MPS</w:t>
      </w:r>
      <w:r w:rsidRPr="00DA5CCA">
        <w:rPr>
          <w:sz w:val="20"/>
          <w:szCs w:val="20"/>
        </w:rPr>
        <w:t xml:space="preserve"> = 1.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 xml:space="preserve">В краткосрочном периоде </w:t>
      </w:r>
      <w:r w:rsidRPr="00AD76D9">
        <w:rPr>
          <w:i/>
          <w:sz w:val="20"/>
          <w:szCs w:val="20"/>
        </w:rPr>
        <w:t>М</w:t>
      </w:r>
      <w:r w:rsidRPr="00AD76D9">
        <w:rPr>
          <w:i/>
          <w:sz w:val="20"/>
          <w:szCs w:val="20"/>
          <w:lang w:val="en-US"/>
        </w:rPr>
        <w:t>PC</w:t>
      </w:r>
      <w:r w:rsidRPr="00DA5CCA">
        <w:rPr>
          <w:sz w:val="20"/>
          <w:szCs w:val="20"/>
        </w:rPr>
        <w:t xml:space="preserve"> и </w:t>
      </w:r>
      <w:r w:rsidRPr="00AD76D9">
        <w:rPr>
          <w:i/>
          <w:sz w:val="20"/>
          <w:szCs w:val="20"/>
          <w:lang w:val="en-US"/>
        </w:rPr>
        <w:t>MPS</w:t>
      </w:r>
      <w:r w:rsidRPr="00DA5CCA">
        <w:rPr>
          <w:sz w:val="20"/>
          <w:szCs w:val="20"/>
        </w:rPr>
        <w:t xml:space="preserve"> относительно стабильны, а </w:t>
      </w:r>
      <w:r w:rsidRPr="00AD76D9">
        <w:rPr>
          <w:i/>
          <w:sz w:val="20"/>
          <w:szCs w:val="20"/>
          <w:lang w:val="en-US"/>
        </w:rPr>
        <w:t>APC</w:t>
      </w:r>
      <w:r w:rsidRPr="00AD76D9">
        <w:rPr>
          <w:i/>
          <w:sz w:val="20"/>
          <w:szCs w:val="20"/>
        </w:rPr>
        <w:t xml:space="preserve"> </w:t>
      </w:r>
      <w:r w:rsidRPr="00AD76D9">
        <w:rPr>
          <w:sz w:val="20"/>
          <w:szCs w:val="20"/>
        </w:rPr>
        <w:t>и</w:t>
      </w:r>
      <w:r w:rsidRPr="00AD76D9">
        <w:rPr>
          <w:i/>
          <w:sz w:val="20"/>
          <w:szCs w:val="20"/>
        </w:rPr>
        <w:t xml:space="preserve"> </w:t>
      </w:r>
      <w:r w:rsidRPr="00AD76D9">
        <w:rPr>
          <w:i/>
          <w:sz w:val="20"/>
          <w:szCs w:val="20"/>
          <w:lang w:val="en-US"/>
        </w:rPr>
        <w:t>APS</w:t>
      </w:r>
      <w:r w:rsidRPr="00DA5CCA">
        <w:rPr>
          <w:sz w:val="20"/>
          <w:szCs w:val="20"/>
        </w:rPr>
        <w:t xml:space="preserve"> - нет. В долгосрочном наоборот, </w:t>
      </w:r>
      <w:r w:rsidRPr="00AD76D9">
        <w:rPr>
          <w:i/>
          <w:sz w:val="20"/>
          <w:szCs w:val="20"/>
          <w:lang w:val="en-US"/>
        </w:rPr>
        <w:t>APC</w:t>
      </w:r>
      <w:r w:rsidRPr="00AD76D9">
        <w:rPr>
          <w:i/>
          <w:sz w:val="20"/>
          <w:szCs w:val="20"/>
        </w:rPr>
        <w:t xml:space="preserve"> </w:t>
      </w:r>
      <w:r w:rsidRPr="00AD76D9">
        <w:rPr>
          <w:sz w:val="20"/>
          <w:szCs w:val="20"/>
        </w:rPr>
        <w:t>и</w:t>
      </w:r>
      <w:r w:rsidRPr="00AD76D9">
        <w:rPr>
          <w:i/>
          <w:sz w:val="20"/>
          <w:szCs w:val="20"/>
        </w:rPr>
        <w:t xml:space="preserve"> </w:t>
      </w:r>
      <w:r w:rsidRPr="00AD76D9">
        <w:rPr>
          <w:i/>
          <w:sz w:val="20"/>
          <w:szCs w:val="20"/>
          <w:lang w:val="en-US"/>
        </w:rPr>
        <w:t>APS</w:t>
      </w:r>
      <w:r w:rsidRPr="00DA5CCA">
        <w:rPr>
          <w:sz w:val="20"/>
          <w:szCs w:val="20"/>
        </w:rPr>
        <w:t xml:space="preserve"> относительно стабильны, а </w:t>
      </w:r>
      <w:r w:rsidRPr="00AD76D9">
        <w:rPr>
          <w:i/>
          <w:sz w:val="20"/>
          <w:szCs w:val="20"/>
        </w:rPr>
        <w:t>М</w:t>
      </w:r>
      <w:r w:rsidRPr="00AD76D9">
        <w:rPr>
          <w:i/>
          <w:sz w:val="20"/>
          <w:szCs w:val="20"/>
          <w:lang w:val="en-US"/>
        </w:rPr>
        <w:t>PC</w:t>
      </w:r>
      <w:r w:rsidRPr="00AD76D9">
        <w:rPr>
          <w:i/>
          <w:sz w:val="20"/>
          <w:szCs w:val="20"/>
        </w:rPr>
        <w:t xml:space="preserve"> </w:t>
      </w:r>
      <w:r w:rsidRPr="00AD76D9">
        <w:rPr>
          <w:sz w:val="20"/>
          <w:szCs w:val="20"/>
        </w:rPr>
        <w:t>и</w:t>
      </w:r>
      <w:r w:rsidRPr="00AD76D9">
        <w:rPr>
          <w:i/>
          <w:sz w:val="20"/>
          <w:szCs w:val="20"/>
        </w:rPr>
        <w:t xml:space="preserve"> </w:t>
      </w:r>
      <w:r w:rsidRPr="00AD76D9">
        <w:rPr>
          <w:i/>
          <w:sz w:val="20"/>
          <w:szCs w:val="20"/>
          <w:lang w:val="en-US"/>
        </w:rPr>
        <w:t>MPS</w:t>
      </w:r>
      <w:r w:rsidRPr="00DA5CCA">
        <w:rPr>
          <w:sz w:val="20"/>
          <w:szCs w:val="20"/>
        </w:rPr>
        <w:t xml:space="preserve"> меняются.</w:t>
      </w:r>
    </w:p>
    <w:p w:rsidR="003E3289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>Инвестиции – это важнейшая составляющая совокупного спроса. Под инвестициями принято понимать использование сбережений в целях создания новых производственных мощностей и капитальных активов. Инвестиции разнообразны и их по-разному классифицируют. Следует отметить, что между сбережением и инвестированием сущ</w:t>
      </w:r>
      <w:r w:rsidRPr="00DA5CCA">
        <w:rPr>
          <w:sz w:val="20"/>
          <w:szCs w:val="20"/>
        </w:rPr>
        <w:t>е</w:t>
      </w:r>
      <w:r w:rsidRPr="00DA5CCA">
        <w:rPr>
          <w:sz w:val="20"/>
          <w:szCs w:val="20"/>
        </w:rPr>
        <w:t>ствует определенный разрыв, так как</w:t>
      </w:r>
      <w:r>
        <w:rPr>
          <w:sz w:val="20"/>
          <w:szCs w:val="20"/>
        </w:rPr>
        <w:t>:</w:t>
      </w:r>
      <w:r w:rsidRPr="00DA5CCA">
        <w:rPr>
          <w:sz w:val="20"/>
          <w:szCs w:val="20"/>
        </w:rPr>
        <w:t xml:space="preserve"> во-первых, сбережения делаются </w:t>
      </w:r>
      <w:r w:rsidR="00697E4F">
        <w:rPr>
          <w:sz w:val="20"/>
          <w:szCs w:val="20"/>
        </w:rPr>
        <w:t>домохозяйствами</w:t>
      </w:r>
      <w:r w:rsidRPr="00DA5CCA">
        <w:rPr>
          <w:sz w:val="20"/>
          <w:szCs w:val="20"/>
        </w:rPr>
        <w:t xml:space="preserve">, а инвестиции – </w:t>
      </w:r>
      <w:r w:rsidR="00697E4F">
        <w:rPr>
          <w:sz w:val="20"/>
          <w:szCs w:val="20"/>
        </w:rPr>
        <w:t>фирмами</w:t>
      </w:r>
      <w:r>
        <w:rPr>
          <w:sz w:val="20"/>
          <w:szCs w:val="20"/>
        </w:rPr>
        <w:t xml:space="preserve">; </w:t>
      </w:r>
      <w:r w:rsidRPr="00DA5CCA">
        <w:rPr>
          <w:sz w:val="20"/>
          <w:szCs w:val="20"/>
        </w:rPr>
        <w:t>во-вторых, сбережения поступают к инвесторам через посредников, которые при кредитов</w:t>
      </w:r>
      <w:r w:rsidRPr="00DA5CCA">
        <w:rPr>
          <w:sz w:val="20"/>
          <w:szCs w:val="20"/>
        </w:rPr>
        <w:t>а</w:t>
      </w:r>
      <w:r w:rsidRPr="00DA5CCA">
        <w:rPr>
          <w:sz w:val="20"/>
          <w:szCs w:val="20"/>
        </w:rPr>
        <w:t xml:space="preserve">нии руководствуются собственными целями. </w:t>
      </w:r>
    </w:p>
    <w:p w:rsidR="003E3289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>Решение сберегать или инвестировать зависит от:</w:t>
      </w:r>
    </w:p>
    <w:p w:rsidR="003E3289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>-</w:t>
      </w:r>
      <w:r w:rsidRPr="00DA5CCA">
        <w:rPr>
          <w:i/>
          <w:iCs/>
          <w:sz w:val="20"/>
          <w:szCs w:val="20"/>
        </w:rPr>
        <w:t xml:space="preserve"> </w:t>
      </w:r>
      <w:r w:rsidRPr="00DA5CCA">
        <w:rPr>
          <w:sz w:val="20"/>
          <w:szCs w:val="20"/>
        </w:rPr>
        <w:t>ожидаемой нормы дохода</w:t>
      </w:r>
      <w:r w:rsidR="00697E4F">
        <w:rPr>
          <w:sz w:val="20"/>
          <w:szCs w:val="20"/>
        </w:rPr>
        <w:t xml:space="preserve"> от инвестиций; </w:t>
      </w:r>
    </w:p>
    <w:p w:rsidR="003E3289" w:rsidRDefault="00797307" w:rsidP="003E3289">
      <w:pPr>
        <w:ind w:firstLine="425"/>
        <w:jc w:val="both"/>
        <w:rPr>
          <w:sz w:val="20"/>
          <w:szCs w:val="20"/>
        </w:rPr>
      </w:pPr>
      <w:r w:rsidRPr="00797307">
        <w:rPr>
          <w:noProof/>
          <w:sz w:val="22"/>
          <w:szCs w:val="22"/>
        </w:rPr>
        <w:pict>
          <v:shape id="Полилиния 313" o:spid="_x0000_s2884" style="position:absolute;left:0;text-align:left;margin-left:171pt;margin-top:49.15pt;width:126pt;height:.85pt;flip:y;z-index:25176780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" adj="0,,0" path="m21599,nfc21599,48,21600,96,21600,144em21599,nsc21599,48,21600,96,21600,144l,144,21599,xe" filled="f">
            <v:stroke joinstyle="round"/>
            <v:formulas/>
            <v:path arrowok="t" o:extrusionok="f" o:connecttype="custom" o:connectlocs="1600200,0;1600200,10795;0,10795" o:connectangles="0,0,0"/>
          </v:shape>
        </w:pict>
      </w:r>
      <w:r w:rsidR="003E3289" w:rsidRPr="00DA5CCA">
        <w:rPr>
          <w:sz w:val="20"/>
          <w:szCs w:val="20"/>
        </w:rPr>
        <w:t>- уровня процентной ставки;</w:t>
      </w:r>
    </w:p>
    <w:p w:rsidR="003E3289" w:rsidRPr="00DA5CCA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>-</w:t>
      </w:r>
      <w:r w:rsidRPr="00DA5CCA">
        <w:rPr>
          <w:i/>
          <w:iCs/>
          <w:sz w:val="20"/>
          <w:szCs w:val="20"/>
        </w:rPr>
        <w:t xml:space="preserve"> </w:t>
      </w:r>
      <w:r w:rsidRPr="00DA5CCA">
        <w:rPr>
          <w:sz w:val="20"/>
          <w:szCs w:val="20"/>
        </w:rPr>
        <w:t xml:space="preserve">уровня налогообложения и др. </w:t>
      </w:r>
    </w:p>
    <w:p w:rsidR="000E46BD" w:rsidRDefault="003E3289" w:rsidP="003E3289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>Обобщающим результатом кейнсианской теории эффективного спроса является концепция мультипликатора</w:t>
      </w:r>
      <w:r w:rsidR="000E46BD">
        <w:rPr>
          <w:sz w:val="20"/>
          <w:szCs w:val="20"/>
        </w:rPr>
        <w:t xml:space="preserve">. </w:t>
      </w:r>
    </w:p>
    <w:p w:rsidR="003E3289" w:rsidRPr="00C638C5" w:rsidRDefault="000E46BD" w:rsidP="003E3289">
      <w:pPr>
        <w:widowControl w:val="0"/>
        <w:autoSpaceDE w:val="0"/>
        <w:autoSpaceDN w:val="0"/>
        <w:adjustRightInd w:val="0"/>
        <w:ind w:firstLine="425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Эффект мультипликатора: у</w:t>
      </w:r>
      <w:r w:rsidR="003E3289" w:rsidRPr="00C638C5">
        <w:rPr>
          <w:rFonts w:eastAsia="Calibri"/>
          <w:sz w:val="20"/>
          <w:szCs w:val="20"/>
        </w:rPr>
        <w:t>величение любого из компонентов совокупных расходов приводит к росту национального дохода на в</w:t>
      </w:r>
      <w:r w:rsidR="003E3289" w:rsidRPr="00C638C5">
        <w:rPr>
          <w:rFonts w:eastAsia="Calibri"/>
          <w:sz w:val="20"/>
          <w:szCs w:val="20"/>
        </w:rPr>
        <w:t>е</w:t>
      </w:r>
      <w:r w:rsidR="003E3289" w:rsidRPr="00C638C5">
        <w:rPr>
          <w:rFonts w:eastAsia="Calibri"/>
          <w:sz w:val="20"/>
          <w:szCs w:val="20"/>
        </w:rPr>
        <w:t>личину большую по сравнению с первоначальным ростом  расходов.</w:t>
      </w:r>
    </w:p>
    <w:p w:rsidR="00697E4F" w:rsidRPr="00C638C5" w:rsidRDefault="003E3289" w:rsidP="003E3289">
      <w:pPr>
        <w:widowControl w:val="0"/>
        <w:autoSpaceDE w:val="0"/>
        <w:autoSpaceDN w:val="0"/>
        <w:adjustRightInd w:val="0"/>
        <w:ind w:firstLine="425"/>
        <w:jc w:val="both"/>
        <w:rPr>
          <w:rFonts w:eastAsia="Calibri"/>
          <w:sz w:val="20"/>
          <w:szCs w:val="20"/>
        </w:rPr>
      </w:pPr>
      <w:r w:rsidRPr="00C638C5">
        <w:rPr>
          <w:rFonts w:eastAsia="Calibri"/>
          <w:sz w:val="20"/>
          <w:szCs w:val="20"/>
        </w:rPr>
        <w:t>Мультипликатор (</w:t>
      </w:r>
      <w:r w:rsidRPr="00C638C5">
        <w:rPr>
          <w:rFonts w:eastAsia="Calibri"/>
          <w:i/>
          <w:sz w:val="20"/>
          <w:szCs w:val="20"/>
          <w:lang w:val="en-US"/>
        </w:rPr>
        <w:t>k</w:t>
      </w:r>
      <w:r w:rsidRPr="00C638C5">
        <w:rPr>
          <w:rFonts w:eastAsia="Calibri"/>
          <w:sz w:val="20"/>
          <w:szCs w:val="20"/>
        </w:rPr>
        <w:t>) – это коэффициент, показыва</w:t>
      </w:r>
      <w:r>
        <w:rPr>
          <w:rFonts w:eastAsia="Calibri"/>
          <w:sz w:val="20"/>
          <w:szCs w:val="20"/>
        </w:rPr>
        <w:t>ющий</w:t>
      </w:r>
      <w:r w:rsidRPr="00C638C5">
        <w:rPr>
          <w:rFonts w:eastAsia="Calibri"/>
          <w:sz w:val="20"/>
          <w:szCs w:val="20"/>
        </w:rPr>
        <w:t xml:space="preserve"> во скол</w:t>
      </w:r>
      <w:r w:rsidRPr="00C638C5">
        <w:rPr>
          <w:rFonts w:eastAsia="Calibri"/>
          <w:sz w:val="20"/>
          <w:szCs w:val="20"/>
        </w:rPr>
        <w:t>ь</w:t>
      </w:r>
      <w:r w:rsidRPr="00C638C5">
        <w:rPr>
          <w:rFonts w:eastAsia="Calibri"/>
          <w:sz w:val="20"/>
          <w:szCs w:val="20"/>
        </w:rPr>
        <w:t xml:space="preserve">ко раз увеличивается (сокращается) совокупный доход (выпуск) при увеличении (сокращении) </w:t>
      </w:r>
      <w:r w:rsidR="00697E4F">
        <w:rPr>
          <w:rFonts w:eastAsia="Calibri"/>
          <w:sz w:val="20"/>
          <w:szCs w:val="20"/>
        </w:rPr>
        <w:t xml:space="preserve">совокупных </w:t>
      </w:r>
      <w:r w:rsidRPr="00C638C5">
        <w:rPr>
          <w:rFonts w:eastAsia="Calibri"/>
          <w:sz w:val="20"/>
          <w:szCs w:val="20"/>
        </w:rPr>
        <w:t>расходов на единицу</w:t>
      </w:r>
      <w:r w:rsidR="00697E4F">
        <w:rPr>
          <w:rFonts w:eastAsia="Calibri"/>
          <w:sz w:val="20"/>
          <w:szCs w:val="20"/>
        </w:rPr>
        <w:t>.</w:t>
      </w:r>
    </w:p>
    <w:p w:rsidR="003E3289" w:rsidRPr="00A26C28" w:rsidRDefault="003E3289" w:rsidP="003E3289">
      <w:pPr>
        <w:widowControl w:val="0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Можно дать еще одно определение мультипликатору.</w:t>
      </w:r>
      <w:r w:rsidR="00B46F0F">
        <w:rPr>
          <w:color w:val="000000"/>
          <w:sz w:val="20"/>
          <w:szCs w:val="20"/>
        </w:rPr>
        <w:t xml:space="preserve"> Э</w:t>
      </w:r>
      <w:r w:rsidRPr="00A26C28">
        <w:rPr>
          <w:color w:val="000000"/>
          <w:sz w:val="20"/>
          <w:szCs w:val="20"/>
        </w:rPr>
        <w:t>то коэ</w:t>
      </w:r>
      <w:r w:rsidRPr="00A26C28">
        <w:rPr>
          <w:color w:val="000000"/>
          <w:sz w:val="20"/>
          <w:szCs w:val="20"/>
        </w:rPr>
        <w:t>ф</w:t>
      </w:r>
      <w:r w:rsidRPr="00A26C28">
        <w:rPr>
          <w:color w:val="000000"/>
          <w:sz w:val="20"/>
          <w:szCs w:val="20"/>
        </w:rPr>
        <w:t xml:space="preserve">фициент прироста национального дохода </w:t>
      </w:r>
      <w:r w:rsidR="00697E4F">
        <w:rPr>
          <w:color w:val="000000"/>
          <w:sz w:val="20"/>
          <w:szCs w:val="20"/>
        </w:rPr>
        <w:t>от</w:t>
      </w:r>
      <w:r w:rsidRPr="00A26C28">
        <w:rPr>
          <w:color w:val="000000"/>
          <w:sz w:val="20"/>
          <w:szCs w:val="20"/>
        </w:rPr>
        <w:t xml:space="preserve"> однократного увеличения инвестиций</w:t>
      </w:r>
      <w:r w:rsidR="00697E4F">
        <w:rPr>
          <w:color w:val="000000"/>
          <w:sz w:val="20"/>
          <w:szCs w:val="20"/>
        </w:rPr>
        <w:t>:</w:t>
      </w:r>
      <w:r w:rsidRPr="00A26C28">
        <w:rPr>
          <w:color w:val="000000"/>
          <w:sz w:val="20"/>
          <w:szCs w:val="20"/>
        </w:rPr>
        <w:t xml:space="preserve"> </w:t>
      </w:r>
    </w:p>
    <w:p w:rsidR="003E3289" w:rsidRPr="00BA5AD2" w:rsidRDefault="003E3289" w:rsidP="003E3289">
      <w:pPr>
        <w:widowControl w:val="0"/>
        <w:autoSpaceDE w:val="0"/>
        <w:autoSpaceDN w:val="0"/>
        <w:adjustRightInd w:val="0"/>
        <w:ind w:firstLine="425"/>
        <w:jc w:val="center"/>
        <w:rPr>
          <w:i/>
          <w:color w:val="000000"/>
          <w:sz w:val="20"/>
          <w:szCs w:val="20"/>
        </w:rPr>
      </w:pPr>
      <w:r w:rsidRPr="00BA5AD2">
        <w:rPr>
          <w:i/>
          <w:color w:val="000000"/>
          <w:sz w:val="20"/>
          <w:szCs w:val="20"/>
        </w:rPr>
        <w:t>Δ</w:t>
      </w:r>
      <w:r w:rsidRPr="00BA5AD2">
        <w:rPr>
          <w:i/>
          <w:color w:val="000000"/>
          <w:sz w:val="20"/>
          <w:szCs w:val="20"/>
          <w:lang w:val="en-US"/>
        </w:rPr>
        <w:t>Y</w:t>
      </w:r>
      <w:r>
        <w:rPr>
          <w:i/>
          <w:color w:val="000000"/>
          <w:sz w:val="20"/>
          <w:szCs w:val="20"/>
        </w:rPr>
        <w:t xml:space="preserve"> </w:t>
      </w:r>
      <w:r w:rsidRPr="00C92C03">
        <w:rPr>
          <w:i/>
          <w:color w:val="000000"/>
          <w:sz w:val="20"/>
          <w:szCs w:val="20"/>
        </w:rPr>
        <w:t>=</w:t>
      </w:r>
      <w:r>
        <w:rPr>
          <w:i/>
          <w:color w:val="000000"/>
          <w:sz w:val="20"/>
          <w:szCs w:val="20"/>
        </w:rPr>
        <w:t xml:space="preserve"> </w:t>
      </w:r>
      <w:r w:rsidRPr="00BA5AD2">
        <w:rPr>
          <w:i/>
          <w:color w:val="000000"/>
          <w:sz w:val="20"/>
          <w:szCs w:val="20"/>
          <w:lang w:val="en-US"/>
        </w:rPr>
        <w:t>k</w:t>
      </w:r>
      <w:r>
        <w:rPr>
          <w:i/>
          <w:color w:val="000000"/>
          <w:sz w:val="20"/>
          <w:szCs w:val="20"/>
        </w:rPr>
        <w:t xml:space="preserve"> </w:t>
      </w:r>
      <w:r w:rsidRPr="00C92C03">
        <w:rPr>
          <w:i/>
          <w:color w:val="000000"/>
          <w:sz w:val="20"/>
          <w:szCs w:val="20"/>
        </w:rPr>
        <w:t>·</w:t>
      </w:r>
      <w:r>
        <w:rPr>
          <w:i/>
          <w:color w:val="000000"/>
          <w:sz w:val="20"/>
          <w:szCs w:val="20"/>
        </w:rPr>
        <w:t xml:space="preserve"> </w:t>
      </w:r>
      <w:r w:rsidRPr="00BA5AD2">
        <w:rPr>
          <w:i/>
          <w:color w:val="000000"/>
          <w:sz w:val="20"/>
          <w:szCs w:val="20"/>
          <w:lang w:val="en-US"/>
        </w:rPr>
        <w:t>ΔI</w:t>
      </w:r>
      <m:oMath>
        <m:r>
          <w:rPr>
            <w:rFonts w:ascii="Cambria Math" w:hAnsi="Cambria Math"/>
            <w:color w:val="000000"/>
            <w:sz w:val="20"/>
            <w:szCs w:val="20"/>
          </w:rPr>
          <m:t>,</m:t>
        </m:r>
      </m:oMath>
    </w:p>
    <w:p w:rsidR="00697E4F" w:rsidRDefault="003E3289" w:rsidP="00697E4F">
      <w:pPr>
        <w:widowControl w:val="0"/>
        <w:autoSpaceDE w:val="0"/>
        <w:autoSpaceDN w:val="0"/>
        <w:adjustRightInd w:val="0"/>
        <w:ind w:firstLine="425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где </w:t>
      </w:r>
      <w:r w:rsidRPr="00BA5AD2">
        <w:rPr>
          <w:rFonts w:eastAsia="Calibri"/>
          <w:i/>
          <w:sz w:val="20"/>
          <w:szCs w:val="20"/>
        </w:rPr>
        <w:t>Δ</w:t>
      </w:r>
      <w:r w:rsidRPr="00BA5AD2">
        <w:rPr>
          <w:rFonts w:eastAsia="Calibri"/>
          <w:i/>
          <w:sz w:val="20"/>
          <w:szCs w:val="20"/>
          <w:lang w:val="en-US"/>
        </w:rPr>
        <w:t>Y</w:t>
      </w:r>
      <w:r>
        <w:rPr>
          <w:rFonts w:eastAsia="Calibri"/>
          <w:sz w:val="20"/>
          <w:szCs w:val="20"/>
        </w:rPr>
        <w:t xml:space="preserve"> – прирост национального дохода;</w:t>
      </w:r>
      <w:r w:rsidRPr="00BA5AD2">
        <w:rPr>
          <w:rFonts w:eastAsia="Calibri"/>
          <w:i/>
          <w:sz w:val="20"/>
          <w:szCs w:val="20"/>
        </w:rPr>
        <w:t xml:space="preserve"> </w:t>
      </w:r>
      <w:r w:rsidRPr="00BA5AD2">
        <w:rPr>
          <w:rFonts w:eastAsia="Calibri"/>
          <w:i/>
          <w:sz w:val="20"/>
          <w:szCs w:val="20"/>
          <w:lang w:val="en-US"/>
        </w:rPr>
        <w:t>ΔI</w:t>
      </w:r>
      <w:r>
        <w:rPr>
          <w:rFonts w:eastAsia="Calibri"/>
          <w:sz w:val="20"/>
          <w:szCs w:val="20"/>
        </w:rPr>
        <w:t xml:space="preserve"> – прирост инвест</w:t>
      </w:r>
      <w:r>
        <w:rPr>
          <w:rFonts w:eastAsia="Calibri"/>
          <w:sz w:val="20"/>
          <w:szCs w:val="20"/>
        </w:rPr>
        <w:t>и</w:t>
      </w:r>
      <w:r>
        <w:rPr>
          <w:rFonts w:eastAsia="Calibri"/>
          <w:sz w:val="20"/>
          <w:szCs w:val="20"/>
        </w:rPr>
        <w:t>ций</w:t>
      </w:r>
      <w:r w:rsidR="00697E4F">
        <w:rPr>
          <w:rFonts w:eastAsia="Calibri"/>
          <w:sz w:val="20"/>
          <w:szCs w:val="20"/>
        </w:rPr>
        <w:t>;</w:t>
      </w:r>
      <w:r w:rsidR="00697E4F" w:rsidRPr="00697E4F">
        <w:rPr>
          <w:i/>
          <w:color w:val="000000"/>
          <w:sz w:val="20"/>
          <w:szCs w:val="20"/>
        </w:rPr>
        <w:t xml:space="preserve"> </w:t>
      </w:r>
      <w:r w:rsidR="00697E4F" w:rsidRPr="00BA5AD2">
        <w:rPr>
          <w:i/>
          <w:color w:val="000000"/>
          <w:sz w:val="20"/>
          <w:szCs w:val="20"/>
          <w:lang w:val="en-US"/>
        </w:rPr>
        <w:t>k</w:t>
      </w:r>
      <w:r w:rsidR="00697E4F">
        <w:rPr>
          <w:i/>
          <w:color w:val="000000"/>
          <w:sz w:val="20"/>
          <w:szCs w:val="20"/>
        </w:rPr>
        <w:t xml:space="preserve"> </w:t>
      </w:r>
      <w:r w:rsidR="00697E4F" w:rsidRPr="00697E4F">
        <w:rPr>
          <w:color w:val="000000"/>
          <w:sz w:val="20"/>
          <w:szCs w:val="20"/>
        </w:rPr>
        <w:t>– мультипликатор</w:t>
      </w:r>
      <w:r w:rsidR="00697E4F">
        <w:rPr>
          <w:color w:val="000000"/>
          <w:sz w:val="20"/>
          <w:szCs w:val="20"/>
        </w:rPr>
        <w:t>.</w:t>
      </w:r>
    </w:p>
    <w:p w:rsidR="00697E4F" w:rsidRDefault="00697E4F" w:rsidP="00697E4F">
      <w:pPr>
        <w:widowControl w:val="0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Величина мультипликатора</w:t>
      </w:r>
      <w:r w:rsidRPr="00A26C28">
        <w:rPr>
          <w:color w:val="000000"/>
          <w:sz w:val="20"/>
          <w:szCs w:val="20"/>
        </w:rPr>
        <w:t xml:space="preserve"> определяе</w:t>
      </w:r>
      <w:r>
        <w:rPr>
          <w:color w:val="000000"/>
          <w:sz w:val="20"/>
          <w:szCs w:val="20"/>
        </w:rPr>
        <w:t>тся</w:t>
      </w:r>
      <w:r w:rsidRPr="00A26C28">
        <w:rPr>
          <w:color w:val="000000"/>
          <w:sz w:val="20"/>
          <w:szCs w:val="20"/>
        </w:rPr>
        <w:t xml:space="preserve"> предельной склонн</w:t>
      </w:r>
      <w:r w:rsidRPr="00A26C28">
        <w:rPr>
          <w:color w:val="000000"/>
          <w:sz w:val="20"/>
          <w:szCs w:val="20"/>
        </w:rPr>
        <w:t>о</w:t>
      </w:r>
      <w:r w:rsidRPr="00A26C28">
        <w:rPr>
          <w:color w:val="000000"/>
          <w:sz w:val="20"/>
          <w:szCs w:val="20"/>
        </w:rPr>
        <w:t>стью к потреблению</w:t>
      </w:r>
      <w:r>
        <w:rPr>
          <w:color w:val="000000"/>
          <w:sz w:val="20"/>
          <w:szCs w:val="20"/>
        </w:rPr>
        <w:t xml:space="preserve"> или предельной склонностью к сбережению</w:t>
      </w:r>
      <w:r w:rsidRPr="00A26C28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Ф</w:t>
      </w:r>
      <w:r w:rsidRPr="00BA5AD2">
        <w:rPr>
          <w:color w:val="000000"/>
          <w:sz w:val="20"/>
          <w:szCs w:val="20"/>
        </w:rPr>
        <w:t xml:space="preserve">ормула мультипликатора имеет вид: </w:t>
      </w:r>
    </w:p>
    <w:p w:rsidR="00697E4F" w:rsidRPr="004F500D" w:rsidRDefault="00697E4F" w:rsidP="00697E4F">
      <w:pPr>
        <w:widowControl w:val="0"/>
        <w:autoSpaceDE w:val="0"/>
        <w:autoSpaceDN w:val="0"/>
        <w:adjustRightInd w:val="0"/>
        <w:ind w:firstLine="425"/>
        <w:jc w:val="both"/>
        <w:rPr>
          <w:rFonts w:eastAsia="Calibri"/>
          <w:sz w:val="18"/>
          <w:szCs w:val="18"/>
        </w:rPr>
      </w:pPr>
      <m:oMathPara>
        <m:oMath>
          <m:r>
            <w:rPr>
              <w:rFonts w:ascii="Cambria Math" w:eastAsia="Calibri" w:hAnsi="Cambria Math"/>
              <w:sz w:val="18"/>
              <w:szCs w:val="18"/>
            </w:rPr>
            <m:t>k</m:t>
          </m:r>
          <m:r>
            <w:rPr>
              <w:rFonts w:ascii="Cambria Math" w:eastAsia="Calibr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Calibri"/>
                  <w:sz w:val="18"/>
                  <w:szCs w:val="18"/>
                </w:rPr>
                <m:t>1</m:t>
              </m:r>
              <m:r>
                <w:rPr>
                  <w:rFonts w:ascii="Cambria Math" w:eastAsia="Calibri"/>
                  <w:sz w:val="18"/>
                  <w:szCs w:val="18"/>
                </w:rPr>
                <m:t>-</m:t>
              </m:r>
              <m:r>
                <w:rPr>
                  <w:rFonts w:ascii="Cambria Math" w:eastAsia="Calibri" w:hAnsi="Cambria Math"/>
                  <w:sz w:val="18"/>
                  <w:szCs w:val="18"/>
                </w:rPr>
                <m:t>MPC</m:t>
              </m:r>
            </m:den>
          </m:f>
          <m:r>
            <w:rPr>
              <w:rFonts w:ascii="Cambria Math" w:eastAsia="Calibr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18"/>
                  <w:szCs w:val="18"/>
                </w:rPr>
                <m:t>MPS</m:t>
              </m:r>
            </m:den>
          </m:f>
        </m:oMath>
      </m:oMathPara>
    </w:p>
    <w:p w:rsidR="000E46BD" w:rsidRPr="00DA5CCA" w:rsidRDefault="000E46BD" w:rsidP="000E46BD">
      <w:pPr>
        <w:ind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lastRenderedPageBreak/>
        <w:t>Экономический рост на основе принципа мультипликатора сп</w:t>
      </w:r>
      <w:r w:rsidRPr="00DA5CCA">
        <w:rPr>
          <w:sz w:val="20"/>
          <w:szCs w:val="20"/>
        </w:rPr>
        <w:t>о</w:t>
      </w:r>
      <w:r w:rsidRPr="00DA5CCA">
        <w:rPr>
          <w:sz w:val="20"/>
          <w:szCs w:val="20"/>
        </w:rPr>
        <w:t>собствует росту доходов и соответственно повышению предельной склонности к сбережению. Рост сбережений в условиях высокой дел</w:t>
      </w:r>
      <w:r w:rsidRPr="00DA5CCA">
        <w:rPr>
          <w:sz w:val="20"/>
          <w:szCs w:val="20"/>
        </w:rPr>
        <w:t>о</w:t>
      </w:r>
      <w:r w:rsidRPr="00DA5CCA">
        <w:rPr>
          <w:sz w:val="20"/>
          <w:szCs w:val="20"/>
        </w:rPr>
        <w:t>вой активности служит основой новых инвестиций, а значит, ускор</w:t>
      </w:r>
      <w:r w:rsidRPr="00DA5CCA">
        <w:rPr>
          <w:sz w:val="20"/>
          <w:szCs w:val="20"/>
        </w:rPr>
        <w:t>е</w:t>
      </w:r>
      <w:r w:rsidRPr="00DA5CCA">
        <w:rPr>
          <w:sz w:val="20"/>
          <w:szCs w:val="20"/>
        </w:rPr>
        <w:t>ния экономического роста (эффект акселератора).</w:t>
      </w:r>
    </w:p>
    <w:p w:rsidR="000E46BD" w:rsidRDefault="000E46BD" w:rsidP="000E46BD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 w:rsidRPr="00DA5CCA">
        <w:rPr>
          <w:sz w:val="20"/>
          <w:szCs w:val="20"/>
        </w:rPr>
        <w:t>Отсутствие равновесия между планируемыми инвестициями и сбережени</w:t>
      </w:r>
      <w:r>
        <w:rPr>
          <w:sz w:val="20"/>
          <w:szCs w:val="20"/>
        </w:rPr>
        <w:t>ями</w:t>
      </w:r>
      <w:r w:rsidRPr="00DA5CCA">
        <w:rPr>
          <w:sz w:val="20"/>
          <w:szCs w:val="20"/>
        </w:rPr>
        <w:t xml:space="preserve"> может привести к двум отрицательным эффектам: и</w:t>
      </w:r>
      <w:r w:rsidRPr="00DA5CCA">
        <w:rPr>
          <w:sz w:val="20"/>
          <w:szCs w:val="20"/>
        </w:rPr>
        <w:t>н</w:t>
      </w:r>
      <w:r w:rsidRPr="00DA5CCA">
        <w:rPr>
          <w:sz w:val="20"/>
          <w:szCs w:val="20"/>
        </w:rPr>
        <w:t>фляционному разрыву и дефляционному разрыву. Дефляционный ра</w:t>
      </w:r>
      <w:r w:rsidRPr="00DA5CCA">
        <w:rPr>
          <w:sz w:val="20"/>
          <w:szCs w:val="20"/>
        </w:rPr>
        <w:t>з</w:t>
      </w:r>
      <w:r w:rsidRPr="00DA5CCA">
        <w:rPr>
          <w:sz w:val="20"/>
          <w:szCs w:val="20"/>
        </w:rPr>
        <w:t>рыв наступает тогда, когда сбережения, соответствующие уровню полной занятости, превышают потребности в инвестировании. Инфл</w:t>
      </w:r>
      <w:r w:rsidRPr="00DA5CCA">
        <w:rPr>
          <w:sz w:val="20"/>
          <w:szCs w:val="20"/>
        </w:rPr>
        <w:t>я</w:t>
      </w:r>
      <w:r w:rsidRPr="00DA5CCA">
        <w:rPr>
          <w:sz w:val="20"/>
          <w:szCs w:val="20"/>
        </w:rPr>
        <w:t xml:space="preserve">ционный разрыв наступает тогда, фактический равновесный уровень выпуска больше потенциального. 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</w:t>
      </w:r>
      <w:r w:rsidRPr="00387007">
        <w:rPr>
          <w:b/>
          <w:sz w:val="20"/>
          <w:szCs w:val="20"/>
        </w:rPr>
        <w:t>лан семинарского занятия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5D058C" w:rsidRPr="005D058C" w:rsidRDefault="005D058C" w:rsidP="000D61D4">
      <w:pPr>
        <w:tabs>
          <w:tab w:val="left" w:pos="0"/>
        </w:tabs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5D058C">
        <w:rPr>
          <w:sz w:val="20"/>
          <w:szCs w:val="20"/>
        </w:rPr>
        <w:t>. Потребление и сбережение в масштабе национальной эконом</w:t>
      </w:r>
      <w:r w:rsidRPr="005D058C">
        <w:rPr>
          <w:sz w:val="20"/>
          <w:szCs w:val="20"/>
        </w:rPr>
        <w:t>и</w:t>
      </w:r>
      <w:r w:rsidRPr="005D058C">
        <w:rPr>
          <w:sz w:val="20"/>
          <w:szCs w:val="20"/>
        </w:rPr>
        <w:t>ки. Предельная склонность к потреблению и сбережению.</w:t>
      </w:r>
    </w:p>
    <w:p w:rsidR="005D058C" w:rsidRPr="005D058C" w:rsidRDefault="005D058C" w:rsidP="005D058C">
      <w:pPr>
        <w:tabs>
          <w:tab w:val="left" w:pos="709"/>
        </w:tabs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5D058C">
        <w:rPr>
          <w:sz w:val="20"/>
          <w:szCs w:val="20"/>
        </w:rPr>
        <w:t xml:space="preserve">. </w:t>
      </w:r>
      <w:r w:rsidR="00B46F0F">
        <w:rPr>
          <w:sz w:val="20"/>
          <w:szCs w:val="20"/>
        </w:rPr>
        <w:t xml:space="preserve"> </w:t>
      </w:r>
      <w:r w:rsidRPr="005D058C">
        <w:rPr>
          <w:sz w:val="20"/>
          <w:szCs w:val="20"/>
        </w:rPr>
        <w:t>Инвестирование, предельная склонность к инвестированию.</w:t>
      </w:r>
    </w:p>
    <w:p w:rsidR="005D058C" w:rsidRPr="005D058C" w:rsidRDefault="005D058C" w:rsidP="005D058C">
      <w:pPr>
        <w:tabs>
          <w:tab w:val="left" w:pos="709"/>
        </w:tabs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5D058C">
        <w:rPr>
          <w:sz w:val="20"/>
          <w:szCs w:val="20"/>
        </w:rPr>
        <w:t xml:space="preserve">. </w:t>
      </w:r>
      <w:r w:rsidR="00B46F0F">
        <w:rPr>
          <w:sz w:val="20"/>
          <w:szCs w:val="20"/>
        </w:rPr>
        <w:t xml:space="preserve"> </w:t>
      </w:r>
      <w:r w:rsidRPr="005D058C">
        <w:rPr>
          <w:sz w:val="20"/>
          <w:szCs w:val="20"/>
        </w:rPr>
        <w:t>Теория мультипликатора и акселератора.</w:t>
      </w:r>
    </w:p>
    <w:p w:rsidR="00B25E45" w:rsidRPr="00D52A0C" w:rsidRDefault="00B25E45" w:rsidP="007B3C46">
      <w:pPr>
        <w:tabs>
          <w:tab w:val="left" w:pos="709"/>
        </w:tabs>
        <w:ind w:firstLine="425"/>
        <w:jc w:val="both"/>
        <w:rPr>
          <w:color w:val="000000"/>
          <w:sz w:val="20"/>
          <w:szCs w:val="20"/>
        </w:rPr>
      </w:pPr>
    </w:p>
    <w:p w:rsidR="00B46F0F" w:rsidRDefault="00B25E45" w:rsidP="007B3C46">
      <w:pPr>
        <w:ind w:firstLine="425"/>
        <w:jc w:val="both"/>
        <w:rPr>
          <w:sz w:val="20"/>
          <w:szCs w:val="20"/>
        </w:rPr>
      </w:pPr>
      <w:r w:rsidRPr="00007035">
        <w:rPr>
          <w:sz w:val="20"/>
          <w:szCs w:val="20"/>
        </w:rPr>
        <w:t>Для более глубокого изучения темы студент должен</w:t>
      </w:r>
      <w:r w:rsidR="00B46F0F">
        <w:rPr>
          <w:sz w:val="20"/>
          <w:szCs w:val="20"/>
        </w:rPr>
        <w:t>:</w:t>
      </w:r>
    </w:p>
    <w:p w:rsidR="00B25E45" w:rsidRPr="00B46F0F" w:rsidRDefault="00B46F0F" w:rsidP="00FD242F">
      <w:pPr>
        <w:pStyle w:val="a3"/>
        <w:numPr>
          <w:ilvl w:val="0"/>
          <w:numId w:val="182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самостоятельно изучить вопросы:</w:t>
      </w:r>
      <w:r w:rsidR="00B25E45" w:rsidRPr="00B46F0F">
        <w:rPr>
          <w:sz w:val="20"/>
          <w:szCs w:val="20"/>
        </w:rPr>
        <w:t xml:space="preserve"> </w:t>
      </w:r>
    </w:p>
    <w:p w:rsidR="005D058C" w:rsidRPr="005D058C" w:rsidRDefault="00B46F0F" w:rsidP="00FD242F">
      <w:pPr>
        <w:pStyle w:val="21"/>
        <w:numPr>
          <w:ilvl w:val="0"/>
          <w:numId w:val="183"/>
        </w:numPr>
        <w:tabs>
          <w:tab w:val="left" w:pos="366"/>
        </w:tabs>
        <w:spacing w:after="0" w:line="240" w:lineRule="auto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5D058C" w:rsidRPr="005D058C">
        <w:rPr>
          <w:sz w:val="20"/>
          <w:szCs w:val="20"/>
        </w:rPr>
        <w:t>отребление и сбережение в национальной  экономике. Макр</w:t>
      </w:r>
      <w:r w:rsidR="005D058C" w:rsidRPr="005D058C">
        <w:rPr>
          <w:sz w:val="20"/>
          <w:szCs w:val="20"/>
        </w:rPr>
        <w:t>о</w:t>
      </w:r>
      <w:r w:rsidR="005D058C" w:rsidRPr="005D058C">
        <w:rPr>
          <w:sz w:val="20"/>
          <w:szCs w:val="20"/>
        </w:rPr>
        <w:t>экономическое равновесие в модели «Доходы-расходы»</w:t>
      </w:r>
      <w:r>
        <w:rPr>
          <w:sz w:val="20"/>
          <w:szCs w:val="20"/>
        </w:rPr>
        <w:t>;</w:t>
      </w:r>
    </w:p>
    <w:p w:rsidR="005D058C" w:rsidRPr="005D058C" w:rsidRDefault="00B46F0F" w:rsidP="00FD242F">
      <w:pPr>
        <w:pStyle w:val="21"/>
        <w:numPr>
          <w:ilvl w:val="0"/>
          <w:numId w:val="183"/>
        </w:numPr>
        <w:tabs>
          <w:tab w:val="left" w:pos="366"/>
        </w:tabs>
        <w:spacing w:after="0" w:line="240" w:lineRule="auto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и</w:t>
      </w:r>
      <w:r w:rsidR="005D058C" w:rsidRPr="005D058C">
        <w:rPr>
          <w:sz w:val="20"/>
          <w:szCs w:val="20"/>
        </w:rPr>
        <w:t>нвестиции: сущность, виды. Макроэкономическое равновесие в модели «</w:t>
      </w:r>
      <w:r w:rsidR="0010082E">
        <w:rPr>
          <w:sz w:val="20"/>
          <w:szCs w:val="20"/>
        </w:rPr>
        <w:t>И</w:t>
      </w:r>
      <w:r w:rsidR="005D058C" w:rsidRPr="005D058C">
        <w:rPr>
          <w:sz w:val="20"/>
          <w:szCs w:val="20"/>
        </w:rPr>
        <w:t xml:space="preserve">нвестиции - сбережения». </w:t>
      </w:r>
      <w:r w:rsidR="005D058C" w:rsidRPr="005D058C">
        <w:rPr>
          <w:rFonts w:eastAsia="Calibri"/>
          <w:bCs/>
          <w:sz w:val="20"/>
          <w:szCs w:val="20"/>
        </w:rPr>
        <w:t>Последствия изменения равн</w:t>
      </w:r>
      <w:r w:rsidR="005D058C" w:rsidRPr="005D058C">
        <w:rPr>
          <w:rFonts w:eastAsia="Calibri"/>
          <w:bCs/>
          <w:sz w:val="20"/>
          <w:szCs w:val="20"/>
        </w:rPr>
        <w:t>о</w:t>
      </w:r>
      <w:r w:rsidR="005D058C" w:rsidRPr="005D058C">
        <w:rPr>
          <w:rFonts w:eastAsia="Calibri"/>
          <w:bCs/>
          <w:sz w:val="20"/>
          <w:szCs w:val="20"/>
        </w:rPr>
        <w:t xml:space="preserve">весия (инфляционный, дефляционный разрывы). </w:t>
      </w:r>
      <w:r w:rsidR="005D058C" w:rsidRPr="005D058C">
        <w:rPr>
          <w:sz w:val="20"/>
          <w:szCs w:val="20"/>
        </w:rPr>
        <w:t>Мультипликатор</w:t>
      </w:r>
      <w:r>
        <w:rPr>
          <w:sz w:val="20"/>
          <w:szCs w:val="20"/>
        </w:rPr>
        <w:t>;</w:t>
      </w:r>
      <w:r w:rsidR="005D058C" w:rsidRPr="005D058C">
        <w:rPr>
          <w:sz w:val="20"/>
          <w:szCs w:val="20"/>
        </w:rPr>
        <w:t xml:space="preserve"> </w:t>
      </w:r>
    </w:p>
    <w:p w:rsidR="005D058C" w:rsidRPr="00B46F0F" w:rsidRDefault="00B46F0F" w:rsidP="00FD242F">
      <w:pPr>
        <w:pStyle w:val="a3"/>
        <w:numPr>
          <w:ilvl w:val="0"/>
          <w:numId w:val="183"/>
        </w:numPr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м</w:t>
      </w:r>
      <w:r w:rsidR="005D058C" w:rsidRPr="00B46F0F">
        <w:rPr>
          <w:sz w:val="20"/>
          <w:szCs w:val="20"/>
        </w:rPr>
        <w:t>одель «Кейнсианский крест»</w:t>
      </w:r>
      <w:r w:rsidR="000D61D4">
        <w:rPr>
          <w:sz w:val="20"/>
          <w:szCs w:val="20"/>
        </w:rPr>
        <w:t>;</w:t>
      </w:r>
    </w:p>
    <w:p w:rsidR="005D058C" w:rsidRPr="00B46F0F" w:rsidRDefault="00B46F0F" w:rsidP="00FD242F">
      <w:pPr>
        <w:pStyle w:val="a3"/>
        <w:numPr>
          <w:ilvl w:val="0"/>
          <w:numId w:val="182"/>
        </w:numPr>
        <w:ind w:left="0" w:firstLine="425"/>
        <w:jc w:val="both"/>
        <w:rPr>
          <w:i/>
          <w:sz w:val="20"/>
          <w:szCs w:val="20"/>
        </w:rPr>
      </w:pPr>
      <w:r w:rsidRPr="00B46F0F">
        <w:rPr>
          <w:sz w:val="20"/>
          <w:szCs w:val="20"/>
        </w:rPr>
        <w:t>знать определение следующих ключевых понятий и терминов:</w:t>
      </w:r>
    </w:p>
    <w:p w:rsidR="00B25E45" w:rsidRPr="004A091A" w:rsidRDefault="00B25E45" w:rsidP="007B3C46">
      <w:pPr>
        <w:ind w:firstLine="425"/>
        <w:jc w:val="both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п</w:t>
      </w:r>
      <w:r w:rsidRPr="004A091A">
        <w:rPr>
          <w:i/>
          <w:sz w:val="20"/>
          <w:szCs w:val="20"/>
        </w:rPr>
        <w:t>отребление, инвестиции, сбережения, средняя склонность к п</w:t>
      </w:r>
      <w:r w:rsidRPr="004A091A">
        <w:rPr>
          <w:i/>
          <w:sz w:val="20"/>
          <w:szCs w:val="20"/>
        </w:rPr>
        <w:t>о</w:t>
      </w:r>
      <w:r w:rsidRPr="004A091A">
        <w:rPr>
          <w:i/>
          <w:sz w:val="20"/>
          <w:szCs w:val="20"/>
        </w:rPr>
        <w:t>треблени</w:t>
      </w:r>
      <w:r w:rsidR="00606411">
        <w:rPr>
          <w:i/>
          <w:sz w:val="20"/>
          <w:szCs w:val="20"/>
        </w:rPr>
        <w:t>ю</w:t>
      </w:r>
      <w:r w:rsidRPr="004A091A">
        <w:rPr>
          <w:i/>
          <w:sz w:val="20"/>
          <w:szCs w:val="20"/>
        </w:rPr>
        <w:t>, предельная склонность к потреблению, средняя скло</w:t>
      </w:r>
      <w:r w:rsidRPr="004A091A">
        <w:rPr>
          <w:i/>
          <w:sz w:val="20"/>
          <w:szCs w:val="20"/>
        </w:rPr>
        <w:t>н</w:t>
      </w:r>
      <w:r w:rsidRPr="004A091A">
        <w:rPr>
          <w:i/>
          <w:sz w:val="20"/>
          <w:szCs w:val="20"/>
        </w:rPr>
        <w:t>ность к сбережению, предельная склонность к сбережению, автоно</w:t>
      </w:r>
      <w:r w:rsidRPr="004A091A">
        <w:rPr>
          <w:i/>
          <w:sz w:val="20"/>
          <w:szCs w:val="20"/>
        </w:rPr>
        <w:t>м</w:t>
      </w:r>
      <w:r w:rsidRPr="004A091A">
        <w:rPr>
          <w:i/>
          <w:sz w:val="20"/>
          <w:szCs w:val="20"/>
        </w:rPr>
        <w:t>ное потребление, автономное сбережение, автономные инвестиции, мультипликатор, утечки, вливания, парадокс бережливости.</w:t>
      </w:r>
    </w:p>
    <w:p w:rsidR="00B25E45" w:rsidRDefault="00B25E45" w:rsidP="007B3C46">
      <w:pPr>
        <w:tabs>
          <w:tab w:val="left" w:pos="3834"/>
        </w:tabs>
        <w:ind w:firstLine="425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</w:t>
      </w:r>
    </w:p>
    <w:p w:rsidR="00B25E45" w:rsidRDefault="00B25E45" w:rsidP="007B3C46">
      <w:pPr>
        <w:tabs>
          <w:tab w:val="left" w:pos="3834"/>
        </w:tabs>
        <w:ind w:firstLine="425"/>
        <w:jc w:val="center"/>
        <w:rPr>
          <w:b/>
          <w:sz w:val="20"/>
          <w:szCs w:val="20"/>
        </w:rPr>
      </w:pPr>
      <w:r w:rsidRPr="005C4D51">
        <w:rPr>
          <w:b/>
          <w:sz w:val="20"/>
          <w:szCs w:val="20"/>
        </w:rPr>
        <w:t>Основные термины и понятия</w:t>
      </w:r>
    </w:p>
    <w:p w:rsidR="00B25E45" w:rsidRPr="005C4D51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1F303F" w:rsidRDefault="00B25E45" w:rsidP="007B3C46">
      <w:pPr>
        <w:pStyle w:val="a8"/>
        <w:ind w:firstLine="425"/>
        <w:rPr>
          <w:sz w:val="20"/>
          <w:szCs w:val="20"/>
        </w:rPr>
      </w:pPr>
      <w:r w:rsidRPr="001F303F">
        <w:rPr>
          <w:sz w:val="20"/>
          <w:szCs w:val="20"/>
        </w:rPr>
        <w:t>Каждому из приведенных ниже определений, отмеченных цифр</w:t>
      </w:r>
      <w:r w:rsidRPr="001F303F">
        <w:rPr>
          <w:sz w:val="20"/>
          <w:szCs w:val="20"/>
        </w:rPr>
        <w:t>а</w:t>
      </w:r>
      <w:r w:rsidRPr="001F303F">
        <w:rPr>
          <w:sz w:val="20"/>
          <w:szCs w:val="20"/>
        </w:rPr>
        <w:t>ми, найдите соответствующий термин или понятие: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макроэкономическое равновесие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совокупное потребление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B25E45" w:rsidRPr="00AB712E">
        <w:rPr>
          <w:sz w:val="20"/>
          <w:szCs w:val="20"/>
        </w:rPr>
        <w:t>автономное потребление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совокупное сбережение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личные</w:t>
      </w:r>
      <w:r w:rsidR="00B25E45" w:rsidRPr="00AB712E">
        <w:rPr>
          <w:iCs/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сбережения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B25E45" w:rsidRPr="00AB712E">
        <w:rPr>
          <w:color w:val="000000"/>
          <w:sz w:val="20"/>
          <w:szCs w:val="20"/>
        </w:rPr>
        <w:t>средняя склонность к потреблению</w:t>
      </w:r>
    </w:p>
    <w:p w:rsidR="00B25E45" w:rsidRPr="00AB712E" w:rsidRDefault="00B25E45" w:rsidP="00FD242F">
      <w:pPr>
        <w:pStyle w:val="a3"/>
        <w:numPr>
          <w:ilvl w:val="0"/>
          <w:numId w:val="157"/>
        </w:numPr>
        <w:tabs>
          <w:tab w:val="left" w:pos="426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 w:rsidRPr="00AB712E">
        <w:rPr>
          <w:color w:val="000000"/>
          <w:sz w:val="20"/>
          <w:szCs w:val="20"/>
        </w:rPr>
        <w:t>средняя склонность к сбережению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B25E45" w:rsidRPr="00AB712E">
        <w:rPr>
          <w:color w:val="000000"/>
          <w:sz w:val="20"/>
          <w:szCs w:val="20"/>
        </w:rPr>
        <w:t>валовые инвестиции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автономные инвестиции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B25E45" w:rsidRPr="00AB712E">
        <w:rPr>
          <w:color w:val="000000"/>
          <w:sz w:val="20"/>
          <w:szCs w:val="20"/>
        </w:rPr>
        <w:t>реновационные инвестиции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чистые инвестиции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инфляционный разрыв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дефляционный разрыв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эффект акселератора</w:t>
      </w:r>
    </w:p>
    <w:p w:rsidR="00B25E45" w:rsidRPr="00AB712E" w:rsidRDefault="00B46F0F" w:rsidP="00FD242F">
      <w:pPr>
        <w:pStyle w:val="a3"/>
        <w:numPr>
          <w:ilvl w:val="0"/>
          <w:numId w:val="15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B712E">
        <w:rPr>
          <w:sz w:val="20"/>
          <w:szCs w:val="20"/>
        </w:rPr>
        <w:t>парадокс бережливости</w:t>
      </w:r>
    </w:p>
    <w:p w:rsidR="00B25E45" w:rsidRDefault="00B46F0F" w:rsidP="00FD242F">
      <w:pPr>
        <w:pStyle w:val="a3"/>
        <w:numPr>
          <w:ilvl w:val="0"/>
          <w:numId w:val="157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мультипликатор  инвестиций</w:t>
      </w:r>
    </w:p>
    <w:p w:rsidR="00B46F0F" w:rsidRPr="009B091C" w:rsidRDefault="00B46F0F" w:rsidP="00B46F0F">
      <w:pPr>
        <w:pStyle w:val="a3"/>
        <w:ind w:left="425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Pr="00813A64">
        <w:rPr>
          <w:sz w:val="20"/>
          <w:szCs w:val="20"/>
        </w:rPr>
        <w:t xml:space="preserve"> </w:t>
      </w:r>
      <w:r>
        <w:rPr>
          <w:sz w:val="20"/>
          <w:szCs w:val="20"/>
        </w:rPr>
        <w:t>Вложения, предназначенные для расширения выпуска или снижения издержек производства.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 w:rsidRPr="00F95F15">
        <w:rPr>
          <w:sz w:val="20"/>
          <w:szCs w:val="20"/>
        </w:rPr>
        <w:t xml:space="preserve"> </w:t>
      </w:r>
      <w:r>
        <w:rPr>
          <w:sz w:val="20"/>
          <w:szCs w:val="20"/>
        </w:rPr>
        <w:t>Это величина, на которую должен сократиться совокупный спрос, чтобы снизить равновесный объем национального продукта до уровня полной занятости.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Pr="00813A64">
        <w:rPr>
          <w:sz w:val="20"/>
          <w:szCs w:val="20"/>
        </w:rPr>
        <w:t xml:space="preserve"> </w:t>
      </w:r>
      <w:r>
        <w:rPr>
          <w:sz w:val="20"/>
          <w:szCs w:val="20"/>
        </w:rPr>
        <w:t>Доля дохода, идущая на потребление.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Pr="00813A64">
        <w:rPr>
          <w:sz w:val="20"/>
          <w:szCs w:val="20"/>
        </w:rPr>
        <w:t xml:space="preserve"> </w:t>
      </w:r>
      <w:r>
        <w:rPr>
          <w:sz w:val="20"/>
          <w:szCs w:val="20"/>
        </w:rPr>
        <w:t>Суммарный отложенный спрос домашних хозяйств.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5.</w:t>
      </w:r>
      <w:r w:rsidRPr="0035010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Характеризуют общий объем капитала, инвестируемого в во</w:t>
      </w:r>
      <w:r>
        <w:rPr>
          <w:color w:val="000000"/>
          <w:sz w:val="20"/>
          <w:szCs w:val="20"/>
        </w:rPr>
        <w:t>с</w:t>
      </w:r>
      <w:r>
        <w:rPr>
          <w:color w:val="000000"/>
          <w:sz w:val="20"/>
          <w:szCs w:val="20"/>
        </w:rPr>
        <w:t>производство основных средств и нематериальных активов в опред</w:t>
      </w:r>
      <w:r>
        <w:rPr>
          <w:color w:val="000000"/>
          <w:sz w:val="20"/>
          <w:szCs w:val="20"/>
        </w:rPr>
        <w:t>е</w:t>
      </w:r>
      <w:r>
        <w:rPr>
          <w:color w:val="000000"/>
          <w:sz w:val="20"/>
          <w:szCs w:val="20"/>
        </w:rPr>
        <w:t>ленном периоде.</w:t>
      </w:r>
    </w:p>
    <w:p w:rsidR="00B25E45" w:rsidRPr="00350100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 w:rsidRPr="00F95F1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Коэффициент, </w:t>
      </w:r>
      <w:r w:rsidRPr="00350100">
        <w:rPr>
          <w:color w:val="000000"/>
          <w:sz w:val="20"/>
          <w:szCs w:val="20"/>
        </w:rPr>
        <w:t>рав</w:t>
      </w:r>
      <w:r>
        <w:rPr>
          <w:color w:val="000000"/>
          <w:sz w:val="20"/>
          <w:szCs w:val="20"/>
        </w:rPr>
        <w:t>ный</w:t>
      </w:r>
      <w:r w:rsidRPr="00350100">
        <w:rPr>
          <w:color w:val="000000"/>
          <w:sz w:val="20"/>
          <w:szCs w:val="20"/>
        </w:rPr>
        <w:t xml:space="preserve"> отношению приращения дохода к пр</w:t>
      </w:r>
      <w:r w:rsidRPr="00350100">
        <w:rPr>
          <w:color w:val="000000"/>
          <w:sz w:val="20"/>
          <w:szCs w:val="20"/>
        </w:rPr>
        <w:t>и</w:t>
      </w:r>
      <w:r w:rsidRPr="00350100">
        <w:rPr>
          <w:color w:val="000000"/>
          <w:sz w:val="20"/>
          <w:szCs w:val="20"/>
        </w:rPr>
        <w:t>ращению инвестиций.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 w:rsidRPr="00F95F15">
        <w:rPr>
          <w:sz w:val="20"/>
          <w:szCs w:val="20"/>
        </w:rPr>
        <w:t xml:space="preserve"> </w:t>
      </w:r>
      <w:r>
        <w:rPr>
          <w:sz w:val="20"/>
          <w:szCs w:val="20"/>
        </w:rPr>
        <w:t>Уровень потребления, не зависящий от дохода.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8.</w:t>
      </w:r>
      <w:r w:rsidRPr="00813A64">
        <w:rPr>
          <w:sz w:val="20"/>
          <w:szCs w:val="20"/>
        </w:rPr>
        <w:t xml:space="preserve"> </w:t>
      </w:r>
      <w:r>
        <w:rPr>
          <w:sz w:val="20"/>
          <w:szCs w:val="20"/>
        </w:rPr>
        <w:t>Связывает масштабы инвестирования в данном году с измен</w:t>
      </w:r>
      <w:r>
        <w:rPr>
          <w:sz w:val="20"/>
          <w:szCs w:val="20"/>
        </w:rPr>
        <w:t>е</w:t>
      </w:r>
      <w:r>
        <w:rPr>
          <w:sz w:val="20"/>
          <w:szCs w:val="20"/>
        </w:rPr>
        <w:t>нием уровня экономической активности в прошлом периоде.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9.</w:t>
      </w:r>
      <w:r w:rsidRPr="00F95F15">
        <w:rPr>
          <w:sz w:val="20"/>
          <w:szCs w:val="20"/>
        </w:rPr>
        <w:t xml:space="preserve"> </w:t>
      </w:r>
      <w:r>
        <w:rPr>
          <w:sz w:val="20"/>
          <w:szCs w:val="20"/>
        </w:rPr>
        <w:t>Вариант выбора в экономике, устраивающий всех субъектов экономической деятельности.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10.</w:t>
      </w:r>
      <w:r w:rsidRPr="00F95F15">
        <w:rPr>
          <w:sz w:val="20"/>
          <w:szCs w:val="20"/>
        </w:rPr>
        <w:t xml:space="preserve"> </w:t>
      </w:r>
      <w:r>
        <w:rPr>
          <w:sz w:val="20"/>
          <w:szCs w:val="20"/>
        </w:rPr>
        <w:t>Означает, что увеличение сбережений приводит к уменьш</w:t>
      </w:r>
      <w:r>
        <w:rPr>
          <w:sz w:val="20"/>
          <w:szCs w:val="20"/>
        </w:rPr>
        <w:t>е</w:t>
      </w:r>
      <w:r>
        <w:rPr>
          <w:sz w:val="20"/>
          <w:szCs w:val="20"/>
        </w:rPr>
        <w:t>нию национального дохода.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11.</w:t>
      </w:r>
      <w:r w:rsidRPr="00F95F15">
        <w:rPr>
          <w:sz w:val="20"/>
          <w:szCs w:val="20"/>
        </w:rPr>
        <w:t xml:space="preserve"> </w:t>
      </w:r>
      <w:r>
        <w:rPr>
          <w:sz w:val="20"/>
          <w:szCs w:val="20"/>
        </w:rPr>
        <w:t>Это та часть личного дохода после уплаты налогов, которая не потребляется.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12. Это вложения, не зависящие от уровня дохода и составля</w:t>
      </w:r>
      <w:r>
        <w:rPr>
          <w:sz w:val="20"/>
          <w:szCs w:val="20"/>
        </w:rPr>
        <w:t>ю</w:t>
      </w:r>
      <w:r>
        <w:rPr>
          <w:sz w:val="20"/>
          <w:szCs w:val="20"/>
        </w:rPr>
        <w:t>щие при любом уровне дохода постоянную величину.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13. Суммарные денежные расходы, которые население тратит на покупку товаров и услуг.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14. Доля дохода, идущая на сбережение.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15. Величина, на которую должен возрасти совокупный спрос, чтобы повысить равновесный национальный продукт до уровня по</w:t>
      </w:r>
      <w:r>
        <w:rPr>
          <w:sz w:val="20"/>
          <w:szCs w:val="20"/>
        </w:rPr>
        <w:t>л</w:t>
      </w:r>
      <w:r>
        <w:rPr>
          <w:sz w:val="20"/>
          <w:szCs w:val="20"/>
        </w:rPr>
        <w:t>ной занятости.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16. </w:t>
      </w:r>
      <w:r>
        <w:rPr>
          <w:color w:val="000000"/>
          <w:sz w:val="20"/>
          <w:szCs w:val="20"/>
        </w:rPr>
        <w:t>Вложения в воспроизводство основных средств и амортиз</w:t>
      </w:r>
      <w:r>
        <w:rPr>
          <w:color w:val="000000"/>
          <w:sz w:val="20"/>
          <w:szCs w:val="20"/>
        </w:rPr>
        <w:t>и</w:t>
      </w:r>
      <w:r>
        <w:rPr>
          <w:color w:val="000000"/>
          <w:sz w:val="20"/>
          <w:szCs w:val="20"/>
        </w:rPr>
        <w:t>руемых нематериальных активов.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36837">
        <w:rPr>
          <w:b/>
          <w:sz w:val="20"/>
          <w:szCs w:val="20"/>
        </w:rPr>
        <w:t>Упражнения</w:t>
      </w:r>
    </w:p>
    <w:p w:rsidR="00B25E45" w:rsidRPr="00236837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B46F0F" w:rsidRDefault="00B25E45" w:rsidP="007B3C46">
      <w:pPr>
        <w:ind w:firstLine="425"/>
        <w:jc w:val="both"/>
        <w:rPr>
          <w:sz w:val="20"/>
          <w:szCs w:val="20"/>
        </w:rPr>
      </w:pPr>
      <w:r w:rsidRPr="00B46F0F">
        <w:rPr>
          <w:sz w:val="20"/>
          <w:szCs w:val="20"/>
        </w:rPr>
        <w:t xml:space="preserve">1. Перечертите и заполните табл. </w:t>
      </w:r>
      <w:r w:rsidR="00B46F0F">
        <w:rPr>
          <w:sz w:val="20"/>
          <w:szCs w:val="20"/>
        </w:rPr>
        <w:t>7.2</w:t>
      </w:r>
      <w:r w:rsidRPr="00B46F0F">
        <w:rPr>
          <w:sz w:val="20"/>
          <w:szCs w:val="20"/>
        </w:rPr>
        <w:t xml:space="preserve">, если </w:t>
      </w:r>
      <w:r w:rsidRPr="00B46F0F">
        <w:rPr>
          <w:i/>
          <w:sz w:val="20"/>
          <w:szCs w:val="20"/>
        </w:rPr>
        <w:t>МР</w:t>
      </w:r>
      <w:r w:rsidRPr="00B46F0F">
        <w:rPr>
          <w:i/>
          <w:sz w:val="20"/>
          <w:szCs w:val="20"/>
          <w:lang w:val="en-US"/>
        </w:rPr>
        <w:t>S</w:t>
      </w:r>
      <w:r w:rsidRPr="00B46F0F">
        <w:rPr>
          <w:sz w:val="20"/>
          <w:szCs w:val="20"/>
        </w:rPr>
        <w:t xml:space="preserve"> = 0,2.</w:t>
      </w:r>
    </w:p>
    <w:p w:rsidR="00B25E45" w:rsidRPr="00AD76D9" w:rsidRDefault="00B25E45" w:rsidP="007B3C46">
      <w:pPr>
        <w:ind w:firstLine="425"/>
        <w:jc w:val="right"/>
        <w:rPr>
          <w:i/>
          <w:sz w:val="20"/>
          <w:szCs w:val="20"/>
        </w:rPr>
      </w:pPr>
      <w:r w:rsidRPr="00B46F0F">
        <w:rPr>
          <w:i/>
          <w:sz w:val="20"/>
          <w:szCs w:val="20"/>
        </w:rPr>
        <w:t xml:space="preserve">Таблица </w:t>
      </w:r>
      <w:r w:rsidR="00B46F0F">
        <w:rPr>
          <w:i/>
          <w:sz w:val="20"/>
          <w:szCs w:val="20"/>
        </w:rPr>
        <w:t>7.2</w:t>
      </w:r>
    </w:p>
    <w:tbl>
      <w:tblPr>
        <w:tblStyle w:val="af1"/>
        <w:tblW w:w="0" w:type="auto"/>
        <w:tblInd w:w="250" w:type="dxa"/>
        <w:tblLook w:val="04A0"/>
      </w:tblPr>
      <w:tblGrid>
        <w:gridCol w:w="2977"/>
        <w:gridCol w:w="1417"/>
        <w:gridCol w:w="1560"/>
      </w:tblGrid>
      <w:tr w:rsidR="00B25E45" w:rsidTr="007527D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Pr="00AD76D9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D76D9" w:rsidRDefault="00B25E45" w:rsidP="007B3C46">
            <w:pPr>
              <w:tabs>
                <w:tab w:val="left" w:pos="4260"/>
              </w:tabs>
              <w:ind w:firstLine="425"/>
              <w:rPr>
                <w:sz w:val="18"/>
                <w:szCs w:val="18"/>
              </w:rPr>
            </w:pPr>
            <w:r w:rsidRPr="00AD76D9">
              <w:rPr>
                <w:sz w:val="18"/>
                <w:szCs w:val="18"/>
              </w:rPr>
              <w:t>март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D76D9" w:rsidRDefault="00B25E45" w:rsidP="007B3C46">
            <w:pPr>
              <w:tabs>
                <w:tab w:val="left" w:pos="4260"/>
              </w:tabs>
              <w:ind w:firstLine="425"/>
              <w:rPr>
                <w:sz w:val="18"/>
                <w:szCs w:val="18"/>
              </w:rPr>
            </w:pPr>
            <w:r w:rsidRPr="00AD76D9">
              <w:rPr>
                <w:sz w:val="18"/>
                <w:szCs w:val="18"/>
              </w:rPr>
              <w:t>апрель</w:t>
            </w:r>
          </w:p>
        </w:tc>
      </w:tr>
      <w:tr w:rsidR="00B25E45" w:rsidTr="007527D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D76D9" w:rsidRDefault="00B25E45" w:rsidP="007B3C46">
            <w:pPr>
              <w:tabs>
                <w:tab w:val="left" w:pos="4260"/>
              </w:tabs>
              <w:ind w:firstLine="425"/>
              <w:jc w:val="both"/>
              <w:rPr>
                <w:sz w:val="18"/>
                <w:szCs w:val="18"/>
              </w:rPr>
            </w:pPr>
            <w:r w:rsidRPr="00AD76D9">
              <w:rPr>
                <w:sz w:val="18"/>
                <w:szCs w:val="18"/>
              </w:rPr>
              <w:t>Заработная плата, ден. ед.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D76D9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  <w:r w:rsidRPr="00AD76D9">
              <w:rPr>
                <w:sz w:val="18"/>
                <w:szCs w:val="18"/>
              </w:rPr>
              <w:t>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D76D9" w:rsidRDefault="00B25E45" w:rsidP="007B3C46">
            <w:pPr>
              <w:ind w:firstLine="425"/>
              <w:rPr>
                <w:sz w:val="18"/>
                <w:szCs w:val="18"/>
              </w:rPr>
            </w:pPr>
          </w:p>
        </w:tc>
      </w:tr>
      <w:tr w:rsidR="00B25E45" w:rsidTr="007527D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D76D9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  <w:r w:rsidRPr="00AD76D9">
              <w:rPr>
                <w:sz w:val="18"/>
                <w:szCs w:val="18"/>
              </w:rPr>
              <w:t xml:space="preserve">Диван, ден. ед.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D76D9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  <w:r w:rsidRPr="00AD76D9">
              <w:rPr>
                <w:sz w:val="18"/>
                <w:szCs w:val="18"/>
              </w:rPr>
              <w:t>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D76D9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  <w:r w:rsidRPr="00AD76D9">
              <w:rPr>
                <w:sz w:val="18"/>
                <w:szCs w:val="18"/>
              </w:rPr>
              <w:t>300</w:t>
            </w: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2. Какие прогнозы вы бы составили для страны, если для её эк</w:t>
      </w:r>
      <w:r>
        <w:rPr>
          <w:sz w:val="20"/>
          <w:szCs w:val="20"/>
        </w:rPr>
        <w:t>о</w:t>
      </w:r>
      <w:r>
        <w:rPr>
          <w:sz w:val="20"/>
          <w:szCs w:val="20"/>
        </w:rPr>
        <w:t>номики характерны следующие показатели:</w:t>
      </w:r>
    </w:p>
    <w:p w:rsidR="00B25E45" w:rsidRPr="00AD69D6" w:rsidRDefault="00B25E45" w:rsidP="00FD242F">
      <w:pPr>
        <w:pStyle w:val="a3"/>
        <w:numPr>
          <w:ilvl w:val="0"/>
          <w:numId w:val="71"/>
        </w:numPr>
        <w:ind w:left="0" w:firstLine="425"/>
        <w:jc w:val="both"/>
        <w:rPr>
          <w:sz w:val="20"/>
          <w:szCs w:val="20"/>
        </w:rPr>
      </w:pPr>
      <w:r w:rsidRPr="00AD69D6">
        <w:rPr>
          <w:i/>
          <w:sz w:val="20"/>
          <w:szCs w:val="20"/>
        </w:rPr>
        <w:t>МРС</w:t>
      </w:r>
      <w:r w:rsidRPr="00AD69D6">
        <w:rPr>
          <w:sz w:val="20"/>
          <w:szCs w:val="20"/>
        </w:rPr>
        <w:t xml:space="preserve"> = 0;</w:t>
      </w:r>
    </w:p>
    <w:p w:rsidR="00B25E45" w:rsidRPr="00AD69D6" w:rsidRDefault="00B25E45" w:rsidP="00FD242F">
      <w:pPr>
        <w:pStyle w:val="a3"/>
        <w:numPr>
          <w:ilvl w:val="0"/>
          <w:numId w:val="71"/>
        </w:numPr>
        <w:ind w:left="0" w:firstLine="425"/>
        <w:jc w:val="both"/>
        <w:rPr>
          <w:sz w:val="20"/>
          <w:szCs w:val="20"/>
        </w:rPr>
      </w:pPr>
      <w:r w:rsidRPr="00AD69D6">
        <w:rPr>
          <w:i/>
          <w:sz w:val="20"/>
          <w:szCs w:val="20"/>
        </w:rPr>
        <w:t>МРС</w:t>
      </w:r>
      <w:r w:rsidRPr="00AD69D6">
        <w:rPr>
          <w:sz w:val="20"/>
          <w:szCs w:val="20"/>
        </w:rPr>
        <w:t xml:space="preserve"> = ½;</w:t>
      </w:r>
    </w:p>
    <w:p w:rsidR="00B25E45" w:rsidRPr="00AD69D6" w:rsidRDefault="00B25E45" w:rsidP="00FD242F">
      <w:pPr>
        <w:pStyle w:val="a3"/>
        <w:numPr>
          <w:ilvl w:val="0"/>
          <w:numId w:val="71"/>
        </w:numPr>
        <w:ind w:left="0" w:firstLine="425"/>
        <w:jc w:val="both"/>
        <w:rPr>
          <w:sz w:val="20"/>
          <w:szCs w:val="20"/>
        </w:rPr>
      </w:pPr>
      <w:r w:rsidRPr="00AD69D6">
        <w:rPr>
          <w:i/>
          <w:sz w:val="20"/>
          <w:szCs w:val="20"/>
        </w:rPr>
        <w:t>МРС</w:t>
      </w:r>
      <w:r w:rsidRPr="00AD69D6">
        <w:rPr>
          <w:sz w:val="20"/>
          <w:szCs w:val="20"/>
        </w:rPr>
        <w:t xml:space="preserve"> = 0,7;</w:t>
      </w:r>
    </w:p>
    <w:p w:rsidR="00B25E45" w:rsidRPr="00AD69D6" w:rsidRDefault="00B25E45" w:rsidP="00FD242F">
      <w:pPr>
        <w:pStyle w:val="a3"/>
        <w:numPr>
          <w:ilvl w:val="0"/>
          <w:numId w:val="71"/>
        </w:numPr>
        <w:ind w:left="0" w:firstLine="425"/>
        <w:jc w:val="both"/>
        <w:rPr>
          <w:sz w:val="20"/>
          <w:szCs w:val="20"/>
        </w:rPr>
      </w:pPr>
      <w:r w:rsidRPr="00AD69D6">
        <w:rPr>
          <w:i/>
          <w:sz w:val="20"/>
          <w:szCs w:val="20"/>
        </w:rPr>
        <w:t>МРС</w:t>
      </w:r>
      <w:r w:rsidRPr="00AD69D6">
        <w:rPr>
          <w:sz w:val="20"/>
          <w:szCs w:val="20"/>
        </w:rPr>
        <w:t xml:space="preserve"> = 1. </w:t>
      </w:r>
    </w:p>
    <w:p w:rsidR="00B25E45" w:rsidRDefault="00B25E45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Pr="00BD42E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Функция сбережений описывается формулой: </w:t>
      </w:r>
      <w:r w:rsidRPr="00AD76D9">
        <w:rPr>
          <w:i/>
          <w:sz w:val="20"/>
          <w:szCs w:val="20"/>
          <w:lang w:val="en-US"/>
        </w:rPr>
        <w:t>S</w:t>
      </w:r>
      <w:r>
        <w:rPr>
          <w:i/>
          <w:sz w:val="20"/>
          <w:szCs w:val="20"/>
        </w:rPr>
        <w:t xml:space="preserve"> </w:t>
      </w:r>
      <w:r w:rsidRPr="00A314C2">
        <w:rPr>
          <w:sz w:val="20"/>
          <w:szCs w:val="20"/>
        </w:rPr>
        <w:t>=-30+0,1∙</w:t>
      </w:r>
      <w:r w:rsidRPr="00AD76D9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>. Е</w:t>
      </w:r>
      <w:r>
        <w:rPr>
          <w:sz w:val="20"/>
          <w:szCs w:val="20"/>
        </w:rPr>
        <w:t>с</w:t>
      </w:r>
      <w:r>
        <w:rPr>
          <w:sz w:val="20"/>
          <w:szCs w:val="20"/>
        </w:rPr>
        <w:t>ли автономные инвестиции равны 125</w:t>
      </w:r>
      <w:r w:rsidR="00B46F0F">
        <w:rPr>
          <w:sz w:val="20"/>
          <w:szCs w:val="20"/>
        </w:rPr>
        <w:t xml:space="preserve"> ден. ед.</w:t>
      </w:r>
      <w:r>
        <w:rPr>
          <w:sz w:val="20"/>
          <w:szCs w:val="20"/>
        </w:rPr>
        <w:t>, то каков будет равн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весный уровень </w:t>
      </w:r>
      <w:r w:rsidR="00B46F0F">
        <w:rPr>
          <w:sz w:val="20"/>
          <w:szCs w:val="20"/>
        </w:rPr>
        <w:t>реального ВВП (</w:t>
      </w:r>
      <w:r w:rsidRPr="000B70DF">
        <w:rPr>
          <w:i/>
          <w:sz w:val="20"/>
          <w:szCs w:val="20"/>
          <w:lang w:val="en-US"/>
        </w:rPr>
        <w:t>Y</w:t>
      </w:r>
      <w:r w:rsidR="00B46F0F">
        <w:rPr>
          <w:i/>
          <w:sz w:val="20"/>
          <w:szCs w:val="20"/>
        </w:rPr>
        <w:t>)</w:t>
      </w:r>
      <w:r>
        <w:rPr>
          <w:sz w:val="20"/>
          <w:szCs w:val="20"/>
        </w:rPr>
        <w:t>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46F0F" w:rsidP="007B3C46">
      <w:pPr>
        <w:ind w:firstLine="425"/>
        <w:jc w:val="both"/>
        <w:rPr>
          <w:rFonts w:eastAsia="Calibri"/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>.</w:t>
      </w:r>
      <w:r w:rsidR="00B25E45" w:rsidRPr="007A387E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 xml:space="preserve">Проанализируйте рис. </w:t>
      </w:r>
      <w:r>
        <w:rPr>
          <w:sz w:val="20"/>
          <w:szCs w:val="20"/>
        </w:rPr>
        <w:t>7</w:t>
      </w:r>
      <w:r w:rsidR="00B25E45">
        <w:rPr>
          <w:sz w:val="20"/>
          <w:szCs w:val="20"/>
        </w:rPr>
        <w:t>.10 и ответьте на вопросы: к</w:t>
      </w:r>
      <w:r w:rsidR="00B25E45" w:rsidRPr="007A24F0">
        <w:rPr>
          <w:sz w:val="20"/>
          <w:szCs w:val="20"/>
        </w:rPr>
        <w:t>ак назыв</w:t>
      </w:r>
      <w:r w:rsidR="00B25E45" w:rsidRPr="007A24F0">
        <w:rPr>
          <w:sz w:val="20"/>
          <w:szCs w:val="20"/>
        </w:rPr>
        <w:t>а</w:t>
      </w:r>
      <w:r w:rsidR="00B25E45" w:rsidRPr="007A24F0">
        <w:rPr>
          <w:sz w:val="20"/>
          <w:szCs w:val="20"/>
        </w:rPr>
        <w:t xml:space="preserve">ется ситуация, сложившаяся в экономике при перемещении кривой </w:t>
      </w:r>
      <w:r w:rsidR="00B25E45">
        <w:rPr>
          <w:sz w:val="20"/>
          <w:szCs w:val="20"/>
        </w:rPr>
        <w:t>(</w:t>
      </w:r>
      <w:r w:rsidR="00B25E45" w:rsidRPr="007A24F0">
        <w:rPr>
          <w:rFonts w:eastAsia="Calibri"/>
          <w:i/>
          <w:sz w:val="20"/>
          <w:szCs w:val="20"/>
        </w:rPr>
        <w:t>C+I</w:t>
      </w:r>
      <w:r w:rsidR="00B25E45">
        <w:rPr>
          <w:rFonts w:eastAsia="Calibri"/>
          <w:sz w:val="20"/>
          <w:szCs w:val="20"/>
        </w:rPr>
        <w:t xml:space="preserve">) </w:t>
      </w:r>
      <w:r w:rsidR="00B25E45" w:rsidRPr="007A24F0">
        <w:rPr>
          <w:rFonts w:eastAsia="Calibri"/>
          <w:sz w:val="20"/>
          <w:szCs w:val="20"/>
        </w:rPr>
        <w:t xml:space="preserve"> вверх? При смещении этой же кривой вниз? Пер</w:t>
      </w:r>
      <w:r w:rsidR="00B25E45">
        <w:rPr>
          <w:rFonts w:eastAsia="Calibri"/>
          <w:sz w:val="20"/>
          <w:szCs w:val="20"/>
        </w:rPr>
        <w:t>ечертите рис</w:t>
      </w:r>
      <w:r w:rsidR="00B25E45" w:rsidRPr="007A24F0">
        <w:rPr>
          <w:rFonts w:eastAsia="Calibri"/>
          <w:sz w:val="20"/>
          <w:szCs w:val="20"/>
        </w:rPr>
        <w:t xml:space="preserve">. </w:t>
      </w:r>
      <w:r>
        <w:rPr>
          <w:rFonts w:eastAsia="Calibri"/>
          <w:sz w:val="20"/>
          <w:szCs w:val="20"/>
        </w:rPr>
        <w:t>7</w:t>
      </w:r>
      <w:r w:rsidR="00B25E45" w:rsidRPr="007A24F0">
        <w:rPr>
          <w:rFonts w:eastAsia="Calibri"/>
          <w:sz w:val="20"/>
          <w:szCs w:val="20"/>
        </w:rPr>
        <w:t>.1</w:t>
      </w:r>
      <w:r w:rsidR="00B25E45">
        <w:rPr>
          <w:rFonts w:eastAsia="Calibri"/>
          <w:sz w:val="20"/>
          <w:szCs w:val="20"/>
        </w:rPr>
        <w:t>0</w:t>
      </w:r>
      <w:r w:rsidR="00B25E45" w:rsidRPr="007A24F0">
        <w:rPr>
          <w:rFonts w:eastAsia="Calibri"/>
          <w:sz w:val="20"/>
          <w:szCs w:val="20"/>
        </w:rPr>
        <w:t xml:space="preserve"> и покажите обе ситуации графически.</w:t>
      </w:r>
    </w:p>
    <w:p w:rsidR="00B25E45" w:rsidRPr="00010867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797307" w:rsidP="007B3C46">
      <w:pPr>
        <w:ind w:firstLine="425"/>
        <w:jc w:val="both"/>
        <w:rPr>
          <w:b/>
          <w:sz w:val="20"/>
          <w:szCs w:val="20"/>
        </w:rPr>
      </w:pPr>
      <w:r w:rsidRPr="00797307">
        <w:rPr>
          <w:noProof/>
          <w:sz w:val="22"/>
          <w:szCs w:val="22"/>
        </w:rPr>
      </w:r>
      <w:r w:rsidRPr="00797307">
        <w:rPr>
          <w:noProof/>
          <w:sz w:val="22"/>
          <w:szCs w:val="22"/>
        </w:rPr>
        <w:pict>
          <v:group id="Группа 4" o:spid="_x0000_s2066" style="width:296.7pt;height:86.1pt;mso-position-horizontal-relative:char;mso-position-vertical-relative:line" coordsize="3891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">
            <v:rect id="Прямоугольник 55" o:spid="_x0000_s2067" style="position:absolute;width:38912;height:1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v:shape id="Прямая со стрелкой 56" o:spid="_x0000_s2068" type="#_x0000_t32" style="position:absolute;left:8501;top:520;width:146;height:9582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GsisMAAADbAAAADwAAAGRycy9kb3ducmV2LnhtbESPzWrCQBSF94LvMFyhOzOx0CDRUaql&#10;UDdFY6m4u2SuSWjmTpoZY3x7RxBcHs7Px5kve1OLjlpXWVYwiWIQxLnVFRcKfvaf4ykI55E11pZJ&#10;wZUcLBfDwRxTbS+8oy7zhQgj7FJUUHrfpFK6vCSDLrINcfBOtjXog2wLqVu8hHFTy9c4TqTBigOh&#10;xIbWJeV/2dkEyP91m6y7348uO2i5Mufj5hs3Sr2M+vcZCE+9f4Yf7S+t4C2B+5fw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BrIrDAAAA2wAAAA8AAAAAAAAAAAAA&#10;AAAAoQIAAGRycy9kb3ducmV2LnhtbFBLBQYAAAAABAAEAPkAAACRAwAAAAA=&#10;" strokecolor="black [3213]">
              <v:stroke endarrow="open"/>
            </v:shape>
            <v:shape id="Прямая со стрелкой 57" o:spid="_x0000_s2069" type="#_x0000_t32" style="position:absolute;left:8603;top:10102;width:13239;height:7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JIzMEAAADbAAAADwAAAGRycy9kb3ducmV2LnhtbESP3WoCMRCF74W+Q5iCd5qtoJatWZHW&#10;gnf+9QGmm3GT7WayJKlu374RCr08nJ+Ps1oPrhNXCtF6VvA0LUAQ115bbhR8nN8nzyBiQtbYeSYF&#10;PxRhXT2MVlhqf+MjXU+pEXmEY4kKTEp9KWWsDTmMU98TZ+/ig8OUZWikDnjL466Ts6JYSIeWM8Fg&#10;T6+G6q/Tt8vcjW3nb0Fzvf1s7SEY3F86VGr8OGxeQCQa0n/4r73TCuZL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IkjMwQAAANsAAAAPAAAAAAAAAAAAAAAA&#10;AKECAABkcnMvZG93bnJldi54bWxQSwUGAAAAAAQABAD5AAAAjwMAAAAA&#10;" strokecolor="black [3213]">
              <v:stroke endarrow="open"/>
            </v:shape>
            <v:line id="Прямая соединительная линия 58" o:spid="_x0000_s2070" style="position:absolute;flip:x y;visibility:visible" from="13943,5808" to="14089,1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yrT8EAAADbAAAADwAAAGRycy9kb3ducmV2LnhtbERPTWvCQBC9C/0PywjedKNgCamrlFZB&#10;iBWatPchOybR7GzIrib213cPgsfH+15tBtOIG3WutqxgPotAEBdW11wq+Ml30xiE88gaG8uk4E4O&#10;NuuX0QoTbXv+plvmSxFC2CWooPK+TaR0RUUG3cy2xIE72c6gD7Arpe6wD+GmkYsoepUGaw4NFbb0&#10;UVFxya5Ggf+8pNF9+/vndufy8LVM4+OQx0pNxsP7GwhPg3+KH+69VrAMY8OX8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fKtPwQAAANsAAAAPAAAAAAAAAAAAAAAA&#10;AKECAABkcnMvZG93bnJldi54bWxQSwUGAAAAAAQABAD5AAAAjwMAAAAA&#10;" strokecolor="black [3213]">
              <v:stroke dashstyle="longDash"/>
            </v:line>
            <v:line id="Прямая соединительная линия 59" o:spid="_x0000_s2071" style="position:absolute;flip:y;visibility:visible" from="8647,1111" to="19029,10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y3lMMAAADbAAAADwAAAGRycy9kb3ducmV2LnhtbESP0WoCMRRE3wv+Q7gF32q2RaVujaKC&#10;IH0RVz/gsrndLN3crEmq6359Iwg+DjNzhpkvO9uIC/lQO1bwPspAEJdO11wpOB23b58gQkTW2Dgm&#10;BTcKsFwMXuaYa3flA12KWIkE4ZCjAhNjm0sZSkMWw8i1xMn7cd5iTNJXUnu8Jrht5EeWTaXFmtOC&#10;wZY2hsrf4s8qaPp46mfrjemz8/im9/up85NvpYav3eoLRKQuPsOP9k4rmMz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st5TDAAAA2wAAAA8AAAAAAAAAAAAA&#10;AAAAoQIAAGRycy9kb3ducmV2LnhtbFBLBQYAAAAABAAEAPkAAACRAwAAAAA=&#10;" strokecolor="black [3213]"/>
            <v:line id="Прямая соединительная линия 60" o:spid="_x0000_s2072" style="position:absolute;flip:y;visibility:visible" from="8501,4543" to="20788,6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UtM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Vqf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61LTAAAAA2wAAAA8AAAAAAAAAAAAAAAAA&#10;oQIAAGRycy9kb3ducmV2LnhtbFBLBQYAAAAABAAEAPkAAACOAwAAAAA=&#10;" strokecolor="black [3213]"/>
            <v:shape id="Дуга 61" o:spid="_x0000_s2073" style="position:absolute;left:8894;top:8420;width:2457;height:2356;rotation:1712360fd;visibility:visible;v-text-anchor:middle" coordsize="245745,2355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G8cMA&#10;AADbAAAADwAAAGRycy9kb3ducmV2LnhtbESP3YrCMBSE7wXfIZwFb0RTVxDpGmUVXERYxB/Qy0Nz&#10;bLsmJ6WJWt9+IwheDjPzDTOZNdaIG9W+dKxg0E9AEGdOl5wrOOyXvTEIH5A1Gsek4EEeZtN2a4Kp&#10;dnfe0m0XchEh7FNUUIRQpVL6rCCLvu8q4uidXW0xRFnnUtd4j3Br5GeSjKTFkuNCgRUtCsouu6tV&#10;MO9GgLkMf9b52di/oT39HjcrpTofzfcXiEBNeIdf7ZVWMBrA80v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GG8cMAAADbAAAADwAAAAAAAAAAAAAAAACYAgAAZHJzL2Rv&#10;d25yZXYueG1sUEsFBgAAAAAEAAQA9QAAAIgDAAAAAA==&#10;" adj="-11796480,,5400" path="m122872,nsc190733,,245745,52738,245745,117793r-122872,c122873,78529,122872,39264,122872,xem122872,nfc190733,,245745,52738,245745,117793e" filled="f" strokecolor="black [3213]">
              <v:stroke joinstyle="miter"/>
              <v:formulas/>
              <v:path arrowok="t" o:connecttype="custom" o:connectlocs="122872,0;245745,117793" o:connectangles="0,0" textboxrect="0,0,245745,235585"/>
              <v:textbox style="mso-next-textbox:#Дуга 61">
                <w:txbxContent>
                  <w:p w:rsidR="008C7184" w:rsidRDefault="008C7184" w:rsidP="00B25E45"/>
                </w:txbxContent>
              </v:textbox>
            </v:shape>
            <v:rect id="Прямоугольник 62" o:spid="_x0000_s2074" style="position:absolute;left:21375;top:3877;width:6538;height:1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JuCsQA&#10;AADbAAAADwAAAGRycy9kb3ducmV2LnhtbESPQWvCQBSE7wX/w/KE3nRjWrSmriKCEOqlxuL5mX1m&#10;U7NvQ3ar6b93C0KPw8x8wyxWvW3ElTpfO1YwGScgiEuna64UfB22ozcQPiBrbByTgl/ysFoOnhaY&#10;aXfjPV2LUIkIYZ+hAhNCm0npS0MW/di1xNE7u85iiLKrpO7wFuG2kWmSTKXFmuOCwZY2hspL8WMV&#10;vMy/P9O5meXFa26P6enjvN55qdTzsF+/gwjUh//wo51rBdMU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CbgrEAAAA2wAAAA8AAAAAAAAAAAAAAAAAmAIAAGRycy9k&#10;b3ducmV2LnhtbFBLBQYAAAAABAAEAPUAAACJAwAAAAA=&#10;" filled="f" stroked="f" strokeweight="2pt">
              <v:textbox style="mso-next-textbox:#Прямоугольник 62" inset="0,0,0,0">
                <w:txbxContent>
                  <w:p w:rsidR="008C7184" w:rsidRPr="007A24F0" w:rsidRDefault="008C7184" w:rsidP="00B25E45">
                    <w:pPr>
                      <w:pStyle w:val="aff4"/>
                      <w:spacing w:before="0" w:beforeAutospacing="0" w:line="276" w:lineRule="auto"/>
                      <w:rPr>
                        <w:i/>
                        <w:sz w:val="18"/>
                        <w:szCs w:val="18"/>
                      </w:rPr>
                    </w:pPr>
                    <w:r w:rsidRPr="007A24F0">
                      <w:rPr>
                        <w:rFonts w:eastAsia="Calibri"/>
                        <w:i/>
                        <w:sz w:val="18"/>
                        <w:szCs w:val="18"/>
                      </w:rPr>
                      <w:t>C + I</w:t>
                    </w:r>
                  </w:p>
                </w:txbxContent>
              </v:textbox>
            </v:rect>
            <v:rect id="Прямоугольник 63" o:spid="_x0000_s2075" style="position:absolute;left:11742;top:8142;width:2345;height:16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7LkcQA&#10;AADbAAAADwAAAGRycy9kb3ducmV2LnhtbESPT2vCQBTE74V+h+UJ3urGWPwTXUUKQmgvNYrnZ/aZ&#10;jWbfhuxW02/fLRR6HGbmN8xq09tG3KnztWMF41ECgrh0uuZKwfGwe5mD8AFZY+OYFHyTh836+WmF&#10;mXYP3tO9CJWIEPYZKjAhtJmUvjRk0Y9cSxy9i+sshii7SuoOHxFuG5kmyVRarDkuGGzpzVB5K76s&#10;gsni+pkuzCwvXnN7Ss/vl+2Hl0oNB/12CSJQH/7Df+1cK5hO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Oy5HEAAAA2wAAAA8AAAAAAAAAAAAAAAAAmAIAAGRycy9k&#10;b3ducmV2LnhtbFBLBQYAAAAABAAEAPUAAACJAwAAAAA=&#10;" filled="f" stroked="f" strokeweight="2pt">
              <v:textbox style="mso-next-textbox:#Прямоугольник 63" inset="0,0,0,0">
                <w:txbxContent>
                  <w:p w:rsidR="008C7184" w:rsidRDefault="008C7184" w:rsidP="0097344F">
                    <w:pPr>
                      <w:pStyle w:val="aff4"/>
                      <w:spacing w:before="0" w:beforeAutospacing="0" w:line="276" w:lineRule="auto"/>
                      <w:ind w:firstLine="0"/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>45</w:t>
                    </w:r>
                    <w:r>
                      <w:rPr>
                        <w:rFonts w:eastAsia="Calibri"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rect>
            <v:rect id="Прямоугольник 64" o:spid="_x0000_s2076" style="position:absolute;left:585;top:491;width:7242;height:3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gfsMA&#10;AADbAAAADwAAAGRycy9kb3ducmV2LnhtbESPQWsCMRSE74L/ITyhN81q1ZatUaRQ1KNuKfT2unnd&#10;Xd28LEnU1V9vBMHjMDPfMLNFa2pxIucrywqGgwQEcW51xYWC7+yr/w7CB2SNtWVScCEPi3m3M8NU&#10;2zNv6bQLhYgQ9ikqKENoUil9XpJBP7ANcfT+rTMYonSF1A7PEW5qOUqSqTRYcVwosaHPkvLD7mgU&#10;HK57n+kNTf5WmWzfNj+c/LpXpV567fIDRKA2PMOP9lormI7h/i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cgfsMAAADbAAAADwAAAAAAAAAAAAAAAACYAgAAZHJzL2Rv&#10;d25yZXYueG1sUEsFBgAAAAAEAAQA9QAAAIgDAAAAAA==&#10;" filled="f" stroked="f" strokeweight="2pt">
              <v:textbox style="mso-next-textbox:#Прямоугольник 64" inset="0,0,0,0">
                <w:txbxContent>
                  <w:p w:rsidR="008C7184" w:rsidRPr="007A24F0" w:rsidRDefault="008C7184" w:rsidP="00B25E45">
                    <w:pPr>
                      <w:pStyle w:val="aff4"/>
                      <w:spacing w:before="0" w:beforeAutospacing="0"/>
                      <w:rPr>
                        <w:sz w:val="18"/>
                        <w:szCs w:val="18"/>
                      </w:rPr>
                    </w:pPr>
                    <w:r>
                      <w:rPr>
                        <w:rFonts w:eastAsia="Calibri"/>
                        <w:sz w:val="18"/>
                        <w:szCs w:val="18"/>
                      </w:rPr>
                      <w:t>Расходы</w:t>
                    </w:r>
                  </w:p>
                </w:txbxContent>
              </v:textbox>
            </v:rect>
            <v:rect id="Прямоугольник 65" o:spid="_x0000_s2077" style="position:absolute;left:12702;top:11091;width:12441;height:16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2fsUA&#10;AADbAAAADwAAAGRycy9kb3ducmV2LnhtbESPT2vCQBTE74V+h+UVvNWNsfVPdBUpFIK91Cien9ln&#10;Njb7NmS3mn57t1DocZiZ3zDLdW8bcaXO144VjIYJCOLS6ZorBYf9+/MMhA/IGhvHpOCHPKxXjw9L&#10;zLS78Y6uRahEhLDPUIEJoc2k9KUhi37oWuLonV1nMUTZVVJ3eItw28g0SSbSYs1xwWBLb4bKr+Lb&#10;KhjPL5/p3Ezz4iW3x/S0PW8+vFRq8NRvFiAC9eE//NfOtYLJK/x+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/Z+xQAAANsAAAAPAAAAAAAAAAAAAAAAAJgCAABkcnMv&#10;ZG93bnJldi54bWxQSwUGAAAAAAQABAD1AAAAigMAAAAA&#10;" filled="f" stroked="f" strokeweight="2pt">
              <v:textbox style="mso-next-textbox:#Прямоугольник 65" inset="0,0,0,0">
                <w:txbxContent>
                  <w:p w:rsidR="008C7184" w:rsidRDefault="008C7184" w:rsidP="00B25E45">
                    <w:pPr>
                      <w:pStyle w:val="aff4"/>
                      <w:spacing w:before="0" w:beforeAutospacing="0" w:line="276" w:lineRule="auto"/>
                      <w:rPr>
                        <w:lang w:val="en-US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eastAsia="Calibri"/>
                        <w:sz w:val="20"/>
                        <w:szCs w:val="20"/>
                        <w:lang w:val="en-US"/>
                      </w:rPr>
                      <w:t>Y</w:t>
                    </w:r>
                    <w:r w:rsidRPr="0097344F">
                      <w:rPr>
                        <w:rFonts w:eastAsia="Calibri"/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f</w:t>
                    </w:r>
                    <w:r w:rsidRPr="0097344F">
                      <w:rPr>
                        <w:rFonts w:eastAsia="Calibri"/>
                        <w:sz w:val="20"/>
                        <w:szCs w:val="20"/>
                        <w:vertAlign w:val="subscript"/>
                        <w:lang w:val="en-US"/>
                      </w:rPr>
                      <w:t xml:space="preserve"> </w:t>
                    </w:r>
                    <w:r>
                      <w:rPr>
                        <w:rFonts w:eastAsia="Calibri"/>
                        <w:sz w:val="20"/>
                        <w:szCs w:val="20"/>
                        <w:lang w:val="en-US"/>
                      </w:rPr>
                      <w:t xml:space="preserve">         </w:t>
                    </w: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 </w:t>
                    </w:r>
                    <w:r w:rsidRPr="007A24F0">
                      <w:rPr>
                        <w:rFonts w:eastAsia="Calibri"/>
                        <w:sz w:val="18"/>
                        <w:szCs w:val="18"/>
                      </w:rPr>
                      <w:t xml:space="preserve"> Доход</w:t>
                    </w:r>
                    <w:r>
                      <w:rPr>
                        <w:rFonts w:eastAsia="Calibri"/>
                        <w:sz w:val="18"/>
                        <w:szCs w:val="18"/>
                      </w:rPr>
                      <w:t>ы</w:t>
                    </w: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7A24F0">
                      <w:rPr>
                        <w:rFonts w:eastAsia="Calibri"/>
                        <w:i/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5E45" w:rsidRPr="00AC4069" w:rsidRDefault="00B25E45" w:rsidP="007B3C46">
      <w:pPr>
        <w:ind w:firstLine="425"/>
        <w:jc w:val="center"/>
        <w:rPr>
          <w:sz w:val="18"/>
          <w:szCs w:val="18"/>
        </w:rPr>
      </w:pPr>
      <w:r w:rsidRPr="00AC4069">
        <w:rPr>
          <w:sz w:val="18"/>
          <w:szCs w:val="18"/>
        </w:rPr>
        <w:t>Рис.</w:t>
      </w:r>
      <w:r w:rsidR="00B46F0F">
        <w:rPr>
          <w:sz w:val="18"/>
          <w:szCs w:val="18"/>
        </w:rPr>
        <w:t xml:space="preserve"> 7</w:t>
      </w:r>
      <w:r w:rsidRPr="00AC4069">
        <w:rPr>
          <w:sz w:val="18"/>
          <w:szCs w:val="18"/>
        </w:rPr>
        <w:t>.1</w:t>
      </w:r>
      <w:r>
        <w:rPr>
          <w:sz w:val="18"/>
          <w:szCs w:val="18"/>
        </w:rPr>
        <w:t>0</w:t>
      </w:r>
      <w:r w:rsidRPr="00AC4069">
        <w:rPr>
          <w:sz w:val="18"/>
          <w:szCs w:val="18"/>
        </w:rPr>
        <w:t>. Модель «Доходы-расходы»</w:t>
      </w:r>
    </w:p>
    <w:p w:rsidR="00B46F0F" w:rsidRDefault="00B46F0F" w:rsidP="00B46F0F">
      <w:pPr>
        <w:ind w:firstLine="425"/>
        <w:jc w:val="both"/>
        <w:rPr>
          <w:sz w:val="20"/>
          <w:szCs w:val="20"/>
        </w:rPr>
      </w:pPr>
    </w:p>
    <w:p w:rsidR="00B46F0F" w:rsidRDefault="00B46F0F" w:rsidP="00B46F0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5. Почему «парадокс бережливости» проявляется только в ситу</w:t>
      </w:r>
      <w:r>
        <w:rPr>
          <w:sz w:val="20"/>
          <w:szCs w:val="20"/>
        </w:rPr>
        <w:t>а</w:t>
      </w:r>
      <w:r>
        <w:rPr>
          <w:sz w:val="20"/>
          <w:szCs w:val="20"/>
        </w:rPr>
        <w:t>ции экономики с неполной занятостью? Что произойдёт, если насел</w:t>
      </w:r>
      <w:r>
        <w:rPr>
          <w:sz w:val="20"/>
          <w:szCs w:val="20"/>
        </w:rPr>
        <w:t>е</w:t>
      </w:r>
      <w:r>
        <w:rPr>
          <w:sz w:val="20"/>
          <w:szCs w:val="20"/>
        </w:rPr>
        <w:lastRenderedPageBreak/>
        <w:t>ние начинает больше сберегать при таком состоянии экономики, кот</w:t>
      </w:r>
      <w:r>
        <w:rPr>
          <w:sz w:val="20"/>
          <w:szCs w:val="20"/>
        </w:rPr>
        <w:t>о</w:t>
      </w:r>
      <w:r>
        <w:rPr>
          <w:sz w:val="20"/>
          <w:szCs w:val="20"/>
        </w:rPr>
        <w:t>рое характеризуется инфляционным разрывом?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rFonts w:eastAsia="Calibri"/>
          <w:sz w:val="20"/>
          <w:szCs w:val="20"/>
        </w:rPr>
      </w:pPr>
      <w:r>
        <w:rPr>
          <w:sz w:val="20"/>
          <w:szCs w:val="20"/>
        </w:rPr>
        <w:t xml:space="preserve">6. На рис. </w:t>
      </w:r>
      <w:r w:rsidR="0097344F">
        <w:rPr>
          <w:sz w:val="20"/>
          <w:szCs w:val="20"/>
        </w:rPr>
        <w:t>7</w:t>
      </w:r>
      <w:r>
        <w:rPr>
          <w:sz w:val="20"/>
          <w:szCs w:val="20"/>
        </w:rPr>
        <w:t>.11 изображён инфляционный разрыв (указан фигу</w:t>
      </w:r>
      <w:r>
        <w:rPr>
          <w:sz w:val="20"/>
          <w:szCs w:val="20"/>
        </w:rPr>
        <w:t>р</w:t>
      </w:r>
      <w:r>
        <w:rPr>
          <w:sz w:val="20"/>
          <w:szCs w:val="20"/>
        </w:rPr>
        <w:t>ной скобкой).</w:t>
      </w:r>
      <w:r w:rsidRPr="00AC406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 откладывается на оси абсцисс до точки </w:t>
      </w:r>
      <w:r w:rsidRPr="007A24F0">
        <w:rPr>
          <w:rFonts w:eastAsia="Calibri"/>
          <w:i/>
          <w:sz w:val="20"/>
          <w:szCs w:val="20"/>
          <w:lang w:val="en-US"/>
        </w:rPr>
        <w:t>Y</w:t>
      </w:r>
      <w:r w:rsidRPr="007A24F0">
        <w:rPr>
          <w:rFonts w:eastAsia="Calibri"/>
          <w:i/>
          <w:sz w:val="20"/>
          <w:szCs w:val="20"/>
          <w:vertAlign w:val="subscript"/>
          <w:lang w:val="en-US"/>
        </w:rPr>
        <w:t>f</w:t>
      </w:r>
      <w:r>
        <w:rPr>
          <w:rFonts w:eastAsia="Calibri"/>
          <w:sz w:val="20"/>
          <w:szCs w:val="20"/>
        </w:rPr>
        <w:t xml:space="preserve">? После точки </w:t>
      </w:r>
      <w:r w:rsidRPr="007A24F0">
        <w:rPr>
          <w:rFonts w:eastAsia="Calibri"/>
          <w:i/>
          <w:sz w:val="20"/>
          <w:szCs w:val="20"/>
          <w:lang w:val="en-US"/>
        </w:rPr>
        <w:t>Y</w:t>
      </w:r>
      <w:r w:rsidRPr="007A24F0">
        <w:rPr>
          <w:rFonts w:eastAsia="Calibri"/>
          <w:i/>
          <w:sz w:val="20"/>
          <w:szCs w:val="20"/>
          <w:vertAlign w:val="subscript"/>
          <w:lang w:val="en-US"/>
        </w:rPr>
        <w:t>f</w:t>
      </w:r>
      <w:r>
        <w:rPr>
          <w:rFonts w:eastAsia="Calibri"/>
          <w:sz w:val="20"/>
          <w:szCs w:val="20"/>
        </w:rPr>
        <w:t>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797307" w:rsidP="007B3C46">
      <w:pPr>
        <w:ind w:firstLine="425"/>
        <w:jc w:val="center"/>
        <w:rPr>
          <w:sz w:val="20"/>
          <w:szCs w:val="20"/>
        </w:rPr>
      </w:pPr>
      <w:r w:rsidRPr="00797307">
        <w:rPr>
          <w:rFonts w:asciiTheme="minorHAnsi" w:hAnsiTheme="minorHAnsi" w:cstheme="minorBidi"/>
          <w:noProof/>
          <w:sz w:val="22"/>
          <w:szCs w:val="22"/>
        </w:rPr>
      </w:r>
      <w:r w:rsidRPr="00797307">
        <w:rPr>
          <w:rFonts w:asciiTheme="minorHAnsi" w:hAnsiTheme="minorHAnsi" w:cstheme="minorBidi"/>
          <w:noProof/>
          <w:sz w:val="22"/>
          <w:szCs w:val="22"/>
        </w:rPr>
        <w:pict>
          <v:group id="Группа 3" o:spid="_x0000_s2051" style="width:301.85pt;height:92.05pt;mso-position-horizontal-relative:char;mso-position-vertical-relative:line" coordsize="38912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">
            <v:rect id="Прямоугольник 41" o:spid="_x0000_s2052" style="position:absolute;width:38912;height:1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/>
            <v:shape id="Прямая со стрелкой 42" o:spid="_x0000_s2053" type="#_x0000_t32" style="position:absolute;left:8501;top:520;width:146;height:9582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M8VMMAAADbAAAADwAAAGRycy9kb3ducmV2LnhtbESPzYrCMBSF9wO+Q7iCuzFVRIZqlFER&#10;dCNaxWF2l+ZOW2xuahNrfXsjDLg8nJ+PM523phQN1a6wrGDQj0AQp1YXnCk4HdefXyCcR9ZYWiYF&#10;D3Iwn3U+phhre+cDNYnPRBhhF6OC3PsqltKlORl0fVsRB+/P1gZ9kHUmdY33MG5KOYyisTRYcCDk&#10;WNEyp/SS3EyAXB/78bI5r5rkR8uFuf1ud7hVqtdtvycgPLX+Hf5vb7SC0RBeX8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jPFTDAAAA2wAAAA8AAAAAAAAAAAAA&#10;AAAAoQIAAGRycy9kb3ducmV2LnhtbFBLBQYAAAAABAAEAPkAAACRAwAAAAA=&#10;" strokecolor="black [3213]">
              <v:stroke endarrow="open"/>
            </v:shape>
            <v:shape id="Прямая со стрелкой 43" o:spid="_x0000_s2054" type="#_x0000_t32" style="position:absolute;left:8603;top:10102;width:13239;height:7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YEsEAAADbAAAADwAAAGRycy9kb3ducmV2LnhtbESP3WoCMRCF7wu+QxihdzVbtSJbo4ha&#10;6J315wGmm3ETu5ksSdTt2xuh0MvD+fk4s0XnGnGlEK1nBa+DAgRx5bXlWsHx8PEyBRETssbGMyn4&#10;pQiLee9phqX2N97RdZ9qkUc4lqjApNSWUsbKkMM48C1x9k4+OExZhlrqgLc87ho5LIqJdGg5Ewy2&#10;tDJU/ewvLnOX9vy2DpqrzffZfgWD21ODSj33u+U7iERd+g//tT+1gvEI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wNgSwQAAANsAAAAPAAAAAAAAAAAAAAAA&#10;AKECAABkcnMvZG93bnJldi54bWxQSwUGAAAAAAQABAD5AAAAjwMAAAAA&#10;" strokecolor="black [3213]">
              <v:stroke endarrow="open"/>
            </v:shape>
            <v:line id="Прямая соединительная линия 44" o:spid="_x0000_s2055" style="position:absolute;flip:x y;visibility:visible" from="13943,1034" to="14089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ebC8MAAADbAAAADwAAAGRycy9kb3ducmV2LnhtbESPQWvCQBSE7wX/w/IEb3VjsaJpNmIF&#10;RbAI1fb+yL4m0ezbkF3N9t+7BaHHYWa+YbJlMI24Uedqywom4wQEcWF1zaWCr9PmeQ7CeWSNjWVS&#10;8EsOlvngKcNU254/6Xb0pYgQdikqqLxvUyldUZFBN7YtcfR+bGfQR9mVUnfYR7hp5EuSzKTBmuNC&#10;hS2tKyoux6tRsNuHxZzXh/MHfve2Oby+J3oblBoNw+oNhKfg/8OP9k4rmE7h70v8ATK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3mwvDAAAA2wAAAA8AAAAAAAAAAAAA&#10;AAAAoQIAAGRycy9kb3ducmV2LnhtbFBLBQYAAAAABAAEAPkAAACRAwAAAAA=&#10;" strokecolor="black [3213]"/>
            <v:line id="Прямая соединительная линия 45" o:spid="_x0000_s2056" style="position:absolute;flip:y;visibility:visible" from="8647,1111" to="19029,10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rTM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nC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4K0zDAAAA2wAAAA8AAAAAAAAAAAAA&#10;AAAAoQIAAGRycy9kb3ducmV2LnhtbFBLBQYAAAAABAAEAPkAAACRAwAAAAA=&#10;" strokecolor="black [3213]"/>
            <v:line id="Прямая соединительная линия 46" o:spid="_x0000_s2057" style="position:absolute;flip:y;visibility:visible" from="8501,4543" to="20788,6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1O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mOX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qtTvDAAAA2wAAAA8AAAAAAAAAAAAA&#10;AAAAoQIAAGRycy9kb3ducmV2LnhtbFBLBQYAAAAABAAEAPkAAACRAwAAAAA=&#10;" strokecolor="black [3213]"/>
            <v:line id="Прямая соединительная линия 47" o:spid="_x0000_s2058" style="position:absolute;flip:y;visibility:visible" from="8501,2202" to="21372,3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QoM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mEKDDAAAA2wAAAA8AAAAAAAAAAAAA&#10;AAAAoQIAAGRycy9kb3ducmV2LnhtbFBLBQYAAAAABAAEAPkAAACRAwAAAAA=&#10;" strokecolor="black [3213]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Левая фигурная скобка 48" o:spid="_x0000_s2059" type="#_x0000_t87" style="position:absolute;left:12704;top:3400;width:1239;height:19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Ouor8A&#10;AADbAAAADwAAAGRycy9kb3ducmV2LnhtbERPTUvDQBC9C/0PyxS82Y2NiMRui7QKPQkmHjwO2WkS&#10;mp0NO2sb/71zEDw+3vdmN4fRXCjJENnB/aoAQ9xGP3Dn4LN5u3sCIxnZ4xiZHPyQwG67uNlg5eOV&#10;P+hS585oCEuFDvqcp8paaXsKKKs4ESt3iilgVpg66xNeNTyMdl0UjzbgwNrQ40T7ntpz/R0cvLbp&#10;eKibfUGNlPOXSFm+6zx3u5xfnsFkmvO/+M999A4edKx+0R9g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c66ivwAAANsAAAAPAAAAAAAAAAAAAAAAAJgCAABkcnMvZG93bnJl&#10;di54bWxQSwUGAAAAAAQABAD1AAAAhAMAAAAA&#10;" adj="1171" strokecolor="black [3213]">
              <v:textbox style="mso-next-textbox:#Левая фигурная скобка 48">
                <w:txbxContent>
                  <w:p w:rsidR="008C7184" w:rsidRDefault="008C7184" w:rsidP="00B25E45"/>
                </w:txbxContent>
              </v:textbox>
            </v:shape>
            <v:shape id="Дуга 49" o:spid="_x0000_s2060" style="position:absolute;left:8894;top:8420;width:2457;height:2356;rotation:1712360fd;visibility:visible;v-text-anchor:middle" coordsize="245745,2355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Wl8UA&#10;AADbAAAADwAAAGRycy9kb3ducmV2LnhtbESP3WoCMRSE7wt9h3AK3hTNVqXU7UapQkUEKVVBLw+b&#10;sz81OVk2qa5vb4RCL4eZ+YbJZp014kytrx0reBkkIIhzp2suFex3n/03ED4gazSOScGVPMymjw8Z&#10;ptpd+JvO21CKCGGfooIqhCaV0ucVWfQD1xBHr3CtxRBlW0rd4iXCrZHDJHmVFmuOCxU2tKgoP21/&#10;rYL5cwSY02i5Lgtjf0b2uDl8rZTqPXUf7yACdeE//NdeaQXjC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taXxQAAANsAAAAPAAAAAAAAAAAAAAAAAJgCAABkcnMv&#10;ZG93bnJldi54bWxQSwUGAAAAAAQABAD1AAAAigMAAAAA&#10;" adj="-11796480,,5400" path="m122872,nsc190733,,245745,52738,245745,117793r-122872,c122873,78529,122872,39264,122872,xem122872,nfc190733,,245745,52738,245745,117793e" filled="f" strokecolor="black [3213]">
              <v:stroke joinstyle="miter"/>
              <v:formulas/>
              <v:path arrowok="t" o:connecttype="custom" o:connectlocs="122872,0;245745,117793" o:connectangles="0,0" textboxrect="0,0,245745,235585"/>
              <v:textbox style="mso-next-textbox:#Дуга 49">
                <w:txbxContent>
                  <w:p w:rsidR="008C7184" w:rsidRDefault="008C7184" w:rsidP="00B25E45"/>
                </w:txbxContent>
              </v:textbox>
            </v:shape>
            <v:rect id="Прямоугольник 50" o:spid="_x0000_s2061" style="position:absolute;left:21838;top:1365;width:6548;height:1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fW8EA&#10;AADbAAAADwAAAGRycy9kb3ducmV2LnhtbERPz2vCMBS+D/Y/hDfwpumqm9oZRQShuMvWiee35tl0&#10;Ni+liVr/e3MQdvz4fi9WvW3EhTpfO1bwOkpAEJdO11wp2P9shzMQPiBrbByTght5WC2fnxaYaXfl&#10;b7oUoRIxhH2GCkwIbSalLw1Z9CPXEkfu6DqLIcKukrrDawy3jUyT5F1arDk2GGxpY6g8FWerYDz/&#10;+0rnZpoXk9we0t/dcf3ppVKDl379ASJQH/7FD3euFbzF9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n1vBAAAA2wAAAA8AAAAAAAAAAAAAAAAAmAIAAGRycy9kb3du&#10;cmV2LnhtbFBLBQYAAAAABAAEAPUAAACGAwAAAAA=&#10;" filled="f" stroked="f" strokeweight="2pt">
              <v:textbox style="mso-next-textbox:#Прямоугольник 50;mso-fit-shape-to-text:t" inset="0,0,0,0">
                <w:txbxContent>
                  <w:p w:rsidR="008C7184" w:rsidRPr="007A24F0" w:rsidRDefault="008C7184" w:rsidP="00B25E45">
                    <w:pPr>
                      <w:rPr>
                        <w:i/>
                        <w:sz w:val="20"/>
                        <w:szCs w:val="20"/>
                      </w:rPr>
                    </w:pPr>
                    <w:r w:rsidRPr="007A24F0">
                      <w:rPr>
                        <w:i/>
                        <w:sz w:val="20"/>
                        <w:szCs w:val="20"/>
                      </w:rPr>
                      <w:t>C</w:t>
                    </w:r>
                    <w:r w:rsidRPr="007A24F0">
                      <w:rPr>
                        <w:i/>
                        <w:sz w:val="20"/>
                        <w:szCs w:val="20"/>
                        <w:vertAlign w:val="subscript"/>
                      </w:rPr>
                      <w:t>r</w:t>
                    </w:r>
                    <w:r w:rsidRPr="007A24F0">
                      <w:rPr>
                        <w:i/>
                        <w:sz w:val="20"/>
                        <w:szCs w:val="20"/>
                      </w:rPr>
                      <w:t xml:space="preserve"> +I</w:t>
                    </w:r>
                  </w:p>
                </w:txbxContent>
              </v:textbox>
            </v:rect>
            <v:rect id="Прямоугольник 51" o:spid="_x0000_s2062" style="position:absolute;left:21367;top:3883;width:6549;height:4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w6wMUA&#10;AADbAAAADwAAAGRycy9kb3ducmV2LnhtbESPT2vCQBTE74V+h+UJvenGtPVPdBUpFEK9tFE8P7PP&#10;bGz2bchuNf32bkHocZiZ3zDLdW8bcaHO144VjEcJCOLS6ZorBfvd+3AGwgdkjY1jUvBLHtarx4cl&#10;Ztpd+YsuRahEhLDPUIEJoc2k9KUhi37kWuLonVxnMUTZVVJ3eI1w28g0SSbSYs1xwWBLb4bK7+LH&#10;Knienz/TuZnmxUtuD+nx47TZeqnU06DfLEAE6sN/+N7OtYLXMfx9i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DrAxQAAANsAAAAPAAAAAAAAAAAAAAAAAJgCAABkcnMv&#10;ZG93bnJldi54bWxQSwUGAAAAAAQABAD1AAAAigMAAAAA&#10;" filled="f" stroked="f" strokeweight="2pt">
              <v:textbox style="mso-next-textbox:#Прямоугольник 51;mso-fit-shape-to-text:t" inset="0,0,0,0">
                <w:txbxContent>
                  <w:p w:rsidR="008C7184" w:rsidRDefault="008C7184" w:rsidP="00B25E45">
                    <w:pPr>
                      <w:pStyle w:val="aff4"/>
                      <w:spacing w:before="0" w:beforeAutospacing="0" w:line="276" w:lineRule="auto"/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C + </w:t>
                    </w:r>
                    <w:r w:rsidRPr="007A24F0">
                      <w:rPr>
                        <w:rFonts w:eastAsia="Calibri"/>
                        <w:i/>
                        <w:sz w:val="20"/>
                        <w:szCs w:val="20"/>
                      </w:rPr>
                      <w:t>I</w:t>
                    </w:r>
                  </w:p>
                </w:txbxContent>
              </v:textbox>
            </v:rect>
            <v:rect id="Прямоугольник 52" o:spid="_x0000_s2063" style="position:absolute;left:11744;top:8142;width:2346;height:4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6kt8QA&#10;AADbAAAADwAAAGRycy9kb3ducmV2LnhtbESPQWvCQBSE7wX/w/IKvemmsa2auooIhWAvNornZ/aZ&#10;Tc2+Ddmtxn/fLQg9DjPzDTNf9rYRF+p87VjB8ygBQVw6XXOlYL/7GE5B+ICssXFMCm7kYbkYPMwx&#10;0+7KX3QpQiUihH2GCkwIbSalLw1Z9CPXEkfv5DqLIcqukrrDa4TbRqZJ8iYt1hwXDLa0NlSeix+r&#10;YDz73qYzM8mLl9we0uPmtPr0Uqmnx371DiJQH/7D93auFbym8Pc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upLfEAAAA2wAAAA8AAAAAAAAAAAAAAAAAmAIAAGRycy9k&#10;b3ducmV2LnhtbFBLBQYAAAAABAAEAPUAAACJAwAAAAA=&#10;" filled="f" stroked="f" strokeweight="2pt">
              <v:textbox style="mso-next-textbox:#Прямоугольник 52;mso-fit-shape-to-text:t" inset="0,0,0,0">
                <w:txbxContent>
                  <w:p w:rsidR="008C7184" w:rsidRDefault="008C7184" w:rsidP="0097344F">
                    <w:pPr>
                      <w:pStyle w:val="aff4"/>
                      <w:spacing w:before="0" w:beforeAutospacing="0" w:line="276" w:lineRule="auto"/>
                      <w:ind w:firstLine="0"/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>45</w:t>
                    </w:r>
                    <w:r>
                      <w:rPr>
                        <w:rFonts w:eastAsia="Calibri"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rect>
            <v:rect id="Прямоугольник 53" o:spid="_x0000_s2064" style="position:absolute;left:585;top:491;width:7242;height:3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yt8MA&#10;AADbAAAADwAAAGRycy9kb3ducmV2LnhtbESPQWsCMRSE74L/ITzBm2atWGU1ihSK9agrgrfn5rm7&#10;unlZklS3/fWNUPA4zMw3zGLVmlrcyfnKsoLRMAFBnFtdcaHgkH0OZiB8QNZYWyYFP+Rhtex2Fphq&#10;++Ad3fehEBHCPkUFZQhNKqXPSzLoh7Yhjt7FOoMhSldI7fAR4aaWb0nyLg1WHBdKbOijpPy2/zYK&#10;br9Xn+ktTc6bTLbT7ZGTkxsr1e+16zmIQG14hf/bX1rBZAzP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Jyt8MAAADbAAAADwAAAAAAAAAAAAAAAACYAgAAZHJzL2Rv&#10;d25yZXYueG1sUEsFBgAAAAAEAAQA9QAAAIgDAAAAAA==&#10;" filled="f" stroked="f" strokeweight="2pt">
              <v:textbox style="mso-next-textbox:#Прямоугольник 53" inset="0,0,0,0">
                <w:txbxContent>
                  <w:p w:rsidR="008C7184" w:rsidRPr="000B70DF" w:rsidRDefault="008C7184" w:rsidP="00B25E45">
                    <w:pPr>
                      <w:pStyle w:val="aff4"/>
                      <w:spacing w:before="0" w:beforeAutospacing="0"/>
                      <w:rPr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Р</w:t>
                    </w:r>
                    <w:r w:rsidRPr="000B70DF">
                      <w:rPr>
                        <w:rFonts w:eastAsia="Calibri"/>
                        <w:sz w:val="16"/>
                        <w:szCs w:val="16"/>
                      </w:rPr>
                      <w:t>асходы</w:t>
                    </w:r>
                  </w:p>
                </w:txbxContent>
              </v:textbox>
            </v:rect>
            <v:rect id="Прямоугольник 54" o:spid="_x0000_s2065" style="position:absolute;left:12704;top:11092;width:12434;height:39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ZWMQA&#10;AADbAAAADwAAAGRycy9kb3ducmV2LnhtbESPQWvCQBSE74X+h+UVvOmm0VqNriIFIdRLG4vnZ/aZ&#10;TZt9G7Krpv/eLQg9DjPzDbNc97YRF+p87VjB8ygBQVw6XXOl4Gu/Hc5A+ICssXFMCn7Jw3r1+LDE&#10;TLsrf9KlCJWIEPYZKjAhtJmUvjRk0Y9cSxy9k+sshii7SuoOrxFuG5kmyVRarDkuGGzpzVD5U5yt&#10;gvH8+yOdm9e8mOT2kB7fT5udl0oNnvrNAkSgPvyH7+1cK3iZwN+X+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LmVjEAAAA2wAAAA8AAAAAAAAAAAAAAAAAmAIAAGRycy9k&#10;b3ducmV2LnhtbFBLBQYAAAAABAAEAPUAAACJAwAAAAA=&#10;" filled="f" stroked="f" strokeweight="2pt">
              <v:textbox style="mso-next-textbox:#Прямоугольник 54" inset="0,0,0,0">
                <w:txbxContent>
                  <w:p w:rsidR="008C7184" w:rsidRPr="007A24F0" w:rsidRDefault="008C7184" w:rsidP="0097344F">
                    <w:pPr>
                      <w:pStyle w:val="aff4"/>
                      <w:spacing w:before="0" w:beforeAutospacing="0" w:line="276" w:lineRule="auto"/>
                      <w:ind w:firstLine="0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eastAsia="Calibri"/>
                        <w:i/>
                        <w:sz w:val="18"/>
                        <w:szCs w:val="18"/>
                      </w:rPr>
                      <w:t xml:space="preserve">  </w:t>
                    </w:r>
                    <w:r w:rsidRPr="007A24F0">
                      <w:rPr>
                        <w:rFonts w:eastAsia="Calibri"/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 w:rsidRPr="0097344F">
                      <w:rPr>
                        <w:rFonts w:eastAsia="Calibri"/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f </w:t>
                    </w:r>
                    <w:r w:rsidRPr="007A24F0">
                      <w:rPr>
                        <w:rFonts w:eastAsia="Calibri"/>
                        <w:i/>
                        <w:sz w:val="18"/>
                        <w:szCs w:val="18"/>
                        <w:lang w:val="en-US"/>
                      </w:rPr>
                      <w:t xml:space="preserve">           </w:t>
                    </w:r>
                    <w:r>
                      <w:rPr>
                        <w:rFonts w:eastAsia="Calibri"/>
                        <w:i/>
                        <w:sz w:val="18"/>
                        <w:szCs w:val="18"/>
                      </w:rPr>
                      <w:t xml:space="preserve">   </w:t>
                    </w:r>
                    <w:r w:rsidRPr="000B70DF">
                      <w:rPr>
                        <w:rFonts w:eastAsia="Calibri"/>
                        <w:sz w:val="16"/>
                        <w:szCs w:val="16"/>
                      </w:rPr>
                      <w:t>Доход,</w:t>
                    </w:r>
                    <w:r w:rsidRPr="000B70DF">
                      <w:rPr>
                        <w:rFonts w:eastAsia="Calibri"/>
                        <w:i/>
                        <w:sz w:val="16"/>
                        <w:szCs w:val="16"/>
                      </w:rPr>
                      <w:t xml:space="preserve"> </w:t>
                    </w:r>
                    <w:r w:rsidRPr="000B70DF">
                      <w:rPr>
                        <w:rFonts w:eastAsia="Calibri"/>
                        <w:i/>
                        <w:sz w:val="16"/>
                        <w:szCs w:val="16"/>
                        <w:lang w:val="en-US"/>
                      </w:rPr>
                      <w:t>Y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25E45" w:rsidRPr="00AC4069">
        <w:rPr>
          <w:sz w:val="18"/>
          <w:szCs w:val="18"/>
        </w:rPr>
        <w:t xml:space="preserve">Рис. </w:t>
      </w:r>
      <w:r w:rsidR="0097344F">
        <w:rPr>
          <w:sz w:val="18"/>
          <w:szCs w:val="18"/>
        </w:rPr>
        <w:t>7</w:t>
      </w:r>
      <w:r w:rsidR="00B25E45">
        <w:rPr>
          <w:sz w:val="18"/>
          <w:szCs w:val="18"/>
        </w:rPr>
        <w:t>.11</w:t>
      </w:r>
      <w:r w:rsidR="00B25E45" w:rsidRPr="00AC4069">
        <w:rPr>
          <w:sz w:val="18"/>
          <w:szCs w:val="18"/>
        </w:rPr>
        <w:t>. Модель «Доходы - расходы»</w:t>
      </w:r>
    </w:p>
    <w:p w:rsidR="0097344F" w:rsidRDefault="0097344F" w:rsidP="007B3C46">
      <w:pPr>
        <w:ind w:firstLine="425"/>
        <w:jc w:val="both"/>
        <w:rPr>
          <w:sz w:val="20"/>
          <w:szCs w:val="20"/>
        </w:rPr>
      </w:pPr>
    </w:p>
    <w:p w:rsidR="00B25E45" w:rsidRPr="00A86D78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A86D78">
        <w:rPr>
          <w:sz w:val="20"/>
          <w:szCs w:val="20"/>
        </w:rPr>
        <w:t>. Рассчитайте мультипликатор, если потребители из каждой д</w:t>
      </w:r>
      <w:r w:rsidRPr="00A86D78">
        <w:rPr>
          <w:sz w:val="20"/>
          <w:szCs w:val="20"/>
        </w:rPr>
        <w:t>о</w:t>
      </w:r>
      <w:r w:rsidRPr="00A86D78">
        <w:rPr>
          <w:sz w:val="20"/>
          <w:szCs w:val="20"/>
        </w:rPr>
        <w:t>полнительной единицы дохода тратят 80</w:t>
      </w:r>
      <w:r w:rsidR="003B680F">
        <w:rPr>
          <w:sz w:val="20"/>
          <w:szCs w:val="20"/>
        </w:rPr>
        <w:t xml:space="preserve"> </w:t>
      </w:r>
      <w:r w:rsidRPr="00A86D78">
        <w:rPr>
          <w:sz w:val="20"/>
          <w:szCs w:val="20"/>
        </w:rPr>
        <w:t>%?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8. ВВП  страны</w:t>
      </w:r>
      <w:r w:rsidRPr="00832ABE">
        <w:rPr>
          <w:sz w:val="20"/>
          <w:szCs w:val="20"/>
        </w:rPr>
        <w:t xml:space="preserve"> </w:t>
      </w:r>
      <w:r w:rsidRPr="007A24F0">
        <w:rPr>
          <w:i/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 составляет 200 ден. ед., </w:t>
      </w:r>
      <w:r w:rsidRPr="007A24F0">
        <w:rPr>
          <w:i/>
          <w:sz w:val="20"/>
          <w:szCs w:val="20"/>
        </w:rPr>
        <w:t>МРС</w:t>
      </w:r>
      <w:r>
        <w:rPr>
          <w:sz w:val="20"/>
          <w:szCs w:val="20"/>
        </w:rPr>
        <w:t xml:space="preserve"> = 0,75. Если пр</w:t>
      </w:r>
      <w:r>
        <w:rPr>
          <w:sz w:val="20"/>
          <w:szCs w:val="20"/>
        </w:rPr>
        <w:t>а</w:t>
      </w:r>
      <w:r>
        <w:rPr>
          <w:sz w:val="20"/>
          <w:szCs w:val="20"/>
        </w:rPr>
        <w:t>вительство страны поставило задачу достичь ВВП на уровне 400 ден. ед., каковы должны быть инвестиции?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9.  В табл. </w:t>
      </w:r>
      <w:r w:rsidR="0097344F">
        <w:rPr>
          <w:sz w:val="20"/>
          <w:szCs w:val="20"/>
        </w:rPr>
        <w:t>7.3</w:t>
      </w:r>
      <w:r>
        <w:rPr>
          <w:sz w:val="20"/>
          <w:szCs w:val="20"/>
        </w:rPr>
        <w:t xml:space="preserve"> приведены разные уровни располагаемого дохода.</w:t>
      </w:r>
      <w:r w:rsidRPr="00B824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Перечертите таблицу и рассчитайте величину потребления и </w:t>
      </w:r>
      <w:r w:rsidRPr="003F36A4">
        <w:rPr>
          <w:sz w:val="20"/>
          <w:szCs w:val="20"/>
        </w:rPr>
        <w:t>сбереж</w:t>
      </w:r>
      <w:r w:rsidRPr="003F36A4">
        <w:rPr>
          <w:sz w:val="20"/>
          <w:szCs w:val="20"/>
        </w:rPr>
        <w:t>е</w:t>
      </w:r>
      <w:r w:rsidRPr="003F36A4">
        <w:rPr>
          <w:sz w:val="20"/>
          <w:szCs w:val="20"/>
        </w:rPr>
        <w:t xml:space="preserve">ния при разных уровнях дохода, если </w:t>
      </w:r>
      <w:r w:rsidRPr="00B824F5">
        <w:rPr>
          <w:i/>
          <w:sz w:val="20"/>
          <w:szCs w:val="20"/>
        </w:rPr>
        <w:t>МРС</w:t>
      </w:r>
      <w:r w:rsidRPr="003F36A4">
        <w:rPr>
          <w:sz w:val="20"/>
          <w:szCs w:val="20"/>
        </w:rPr>
        <w:t>= 0,8.</w:t>
      </w:r>
    </w:p>
    <w:p w:rsidR="00B25E45" w:rsidRDefault="00B25E45" w:rsidP="007B3C46">
      <w:pPr>
        <w:ind w:firstLine="425"/>
        <w:jc w:val="right"/>
        <w:rPr>
          <w:i/>
          <w:sz w:val="20"/>
          <w:szCs w:val="20"/>
        </w:rPr>
      </w:pPr>
      <w:r w:rsidRPr="00A314C2">
        <w:rPr>
          <w:i/>
          <w:sz w:val="20"/>
          <w:szCs w:val="20"/>
        </w:rPr>
        <w:t xml:space="preserve">Таблица </w:t>
      </w:r>
      <w:r w:rsidR="0097344F">
        <w:rPr>
          <w:i/>
          <w:sz w:val="20"/>
          <w:szCs w:val="20"/>
        </w:rPr>
        <w:t>7.</w:t>
      </w:r>
      <w:r>
        <w:rPr>
          <w:i/>
          <w:sz w:val="20"/>
          <w:szCs w:val="20"/>
        </w:rPr>
        <w:t>3</w:t>
      </w:r>
    </w:p>
    <w:p w:rsidR="00B25E45" w:rsidRPr="00A314C2" w:rsidRDefault="00B25E45" w:rsidP="007B3C46">
      <w:pPr>
        <w:ind w:firstLine="425"/>
        <w:jc w:val="right"/>
        <w:rPr>
          <w:i/>
          <w:sz w:val="20"/>
          <w:szCs w:val="20"/>
        </w:rPr>
      </w:pPr>
    </w:p>
    <w:tbl>
      <w:tblPr>
        <w:tblStyle w:val="af1"/>
        <w:tblW w:w="0" w:type="auto"/>
        <w:tblInd w:w="108" w:type="dxa"/>
        <w:tblLook w:val="04A0"/>
      </w:tblPr>
      <w:tblGrid>
        <w:gridCol w:w="1406"/>
        <w:gridCol w:w="566"/>
        <w:gridCol w:w="847"/>
        <w:gridCol w:w="848"/>
        <w:gridCol w:w="847"/>
        <w:gridCol w:w="848"/>
        <w:gridCol w:w="734"/>
      </w:tblGrid>
      <w:tr w:rsidR="00B25E45" w:rsidTr="007E078C">
        <w:tc>
          <w:tcPr>
            <w:tcW w:w="1406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I</w:t>
            </w:r>
            <w:r w:rsidRPr="002704F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</w:t>
            </w:r>
            <w:r w:rsidRPr="002704FC">
              <w:rPr>
                <w:sz w:val="18"/>
                <w:szCs w:val="18"/>
              </w:rPr>
              <w:t>ден. ед.</w:t>
            </w:r>
          </w:p>
        </w:tc>
        <w:tc>
          <w:tcPr>
            <w:tcW w:w="566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0</w:t>
            </w:r>
          </w:p>
        </w:tc>
        <w:tc>
          <w:tcPr>
            <w:tcW w:w="847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48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47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300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48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400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4" w:type="dxa"/>
          </w:tcPr>
          <w:p w:rsidR="00B25E45" w:rsidRDefault="00B25E45" w:rsidP="0097344F">
            <w:pPr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500</w:t>
            </w:r>
            <w:r>
              <w:rPr>
                <w:sz w:val="18"/>
                <w:szCs w:val="18"/>
              </w:rPr>
              <w:t>0</w:t>
            </w:r>
          </w:p>
        </w:tc>
      </w:tr>
      <w:tr w:rsidR="00B25E45" w:rsidTr="007E078C">
        <w:tc>
          <w:tcPr>
            <w:tcW w:w="1406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C</w:t>
            </w:r>
            <w:r w:rsidRPr="002704F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</w:t>
            </w:r>
            <w:r w:rsidRPr="002704FC">
              <w:rPr>
                <w:sz w:val="18"/>
                <w:szCs w:val="18"/>
              </w:rPr>
              <w:t>ден. ед.</w:t>
            </w:r>
          </w:p>
        </w:tc>
        <w:tc>
          <w:tcPr>
            <w:tcW w:w="566" w:type="dxa"/>
          </w:tcPr>
          <w:p w:rsidR="00B25E45" w:rsidRPr="000B70DF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 w:rsidRPr="000B70DF">
              <w:rPr>
                <w:sz w:val="18"/>
                <w:szCs w:val="18"/>
              </w:rPr>
              <w:t>500</w:t>
            </w:r>
          </w:p>
        </w:tc>
        <w:tc>
          <w:tcPr>
            <w:tcW w:w="847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8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7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8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34" w:type="dxa"/>
          </w:tcPr>
          <w:p w:rsidR="00B25E45" w:rsidRDefault="00B25E45" w:rsidP="007B3C46">
            <w:pPr>
              <w:ind w:firstLine="425"/>
              <w:jc w:val="center"/>
              <w:rPr>
                <w:i/>
                <w:sz w:val="20"/>
                <w:szCs w:val="20"/>
              </w:rPr>
            </w:pPr>
          </w:p>
        </w:tc>
      </w:tr>
      <w:tr w:rsidR="00B25E45" w:rsidTr="007E078C">
        <w:tc>
          <w:tcPr>
            <w:tcW w:w="1406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S</w:t>
            </w:r>
            <w:r w:rsidRPr="002704F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</w:t>
            </w:r>
            <w:r w:rsidRPr="002704FC">
              <w:rPr>
                <w:sz w:val="18"/>
                <w:szCs w:val="18"/>
              </w:rPr>
              <w:t>ден. ед.</w:t>
            </w:r>
          </w:p>
        </w:tc>
        <w:tc>
          <w:tcPr>
            <w:tcW w:w="566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7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8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7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8" w:type="dxa"/>
          </w:tcPr>
          <w:p w:rsidR="00B25E45" w:rsidRDefault="00B25E45" w:rsidP="0097344F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34" w:type="dxa"/>
          </w:tcPr>
          <w:p w:rsidR="00B25E45" w:rsidRDefault="00B25E45" w:rsidP="007B3C46">
            <w:pPr>
              <w:ind w:firstLine="425"/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7E078C" w:rsidRDefault="007E078C" w:rsidP="007E078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Pr="00681AFD">
        <w:rPr>
          <w:sz w:val="20"/>
          <w:szCs w:val="20"/>
        </w:rPr>
        <w:t>.</w:t>
      </w:r>
      <w:r w:rsidRPr="004019F2">
        <w:rPr>
          <w:sz w:val="20"/>
          <w:szCs w:val="20"/>
        </w:rPr>
        <w:t xml:space="preserve"> </w:t>
      </w:r>
      <w:r w:rsidRPr="00BF50AD">
        <w:rPr>
          <w:sz w:val="20"/>
          <w:szCs w:val="20"/>
        </w:rPr>
        <w:t>За</w:t>
      </w:r>
      <w:r>
        <w:rPr>
          <w:sz w:val="20"/>
          <w:szCs w:val="20"/>
        </w:rPr>
        <w:t xml:space="preserve">полните табл. 7.4 и постройте кривую потребления, если функция потребления имеет вид: </w:t>
      </w:r>
      <w:r w:rsidRPr="00AC4069">
        <w:rPr>
          <w:i/>
          <w:sz w:val="20"/>
          <w:szCs w:val="20"/>
        </w:rPr>
        <w:t>С</w:t>
      </w:r>
      <w:r>
        <w:rPr>
          <w:sz w:val="20"/>
          <w:szCs w:val="20"/>
        </w:rPr>
        <w:t>=80+0,5∙</w:t>
      </w:r>
      <w:r w:rsidRPr="00AC4069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>.</w:t>
      </w:r>
      <w:r w:rsidRPr="00AC4069">
        <w:rPr>
          <w:sz w:val="20"/>
          <w:szCs w:val="20"/>
        </w:rPr>
        <w:t xml:space="preserve"> </w:t>
      </w:r>
    </w:p>
    <w:p w:rsidR="007E078C" w:rsidRDefault="007E078C" w:rsidP="007E078C">
      <w:pPr>
        <w:ind w:firstLine="425"/>
        <w:jc w:val="right"/>
        <w:rPr>
          <w:i/>
          <w:sz w:val="20"/>
          <w:szCs w:val="20"/>
        </w:rPr>
      </w:pPr>
      <w:r w:rsidRPr="00AC4069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7.4</w:t>
      </w:r>
    </w:p>
    <w:tbl>
      <w:tblPr>
        <w:tblStyle w:val="af1"/>
        <w:tblW w:w="0" w:type="auto"/>
        <w:tblInd w:w="108" w:type="dxa"/>
        <w:tblLook w:val="04A0"/>
      </w:tblPr>
      <w:tblGrid>
        <w:gridCol w:w="1418"/>
        <w:gridCol w:w="567"/>
        <w:gridCol w:w="850"/>
        <w:gridCol w:w="851"/>
        <w:gridCol w:w="850"/>
        <w:gridCol w:w="851"/>
        <w:gridCol w:w="709"/>
      </w:tblGrid>
      <w:tr w:rsidR="007E078C" w:rsidTr="001D0256">
        <w:tc>
          <w:tcPr>
            <w:tcW w:w="1418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I</w:t>
            </w:r>
            <w:r w:rsidRPr="002704F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</w:t>
            </w:r>
            <w:r w:rsidRPr="002704FC">
              <w:rPr>
                <w:sz w:val="18"/>
                <w:szCs w:val="18"/>
              </w:rPr>
              <w:t>ден. ед.</w:t>
            </w:r>
          </w:p>
        </w:tc>
        <w:tc>
          <w:tcPr>
            <w:tcW w:w="567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100</w:t>
            </w:r>
          </w:p>
        </w:tc>
        <w:tc>
          <w:tcPr>
            <w:tcW w:w="851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200</w:t>
            </w:r>
          </w:p>
        </w:tc>
        <w:tc>
          <w:tcPr>
            <w:tcW w:w="850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300</w:t>
            </w:r>
          </w:p>
        </w:tc>
        <w:tc>
          <w:tcPr>
            <w:tcW w:w="851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400</w:t>
            </w:r>
          </w:p>
        </w:tc>
        <w:tc>
          <w:tcPr>
            <w:tcW w:w="709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sz w:val="18"/>
                <w:szCs w:val="18"/>
              </w:rPr>
              <w:t>500</w:t>
            </w:r>
          </w:p>
        </w:tc>
      </w:tr>
      <w:tr w:rsidR="007E078C" w:rsidTr="001D0256">
        <w:tc>
          <w:tcPr>
            <w:tcW w:w="1418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C</w:t>
            </w:r>
            <w:r w:rsidRPr="002704F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</w:t>
            </w:r>
            <w:r w:rsidRPr="002704FC">
              <w:rPr>
                <w:sz w:val="18"/>
                <w:szCs w:val="18"/>
              </w:rPr>
              <w:t>ден. ед.</w:t>
            </w:r>
          </w:p>
        </w:tc>
        <w:tc>
          <w:tcPr>
            <w:tcW w:w="567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</w:tr>
      <w:tr w:rsidR="007E078C" w:rsidTr="001D0256">
        <w:tc>
          <w:tcPr>
            <w:tcW w:w="1418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S</w:t>
            </w:r>
            <w:r w:rsidRPr="002704F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 </w:t>
            </w:r>
            <w:r w:rsidRPr="002704FC">
              <w:rPr>
                <w:sz w:val="18"/>
                <w:szCs w:val="18"/>
              </w:rPr>
              <w:t>ден. ед.</w:t>
            </w:r>
          </w:p>
        </w:tc>
        <w:tc>
          <w:tcPr>
            <w:tcW w:w="567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09" w:type="dxa"/>
          </w:tcPr>
          <w:p w:rsidR="007E078C" w:rsidRDefault="007E078C" w:rsidP="001D0256">
            <w:pPr>
              <w:ind w:firstLine="34"/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7E078C" w:rsidRDefault="007E078C" w:rsidP="007B3C46">
      <w:pPr>
        <w:pStyle w:val="21"/>
        <w:spacing w:after="0" w:line="240" w:lineRule="auto"/>
        <w:ind w:left="0" w:firstLine="425"/>
        <w:jc w:val="center"/>
        <w:rPr>
          <w:b/>
          <w:sz w:val="20"/>
          <w:szCs w:val="20"/>
        </w:rPr>
      </w:pPr>
    </w:p>
    <w:p w:rsidR="007E078C" w:rsidRDefault="007E078C" w:rsidP="007B3C46">
      <w:pPr>
        <w:pStyle w:val="21"/>
        <w:spacing w:after="0" w:line="240" w:lineRule="auto"/>
        <w:ind w:left="0" w:firstLine="425"/>
        <w:jc w:val="center"/>
        <w:rPr>
          <w:b/>
          <w:sz w:val="20"/>
          <w:szCs w:val="20"/>
        </w:rPr>
      </w:pPr>
    </w:p>
    <w:p w:rsidR="00B25E45" w:rsidRPr="00236837" w:rsidRDefault="00B25E45" w:rsidP="007B3C46">
      <w:pPr>
        <w:pStyle w:val="21"/>
        <w:spacing w:after="0" w:line="240" w:lineRule="auto"/>
        <w:ind w:left="0" w:firstLine="425"/>
        <w:jc w:val="center"/>
        <w:rPr>
          <w:b/>
          <w:sz w:val="20"/>
          <w:szCs w:val="20"/>
        </w:rPr>
      </w:pPr>
      <w:r w:rsidRPr="00236837">
        <w:rPr>
          <w:b/>
          <w:sz w:val="20"/>
          <w:szCs w:val="20"/>
        </w:rPr>
        <w:lastRenderedPageBreak/>
        <w:t>Тесты</w:t>
      </w:r>
    </w:p>
    <w:p w:rsidR="00B25E45" w:rsidRDefault="00B25E45" w:rsidP="007B3C46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</w:p>
    <w:p w:rsidR="00B25E45" w:rsidRPr="00B824F5" w:rsidRDefault="00B25E45" w:rsidP="007B3C46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B824F5">
        <w:rPr>
          <w:sz w:val="20"/>
          <w:szCs w:val="20"/>
        </w:rPr>
        <w:t>В кейнсианской модели макроэкономического равновесия о</w:t>
      </w:r>
      <w:r w:rsidRPr="00B824F5">
        <w:rPr>
          <w:sz w:val="20"/>
          <w:szCs w:val="20"/>
        </w:rPr>
        <w:t>с</w:t>
      </w:r>
      <w:r w:rsidRPr="00B824F5">
        <w:rPr>
          <w:sz w:val="20"/>
          <w:szCs w:val="20"/>
        </w:rPr>
        <w:t>новным фактором, определяющим динамику потребления и сбереж</w:t>
      </w:r>
      <w:r w:rsidRPr="00B824F5">
        <w:rPr>
          <w:sz w:val="20"/>
          <w:szCs w:val="20"/>
        </w:rPr>
        <w:t>е</w:t>
      </w:r>
      <w:r w:rsidRPr="00B824F5">
        <w:rPr>
          <w:sz w:val="20"/>
          <w:szCs w:val="20"/>
        </w:rPr>
        <w:t>ний, являются:</w:t>
      </w:r>
    </w:p>
    <w:p w:rsidR="00B25E45" w:rsidRPr="00B824F5" w:rsidRDefault="00B25E45" w:rsidP="00FD242F">
      <w:pPr>
        <w:pStyle w:val="21"/>
        <w:numPr>
          <w:ilvl w:val="0"/>
          <w:numId w:val="72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процентная ставка;</w:t>
      </w:r>
    </w:p>
    <w:p w:rsidR="00B25E45" w:rsidRPr="00B824F5" w:rsidRDefault="00B25E45" w:rsidP="00FD242F">
      <w:pPr>
        <w:pStyle w:val="21"/>
        <w:numPr>
          <w:ilvl w:val="0"/>
          <w:numId w:val="72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величина располагаемого дохода;</w:t>
      </w:r>
    </w:p>
    <w:p w:rsidR="00B25E45" w:rsidRPr="00B824F5" w:rsidRDefault="00B25E45" w:rsidP="00FD242F">
      <w:pPr>
        <w:pStyle w:val="21"/>
        <w:numPr>
          <w:ilvl w:val="0"/>
          <w:numId w:val="72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равенство сбережений и инвестиций;</w:t>
      </w:r>
    </w:p>
    <w:p w:rsidR="00B25E45" w:rsidRPr="00B824F5" w:rsidRDefault="00B25E45" w:rsidP="00FD242F">
      <w:pPr>
        <w:pStyle w:val="21"/>
        <w:numPr>
          <w:ilvl w:val="0"/>
          <w:numId w:val="72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рост сбережений по сравнению с потреблением.</w:t>
      </w:r>
    </w:p>
    <w:p w:rsidR="00B25E45" w:rsidRPr="00B824F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B824F5">
        <w:rPr>
          <w:sz w:val="20"/>
          <w:szCs w:val="20"/>
        </w:rPr>
        <w:t>. Автономное потребление – это</w:t>
      </w:r>
      <w:r>
        <w:rPr>
          <w:sz w:val="20"/>
          <w:szCs w:val="20"/>
        </w:rPr>
        <w:t>:</w:t>
      </w:r>
    </w:p>
    <w:p w:rsidR="00B25E45" w:rsidRPr="00B824F5" w:rsidRDefault="00B25E45" w:rsidP="00FD242F">
      <w:pPr>
        <w:pStyle w:val="a3"/>
        <w:numPr>
          <w:ilvl w:val="0"/>
          <w:numId w:val="74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постоянный уровень потребления;</w:t>
      </w:r>
    </w:p>
    <w:p w:rsidR="00B25E45" w:rsidRPr="00B824F5" w:rsidRDefault="00B25E45" w:rsidP="00FD242F">
      <w:pPr>
        <w:pStyle w:val="a3"/>
        <w:numPr>
          <w:ilvl w:val="0"/>
          <w:numId w:val="74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уровень потребления, не зависящий от дохода;</w:t>
      </w:r>
    </w:p>
    <w:p w:rsidR="00B25E45" w:rsidRPr="00B824F5" w:rsidRDefault="00B25E45" w:rsidP="00FD242F">
      <w:pPr>
        <w:pStyle w:val="a3"/>
        <w:numPr>
          <w:ilvl w:val="0"/>
          <w:numId w:val="74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уровень потребления, не зависящий от сбережения;</w:t>
      </w:r>
    </w:p>
    <w:p w:rsidR="00B25E45" w:rsidRPr="00B824F5" w:rsidRDefault="00B25E45" w:rsidP="00FD242F">
      <w:pPr>
        <w:pStyle w:val="a3"/>
        <w:numPr>
          <w:ilvl w:val="0"/>
          <w:numId w:val="74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уровень потребления, равный нулю.</w:t>
      </w:r>
    </w:p>
    <w:p w:rsidR="00B25E45" w:rsidRPr="00217ADE" w:rsidRDefault="00217AD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217ADE">
        <w:rPr>
          <w:sz w:val="20"/>
          <w:szCs w:val="20"/>
        </w:rPr>
        <w:t>. Кривая потребления смещается вверх параллельно, если:</w:t>
      </w:r>
    </w:p>
    <w:p w:rsidR="00B25E45" w:rsidRPr="00217ADE" w:rsidRDefault="00B25E45" w:rsidP="00FD242F">
      <w:pPr>
        <w:pStyle w:val="a3"/>
        <w:numPr>
          <w:ilvl w:val="0"/>
          <w:numId w:val="75"/>
        </w:numPr>
        <w:ind w:left="0" w:firstLine="425"/>
        <w:jc w:val="both"/>
        <w:rPr>
          <w:sz w:val="20"/>
          <w:szCs w:val="20"/>
        </w:rPr>
      </w:pPr>
      <w:r w:rsidRPr="00217ADE">
        <w:rPr>
          <w:sz w:val="20"/>
          <w:szCs w:val="20"/>
        </w:rPr>
        <w:t>уровень богатства общества увеличивается;</w:t>
      </w:r>
    </w:p>
    <w:p w:rsidR="00B25E45" w:rsidRPr="00217ADE" w:rsidRDefault="00B25E45" w:rsidP="00FD242F">
      <w:pPr>
        <w:pStyle w:val="a3"/>
        <w:numPr>
          <w:ilvl w:val="0"/>
          <w:numId w:val="75"/>
        </w:numPr>
        <w:ind w:left="0" w:firstLine="425"/>
        <w:jc w:val="both"/>
        <w:rPr>
          <w:sz w:val="20"/>
          <w:szCs w:val="20"/>
        </w:rPr>
      </w:pPr>
      <w:r w:rsidRPr="00217ADE">
        <w:rPr>
          <w:sz w:val="20"/>
          <w:szCs w:val="20"/>
        </w:rPr>
        <w:t>уровень богатства общества уменьшается;</w:t>
      </w:r>
    </w:p>
    <w:p w:rsidR="00B25E45" w:rsidRPr="00217ADE" w:rsidRDefault="00B25E45" w:rsidP="00FD242F">
      <w:pPr>
        <w:pStyle w:val="a3"/>
        <w:numPr>
          <w:ilvl w:val="0"/>
          <w:numId w:val="75"/>
        </w:numPr>
        <w:ind w:left="0" w:firstLine="425"/>
        <w:jc w:val="both"/>
        <w:rPr>
          <w:sz w:val="20"/>
          <w:szCs w:val="20"/>
        </w:rPr>
      </w:pPr>
      <w:r w:rsidRPr="00217ADE">
        <w:rPr>
          <w:sz w:val="20"/>
          <w:szCs w:val="20"/>
        </w:rPr>
        <w:t>уровень цен повысился;</w:t>
      </w:r>
    </w:p>
    <w:p w:rsidR="00B25E45" w:rsidRPr="00217ADE" w:rsidRDefault="00B25E45" w:rsidP="00FD242F">
      <w:pPr>
        <w:pStyle w:val="a3"/>
        <w:numPr>
          <w:ilvl w:val="0"/>
          <w:numId w:val="75"/>
        </w:numPr>
        <w:ind w:left="0" w:firstLine="425"/>
        <w:jc w:val="both"/>
        <w:rPr>
          <w:sz w:val="20"/>
          <w:szCs w:val="20"/>
        </w:rPr>
      </w:pPr>
      <w:r w:rsidRPr="00217ADE">
        <w:rPr>
          <w:sz w:val="20"/>
          <w:szCs w:val="20"/>
        </w:rPr>
        <w:t>потребители ожидают снижения цен.</w:t>
      </w:r>
    </w:p>
    <w:p w:rsidR="00B25E45" w:rsidRPr="00B824F5" w:rsidRDefault="00217AD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B824F5">
        <w:rPr>
          <w:sz w:val="20"/>
          <w:szCs w:val="20"/>
        </w:rPr>
        <w:t>. Кривая потребления располагается под определённым углом наклона, который определяется:</w:t>
      </w:r>
    </w:p>
    <w:p w:rsidR="00B25E45" w:rsidRPr="00B824F5" w:rsidRDefault="00B25E45" w:rsidP="00FD242F">
      <w:pPr>
        <w:pStyle w:val="a3"/>
        <w:numPr>
          <w:ilvl w:val="0"/>
          <w:numId w:val="76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коэффициентом, определяющим связь между потреблением и доходом;</w:t>
      </w:r>
    </w:p>
    <w:p w:rsidR="00B25E45" w:rsidRPr="00B824F5" w:rsidRDefault="00B25E45" w:rsidP="00FD242F">
      <w:pPr>
        <w:pStyle w:val="a3"/>
        <w:numPr>
          <w:ilvl w:val="0"/>
          <w:numId w:val="76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величиной автономного потребления;</w:t>
      </w:r>
    </w:p>
    <w:p w:rsidR="00B25E45" w:rsidRPr="00B824F5" w:rsidRDefault="00B25E45" w:rsidP="00FD242F">
      <w:pPr>
        <w:pStyle w:val="a3"/>
        <w:numPr>
          <w:ilvl w:val="0"/>
          <w:numId w:val="76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средней склонностью к потреблению;</w:t>
      </w:r>
    </w:p>
    <w:p w:rsidR="00B25E45" w:rsidRPr="00B824F5" w:rsidRDefault="00B25E45" w:rsidP="00FD242F">
      <w:pPr>
        <w:pStyle w:val="a3"/>
        <w:numPr>
          <w:ilvl w:val="0"/>
          <w:numId w:val="76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предельной склонностью к потреблению.</w:t>
      </w:r>
    </w:p>
    <w:p w:rsidR="00B25E45" w:rsidRPr="00B824F5" w:rsidRDefault="00217AD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B824F5">
        <w:rPr>
          <w:sz w:val="20"/>
          <w:szCs w:val="20"/>
        </w:rPr>
        <w:t xml:space="preserve">. Если располагаемый доход 2000 </w:t>
      </w:r>
      <w:r w:rsidR="00B25E45">
        <w:rPr>
          <w:sz w:val="20"/>
          <w:szCs w:val="20"/>
        </w:rPr>
        <w:t>ден. ед</w:t>
      </w:r>
      <w:r w:rsidR="00B25E45" w:rsidRPr="00B824F5">
        <w:rPr>
          <w:sz w:val="20"/>
          <w:szCs w:val="20"/>
        </w:rPr>
        <w:t xml:space="preserve">., а объем расходов на потребление равен 1600 </w:t>
      </w:r>
      <w:r w:rsidR="00B25E45">
        <w:rPr>
          <w:sz w:val="20"/>
          <w:szCs w:val="20"/>
        </w:rPr>
        <w:t xml:space="preserve">ден. ед. </w:t>
      </w:r>
      <w:r w:rsidR="00B25E45" w:rsidRPr="00B824F5">
        <w:rPr>
          <w:sz w:val="20"/>
          <w:szCs w:val="20"/>
        </w:rPr>
        <w:t>В этом случае величина 0,8 будет х</w:t>
      </w:r>
      <w:r w:rsidR="00B25E45" w:rsidRPr="00B824F5">
        <w:rPr>
          <w:sz w:val="20"/>
          <w:szCs w:val="20"/>
        </w:rPr>
        <w:t>а</w:t>
      </w:r>
      <w:r w:rsidR="00B25E45" w:rsidRPr="00B824F5">
        <w:rPr>
          <w:sz w:val="20"/>
          <w:szCs w:val="20"/>
        </w:rPr>
        <w:t>рактеризовать:</w:t>
      </w:r>
    </w:p>
    <w:p w:rsidR="00B25E45" w:rsidRPr="00B824F5" w:rsidRDefault="00B25E45" w:rsidP="00FD242F">
      <w:pPr>
        <w:pStyle w:val="a3"/>
        <w:numPr>
          <w:ilvl w:val="0"/>
          <w:numId w:val="77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среднюю склонность к сбережению;</w:t>
      </w:r>
    </w:p>
    <w:p w:rsidR="00B25E45" w:rsidRPr="00B824F5" w:rsidRDefault="00B25E45" w:rsidP="00FD242F">
      <w:pPr>
        <w:pStyle w:val="a3"/>
        <w:numPr>
          <w:ilvl w:val="0"/>
          <w:numId w:val="77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предельную склонность к сбережению;</w:t>
      </w:r>
    </w:p>
    <w:p w:rsidR="00B25E45" w:rsidRPr="00B824F5" w:rsidRDefault="00B25E45" w:rsidP="00FD242F">
      <w:pPr>
        <w:pStyle w:val="a3"/>
        <w:numPr>
          <w:ilvl w:val="0"/>
          <w:numId w:val="77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среднюю склонность к потреблению;</w:t>
      </w:r>
    </w:p>
    <w:p w:rsidR="00B25E45" w:rsidRPr="00B824F5" w:rsidRDefault="00B25E45" w:rsidP="00FD242F">
      <w:pPr>
        <w:pStyle w:val="a3"/>
        <w:numPr>
          <w:ilvl w:val="0"/>
          <w:numId w:val="77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предельную склонность к потреблению.</w:t>
      </w:r>
    </w:p>
    <w:p w:rsidR="00B25E45" w:rsidRPr="00B824F5" w:rsidRDefault="00217ADE" w:rsidP="007B3C46">
      <w:pPr>
        <w:pStyle w:val="21"/>
        <w:spacing w:after="0" w:line="240" w:lineRule="auto"/>
        <w:ind w:left="0" w:firstLine="425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B824F5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 </w:t>
      </w:r>
      <w:r w:rsidR="00B25E45" w:rsidRPr="00B824F5">
        <w:rPr>
          <w:sz w:val="20"/>
          <w:szCs w:val="20"/>
        </w:rPr>
        <w:t>Какой формулой выражается предельная склонность к потре</w:t>
      </w:r>
      <w:r w:rsidR="00B25E45" w:rsidRPr="00B824F5">
        <w:rPr>
          <w:sz w:val="20"/>
          <w:szCs w:val="20"/>
        </w:rPr>
        <w:t>б</w:t>
      </w:r>
      <w:r w:rsidR="00B25E45" w:rsidRPr="00B824F5">
        <w:rPr>
          <w:sz w:val="20"/>
          <w:szCs w:val="20"/>
        </w:rPr>
        <w:t>лению:</w:t>
      </w:r>
    </w:p>
    <w:p w:rsidR="00B25E45" w:rsidRPr="00B824F5" w:rsidRDefault="00B25E45" w:rsidP="00FD242F">
      <w:pPr>
        <w:pStyle w:val="21"/>
        <w:numPr>
          <w:ilvl w:val="0"/>
          <w:numId w:val="78"/>
        </w:numPr>
        <w:spacing w:after="0" w:line="240" w:lineRule="auto"/>
        <w:ind w:left="0" w:firstLine="425"/>
        <w:jc w:val="both"/>
        <w:rPr>
          <w:i/>
          <w:sz w:val="20"/>
          <w:szCs w:val="20"/>
          <w:lang w:val="en-US"/>
        </w:rPr>
      </w:pPr>
      <w:r w:rsidRPr="00B824F5">
        <w:rPr>
          <w:i/>
          <w:sz w:val="20"/>
          <w:szCs w:val="20"/>
        </w:rPr>
        <w:t>МРМ</w:t>
      </w:r>
      <w:r w:rsidRPr="00B824F5">
        <w:rPr>
          <w:i/>
          <w:sz w:val="20"/>
          <w:szCs w:val="20"/>
          <w:lang w:val="en-US"/>
        </w:rPr>
        <w:t xml:space="preserve"> = </w:t>
      </w:r>
      <w:r w:rsidRPr="00B824F5">
        <w:rPr>
          <w:i/>
          <w:sz w:val="20"/>
          <w:szCs w:val="20"/>
        </w:rPr>
        <w:sym w:font="Symbol" w:char="F044"/>
      </w:r>
      <w:r w:rsidRPr="00B824F5">
        <w:rPr>
          <w:i/>
          <w:sz w:val="20"/>
          <w:szCs w:val="20"/>
          <w:lang w:val="en-US"/>
        </w:rPr>
        <w:t xml:space="preserve"> </w:t>
      </w:r>
      <w:r w:rsidRPr="00B824F5">
        <w:rPr>
          <w:i/>
          <w:sz w:val="20"/>
          <w:szCs w:val="20"/>
        </w:rPr>
        <w:t>М</w:t>
      </w:r>
      <w:r w:rsidRPr="00B824F5">
        <w:rPr>
          <w:i/>
          <w:sz w:val="20"/>
          <w:szCs w:val="20"/>
          <w:lang w:val="en-US"/>
        </w:rPr>
        <w:t>/</w:t>
      </w:r>
      <w:r w:rsidRPr="00B824F5">
        <w:rPr>
          <w:i/>
          <w:sz w:val="20"/>
          <w:szCs w:val="20"/>
        </w:rPr>
        <w:sym w:font="Symbol" w:char="F044"/>
      </w:r>
      <w:r w:rsidRPr="00B824F5">
        <w:rPr>
          <w:i/>
          <w:sz w:val="20"/>
          <w:szCs w:val="20"/>
          <w:lang w:val="en-US"/>
        </w:rPr>
        <w:t xml:space="preserve"> Y</w:t>
      </w:r>
      <w:r w:rsidRPr="002A3419">
        <w:rPr>
          <w:sz w:val="20"/>
          <w:szCs w:val="20"/>
          <w:lang w:val="en-US"/>
        </w:rPr>
        <w:t>;</w:t>
      </w:r>
    </w:p>
    <w:p w:rsidR="00B25E45" w:rsidRPr="00B824F5" w:rsidRDefault="00B25E45" w:rsidP="00FD242F">
      <w:pPr>
        <w:pStyle w:val="21"/>
        <w:numPr>
          <w:ilvl w:val="0"/>
          <w:numId w:val="78"/>
        </w:numPr>
        <w:spacing w:after="0" w:line="240" w:lineRule="auto"/>
        <w:ind w:left="0" w:firstLine="425"/>
        <w:jc w:val="both"/>
        <w:rPr>
          <w:sz w:val="20"/>
          <w:szCs w:val="20"/>
          <w:lang w:val="en-US"/>
        </w:rPr>
      </w:pPr>
      <w:r w:rsidRPr="00B824F5">
        <w:rPr>
          <w:i/>
          <w:sz w:val="20"/>
          <w:szCs w:val="20"/>
        </w:rPr>
        <w:t>МР</w:t>
      </w:r>
      <w:r w:rsidRPr="00B824F5">
        <w:rPr>
          <w:i/>
          <w:sz w:val="20"/>
          <w:szCs w:val="20"/>
          <w:lang w:val="en-US"/>
        </w:rPr>
        <w:t xml:space="preserve">S = </w:t>
      </w:r>
      <w:r w:rsidRPr="00B824F5">
        <w:rPr>
          <w:i/>
          <w:sz w:val="20"/>
          <w:szCs w:val="20"/>
        </w:rPr>
        <w:sym w:font="Symbol" w:char="F044"/>
      </w:r>
      <w:r w:rsidRPr="00B824F5">
        <w:rPr>
          <w:i/>
          <w:sz w:val="20"/>
          <w:szCs w:val="20"/>
          <w:lang w:val="en-US"/>
        </w:rPr>
        <w:t>S/</w:t>
      </w:r>
      <w:r w:rsidRPr="00B824F5">
        <w:rPr>
          <w:i/>
          <w:sz w:val="20"/>
          <w:szCs w:val="20"/>
        </w:rPr>
        <w:sym w:font="Symbol" w:char="F044"/>
      </w:r>
      <w:r w:rsidRPr="00B824F5">
        <w:rPr>
          <w:i/>
          <w:sz w:val="20"/>
          <w:szCs w:val="20"/>
          <w:lang w:val="en-US"/>
        </w:rPr>
        <w:t>Y</w:t>
      </w:r>
      <w:r w:rsidRPr="00B824F5">
        <w:rPr>
          <w:sz w:val="20"/>
          <w:szCs w:val="20"/>
          <w:lang w:val="en-US"/>
        </w:rPr>
        <w:t>;</w:t>
      </w:r>
    </w:p>
    <w:p w:rsidR="00B25E45" w:rsidRPr="00B824F5" w:rsidRDefault="00B25E45" w:rsidP="00FD242F">
      <w:pPr>
        <w:pStyle w:val="21"/>
        <w:numPr>
          <w:ilvl w:val="0"/>
          <w:numId w:val="78"/>
        </w:numPr>
        <w:spacing w:after="0" w:line="240" w:lineRule="auto"/>
        <w:ind w:left="0" w:firstLine="425"/>
        <w:jc w:val="both"/>
        <w:rPr>
          <w:i/>
          <w:sz w:val="20"/>
          <w:szCs w:val="20"/>
          <w:lang w:val="en-US"/>
        </w:rPr>
      </w:pPr>
      <w:r w:rsidRPr="00B824F5">
        <w:rPr>
          <w:i/>
          <w:sz w:val="20"/>
          <w:szCs w:val="20"/>
          <w:lang w:val="en-US"/>
        </w:rPr>
        <w:t xml:space="preserve">MPI = </w:t>
      </w:r>
      <w:r w:rsidRPr="00B824F5">
        <w:rPr>
          <w:i/>
          <w:sz w:val="20"/>
          <w:szCs w:val="20"/>
        </w:rPr>
        <w:sym w:font="Symbol" w:char="F044"/>
      </w:r>
      <w:r w:rsidRPr="00B824F5">
        <w:rPr>
          <w:i/>
          <w:sz w:val="20"/>
          <w:szCs w:val="20"/>
          <w:lang w:val="en-US"/>
        </w:rPr>
        <w:t>I/</w:t>
      </w:r>
      <w:r w:rsidRPr="00B824F5">
        <w:rPr>
          <w:i/>
          <w:sz w:val="20"/>
          <w:szCs w:val="20"/>
        </w:rPr>
        <w:sym w:font="Symbol" w:char="F044"/>
      </w:r>
      <w:r w:rsidRPr="00B824F5">
        <w:rPr>
          <w:i/>
          <w:sz w:val="20"/>
          <w:szCs w:val="20"/>
          <w:lang w:val="en-US"/>
        </w:rPr>
        <w:t>Y</w:t>
      </w:r>
      <w:r w:rsidRPr="002A3419">
        <w:rPr>
          <w:sz w:val="20"/>
          <w:szCs w:val="20"/>
          <w:lang w:val="en-US"/>
        </w:rPr>
        <w:t>;</w:t>
      </w:r>
    </w:p>
    <w:p w:rsidR="00B25E45" w:rsidRPr="00B824F5" w:rsidRDefault="00B25E45" w:rsidP="00FD242F">
      <w:pPr>
        <w:pStyle w:val="21"/>
        <w:numPr>
          <w:ilvl w:val="0"/>
          <w:numId w:val="78"/>
        </w:numPr>
        <w:spacing w:after="0" w:line="240" w:lineRule="auto"/>
        <w:ind w:left="0" w:firstLine="425"/>
        <w:jc w:val="both"/>
        <w:rPr>
          <w:i/>
          <w:sz w:val="20"/>
          <w:szCs w:val="20"/>
        </w:rPr>
      </w:pPr>
      <w:r w:rsidRPr="00B824F5">
        <w:rPr>
          <w:i/>
          <w:sz w:val="20"/>
          <w:szCs w:val="20"/>
        </w:rPr>
        <w:t xml:space="preserve">МРС = </w:t>
      </w:r>
      <w:r w:rsidRPr="00B824F5">
        <w:rPr>
          <w:i/>
          <w:sz w:val="20"/>
          <w:szCs w:val="20"/>
        </w:rPr>
        <w:sym w:font="Symbol" w:char="F044"/>
      </w:r>
      <w:r w:rsidRPr="00B824F5">
        <w:rPr>
          <w:i/>
          <w:sz w:val="20"/>
          <w:szCs w:val="20"/>
          <w:lang w:val="en-US"/>
        </w:rPr>
        <w:t>C</w:t>
      </w:r>
      <w:r>
        <w:rPr>
          <w:i/>
          <w:sz w:val="20"/>
          <w:szCs w:val="20"/>
        </w:rPr>
        <w:t>/</w:t>
      </w:r>
      <w:r w:rsidRPr="00B824F5">
        <w:rPr>
          <w:i/>
          <w:sz w:val="20"/>
          <w:szCs w:val="20"/>
        </w:rPr>
        <w:sym w:font="Symbol" w:char="F044"/>
      </w:r>
      <w:r w:rsidRPr="00B824F5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>.</w:t>
      </w:r>
    </w:p>
    <w:p w:rsidR="00B25E45" w:rsidRPr="00B824F5" w:rsidRDefault="00217ADE" w:rsidP="007B3C46">
      <w:pPr>
        <w:pStyle w:val="21"/>
        <w:spacing w:after="0" w:line="240" w:lineRule="auto"/>
        <w:ind w:left="0" w:firstLine="425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B824F5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 </w:t>
      </w:r>
      <w:r w:rsidR="00B25E45" w:rsidRPr="00B824F5">
        <w:rPr>
          <w:sz w:val="20"/>
          <w:szCs w:val="20"/>
        </w:rPr>
        <w:t>Функция сбережения:</w:t>
      </w:r>
    </w:p>
    <w:p w:rsidR="00B25E45" w:rsidRPr="00B824F5" w:rsidRDefault="00B25E45" w:rsidP="00FD242F">
      <w:pPr>
        <w:pStyle w:val="21"/>
        <w:numPr>
          <w:ilvl w:val="0"/>
          <w:numId w:val="79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не зависит от функции потребления;</w:t>
      </w:r>
    </w:p>
    <w:p w:rsidR="00B25E45" w:rsidRPr="00B824F5" w:rsidRDefault="00B25E45" w:rsidP="00FD242F">
      <w:pPr>
        <w:pStyle w:val="21"/>
        <w:numPr>
          <w:ilvl w:val="0"/>
          <w:numId w:val="79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lastRenderedPageBreak/>
        <w:t>является производной от функции потребления;</w:t>
      </w:r>
    </w:p>
    <w:p w:rsidR="00B25E45" w:rsidRPr="00B824F5" w:rsidRDefault="00B25E45" w:rsidP="00FD242F">
      <w:pPr>
        <w:pStyle w:val="21"/>
        <w:numPr>
          <w:ilvl w:val="0"/>
          <w:numId w:val="79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не зависит от дохода;</w:t>
      </w:r>
    </w:p>
    <w:p w:rsidR="00B25E45" w:rsidRPr="00B824F5" w:rsidRDefault="00B25E45" w:rsidP="00FD242F">
      <w:pPr>
        <w:pStyle w:val="21"/>
        <w:numPr>
          <w:ilvl w:val="0"/>
          <w:numId w:val="79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является функцией потребления.</w:t>
      </w:r>
    </w:p>
    <w:p w:rsidR="00B25E45" w:rsidRPr="00B824F5" w:rsidRDefault="00217AD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B824F5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 </w:t>
      </w:r>
      <w:r w:rsidR="00B25E45" w:rsidRPr="00B824F5">
        <w:rPr>
          <w:sz w:val="20"/>
          <w:szCs w:val="20"/>
        </w:rPr>
        <w:t>Сумма инвестиций в основные фонды равна</w:t>
      </w:r>
      <w:r w:rsidR="00B25E45">
        <w:rPr>
          <w:sz w:val="20"/>
          <w:szCs w:val="20"/>
        </w:rPr>
        <w:t xml:space="preserve"> сумме</w:t>
      </w:r>
      <w:r w:rsidR="00B25E45" w:rsidRPr="00B824F5">
        <w:rPr>
          <w:sz w:val="20"/>
          <w:szCs w:val="20"/>
        </w:rPr>
        <w:t>:</w:t>
      </w:r>
    </w:p>
    <w:p w:rsidR="00B25E45" w:rsidRPr="00B824F5" w:rsidRDefault="00B25E45" w:rsidP="00FD242F">
      <w:pPr>
        <w:pStyle w:val="a3"/>
        <w:numPr>
          <w:ilvl w:val="0"/>
          <w:numId w:val="80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предпринимательских инвестиций и инвестиций в запасы;</w:t>
      </w:r>
    </w:p>
    <w:p w:rsidR="00B25E45" w:rsidRPr="00B824F5" w:rsidRDefault="00B25E45" w:rsidP="00FD242F">
      <w:pPr>
        <w:pStyle w:val="a3"/>
        <w:numPr>
          <w:ilvl w:val="0"/>
          <w:numId w:val="80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чистых и реновационных инвестиций</w:t>
      </w:r>
      <w:r w:rsidR="00B82C1F">
        <w:rPr>
          <w:sz w:val="20"/>
          <w:szCs w:val="20"/>
        </w:rPr>
        <w:t xml:space="preserve"> (амортизации)</w:t>
      </w:r>
      <w:r w:rsidRPr="00B824F5">
        <w:rPr>
          <w:sz w:val="20"/>
          <w:szCs w:val="20"/>
        </w:rPr>
        <w:t>;</w:t>
      </w:r>
    </w:p>
    <w:p w:rsidR="00B25E45" w:rsidRPr="00B824F5" w:rsidRDefault="00B25E45" w:rsidP="00FD242F">
      <w:pPr>
        <w:pStyle w:val="a3"/>
        <w:numPr>
          <w:ilvl w:val="0"/>
          <w:numId w:val="80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автономных и чистых инвестиций;</w:t>
      </w:r>
    </w:p>
    <w:p w:rsidR="00B25E45" w:rsidRPr="00B824F5" w:rsidRDefault="00B25E45" w:rsidP="00FD242F">
      <w:pPr>
        <w:pStyle w:val="a3"/>
        <w:numPr>
          <w:ilvl w:val="0"/>
          <w:numId w:val="80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валовых и автономных инвестиций.</w:t>
      </w:r>
    </w:p>
    <w:p w:rsidR="00B25E45" w:rsidRPr="00B824F5" w:rsidRDefault="00217AD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B824F5">
        <w:rPr>
          <w:sz w:val="20"/>
          <w:szCs w:val="20"/>
        </w:rPr>
        <w:t>. Между величиной инвестиций и ставкой ссудного процента</w:t>
      </w:r>
      <w:r w:rsidR="00B25E45">
        <w:rPr>
          <w:sz w:val="20"/>
          <w:szCs w:val="20"/>
        </w:rPr>
        <w:t>:</w:t>
      </w:r>
    </w:p>
    <w:p w:rsidR="00B25E45" w:rsidRPr="00B824F5" w:rsidRDefault="00B25E45" w:rsidP="00FD242F">
      <w:pPr>
        <w:pStyle w:val="a3"/>
        <w:numPr>
          <w:ilvl w:val="0"/>
          <w:numId w:val="81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существует обратная зависимость;</w:t>
      </w:r>
    </w:p>
    <w:p w:rsidR="00B25E45" w:rsidRPr="00B824F5" w:rsidRDefault="00B25E45" w:rsidP="00FD242F">
      <w:pPr>
        <w:pStyle w:val="a3"/>
        <w:numPr>
          <w:ilvl w:val="0"/>
          <w:numId w:val="81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существует прямая зависимость;</w:t>
      </w:r>
    </w:p>
    <w:p w:rsidR="00B25E45" w:rsidRPr="00B824F5" w:rsidRDefault="00B25E45" w:rsidP="00FD242F">
      <w:pPr>
        <w:pStyle w:val="a3"/>
        <w:numPr>
          <w:ilvl w:val="0"/>
          <w:numId w:val="81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зависимости нет;</w:t>
      </w:r>
    </w:p>
    <w:p w:rsidR="00B25E45" w:rsidRPr="00B824F5" w:rsidRDefault="00B25E45" w:rsidP="00FD242F">
      <w:pPr>
        <w:pStyle w:val="a3"/>
        <w:numPr>
          <w:ilvl w:val="0"/>
          <w:numId w:val="81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существует обратная и прямая зависимость.</w:t>
      </w:r>
    </w:p>
    <w:p w:rsidR="00B25E45" w:rsidRPr="00B824F5" w:rsidRDefault="00217AD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B25E45" w:rsidRPr="00B824F5">
        <w:rPr>
          <w:sz w:val="20"/>
          <w:szCs w:val="20"/>
        </w:rPr>
        <w:t>. При высокой потребительской задолженности домохозяйства:</w:t>
      </w:r>
    </w:p>
    <w:p w:rsidR="00B25E45" w:rsidRPr="00B824F5" w:rsidRDefault="00B25E45" w:rsidP="00FD242F">
      <w:pPr>
        <w:pStyle w:val="a3"/>
        <w:numPr>
          <w:ilvl w:val="0"/>
          <w:numId w:val="82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будут увеличивать потребление;</w:t>
      </w:r>
    </w:p>
    <w:p w:rsidR="00B25E45" w:rsidRPr="00B824F5" w:rsidRDefault="00B25E45" w:rsidP="00FD242F">
      <w:pPr>
        <w:pStyle w:val="a3"/>
        <w:numPr>
          <w:ilvl w:val="0"/>
          <w:numId w:val="82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будут сокращать потребление;</w:t>
      </w:r>
    </w:p>
    <w:p w:rsidR="00B25E45" w:rsidRPr="00B824F5" w:rsidRDefault="00B25E45" w:rsidP="00FD242F">
      <w:pPr>
        <w:pStyle w:val="a3"/>
        <w:numPr>
          <w:ilvl w:val="0"/>
          <w:numId w:val="82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будут сокращать сбережения;</w:t>
      </w:r>
    </w:p>
    <w:p w:rsidR="00B25E45" w:rsidRPr="00B824F5" w:rsidRDefault="00B25E45" w:rsidP="00FD242F">
      <w:pPr>
        <w:pStyle w:val="a3"/>
        <w:numPr>
          <w:ilvl w:val="0"/>
          <w:numId w:val="82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будут сокращать инвестиции.</w:t>
      </w:r>
    </w:p>
    <w:p w:rsidR="00B25E45" w:rsidRPr="00B824F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17ADE">
        <w:rPr>
          <w:sz w:val="20"/>
          <w:szCs w:val="20"/>
        </w:rPr>
        <w:t>1</w:t>
      </w:r>
      <w:r w:rsidRPr="00B824F5">
        <w:rPr>
          <w:sz w:val="20"/>
          <w:szCs w:val="20"/>
        </w:rPr>
        <w:t>. Фактором, влияющим на величину мультипликатора в кей</w:t>
      </w:r>
      <w:r w:rsidRPr="00B824F5">
        <w:rPr>
          <w:sz w:val="20"/>
          <w:szCs w:val="20"/>
        </w:rPr>
        <w:t>н</w:t>
      </w:r>
      <w:r w:rsidRPr="00B824F5">
        <w:rPr>
          <w:sz w:val="20"/>
          <w:szCs w:val="20"/>
        </w:rPr>
        <w:t xml:space="preserve">сианской модели равновесия, </w:t>
      </w:r>
      <w:r>
        <w:rPr>
          <w:sz w:val="20"/>
          <w:szCs w:val="20"/>
        </w:rPr>
        <w:t>не</w:t>
      </w:r>
      <w:r w:rsidRPr="00B824F5">
        <w:rPr>
          <w:sz w:val="20"/>
          <w:szCs w:val="20"/>
        </w:rPr>
        <w:t xml:space="preserve"> является:</w:t>
      </w:r>
    </w:p>
    <w:p w:rsidR="00B25E45" w:rsidRPr="00B824F5" w:rsidRDefault="00B25E45" w:rsidP="00FD242F">
      <w:pPr>
        <w:pStyle w:val="a3"/>
        <w:numPr>
          <w:ilvl w:val="0"/>
          <w:numId w:val="83"/>
        </w:numPr>
        <w:ind w:left="0" w:firstLine="425"/>
        <w:rPr>
          <w:sz w:val="20"/>
          <w:szCs w:val="20"/>
        </w:rPr>
      </w:pPr>
      <w:r w:rsidRPr="00B824F5">
        <w:rPr>
          <w:sz w:val="20"/>
          <w:szCs w:val="20"/>
        </w:rPr>
        <w:t>величина автономных расходов;</w:t>
      </w:r>
    </w:p>
    <w:p w:rsidR="00B25E45" w:rsidRPr="00B824F5" w:rsidRDefault="00B25E45" w:rsidP="00FD242F">
      <w:pPr>
        <w:pStyle w:val="a3"/>
        <w:numPr>
          <w:ilvl w:val="0"/>
          <w:numId w:val="83"/>
        </w:numPr>
        <w:ind w:left="0" w:firstLine="425"/>
        <w:rPr>
          <w:sz w:val="20"/>
          <w:szCs w:val="20"/>
        </w:rPr>
      </w:pPr>
      <w:r w:rsidRPr="00B824F5">
        <w:rPr>
          <w:sz w:val="20"/>
          <w:szCs w:val="20"/>
        </w:rPr>
        <w:t>предельная склонность к потреблению;</w:t>
      </w:r>
    </w:p>
    <w:p w:rsidR="00B25E45" w:rsidRPr="00B824F5" w:rsidRDefault="00B25E45" w:rsidP="00FD242F">
      <w:pPr>
        <w:pStyle w:val="a3"/>
        <w:numPr>
          <w:ilvl w:val="0"/>
          <w:numId w:val="83"/>
        </w:numPr>
        <w:ind w:left="0" w:firstLine="425"/>
        <w:rPr>
          <w:sz w:val="20"/>
          <w:szCs w:val="20"/>
        </w:rPr>
      </w:pPr>
      <w:r w:rsidRPr="00B824F5">
        <w:rPr>
          <w:sz w:val="20"/>
          <w:szCs w:val="20"/>
        </w:rPr>
        <w:t>уровень налоговых ставок;</w:t>
      </w:r>
    </w:p>
    <w:p w:rsidR="00B25E45" w:rsidRPr="00B824F5" w:rsidRDefault="00B25E45" w:rsidP="00FD242F">
      <w:pPr>
        <w:pStyle w:val="a3"/>
        <w:numPr>
          <w:ilvl w:val="0"/>
          <w:numId w:val="83"/>
        </w:numPr>
        <w:ind w:left="0" w:firstLine="425"/>
        <w:rPr>
          <w:sz w:val="20"/>
          <w:szCs w:val="20"/>
        </w:rPr>
      </w:pPr>
      <w:r w:rsidRPr="00B824F5">
        <w:rPr>
          <w:sz w:val="20"/>
          <w:szCs w:val="20"/>
        </w:rPr>
        <w:t>предельная склонность к импорту.</w:t>
      </w:r>
    </w:p>
    <w:p w:rsidR="00B25E45" w:rsidRPr="00B824F5" w:rsidRDefault="00B25E45" w:rsidP="007B3C46">
      <w:pPr>
        <w:pStyle w:val="21"/>
        <w:spacing w:after="0" w:line="240" w:lineRule="auto"/>
        <w:ind w:left="0"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="00217ADE">
        <w:rPr>
          <w:sz w:val="20"/>
          <w:szCs w:val="20"/>
        </w:rPr>
        <w:t>2</w:t>
      </w:r>
      <w:r w:rsidRPr="00B824F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Pr="00B824F5">
        <w:rPr>
          <w:sz w:val="20"/>
          <w:szCs w:val="20"/>
        </w:rPr>
        <w:t>Решение сберегать или инвестировать не зависит</w:t>
      </w:r>
      <w:r>
        <w:rPr>
          <w:sz w:val="20"/>
          <w:szCs w:val="20"/>
        </w:rPr>
        <w:t xml:space="preserve"> от</w:t>
      </w:r>
      <w:r w:rsidRPr="00B824F5">
        <w:rPr>
          <w:sz w:val="20"/>
          <w:szCs w:val="20"/>
        </w:rPr>
        <w:t xml:space="preserve">: </w:t>
      </w:r>
    </w:p>
    <w:p w:rsidR="00B25E45" w:rsidRPr="00B824F5" w:rsidRDefault="00B25E45" w:rsidP="00FD242F">
      <w:pPr>
        <w:pStyle w:val="a3"/>
        <w:numPr>
          <w:ilvl w:val="0"/>
          <w:numId w:val="84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уровня процентной ставки;</w:t>
      </w:r>
    </w:p>
    <w:p w:rsidR="00B25E45" w:rsidRPr="00B824F5" w:rsidRDefault="00B25E45" w:rsidP="00FD242F">
      <w:pPr>
        <w:pStyle w:val="a3"/>
        <w:numPr>
          <w:ilvl w:val="0"/>
          <w:numId w:val="84"/>
        </w:numPr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ожидаемой нормы дохода;</w:t>
      </w:r>
    </w:p>
    <w:p w:rsidR="00B25E45" w:rsidRPr="00B824F5" w:rsidRDefault="00B25E45" w:rsidP="00FD242F">
      <w:pPr>
        <w:pStyle w:val="21"/>
        <w:numPr>
          <w:ilvl w:val="0"/>
          <w:numId w:val="84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уровня налогообложения;</w:t>
      </w:r>
    </w:p>
    <w:p w:rsidR="00B25E45" w:rsidRDefault="00B25E45" w:rsidP="00FD242F">
      <w:pPr>
        <w:pStyle w:val="21"/>
        <w:numPr>
          <w:ilvl w:val="0"/>
          <w:numId w:val="84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824F5">
        <w:rPr>
          <w:sz w:val="20"/>
          <w:szCs w:val="20"/>
        </w:rPr>
        <w:t>реального капиталовложения.</w:t>
      </w:r>
    </w:p>
    <w:p w:rsidR="0010082E" w:rsidRDefault="0010082E" w:rsidP="0010082E">
      <w:pPr>
        <w:pStyle w:val="21"/>
        <w:spacing w:after="0" w:line="240" w:lineRule="auto"/>
        <w:ind w:left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17ADE">
        <w:rPr>
          <w:sz w:val="20"/>
          <w:szCs w:val="20"/>
        </w:rPr>
        <w:t>3</w:t>
      </w:r>
      <w:r>
        <w:rPr>
          <w:sz w:val="20"/>
          <w:szCs w:val="20"/>
        </w:rPr>
        <w:t>. Действие эффекта мультипликатора демонстрирует:</w:t>
      </w:r>
    </w:p>
    <w:p w:rsidR="0010082E" w:rsidRDefault="0010082E" w:rsidP="0010082E">
      <w:pPr>
        <w:pStyle w:val="21"/>
        <w:spacing w:after="0" w:line="240" w:lineRule="auto"/>
        <w:ind w:left="425"/>
        <w:jc w:val="both"/>
        <w:rPr>
          <w:sz w:val="20"/>
          <w:szCs w:val="20"/>
        </w:rPr>
      </w:pPr>
      <w:r>
        <w:rPr>
          <w:sz w:val="20"/>
          <w:szCs w:val="20"/>
        </w:rPr>
        <w:t>а) эффект храповика;</w:t>
      </w:r>
    </w:p>
    <w:p w:rsidR="0010082E" w:rsidRDefault="0010082E" w:rsidP="0010082E">
      <w:pPr>
        <w:pStyle w:val="21"/>
        <w:spacing w:after="0" w:line="240" w:lineRule="auto"/>
        <w:ind w:left="425"/>
        <w:jc w:val="both"/>
        <w:rPr>
          <w:sz w:val="20"/>
          <w:szCs w:val="20"/>
        </w:rPr>
      </w:pPr>
      <w:r>
        <w:rPr>
          <w:sz w:val="20"/>
          <w:szCs w:val="20"/>
        </w:rPr>
        <w:t>б) инфляционный и дефляционный разрывы;</w:t>
      </w:r>
    </w:p>
    <w:p w:rsidR="0010082E" w:rsidRDefault="0010082E" w:rsidP="0010082E">
      <w:pPr>
        <w:pStyle w:val="21"/>
        <w:spacing w:after="0" w:line="240" w:lineRule="auto"/>
        <w:ind w:left="425"/>
        <w:jc w:val="both"/>
        <w:rPr>
          <w:sz w:val="20"/>
          <w:szCs w:val="20"/>
        </w:rPr>
      </w:pPr>
      <w:r>
        <w:rPr>
          <w:sz w:val="20"/>
          <w:szCs w:val="20"/>
        </w:rPr>
        <w:t>в) модель «Кейнсианский крест»;</w:t>
      </w:r>
    </w:p>
    <w:p w:rsidR="0010082E" w:rsidRDefault="0010082E" w:rsidP="0010082E">
      <w:pPr>
        <w:pStyle w:val="21"/>
        <w:spacing w:after="0" w:line="240" w:lineRule="auto"/>
        <w:ind w:left="425"/>
        <w:jc w:val="both"/>
        <w:rPr>
          <w:sz w:val="20"/>
          <w:szCs w:val="20"/>
        </w:rPr>
      </w:pPr>
      <w:r>
        <w:rPr>
          <w:sz w:val="20"/>
          <w:szCs w:val="20"/>
        </w:rPr>
        <w:t>г) эффект импортных закупок.</w:t>
      </w:r>
    </w:p>
    <w:p w:rsidR="0010082E" w:rsidRPr="00C4301C" w:rsidRDefault="0010082E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C4301C">
        <w:rPr>
          <w:b/>
          <w:sz w:val="20"/>
          <w:szCs w:val="20"/>
        </w:rPr>
        <w:t>Верны ли следующие утвержден</w:t>
      </w:r>
      <w:r>
        <w:rPr>
          <w:b/>
          <w:sz w:val="20"/>
          <w:szCs w:val="20"/>
        </w:rPr>
        <w:t>ия (да/нет)</w:t>
      </w:r>
    </w:p>
    <w:p w:rsidR="00B25E45" w:rsidRPr="00C4301C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A86D78" w:rsidRDefault="00B25E45" w:rsidP="007B3C46">
      <w:pPr>
        <w:ind w:firstLine="425"/>
        <w:jc w:val="both"/>
        <w:rPr>
          <w:sz w:val="20"/>
          <w:szCs w:val="20"/>
        </w:rPr>
      </w:pPr>
      <w:r w:rsidRPr="00C4301C">
        <w:rPr>
          <w:sz w:val="20"/>
          <w:szCs w:val="20"/>
        </w:rPr>
        <w:t xml:space="preserve">1. </w:t>
      </w:r>
      <w:r w:rsidRPr="00A86D78">
        <w:rPr>
          <w:sz w:val="20"/>
          <w:szCs w:val="20"/>
        </w:rPr>
        <w:t>Потребление является наиболее нестабильной частью совоку</w:t>
      </w:r>
      <w:r w:rsidRPr="00A86D78">
        <w:rPr>
          <w:sz w:val="20"/>
          <w:szCs w:val="20"/>
        </w:rPr>
        <w:t>п</w:t>
      </w:r>
      <w:r w:rsidRPr="00A86D78">
        <w:rPr>
          <w:sz w:val="20"/>
          <w:szCs w:val="20"/>
        </w:rPr>
        <w:t>ного спроса.</w:t>
      </w:r>
    </w:p>
    <w:p w:rsidR="00B25E45" w:rsidRPr="00A86D78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A86D78">
        <w:rPr>
          <w:sz w:val="20"/>
          <w:szCs w:val="20"/>
        </w:rPr>
        <w:t>. Инвестиции являются наиболее нестабильной частью совоку</w:t>
      </w:r>
      <w:r w:rsidRPr="00A86D78">
        <w:rPr>
          <w:sz w:val="20"/>
          <w:szCs w:val="20"/>
        </w:rPr>
        <w:t>п</w:t>
      </w:r>
      <w:r w:rsidRPr="00A86D78">
        <w:rPr>
          <w:sz w:val="20"/>
          <w:szCs w:val="20"/>
        </w:rPr>
        <w:t>ного спроса.</w:t>
      </w:r>
    </w:p>
    <w:p w:rsidR="00B25E45" w:rsidRPr="00CC723D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Pr="00CC723D">
        <w:rPr>
          <w:sz w:val="20"/>
          <w:szCs w:val="20"/>
        </w:rPr>
        <w:t>. Повышение процентной ставки при прочих равных условиях приводит к сокращению инвестиций.</w:t>
      </w:r>
    </w:p>
    <w:p w:rsidR="00B25E45" w:rsidRPr="00CC723D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Pr="00CC723D">
        <w:rPr>
          <w:sz w:val="20"/>
          <w:szCs w:val="20"/>
        </w:rPr>
        <w:t>. Потребление и сбережение являются функцией располагаемого дохода.</w:t>
      </w:r>
    </w:p>
    <w:p w:rsidR="00B25E45" w:rsidRPr="00A86D78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A86D78">
        <w:rPr>
          <w:sz w:val="20"/>
          <w:szCs w:val="20"/>
        </w:rPr>
        <w:t>. Фактором, влияющим на величину мультипликатора в кейнс</w:t>
      </w:r>
      <w:r w:rsidRPr="00A86D78">
        <w:rPr>
          <w:sz w:val="20"/>
          <w:szCs w:val="20"/>
        </w:rPr>
        <w:t>и</w:t>
      </w:r>
      <w:r w:rsidRPr="00A86D78">
        <w:rPr>
          <w:sz w:val="20"/>
          <w:szCs w:val="20"/>
        </w:rPr>
        <w:t>анской модели равновесия, является величина автономных расходов.</w:t>
      </w:r>
    </w:p>
    <w:p w:rsidR="00B25E45" w:rsidRPr="00A86D78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A86D78">
        <w:rPr>
          <w:sz w:val="20"/>
          <w:szCs w:val="20"/>
        </w:rPr>
        <w:t>. Средняя склонность к потреблению всегда больше средней склонности к сбережению</w:t>
      </w:r>
      <w:r w:rsidR="0010082E">
        <w:rPr>
          <w:sz w:val="20"/>
          <w:szCs w:val="20"/>
        </w:rPr>
        <w:t xml:space="preserve">, но в сумме они всегда </w:t>
      </w:r>
      <w:r w:rsidRPr="00A86D78">
        <w:rPr>
          <w:sz w:val="20"/>
          <w:szCs w:val="20"/>
        </w:rPr>
        <w:t>равн</w:t>
      </w:r>
      <w:r w:rsidR="0010082E">
        <w:rPr>
          <w:sz w:val="20"/>
          <w:szCs w:val="20"/>
        </w:rPr>
        <w:t>ы</w:t>
      </w:r>
      <w:r w:rsidRPr="00A86D78">
        <w:rPr>
          <w:sz w:val="20"/>
          <w:szCs w:val="20"/>
        </w:rPr>
        <w:t xml:space="preserve"> единице.</w:t>
      </w:r>
    </w:p>
    <w:p w:rsidR="00B25E45" w:rsidRPr="00A86D78" w:rsidRDefault="0010082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A86D78">
        <w:rPr>
          <w:sz w:val="20"/>
          <w:szCs w:val="20"/>
        </w:rPr>
        <w:t>. С ростом располагаемого дохода предельная склонность к сб</w:t>
      </w:r>
      <w:r w:rsidR="00B25E45" w:rsidRPr="00A86D78">
        <w:rPr>
          <w:sz w:val="20"/>
          <w:szCs w:val="20"/>
        </w:rPr>
        <w:t>е</w:t>
      </w:r>
      <w:r w:rsidR="00B25E45" w:rsidRPr="00A86D78">
        <w:rPr>
          <w:sz w:val="20"/>
          <w:szCs w:val="20"/>
        </w:rPr>
        <w:t>режению</w:t>
      </w:r>
      <w:r w:rsidRPr="0010082E">
        <w:rPr>
          <w:sz w:val="20"/>
          <w:szCs w:val="20"/>
        </w:rPr>
        <w:t xml:space="preserve"> </w:t>
      </w:r>
      <w:r>
        <w:rPr>
          <w:sz w:val="20"/>
          <w:szCs w:val="20"/>
        </w:rPr>
        <w:t>сокращается</w:t>
      </w:r>
      <w:r w:rsidR="00B25E45" w:rsidRPr="00A86D78">
        <w:rPr>
          <w:sz w:val="20"/>
          <w:szCs w:val="20"/>
        </w:rPr>
        <w:t>.</w:t>
      </w:r>
    </w:p>
    <w:p w:rsidR="00B25E45" w:rsidRPr="00A86D78" w:rsidRDefault="0010082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A86D78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Если </w:t>
      </w:r>
      <w:r w:rsidR="00B25E45" w:rsidRPr="00A86D78">
        <w:rPr>
          <w:sz w:val="20"/>
          <w:szCs w:val="20"/>
        </w:rPr>
        <w:t xml:space="preserve"> сбережения </w:t>
      </w:r>
      <w:r w:rsidR="00B25E45">
        <w:rPr>
          <w:sz w:val="20"/>
          <w:szCs w:val="20"/>
        </w:rPr>
        <w:t xml:space="preserve">нет, то </w:t>
      </w:r>
      <w:r w:rsidR="00B25E45" w:rsidRPr="00A86D78">
        <w:rPr>
          <w:sz w:val="20"/>
          <w:szCs w:val="20"/>
        </w:rPr>
        <w:t>весь доход тратится на потребление.</w:t>
      </w:r>
    </w:p>
    <w:p w:rsidR="00B25E45" w:rsidRDefault="0010082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A86D78">
        <w:rPr>
          <w:sz w:val="20"/>
          <w:szCs w:val="20"/>
        </w:rPr>
        <w:t>. Модель кейнсианского креста показывает равенство планиру</w:t>
      </w:r>
      <w:r w:rsidR="00B25E45" w:rsidRPr="00A86D78">
        <w:rPr>
          <w:sz w:val="20"/>
          <w:szCs w:val="20"/>
        </w:rPr>
        <w:t>е</w:t>
      </w:r>
      <w:r w:rsidR="00B25E45" w:rsidRPr="00A86D78">
        <w:rPr>
          <w:sz w:val="20"/>
          <w:szCs w:val="20"/>
        </w:rPr>
        <w:t>мых расходов и дохода в долгосрочном периоде.</w:t>
      </w:r>
    </w:p>
    <w:p w:rsidR="0097344F" w:rsidRDefault="0097344F" w:rsidP="007B3C46">
      <w:pPr>
        <w:ind w:firstLine="425"/>
        <w:jc w:val="center"/>
        <w:rPr>
          <w:b/>
          <w:sz w:val="20"/>
          <w:szCs w:val="20"/>
        </w:rPr>
      </w:pPr>
    </w:p>
    <w:p w:rsidR="00B25E45" w:rsidRPr="00A448F5" w:rsidRDefault="00B25E45" w:rsidP="007B3C46">
      <w:pPr>
        <w:ind w:firstLine="425"/>
        <w:jc w:val="center"/>
        <w:rPr>
          <w:b/>
          <w:sz w:val="20"/>
          <w:szCs w:val="20"/>
        </w:rPr>
      </w:pPr>
      <w:r w:rsidRPr="00A448F5">
        <w:rPr>
          <w:b/>
          <w:sz w:val="20"/>
          <w:szCs w:val="20"/>
        </w:rPr>
        <w:t>Задачи</w:t>
      </w:r>
    </w:p>
    <w:p w:rsidR="00B25E45" w:rsidRPr="00C4301C" w:rsidRDefault="00B25E45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1. </w:t>
      </w:r>
      <w:r w:rsidRPr="00292507">
        <w:rPr>
          <w:sz w:val="20"/>
          <w:szCs w:val="20"/>
          <w:shd w:val="clear" w:color="auto" w:fill="FFFFFF"/>
        </w:rPr>
        <w:t>Предположим, государственные расходы постоянны и соста</w:t>
      </w:r>
      <w:r w:rsidRPr="00292507">
        <w:rPr>
          <w:sz w:val="20"/>
          <w:szCs w:val="20"/>
          <w:shd w:val="clear" w:color="auto" w:fill="FFFFFF"/>
        </w:rPr>
        <w:t>в</w:t>
      </w:r>
      <w:r w:rsidRPr="00292507">
        <w:rPr>
          <w:sz w:val="20"/>
          <w:szCs w:val="20"/>
          <w:shd w:val="clear" w:color="auto" w:fill="FFFFFF"/>
        </w:rPr>
        <w:t xml:space="preserve">ляют 36 </w:t>
      </w:r>
      <w:r>
        <w:rPr>
          <w:sz w:val="20"/>
          <w:szCs w:val="20"/>
          <w:shd w:val="clear" w:color="auto" w:fill="FFFFFF"/>
        </w:rPr>
        <w:t>млн. ден. ед</w:t>
      </w:r>
      <w:r w:rsidRPr="00292507">
        <w:rPr>
          <w:sz w:val="20"/>
          <w:szCs w:val="20"/>
          <w:shd w:val="clear" w:color="auto" w:fill="FFFFFF"/>
        </w:rPr>
        <w:t xml:space="preserve">., величина инвестиций </w:t>
      </w:r>
      <w:r>
        <w:rPr>
          <w:sz w:val="20"/>
          <w:szCs w:val="20"/>
          <w:shd w:val="clear" w:color="auto" w:fill="FFFFFF"/>
        </w:rPr>
        <w:t>-</w:t>
      </w:r>
      <w:r w:rsidRPr="00292507">
        <w:rPr>
          <w:sz w:val="20"/>
          <w:szCs w:val="20"/>
          <w:shd w:val="clear" w:color="auto" w:fill="FFFFFF"/>
        </w:rPr>
        <w:t xml:space="preserve"> 60 </w:t>
      </w:r>
      <w:r>
        <w:rPr>
          <w:sz w:val="20"/>
          <w:szCs w:val="20"/>
          <w:shd w:val="clear" w:color="auto" w:fill="FFFFFF"/>
        </w:rPr>
        <w:t>ден. ед</w:t>
      </w:r>
      <w:r w:rsidRPr="00292507">
        <w:rPr>
          <w:sz w:val="20"/>
          <w:szCs w:val="20"/>
          <w:shd w:val="clear" w:color="auto" w:fill="FFFFFF"/>
        </w:rPr>
        <w:t>. Потребител</w:t>
      </w:r>
      <w:r w:rsidRPr="00292507">
        <w:rPr>
          <w:sz w:val="20"/>
          <w:szCs w:val="20"/>
          <w:shd w:val="clear" w:color="auto" w:fill="FFFFFF"/>
        </w:rPr>
        <w:t>ь</w:t>
      </w:r>
      <w:r w:rsidRPr="00292507">
        <w:rPr>
          <w:sz w:val="20"/>
          <w:szCs w:val="20"/>
          <w:shd w:val="clear" w:color="auto" w:fill="FFFFFF"/>
        </w:rPr>
        <w:t>ские расходы зависят от объема ВВП</w:t>
      </w:r>
      <w:r>
        <w:rPr>
          <w:sz w:val="20"/>
          <w:szCs w:val="20"/>
          <w:shd w:val="clear" w:color="auto" w:fill="FFFFFF"/>
        </w:rPr>
        <w:t xml:space="preserve"> (табл. </w:t>
      </w:r>
      <w:r w:rsidR="0097344F">
        <w:rPr>
          <w:sz w:val="20"/>
          <w:szCs w:val="20"/>
          <w:shd w:val="clear" w:color="auto" w:fill="FFFFFF"/>
        </w:rPr>
        <w:t>7.</w:t>
      </w:r>
      <w:r w:rsidR="007E078C">
        <w:rPr>
          <w:sz w:val="20"/>
          <w:szCs w:val="20"/>
          <w:shd w:val="clear" w:color="auto" w:fill="FFFFFF"/>
        </w:rPr>
        <w:t>5</w:t>
      </w:r>
      <w:r>
        <w:rPr>
          <w:sz w:val="20"/>
          <w:szCs w:val="20"/>
          <w:shd w:val="clear" w:color="auto" w:fill="FFFFFF"/>
        </w:rPr>
        <w:t xml:space="preserve">). </w:t>
      </w:r>
      <w:r w:rsidRPr="00292507">
        <w:rPr>
          <w:sz w:val="20"/>
          <w:szCs w:val="20"/>
          <w:shd w:val="clear" w:color="auto" w:fill="FFFFFF"/>
        </w:rPr>
        <w:t xml:space="preserve">Определите объем равновесного ВВП. Как он изменится, если государственные расходы </w:t>
      </w:r>
      <w:r>
        <w:rPr>
          <w:sz w:val="20"/>
          <w:szCs w:val="20"/>
          <w:shd w:val="clear" w:color="auto" w:fill="FFFFFF"/>
        </w:rPr>
        <w:t xml:space="preserve">сократятся </w:t>
      </w:r>
      <w:r w:rsidRPr="00292507">
        <w:rPr>
          <w:sz w:val="20"/>
          <w:szCs w:val="20"/>
          <w:shd w:val="clear" w:color="auto" w:fill="FFFFFF"/>
        </w:rPr>
        <w:t xml:space="preserve"> в 3 раза?</w:t>
      </w:r>
    </w:p>
    <w:p w:rsidR="00B25E45" w:rsidRPr="009B24F0" w:rsidRDefault="00B25E45" w:rsidP="007B3C46">
      <w:pPr>
        <w:ind w:firstLine="425"/>
        <w:jc w:val="right"/>
        <w:rPr>
          <w:i/>
          <w:sz w:val="20"/>
          <w:szCs w:val="20"/>
          <w:shd w:val="clear" w:color="auto" w:fill="FFFFFF"/>
        </w:rPr>
      </w:pPr>
      <w:r w:rsidRPr="00292507">
        <w:rPr>
          <w:i/>
          <w:sz w:val="20"/>
          <w:szCs w:val="20"/>
          <w:shd w:val="clear" w:color="auto" w:fill="FFFFFF"/>
        </w:rPr>
        <w:t xml:space="preserve">Таблица </w:t>
      </w:r>
      <w:r w:rsidR="0097344F">
        <w:rPr>
          <w:i/>
          <w:sz w:val="20"/>
          <w:szCs w:val="20"/>
          <w:shd w:val="clear" w:color="auto" w:fill="FFFFFF"/>
        </w:rPr>
        <w:t>7.</w:t>
      </w:r>
      <w:r w:rsidR="007E078C">
        <w:rPr>
          <w:i/>
          <w:sz w:val="20"/>
          <w:szCs w:val="20"/>
          <w:shd w:val="clear" w:color="auto" w:fill="FFFFFF"/>
        </w:rPr>
        <w:t>5</w:t>
      </w:r>
    </w:p>
    <w:tbl>
      <w:tblPr>
        <w:tblStyle w:val="af1"/>
        <w:tblW w:w="0" w:type="auto"/>
        <w:tblInd w:w="108" w:type="dxa"/>
        <w:tblLayout w:type="fixed"/>
        <w:tblLook w:val="04A0"/>
      </w:tblPr>
      <w:tblGrid>
        <w:gridCol w:w="567"/>
        <w:gridCol w:w="42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25E45" w:rsidTr="00511125">
        <w:tc>
          <w:tcPr>
            <w:tcW w:w="567" w:type="dxa"/>
          </w:tcPr>
          <w:p w:rsidR="00B25E45" w:rsidRPr="00292507" w:rsidRDefault="00B25E45" w:rsidP="00217ADE">
            <w:pPr>
              <w:ind w:right="-108"/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ВВП</w:t>
            </w:r>
          </w:p>
        </w:tc>
        <w:tc>
          <w:tcPr>
            <w:tcW w:w="426" w:type="dxa"/>
          </w:tcPr>
          <w:p w:rsidR="00B25E45" w:rsidRPr="00292507" w:rsidRDefault="00B25E45" w:rsidP="00511125">
            <w:pPr>
              <w:ind w:right="-108"/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260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300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340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380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420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460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500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540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580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620</w:t>
            </w:r>
          </w:p>
        </w:tc>
      </w:tr>
      <w:tr w:rsidR="00B25E45" w:rsidTr="00511125"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i/>
                <w:sz w:val="18"/>
                <w:szCs w:val="18"/>
                <w:shd w:val="clear" w:color="auto" w:fill="FFFFFF"/>
              </w:rPr>
            </w:pPr>
            <w:r w:rsidRPr="00292507">
              <w:rPr>
                <w:i/>
                <w:sz w:val="18"/>
                <w:szCs w:val="18"/>
                <w:shd w:val="clear" w:color="auto" w:fill="FFFFFF"/>
              </w:rPr>
              <w:t>С</w:t>
            </w:r>
          </w:p>
        </w:tc>
        <w:tc>
          <w:tcPr>
            <w:tcW w:w="426" w:type="dxa"/>
          </w:tcPr>
          <w:p w:rsidR="00B25E45" w:rsidRPr="00292507" w:rsidRDefault="00B25E45" w:rsidP="00511125">
            <w:pPr>
              <w:ind w:right="-108"/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224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252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280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308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336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364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392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 xml:space="preserve">420  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448</w:t>
            </w:r>
          </w:p>
        </w:tc>
        <w:tc>
          <w:tcPr>
            <w:tcW w:w="567" w:type="dxa"/>
          </w:tcPr>
          <w:p w:rsidR="00B25E45" w:rsidRPr="00292507" w:rsidRDefault="00B25E45" w:rsidP="0097344F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92507">
              <w:rPr>
                <w:sz w:val="18"/>
                <w:szCs w:val="18"/>
                <w:shd w:val="clear" w:color="auto" w:fill="FFFFFF"/>
              </w:rPr>
              <w:t>276</w:t>
            </w:r>
          </w:p>
        </w:tc>
      </w:tr>
    </w:tbl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7E078C" w:rsidRPr="00A314C2" w:rsidRDefault="007E078C" w:rsidP="007E078C">
      <w:pPr>
        <w:ind w:firstLine="425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3</w:t>
      </w:r>
      <w:r w:rsidRPr="00A314C2">
        <w:rPr>
          <w:sz w:val="20"/>
          <w:szCs w:val="20"/>
        </w:rPr>
        <w:t xml:space="preserve">. </w:t>
      </w:r>
      <w:r>
        <w:rPr>
          <w:sz w:val="20"/>
          <w:szCs w:val="20"/>
        </w:rPr>
        <w:t>З</w:t>
      </w:r>
      <w:r w:rsidRPr="00A314C2">
        <w:rPr>
          <w:sz w:val="20"/>
          <w:szCs w:val="20"/>
        </w:rPr>
        <w:t xml:space="preserve">аполните табл. </w:t>
      </w:r>
      <w:r>
        <w:rPr>
          <w:sz w:val="20"/>
          <w:szCs w:val="20"/>
        </w:rPr>
        <w:t xml:space="preserve">7.6, </w:t>
      </w:r>
      <w:r w:rsidRPr="00A314C2">
        <w:rPr>
          <w:sz w:val="20"/>
          <w:szCs w:val="20"/>
        </w:rPr>
        <w:t xml:space="preserve">если </w:t>
      </w:r>
      <w:r>
        <w:rPr>
          <w:sz w:val="20"/>
          <w:szCs w:val="20"/>
        </w:rPr>
        <w:t>с</w:t>
      </w:r>
      <w:r w:rsidRPr="007E078C">
        <w:rPr>
          <w:sz w:val="20"/>
          <w:szCs w:val="20"/>
        </w:rPr>
        <w:t xml:space="preserve"> </w:t>
      </w:r>
      <w:r w:rsidRPr="0097344F">
        <w:rPr>
          <w:i/>
          <w:sz w:val="20"/>
          <w:szCs w:val="20"/>
          <w:lang w:val="en-US"/>
        </w:rPr>
        <w:t>MPS</w:t>
      </w:r>
      <w:r>
        <w:rPr>
          <w:i/>
          <w:sz w:val="20"/>
          <w:szCs w:val="20"/>
        </w:rPr>
        <w:t xml:space="preserve"> - </w:t>
      </w:r>
      <w:r w:rsidRPr="00A314C2">
        <w:rPr>
          <w:sz w:val="20"/>
          <w:szCs w:val="20"/>
        </w:rPr>
        <w:t>0,25.</w:t>
      </w:r>
    </w:p>
    <w:p w:rsidR="007E078C" w:rsidRDefault="007E078C" w:rsidP="007E078C">
      <w:pPr>
        <w:ind w:firstLine="425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</w:rPr>
        <w:t>Таблица 7.6</w:t>
      </w:r>
    </w:p>
    <w:tbl>
      <w:tblPr>
        <w:tblStyle w:val="af1"/>
        <w:tblW w:w="0" w:type="auto"/>
        <w:tblInd w:w="108" w:type="dxa"/>
        <w:tblLook w:val="04A0"/>
      </w:tblPr>
      <w:tblGrid>
        <w:gridCol w:w="1168"/>
        <w:gridCol w:w="1967"/>
        <w:gridCol w:w="1543"/>
        <w:gridCol w:w="709"/>
        <w:gridCol w:w="725"/>
      </w:tblGrid>
      <w:tr w:rsidR="007E078C" w:rsidTr="007E078C">
        <w:tc>
          <w:tcPr>
            <w:tcW w:w="1168" w:type="dxa"/>
          </w:tcPr>
          <w:p w:rsidR="007E078C" w:rsidRPr="007E078C" w:rsidRDefault="007E078C" w:rsidP="007E078C">
            <w:pPr>
              <w:jc w:val="center"/>
              <w:rPr>
                <w:sz w:val="18"/>
                <w:szCs w:val="18"/>
              </w:rPr>
            </w:pPr>
            <w:r w:rsidRPr="007E078C">
              <w:rPr>
                <w:sz w:val="18"/>
                <w:szCs w:val="18"/>
              </w:rPr>
              <w:t>Год</w:t>
            </w:r>
          </w:p>
        </w:tc>
        <w:tc>
          <w:tcPr>
            <w:tcW w:w="1967" w:type="dxa"/>
          </w:tcPr>
          <w:p w:rsidR="007E078C" w:rsidRDefault="007E078C" w:rsidP="007E078C">
            <w:pPr>
              <w:ind w:right="-108"/>
              <w:jc w:val="center"/>
              <w:rPr>
                <w:i/>
                <w:sz w:val="20"/>
                <w:szCs w:val="20"/>
                <w:lang w:val="en-US"/>
              </w:rPr>
            </w:pPr>
            <w:r w:rsidRPr="00AC4069">
              <w:rPr>
                <w:sz w:val="18"/>
                <w:szCs w:val="18"/>
              </w:rPr>
              <w:t>Располагаемый доход, ден. ед.</w:t>
            </w:r>
          </w:p>
        </w:tc>
        <w:tc>
          <w:tcPr>
            <w:tcW w:w="1543" w:type="dxa"/>
          </w:tcPr>
          <w:p w:rsidR="007E078C" w:rsidRDefault="007E078C" w:rsidP="007E078C">
            <w:pPr>
              <w:jc w:val="center"/>
              <w:rPr>
                <w:sz w:val="18"/>
                <w:szCs w:val="18"/>
              </w:rPr>
            </w:pPr>
            <w:r w:rsidRPr="00AC4069">
              <w:rPr>
                <w:sz w:val="18"/>
                <w:szCs w:val="18"/>
              </w:rPr>
              <w:t>Сбережения,</w:t>
            </w:r>
          </w:p>
          <w:p w:rsidR="007E078C" w:rsidRDefault="007E078C" w:rsidP="007E078C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AC4069">
              <w:rPr>
                <w:sz w:val="18"/>
                <w:szCs w:val="18"/>
              </w:rPr>
              <w:t>ден. ед.</w:t>
            </w:r>
          </w:p>
        </w:tc>
        <w:tc>
          <w:tcPr>
            <w:tcW w:w="709" w:type="dxa"/>
          </w:tcPr>
          <w:p w:rsidR="007E078C" w:rsidRDefault="007E078C" w:rsidP="007E078C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7E078C">
              <w:rPr>
                <w:i/>
                <w:sz w:val="18"/>
                <w:szCs w:val="18"/>
                <w:lang w:val="en-US"/>
              </w:rPr>
              <w:t>APC</w:t>
            </w:r>
          </w:p>
        </w:tc>
        <w:tc>
          <w:tcPr>
            <w:tcW w:w="725" w:type="dxa"/>
          </w:tcPr>
          <w:p w:rsidR="007E078C" w:rsidRDefault="007E078C" w:rsidP="007E078C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7E078C">
              <w:rPr>
                <w:i/>
                <w:sz w:val="18"/>
                <w:szCs w:val="18"/>
                <w:lang w:val="en-US"/>
              </w:rPr>
              <w:t>APS</w:t>
            </w:r>
          </w:p>
        </w:tc>
      </w:tr>
      <w:tr w:rsidR="007E078C" w:rsidTr="007E078C">
        <w:tc>
          <w:tcPr>
            <w:tcW w:w="1168" w:type="dxa"/>
          </w:tcPr>
          <w:p w:rsidR="007E078C" w:rsidRPr="00AC4069" w:rsidRDefault="007E078C" w:rsidP="007E078C">
            <w:pPr>
              <w:jc w:val="right"/>
              <w:rPr>
                <w:sz w:val="18"/>
                <w:szCs w:val="18"/>
              </w:rPr>
            </w:pPr>
            <w:r w:rsidRPr="00AC4069">
              <w:rPr>
                <w:sz w:val="18"/>
                <w:szCs w:val="18"/>
              </w:rPr>
              <w:t xml:space="preserve">Прошедший </w:t>
            </w:r>
          </w:p>
        </w:tc>
        <w:tc>
          <w:tcPr>
            <w:tcW w:w="1967" w:type="dxa"/>
          </w:tcPr>
          <w:p w:rsidR="007E078C" w:rsidRDefault="007E078C" w:rsidP="007E078C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543" w:type="dxa"/>
          </w:tcPr>
          <w:p w:rsidR="007E078C" w:rsidRDefault="007E078C" w:rsidP="007E078C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709" w:type="dxa"/>
          </w:tcPr>
          <w:p w:rsidR="007E078C" w:rsidRDefault="007E078C" w:rsidP="007E078C">
            <w:pPr>
              <w:jc w:val="righ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725" w:type="dxa"/>
          </w:tcPr>
          <w:p w:rsidR="007E078C" w:rsidRDefault="007E078C" w:rsidP="007E078C">
            <w:pPr>
              <w:jc w:val="right"/>
              <w:rPr>
                <w:i/>
                <w:sz w:val="20"/>
                <w:szCs w:val="20"/>
                <w:lang w:val="en-US"/>
              </w:rPr>
            </w:pPr>
          </w:p>
        </w:tc>
      </w:tr>
      <w:tr w:rsidR="007E078C" w:rsidTr="007E078C">
        <w:tc>
          <w:tcPr>
            <w:tcW w:w="1168" w:type="dxa"/>
          </w:tcPr>
          <w:p w:rsidR="007E078C" w:rsidRDefault="007E078C" w:rsidP="00217ADE">
            <w:pPr>
              <w:rPr>
                <w:i/>
                <w:sz w:val="20"/>
                <w:szCs w:val="20"/>
                <w:lang w:val="en-US"/>
              </w:rPr>
            </w:pPr>
            <w:r w:rsidRPr="00AC4069">
              <w:rPr>
                <w:sz w:val="18"/>
                <w:szCs w:val="18"/>
              </w:rPr>
              <w:t xml:space="preserve">Текущий </w:t>
            </w:r>
          </w:p>
        </w:tc>
        <w:tc>
          <w:tcPr>
            <w:tcW w:w="1967" w:type="dxa"/>
          </w:tcPr>
          <w:p w:rsidR="007E078C" w:rsidRDefault="007E078C" w:rsidP="007E078C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>1150</w:t>
            </w:r>
          </w:p>
        </w:tc>
        <w:tc>
          <w:tcPr>
            <w:tcW w:w="1543" w:type="dxa"/>
          </w:tcPr>
          <w:p w:rsidR="007E078C" w:rsidRDefault="007E078C" w:rsidP="007E078C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7E078C" w:rsidRDefault="007E078C" w:rsidP="007E078C">
            <w:pPr>
              <w:jc w:val="righ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725" w:type="dxa"/>
          </w:tcPr>
          <w:p w:rsidR="007E078C" w:rsidRDefault="007E078C" w:rsidP="007E078C">
            <w:pPr>
              <w:jc w:val="right"/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10082E" w:rsidRDefault="0010082E" w:rsidP="0010082E">
      <w:pPr>
        <w:ind w:firstLine="425"/>
        <w:jc w:val="both"/>
        <w:rPr>
          <w:sz w:val="20"/>
          <w:szCs w:val="20"/>
        </w:rPr>
      </w:pPr>
    </w:p>
    <w:p w:rsidR="0010082E" w:rsidRDefault="0010082E" w:rsidP="0010082E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681AFD">
        <w:rPr>
          <w:sz w:val="20"/>
          <w:szCs w:val="20"/>
        </w:rPr>
        <w:t>.</w:t>
      </w:r>
      <w:r>
        <w:rPr>
          <w:sz w:val="20"/>
          <w:szCs w:val="20"/>
        </w:rPr>
        <w:t xml:space="preserve"> В экономике страны функция инвестиций представлена ура</w:t>
      </w:r>
      <w:r>
        <w:rPr>
          <w:sz w:val="20"/>
          <w:szCs w:val="20"/>
        </w:rPr>
        <w:t>в</w:t>
      </w:r>
      <w:r>
        <w:rPr>
          <w:sz w:val="20"/>
          <w:szCs w:val="20"/>
        </w:rPr>
        <w:t xml:space="preserve">нением: </w:t>
      </w:r>
      <w:r w:rsidRPr="00AC4069">
        <w:rPr>
          <w:i/>
          <w:sz w:val="20"/>
          <w:szCs w:val="20"/>
          <w:lang w:val="en-US"/>
        </w:rPr>
        <w:t>I</w:t>
      </w:r>
      <w:r>
        <w:rPr>
          <w:sz w:val="20"/>
          <w:szCs w:val="20"/>
        </w:rPr>
        <w:t>=40+0,4∙</w:t>
      </w:r>
      <w:r w:rsidRPr="00AC4069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 xml:space="preserve">, а функция сбережений </w:t>
      </w:r>
      <w:r w:rsidRPr="00AC4069">
        <w:rPr>
          <w:i/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=- 20+0,6∙</w:t>
      </w:r>
      <w:r w:rsidRPr="00AC4069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 xml:space="preserve">, где </w:t>
      </w:r>
      <w:r w:rsidRPr="00AC4069">
        <w:rPr>
          <w:i/>
          <w:sz w:val="20"/>
          <w:szCs w:val="20"/>
          <w:lang w:val="en-US"/>
        </w:rPr>
        <w:t>Y</w:t>
      </w:r>
      <w:r w:rsidRPr="00A40690">
        <w:rPr>
          <w:sz w:val="20"/>
          <w:szCs w:val="20"/>
        </w:rPr>
        <w:t xml:space="preserve"> </w:t>
      </w:r>
      <w:r>
        <w:rPr>
          <w:sz w:val="20"/>
          <w:szCs w:val="20"/>
        </w:rPr>
        <w:t>– н</w:t>
      </w:r>
      <w:r>
        <w:rPr>
          <w:sz w:val="20"/>
          <w:szCs w:val="20"/>
        </w:rPr>
        <w:t>а</w:t>
      </w:r>
      <w:r>
        <w:rPr>
          <w:sz w:val="20"/>
          <w:szCs w:val="20"/>
        </w:rPr>
        <w:t xml:space="preserve">циональный доход. Определите равновесный уровень </w:t>
      </w:r>
      <w:r w:rsidRPr="00AC4069">
        <w:rPr>
          <w:i/>
          <w:sz w:val="20"/>
          <w:szCs w:val="20"/>
          <w:lang w:val="en-US"/>
        </w:rPr>
        <w:t>Y</w:t>
      </w:r>
      <w:r>
        <w:rPr>
          <w:sz w:val="20"/>
          <w:szCs w:val="20"/>
        </w:rPr>
        <w:t>.</w:t>
      </w:r>
    </w:p>
    <w:p w:rsidR="004E2D68" w:rsidRDefault="004E2D68" w:rsidP="007B3C46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</w:p>
    <w:p w:rsidR="00B25E45" w:rsidRDefault="007E078C" w:rsidP="007B3C46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AC4069">
        <w:rPr>
          <w:sz w:val="20"/>
          <w:szCs w:val="20"/>
        </w:rPr>
        <w:t xml:space="preserve">. Дана функция потребления: </w:t>
      </w:r>
      <w:r w:rsidR="00B25E45" w:rsidRPr="00AC4069">
        <w:rPr>
          <w:i/>
          <w:sz w:val="20"/>
          <w:szCs w:val="20"/>
        </w:rPr>
        <w:t>С</w:t>
      </w:r>
      <w:r w:rsidR="00B25E45" w:rsidRPr="00AC4069">
        <w:rPr>
          <w:sz w:val="20"/>
          <w:szCs w:val="20"/>
        </w:rPr>
        <w:t>=40+0,85</w:t>
      </w:r>
      <w:r w:rsidR="00B25E45">
        <w:rPr>
          <w:sz w:val="20"/>
          <w:szCs w:val="20"/>
        </w:rPr>
        <w:t>∙</w:t>
      </w:r>
      <w:r w:rsidR="00B25E45" w:rsidRPr="00AC4069">
        <w:rPr>
          <w:i/>
          <w:sz w:val="20"/>
          <w:szCs w:val="20"/>
          <w:lang w:val="en-US"/>
        </w:rPr>
        <w:t>Y</w:t>
      </w:r>
      <w:r w:rsidR="00B25E45" w:rsidRPr="00AC4069">
        <w:rPr>
          <w:sz w:val="20"/>
          <w:szCs w:val="20"/>
        </w:rPr>
        <w:t>. Доход домашних х</w:t>
      </w:r>
      <w:r w:rsidR="00B25E45" w:rsidRPr="00AC4069">
        <w:rPr>
          <w:sz w:val="20"/>
          <w:szCs w:val="20"/>
        </w:rPr>
        <w:t>о</w:t>
      </w:r>
      <w:r w:rsidR="00B25E45" w:rsidRPr="00AC4069">
        <w:rPr>
          <w:sz w:val="20"/>
          <w:szCs w:val="20"/>
        </w:rPr>
        <w:t>зяйств составляет 3000</w:t>
      </w:r>
      <w:r w:rsidR="00B25E45">
        <w:rPr>
          <w:sz w:val="20"/>
          <w:szCs w:val="20"/>
        </w:rPr>
        <w:t xml:space="preserve"> ден. ед</w:t>
      </w:r>
      <w:r w:rsidR="00B25E45" w:rsidRPr="00AC4069">
        <w:rPr>
          <w:sz w:val="20"/>
          <w:szCs w:val="20"/>
        </w:rPr>
        <w:t>. Определите:</w:t>
      </w:r>
      <w:r w:rsidR="00B25E45">
        <w:rPr>
          <w:sz w:val="20"/>
          <w:szCs w:val="20"/>
        </w:rPr>
        <w:t xml:space="preserve"> </w:t>
      </w:r>
      <w:r w:rsidR="00B25E45" w:rsidRPr="00AC4069">
        <w:rPr>
          <w:sz w:val="20"/>
          <w:szCs w:val="20"/>
        </w:rPr>
        <w:t>а) равновесный объем п</w:t>
      </w:r>
      <w:r w:rsidR="00B25E45" w:rsidRPr="00AC4069">
        <w:rPr>
          <w:sz w:val="20"/>
          <w:szCs w:val="20"/>
        </w:rPr>
        <w:t>о</w:t>
      </w:r>
      <w:r w:rsidR="00B25E45" w:rsidRPr="00AC4069">
        <w:rPr>
          <w:sz w:val="20"/>
          <w:szCs w:val="20"/>
        </w:rPr>
        <w:t>требления и сбережений;</w:t>
      </w:r>
      <w:r w:rsidR="00B25E45">
        <w:rPr>
          <w:sz w:val="20"/>
          <w:szCs w:val="20"/>
        </w:rPr>
        <w:t xml:space="preserve"> </w:t>
      </w:r>
      <w:r w:rsidR="00B25E45" w:rsidRPr="00AC4069">
        <w:rPr>
          <w:sz w:val="20"/>
          <w:szCs w:val="20"/>
        </w:rPr>
        <w:t>б) среднюю склонность к потреблению и сбережению;</w:t>
      </w:r>
      <w:r w:rsidR="00B25E45">
        <w:rPr>
          <w:sz w:val="20"/>
          <w:szCs w:val="20"/>
        </w:rPr>
        <w:t xml:space="preserve"> </w:t>
      </w:r>
      <w:r w:rsidR="00B25E45" w:rsidRPr="00AC4069">
        <w:rPr>
          <w:sz w:val="20"/>
          <w:szCs w:val="20"/>
        </w:rPr>
        <w:t>в) предельн</w:t>
      </w:r>
      <w:r w:rsidR="00B25E45">
        <w:rPr>
          <w:sz w:val="20"/>
          <w:szCs w:val="20"/>
        </w:rPr>
        <w:t>ую</w:t>
      </w:r>
      <w:r w:rsidR="00B25E45" w:rsidRPr="00AC4069">
        <w:rPr>
          <w:sz w:val="20"/>
          <w:szCs w:val="20"/>
        </w:rPr>
        <w:t xml:space="preserve"> склонность к потреблению и к сбереж</w:t>
      </w:r>
      <w:r w:rsidR="00B25E45" w:rsidRPr="00AC4069">
        <w:rPr>
          <w:sz w:val="20"/>
          <w:szCs w:val="20"/>
        </w:rPr>
        <w:t>е</w:t>
      </w:r>
      <w:r w:rsidR="00B25E45" w:rsidRPr="00AC4069">
        <w:rPr>
          <w:sz w:val="20"/>
          <w:szCs w:val="20"/>
        </w:rPr>
        <w:t>нию;</w:t>
      </w:r>
      <w:r w:rsidR="00B25E45">
        <w:rPr>
          <w:sz w:val="20"/>
          <w:szCs w:val="20"/>
        </w:rPr>
        <w:t xml:space="preserve"> </w:t>
      </w:r>
      <w:r w:rsidR="00B25E45" w:rsidRPr="00AC4069">
        <w:rPr>
          <w:sz w:val="20"/>
          <w:szCs w:val="20"/>
        </w:rPr>
        <w:t>г) мультипликатор.</w:t>
      </w:r>
    </w:p>
    <w:p w:rsidR="00B25E45" w:rsidRDefault="0010082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5</w:t>
      </w:r>
      <w:r w:rsidR="00B25E45" w:rsidRPr="00AC4069">
        <w:rPr>
          <w:sz w:val="20"/>
          <w:szCs w:val="20"/>
        </w:rPr>
        <w:t>. Перечертите и заполните табл</w:t>
      </w:r>
      <w:r w:rsidR="00B25E45">
        <w:rPr>
          <w:sz w:val="20"/>
          <w:szCs w:val="20"/>
        </w:rPr>
        <w:t>.</w:t>
      </w:r>
      <w:r w:rsidR="00B25E45" w:rsidRPr="00AC4069">
        <w:rPr>
          <w:sz w:val="20"/>
          <w:szCs w:val="20"/>
        </w:rPr>
        <w:t xml:space="preserve"> </w:t>
      </w:r>
      <w:r w:rsidR="007E078C">
        <w:rPr>
          <w:sz w:val="20"/>
          <w:szCs w:val="20"/>
        </w:rPr>
        <w:t>7.7</w:t>
      </w:r>
      <w:r w:rsidR="00B25E45" w:rsidRPr="00AC4069">
        <w:rPr>
          <w:sz w:val="20"/>
          <w:szCs w:val="20"/>
        </w:rPr>
        <w:t>.</w:t>
      </w:r>
      <w:r w:rsidR="00B25E45" w:rsidRPr="002704FC">
        <w:rPr>
          <w:sz w:val="20"/>
          <w:szCs w:val="20"/>
        </w:rPr>
        <w:t xml:space="preserve"> </w:t>
      </w:r>
      <w:r w:rsidR="00B25E45" w:rsidRPr="00A93448">
        <w:rPr>
          <w:sz w:val="20"/>
          <w:szCs w:val="20"/>
        </w:rPr>
        <w:t>На основе данных, прив</w:t>
      </w:r>
      <w:r w:rsidR="00B25E45" w:rsidRPr="00A93448">
        <w:rPr>
          <w:sz w:val="20"/>
          <w:szCs w:val="20"/>
        </w:rPr>
        <w:t>е</w:t>
      </w:r>
      <w:r w:rsidR="00B25E45" w:rsidRPr="00A93448">
        <w:rPr>
          <w:sz w:val="20"/>
          <w:szCs w:val="20"/>
        </w:rPr>
        <w:t>денных в таблице, постройте графики зависимости</w:t>
      </w:r>
      <w:r w:rsidR="00B25E45">
        <w:rPr>
          <w:sz w:val="20"/>
          <w:szCs w:val="20"/>
        </w:rPr>
        <w:t>:</w:t>
      </w:r>
    </w:p>
    <w:p w:rsidR="00B25E45" w:rsidRPr="00A93448" w:rsidRDefault="00B25E45" w:rsidP="007B3C46">
      <w:pPr>
        <w:ind w:firstLine="425"/>
        <w:jc w:val="both"/>
        <w:rPr>
          <w:sz w:val="20"/>
          <w:szCs w:val="20"/>
        </w:rPr>
      </w:pPr>
      <w:r w:rsidRPr="00A93448">
        <w:rPr>
          <w:sz w:val="20"/>
          <w:szCs w:val="20"/>
        </w:rPr>
        <w:t xml:space="preserve">а) потребления от дохода; </w:t>
      </w:r>
    </w:p>
    <w:p w:rsidR="00B25E45" w:rsidRPr="00A93448" w:rsidRDefault="00B25E45" w:rsidP="007B3C46">
      <w:pPr>
        <w:ind w:firstLine="425"/>
        <w:jc w:val="both"/>
        <w:rPr>
          <w:sz w:val="20"/>
          <w:szCs w:val="20"/>
        </w:rPr>
      </w:pPr>
      <w:r w:rsidRPr="00A93448">
        <w:rPr>
          <w:sz w:val="20"/>
          <w:szCs w:val="20"/>
        </w:rPr>
        <w:t xml:space="preserve">б) предельной склонности потребления от дохода;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A93448">
        <w:rPr>
          <w:sz w:val="20"/>
          <w:szCs w:val="20"/>
        </w:rPr>
        <w:t>в) мультипликатора от дохода.</w:t>
      </w:r>
    </w:p>
    <w:p w:rsidR="00B25E45" w:rsidRDefault="00B25E45" w:rsidP="007B3C46">
      <w:pPr>
        <w:ind w:firstLine="425"/>
        <w:jc w:val="right"/>
        <w:rPr>
          <w:i/>
          <w:sz w:val="20"/>
          <w:szCs w:val="20"/>
        </w:rPr>
      </w:pPr>
      <w:r w:rsidRPr="002704FC">
        <w:rPr>
          <w:i/>
          <w:sz w:val="20"/>
          <w:szCs w:val="20"/>
        </w:rPr>
        <w:t xml:space="preserve">Таблица </w:t>
      </w:r>
      <w:r w:rsidR="007E078C">
        <w:rPr>
          <w:i/>
          <w:sz w:val="20"/>
          <w:szCs w:val="20"/>
        </w:rPr>
        <w:t>7.7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851"/>
        <w:gridCol w:w="906"/>
        <w:gridCol w:w="906"/>
        <w:gridCol w:w="906"/>
        <w:gridCol w:w="906"/>
        <w:gridCol w:w="770"/>
      </w:tblGrid>
      <w:tr w:rsidR="00B25E45" w:rsidTr="007527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2704FC" w:rsidRDefault="00B25E45" w:rsidP="0097344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 w:rsidR="00B25E45" w:rsidTr="007527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2704FC" w:rsidRDefault="00B25E45" w:rsidP="0097344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</w:tr>
      <w:tr w:rsidR="00B25E45" w:rsidTr="007527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2704FC" w:rsidRDefault="00B25E45" w:rsidP="0097344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</w:tr>
      <w:tr w:rsidR="00B25E45" w:rsidTr="007527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2704FC" w:rsidRDefault="00B25E45" w:rsidP="0097344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MPC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</w:tr>
      <w:tr w:rsidR="00B25E45" w:rsidTr="007527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2704FC" w:rsidRDefault="00B25E45" w:rsidP="0097344F">
            <w:pPr>
              <w:ind w:firstLine="34"/>
              <w:jc w:val="center"/>
              <w:rPr>
                <w:i/>
                <w:sz w:val="18"/>
                <w:szCs w:val="18"/>
                <w:lang w:val="en-US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APC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25E45" w:rsidTr="007527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2704FC" w:rsidRDefault="00B25E45" w:rsidP="0097344F">
            <w:pPr>
              <w:ind w:firstLine="34"/>
              <w:jc w:val="center"/>
              <w:rPr>
                <w:i/>
                <w:sz w:val="18"/>
                <w:szCs w:val="18"/>
                <w:lang w:val="en-US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MPS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25E45" w:rsidTr="007527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2704FC" w:rsidRDefault="00B25E45" w:rsidP="0097344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APS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</w:tr>
      <w:tr w:rsidR="00B25E45" w:rsidTr="007527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2704FC" w:rsidRDefault="00B25E45" w:rsidP="0097344F">
            <w:pPr>
              <w:ind w:firstLine="34"/>
              <w:jc w:val="center"/>
              <w:rPr>
                <w:i/>
                <w:sz w:val="18"/>
                <w:szCs w:val="18"/>
              </w:rPr>
            </w:pPr>
            <w:r w:rsidRPr="002704FC">
              <w:rPr>
                <w:i/>
                <w:sz w:val="18"/>
                <w:szCs w:val="18"/>
                <w:lang w:val="en-US"/>
              </w:rPr>
              <w:t>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Default="00B25E45" w:rsidP="0097344F">
            <w:pPr>
              <w:ind w:firstLine="34"/>
              <w:jc w:val="center"/>
              <w:rPr>
                <w:sz w:val="18"/>
                <w:szCs w:val="18"/>
              </w:rPr>
            </w:pPr>
          </w:p>
        </w:tc>
      </w:tr>
    </w:tbl>
    <w:p w:rsidR="00B25E45" w:rsidRDefault="00B25E45" w:rsidP="007B3C46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</w:p>
    <w:p w:rsidR="00B25E45" w:rsidRPr="00D93373" w:rsidRDefault="00B25E45" w:rsidP="007B3C46">
      <w:pPr>
        <w:ind w:firstLine="425"/>
        <w:jc w:val="center"/>
        <w:rPr>
          <w:b/>
          <w:sz w:val="20"/>
          <w:szCs w:val="20"/>
        </w:rPr>
      </w:pPr>
      <w:r w:rsidRPr="00D93373">
        <w:rPr>
          <w:b/>
          <w:sz w:val="20"/>
          <w:szCs w:val="20"/>
        </w:rPr>
        <w:t>Вопросы для самоконтроля</w:t>
      </w:r>
    </w:p>
    <w:p w:rsidR="00B25E45" w:rsidRPr="00D93373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D93373" w:rsidRDefault="00B25E45" w:rsidP="007B3C46">
      <w:pPr>
        <w:pStyle w:val="21"/>
        <w:spacing w:after="0" w:line="240" w:lineRule="auto"/>
        <w:ind w:left="0"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Pr="00D93373">
        <w:rPr>
          <w:sz w:val="20"/>
          <w:szCs w:val="20"/>
        </w:rPr>
        <w:t>. В чем суть психологического закона Дж. М. Кейнса?</w:t>
      </w:r>
    </w:p>
    <w:p w:rsidR="00B25E45" w:rsidRPr="00D93373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D93373">
        <w:rPr>
          <w:sz w:val="20"/>
          <w:szCs w:val="20"/>
        </w:rPr>
        <w:t>.</w:t>
      </w:r>
      <w:r w:rsidRPr="00D93373">
        <w:rPr>
          <w:sz w:val="18"/>
          <w:szCs w:val="18"/>
        </w:rPr>
        <w:t xml:space="preserve"> </w:t>
      </w:r>
      <w:r w:rsidRPr="00D93373">
        <w:rPr>
          <w:sz w:val="20"/>
          <w:szCs w:val="20"/>
        </w:rPr>
        <w:t>Что характеризует предельную склонность к потреблению и сбережению</w:t>
      </w:r>
      <w:r>
        <w:rPr>
          <w:sz w:val="20"/>
          <w:szCs w:val="20"/>
        </w:rPr>
        <w:t>,</w:t>
      </w:r>
      <w:r w:rsidRPr="00D93373">
        <w:rPr>
          <w:sz w:val="20"/>
          <w:szCs w:val="20"/>
        </w:rPr>
        <w:t xml:space="preserve"> как они влияют на совокупный спрос?</w:t>
      </w:r>
    </w:p>
    <w:p w:rsidR="00B25E45" w:rsidRPr="00D93373" w:rsidRDefault="0010082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D93373">
        <w:rPr>
          <w:sz w:val="20"/>
          <w:szCs w:val="20"/>
        </w:rPr>
        <w:t>. Что является регулятором обеспечения равенства между сб</w:t>
      </w:r>
      <w:r w:rsidR="00B25E45" w:rsidRPr="00D93373">
        <w:rPr>
          <w:sz w:val="20"/>
          <w:szCs w:val="20"/>
        </w:rPr>
        <w:t>е</w:t>
      </w:r>
      <w:r w:rsidR="00B25E45" w:rsidRPr="00D93373">
        <w:rPr>
          <w:sz w:val="20"/>
          <w:szCs w:val="20"/>
        </w:rPr>
        <w:t>режениями и инвестициями?</w:t>
      </w:r>
      <w:r w:rsidRPr="0010082E">
        <w:rPr>
          <w:sz w:val="20"/>
          <w:szCs w:val="20"/>
        </w:rPr>
        <w:t xml:space="preserve"> </w:t>
      </w:r>
      <w:r w:rsidRPr="00D93373">
        <w:rPr>
          <w:sz w:val="20"/>
          <w:szCs w:val="20"/>
        </w:rPr>
        <w:t>От каких факторов зависит решение сб</w:t>
      </w:r>
      <w:r w:rsidRPr="00D93373">
        <w:rPr>
          <w:sz w:val="20"/>
          <w:szCs w:val="20"/>
        </w:rPr>
        <w:t>е</w:t>
      </w:r>
      <w:r w:rsidRPr="00D93373">
        <w:rPr>
          <w:sz w:val="20"/>
          <w:szCs w:val="20"/>
        </w:rPr>
        <w:t>регать или инвестировать?</w:t>
      </w:r>
    </w:p>
    <w:p w:rsidR="00B25E45" w:rsidRPr="00D93373" w:rsidRDefault="0010082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D93373">
        <w:rPr>
          <w:sz w:val="20"/>
          <w:szCs w:val="20"/>
        </w:rPr>
        <w:t>. Каков экономический смысл мультипликатора? Почему мул</w:t>
      </w:r>
      <w:r w:rsidR="00B25E45" w:rsidRPr="00D93373">
        <w:rPr>
          <w:sz w:val="20"/>
          <w:szCs w:val="20"/>
        </w:rPr>
        <w:t>ь</w:t>
      </w:r>
      <w:r w:rsidR="00B25E45" w:rsidRPr="00D93373">
        <w:rPr>
          <w:sz w:val="20"/>
          <w:szCs w:val="20"/>
        </w:rPr>
        <w:t>типликатор зависит от предельной склонности к потреблению?</w:t>
      </w:r>
    </w:p>
    <w:p w:rsidR="00B25E45" w:rsidRPr="00D93373" w:rsidRDefault="0010082E" w:rsidP="007B3C46">
      <w:pPr>
        <w:pStyle w:val="21"/>
        <w:spacing w:after="0" w:line="240" w:lineRule="auto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D93373">
        <w:rPr>
          <w:sz w:val="20"/>
          <w:szCs w:val="20"/>
        </w:rPr>
        <w:t>. В чем состоит влияние сбережений и инвестиций на уровень национального дохода.</w:t>
      </w:r>
    </w:p>
    <w:p w:rsidR="00B25E45" w:rsidRPr="00D93373" w:rsidRDefault="0010082E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D93373">
        <w:rPr>
          <w:sz w:val="20"/>
          <w:szCs w:val="20"/>
        </w:rPr>
        <w:t>. Что такое рецессивный и инфляционный разрыв?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D93373">
        <w:rPr>
          <w:b/>
          <w:sz w:val="20"/>
          <w:szCs w:val="20"/>
        </w:rPr>
        <w:t>Список рекомендуемой литературы</w:t>
      </w:r>
    </w:p>
    <w:p w:rsidR="00B25E45" w:rsidRPr="00D93373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97344F" w:rsidRDefault="0097344F" w:rsidP="0097344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F90225">
        <w:rPr>
          <w:sz w:val="20"/>
          <w:szCs w:val="20"/>
        </w:rPr>
        <w:t xml:space="preserve">. Курс экономической теории: учебник/ под общ. ред. </w:t>
      </w:r>
      <w:r>
        <w:rPr>
          <w:sz w:val="20"/>
          <w:szCs w:val="20"/>
        </w:rPr>
        <w:t xml:space="preserve">проф. </w:t>
      </w:r>
      <w:r w:rsidRPr="00F90225">
        <w:rPr>
          <w:sz w:val="20"/>
          <w:szCs w:val="20"/>
        </w:rPr>
        <w:t>М.Н. Чепурина, Е. А. Киселевой. – Киров: «АСА», 20</w:t>
      </w:r>
      <w:r w:rsidR="003F22D2">
        <w:rPr>
          <w:sz w:val="20"/>
          <w:szCs w:val="20"/>
        </w:rPr>
        <w:t>06</w:t>
      </w:r>
      <w:r w:rsidRPr="00F90225">
        <w:rPr>
          <w:sz w:val="20"/>
          <w:szCs w:val="20"/>
        </w:rPr>
        <w:t xml:space="preserve">, </w:t>
      </w:r>
      <w:r w:rsidRPr="004104A3">
        <w:rPr>
          <w:sz w:val="20"/>
          <w:szCs w:val="20"/>
        </w:rPr>
        <w:t>гл. 1</w:t>
      </w:r>
      <w:r>
        <w:rPr>
          <w:sz w:val="20"/>
          <w:szCs w:val="20"/>
        </w:rPr>
        <w:t>8</w:t>
      </w:r>
      <w:r w:rsidRPr="004104A3">
        <w:rPr>
          <w:sz w:val="20"/>
          <w:szCs w:val="20"/>
        </w:rPr>
        <w:t>.</w:t>
      </w:r>
    </w:p>
    <w:p w:rsidR="0097344F" w:rsidRDefault="0097344F" w:rsidP="0097344F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 w:rsidRPr="009D3DDF">
        <w:rPr>
          <w:color w:val="000000"/>
          <w:sz w:val="20"/>
          <w:szCs w:val="20"/>
          <w:shd w:val="clear" w:color="auto" w:fill="FFFFFF"/>
        </w:rPr>
        <w:t xml:space="preserve">2. </w:t>
      </w:r>
      <w:r w:rsidRPr="00AC0421">
        <w:rPr>
          <w:sz w:val="20"/>
          <w:szCs w:val="20"/>
        </w:rPr>
        <w:t>Михайлушкин, А. И. Экономика: учебник для технических в</w:t>
      </w:r>
      <w:r w:rsidRPr="00AC0421">
        <w:rPr>
          <w:sz w:val="20"/>
          <w:szCs w:val="20"/>
        </w:rPr>
        <w:t>у</w:t>
      </w:r>
      <w:r w:rsidRPr="00AC0421">
        <w:rPr>
          <w:sz w:val="20"/>
          <w:szCs w:val="20"/>
        </w:rPr>
        <w:t xml:space="preserve">зов/ А. И. Михайлушкин, П.Д. Шимко. – </w:t>
      </w:r>
      <w:r>
        <w:rPr>
          <w:sz w:val="20"/>
          <w:szCs w:val="20"/>
        </w:rPr>
        <w:t xml:space="preserve">М.: «Высшая школа», 2001, </w:t>
      </w:r>
      <w:r w:rsidRPr="000D61D4">
        <w:rPr>
          <w:sz w:val="20"/>
          <w:szCs w:val="20"/>
        </w:rPr>
        <w:t>гл.</w:t>
      </w:r>
      <w:r w:rsidR="000D61D4" w:rsidRPr="000D61D4">
        <w:rPr>
          <w:sz w:val="20"/>
          <w:szCs w:val="20"/>
        </w:rPr>
        <w:t xml:space="preserve"> </w:t>
      </w:r>
      <w:r w:rsidR="000D61D4" w:rsidRPr="00642267">
        <w:rPr>
          <w:sz w:val="20"/>
          <w:szCs w:val="20"/>
        </w:rPr>
        <w:t>3 § 3.</w:t>
      </w:r>
      <w:r w:rsidR="000D61D4">
        <w:rPr>
          <w:sz w:val="20"/>
          <w:szCs w:val="20"/>
        </w:rPr>
        <w:t>5</w:t>
      </w:r>
      <w:r w:rsidR="000D61D4" w:rsidRPr="00642267">
        <w:rPr>
          <w:sz w:val="20"/>
          <w:szCs w:val="20"/>
        </w:rPr>
        <w:t>.</w:t>
      </w:r>
    </w:p>
    <w:p w:rsidR="0097344F" w:rsidRPr="009D3DDF" w:rsidRDefault="0097344F" w:rsidP="0097344F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 xml:space="preserve">3. </w:t>
      </w:r>
      <w:r w:rsidRPr="009D3DDF">
        <w:rPr>
          <w:color w:val="000000"/>
          <w:sz w:val="20"/>
          <w:szCs w:val="20"/>
          <w:shd w:val="clear" w:color="auto" w:fill="FFFFFF"/>
        </w:rPr>
        <w:t xml:space="preserve">Носова, С.С. </w:t>
      </w:r>
      <w:r w:rsidRPr="009D3DDF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9D3DDF">
        <w:rPr>
          <w:rStyle w:val="apple-converted-space"/>
          <w:sz w:val="20"/>
          <w:szCs w:val="20"/>
          <w:shd w:val="clear" w:color="auto" w:fill="FFFFFF"/>
        </w:rPr>
        <w:t> </w:t>
      </w:r>
      <w:r w:rsidRPr="009D3DDF">
        <w:rPr>
          <w:bCs/>
          <w:sz w:val="20"/>
          <w:szCs w:val="20"/>
          <w:shd w:val="clear" w:color="auto" w:fill="FFFFFF"/>
        </w:rPr>
        <w:t>Носова</w:t>
      </w:r>
      <w:r w:rsidRPr="009D3DDF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</w:t>
      </w:r>
      <w:r w:rsidRPr="009D3DDF">
        <w:rPr>
          <w:sz w:val="20"/>
          <w:szCs w:val="20"/>
          <w:shd w:val="clear" w:color="auto" w:fill="FFFFFF"/>
        </w:rPr>
        <w:t>л.</w:t>
      </w:r>
      <w:r>
        <w:rPr>
          <w:sz w:val="20"/>
          <w:szCs w:val="20"/>
          <w:shd w:val="clear" w:color="auto" w:fill="FFFFFF"/>
        </w:rPr>
        <w:t xml:space="preserve"> </w:t>
      </w:r>
      <w:r w:rsidR="008D320A">
        <w:rPr>
          <w:sz w:val="20"/>
          <w:szCs w:val="20"/>
          <w:shd w:val="clear" w:color="auto" w:fill="FFFFFF"/>
        </w:rPr>
        <w:t xml:space="preserve">28, </w:t>
      </w:r>
      <w:r>
        <w:rPr>
          <w:sz w:val="20"/>
          <w:szCs w:val="20"/>
          <w:shd w:val="clear" w:color="auto" w:fill="FFFFFF"/>
        </w:rPr>
        <w:t>30</w:t>
      </w:r>
      <w:r w:rsidRPr="009D3DDF">
        <w:rPr>
          <w:sz w:val="20"/>
          <w:szCs w:val="20"/>
          <w:shd w:val="clear" w:color="auto" w:fill="FFFFFF"/>
        </w:rPr>
        <w:t>.</w:t>
      </w:r>
    </w:p>
    <w:p w:rsidR="003B680F" w:rsidRDefault="003B680F" w:rsidP="003B680F">
      <w:pPr>
        <w:ind w:firstLine="425"/>
        <w:jc w:val="both"/>
        <w:rPr>
          <w:sz w:val="20"/>
          <w:szCs w:val="20"/>
        </w:rPr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и др. – Белгород: БГТУ,  2016,  лекция</w:t>
      </w:r>
      <w:r>
        <w:rPr>
          <w:sz w:val="20"/>
          <w:szCs w:val="20"/>
        </w:rPr>
        <w:t xml:space="preserve"> 16.</w:t>
      </w:r>
    </w:p>
    <w:p w:rsidR="008B422A" w:rsidRPr="009C5B1E" w:rsidRDefault="008B422A" w:rsidP="003B680F">
      <w:pPr>
        <w:ind w:firstLine="425"/>
        <w:jc w:val="both"/>
      </w:pPr>
    </w:p>
    <w:p w:rsidR="00B25E45" w:rsidRDefault="00B25E45" w:rsidP="00F81CB2">
      <w:pPr>
        <w:ind w:firstLine="425"/>
        <w:jc w:val="center"/>
        <w:rPr>
          <w:b/>
          <w:sz w:val="20"/>
          <w:szCs w:val="20"/>
        </w:rPr>
      </w:pPr>
      <w:r w:rsidRPr="005613CC">
        <w:rPr>
          <w:b/>
          <w:sz w:val="20"/>
          <w:szCs w:val="20"/>
        </w:rPr>
        <w:lastRenderedPageBreak/>
        <w:t xml:space="preserve">ТЕМА </w:t>
      </w:r>
      <w:r w:rsidR="004E2D68" w:rsidRPr="005613CC">
        <w:rPr>
          <w:b/>
          <w:sz w:val="20"/>
          <w:szCs w:val="20"/>
        </w:rPr>
        <w:t>8</w:t>
      </w:r>
      <w:r w:rsidRPr="005613CC">
        <w:rPr>
          <w:b/>
          <w:sz w:val="20"/>
          <w:szCs w:val="20"/>
        </w:rPr>
        <w:t xml:space="preserve">.  </w:t>
      </w:r>
      <w:r w:rsidR="00F81CB2" w:rsidRPr="005613CC">
        <w:rPr>
          <w:b/>
          <w:sz w:val="20"/>
          <w:szCs w:val="20"/>
        </w:rPr>
        <w:t>НЕРАВНОВЕСНОЕ СОСТОЯНИЕ ЭКОНОМИКИ</w:t>
      </w:r>
      <w:r w:rsidR="00F81CB2">
        <w:rPr>
          <w:b/>
          <w:sz w:val="20"/>
          <w:szCs w:val="20"/>
        </w:rPr>
        <w:t>: ЦИКЛИЧНОСТЬ, ИНФЛЯЦИЯ И БЕЗРАБОТИЦА</w:t>
      </w:r>
    </w:p>
    <w:p w:rsidR="005613CC" w:rsidRDefault="005613CC" w:rsidP="00F81CB2">
      <w:pPr>
        <w:ind w:firstLine="425"/>
        <w:jc w:val="center"/>
        <w:rPr>
          <w:b/>
          <w:sz w:val="20"/>
          <w:szCs w:val="20"/>
        </w:rPr>
      </w:pPr>
    </w:p>
    <w:p w:rsidR="005613CC" w:rsidRDefault="005613CC" w:rsidP="00F81CB2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Занятие 1. Циклическое развитие экономики. Безработица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C0266A" w:rsidRDefault="00B25E45" w:rsidP="007B3C46">
      <w:pPr>
        <w:pStyle w:val="a3"/>
        <w:tabs>
          <w:tab w:val="num" w:pos="0"/>
        </w:tabs>
        <w:ind w:left="0" w:firstLine="425"/>
        <w:jc w:val="both"/>
        <w:rPr>
          <w:bCs/>
          <w:sz w:val="20"/>
          <w:szCs w:val="20"/>
        </w:rPr>
      </w:pPr>
      <w:r w:rsidRPr="00A4753A">
        <w:rPr>
          <w:bCs/>
          <w:sz w:val="20"/>
          <w:szCs w:val="20"/>
        </w:rPr>
        <w:t>Экономический цикл – это периодические колебания уровня д</w:t>
      </w:r>
      <w:r w:rsidRPr="00A4753A">
        <w:rPr>
          <w:bCs/>
          <w:sz w:val="20"/>
          <w:szCs w:val="20"/>
        </w:rPr>
        <w:t>е</w:t>
      </w:r>
      <w:r w:rsidRPr="00A4753A">
        <w:rPr>
          <w:bCs/>
          <w:sz w:val="20"/>
          <w:szCs w:val="20"/>
        </w:rPr>
        <w:t xml:space="preserve">ловой активности, представленного реальным ВВП. </w:t>
      </w:r>
    </w:p>
    <w:p w:rsidR="00C0266A" w:rsidRDefault="00B25E45" w:rsidP="007B3C46">
      <w:pPr>
        <w:pStyle w:val="a3"/>
        <w:tabs>
          <w:tab w:val="num" w:pos="0"/>
        </w:tabs>
        <w:ind w:left="0" w:firstLine="425"/>
        <w:jc w:val="both"/>
        <w:rPr>
          <w:bCs/>
          <w:sz w:val="20"/>
          <w:szCs w:val="20"/>
        </w:rPr>
      </w:pPr>
      <w:r w:rsidRPr="0043667D">
        <w:rPr>
          <w:bCs/>
          <w:sz w:val="20"/>
          <w:szCs w:val="20"/>
        </w:rPr>
        <w:t>В классическом смысле экономический цикл включает в себя ч</w:t>
      </w:r>
      <w:r w:rsidRPr="0043667D">
        <w:rPr>
          <w:bCs/>
          <w:sz w:val="20"/>
          <w:szCs w:val="20"/>
        </w:rPr>
        <w:t>е</w:t>
      </w:r>
      <w:r w:rsidR="005613CC">
        <w:rPr>
          <w:bCs/>
          <w:sz w:val="20"/>
          <w:szCs w:val="20"/>
        </w:rPr>
        <w:t>тыре фазы</w:t>
      </w:r>
      <w:r>
        <w:rPr>
          <w:bCs/>
          <w:sz w:val="20"/>
          <w:szCs w:val="20"/>
        </w:rPr>
        <w:t>:</w:t>
      </w:r>
      <w:r w:rsidR="001D0256">
        <w:rPr>
          <w:bCs/>
          <w:sz w:val="20"/>
          <w:szCs w:val="20"/>
        </w:rPr>
        <w:t xml:space="preserve"> кризис, депрессию, оживление и подъем.</w:t>
      </w:r>
    </w:p>
    <w:p w:rsidR="00C0266A" w:rsidRDefault="00797307" w:rsidP="007B3C46">
      <w:pPr>
        <w:pStyle w:val="a3"/>
        <w:tabs>
          <w:tab w:val="num" w:pos="0"/>
        </w:tabs>
        <w:ind w:left="0" w:firstLine="425"/>
        <w:jc w:val="both"/>
        <w:rPr>
          <w:bCs/>
          <w:sz w:val="20"/>
          <w:szCs w:val="20"/>
        </w:rPr>
      </w:pPr>
      <w:r>
        <w:rPr>
          <w:bCs/>
          <w:noProof/>
          <w:sz w:val="20"/>
          <w:szCs w:val="20"/>
          <w:lang w:eastAsia="en-US"/>
        </w:rPr>
        <w:pict>
          <v:group id="Группа 857" o:spid="_x0000_s2191" style="position:absolute;left:0;text-align:left;margin-left:3.3pt;margin-top:1218.05pt;width:308pt;height:408.3pt;z-index:251597824" coordorigin="1271,4693" coordsize="6160,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">
            <v:shape id="Text Box 33" o:spid="_x0000_s2192" type="#_x0000_t202" style="position:absolute;left:1510;top:8265;width:431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n6cIA&#10;AADcAAAADwAAAGRycy9kb3ducmV2LnhtbESPzarCMBSE9xd8h3AENxdN7UKlGkXEi2792bg7NMe2&#10;2Jy0Ta6tPr0RBJfDzHzDLFadKcWdGldYVjAeRSCIU6sLzhScT3/DGQjnkTWWlknBgxyslr2fBSba&#10;tnyg+9FnIkDYJagg975KpHRpTgbdyFbEwbvaxqAPssmkbrANcFPKOIom0mDBYSHHijY5pbfjv1Fg&#10;2+3DWKqj+PfyNLvNuj5c41qpQb9bz0F46vw3/GnvtYLZZAr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CfpwgAAANwAAAAPAAAAAAAAAAAAAAAAAJgCAABkcnMvZG93&#10;bnJldi54bWxQSwUGAAAAAAQABAD1AAAAhwMAAAAA&#10;" strokecolor="white">
              <v:textbox>
                <w:txbxContent>
                  <w:p w:rsidR="008C7184" w:rsidRPr="0003444E" w:rsidRDefault="008C7184" w:rsidP="00B25E45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3444E">
                      <w:rPr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shape>
            <v:shape id="Text Box 34" o:spid="_x0000_s2193" type="#_x0000_t202" style="position:absolute;left:1271;top:5931;width:670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zm70A&#10;AADcAAAADwAAAGRycy9kb3ducmV2LnhtbERPuwrCMBTdBf8hXMFFNLWDSDWKiKKrj8Xt0lzbYnPT&#10;NtFWv94MguPhvJfrzpTiRY0rLCuYTiIQxKnVBWcKrpf9eA7CeWSNpWVS8CYH61W/t8RE25ZP9Dr7&#10;TIQQdgkqyL2vEildmpNBN7EVceDutjHoA2wyqRtsQ7gpZRxFM2mw4NCQY0XbnNLH+WkU2Hb3Npbq&#10;KB7dPuaw3dSne1wrNRx0mwUIT53/i3/uo1Ywn4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QOzm70AAADcAAAADwAAAAAAAAAAAAAAAACYAgAAZHJzL2Rvd25yZXYu&#10;eG1sUEsFBgAAAAAEAAQA9QAAAIIDAAAAAA==&#10;" strokecolor="white">
              <v:textbox>
                <w:txbxContent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ВВП</w:t>
                    </w:r>
                  </w:p>
                </w:txbxContent>
              </v:textbox>
            </v:shape>
            <v:shape id="AutoShape 35" o:spid="_x0000_s2194" type="#_x0000_t32" style="position:absolute;left:1810;top:6091;width:0;height:227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ZTMMAAADcAAAADwAAAGRycy9kb3ducmV2LnhtbESPQWvCQBSE7wX/w/KE3urGlopGV1Gh&#10;KPRU9ZLbY/eZBLNvQ/bVpP/eLRR6HGbmG2a1GXyj7tTFOrCB6SQDRWyDq7k0cDl/vMxBRUF22AQm&#10;Az8UYbMePa0wd6HnL7qfpFQJwjFHA5VIm2sdbUUe4yS0xMm7hs6jJNmV2nXYJ7hv9GuWzbTHmtNC&#10;hS3tK7K307c3UNq+OPP+811224P1hbji7eCMeR4P2yUooUH+w3/tozMwny3g90w6Anr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t2UzDAAAA3AAAAA8AAAAAAAAAAAAA&#10;AAAAoQIAAGRycy9kb3ducmV2LnhtbFBLBQYAAAAABAAEAPkAAACRAwAAAAA=&#10;" strokeweight="2pt">
              <v:stroke endarrow="block"/>
            </v:shape>
            <v:shape id="AutoShape 36" o:spid="_x0000_s2195" type="#_x0000_t32" style="position:absolute;left:2673;top:7251;width:0;height:4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V6cIAAADcAAAADwAAAGRycy9kb3ducmV2LnhtbERP3WrCMBS+H/gO4Qi7GTaZF65Uo8jG&#10;2AQvbPUBjs2xKTYnXZNp9/bLxWCXH9//ajO6TtxoCK1nDc+ZAkFce9Nyo+F0fJ/lIEJENth5Jg0/&#10;FGCznjyssDD+ziXdqtiIFMKhQA02xr6QMtSWHIbM98SJu/jBYUxwaKQZ8J7CXSfnSi2kw5ZTg8We&#10;Xi3V1+rbaYhW7arz09f8gw5vfO0P+9JWe60fp+N2CSLSGP/Ff+5PoyF/SfPTmXQE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kV6cIAAADcAAAADwAAAAAAAAAAAAAA&#10;AAChAgAAZHJzL2Rvd25yZXYueG1sUEsFBgAAAAAEAAQA+QAAAJADAAAAAA==&#10;" strokeweight="1.5pt">
              <v:stroke dashstyle="1 1" endcap="round"/>
            </v:shape>
            <v:shape id="AutoShape 37" o:spid="_x0000_s2196" type="#_x0000_t32" style="position:absolute;left:2053;top:8051;width:1;height:2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wcsUAAADcAAAADwAAAGRycy9kb3ducmV2LnhtbESPQWvCQBSE74X+h+UVvBTd6EEldQ2l&#10;UqzgQdP+gGf2NRuSfRuz2yT9992C4HGYmW+YTTbaRvTU+cqxgvksAUFcOF1xqeDr8326BuEDssbG&#10;MSn4JQ/Z9vFhg6l2A5+pz0MpIoR9igpMCG0qpS8MWfQz1xJH79t1FkOUXSl1h0OE20YukmQpLVYc&#10;Fwy29GaoqPMfqyCY5JBfnq+LPZ12XLen49nkR6UmT+PrC4hAY7iHb+0PrWC9msP/mXgE5P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WwcsUAAADcAAAADwAAAAAAAAAA&#10;AAAAAAChAgAAZHJzL2Rvd25yZXYueG1sUEsFBgAAAAAEAAQA+QAAAJMDAAAAAA==&#10;" strokeweight="1.5pt">
              <v:stroke dashstyle="1 1" endcap="round"/>
            </v:shape>
            <v:rect id="Rectangle 38" o:spid="_x0000_s2197" style="position:absolute;left:6160;top:5931;width:376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rUMQA&#10;AADcAAAADwAAAGRycy9kb3ducmV2LnhtbESPT2vCQBTE74V+h+UJvdWNoVSJrsHaiD304N/7Y/eZ&#10;BLNvQ3arsZ++WxA8DjPzG2aW97YRF+p87VjBaJiAINbO1FwqOOxXrxMQPiAbbByTght5yOfPTzPM&#10;jLvyli67UIoIYZ+hgiqENpPS64os+qFriaN3cp3FEGVXStPhNcJtI9MkeZcWa44LFba0rEifdz9W&#10;wQbxc/O71vqjuH2/FbQ8FuQapV4G/WIKIlAfHuF7+8somIxT+D8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961DEAAAA3AAAAA8AAAAAAAAAAAAAAAAAmAIAAGRycy9k&#10;b3ducmV2LnhtbFBLBQYAAAAABAAEAPUAAACJAwAAAAA=&#10;" strokecolor="white"/>
            <v:shape id="Text Box 39" o:spid="_x0000_s2198" type="#_x0000_t202" style="position:absolute;left:6125;top:8321;width:616;height:6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3N8QA&#10;AADcAAAADwAAAGRycy9kb3ducmV2LnhtbESPT4vCMBTE78J+h/AWvMiabgUt1Sgiil79c9nbo3m2&#10;xealbbK27qffCILHYWZ+wyxWvanEnVpXWlbwPY5AEGdWl5wruJx3XwkI55E1VpZJwYMcrJYfgwWm&#10;2nZ8pPvJ5yJA2KWooPC+TqV0WUEG3djWxMG72tagD7LNpW6xC3BTyTiKptJgyWGhwJo2BWW3069R&#10;YLvtw1hqonj082f2m3VzvMaNUsPPfj0H4an37/CrfdAKktkE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tzfEAAAA3AAAAA8AAAAAAAAAAAAAAAAAmAIAAGRycy9k&#10;b3ducmV2LnhtbFBLBQYAAAAABAAEAPUAAACJAwAAAAA=&#10;" strokecolor="white">
              <v:textbox>
                <w:txbxContent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9C6E3C">
                      <w:rPr>
                        <w:i/>
                        <w:sz w:val="18"/>
                        <w:szCs w:val="18"/>
                        <w:lang w:val="en-US"/>
                      </w:rPr>
                      <w:t>t</w:t>
                    </w:r>
                    <w:r w:rsidRPr="009C6E3C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n</w:t>
                    </w:r>
                  </w:p>
                </w:txbxContent>
              </v:textbox>
            </v:shape>
            <v:shape id="Text Box 40" o:spid="_x0000_s2199" type="#_x0000_t202" style="position:absolute;left:1896;top:8325;width:525;height:4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kUr8IA&#10;AADcAAAADwAAAGRycy9kb3ducmV2LnhtbESPzarCMBSE9xd8h3AENxdN7UKlGkXEi2792bg7NMe2&#10;2Jy0Ta6tPr0RBJfDzHzDLFadKcWdGldYVjAeRSCIU6sLzhScT3/DGQjnkTWWlknBgxyslr2fBSba&#10;tnyg+9FnIkDYJagg975KpHRpTgbdyFbEwbvaxqAPssmkbrANcFPKOIom0mDBYSHHijY5pbfjv1Fg&#10;2+3DWKqj+PfyNLvNuj5c41qpQb9bz0F46vw3/GnvtYLZdAL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RSvwgAAANwAAAAPAAAAAAAAAAAAAAAAAJgCAABkcnMvZG93&#10;bnJldi54bWxQSwUGAAAAAAQABAD1AAAAhwMAAAAA&#10;" strokecolor="white">
              <v:textbox>
                <w:txbxContent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9C6E3C">
                      <w:rPr>
                        <w:i/>
                        <w:sz w:val="18"/>
                        <w:szCs w:val="18"/>
                        <w:lang w:val="en-US"/>
                      </w:rPr>
                      <w:t>t</w:t>
                    </w:r>
                    <w:r w:rsidRPr="009C6E3C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41" o:spid="_x0000_s2200" type="#_x0000_t202" style="position:absolute;left:6728;top:8177;width:703;height: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xNMIA&#10;AADcAAAADwAAAGRycy9kb3ducmV2LnhtbESPzarCMBSE94LvEI5wN6KpXahUo4go92792bg7NMe2&#10;2Jy0TbT1Pr0RBJfDzHzDLNedKcWDGldYVjAZRyCIU6sLzhScT/vRHITzyBpLy6TgSQ7Wq35viYm2&#10;LR/ocfSZCBB2CSrIva8SKV2ak0E3thVx8K62MeiDbDKpG2wD3JQyjqKpNFhwWMixom1O6e14Nwps&#10;u3saS3UUDy//5ne7qQ/XuFbqZ9BtFiA8df4b/rT/tIL5bAbv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bE0wgAAANwAAAAPAAAAAAAAAAAAAAAAAJgCAABkcnMvZG93&#10;bnJldi54bWxQSwUGAAAAAAQABAD1AAAAhwMAAAAA&#10;" strokecolor="white">
              <v:textbox>
                <w:txbxContent>
                  <w:p w:rsidR="008C7184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</w:t>
                    </w:r>
                    <w:r w:rsidRPr="009C6E3C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t</w:t>
                    </w:r>
                    <w:r>
                      <w:rPr>
                        <w:i/>
                        <w:sz w:val="18"/>
                        <w:szCs w:val="18"/>
                      </w:rPr>
                      <w:t>,</w:t>
                    </w:r>
                  </w:p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год</w:t>
                    </w:r>
                  </w:p>
                </w:txbxContent>
              </v:textbox>
            </v:shape>
            <v:shape id="Text Box 42" o:spid="_x0000_s2201" type="#_x0000_t202" style="position:absolute;left:5838;top:5824;width:423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lRsAA&#10;AADcAAAADwAAAGRycy9kb3ducmV2LnhtbERPy4rCMBTdC/MP4Q64EU3tQkvHKCKKbn1s3F2aa1um&#10;uWmbaKtfbxaCy8N5L1a9qcSDWldaVjCdRCCIM6tLzhVczrtxAsJ5ZI2VZVLwJAer5c9ggam2HR/p&#10;cfK5CCHsUlRQeF+nUrqsIINuYmviwN1sa9AH2OZSt9iFcFPJOIpm0mDJoaHAmjYFZf+nu1Fgu+3T&#10;WGqieHR9mf1m3RxvcaPU8Ldf/4Hw1Puv+OM+aAXJPKwNZ8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olRsAAAADcAAAADwAAAAAAAAAAAAAAAACYAgAAZHJzL2Rvd25y&#10;ZXYueG1sUEsFBgAAAAAEAAQA9QAAAIUDAAAAAA==&#10;" strokecolor="white">
              <v:textbox>
                <w:txbxContent>
                  <w:p w:rsidR="008C7184" w:rsidRPr="0003444E" w:rsidRDefault="008C7184" w:rsidP="00B25E4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shape id="Text Box 43" o:spid="_x0000_s2202" type="#_x0000_t202" style="position:absolute;left:6471;top:5824;width:87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ZZ8AA&#10;AADcAAAADwAAAGRycy9kb3ducmV2LnhtbERPy4rCMBTdC/5DuIIb0XS6kNIxioiDbnVmM7tLc22L&#10;zU3bxD78erMQXB7Oe7MbTCU6al1pWcHXKgJBnFldcq7g7/dnmYBwHlljZZkUjORgt51ONphq2/OF&#10;uqvPRQhhl6KCwvs6ldJlBRl0K1sTB+5mW4M+wDaXusU+hJtKxlG0lgZLDg0F1nQoKLtfH0aB7Y+j&#10;sdRE8eL/aU6HfXO5xY1S89mw/wbhafAf8dt91gqSJMwPZ8IR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lZZ8AAAADcAAAADwAAAAAAAAAAAAAAAACYAgAAZHJzL2Rvd25y&#10;ZXYueG1sUEsFBgAAAAAEAAQA9QAAAIUDAAAAAA==&#10;" strokecolor="white">
              <v:textbox>
                <w:txbxContent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9C6E3C">
                      <w:rPr>
                        <w:i/>
                        <w:sz w:val="18"/>
                        <w:szCs w:val="18"/>
                        <w:lang w:val="en-US"/>
                      </w:rPr>
                      <w:t>T</w:t>
                    </w:r>
                  </w:p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9C6E3C">
                      <w:rPr>
                        <w:i/>
                        <w:sz w:val="18"/>
                        <w:szCs w:val="18"/>
                      </w:rPr>
                      <w:t>тренд</w:t>
                    </w:r>
                  </w:p>
                </w:txbxContent>
              </v:textbox>
            </v:shape>
            <v:shape id="Text Box 44" o:spid="_x0000_s2203" type="#_x0000_t202" style="position:absolute;left:5072;top:7275;width:766;height: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8/MQA&#10;AADcAAAADwAAAGRycy9kb3ducmV2LnhtbESPS2vDMBCE74X8B7GBXEoix4diXCshhJTmmrSX3hZr&#10;/SDWyrYUP/rrq0Igx2FmvmGy/WQaMVDvassKtpsIBHFudc2lgu+vj3UCwnlkjY1lUjCTg/1u8ZJh&#10;qu3IFxquvhQBwi5FBZX3bSqlyysy6Da2JQ5eYXuDPsi+lLrHMcBNI+MoepMGaw4LFbZ0rCi/Xe9G&#10;gR1Ps7HURfHrz6/5PB66SxF3Sq2W0+EdhKfJP8OP9lkrSJIt/J8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1/PzEAAAA3AAAAA8AAAAAAAAAAAAAAAAAmAIAAGRycy9k&#10;b3ducmV2LnhtbFBLBQYAAAAABAAEAPUAAACJAwAAAAA=&#10;" strokecolor="white">
              <v:textbox>
                <w:txbxContent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C6E3C">
                      <w:rPr>
                        <w:i/>
                        <w:sz w:val="18"/>
                        <w:szCs w:val="18"/>
                      </w:rPr>
                      <w:t>дно</w:t>
                    </w:r>
                  </w:p>
                </w:txbxContent>
              </v:textbox>
            </v:shape>
            <v:shape id="Text Box 45" o:spid="_x0000_s2204" type="#_x0000_t202" style="position:absolute;left:4106;top:6029;width:685;height: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ii8QA&#10;AADcAAAADwAAAGRycy9kb3ducmV2LnhtbESPT2uDQBTE74V8h+UFcilxrYciJmsIktJc8+eS28N9&#10;UYn7Vt2tmn76bqHQ4zAzv2G2u9m0YqTBNZYVvEUxCOLS6oYrBdfLxzoF4TyyxtYyKXiSg12+eNli&#10;pu3EJxrPvhIBwi5DBbX3XSalK2sy6CLbEQfvbgeDPsihknrAKcBNK5M4fpcGGw4LNXZU1FQ+zl9G&#10;gZ0OT2Opj5PX27f5LPb96Z70Sq2W834DwtPs/8N/7aNWkKYJ/J4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nYovEAAAA3AAAAA8AAAAAAAAAAAAAAAAAmAIAAGRycy9k&#10;b3ducmV2LnhtbFBLBQYAAAAABAAEAPUAAACJAwAAAAA=&#10;" strokecolor="white">
              <v:textbox>
                <w:txbxContent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9C6E3C">
                      <w:rPr>
                        <w:i/>
                        <w:sz w:val="18"/>
                        <w:szCs w:val="18"/>
                      </w:rPr>
                      <w:t>пик</w:t>
                    </w:r>
                  </w:p>
                </w:txbxContent>
              </v:textbox>
            </v:shape>
            <v:shape id="Text Box 48" o:spid="_x0000_s2205" type="#_x0000_t202" style="position:absolute;left:3061;top:7144;width:440;height: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vHEMQA&#10;AADcAAAADwAAAGRycy9kb3ducmV2LnhtbESPzWrDMBCE74W8g9hALyWR60IxjpUQQkJytdtLb4u1&#10;/iHWyrbU2OnTR4VCj8PMfMNku9l04kajay0reF1HIIhLq1uuFXx+nFYJCOeRNXaWScGdHOy2i6cM&#10;U20nzulW+FoECLsUFTTe96mUrmzIoFvbnjh4lR0N+iDHWuoRpwA3nYyj6F0abDksNNjToaHyWnwb&#10;BXY63o2lIYpfvn7M+bAf8ioelHpezvsNCE+z/w//tS9aQZK8we+Zc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rxxDEAAAA3AAAAA8AAAAAAAAAAAAAAAAAmAIAAGRycy9k&#10;b3ducmV2LnhtbFBLBQYAAAAABAAEAPUAAACJAwAAAAA=&#10;" strokecolor="white">
              <v:textbox>
                <w:txbxContent>
                  <w:p w:rsidR="008C7184" w:rsidRPr="009C6E3C" w:rsidRDefault="008C7184" w:rsidP="00B25E45"/>
                </w:txbxContent>
              </v:textbox>
            </v:shape>
            <v:shape id="Text Box 49" o:spid="_x0000_s2206" type="#_x0000_t202" style="position:absolute;left:3061;top:7912;width:69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fZMQA&#10;AADcAAAADwAAAGRycy9kb3ducmV2LnhtbESPzWrDMBCE74W8g9hALyWRa0oxjpUQQkJytdtLb4u1&#10;/iHWyrbU2OnTR4VCj8PMfMNku9l04kajay0reF1HIIhLq1uuFXx+nFYJCOeRNXaWScGdHOy2i6cM&#10;U20nzulW+FoECLsUFTTe96mUrmzIoFvbnjh4lR0N+iDHWuoRpwA3nYyj6F0abDksNNjToaHyWnwb&#10;BXY63o2lIYpfvn7M+bAf8ioelHpezvsNCE+z/w//tS9aQZK8we+Zc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X2TEAAAA3AAAAA8AAAAAAAAAAAAAAAAAmAIAAGRycy9k&#10;b3ducmV2LnhtbFBLBQYAAAAABAAEAPUAAACJAwAAAAA=&#10;" strokecolor="white">
              <v:textbox>
                <w:txbxContent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C6E3C">
                      <w:rPr>
                        <w:i/>
                        <w:sz w:val="18"/>
                        <w:szCs w:val="18"/>
                      </w:rPr>
                      <w:t>дно</w:t>
                    </w:r>
                  </w:p>
                </w:txbxContent>
              </v:textbox>
            </v:shape>
            <v:shape id="Text Box 52" o:spid="_x0000_s2207" type="#_x0000_t202" style="position:absolute;left:2290;top:6841;width:771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6/8QA&#10;AADcAAAADwAAAGRycy9kb3ducmV2LnhtbESPzWrDMBCE74W8g9hALyWRa2gxjpUQQkJytdtLb4u1&#10;/iHWyrbU2OnTR4VCj8PMfMNku9l04kajay0reF1HIIhLq1uuFXx+nFYJCOeRNXaWScGdHOy2i6cM&#10;U20nzulW+FoECLsUFTTe96mUrmzIoFvbnjh4lR0N+iDHWuoRpwA3nYyj6F0abDksNNjToaHyWnwb&#10;BXY63o2lIYpfvn7M+bAf8ioelHpezvsNCE+z/w//tS9aQZK8we+Zc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O+v/EAAAA3AAAAA8AAAAAAAAAAAAAAAAAmAIAAGRycy9k&#10;b3ducmV2LnhtbFBLBQYAAAAABAAEAPUAAACJAwAAAAA=&#10;" strokecolor="white">
              <v:textbox>
                <w:txbxContent>
                  <w:p w:rsidR="008C7184" w:rsidRPr="009C6E3C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</w:t>
                    </w:r>
                    <w:r w:rsidRPr="009C6E3C">
                      <w:rPr>
                        <w:i/>
                        <w:sz w:val="18"/>
                        <w:szCs w:val="18"/>
                      </w:rPr>
                      <w:t>пик</w:t>
                    </w:r>
                  </w:p>
                </w:txbxContent>
              </v:textbox>
            </v:shape>
            <v:shape id="Text Box 53" o:spid="_x0000_s2208" type="#_x0000_t202" style="position:absolute;left:2724;top:12520;width:777;height:4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xkiMQA&#10;AADcAAAADwAAAGRycy9kb3ducmV2LnhtbESPQWvCQBSE7wX/w/KEXopumkMIqatIsOjVtJfeHtln&#10;Esy+TbJrEvvrXaHQ4zAz3zCb3WxaMdLgGssK3tcRCOLS6oYrBd9fn6sUhPPIGlvLpOBODnbbxcsG&#10;M20nPtNY+EoECLsMFdTed5mUrqzJoFvbjjh4FzsY9EEOldQDTgFuWhlHUSINNhwWauwor6m8Fjej&#10;wE6Hu7HUR/Hbz6855vv+fIl7pV6X8/4DhKfZ/4f/2ietIE0TeJ4JR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cZIjEAAAA3AAAAA8AAAAAAAAAAAAAAAAAmAIAAGRycy9k&#10;b3ducmV2LnhtbFBLBQYAAAAABAAEAPUAAACJAwAAAAA=&#10;" strokecolor="white">
              <v:textbox>
                <w:txbxContent>
                  <w:p w:rsidR="008C7184" w:rsidRPr="0003444E" w:rsidRDefault="008C7184" w:rsidP="00B25E4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shape id="AutoShape 54" o:spid="_x0000_s2209" type="#_x0000_t32" style="position:absolute;left:6235;top:6219;width:1;height:21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9usUAAADcAAAADwAAAGRycy9kb3ducmV2LnhtbESPQWvCQBSE74X+h+UVeil1Uw8aohsp&#10;LaUKHkzsD3hmX7Mh2bdpdqvx37uC4HGYmW+Y5Wq0nTjS4BvHCt4mCQjiyumGawU/+6/XFIQPyBo7&#10;x6TgTB5W+ePDEjPtTlzQsQy1iBD2GSowIfSZlL4yZNFPXE8cvV83WAxRDrXUA54i3HZymiQzabHh&#10;uGCwpw9DVVv+WwXBJJvy8PI3/abdJ7f9bluYcqvU89P4vgARaAz38K291grSdA7XM/EIy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X9usUAAADcAAAADwAAAAAAAAAA&#10;AAAAAAChAgAAZHJzL2Rvd25yZXYueG1sUEsFBgAAAAAEAAQA+QAAAJMDAAAAAA==&#10;" strokeweight="1.5pt">
              <v:stroke dashstyle="1 1" endcap="round"/>
            </v:shape>
            <v:shape id="Freeform 55" o:spid="_x0000_s2210" style="position:absolute;left:2182;top:6029;width:3906;height:2148;visibility:visible;mso-wrap-style:square;v-text-anchor:top" coordsize="5922,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MPXb4A&#10;AADcAAAADwAAAGRycy9kb3ducmV2LnhtbERPy4rCMBTdD8w/hDswuzGdMkippuIIikuf+0tz2wab&#10;m9JEW/16sxBcHs57vhhtK27Ue+NYwe8kAUFcOm24VnA6rn8yED4ga2wdk4I7eVgUnx9zzLUbeE+3&#10;Q6hFDGGfo4ImhC6X0pcNWfQT1xFHrnK9xRBhX0vd4xDDbSvTJJlKi4ZjQ4MdrRoqL4erVbDfpes/&#10;bYxL20H/a3psdudqo9T317icgQg0hrf45d5qBVkW18Yz8QjI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DD12+AAAA3AAAAA8AAAAAAAAAAAAAAAAAmAIAAGRycy9kb3ducmV2&#10;LnhtbFBLBQYAAAAABAAEAPUAAACDAwAAAAA=&#10;" path="m,3465c119,3068,238,2672,340,2430,442,2188,529,2085,610,2010v81,-75,143,-100,219,-30c905,2050,993,2275,1067,2430v74,155,135,368,203,480c1338,3022,1378,3105,1478,3105v100,,214,62,391,-195c2046,2653,2389,1865,2543,1560v154,-305,167,-343,248,-480c2872,943,2951,820,3031,735v80,-85,167,-140,240,-165c3344,545,3404,555,3470,585v66,30,119,40,198,165c3747,875,3857,1175,3945,1335v88,160,167,270,250,375c4278,1815,4338,1948,4441,1965v103,17,252,-58,373,-150c4935,1723,5057,1562,5169,1410v112,-152,194,-275,319,-510c5613,665,5767,332,5922,e" filled="f">
              <v:path arrowok="t" o:connecttype="custom" o:connectlocs="0,2148;224,1506;402,1246;547,1227;704,1506;838,1804;975,1925;1233,1804;1677,967;1841,670;1999,456;2157,353;2289,363;2419,465;2602,828;2767,1060;2929,1218;3175,1125;3409,874;3620,558;3906,0" o:connectangles="0,0,0,0,0,0,0,0,0,0,0,0,0,0,0,0,0,0,0,0,0"/>
            </v:shape>
            <v:shape id="AutoShape 56" o:spid="_x0000_s2211" type="#_x0000_t32" style="position:absolute;left:1946;top:6105;width:4607;height:196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eXH8QAAADcAAAADwAAAGRycy9kb3ducmV2LnhtbESPUWvCMBSF34X9h3AHe9PUbQztmooI&#10;wzGQ0Sr4emmubVlyU5qo8d8vwmCPh3POdzjFKlojLjT63rGC+SwDQdw43XOr4LD/mC5A+ICs0Tgm&#10;BTfysCofJgXm2l25oksdWpEg7HNU0IUw5FL6piOLfuYG4uSd3GgxJDm2Uo94TXBr5HOWvUmLPaeF&#10;DgfadNT81Ger4Ptla14jahPr42mBt2r3Ja1W6ukxrt9BBIrhP/zX/tQKlvMl3M+kI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5cfxAAAANwAAAAPAAAAAAAAAAAA&#10;AAAAAKECAABkcnMvZG93bnJldi54bWxQSwUGAAAAAAQABAD5AAAAkgMAAAAA&#10;" strokeweight="2pt"/>
            <v:shape id="AutoShape 57" o:spid="_x0000_s2212" type="#_x0000_t32" style="position:absolute;left:1810;top:8355;width:516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ITdsIAAADcAAAADwAAAGRycy9kb3ducmV2LnhtbERPy4rCMBTdC/5DuMLsxlQFH9UoM8qM&#10;gihYXbi8NNe22NzUJqP1781iwOXhvGeLxpTiTrUrLCvodSMQxKnVBWcKTsefzzEI55E1lpZJwZMc&#10;LObt1gxjbR98oHviMxFC2MWoIPe+iqV0aU4GXddWxIG72NqgD7DOpK7xEcJNKftRNJQGCw4NOVa0&#10;zCm9Jn9GgXGjwd7639t+Zzer7TPh8/F7rdRHp/magvDU+Lf4373RCib9MD+cCUd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ITdsIAAADcAAAADwAAAAAAAAAAAAAA&#10;AAChAgAAZHJzL2Rvd25yZXYueG1sUEsFBgAAAAAEAAQA+QAAAJADAAAAAA==&#10;" strokeweight="2pt">
              <v:stroke endarrow="block"/>
            </v:shape>
            <v:shape id="AutoShape 58" o:spid="_x0000_s2213" type="#_x0000_t32" style="position:absolute;left:2529;top:6029;width:1712;height:8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VVcUAAADcAAAADwAAAGRycy9kb3ducmV2LnhtbESPT4vCMBTE74LfITxhb5oqrGjXKCIq&#10;ehHWP+we3zbPtti8lCTW7rffCAseh5n5DTNbtKYSDTlfWlYwHCQgiDOrS84VnE+b/gSED8gaK8uk&#10;4Jc8LObdzgxTbR/8Sc0x5CJC2KeooAihTqX0WUEG/cDWxNG7WmcwROlyqR0+ItxUcpQkY2mw5LhQ&#10;YE2rgrLb8W4U7LfbSSOrw+1r8z5eO/rZldnlW6m3Xrv8ABGoDa/wf3unFUxHQ3ie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UVVcUAAADcAAAADwAAAAAAAAAA&#10;AAAAAAChAgAAZHJzL2Rvd25yZXYueG1sUEsFBgAAAAAEAAQA+QAAAJMDAAAAAA==&#10;">
              <v:stroke startarrow="block" endarrow="block"/>
            </v:shape>
            <v:shape id="AutoShape 59" o:spid="_x0000_s2214" type="#_x0000_t32" style="position:absolute;left:3348;top:7275;width:1880;height:79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sUAAADcAAAADwAAAGRycy9kb3ducmV2LnhtbESPQWvCQBSE74X+h+UVvNVNA4qNbkIp&#10;VeyloFb0+Jp9TYLZt2F3G+O/dwuCx2FmvmEWxWBa0ZPzjWUFL+MEBHFpdcOVgu/d8nkGwgdkja1l&#10;UnAhD0X++LDATNszb6jfhkpECPsMFdQhdJmUvqzJoB/bjjh6v9YZDFG6SmqH5wg3rUyTZCoNNhwX&#10;auzovabytP0zCj5Xq1kv26/TYTmZfjj6WTfl/qjU6Gl4m4MINIR7+NZeawWvaQr/Z+IR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eLIsUAAADcAAAADwAAAAAAAAAA&#10;AAAAAAChAgAAZHJzL2Rvd25yZXYueG1sUEsFBgAAAAAEAAQA+QAAAJMDAAAAAA==&#10;">
              <v:stroke startarrow="block" endarrow="block"/>
            </v:shape>
            <v:shape id="AutoShape 60" o:spid="_x0000_s2215" type="#_x0000_t32" style="position:absolute;left:3191;top:7540;width:1;height:4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rHsUAAADcAAAADwAAAGRycy9kb3ducmV2LnhtbESP0WrCQBRE3wv9h+UKfSm6MUJpo6sU&#10;S9GCD5r6AdfsNRvM3k2zaxL/3i0U+jjMzBlmsRpsLTpqfeVYwXSSgCAunK64VHD8/hy/gvABWWPt&#10;mBTcyMNq+fiwwEy7ng/U5aEUEcI+QwUmhCaT0heGLPqJa4ijd3atxRBlW0rdYh/htpZpkrxIixXH&#10;BYMNrQ0Vl/xqFQSTfOWn5590Q/sPvjT73cHkO6WeRsP7HESgIfyH/9pbreAtn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mrHsUAAADcAAAADwAAAAAAAAAA&#10;AAAAAAChAgAAZHJzL2Rvd25yZXYueG1sUEsFBgAAAAAEAAQA+QAAAJMDAAAAAA==&#10;" strokeweight="1.5pt">
              <v:stroke dashstyle="1 1" endcap="round"/>
            </v:shape>
            <v:shape id="_x0000_s2216" type="#_x0000_t202" style="position:absolute;left:2053;top:4693;width:1030;height: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Pw8QA&#10;AADcAAAADwAAAGRycy9kb3ducmV2LnhtbESPS4vCQBCE78L+h6EXvMg6MSziRkcR2cW9+rh4azKd&#10;B2Z6ksxoor/eEQSPRVV9RS1WvanElVpXWlYwGUcgiFOrS84VHA9/XzMQziNrrCyTghs5WC0/BgtM&#10;tO14R9e9z0WAsEtQQeF9nUjp0oIMurGtiYOX2dagD7LNpW6xC3BTyTiKptJgyWGhwJo2BaXn/cUo&#10;sN3vzVhqonh0upvtZt3ssrhRavjZr+cgPPX+HX61/7WCn/gb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FD8PEAAAA3AAAAA8AAAAAAAAAAAAAAAAAmAIAAGRycy9k&#10;b3ducmV2LnhtbFBLBQYAAAAABAAEAPUAAACJAwAAAAA=&#10;" strokecolor="white">
              <v:textbox style="mso-next-textbox:#_x0000_s2216">
                <w:txbxContent>
                  <w:p w:rsidR="008C7184" w:rsidRPr="00916F71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кризис</w:t>
                    </w:r>
                  </w:p>
                </w:txbxContent>
              </v:textbox>
            </v:shape>
          </v:group>
        </w:pict>
      </w:r>
      <w:r w:rsidR="00B25E45" w:rsidRPr="00D72761">
        <w:rPr>
          <w:bCs/>
          <w:sz w:val="20"/>
          <w:szCs w:val="20"/>
        </w:rPr>
        <w:t>Принято различать внутренние (эндогенные) и внешние (экзоге</w:t>
      </w:r>
      <w:r w:rsidR="00B25E45" w:rsidRPr="00D72761">
        <w:rPr>
          <w:bCs/>
          <w:sz w:val="20"/>
          <w:szCs w:val="20"/>
        </w:rPr>
        <w:t>н</w:t>
      </w:r>
      <w:r w:rsidR="00B25E45" w:rsidRPr="00D72761">
        <w:rPr>
          <w:bCs/>
          <w:sz w:val="20"/>
          <w:szCs w:val="20"/>
        </w:rPr>
        <w:t>ные) причины циклического развития экономики</w:t>
      </w:r>
      <w:r w:rsidR="00D72761" w:rsidRPr="00D72761">
        <w:rPr>
          <w:bCs/>
          <w:sz w:val="20"/>
          <w:szCs w:val="20"/>
        </w:rPr>
        <w:t>. К внутренним отн</w:t>
      </w:r>
      <w:r w:rsidR="00D72761" w:rsidRPr="00D72761">
        <w:rPr>
          <w:bCs/>
          <w:sz w:val="20"/>
          <w:szCs w:val="20"/>
        </w:rPr>
        <w:t>о</w:t>
      </w:r>
      <w:r w:rsidR="00D72761" w:rsidRPr="00D72761">
        <w:rPr>
          <w:bCs/>
          <w:sz w:val="20"/>
          <w:szCs w:val="20"/>
        </w:rPr>
        <w:t xml:space="preserve">сят </w:t>
      </w:r>
      <w:r w:rsidR="00C67F1C" w:rsidRPr="00D72761">
        <w:rPr>
          <w:bCs/>
          <w:sz w:val="20"/>
          <w:szCs w:val="20"/>
        </w:rPr>
        <w:t>несоответствие между сбережениями и инвестициями</w:t>
      </w:r>
      <w:r w:rsidR="00D72761">
        <w:rPr>
          <w:bCs/>
          <w:sz w:val="20"/>
          <w:szCs w:val="20"/>
        </w:rPr>
        <w:t>,</w:t>
      </w:r>
      <w:r w:rsidR="00C67F1C" w:rsidRPr="00D72761">
        <w:rPr>
          <w:bCs/>
          <w:sz w:val="20"/>
          <w:szCs w:val="20"/>
        </w:rPr>
        <w:t xml:space="preserve"> совокупным спросом и совокупным предложением</w:t>
      </w:r>
      <w:r w:rsidR="00D72761">
        <w:rPr>
          <w:bCs/>
          <w:sz w:val="20"/>
          <w:szCs w:val="20"/>
        </w:rPr>
        <w:t>,</w:t>
      </w:r>
      <w:r w:rsidR="00C67F1C" w:rsidRPr="00D72761">
        <w:rPr>
          <w:bCs/>
          <w:sz w:val="20"/>
          <w:szCs w:val="20"/>
        </w:rPr>
        <w:t xml:space="preserve"> доходами и расходами.</w:t>
      </w:r>
      <w:r w:rsidR="00D72761">
        <w:rPr>
          <w:bCs/>
          <w:sz w:val="20"/>
          <w:szCs w:val="20"/>
        </w:rPr>
        <w:t xml:space="preserve"> К вн</w:t>
      </w:r>
      <w:r w:rsidR="00C32B0D">
        <w:rPr>
          <w:bCs/>
          <w:sz w:val="20"/>
          <w:szCs w:val="20"/>
        </w:rPr>
        <w:t>ешним</w:t>
      </w:r>
      <w:r w:rsidR="00D72761">
        <w:rPr>
          <w:bCs/>
          <w:sz w:val="20"/>
          <w:szCs w:val="20"/>
        </w:rPr>
        <w:t xml:space="preserve"> – миграци</w:t>
      </w:r>
      <w:r w:rsidR="006B6E49">
        <w:rPr>
          <w:bCs/>
          <w:sz w:val="20"/>
          <w:szCs w:val="20"/>
        </w:rPr>
        <w:t>ю</w:t>
      </w:r>
      <w:r w:rsidR="00D72761">
        <w:rPr>
          <w:bCs/>
          <w:sz w:val="20"/>
          <w:szCs w:val="20"/>
        </w:rPr>
        <w:t xml:space="preserve"> населения, </w:t>
      </w:r>
      <w:r w:rsidR="00C67F1C" w:rsidRPr="00D72761">
        <w:rPr>
          <w:bCs/>
          <w:sz w:val="20"/>
          <w:szCs w:val="20"/>
        </w:rPr>
        <w:t>открытия науки и техники</w:t>
      </w:r>
      <w:r w:rsidR="00D72761">
        <w:rPr>
          <w:bCs/>
          <w:sz w:val="20"/>
          <w:szCs w:val="20"/>
        </w:rPr>
        <w:t xml:space="preserve">, </w:t>
      </w:r>
      <w:r w:rsidR="00C67F1C" w:rsidRPr="00D72761">
        <w:rPr>
          <w:bCs/>
          <w:sz w:val="20"/>
          <w:szCs w:val="20"/>
        </w:rPr>
        <w:t>войны и другие политические события</w:t>
      </w:r>
      <w:r w:rsidR="00D72761">
        <w:rPr>
          <w:bCs/>
          <w:sz w:val="20"/>
          <w:szCs w:val="20"/>
        </w:rPr>
        <w:t xml:space="preserve">, </w:t>
      </w:r>
      <w:r w:rsidR="00C67F1C" w:rsidRPr="00D72761">
        <w:rPr>
          <w:bCs/>
          <w:sz w:val="20"/>
          <w:szCs w:val="20"/>
        </w:rPr>
        <w:t>изменение цен на нефть</w:t>
      </w:r>
      <w:r w:rsidR="00D72761">
        <w:rPr>
          <w:bCs/>
          <w:sz w:val="20"/>
          <w:szCs w:val="20"/>
        </w:rPr>
        <w:t xml:space="preserve">, </w:t>
      </w:r>
      <w:r w:rsidR="00C67F1C" w:rsidRPr="00D72761">
        <w:rPr>
          <w:bCs/>
          <w:sz w:val="20"/>
          <w:szCs w:val="20"/>
        </w:rPr>
        <w:t>открытие м</w:t>
      </w:r>
      <w:r w:rsidR="00C67F1C" w:rsidRPr="00D72761">
        <w:rPr>
          <w:bCs/>
          <w:sz w:val="20"/>
          <w:szCs w:val="20"/>
        </w:rPr>
        <w:t>е</w:t>
      </w:r>
      <w:r w:rsidR="00C67F1C" w:rsidRPr="00D72761">
        <w:rPr>
          <w:bCs/>
          <w:sz w:val="20"/>
          <w:szCs w:val="20"/>
        </w:rPr>
        <w:t>сторождений золота</w:t>
      </w:r>
      <w:r w:rsidR="00D72761">
        <w:rPr>
          <w:bCs/>
          <w:sz w:val="20"/>
          <w:szCs w:val="20"/>
        </w:rPr>
        <w:t>, неурожаи, природные катаклизмы и т.п.</w:t>
      </w:r>
      <w:r w:rsidR="00C0266A">
        <w:rPr>
          <w:bCs/>
          <w:sz w:val="20"/>
          <w:szCs w:val="20"/>
        </w:rPr>
        <w:t xml:space="preserve"> </w:t>
      </w:r>
    </w:p>
    <w:p w:rsidR="00B25E45" w:rsidRPr="0043667D" w:rsidRDefault="00B25E45" w:rsidP="007B3C46">
      <w:pPr>
        <w:pStyle w:val="a3"/>
        <w:tabs>
          <w:tab w:val="num" w:pos="0"/>
        </w:tabs>
        <w:ind w:left="0" w:firstLine="425"/>
        <w:jc w:val="both"/>
        <w:rPr>
          <w:bCs/>
          <w:sz w:val="20"/>
          <w:szCs w:val="20"/>
        </w:rPr>
      </w:pPr>
      <w:r w:rsidRPr="0043667D">
        <w:rPr>
          <w:bCs/>
          <w:sz w:val="20"/>
          <w:szCs w:val="20"/>
        </w:rPr>
        <w:t>Глубина циклов и их продолжительность определяются отклон</w:t>
      </w:r>
      <w:r w:rsidRPr="0043667D">
        <w:rPr>
          <w:bCs/>
          <w:sz w:val="20"/>
          <w:szCs w:val="20"/>
        </w:rPr>
        <w:t>е</w:t>
      </w:r>
      <w:r w:rsidRPr="0043667D">
        <w:rPr>
          <w:bCs/>
          <w:sz w:val="20"/>
          <w:szCs w:val="20"/>
        </w:rPr>
        <w:t>ниями совокупного спроса и совокупного предложения,  также кол</w:t>
      </w:r>
      <w:r w:rsidRPr="0043667D">
        <w:rPr>
          <w:bCs/>
          <w:sz w:val="20"/>
          <w:szCs w:val="20"/>
        </w:rPr>
        <w:t>е</w:t>
      </w:r>
      <w:r w:rsidRPr="0043667D">
        <w:rPr>
          <w:bCs/>
          <w:sz w:val="20"/>
          <w:szCs w:val="20"/>
        </w:rPr>
        <w:t>баниями инвестиций.</w:t>
      </w:r>
    </w:p>
    <w:p w:rsidR="00B25E45" w:rsidRDefault="00D72761" w:rsidP="00C0266A">
      <w:pPr>
        <w:pStyle w:val="a3"/>
        <w:tabs>
          <w:tab w:val="num" w:pos="0"/>
        </w:tabs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Выделяют</w:t>
      </w:r>
      <w:r w:rsidR="00B25E45" w:rsidRPr="0043667D">
        <w:rPr>
          <w:bCs/>
          <w:sz w:val="20"/>
          <w:szCs w:val="20"/>
        </w:rPr>
        <w:t xml:space="preserve"> следующие виды экономических циклов:</w:t>
      </w:r>
      <w:r w:rsidR="00C0266A">
        <w:rPr>
          <w:bCs/>
          <w:sz w:val="20"/>
          <w:szCs w:val="20"/>
        </w:rPr>
        <w:t xml:space="preserve"> </w:t>
      </w:r>
      <w:r w:rsidR="00B25E45">
        <w:rPr>
          <w:sz w:val="20"/>
          <w:szCs w:val="20"/>
        </w:rPr>
        <w:t>1) в завис</w:t>
      </w:r>
      <w:r w:rsidR="00B25E45">
        <w:rPr>
          <w:sz w:val="20"/>
          <w:szCs w:val="20"/>
        </w:rPr>
        <w:t>и</w:t>
      </w:r>
      <w:r w:rsidR="00B25E45">
        <w:rPr>
          <w:sz w:val="20"/>
          <w:szCs w:val="20"/>
        </w:rPr>
        <w:t>мости от</w:t>
      </w:r>
      <w:r w:rsidR="00B25E45" w:rsidRPr="00421D99">
        <w:rPr>
          <w:sz w:val="20"/>
          <w:szCs w:val="20"/>
        </w:rPr>
        <w:t xml:space="preserve"> сфер</w:t>
      </w:r>
      <w:r w:rsidR="00B25E45">
        <w:rPr>
          <w:sz w:val="20"/>
          <w:szCs w:val="20"/>
        </w:rPr>
        <w:t>ы</w:t>
      </w:r>
      <w:r w:rsidR="00B25E45" w:rsidRPr="00421D99">
        <w:rPr>
          <w:sz w:val="20"/>
          <w:szCs w:val="20"/>
        </w:rPr>
        <w:t xml:space="preserve"> действия</w:t>
      </w:r>
      <w:r w:rsidR="00B25E45">
        <w:rPr>
          <w:sz w:val="20"/>
          <w:szCs w:val="20"/>
        </w:rPr>
        <w:t xml:space="preserve">: </w:t>
      </w:r>
      <w:r w:rsidR="00B25E45" w:rsidRPr="00421D99">
        <w:rPr>
          <w:sz w:val="20"/>
          <w:szCs w:val="20"/>
        </w:rPr>
        <w:t>промышленные</w:t>
      </w:r>
      <w:r w:rsidR="00B25E45">
        <w:rPr>
          <w:sz w:val="20"/>
          <w:szCs w:val="20"/>
        </w:rPr>
        <w:t xml:space="preserve"> и</w:t>
      </w:r>
      <w:r w:rsidR="00B25E45" w:rsidRPr="00421D99">
        <w:rPr>
          <w:sz w:val="20"/>
          <w:szCs w:val="20"/>
        </w:rPr>
        <w:t xml:space="preserve"> аграрные; </w:t>
      </w:r>
      <w:r w:rsidR="00B25E45">
        <w:rPr>
          <w:sz w:val="20"/>
          <w:szCs w:val="20"/>
        </w:rPr>
        <w:t>2) в зависим</w:t>
      </w:r>
      <w:r w:rsidR="00B25E45">
        <w:rPr>
          <w:sz w:val="20"/>
          <w:szCs w:val="20"/>
        </w:rPr>
        <w:t>о</w:t>
      </w:r>
      <w:r w:rsidR="00B25E45">
        <w:rPr>
          <w:sz w:val="20"/>
          <w:szCs w:val="20"/>
        </w:rPr>
        <w:t>сти от</w:t>
      </w:r>
      <w:r w:rsidR="00B25E45" w:rsidRPr="00421D99">
        <w:rPr>
          <w:sz w:val="20"/>
          <w:szCs w:val="20"/>
        </w:rPr>
        <w:t xml:space="preserve"> специфик</w:t>
      </w:r>
      <w:r w:rsidR="00B25E45">
        <w:rPr>
          <w:sz w:val="20"/>
          <w:szCs w:val="20"/>
        </w:rPr>
        <w:t>и</w:t>
      </w:r>
      <w:r w:rsidR="00B25E45" w:rsidRPr="00421D99">
        <w:rPr>
          <w:sz w:val="20"/>
          <w:szCs w:val="20"/>
        </w:rPr>
        <w:t xml:space="preserve"> проявления</w:t>
      </w:r>
      <w:r w:rsidR="00B25E45">
        <w:rPr>
          <w:sz w:val="20"/>
          <w:szCs w:val="20"/>
        </w:rPr>
        <w:t xml:space="preserve">: </w:t>
      </w:r>
      <w:r w:rsidR="00B25E45" w:rsidRPr="00421D99">
        <w:rPr>
          <w:sz w:val="20"/>
          <w:szCs w:val="20"/>
        </w:rPr>
        <w:t>нефтяные</w:t>
      </w:r>
      <w:r w:rsidR="00B25E45">
        <w:rPr>
          <w:sz w:val="20"/>
          <w:szCs w:val="20"/>
        </w:rPr>
        <w:t xml:space="preserve">, </w:t>
      </w:r>
      <w:r w:rsidR="00B25E45" w:rsidRPr="00421D99">
        <w:rPr>
          <w:sz w:val="20"/>
          <w:szCs w:val="20"/>
        </w:rPr>
        <w:t>энергетические</w:t>
      </w:r>
      <w:r w:rsidR="00B25E45">
        <w:rPr>
          <w:sz w:val="20"/>
          <w:szCs w:val="20"/>
        </w:rPr>
        <w:t>,</w:t>
      </w:r>
      <w:r w:rsidR="00B25E45" w:rsidRPr="00421D99">
        <w:rPr>
          <w:sz w:val="20"/>
          <w:szCs w:val="20"/>
        </w:rPr>
        <w:t xml:space="preserve"> сырьевые</w:t>
      </w:r>
      <w:r w:rsidR="00B25E45">
        <w:rPr>
          <w:sz w:val="20"/>
          <w:szCs w:val="20"/>
        </w:rPr>
        <w:t>,</w:t>
      </w:r>
      <w:r w:rsidR="00B25E45" w:rsidRPr="00421D99">
        <w:rPr>
          <w:sz w:val="20"/>
          <w:szCs w:val="20"/>
        </w:rPr>
        <w:t xml:space="preserve"> экологические</w:t>
      </w:r>
      <w:r w:rsidR="00B25E45">
        <w:rPr>
          <w:sz w:val="20"/>
          <w:szCs w:val="20"/>
        </w:rPr>
        <w:t>, финансовые</w:t>
      </w:r>
      <w:r w:rsidR="00B25E45" w:rsidRPr="00421D99">
        <w:rPr>
          <w:sz w:val="20"/>
          <w:szCs w:val="20"/>
        </w:rPr>
        <w:t xml:space="preserve"> и т. п.; </w:t>
      </w:r>
      <w:r w:rsidR="00B25E45">
        <w:rPr>
          <w:sz w:val="20"/>
          <w:szCs w:val="20"/>
        </w:rPr>
        <w:t>3) п</w:t>
      </w:r>
      <w:r w:rsidR="00B25E45" w:rsidRPr="00AA19DA">
        <w:rPr>
          <w:sz w:val="20"/>
          <w:szCs w:val="20"/>
        </w:rPr>
        <w:t>о характеру нарушения пр</w:t>
      </w:r>
      <w:r w:rsidR="00B25E45" w:rsidRPr="00AA19DA">
        <w:rPr>
          <w:sz w:val="20"/>
          <w:szCs w:val="20"/>
        </w:rPr>
        <w:t>о</w:t>
      </w:r>
      <w:r w:rsidR="00B25E45" w:rsidRPr="00AA19DA">
        <w:rPr>
          <w:sz w:val="20"/>
          <w:szCs w:val="20"/>
        </w:rPr>
        <w:t>порций структуры общественного воспроизводства</w:t>
      </w:r>
      <w:r w:rsidR="00B25E45">
        <w:rPr>
          <w:sz w:val="20"/>
          <w:szCs w:val="20"/>
        </w:rPr>
        <w:t>:</w:t>
      </w:r>
      <w:r w:rsidR="005613CC">
        <w:rPr>
          <w:sz w:val="20"/>
          <w:szCs w:val="20"/>
        </w:rPr>
        <w:t xml:space="preserve"> </w:t>
      </w:r>
      <w:r w:rsidR="00B25E45" w:rsidRPr="00AA19DA">
        <w:rPr>
          <w:sz w:val="20"/>
          <w:szCs w:val="20"/>
        </w:rPr>
        <w:t>кризисы перепр</w:t>
      </w:r>
      <w:r w:rsidR="00B25E45" w:rsidRPr="00AA19DA">
        <w:rPr>
          <w:sz w:val="20"/>
          <w:szCs w:val="20"/>
        </w:rPr>
        <w:t>о</w:t>
      </w:r>
      <w:r w:rsidR="00B25E45" w:rsidRPr="00AA19DA">
        <w:rPr>
          <w:sz w:val="20"/>
          <w:szCs w:val="20"/>
        </w:rPr>
        <w:t>изводства</w:t>
      </w:r>
      <w:r w:rsidR="005613CC">
        <w:rPr>
          <w:sz w:val="20"/>
          <w:szCs w:val="20"/>
        </w:rPr>
        <w:t xml:space="preserve"> (</w:t>
      </w:r>
      <w:r w:rsidR="00B25E45" w:rsidRPr="00AA19DA">
        <w:rPr>
          <w:sz w:val="20"/>
          <w:szCs w:val="20"/>
        </w:rPr>
        <w:t>величина предложения превышает величину спроса</w:t>
      </w:r>
      <w:r w:rsidR="005613CC">
        <w:rPr>
          <w:sz w:val="20"/>
          <w:szCs w:val="20"/>
        </w:rPr>
        <w:t>)</w:t>
      </w:r>
      <w:r w:rsidR="00B25E45">
        <w:rPr>
          <w:sz w:val="20"/>
          <w:szCs w:val="20"/>
        </w:rPr>
        <w:t>;</w:t>
      </w:r>
      <w:r w:rsidR="00B25E45" w:rsidRPr="00AA19DA">
        <w:rPr>
          <w:sz w:val="20"/>
          <w:szCs w:val="20"/>
        </w:rPr>
        <w:t xml:space="preserve"> кр</w:t>
      </w:r>
      <w:r w:rsidR="00B25E45" w:rsidRPr="00AA19DA">
        <w:rPr>
          <w:sz w:val="20"/>
          <w:szCs w:val="20"/>
        </w:rPr>
        <w:t>и</w:t>
      </w:r>
      <w:r w:rsidR="00B25E45" w:rsidRPr="00AA19DA">
        <w:rPr>
          <w:sz w:val="20"/>
          <w:szCs w:val="20"/>
        </w:rPr>
        <w:t>зис недопроизводства</w:t>
      </w:r>
      <w:r w:rsidR="005613CC">
        <w:rPr>
          <w:sz w:val="20"/>
          <w:szCs w:val="20"/>
        </w:rPr>
        <w:t xml:space="preserve"> (</w:t>
      </w:r>
      <w:r w:rsidR="00B25E45" w:rsidRPr="00AA19DA">
        <w:rPr>
          <w:sz w:val="20"/>
          <w:szCs w:val="20"/>
        </w:rPr>
        <w:t>величина спроса будет превышать объемы предложения</w:t>
      </w:r>
      <w:r w:rsidR="005613CC">
        <w:rPr>
          <w:sz w:val="20"/>
          <w:szCs w:val="20"/>
        </w:rPr>
        <w:t>)</w:t>
      </w:r>
      <w:r w:rsidR="00B25E45">
        <w:rPr>
          <w:sz w:val="20"/>
          <w:szCs w:val="20"/>
        </w:rPr>
        <w:t>;</w:t>
      </w:r>
      <w:r w:rsidR="00C0266A">
        <w:rPr>
          <w:sz w:val="20"/>
          <w:szCs w:val="20"/>
        </w:rPr>
        <w:t xml:space="preserve"> </w:t>
      </w:r>
      <w:r w:rsidR="00B25E45" w:rsidRPr="00915544">
        <w:rPr>
          <w:bCs/>
          <w:sz w:val="20"/>
          <w:szCs w:val="20"/>
        </w:rPr>
        <w:t>4) по продолжительности</w:t>
      </w:r>
      <w:r w:rsidR="005613CC">
        <w:rPr>
          <w:bCs/>
          <w:sz w:val="20"/>
          <w:szCs w:val="20"/>
        </w:rPr>
        <w:t>:</w:t>
      </w:r>
      <w:r w:rsidR="00B25E45" w:rsidRPr="00915544">
        <w:rPr>
          <w:bCs/>
          <w:sz w:val="20"/>
          <w:szCs w:val="20"/>
        </w:rPr>
        <w:t xml:space="preserve"> </w:t>
      </w:r>
      <w:r w:rsidR="005613CC">
        <w:rPr>
          <w:bCs/>
          <w:sz w:val="20"/>
          <w:szCs w:val="20"/>
        </w:rPr>
        <w:t xml:space="preserve">краткосрочные </w:t>
      </w:r>
      <w:r w:rsidR="00B25E45" w:rsidRPr="00915544">
        <w:rPr>
          <w:bCs/>
          <w:sz w:val="20"/>
          <w:szCs w:val="20"/>
        </w:rPr>
        <w:t>(</w:t>
      </w:r>
      <w:r w:rsidR="005613CC">
        <w:rPr>
          <w:bCs/>
          <w:sz w:val="20"/>
          <w:szCs w:val="20"/>
        </w:rPr>
        <w:t>2-5 лет</w:t>
      </w:r>
      <w:r w:rsidR="00B25E45" w:rsidRPr="00915544">
        <w:rPr>
          <w:bCs/>
          <w:sz w:val="20"/>
          <w:szCs w:val="20"/>
        </w:rPr>
        <w:t>)</w:t>
      </w:r>
      <w:r w:rsidR="005613CC">
        <w:rPr>
          <w:bCs/>
          <w:sz w:val="20"/>
          <w:szCs w:val="20"/>
        </w:rPr>
        <w:t>, среднесрочные (7-10 лет), долгосрочные (40-60 лет) и т.п.</w:t>
      </w:r>
    </w:p>
    <w:p w:rsidR="005613CC" w:rsidRPr="005F6A50" w:rsidRDefault="005613CC" w:rsidP="005613CC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5F6A50">
        <w:rPr>
          <w:sz w:val="20"/>
          <w:szCs w:val="20"/>
        </w:rPr>
        <w:t xml:space="preserve">Циклическое развитие экономики вызывает ее нестабильность, которая выступает, прежде всего, в таких явлениях, как инфляция и безработица. Безработица </w:t>
      </w:r>
      <w:r>
        <w:rPr>
          <w:sz w:val="20"/>
          <w:szCs w:val="20"/>
        </w:rPr>
        <w:t>-</w:t>
      </w:r>
      <w:r w:rsidRPr="005F6A50">
        <w:rPr>
          <w:sz w:val="20"/>
          <w:szCs w:val="20"/>
        </w:rPr>
        <w:t xml:space="preserve"> это неполное использование трудовых р</w:t>
      </w:r>
      <w:r w:rsidRPr="005F6A50">
        <w:rPr>
          <w:sz w:val="20"/>
          <w:szCs w:val="20"/>
        </w:rPr>
        <w:t>е</w:t>
      </w:r>
      <w:r>
        <w:rPr>
          <w:sz w:val="20"/>
          <w:szCs w:val="20"/>
        </w:rPr>
        <w:t>сурсов</w:t>
      </w:r>
      <w:r w:rsidRPr="005F6A50">
        <w:rPr>
          <w:sz w:val="20"/>
          <w:szCs w:val="20"/>
        </w:rPr>
        <w:t>, в результате чего фактический объем национального прои</w:t>
      </w:r>
      <w:r w:rsidRPr="005F6A50">
        <w:rPr>
          <w:sz w:val="20"/>
          <w:szCs w:val="20"/>
        </w:rPr>
        <w:t>з</w:t>
      </w:r>
      <w:r w:rsidRPr="005F6A50">
        <w:rPr>
          <w:sz w:val="20"/>
          <w:szCs w:val="20"/>
        </w:rPr>
        <w:t>водства оказывается ниже его потенциального уровня.</w:t>
      </w:r>
    </w:p>
    <w:p w:rsidR="005613CC" w:rsidRPr="005F6A50" w:rsidRDefault="005613CC" w:rsidP="00AF5E7A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5F6A50">
        <w:rPr>
          <w:sz w:val="20"/>
          <w:szCs w:val="20"/>
        </w:rPr>
        <w:t>Безработица возникает по разным причинам</w:t>
      </w:r>
      <w:r>
        <w:rPr>
          <w:sz w:val="20"/>
          <w:szCs w:val="20"/>
        </w:rPr>
        <w:t xml:space="preserve">. Это </w:t>
      </w:r>
      <w:r w:rsidRPr="005F6A50">
        <w:rPr>
          <w:sz w:val="20"/>
          <w:szCs w:val="20"/>
        </w:rPr>
        <w:t>избыт</w:t>
      </w:r>
      <w:r>
        <w:rPr>
          <w:sz w:val="20"/>
          <w:szCs w:val="20"/>
        </w:rPr>
        <w:t>о</w:t>
      </w:r>
      <w:r w:rsidRPr="005F6A50">
        <w:rPr>
          <w:sz w:val="20"/>
          <w:szCs w:val="20"/>
        </w:rPr>
        <w:t>к нар</w:t>
      </w:r>
      <w:r w:rsidRPr="005F6A50">
        <w:rPr>
          <w:sz w:val="20"/>
          <w:szCs w:val="20"/>
        </w:rPr>
        <w:t>о</w:t>
      </w:r>
      <w:r w:rsidRPr="005F6A50">
        <w:rPr>
          <w:sz w:val="20"/>
          <w:szCs w:val="20"/>
        </w:rPr>
        <w:t>донаселения (мальтузианство)</w:t>
      </w:r>
      <w:r>
        <w:rPr>
          <w:sz w:val="20"/>
          <w:szCs w:val="20"/>
        </w:rPr>
        <w:t xml:space="preserve">, </w:t>
      </w:r>
      <w:r w:rsidR="00AF5E7A">
        <w:rPr>
          <w:sz w:val="20"/>
          <w:szCs w:val="20"/>
        </w:rPr>
        <w:t>механизация и автоматизация прои</w:t>
      </w:r>
      <w:r w:rsidR="00AF5E7A">
        <w:rPr>
          <w:sz w:val="20"/>
          <w:szCs w:val="20"/>
        </w:rPr>
        <w:t>з</w:t>
      </w:r>
      <w:r w:rsidR="00AF5E7A">
        <w:rPr>
          <w:sz w:val="20"/>
          <w:szCs w:val="20"/>
        </w:rPr>
        <w:t xml:space="preserve">водства </w:t>
      </w:r>
      <w:r w:rsidRPr="005F6A50">
        <w:rPr>
          <w:sz w:val="20"/>
          <w:szCs w:val="20"/>
        </w:rPr>
        <w:t>(марксизм)</w:t>
      </w:r>
      <w:r w:rsidR="00AF5E7A">
        <w:rPr>
          <w:sz w:val="20"/>
          <w:szCs w:val="20"/>
        </w:rPr>
        <w:t xml:space="preserve">, нежелание работать за низкую </w:t>
      </w:r>
      <w:r w:rsidRPr="005F6A50">
        <w:rPr>
          <w:sz w:val="20"/>
          <w:szCs w:val="20"/>
        </w:rPr>
        <w:t>заработн</w:t>
      </w:r>
      <w:r w:rsidR="00AF5E7A">
        <w:rPr>
          <w:sz w:val="20"/>
          <w:szCs w:val="20"/>
        </w:rPr>
        <w:t>ую</w:t>
      </w:r>
      <w:r w:rsidRPr="005F6A50">
        <w:rPr>
          <w:sz w:val="20"/>
          <w:szCs w:val="20"/>
        </w:rPr>
        <w:t xml:space="preserve"> плат</w:t>
      </w:r>
      <w:r w:rsidR="00AF5E7A">
        <w:rPr>
          <w:sz w:val="20"/>
          <w:szCs w:val="20"/>
        </w:rPr>
        <w:t>у</w:t>
      </w:r>
      <w:r w:rsidRPr="005F6A50">
        <w:rPr>
          <w:sz w:val="20"/>
          <w:szCs w:val="20"/>
        </w:rPr>
        <w:t xml:space="preserve"> (неоклассики</w:t>
      </w:r>
      <w:r w:rsidR="00C32B0D">
        <w:rPr>
          <w:sz w:val="20"/>
          <w:szCs w:val="20"/>
        </w:rPr>
        <w:t>)</w:t>
      </w:r>
      <w:r w:rsidR="00AF5E7A">
        <w:rPr>
          <w:sz w:val="20"/>
          <w:szCs w:val="20"/>
        </w:rPr>
        <w:t>, и</w:t>
      </w:r>
      <w:r w:rsidRPr="005F6A50">
        <w:rPr>
          <w:sz w:val="20"/>
          <w:szCs w:val="20"/>
        </w:rPr>
        <w:t xml:space="preserve"> недостаточн</w:t>
      </w:r>
      <w:r w:rsidR="00AF5E7A">
        <w:rPr>
          <w:sz w:val="20"/>
          <w:szCs w:val="20"/>
        </w:rPr>
        <w:t>ый</w:t>
      </w:r>
      <w:r w:rsidRPr="005F6A50">
        <w:rPr>
          <w:sz w:val="20"/>
          <w:szCs w:val="20"/>
        </w:rPr>
        <w:t xml:space="preserve"> совокупн</w:t>
      </w:r>
      <w:r w:rsidR="00AF5E7A">
        <w:rPr>
          <w:sz w:val="20"/>
          <w:szCs w:val="20"/>
        </w:rPr>
        <w:t>ый</w:t>
      </w:r>
      <w:r w:rsidRPr="005F6A50">
        <w:rPr>
          <w:sz w:val="20"/>
          <w:szCs w:val="20"/>
        </w:rPr>
        <w:t xml:space="preserve"> спрос (кейнсианцы).</w:t>
      </w:r>
    </w:p>
    <w:p w:rsidR="005613CC" w:rsidRPr="005F6A50" w:rsidRDefault="005613CC" w:rsidP="005613C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5F6A50">
        <w:rPr>
          <w:sz w:val="20"/>
          <w:szCs w:val="20"/>
        </w:rPr>
        <w:t>Безработица принимает разные формы в зависимости от причин, вызывающих ее. Фрикционная безработица возникает вследствие того, что определенная часть рабочей силы находится в состоянии смены работы, места жительства, поиска работы после окончания учебы, н</w:t>
      </w:r>
      <w:r w:rsidRPr="005F6A50">
        <w:rPr>
          <w:sz w:val="20"/>
          <w:szCs w:val="20"/>
        </w:rPr>
        <w:t>е</w:t>
      </w:r>
      <w:r w:rsidRPr="005F6A50">
        <w:rPr>
          <w:sz w:val="20"/>
          <w:szCs w:val="20"/>
        </w:rPr>
        <w:lastRenderedPageBreak/>
        <w:t>занятости по причине рождения ребенка, ухода за больными родстве</w:t>
      </w:r>
      <w:r w:rsidRPr="005F6A50">
        <w:rPr>
          <w:sz w:val="20"/>
          <w:szCs w:val="20"/>
        </w:rPr>
        <w:t>н</w:t>
      </w:r>
      <w:r w:rsidRPr="005F6A50">
        <w:rPr>
          <w:sz w:val="20"/>
          <w:szCs w:val="20"/>
        </w:rPr>
        <w:t>никами и т. п. Структурная безработица является следствием измен</w:t>
      </w:r>
      <w:r w:rsidRPr="005F6A50">
        <w:rPr>
          <w:sz w:val="20"/>
          <w:szCs w:val="20"/>
        </w:rPr>
        <w:t>е</w:t>
      </w:r>
      <w:r w:rsidRPr="005F6A50">
        <w:rPr>
          <w:sz w:val="20"/>
          <w:szCs w:val="20"/>
        </w:rPr>
        <w:t>ния в структуре спроса на труд, которое вызывает несоответствие м</w:t>
      </w:r>
      <w:r w:rsidRPr="005F6A50">
        <w:rPr>
          <w:sz w:val="20"/>
          <w:szCs w:val="20"/>
        </w:rPr>
        <w:t>е</w:t>
      </w:r>
      <w:r w:rsidRPr="005F6A50">
        <w:rPr>
          <w:sz w:val="20"/>
          <w:szCs w:val="20"/>
        </w:rPr>
        <w:t>жду спросом работников определенной квалификации в данном ра</w:t>
      </w:r>
      <w:r w:rsidRPr="005F6A50">
        <w:rPr>
          <w:sz w:val="20"/>
          <w:szCs w:val="20"/>
        </w:rPr>
        <w:t>й</w:t>
      </w:r>
      <w:r w:rsidRPr="005F6A50">
        <w:rPr>
          <w:sz w:val="20"/>
          <w:szCs w:val="20"/>
        </w:rPr>
        <w:t>оне и предложением их или расхождение между предложением раб</w:t>
      </w:r>
      <w:r w:rsidRPr="005F6A50">
        <w:rPr>
          <w:sz w:val="20"/>
          <w:szCs w:val="20"/>
        </w:rPr>
        <w:t>о</w:t>
      </w:r>
      <w:r w:rsidRPr="005F6A50">
        <w:rPr>
          <w:sz w:val="20"/>
          <w:szCs w:val="20"/>
        </w:rPr>
        <w:t>чих и спросом на них по регионам. В отличие от этих двух форм, с</w:t>
      </w:r>
      <w:r w:rsidRPr="005F6A50">
        <w:rPr>
          <w:sz w:val="20"/>
          <w:szCs w:val="20"/>
        </w:rPr>
        <w:t>о</w:t>
      </w:r>
      <w:r w:rsidRPr="005F6A50">
        <w:rPr>
          <w:sz w:val="20"/>
          <w:szCs w:val="20"/>
        </w:rPr>
        <w:t>ставляющих уровень естественной безработицы, циклическая безраб</w:t>
      </w:r>
      <w:r w:rsidRPr="005F6A50">
        <w:rPr>
          <w:sz w:val="20"/>
          <w:szCs w:val="20"/>
        </w:rPr>
        <w:t>о</w:t>
      </w:r>
      <w:r w:rsidRPr="005F6A50">
        <w:rPr>
          <w:sz w:val="20"/>
          <w:szCs w:val="20"/>
        </w:rPr>
        <w:t>тица порождена низким уровнем совокупных расходов в экономике, т. е. фазами спада и депрессии делового цикла.</w:t>
      </w:r>
    </w:p>
    <w:p w:rsidR="005613CC" w:rsidRDefault="005613CC" w:rsidP="005613CC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5F6A50">
        <w:rPr>
          <w:sz w:val="20"/>
          <w:szCs w:val="20"/>
        </w:rPr>
        <w:t xml:space="preserve">К экономическим последствиям </w:t>
      </w:r>
      <w:r w:rsidR="00AF5E7A">
        <w:rPr>
          <w:sz w:val="20"/>
          <w:szCs w:val="20"/>
        </w:rPr>
        <w:t xml:space="preserve">безработицы </w:t>
      </w:r>
      <w:r w:rsidRPr="005F6A50">
        <w:rPr>
          <w:sz w:val="20"/>
          <w:szCs w:val="20"/>
        </w:rPr>
        <w:t>отн</w:t>
      </w:r>
      <w:r w:rsidR="00614486">
        <w:rPr>
          <w:sz w:val="20"/>
          <w:szCs w:val="20"/>
        </w:rPr>
        <w:t>ос</w:t>
      </w:r>
      <w:r w:rsidR="00AF5E7A">
        <w:rPr>
          <w:sz w:val="20"/>
          <w:szCs w:val="20"/>
        </w:rPr>
        <w:t>ят</w:t>
      </w:r>
      <w:r w:rsidRPr="005F6A50">
        <w:rPr>
          <w:sz w:val="20"/>
          <w:szCs w:val="20"/>
        </w:rPr>
        <w:t xml:space="preserve"> неполное использование производственных ресурсов, что выражается в законе Оукена:  если циклическая безработица увеличивается на 1</w:t>
      </w:r>
      <w:r w:rsidR="00FB303E">
        <w:rPr>
          <w:sz w:val="20"/>
          <w:szCs w:val="20"/>
        </w:rPr>
        <w:t xml:space="preserve"> </w:t>
      </w:r>
      <w:r w:rsidRPr="005F6A50">
        <w:rPr>
          <w:sz w:val="20"/>
          <w:szCs w:val="20"/>
        </w:rPr>
        <w:t>%, то фа</w:t>
      </w:r>
      <w:r w:rsidRPr="005F6A50">
        <w:rPr>
          <w:sz w:val="20"/>
          <w:szCs w:val="20"/>
        </w:rPr>
        <w:t>к</w:t>
      </w:r>
      <w:r w:rsidRPr="005F6A50">
        <w:rPr>
          <w:sz w:val="20"/>
          <w:szCs w:val="20"/>
        </w:rPr>
        <w:t xml:space="preserve">тический ВВП отстает от потенциального на </w:t>
      </w:r>
      <w:r w:rsidR="00C32B0D" w:rsidRPr="005F6A50">
        <w:rPr>
          <w:sz w:val="20"/>
          <w:szCs w:val="20"/>
        </w:rPr>
        <w:t>2,5</w:t>
      </w:r>
      <w:r w:rsidR="00FB303E">
        <w:rPr>
          <w:sz w:val="20"/>
          <w:szCs w:val="20"/>
        </w:rPr>
        <w:t xml:space="preserve"> </w:t>
      </w:r>
      <w:r w:rsidR="00C32B0D" w:rsidRPr="005F6A50">
        <w:rPr>
          <w:sz w:val="20"/>
          <w:szCs w:val="20"/>
        </w:rPr>
        <w:t>%</w:t>
      </w:r>
      <w:r w:rsidR="00C32B0D">
        <w:rPr>
          <w:sz w:val="20"/>
          <w:szCs w:val="20"/>
        </w:rPr>
        <w:t xml:space="preserve"> </w:t>
      </w:r>
      <w:r w:rsidR="00C32B0D" w:rsidRPr="005F6A50">
        <w:rPr>
          <w:sz w:val="20"/>
          <w:szCs w:val="20"/>
        </w:rPr>
        <w:t>–</w:t>
      </w:r>
      <w:r w:rsidR="00C32B0D">
        <w:rPr>
          <w:sz w:val="20"/>
          <w:szCs w:val="20"/>
        </w:rPr>
        <w:t xml:space="preserve"> </w:t>
      </w:r>
      <w:r w:rsidR="00C32B0D" w:rsidRPr="005F6A50">
        <w:rPr>
          <w:sz w:val="20"/>
          <w:szCs w:val="20"/>
        </w:rPr>
        <w:t>3</w:t>
      </w:r>
      <w:r w:rsidR="00FB303E">
        <w:rPr>
          <w:sz w:val="20"/>
          <w:szCs w:val="20"/>
        </w:rPr>
        <w:t xml:space="preserve"> </w:t>
      </w:r>
      <w:r w:rsidR="00C32B0D" w:rsidRPr="005F6A50">
        <w:rPr>
          <w:sz w:val="20"/>
          <w:szCs w:val="20"/>
        </w:rPr>
        <w:t>%</w:t>
      </w:r>
      <w:r w:rsidR="00AF5E7A">
        <w:rPr>
          <w:sz w:val="20"/>
          <w:szCs w:val="20"/>
        </w:rPr>
        <w:t>:</w:t>
      </w:r>
    </w:p>
    <w:p w:rsidR="005613CC" w:rsidRPr="00922477" w:rsidRDefault="00797307" w:rsidP="005613CC">
      <w:pPr>
        <w:tabs>
          <w:tab w:val="left" w:pos="0"/>
        </w:tabs>
        <w:ind w:firstLine="425"/>
        <w:jc w:val="center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 -λ∙(U-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5613CC">
        <w:rPr>
          <w:rFonts w:eastAsiaTheme="minorEastAsia"/>
          <w:sz w:val="20"/>
          <w:szCs w:val="20"/>
        </w:rPr>
        <w:t>,</w:t>
      </w:r>
    </w:p>
    <w:p w:rsidR="005613CC" w:rsidRDefault="005613CC" w:rsidP="00AF5E7A">
      <w:pPr>
        <w:tabs>
          <w:tab w:val="left" w:pos="0"/>
        </w:tabs>
        <w:jc w:val="both"/>
        <w:rPr>
          <w:rFonts w:eastAsiaTheme="minorEastAsia"/>
          <w:sz w:val="20"/>
          <w:szCs w:val="20"/>
        </w:rPr>
      </w:pPr>
      <w:r w:rsidRPr="00426808">
        <w:rPr>
          <w:rFonts w:eastAsiaTheme="minorEastAsia"/>
          <w:sz w:val="20"/>
          <w:szCs w:val="20"/>
        </w:rPr>
        <w:t xml:space="preserve">где </w:t>
      </w:r>
      <w:r w:rsidRPr="00922477">
        <w:rPr>
          <w:rFonts w:eastAsiaTheme="minorEastAsia"/>
          <w:i/>
          <w:sz w:val="20"/>
          <w:szCs w:val="20"/>
        </w:rPr>
        <w:t>Y</w:t>
      </w:r>
      <w:r w:rsidRPr="00426808">
        <w:rPr>
          <w:rFonts w:eastAsiaTheme="minorEastAsia"/>
          <w:sz w:val="20"/>
          <w:szCs w:val="20"/>
        </w:rPr>
        <w:t xml:space="preserve"> – фактический ВВП</w:t>
      </w:r>
      <w:r>
        <w:rPr>
          <w:rFonts w:eastAsiaTheme="minorEastAsia"/>
          <w:sz w:val="20"/>
          <w:szCs w:val="20"/>
        </w:rPr>
        <w:t>;</w:t>
      </w:r>
      <w:r w:rsidRPr="00426808">
        <w:rPr>
          <w:rFonts w:eastAsiaTheme="minorEastAsia"/>
          <w:sz w:val="20"/>
          <w:szCs w:val="20"/>
        </w:rPr>
        <w:t xml:space="preserve"> </w:t>
      </w:r>
      <w:r w:rsidRPr="00922477">
        <w:rPr>
          <w:rFonts w:eastAsiaTheme="minorEastAsia"/>
          <w:i/>
          <w:sz w:val="20"/>
          <w:szCs w:val="20"/>
        </w:rPr>
        <w:t>Y*</w:t>
      </w:r>
      <w:r>
        <w:rPr>
          <w:rFonts w:eastAsiaTheme="minorEastAsia"/>
          <w:sz w:val="20"/>
          <w:szCs w:val="20"/>
        </w:rPr>
        <w:t xml:space="preserve"> </w:t>
      </w:r>
      <w:r w:rsidRPr="00426808">
        <w:rPr>
          <w:rFonts w:eastAsiaTheme="minorEastAsia"/>
          <w:sz w:val="20"/>
          <w:szCs w:val="20"/>
        </w:rPr>
        <w:t xml:space="preserve">– потенциальный ВВП; </w:t>
      </w:r>
      <w:r w:rsidRPr="00922477">
        <w:rPr>
          <w:rFonts w:eastAsiaTheme="minorEastAsia"/>
          <w:i/>
          <w:sz w:val="20"/>
          <w:szCs w:val="20"/>
        </w:rPr>
        <w:t>U</w:t>
      </w:r>
      <w:r w:rsidRPr="00922477">
        <w:rPr>
          <w:rFonts w:eastAsiaTheme="minorEastAsia"/>
          <w:i/>
          <w:sz w:val="20"/>
          <w:szCs w:val="20"/>
          <w:vertAlign w:val="subscript"/>
        </w:rPr>
        <w:t>e</w:t>
      </w:r>
      <w:r w:rsidRPr="00426808">
        <w:rPr>
          <w:rFonts w:eastAsiaTheme="minorEastAsia"/>
          <w:sz w:val="20"/>
          <w:szCs w:val="20"/>
        </w:rPr>
        <w:t xml:space="preserve"> – естестве</w:t>
      </w:r>
      <w:r w:rsidRPr="00426808">
        <w:rPr>
          <w:rFonts w:eastAsiaTheme="minorEastAsia"/>
          <w:sz w:val="20"/>
          <w:szCs w:val="20"/>
        </w:rPr>
        <w:t>н</w:t>
      </w:r>
      <w:r>
        <w:rPr>
          <w:rFonts w:eastAsiaTheme="minorEastAsia"/>
          <w:sz w:val="20"/>
          <w:szCs w:val="20"/>
        </w:rPr>
        <w:t>ный уровень безрабо</w:t>
      </w:r>
      <w:r w:rsidRPr="00426808">
        <w:rPr>
          <w:rFonts w:eastAsiaTheme="minorEastAsia"/>
          <w:sz w:val="20"/>
          <w:szCs w:val="20"/>
        </w:rPr>
        <w:t xml:space="preserve">тицы; </w:t>
      </w:r>
      <w:r w:rsidRPr="00922477">
        <w:rPr>
          <w:rFonts w:eastAsiaTheme="minorEastAsia"/>
          <w:i/>
          <w:sz w:val="20"/>
          <w:szCs w:val="20"/>
        </w:rPr>
        <w:t>U</w:t>
      </w:r>
      <w:r w:rsidRPr="00426808">
        <w:rPr>
          <w:rFonts w:eastAsiaTheme="minorEastAsia"/>
          <w:sz w:val="20"/>
          <w:szCs w:val="20"/>
        </w:rPr>
        <w:t xml:space="preserve"> – фактический уровень безработицы</w:t>
      </w:r>
      <m:oMath>
        <m:r>
          <w:rPr>
            <w:rFonts w:ascii="Cambria Math" w:eastAsiaTheme="minorEastAsia" w:hAnsi="Cambria Math"/>
            <w:sz w:val="20"/>
            <w:szCs w:val="20"/>
          </w:rPr>
          <m:t>; λ</m:t>
        </m:r>
      </m:oMath>
      <w:r w:rsidR="00FB303E" w:rsidRPr="005F6A50">
        <w:rPr>
          <w:sz w:val="20"/>
          <w:szCs w:val="20"/>
        </w:rPr>
        <w:t xml:space="preserve">  - коэффициент Оукена</w:t>
      </w:r>
      <w:r w:rsidR="00FB303E">
        <w:rPr>
          <w:sz w:val="20"/>
          <w:szCs w:val="20"/>
        </w:rPr>
        <w:t>, он</w:t>
      </w:r>
      <w:r w:rsidR="00FB303E" w:rsidRPr="00AF5E7A">
        <w:rPr>
          <w:sz w:val="20"/>
          <w:szCs w:val="20"/>
        </w:rPr>
        <w:t xml:space="preserve"> </w:t>
      </w:r>
      <w:r w:rsidR="00FB303E" w:rsidRPr="005F6A50">
        <w:rPr>
          <w:sz w:val="20"/>
          <w:szCs w:val="20"/>
        </w:rPr>
        <w:t>колеблется в интервале</w:t>
      </w:r>
      <w:r w:rsidR="00FB303E">
        <w:rPr>
          <w:sz w:val="20"/>
          <w:szCs w:val="20"/>
        </w:rPr>
        <w:t xml:space="preserve"> </w:t>
      </w:r>
      <w:r w:rsidR="00FB303E" w:rsidRPr="005F6A50">
        <w:rPr>
          <w:sz w:val="20"/>
          <w:szCs w:val="20"/>
        </w:rPr>
        <w:t>2,5%</w:t>
      </w:r>
      <w:r w:rsidR="00FB303E">
        <w:rPr>
          <w:sz w:val="20"/>
          <w:szCs w:val="20"/>
        </w:rPr>
        <w:t xml:space="preserve"> </w:t>
      </w:r>
      <w:r w:rsidR="00FB303E" w:rsidRPr="005F6A50">
        <w:rPr>
          <w:sz w:val="20"/>
          <w:szCs w:val="20"/>
        </w:rPr>
        <w:t>–</w:t>
      </w:r>
      <w:r w:rsidR="00FB303E">
        <w:rPr>
          <w:sz w:val="20"/>
          <w:szCs w:val="20"/>
        </w:rPr>
        <w:t xml:space="preserve"> </w:t>
      </w:r>
      <w:r w:rsidR="00FB303E" w:rsidRPr="005F6A50">
        <w:rPr>
          <w:sz w:val="20"/>
          <w:szCs w:val="20"/>
        </w:rPr>
        <w:t>3%</w:t>
      </w:r>
      <w:r w:rsidR="003171CA">
        <w:rPr>
          <w:rFonts w:eastAsiaTheme="minorEastAsia"/>
          <w:sz w:val="20"/>
          <w:szCs w:val="20"/>
        </w:rPr>
        <w:t>.</w:t>
      </w:r>
      <w:r w:rsidRPr="00426808">
        <w:rPr>
          <w:rFonts w:eastAsiaTheme="minorEastAsia"/>
          <w:sz w:val="20"/>
          <w:szCs w:val="20"/>
        </w:rPr>
        <w:t xml:space="preserve"> </w:t>
      </w:r>
    </w:p>
    <w:p w:rsidR="005613CC" w:rsidRDefault="005613CC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План семинарского занятия</w:t>
      </w:r>
    </w:p>
    <w:p w:rsidR="00B25E45" w:rsidRPr="00F90225" w:rsidRDefault="00B25E45" w:rsidP="007B3C46">
      <w:pPr>
        <w:ind w:firstLine="425"/>
        <w:jc w:val="center"/>
        <w:rPr>
          <w:sz w:val="20"/>
          <w:szCs w:val="20"/>
        </w:rPr>
      </w:pPr>
    </w:p>
    <w:p w:rsidR="00F81CB2" w:rsidRPr="00F81CB2" w:rsidRDefault="00F81CB2" w:rsidP="004C6710">
      <w:pPr>
        <w:tabs>
          <w:tab w:val="left" w:pos="0"/>
        </w:tabs>
        <w:ind w:firstLine="426"/>
        <w:jc w:val="both"/>
        <w:rPr>
          <w:sz w:val="20"/>
          <w:szCs w:val="20"/>
        </w:rPr>
      </w:pPr>
      <w:r w:rsidRPr="00F81CB2"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 </w:t>
      </w:r>
      <w:r w:rsidRPr="00F81CB2">
        <w:rPr>
          <w:sz w:val="20"/>
          <w:szCs w:val="20"/>
        </w:rPr>
        <w:t xml:space="preserve">Экономический цикл: понятие, фазы. Причины циклического </w:t>
      </w:r>
      <w:r>
        <w:rPr>
          <w:sz w:val="20"/>
          <w:szCs w:val="20"/>
        </w:rPr>
        <w:t xml:space="preserve">     </w:t>
      </w:r>
      <w:r w:rsidRPr="00F81CB2">
        <w:rPr>
          <w:sz w:val="20"/>
          <w:szCs w:val="20"/>
        </w:rPr>
        <w:t xml:space="preserve">развития экономики. Виды циклов: долгосрочные, среднесрочные, краткосрочные. </w:t>
      </w:r>
    </w:p>
    <w:p w:rsidR="00F81CB2" w:rsidRPr="00F81CB2" w:rsidRDefault="00F81CB2" w:rsidP="004C6710">
      <w:pPr>
        <w:tabs>
          <w:tab w:val="left" w:pos="0"/>
        </w:tabs>
        <w:ind w:firstLine="426"/>
        <w:jc w:val="both"/>
        <w:rPr>
          <w:sz w:val="20"/>
          <w:szCs w:val="20"/>
        </w:rPr>
      </w:pPr>
      <w:r w:rsidRPr="00F81CB2">
        <w:rPr>
          <w:sz w:val="20"/>
          <w:szCs w:val="20"/>
        </w:rPr>
        <w:t>2. Стабилизационная политика. Специфика экономического кр</w:t>
      </w:r>
      <w:r w:rsidRPr="00F81CB2">
        <w:rPr>
          <w:sz w:val="20"/>
          <w:szCs w:val="20"/>
        </w:rPr>
        <w:t>и</w:t>
      </w:r>
      <w:r w:rsidRPr="00F81CB2">
        <w:rPr>
          <w:sz w:val="20"/>
          <w:szCs w:val="20"/>
        </w:rPr>
        <w:t>зиса в России.</w:t>
      </w:r>
    </w:p>
    <w:p w:rsidR="00F81CB2" w:rsidRPr="00F81CB2" w:rsidRDefault="00F81CB2" w:rsidP="004C6710">
      <w:pPr>
        <w:tabs>
          <w:tab w:val="left" w:pos="0"/>
          <w:tab w:val="left" w:pos="432"/>
        </w:tabs>
        <w:ind w:firstLine="426"/>
        <w:jc w:val="both"/>
        <w:rPr>
          <w:sz w:val="20"/>
          <w:szCs w:val="20"/>
        </w:rPr>
      </w:pPr>
      <w:r w:rsidRPr="00F81CB2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 </w:t>
      </w:r>
      <w:r w:rsidRPr="00F81CB2">
        <w:rPr>
          <w:sz w:val="20"/>
          <w:szCs w:val="20"/>
        </w:rPr>
        <w:t xml:space="preserve">Безработица: сущность, причины, виды. Закон Оукена. </w:t>
      </w:r>
    </w:p>
    <w:p w:rsidR="00F81CB2" w:rsidRPr="00F81CB2" w:rsidRDefault="00F81CB2" w:rsidP="004C6710">
      <w:pPr>
        <w:tabs>
          <w:tab w:val="left" w:pos="0"/>
          <w:tab w:val="left" w:pos="432"/>
        </w:tabs>
        <w:ind w:firstLine="426"/>
        <w:jc w:val="both"/>
        <w:rPr>
          <w:sz w:val="20"/>
          <w:szCs w:val="20"/>
        </w:rPr>
      </w:pPr>
      <w:r w:rsidRPr="00F81CB2">
        <w:rPr>
          <w:sz w:val="20"/>
          <w:szCs w:val="20"/>
        </w:rPr>
        <w:t>4. Социально-экономические последствия безработицы. Политика занятости.</w:t>
      </w:r>
    </w:p>
    <w:p w:rsidR="00F81CB2" w:rsidRPr="00F81CB2" w:rsidRDefault="00F81CB2" w:rsidP="00F81CB2">
      <w:pPr>
        <w:tabs>
          <w:tab w:val="left" w:pos="567"/>
        </w:tabs>
        <w:ind w:left="709" w:hanging="283"/>
        <w:jc w:val="both"/>
        <w:rPr>
          <w:sz w:val="20"/>
          <w:szCs w:val="20"/>
        </w:rPr>
      </w:pPr>
    </w:p>
    <w:p w:rsidR="00C0266A" w:rsidRDefault="00B25E45" w:rsidP="007B3C46">
      <w:pPr>
        <w:ind w:firstLine="425"/>
        <w:jc w:val="both"/>
        <w:rPr>
          <w:sz w:val="20"/>
          <w:szCs w:val="20"/>
        </w:rPr>
      </w:pPr>
      <w:r w:rsidRPr="00F90225">
        <w:rPr>
          <w:sz w:val="20"/>
          <w:szCs w:val="20"/>
        </w:rPr>
        <w:t xml:space="preserve">Для более глубокого изучения темы студент </w:t>
      </w:r>
      <w:r>
        <w:rPr>
          <w:sz w:val="20"/>
          <w:szCs w:val="20"/>
        </w:rPr>
        <w:t>дол</w:t>
      </w:r>
      <w:r w:rsidRPr="00F90225">
        <w:rPr>
          <w:sz w:val="20"/>
          <w:szCs w:val="20"/>
        </w:rPr>
        <w:t>жен</w:t>
      </w:r>
      <w:r w:rsidR="00C0266A">
        <w:rPr>
          <w:sz w:val="20"/>
          <w:szCs w:val="20"/>
        </w:rPr>
        <w:t>:</w:t>
      </w:r>
    </w:p>
    <w:p w:rsidR="00C0266A" w:rsidRPr="00B060C6" w:rsidRDefault="00C0266A" w:rsidP="00FD242F">
      <w:pPr>
        <w:pStyle w:val="a3"/>
        <w:numPr>
          <w:ilvl w:val="0"/>
          <w:numId w:val="184"/>
        </w:numPr>
        <w:shd w:val="clear" w:color="auto" w:fill="FFFFFF"/>
        <w:ind w:left="709" w:hanging="284"/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Pr="00B060C6">
        <w:rPr>
          <w:sz w:val="20"/>
          <w:szCs w:val="20"/>
        </w:rPr>
        <w:t>амостоятельно изучить вопрос</w:t>
      </w:r>
      <w:r>
        <w:rPr>
          <w:sz w:val="20"/>
          <w:szCs w:val="20"/>
        </w:rPr>
        <w:t>ы</w:t>
      </w:r>
      <w:r w:rsidRPr="00B060C6">
        <w:rPr>
          <w:sz w:val="20"/>
          <w:szCs w:val="20"/>
        </w:rPr>
        <w:t>:</w:t>
      </w:r>
    </w:p>
    <w:p w:rsidR="008E5C17" w:rsidRPr="008E5C17" w:rsidRDefault="00C0266A" w:rsidP="006B6E4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- в</w:t>
      </w:r>
      <w:r w:rsidR="008E5C17" w:rsidRPr="008E5C17">
        <w:rPr>
          <w:sz w:val="20"/>
          <w:szCs w:val="20"/>
        </w:rPr>
        <w:t>иды циклов: долгосрочные, среднесрочные, краткосрочные. Антициклическое регулирование</w:t>
      </w:r>
      <w:r w:rsidR="006B6E49">
        <w:rPr>
          <w:sz w:val="20"/>
          <w:szCs w:val="20"/>
        </w:rPr>
        <w:t>. С</w:t>
      </w:r>
      <w:r>
        <w:rPr>
          <w:sz w:val="20"/>
          <w:szCs w:val="20"/>
        </w:rPr>
        <w:t>п</w:t>
      </w:r>
      <w:r w:rsidR="008E5C17" w:rsidRPr="008E5C17">
        <w:rPr>
          <w:sz w:val="20"/>
          <w:szCs w:val="20"/>
        </w:rPr>
        <w:t>ецифика кризиса в России</w:t>
      </w:r>
      <w:r>
        <w:rPr>
          <w:sz w:val="20"/>
          <w:szCs w:val="20"/>
        </w:rPr>
        <w:t>;</w:t>
      </w:r>
    </w:p>
    <w:p w:rsidR="008E5C17" w:rsidRDefault="00C0266A" w:rsidP="00C0266A">
      <w:pPr>
        <w:ind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- с</w:t>
      </w:r>
      <w:r w:rsidR="008E5C17" w:rsidRPr="008E5C17">
        <w:rPr>
          <w:sz w:val="20"/>
          <w:szCs w:val="20"/>
        </w:rPr>
        <w:t>оциально-экономические последствия безработицы. Полит</w:t>
      </w:r>
      <w:r w:rsidR="008E5C17" w:rsidRPr="008E5C17">
        <w:rPr>
          <w:sz w:val="20"/>
          <w:szCs w:val="20"/>
        </w:rPr>
        <w:t>и</w:t>
      </w:r>
      <w:r w:rsidR="008E5C17" w:rsidRPr="008E5C17">
        <w:rPr>
          <w:sz w:val="20"/>
          <w:szCs w:val="20"/>
        </w:rPr>
        <w:t>ка занятости</w:t>
      </w:r>
      <w:r>
        <w:rPr>
          <w:sz w:val="20"/>
          <w:szCs w:val="20"/>
        </w:rPr>
        <w:t>;</w:t>
      </w:r>
    </w:p>
    <w:p w:rsidR="00B25E45" w:rsidRPr="00F90225" w:rsidRDefault="00C0266A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B25E45" w:rsidRPr="00F90225">
        <w:rPr>
          <w:sz w:val="20"/>
          <w:szCs w:val="20"/>
        </w:rPr>
        <w:t>знать определение следующих ключевых понятий и терминов:</w:t>
      </w:r>
    </w:p>
    <w:p w:rsidR="008E5C17" w:rsidRPr="00101B43" w:rsidRDefault="00B25E45" w:rsidP="008E5C17">
      <w:pPr>
        <w:tabs>
          <w:tab w:val="left" w:pos="0"/>
        </w:tabs>
        <w:ind w:firstLine="425"/>
        <w:jc w:val="both"/>
        <w:rPr>
          <w:i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цикличность, цикл, кризис, депрессия, оживление, подъем, пик, дно, рецессия, </w:t>
      </w:r>
      <w:r w:rsidR="008E5C17" w:rsidRPr="00101B43">
        <w:rPr>
          <w:i/>
          <w:sz w:val="20"/>
          <w:szCs w:val="20"/>
        </w:rPr>
        <w:t>фрикционная безработица, структурная безработица, циклическая безработица, естественный уровень безработицы, закон Оукена, занятость</w:t>
      </w:r>
      <w:r w:rsidR="008E5C17">
        <w:rPr>
          <w:i/>
          <w:sz w:val="20"/>
          <w:szCs w:val="20"/>
        </w:rPr>
        <w:t>.</w:t>
      </w:r>
    </w:p>
    <w:p w:rsidR="00B25E45" w:rsidRDefault="00B25E45" w:rsidP="007B3C46">
      <w:pPr>
        <w:pStyle w:val="10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  <w:r w:rsidRPr="00F90225">
        <w:rPr>
          <w:rFonts w:ascii="Times New Roman" w:hAnsi="Times New Roman"/>
          <w:color w:val="auto"/>
          <w:sz w:val="20"/>
          <w:szCs w:val="20"/>
        </w:rPr>
        <w:lastRenderedPageBreak/>
        <w:t>Основные термины и понятия</w:t>
      </w:r>
    </w:p>
    <w:p w:rsidR="00B25E45" w:rsidRPr="003171CA" w:rsidRDefault="00B25E45" w:rsidP="007B3C46">
      <w:pPr>
        <w:ind w:firstLine="425"/>
        <w:rPr>
          <w:sz w:val="20"/>
          <w:szCs w:val="20"/>
        </w:rPr>
      </w:pPr>
    </w:p>
    <w:p w:rsidR="00B25E45" w:rsidRPr="00A543FA" w:rsidRDefault="00B25E45" w:rsidP="007B3C46">
      <w:pPr>
        <w:pStyle w:val="a8"/>
        <w:ind w:firstLine="425"/>
        <w:rPr>
          <w:sz w:val="20"/>
          <w:szCs w:val="20"/>
        </w:rPr>
      </w:pPr>
      <w:r w:rsidRPr="00A543FA">
        <w:rPr>
          <w:sz w:val="20"/>
          <w:szCs w:val="20"/>
        </w:rPr>
        <w:t>Каждому из приведенных ниже определений, отмеченных цифр</w:t>
      </w:r>
      <w:r w:rsidRPr="00A543FA">
        <w:rPr>
          <w:sz w:val="20"/>
          <w:szCs w:val="20"/>
        </w:rPr>
        <w:t>а</w:t>
      </w:r>
      <w:r w:rsidRPr="00A543FA">
        <w:rPr>
          <w:sz w:val="20"/>
          <w:szCs w:val="20"/>
        </w:rPr>
        <w:t>ми, найдите соответствующий термин или понятие:</w:t>
      </w:r>
    </w:p>
    <w:p w:rsidR="00B25E45" w:rsidRDefault="00B25E45" w:rsidP="007B3C46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а) цикличность</w:t>
      </w:r>
    </w:p>
    <w:p w:rsidR="00B25E45" w:rsidRDefault="00B25E45" w:rsidP="007B3C46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б) </w:t>
      </w:r>
      <w:r w:rsidRPr="007F050F">
        <w:rPr>
          <w:color w:val="000000"/>
          <w:sz w:val="20"/>
          <w:szCs w:val="20"/>
        </w:rPr>
        <w:t>цикл</w:t>
      </w:r>
    </w:p>
    <w:p w:rsidR="00B25E45" w:rsidRDefault="00B25E45" w:rsidP="007B3C46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в)</w:t>
      </w:r>
      <w:r w:rsidRPr="007F050F">
        <w:rPr>
          <w:color w:val="000000"/>
          <w:sz w:val="20"/>
          <w:szCs w:val="20"/>
        </w:rPr>
        <w:t xml:space="preserve"> кризис</w:t>
      </w:r>
    </w:p>
    <w:p w:rsidR="00B25E45" w:rsidRDefault="00B25E45" w:rsidP="007B3C46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г)</w:t>
      </w:r>
      <w:r w:rsidRPr="007F050F">
        <w:rPr>
          <w:color w:val="000000"/>
          <w:sz w:val="20"/>
          <w:szCs w:val="20"/>
        </w:rPr>
        <w:t xml:space="preserve"> депрессия</w:t>
      </w:r>
    </w:p>
    <w:p w:rsidR="00B25E45" w:rsidRDefault="00B25E45" w:rsidP="007B3C46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д) </w:t>
      </w:r>
      <w:r w:rsidRPr="007F050F">
        <w:rPr>
          <w:color w:val="000000"/>
          <w:sz w:val="20"/>
          <w:szCs w:val="20"/>
        </w:rPr>
        <w:t>оживление</w:t>
      </w:r>
    </w:p>
    <w:p w:rsidR="00B25E45" w:rsidRDefault="00B25E45" w:rsidP="007B3C46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е)</w:t>
      </w:r>
      <w:r w:rsidRPr="007F050F">
        <w:rPr>
          <w:color w:val="000000"/>
          <w:sz w:val="20"/>
          <w:szCs w:val="20"/>
        </w:rPr>
        <w:t xml:space="preserve"> подъем</w:t>
      </w:r>
    </w:p>
    <w:p w:rsidR="00B25E45" w:rsidRDefault="00B25E45" w:rsidP="007B3C46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ж)</w:t>
      </w:r>
      <w:r w:rsidRPr="007F050F">
        <w:rPr>
          <w:color w:val="000000"/>
          <w:sz w:val="20"/>
          <w:szCs w:val="20"/>
        </w:rPr>
        <w:t xml:space="preserve"> пик</w:t>
      </w:r>
    </w:p>
    <w:p w:rsidR="00B25E45" w:rsidRDefault="00B25E45" w:rsidP="007B3C46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з)</w:t>
      </w:r>
      <w:r w:rsidRPr="007F050F">
        <w:rPr>
          <w:color w:val="000000"/>
          <w:sz w:val="20"/>
          <w:szCs w:val="20"/>
        </w:rPr>
        <w:t xml:space="preserve"> дно</w:t>
      </w:r>
    </w:p>
    <w:p w:rsidR="008E5C17" w:rsidRDefault="008E5C17" w:rsidP="008E5C17">
      <w:pPr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</w:t>
      </w:r>
      <w:r w:rsidR="00B25E45">
        <w:rPr>
          <w:color w:val="000000"/>
          <w:sz w:val="20"/>
          <w:szCs w:val="20"/>
        </w:rPr>
        <w:t>)</w:t>
      </w:r>
      <w:r w:rsidR="00B25E45" w:rsidRPr="007F050F">
        <w:rPr>
          <w:color w:val="000000"/>
          <w:sz w:val="20"/>
          <w:szCs w:val="20"/>
        </w:rPr>
        <w:t xml:space="preserve"> рецессия</w:t>
      </w:r>
    </w:p>
    <w:p w:rsidR="003F27EC" w:rsidRPr="008E5C17" w:rsidRDefault="008E5C17" w:rsidP="008E5C17">
      <w:pPr>
        <w:tabs>
          <w:tab w:val="num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к</w:t>
      </w:r>
      <w:r w:rsidR="003F27EC" w:rsidRPr="008E5C17">
        <w:rPr>
          <w:sz w:val="20"/>
          <w:szCs w:val="20"/>
        </w:rPr>
        <w:t xml:space="preserve">) безработица </w:t>
      </w:r>
    </w:p>
    <w:p w:rsidR="003F27EC" w:rsidRPr="008E5C17" w:rsidRDefault="008E5C17" w:rsidP="003F27EC">
      <w:pPr>
        <w:shd w:val="clear" w:color="auto" w:fill="FFFFFF"/>
        <w:tabs>
          <w:tab w:val="left" w:pos="0"/>
        </w:tabs>
        <w:ind w:firstLine="425"/>
        <w:rPr>
          <w:sz w:val="20"/>
          <w:szCs w:val="20"/>
        </w:rPr>
      </w:pPr>
      <w:r w:rsidRPr="008E5C17">
        <w:rPr>
          <w:sz w:val="20"/>
          <w:szCs w:val="20"/>
        </w:rPr>
        <w:t>л</w:t>
      </w:r>
      <w:r w:rsidR="003F27EC" w:rsidRPr="008E5C17">
        <w:rPr>
          <w:sz w:val="20"/>
          <w:szCs w:val="20"/>
        </w:rPr>
        <w:t xml:space="preserve">) безработные  </w:t>
      </w:r>
    </w:p>
    <w:p w:rsidR="003F27EC" w:rsidRPr="008E5C17" w:rsidRDefault="008E5C17" w:rsidP="003F27EC">
      <w:pPr>
        <w:tabs>
          <w:tab w:val="left" w:pos="0"/>
        </w:tabs>
        <w:ind w:firstLine="425"/>
        <w:rPr>
          <w:sz w:val="20"/>
          <w:szCs w:val="20"/>
        </w:rPr>
      </w:pPr>
      <w:r w:rsidRPr="008E5C17">
        <w:rPr>
          <w:sz w:val="20"/>
          <w:szCs w:val="20"/>
        </w:rPr>
        <w:t>м</w:t>
      </w:r>
      <w:r w:rsidR="003F27EC" w:rsidRPr="008E5C17">
        <w:rPr>
          <w:sz w:val="20"/>
          <w:szCs w:val="20"/>
        </w:rPr>
        <w:t xml:space="preserve">) занятые </w:t>
      </w:r>
    </w:p>
    <w:p w:rsidR="003F27EC" w:rsidRPr="008E5C17" w:rsidRDefault="008E5C17" w:rsidP="003F27E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н</w:t>
      </w:r>
      <w:r w:rsidR="003F27EC" w:rsidRPr="008E5C17">
        <w:rPr>
          <w:sz w:val="20"/>
          <w:szCs w:val="20"/>
        </w:rPr>
        <w:t xml:space="preserve">) экономически активное население </w:t>
      </w:r>
    </w:p>
    <w:p w:rsidR="003F27EC" w:rsidRPr="008E5C17" w:rsidRDefault="008E5C17" w:rsidP="003F27EC">
      <w:pPr>
        <w:tabs>
          <w:tab w:val="left" w:pos="0"/>
        </w:tabs>
        <w:ind w:firstLine="425"/>
        <w:rPr>
          <w:sz w:val="20"/>
          <w:szCs w:val="20"/>
        </w:rPr>
      </w:pPr>
      <w:r w:rsidRPr="008E5C17">
        <w:rPr>
          <w:sz w:val="20"/>
          <w:szCs w:val="20"/>
        </w:rPr>
        <w:t>о</w:t>
      </w:r>
      <w:r w:rsidR="003F27EC" w:rsidRPr="008E5C17">
        <w:rPr>
          <w:sz w:val="20"/>
          <w:szCs w:val="20"/>
        </w:rPr>
        <w:t xml:space="preserve">) экономически неактивное население  </w:t>
      </w:r>
    </w:p>
    <w:p w:rsidR="003F27EC" w:rsidRPr="008E5C17" w:rsidRDefault="008E5C17" w:rsidP="003F27EC">
      <w:pPr>
        <w:tabs>
          <w:tab w:val="left" w:pos="0"/>
        </w:tabs>
        <w:ind w:firstLine="425"/>
        <w:rPr>
          <w:sz w:val="20"/>
          <w:szCs w:val="20"/>
        </w:rPr>
      </w:pPr>
      <w:r w:rsidRPr="008E5C17">
        <w:rPr>
          <w:sz w:val="20"/>
          <w:szCs w:val="20"/>
        </w:rPr>
        <w:t>п</w:t>
      </w:r>
      <w:r w:rsidR="003F27EC" w:rsidRPr="008E5C17">
        <w:rPr>
          <w:sz w:val="20"/>
          <w:szCs w:val="20"/>
        </w:rPr>
        <w:t xml:space="preserve">) фрикционная безработица </w:t>
      </w:r>
    </w:p>
    <w:p w:rsidR="003F27EC" w:rsidRPr="008E5C17" w:rsidRDefault="008E5C17" w:rsidP="003F27EC">
      <w:pPr>
        <w:tabs>
          <w:tab w:val="left" w:pos="0"/>
        </w:tabs>
        <w:ind w:firstLine="425"/>
        <w:rPr>
          <w:sz w:val="20"/>
          <w:szCs w:val="20"/>
        </w:rPr>
      </w:pPr>
      <w:r w:rsidRPr="008E5C17">
        <w:rPr>
          <w:sz w:val="20"/>
          <w:szCs w:val="20"/>
        </w:rPr>
        <w:t>р</w:t>
      </w:r>
      <w:r w:rsidR="003F27EC" w:rsidRPr="008E5C17">
        <w:rPr>
          <w:sz w:val="20"/>
          <w:szCs w:val="20"/>
        </w:rPr>
        <w:t xml:space="preserve">) структурная безработица </w:t>
      </w:r>
    </w:p>
    <w:p w:rsidR="003F27EC" w:rsidRPr="008E5C17" w:rsidRDefault="008E5C17" w:rsidP="003F27EC">
      <w:pPr>
        <w:tabs>
          <w:tab w:val="left" w:pos="0"/>
        </w:tabs>
        <w:ind w:firstLine="425"/>
        <w:rPr>
          <w:sz w:val="20"/>
          <w:szCs w:val="20"/>
        </w:rPr>
      </w:pPr>
      <w:r w:rsidRPr="008E5C17">
        <w:rPr>
          <w:sz w:val="20"/>
          <w:szCs w:val="20"/>
        </w:rPr>
        <w:t>с</w:t>
      </w:r>
      <w:r w:rsidR="003F27EC" w:rsidRPr="008E5C17">
        <w:rPr>
          <w:sz w:val="20"/>
          <w:szCs w:val="20"/>
        </w:rPr>
        <w:t xml:space="preserve">) естественная безработица </w:t>
      </w:r>
    </w:p>
    <w:p w:rsidR="003F27EC" w:rsidRDefault="008E5C17" w:rsidP="003F27EC">
      <w:pPr>
        <w:tabs>
          <w:tab w:val="left" w:pos="0"/>
        </w:tabs>
        <w:ind w:firstLine="425"/>
        <w:rPr>
          <w:sz w:val="20"/>
          <w:szCs w:val="20"/>
        </w:rPr>
      </w:pPr>
      <w:r w:rsidRPr="008E5C17">
        <w:rPr>
          <w:sz w:val="20"/>
          <w:szCs w:val="20"/>
        </w:rPr>
        <w:t>т</w:t>
      </w:r>
      <w:r w:rsidR="003F27EC" w:rsidRPr="008E5C17">
        <w:rPr>
          <w:sz w:val="20"/>
          <w:szCs w:val="20"/>
        </w:rPr>
        <w:t>) циклическая безработица</w:t>
      </w:r>
      <w:r w:rsidR="003F27EC" w:rsidRPr="00261DEF">
        <w:rPr>
          <w:sz w:val="20"/>
          <w:szCs w:val="20"/>
        </w:rPr>
        <w:t xml:space="preserve"> </w:t>
      </w:r>
    </w:p>
    <w:p w:rsidR="003F27EC" w:rsidRDefault="003F27EC" w:rsidP="003F27EC">
      <w:pPr>
        <w:tabs>
          <w:tab w:val="left" w:pos="0"/>
        </w:tabs>
        <w:ind w:firstLine="425"/>
        <w:rPr>
          <w:sz w:val="20"/>
          <w:szCs w:val="20"/>
        </w:rPr>
      </w:pPr>
      <w:r w:rsidRPr="00261DEF">
        <w:rPr>
          <w:sz w:val="20"/>
          <w:szCs w:val="20"/>
        </w:rPr>
        <w:t xml:space="preserve"> </w:t>
      </w:r>
    </w:p>
    <w:p w:rsidR="00AF5E7A" w:rsidRDefault="00AF5E7A" w:rsidP="007B3C46">
      <w:pPr>
        <w:widowControl w:val="0"/>
        <w:tabs>
          <w:tab w:val="left" w:pos="284"/>
        </w:tabs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sz w:val="20"/>
          <w:szCs w:val="20"/>
        </w:rPr>
        <w:t>1.</w:t>
      </w:r>
      <w:r w:rsidRPr="00AF5E7A">
        <w:rPr>
          <w:color w:val="000000"/>
          <w:sz w:val="20"/>
          <w:szCs w:val="20"/>
          <w:shd w:val="clear" w:color="auto" w:fill="FFFFFF"/>
        </w:rPr>
        <w:t xml:space="preserve"> </w:t>
      </w:r>
      <w:r w:rsidRPr="003A7468">
        <w:rPr>
          <w:color w:val="000000"/>
          <w:sz w:val="20"/>
          <w:szCs w:val="20"/>
          <w:shd w:val="clear" w:color="auto" w:fill="FFFFFF"/>
        </w:rPr>
        <w:t>Период, характеризующийся полной занятостью всех ресурсов.</w:t>
      </w:r>
    </w:p>
    <w:p w:rsidR="00B25E45" w:rsidRPr="00250E60" w:rsidRDefault="00B25E45" w:rsidP="007B3C46">
      <w:pPr>
        <w:widowControl w:val="0"/>
        <w:tabs>
          <w:tab w:val="left" w:pos="284"/>
        </w:tabs>
        <w:autoSpaceDE w:val="0"/>
        <w:autoSpaceDN w:val="0"/>
        <w:adjustRightInd w:val="0"/>
        <w:ind w:firstLine="425"/>
        <w:rPr>
          <w:sz w:val="20"/>
          <w:szCs w:val="20"/>
        </w:rPr>
      </w:pPr>
      <w:r w:rsidRPr="00250E60">
        <w:rPr>
          <w:sz w:val="20"/>
          <w:szCs w:val="20"/>
        </w:rPr>
        <w:t>2. Период</w:t>
      </w:r>
      <w:r>
        <w:rPr>
          <w:sz w:val="20"/>
          <w:szCs w:val="20"/>
        </w:rPr>
        <w:t>, характеризующийся ростом уровня производства, с</w:t>
      </w:r>
      <w:r>
        <w:rPr>
          <w:sz w:val="20"/>
          <w:szCs w:val="20"/>
        </w:rPr>
        <w:t>о</w:t>
      </w:r>
      <w:r>
        <w:rPr>
          <w:sz w:val="20"/>
          <w:szCs w:val="20"/>
        </w:rPr>
        <w:t>кращением уровня безработицы</w:t>
      </w:r>
      <w:r w:rsidRPr="00250E60">
        <w:rPr>
          <w:sz w:val="20"/>
          <w:szCs w:val="20"/>
        </w:rPr>
        <w:t>, вплоть до полной занятости.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AF5E7A">
        <w:rPr>
          <w:sz w:val="20"/>
          <w:szCs w:val="20"/>
        </w:rPr>
        <w:t xml:space="preserve"> </w:t>
      </w:r>
      <w:r w:rsidR="00AF5E7A">
        <w:rPr>
          <w:color w:val="000000"/>
          <w:sz w:val="20"/>
          <w:szCs w:val="20"/>
          <w:shd w:val="clear" w:color="auto" w:fill="FFFFFF"/>
        </w:rPr>
        <w:t>Период, сочетающий в себе кризис и депрессию, сопрово</w:t>
      </w:r>
      <w:r w:rsidR="00AF5E7A">
        <w:rPr>
          <w:color w:val="000000"/>
          <w:sz w:val="20"/>
          <w:szCs w:val="20"/>
          <w:shd w:val="clear" w:color="auto" w:fill="FFFFFF"/>
        </w:rPr>
        <w:t>ж</w:t>
      </w:r>
      <w:r w:rsidR="00AF5E7A">
        <w:rPr>
          <w:color w:val="000000"/>
          <w:sz w:val="20"/>
          <w:szCs w:val="20"/>
          <w:shd w:val="clear" w:color="auto" w:fill="FFFFFF"/>
        </w:rPr>
        <w:t>дающийся снижением деловой активности, падением уровня прои</w:t>
      </w:r>
      <w:r w:rsidR="00AF5E7A">
        <w:rPr>
          <w:color w:val="000000"/>
          <w:sz w:val="20"/>
          <w:szCs w:val="20"/>
          <w:shd w:val="clear" w:color="auto" w:fill="FFFFFF"/>
        </w:rPr>
        <w:t>з</w:t>
      </w:r>
      <w:r w:rsidR="00AF5E7A">
        <w:rPr>
          <w:color w:val="000000"/>
          <w:sz w:val="20"/>
          <w:szCs w:val="20"/>
          <w:shd w:val="clear" w:color="auto" w:fill="FFFFFF"/>
        </w:rPr>
        <w:t>водства, занятости и доходов.</w:t>
      </w:r>
    </w:p>
    <w:p w:rsidR="00AF5E7A" w:rsidRDefault="00AF5E7A" w:rsidP="007B3C46">
      <w:pPr>
        <w:ind w:firstLine="425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4.</w:t>
      </w:r>
      <w:r w:rsidRPr="00AF5E7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Период, характеризующийся </w:t>
      </w:r>
      <w:r w:rsidRPr="0043667D">
        <w:rPr>
          <w:bCs/>
          <w:sz w:val="20"/>
          <w:szCs w:val="20"/>
        </w:rPr>
        <w:t>массовой безработицей, низким уровнем заработной платы, низким уровнем ссудного процента</w:t>
      </w:r>
      <w:r>
        <w:rPr>
          <w:bCs/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color w:val="000000"/>
          <w:sz w:val="15"/>
          <w:szCs w:val="15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5. </w:t>
      </w:r>
      <w:r w:rsidR="00AF5E7A">
        <w:rPr>
          <w:sz w:val="20"/>
          <w:szCs w:val="20"/>
        </w:rPr>
        <w:t>Точка цикла, характеризующая максимум деловой активности.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 w:rsidRPr="00B0198A">
        <w:rPr>
          <w:sz w:val="20"/>
          <w:szCs w:val="20"/>
        </w:rPr>
        <w:t xml:space="preserve"> </w:t>
      </w:r>
      <w:r>
        <w:rPr>
          <w:sz w:val="20"/>
          <w:szCs w:val="20"/>
        </w:rPr>
        <w:t>Точка цикла, характеризующая минимум деловой активности.</w:t>
      </w:r>
    </w:p>
    <w:p w:rsidR="00B25E45" w:rsidRPr="00AA68A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 w:rsidRPr="00AA68A5">
        <w:rPr>
          <w:b/>
          <w:bCs/>
          <w:color w:val="000000"/>
          <w:spacing w:val="3"/>
        </w:rPr>
        <w:t xml:space="preserve"> </w:t>
      </w:r>
      <w:r w:rsidRPr="00AA68A5">
        <w:rPr>
          <w:bCs/>
          <w:color w:val="000000"/>
          <w:spacing w:val="3"/>
          <w:sz w:val="20"/>
          <w:szCs w:val="20"/>
        </w:rPr>
        <w:t>Ф</w:t>
      </w:r>
      <w:r w:rsidRPr="00AA68A5">
        <w:rPr>
          <w:color w:val="000000"/>
          <w:spacing w:val="3"/>
          <w:sz w:val="20"/>
          <w:szCs w:val="20"/>
        </w:rPr>
        <w:t>орма развития экономики как единого целого, движение</w:t>
      </w:r>
      <w:r w:rsidRPr="00AA68A5">
        <w:rPr>
          <w:rStyle w:val="apple-converted-space"/>
          <w:color w:val="000000"/>
          <w:spacing w:val="3"/>
          <w:sz w:val="20"/>
          <w:szCs w:val="20"/>
        </w:rPr>
        <w:t> </w:t>
      </w:r>
      <w:r w:rsidRPr="00AA68A5">
        <w:rPr>
          <w:color w:val="000000"/>
          <w:spacing w:val="1"/>
          <w:sz w:val="20"/>
          <w:szCs w:val="20"/>
        </w:rPr>
        <w:t>от одного макроэкономического равновесия к другому.</w:t>
      </w:r>
    </w:p>
    <w:p w:rsidR="006B6E49" w:rsidRDefault="00B25E45" w:rsidP="006B6E49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 Период, сопровождающийся </w:t>
      </w:r>
      <w:r>
        <w:rPr>
          <w:color w:val="000000"/>
          <w:sz w:val="20"/>
          <w:szCs w:val="20"/>
          <w:shd w:val="clear" w:color="auto" w:fill="FFFFFF"/>
        </w:rPr>
        <w:t>падением уровня производства, занятости и доходов.</w:t>
      </w:r>
      <w:r w:rsidR="006B6E49" w:rsidRPr="006B6E49">
        <w:rPr>
          <w:sz w:val="20"/>
          <w:szCs w:val="20"/>
        </w:rPr>
        <w:t xml:space="preserve"> </w:t>
      </w:r>
    </w:p>
    <w:p w:rsidR="005465CA" w:rsidRDefault="005465CA" w:rsidP="005465CA">
      <w:pPr>
        <w:ind w:firstLine="425"/>
        <w:jc w:val="both"/>
        <w:rPr>
          <w:sz w:val="20"/>
          <w:szCs w:val="20"/>
        </w:rPr>
      </w:pPr>
      <w:r>
        <w:rPr>
          <w:rStyle w:val="apple-converted-space"/>
          <w:color w:val="000000"/>
          <w:spacing w:val="2"/>
          <w:sz w:val="20"/>
          <w:szCs w:val="20"/>
        </w:rPr>
        <w:t>9</w:t>
      </w:r>
      <w:r>
        <w:rPr>
          <w:sz w:val="20"/>
          <w:szCs w:val="20"/>
        </w:rPr>
        <w:t>.</w:t>
      </w:r>
      <w:r w:rsidRPr="00250E60">
        <w:rPr>
          <w:sz w:val="20"/>
          <w:szCs w:val="20"/>
        </w:rPr>
        <w:t xml:space="preserve"> Период</w:t>
      </w:r>
      <w:r>
        <w:rPr>
          <w:sz w:val="20"/>
          <w:szCs w:val="20"/>
        </w:rPr>
        <w:t>, характеризующийся ростом реального ВВП до пре</w:t>
      </w:r>
      <w:r>
        <w:rPr>
          <w:sz w:val="20"/>
          <w:szCs w:val="20"/>
        </w:rPr>
        <w:t>д</w:t>
      </w:r>
      <w:r>
        <w:rPr>
          <w:sz w:val="20"/>
          <w:szCs w:val="20"/>
        </w:rPr>
        <w:t>кризисного уровня.</w:t>
      </w:r>
    </w:p>
    <w:p w:rsidR="005465CA" w:rsidRDefault="006B6E49" w:rsidP="005465CA">
      <w:pPr>
        <w:shd w:val="clear" w:color="auto" w:fill="FFFFFF"/>
        <w:tabs>
          <w:tab w:val="left" w:pos="0"/>
        </w:tabs>
        <w:ind w:firstLine="425"/>
        <w:jc w:val="both"/>
        <w:rPr>
          <w:rStyle w:val="apple-converted-space"/>
          <w:color w:val="000000"/>
          <w:spacing w:val="2"/>
        </w:rPr>
      </w:pPr>
      <w:r>
        <w:rPr>
          <w:sz w:val="20"/>
          <w:szCs w:val="20"/>
        </w:rPr>
        <w:t>10</w:t>
      </w:r>
      <w:r w:rsidR="008E5C17">
        <w:rPr>
          <w:sz w:val="20"/>
          <w:szCs w:val="20"/>
        </w:rPr>
        <w:t xml:space="preserve">. </w:t>
      </w:r>
      <w:r w:rsidR="00B25E45" w:rsidRPr="007D61A3">
        <w:rPr>
          <w:color w:val="000000"/>
          <w:spacing w:val="1"/>
          <w:sz w:val="20"/>
          <w:szCs w:val="20"/>
        </w:rPr>
        <w:t xml:space="preserve">Периодические колебания </w:t>
      </w:r>
      <w:r w:rsidR="004C6710">
        <w:rPr>
          <w:color w:val="000000"/>
          <w:spacing w:val="1"/>
          <w:sz w:val="20"/>
          <w:szCs w:val="20"/>
        </w:rPr>
        <w:t xml:space="preserve">уровня </w:t>
      </w:r>
      <w:r w:rsidR="008E5C17" w:rsidRPr="007D61A3">
        <w:rPr>
          <w:color w:val="000000"/>
          <w:spacing w:val="2"/>
          <w:sz w:val="20"/>
          <w:szCs w:val="20"/>
        </w:rPr>
        <w:t>цен</w:t>
      </w:r>
      <w:r w:rsidR="008E5C17">
        <w:rPr>
          <w:color w:val="000000"/>
          <w:spacing w:val="2"/>
          <w:sz w:val="20"/>
          <w:szCs w:val="20"/>
        </w:rPr>
        <w:t>,</w:t>
      </w:r>
      <w:r w:rsidR="008E5C17" w:rsidRPr="007D61A3">
        <w:rPr>
          <w:color w:val="000000"/>
          <w:spacing w:val="1"/>
          <w:sz w:val="20"/>
          <w:szCs w:val="20"/>
        </w:rPr>
        <w:t xml:space="preserve"> </w:t>
      </w:r>
      <w:r w:rsidR="00B25E45" w:rsidRPr="007D61A3">
        <w:rPr>
          <w:color w:val="000000"/>
          <w:spacing w:val="1"/>
          <w:sz w:val="20"/>
          <w:szCs w:val="20"/>
        </w:rPr>
        <w:t>занято</w:t>
      </w:r>
      <w:r w:rsidR="00B25E45" w:rsidRPr="007D61A3">
        <w:rPr>
          <w:color w:val="000000"/>
          <w:spacing w:val="1"/>
          <w:sz w:val="20"/>
          <w:szCs w:val="20"/>
        </w:rPr>
        <w:softHyphen/>
      </w:r>
      <w:r w:rsidR="00B25E45" w:rsidRPr="007D61A3">
        <w:rPr>
          <w:color w:val="000000"/>
          <w:spacing w:val="2"/>
          <w:sz w:val="20"/>
          <w:szCs w:val="20"/>
        </w:rPr>
        <w:t>сти, произво</w:t>
      </w:r>
      <w:r w:rsidR="00B25E45" w:rsidRPr="007D61A3">
        <w:rPr>
          <w:color w:val="000000"/>
          <w:spacing w:val="2"/>
          <w:sz w:val="20"/>
          <w:szCs w:val="20"/>
        </w:rPr>
        <w:t>д</w:t>
      </w:r>
      <w:r w:rsidR="00B25E45" w:rsidRPr="007D61A3">
        <w:rPr>
          <w:color w:val="000000"/>
          <w:spacing w:val="2"/>
          <w:sz w:val="20"/>
          <w:szCs w:val="20"/>
        </w:rPr>
        <w:t>ст</w:t>
      </w:r>
      <w:r w:rsidR="003171CA">
        <w:rPr>
          <w:color w:val="000000"/>
          <w:spacing w:val="2"/>
          <w:sz w:val="20"/>
          <w:szCs w:val="20"/>
        </w:rPr>
        <w:t>ва</w:t>
      </w:r>
      <w:r w:rsidR="00B25E45" w:rsidRPr="007D61A3">
        <w:rPr>
          <w:color w:val="000000"/>
          <w:spacing w:val="2"/>
          <w:sz w:val="20"/>
          <w:szCs w:val="20"/>
        </w:rPr>
        <w:t>.</w:t>
      </w:r>
      <w:r w:rsidR="00B25E45">
        <w:rPr>
          <w:rStyle w:val="apple-converted-space"/>
          <w:color w:val="000000"/>
          <w:spacing w:val="2"/>
        </w:rPr>
        <w:t> </w:t>
      </w:r>
    </w:p>
    <w:p w:rsidR="005465CA" w:rsidRPr="008E5C17" w:rsidRDefault="005465CA" w:rsidP="005465CA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11</w:t>
      </w:r>
      <w:r w:rsidRPr="008E5C17">
        <w:rPr>
          <w:sz w:val="20"/>
          <w:szCs w:val="20"/>
        </w:rPr>
        <w:t>. Занятые и безработные, в сумме образующие рабочую силу</w:t>
      </w:r>
      <w:r>
        <w:rPr>
          <w:sz w:val="20"/>
          <w:szCs w:val="20"/>
        </w:rPr>
        <w:t>.</w:t>
      </w:r>
    </w:p>
    <w:p w:rsidR="003F27EC" w:rsidRPr="008E5C17" w:rsidRDefault="008E5C17" w:rsidP="003F27EC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1</w:t>
      </w:r>
      <w:r w:rsidR="003F27EC" w:rsidRPr="008E5C17">
        <w:rPr>
          <w:sz w:val="20"/>
          <w:szCs w:val="20"/>
        </w:rPr>
        <w:t>2. Доля безработных, которая соответствует целесообразному уровню полной занятости в экономике, то есть потенциальному ВВП.</w:t>
      </w:r>
    </w:p>
    <w:p w:rsidR="003F27EC" w:rsidRPr="008E5C17" w:rsidRDefault="008E5C17" w:rsidP="003F27E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13</w:t>
      </w:r>
      <w:r w:rsidR="003F27EC" w:rsidRPr="008E5C17">
        <w:rPr>
          <w:sz w:val="20"/>
          <w:szCs w:val="20"/>
        </w:rPr>
        <w:t>. Люди, не имеющие работу, но активно занятые ее поиском.</w:t>
      </w:r>
    </w:p>
    <w:p w:rsidR="003F27EC" w:rsidRPr="008E5C17" w:rsidRDefault="008E5C17" w:rsidP="003F27EC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14</w:t>
      </w:r>
      <w:r w:rsidR="003F27EC" w:rsidRPr="008E5C17">
        <w:rPr>
          <w:sz w:val="20"/>
          <w:szCs w:val="20"/>
        </w:rPr>
        <w:t xml:space="preserve">. Ситуация, когда часть экономически активного населения не </w:t>
      </w:r>
      <w:r w:rsidR="003171CA">
        <w:rPr>
          <w:sz w:val="20"/>
          <w:szCs w:val="20"/>
        </w:rPr>
        <w:t>имеет рабочего места</w:t>
      </w:r>
      <w:r w:rsidR="003F27EC" w:rsidRPr="008E5C17">
        <w:rPr>
          <w:sz w:val="20"/>
          <w:szCs w:val="20"/>
        </w:rPr>
        <w:t>, но ведет активный поиск работы.</w:t>
      </w:r>
    </w:p>
    <w:p w:rsidR="003F27EC" w:rsidRPr="008E5C17" w:rsidRDefault="008E5C17" w:rsidP="003F27EC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15</w:t>
      </w:r>
      <w:r w:rsidR="003F27EC" w:rsidRPr="008E5C17">
        <w:rPr>
          <w:sz w:val="20"/>
          <w:szCs w:val="20"/>
        </w:rPr>
        <w:t>. Те, кто имеет работу и те, кто, имея работу, по объективным причинам временно не работает.</w:t>
      </w:r>
    </w:p>
    <w:p w:rsidR="003F27EC" w:rsidRPr="008E5C17" w:rsidRDefault="003F27EC" w:rsidP="003171CA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1</w:t>
      </w:r>
      <w:r w:rsidR="008E5C17" w:rsidRPr="008E5C17">
        <w:rPr>
          <w:sz w:val="20"/>
          <w:szCs w:val="20"/>
        </w:rPr>
        <w:t>6</w:t>
      </w:r>
      <w:r w:rsidRPr="008E5C17">
        <w:rPr>
          <w:sz w:val="20"/>
          <w:szCs w:val="20"/>
        </w:rPr>
        <w:t>. Порождается постоянным перемещением населения из одного региона (города, поселка) в другой, сменой профессии, этапов жизни.</w:t>
      </w:r>
    </w:p>
    <w:p w:rsidR="003F27EC" w:rsidRPr="008E5C17" w:rsidRDefault="003F27EC" w:rsidP="003171CA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1</w:t>
      </w:r>
      <w:r w:rsidR="008E5C17" w:rsidRPr="008E5C17">
        <w:rPr>
          <w:sz w:val="20"/>
          <w:szCs w:val="20"/>
        </w:rPr>
        <w:t>7</w:t>
      </w:r>
      <w:r w:rsidRPr="008E5C17">
        <w:rPr>
          <w:sz w:val="20"/>
          <w:szCs w:val="20"/>
        </w:rPr>
        <w:t>. Возникает в результате несовпадения спроса на рабочую силу и предложения труда, связанного с изменениями в технологии, техн</w:t>
      </w:r>
      <w:r w:rsidRPr="008E5C17">
        <w:rPr>
          <w:sz w:val="20"/>
          <w:szCs w:val="20"/>
        </w:rPr>
        <w:t>и</w:t>
      </w:r>
      <w:r w:rsidRPr="008E5C17">
        <w:rPr>
          <w:sz w:val="20"/>
          <w:szCs w:val="20"/>
        </w:rPr>
        <w:t>ке и структуре производства, структуре потребительского спроса.</w:t>
      </w:r>
    </w:p>
    <w:p w:rsidR="003F27EC" w:rsidRPr="008E5C17" w:rsidRDefault="003F27EC" w:rsidP="003171CA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1</w:t>
      </w:r>
      <w:r w:rsidR="008E5C17" w:rsidRPr="008E5C17">
        <w:rPr>
          <w:sz w:val="20"/>
          <w:szCs w:val="20"/>
        </w:rPr>
        <w:t>8</w:t>
      </w:r>
      <w:r w:rsidRPr="008E5C17">
        <w:rPr>
          <w:sz w:val="20"/>
          <w:szCs w:val="20"/>
        </w:rPr>
        <w:t>. Связана с колебаниями экономической конъюнктуры, то есть чередованиями спадов и подъемов экономики.</w:t>
      </w:r>
    </w:p>
    <w:p w:rsidR="003F27EC" w:rsidRDefault="003F27EC" w:rsidP="003171CA">
      <w:pPr>
        <w:tabs>
          <w:tab w:val="left" w:pos="0"/>
        </w:tabs>
        <w:ind w:firstLine="425"/>
        <w:jc w:val="both"/>
        <w:rPr>
          <w:sz w:val="20"/>
          <w:szCs w:val="20"/>
        </w:rPr>
      </w:pPr>
      <w:r w:rsidRPr="008E5C17">
        <w:rPr>
          <w:sz w:val="20"/>
          <w:szCs w:val="20"/>
        </w:rPr>
        <w:t>1</w:t>
      </w:r>
      <w:r w:rsidR="008E5C17" w:rsidRPr="008E5C17">
        <w:rPr>
          <w:sz w:val="20"/>
          <w:szCs w:val="20"/>
        </w:rPr>
        <w:t>9</w:t>
      </w:r>
      <w:r w:rsidRPr="008E5C17">
        <w:rPr>
          <w:sz w:val="20"/>
          <w:szCs w:val="20"/>
        </w:rPr>
        <w:t>. Лица, не включаемые в состав рабочей силы.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  <w:shd w:val="clear" w:color="auto" w:fill="FFFFFF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 xml:space="preserve">Упражнения 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6B6E49" w:rsidRDefault="006B6E49" w:rsidP="00FD242F">
      <w:pPr>
        <w:pStyle w:val="a3"/>
        <w:numPr>
          <w:ilvl w:val="0"/>
          <w:numId w:val="60"/>
        </w:numPr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06549">
        <w:rPr>
          <w:sz w:val="20"/>
          <w:szCs w:val="20"/>
        </w:rPr>
        <w:t xml:space="preserve">Верно ли в табл. </w:t>
      </w:r>
      <w:r>
        <w:rPr>
          <w:sz w:val="20"/>
          <w:szCs w:val="20"/>
        </w:rPr>
        <w:t>8.1</w:t>
      </w:r>
      <w:r w:rsidRPr="00306549">
        <w:rPr>
          <w:sz w:val="20"/>
          <w:szCs w:val="20"/>
        </w:rPr>
        <w:t xml:space="preserve"> проведено деление причин циклического развития экономики на внешние (экзогенные) и внутренние (эндоге</w:t>
      </w:r>
      <w:r w:rsidRPr="00306549">
        <w:rPr>
          <w:sz w:val="20"/>
          <w:szCs w:val="20"/>
        </w:rPr>
        <w:t>н</w:t>
      </w:r>
      <w:r w:rsidRPr="00306549">
        <w:rPr>
          <w:sz w:val="20"/>
          <w:szCs w:val="20"/>
        </w:rPr>
        <w:t xml:space="preserve">ные)? Если нет, то исправьте ошибки и объясните, </w:t>
      </w:r>
      <w:r>
        <w:rPr>
          <w:sz w:val="20"/>
          <w:szCs w:val="20"/>
        </w:rPr>
        <w:t>почему.</w:t>
      </w:r>
    </w:p>
    <w:p w:rsidR="006B6E49" w:rsidRPr="00306549" w:rsidRDefault="006B6E49" w:rsidP="006B6E49">
      <w:pPr>
        <w:pStyle w:val="a3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</w:t>
      </w:r>
      <w:r w:rsidRPr="00306549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8.1</w:t>
      </w:r>
    </w:p>
    <w:tbl>
      <w:tblPr>
        <w:tblStyle w:val="af1"/>
        <w:tblW w:w="0" w:type="auto"/>
        <w:tblInd w:w="108" w:type="dxa"/>
        <w:tblLook w:val="04A0"/>
      </w:tblPr>
      <w:tblGrid>
        <w:gridCol w:w="3261"/>
        <w:gridCol w:w="2835"/>
      </w:tblGrid>
      <w:tr w:rsidR="006B6E49" w:rsidTr="006B6E49">
        <w:tc>
          <w:tcPr>
            <w:tcW w:w="3261" w:type="dxa"/>
          </w:tcPr>
          <w:p w:rsidR="006B6E49" w:rsidRPr="001130A0" w:rsidRDefault="006B6E49" w:rsidP="006915B5">
            <w:pPr>
              <w:ind w:firstLine="425"/>
              <w:jc w:val="center"/>
              <w:rPr>
                <w:sz w:val="18"/>
                <w:szCs w:val="18"/>
              </w:rPr>
            </w:pPr>
            <w:r w:rsidRPr="001130A0">
              <w:rPr>
                <w:sz w:val="18"/>
                <w:szCs w:val="18"/>
              </w:rPr>
              <w:t>Внутренние причины</w:t>
            </w:r>
          </w:p>
        </w:tc>
        <w:tc>
          <w:tcPr>
            <w:tcW w:w="2835" w:type="dxa"/>
          </w:tcPr>
          <w:p w:rsidR="006B6E49" w:rsidRPr="001130A0" w:rsidRDefault="006B6E49" w:rsidP="006915B5">
            <w:pPr>
              <w:ind w:firstLine="425"/>
              <w:jc w:val="center"/>
              <w:rPr>
                <w:sz w:val="18"/>
                <w:szCs w:val="18"/>
              </w:rPr>
            </w:pPr>
            <w:r w:rsidRPr="001130A0">
              <w:rPr>
                <w:sz w:val="18"/>
                <w:szCs w:val="18"/>
              </w:rPr>
              <w:t>Внешние причины</w:t>
            </w:r>
          </w:p>
        </w:tc>
      </w:tr>
      <w:tr w:rsidR="006B6E49" w:rsidTr="006B6E49">
        <w:tc>
          <w:tcPr>
            <w:tcW w:w="3261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а) отставание роста заработной платы от уровня цен</w:t>
            </w:r>
          </w:p>
        </w:tc>
        <w:tc>
          <w:tcPr>
            <w:tcW w:w="2835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а) экономическая политика гос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дарства</w:t>
            </w:r>
          </w:p>
        </w:tc>
      </w:tr>
      <w:tr w:rsidR="006B6E49" w:rsidTr="006B6E49">
        <w:tc>
          <w:tcPr>
            <w:tcW w:w="3261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б) колебание цен на нефть и энергон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 xml:space="preserve">сители </w:t>
            </w:r>
          </w:p>
        </w:tc>
        <w:tc>
          <w:tcPr>
            <w:tcW w:w="2835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б) открытие новых месторожд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урана, золота, нефти и т.п.</w:t>
            </w:r>
          </w:p>
        </w:tc>
      </w:tr>
      <w:tr w:rsidR="006B6E49" w:rsidTr="006B6E49">
        <w:tc>
          <w:tcPr>
            <w:tcW w:w="3261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в) миграция рабочего населения</w:t>
            </w:r>
          </w:p>
        </w:tc>
        <w:tc>
          <w:tcPr>
            <w:tcW w:w="2835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в) насильственная смена власти</w:t>
            </w:r>
          </w:p>
        </w:tc>
      </w:tr>
      <w:tr w:rsidR="006B6E49" w:rsidTr="006B6E49">
        <w:tc>
          <w:tcPr>
            <w:tcW w:w="3261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г) изменение численности населения </w:t>
            </w:r>
          </w:p>
        </w:tc>
        <w:tc>
          <w:tcPr>
            <w:tcW w:w="2835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г) неурожаи</w:t>
            </w:r>
          </w:p>
        </w:tc>
      </w:tr>
      <w:tr w:rsidR="006B6E49" w:rsidTr="006B6E49">
        <w:tc>
          <w:tcPr>
            <w:tcW w:w="3261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д) появление прорывных технологий и новых источников энергии</w:t>
            </w:r>
          </w:p>
        </w:tc>
        <w:tc>
          <w:tcPr>
            <w:tcW w:w="2835" w:type="dxa"/>
          </w:tcPr>
          <w:p w:rsidR="006B6E49" w:rsidRPr="001130A0" w:rsidRDefault="006B6E49" w:rsidP="006915B5">
            <w:pPr>
              <w:tabs>
                <w:tab w:val="left" w:pos="154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е) колебания совокупного спроса и совокупного предложения </w:t>
            </w:r>
          </w:p>
        </w:tc>
      </w:tr>
      <w:tr w:rsidR="006B6E49" w:rsidTr="006B6E49">
        <w:tc>
          <w:tcPr>
            <w:tcW w:w="3261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е) войны </w:t>
            </w:r>
          </w:p>
        </w:tc>
        <w:tc>
          <w:tcPr>
            <w:tcW w:w="2835" w:type="dxa"/>
          </w:tcPr>
          <w:p w:rsidR="006B6E49" w:rsidRPr="001130A0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д) природные катаклизмы</w:t>
            </w:r>
          </w:p>
        </w:tc>
      </w:tr>
      <w:tr w:rsidR="006B6E49" w:rsidTr="006B6E49">
        <w:tc>
          <w:tcPr>
            <w:tcW w:w="3261" w:type="dxa"/>
          </w:tcPr>
          <w:p w:rsidR="006B6E49" w:rsidRDefault="006B6E49" w:rsidP="006915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ж) отставание потребления от инв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стиций</w:t>
            </w:r>
          </w:p>
        </w:tc>
        <w:tc>
          <w:tcPr>
            <w:tcW w:w="2835" w:type="dxa"/>
          </w:tcPr>
          <w:p w:rsidR="006B6E49" w:rsidRDefault="006B6E49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5465CA" w:rsidRDefault="005465CA" w:rsidP="005465CA">
      <w:pPr>
        <w:pStyle w:val="a3"/>
        <w:ind w:left="425"/>
        <w:jc w:val="both"/>
        <w:rPr>
          <w:rStyle w:val="apple-converted-space"/>
          <w:sz w:val="20"/>
          <w:szCs w:val="20"/>
          <w:shd w:val="clear" w:color="auto" w:fill="FFFFFF"/>
        </w:rPr>
      </w:pPr>
    </w:p>
    <w:p w:rsidR="005465CA" w:rsidRDefault="005465CA" w:rsidP="005465CA">
      <w:pPr>
        <w:shd w:val="clear" w:color="auto" w:fill="FFFFFF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5465CA">
        <w:rPr>
          <w:sz w:val="20"/>
          <w:szCs w:val="20"/>
        </w:rPr>
        <w:t>. Определите, как ведут себя параметры, приведенные в первой колонке табл. 8.</w:t>
      </w:r>
      <w:r>
        <w:rPr>
          <w:sz w:val="20"/>
          <w:szCs w:val="20"/>
        </w:rPr>
        <w:t>2</w:t>
      </w:r>
      <w:r w:rsidRPr="005465CA">
        <w:rPr>
          <w:sz w:val="20"/>
          <w:szCs w:val="20"/>
        </w:rPr>
        <w:t>, в зависимости от фазы цикла (растут, падают  или, остаются неизменными, минимальные, максимальные). Первый пок</w:t>
      </w:r>
      <w:r w:rsidRPr="005465CA">
        <w:rPr>
          <w:sz w:val="20"/>
          <w:szCs w:val="20"/>
        </w:rPr>
        <w:t>а</w:t>
      </w:r>
      <w:r w:rsidRPr="005465CA">
        <w:rPr>
          <w:sz w:val="20"/>
          <w:szCs w:val="20"/>
        </w:rPr>
        <w:t>затель представлен как образец.</w:t>
      </w:r>
    </w:p>
    <w:p w:rsidR="005465CA" w:rsidRDefault="005465CA" w:rsidP="005465CA">
      <w:pPr>
        <w:shd w:val="clear" w:color="auto" w:fill="FFFFFF"/>
        <w:ind w:firstLine="426"/>
        <w:jc w:val="both"/>
        <w:rPr>
          <w:sz w:val="20"/>
          <w:szCs w:val="20"/>
        </w:rPr>
      </w:pPr>
    </w:p>
    <w:p w:rsidR="005465CA" w:rsidRPr="005465CA" w:rsidRDefault="005465CA" w:rsidP="005465CA">
      <w:pPr>
        <w:shd w:val="clear" w:color="auto" w:fill="FFFFFF"/>
        <w:ind w:firstLine="426"/>
        <w:jc w:val="both"/>
        <w:rPr>
          <w:sz w:val="20"/>
          <w:szCs w:val="20"/>
        </w:rPr>
      </w:pPr>
    </w:p>
    <w:p w:rsidR="005465CA" w:rsidRPr="005465CA" w:rsidRDefault="005465CA" w:rsidP="005465CA">
      <w:pPr>
        <w:pStyle w:val="a3"/>
        <w:shd w:val="clear" w:color="auto" w:fill="FFFFFF"/>
        <w:jc w:val="center"/>
        <w:rPr>
          <w:i/>
          <w:color w:val="333333"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                                                                                       </w:t>
      </w:r>
      <w:r w:rsidRPr="005465CA">
        <w:rPr>
          <w:i/>
          <w:sz w:val="20"/>
          <w:szCs w:val="20"/>
        </w:rPr>
        <w:t>Таблица 8.</w:t>
      </w:r>
      <w:r>
        <w:rPr>
          <w:i/>
          <w:sz w:val="20"/>
          <w:szCs w:val="20"/>
        </w:rPr>
        <w:t>2</w:t>
      </w:r>
    </w:p>
    <w:tbl>
      <w:tblPr>
        <w:tblStyle w:val="af1"/>
        <w:tblW w:w="0" w:type="auto"/>
        <w:tblInd w:w="108" w:type="dxa"/>
        <w:tblLayout w:type="fixed"/>
        <w:tblLook w:val="04A0"/>
      </w:tblPr>
      <w:tblGrid>
        <w:gridCol w:w="426"/>
        <w:gridCol w:w="1842"/>
        <w:gridCol w:w="709"/>
        <w:gridCol w:w="992"/>
        <w:gridCol w:w="993"/>
        <w:gridCol w:w="1270"/>
      </w:tblGrid>
      <w:tr w:rsidR="005465CA" w:rsidRPr="00806D68" w:rsidTr="006915B5">
        <w:tc>
          <w:tcPr>
            <w:tcW w:w="426" w:type="dxa"/>
            <w:vMerge w:val="restart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№</w:t>
            </w:r>
          </w:p>
        </w:tc>
        <w:tc>
          <w:tcPr>
            <w:tcW w:w="1842" w:type="dxa"/>
            <w:vMerge w:val="restart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Показатель</w:t>
            </w:r>
          </w:p>
        </w:tc>
        <w:tc>
          <w:tcPr>
            <w:tcW w:w="3964" w:type="dxa"/>
            <w:gridSpan w:val="4"/>
          </w:tcPr>
          <w:p w:rsidR="005465CA" w:rsidRPr="00806D68" w:rsidRDefault="005465CA" w:rsidP="006915B5">
            <w:pPr>
              <w:ind w:firstLine="425"/>
              <w:jc w:val="center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Фаза цикла</w:t>
            </w:r>
          </w:p>
        </w:tc>
      </w:tr>
      <w:tr w:rsidR="005465CA" w:rsidRPr="00806D68" w:rsidTr="006915B5">
        <w:tc>
          <w:tcPr>
            <w:tcW w:w="426" w:type="dxa"/>
            <w:vMerge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5465CA" w:rsidRPr="00806D68" w:rsidRDefault="005465CA" w:rsidP="006915B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кризис</w:t>
            </w:r>
          </w:p>
        </w:tc>
        <w:tc>
          <w:tcPr>
            <w:tcW w:w="992" w:type="dxa"/>
          </w:tcPr>
          <w:p w:rsidR="005465CA" w:rsidRPr="00806D68" w:rsidRDefault="005465CA" w:rsidP="006915B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депрессия</w:t>
            </w:r>
          </w:p>
        </w:tc>
        <w:tc>
          <w:tcPr>
            <w:tcW w:w="993" w:type="dxa"/>
          </w:tcPr>
          <w:p w:rsidR="005465CA" w:rsidRPr="00806D68" w:rsidRDefault="005465CA" w:rsidP="006915B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оживление</w:t>
            </w:r>
          </w:p>
        </w:tc>
        <w:tc>
          <w:tcPr>
            <w:tcW w:w="1270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подъем</w:t>
            </w:r>
          </w:p>
        </w:tc>
      </w:tr>
      <w:tr w:rsidR="005465CA" w:rsidRPr="00806D68" w:rsidTr="006915B5">
        <w:trPr>
          <w:trHeight w:val="626"/>
        </w:trPr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i/>
                <w:sz w:val="18"/>
                <w:szCs w:val="18"/>
              </w:rPr>
            </w:pPr>
            <w:r w:rsidRPr="00806D68">
              <w:rPr>
                <w:i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jc w:val="both"/>
              <w:rPr>
                <w:i/>
                <w:sz w:val="18"/>
                <w:szCs w:val="18"/>
              </w:rPr>
            </w:pPr>
            <w:r w:rsidRPr="00806D68">
              <w:rPr>
                <w:i/>
                <w:sz w:val="18"/>
                <w:szCs w:val="18"/>
              </w:rPr>
              <w:t>Величина ВВП</w:t>
            </w:r>
          </w:p>
        </w:tc>
        <w:tc>
          <w:tcPr>
            <w:tcW w:w="709" w:type="dxa"/>
          </w:tcPr>
          <w:p w:rsidR="005465CA" w:rsidRPr="00806D68" w:rsidRDefault="005465CA" w:rsidP="00511125">
            <w:pPr>
              <w:ind w:right="-108"/>
              <w:rPr>
                <w:i/>
                <w:sz w:val="18"/>
                <w:szCs w:val="18"/>
              </w:rPr>
            </w:pPr>
            <w:r w:rsidRPr="00806D68">
              <w:rPr>
                <w:i/>
                <w:sz w:val="18"/>
                <w:szCs w:val="18"/>
              </w:rPr>
              <w:t>падает</w:t>
            </w:r>
          </w:p>
        </w:tc>
        <w:tc>
          <w:tcPr>
            <w:tcW w:w="992" w:type="dxa"/>
          </w:tcPr>
          <w:p w:rsidR="005465CA" w:rsidRPr="00806D68" w:rsidRDefault="005465CA" w:rsidP="00511125">
            <w:pPr>
              <w:ind w:right="-108"/>
              <w:jc w:val="both"/>
              <w:rPr>
                <w:i/>
                <w:sz w:val="18"/>
                <w:szCs w:val="18"/>
              </w:rPr>
            </w:pPr>
            <w:r w:rsidRPr="00806D68">
              <w:rPr>
                <w:i/>
                <w:sz w:val="18"/>
                <w:szCs w:val="18"/>
              </w:rPr>
              <w:t>минимал</w:t>
            </w:r>
            <w:r w:rsidRPr="00806D68">
              <w:rPr>
                <w:i/>
                <w:sz w:val="18"/>
                <w:szCs w:val="18"/>
              </w:rPr>
              <w:t>ь</w:t>
            </w:r>
            <w:r w:rsidRPr="00806D68">
              <w:rPr>
                <w:i/>
                <w:sz w:val="18"/>
                <w:szCs w:val="18"/>
              </w:rPr>
              <w:t>н</w:t>
            </w:r>
            <w:r>
              <w:rPr>
                <w:i/>
                <w:sz w:val="18"/>
                <w:szCs w:val="18"/>
              </w:rPr>
              <w:t>ая</w:t>
            </w:r>
          </w:p>
        </w:tc>
        <w:tc>
          <w:tcPr>
            <w:tcW w:w="993" w:type="dxa"/>
          </w:tcPr>
          <w:p w:rsidR="005465CA" w:rsidRPr="00806D68" w:rsidRDefault="005465CA" w:rsidP="006915B5">
            <w:pPr>
              <w:jc w:val="both"/>
              <w:rPr>
                <w:i/>
                <w:sz w:val="18"/>
                <w:szCs w:val="18"/>
              </w:rPr>
            </w:pPr>
            <w:r w:rsidRPr="00806D68">
              <w:rPr>
                <w:i/>
                <w:sz w:val="18"/>
                <w:szCs w:val="18"/>
              </w:rPr>
              <w:t>растет</w:t>
            </w:r>
          </w:p>
        </w:tc>
        <w:tc>
          <w:tcPr>
            <w:tcW w:w="1270" w:type="dxa"/>
          </w:tcPr>
          <w:p w:rsidR="005465CA" w:rsidRPr="00806D68" w:rsidRDefault="005465CA" w:rsidP="006915B5">
            <w:pPr>
              <w:rPr>
                <w:i/>
                <w:sz w:val="18"/>
                <w:szCs w:val="18"/>
              </w:rPr>
            </w:pPr>
            <w:r w:rsidRPr="00806D68">
              <w:rPr>
                <w:i/>
                <w:sz w:val="18"/>
                <w:szCs w:val="18"/>
              </w:rPr>
              <w:t>достигает потенциал</w:t>
            </w:r>
            <w:r w:rsidRPr="00806D68">
              <w:rPr>
                <w:i/>
                <w:sz w:val="18"/>
                <w:szCs w:val="18"/>
              </w:rPr>
              <w:t>ь</w:t>
            </w:r>
            <w:r w:rsidRPr="00806D68">
              <w:rPr>
                <w:i/>
                <w:sz w:val="18"/>
                <w:szCs w:val="18"/>
              </w:rPr>
              <w:t>ного  уровня</w:t>
            </w: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Загрузка производс</w:t>
            </w:r>
            <w:r w:rsidRPr="00806D68">
              <w:rPr>
                <w:sz w:val="18"/>
                <w:szCs w:val="18"/>
              </w:rPr>
              <w:t>т</w:t>
            </w:r>
            <w:r w:rsidRPr="00806D68">
              <w:rPr>
                <w:sz w:val="18"/>
                <w:szCs w:val="18"/>
              </w:rPr>
              <w:t>венных мощностей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Товарно-</w:t>
            </w:r>
            <w:r>
              <w:rPr>
                <w:sz w:val="18"/>
                <w:szCs w:val="18"/>
              </w:rPr>
              <w:t>м</w:t>
            </w:r>
            <w:r w:rsidRPr="00806D68">
              <w:rPr>
                <w:sz w:val="18"/>
                <w:szCs w:val="18"/>
              </w:rPr>
              <w:t>атериальные запасы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Инвестиции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Уровень безработицы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Занятость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Уровень инфляции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8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Денежная масса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9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Скорость обращения денег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Процентная ставка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11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Прибыль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5465CA" w:rsidRPr="00806D68" w:rsidTr="006915B5">
        <w:tc>
          <w:tcPr>
            <w:tcW w:w="426" w:type="dxa"/>
          </w:tcPr>
          <w:p w:rsidR="005465CA" w:rsidRPr="00806D68" w:rsidRDefault="005465CA" w:rsidP="006915B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:rsidR="005465CA" w:rsidRPr="00806D68" w:rsidRDefault="005465CA" w:rsidP="00511125">
            <w:pPr>
              <w:ind w:right="-108"/>
              <w:jc w:val="both"/>
              <w:rPr>
                <w:sz w:val="18"/>
                <w:szCs w:val="18"/>
              </w:rPr>
            </w:pPr>
            <w:r w:rsidRPr="00806D68">
              <w:rPr>
                <w:sz w:val="18"/>
                <w:szCs w:val="18"/>
              </w:rPr>
              <w:t>Совокупный спрос</w:t>
            </w:r>
          </w:p>
        </w:tc>
        <w:tc>
          <w:tcPr>
            <w:tcW w:w="709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5465CA" w:rsidRPr="00806D68" w:rsidRDefault="005465CA" w:rsidP="006915B5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5465CA" w:rsidRDefault="005465CA" w:rsidP="005465CA">
      <w:pPr>
        <w:pStyle w:val="a3"/>
        <w:ind w:left="425"/>
        <w:jc w:val="both"/>
        <w:rPr>
          <w:rStyle w:val="apple-converted-space"/>
          <w:sz w:val="20"/>
          <w:szCs w:val="20"/>
          <w:shd w:val="clear" w:color="auto" w:fill="FFFFFF"/>
        </w:rPr>
      </w:pPr>
    </w:p>
    <w:p w:rsidR="00C86278" w:rsidRPr="005465CA" w:rsidRDefault="00C86278" w:rsidP="00FD242F">
      <w:pPr>
        <w:pStyle w:val="a3"/>
        <w:numPr>
          <w:ilvl w:val="0"/>
          <w:numId w:val="166"/>
        </w:numPr>
        <w:ind w:left="0" w:firstLine="426"/>
        <w:jc w:val="both"/>
        <w:rPr>
          <w:rStyle w:val="apple-converted-space"/>
          <w:sz w:val="20"/>
          <w:szCs w:val="20"/>
          <w:shd w:val="clear" w:color="auto" w:fill="FFFFFF"/>
        </w:rPr>
      </w:pPr>
      <w:r w:rsidRPr="005465CA">
        <w:rPr>
          <w:rStyle w:val="apple-converted-space"/>
          <w:sz w:val="20"/>
          <w:szCs w:val="20"/>
          <w:shd w:val="clear" w:color="auto" w:fill="FFFFFF"/>
        </w:rPr>
        <w:t>Проанализировав данные развития экономики двух условных стран за два года (табл. 8.</w:t>
      </w:r>
      <w:r w:rsidR="005465CA">
        <w:rPr>
          <w:rStyle w:val="apple-converted-space"/>
          <w:sz w:val="20"/>
          <w:szCs w:val="20"/>
          <w:shd w:val="clear" w:color="auto" w:fill="FFFFFF"/>
        </w:rPr>
        <w:t>3</w:t>
      </w:r>
      <w:r w:rsidRPr="005465CA">
        <w:rPr>
          <w:rStyle w:val="apple-converted-space"/>
          <w:sz w:val="20"/>
          <w:szCs w:val="20"/>
          <w:shd w:val="clear" w:color="auto" w:fill="FFFFFF"/>
        </w:rPr>
        <w:t xml:space="preserve"> страна </w:t>
      </w:r>
      <w:r w:rsidRPr="005465CA">
        <w:rPr>
          <w:rStyle w:val="apple-converted-space"/>
          <w:i/>
          <w:sz w:val="20"/>
          <w:szCs w:val="20"/>
          <w:shd w:val="clear" w:color="auto" w:fill="FFFFFF"/>
        </w:rPr>
        <w:t>А</w:t>
      </w:r>
      <w:r w:rsidRPr="005465CA">
        <w:rPr>
          <w:rStyle w:val="apple-converted-space"/>
          <w:sz w:val="20"/>
          <w:szCs w:val="20"/>
          <w:shd w:val="clear" w:color="auto" w:fill="FFFFFF"/>
        </w:rPr>
        <w:t xml:space="preserve"> и рис. 8.1 страна </w:t>
      </w:r>
      <w:r w:rsidRPr="005465CA">
        <w:rPr>
          <w:rStyle w:val="apple-converted-space"/>
          <w:i/>
          <w:sz w:val="20"/>
          <w:szCs w:val="20"/>
          <w:shd w:val="clear" w:color="auto" w:fill="FFFFFF"/>
        </w:rPr>
        <w:t>В</w:t>
      </w:r>
      <w:r w:rsidRPr="005465CA">
        <w:rPr>
          <w:rStyle w:val="apple-converted-space"/>
          <w:sz w:val="20"/>
          <w:szCs w:val="20"/>
          <w:shd w:val="clear" w:color="auto" w:fill="FFFFFF"/>
        </w:rPr>
        <w:t>), определите стадию развития экономики в каждой стране.</w:t>
      </w:r>
    </w:p>
    <w:p w:rsidR="00C86278" w:rsidRDefault="00C86278" w:rsidP="00C86278">
      <w:pPr>
        <w:pStyle w:val="a3"/>
        <w:ind w:left="0" w:firstLine="425"/>
        <w:jc w:val="right"/>
        <w:rPr>
          <w:rStyle w:val="apple-converted-space"/>
          <w:i/>
          <w:sz w:val="20"/>
          <w:szCs w:val="20"/>
          <w:shd w:val="clear" w:color="auto" w:fill="FFFFFF"/>
        </w:rPr>
      </w:pPr>
      <w:r w:rsidRPr="00F30262">
        <w:rPr>
          <w:rStyle w:val="apple-converted-space"/>
          <w:i/>
          <w:sz w:val="20"/>
          <w:szCs w:val="20"/>
          <w:shd w:val="clear" w:color="auto" w:fill="FFFFFF"/>
        </w:rPr>
        <w:t xml:space="preserve">Таблица </w:t>
      </w:r>
      <w:r>
        <w:rPr>
          <w:rStyle w:val="apple-converted-space"/>
          <w:i/>
          <w:sz w:val="20"/>
          <w:szCs w:val="20"/>
          <w:shd w:val="clear" w:color="auto" w:fill="FFFFFF"/>
        </w:rPr>
        <w:t>8</w:t>
      </w:r>
      <w:r w:rsidR="005465CA">
        <w:rPr>
          <w:rStyle w:val="apple-converted-space"/>
          <w:i/>
          <w:sz w:val="20"/>
          <w:szCs w:val="20"/>
          <w:shd w:val="clear" w:color="auto" w:fill="FFFFFF"/>
        </w:rPr>
        <w:t>.3</w:t>
      </w:r>
    </w:p>
    <w:p w:rsidR="00C86278" w:rsidRPr="009B1B94" w:rsidRDefault="00C86278" w:rsidP="00C86278">
      <w:pPr>
        <w:pStyle w:val="a3"/>
        <w:ind w:left="0" w:firstLine="425"/>
        <w:jc w:val="center"/>
        <w:rPr>
          <w:rStyle w:val="apple-converted-space"/>
          <w:sz w:val="20"/>
          <w:szCs w:val="20"/>
          <w:shd w:val="clear" w:color="auto" w:fill="FFFFFF"/>
        </w:rPr>
      </w:pPr>
      <w:r w:rsidRPr="009B1B94">
        <w:rPr>
          <w:rStyle w:val="apple-converted-space"/>
          <w:sz w:val="20"/>
          <w:szCs w:val="20"/>
          <w:shd w:val="clear" w:color="auto" w:fill="FFFFFF"/>
        </w:rPr>
        <w:t xml:space="preserve">Показатели развития страны </w:t>
      </w:r>
      <w:r w:rsidRPr="009B1B94">
        <w:rPr>
          <w:rStyle w:val="apple-converted-space"/>
          <w:i/>
          <w:sz w:val="20"/>
          <w:szCs w:val="20"/>
          <w:shd w:val="clear" w:color="auto" w:fill="FFFFFF"/>
        </w:rPr>
        <w:t>А</w:t>
      </w:r>
    </w:p>
    <w:tbl>
      <w:tblPr>
        <w:tblStyle w:val="af1"/>
        <w:tblW w:w="0" w:type="auto"/>
        <w:tblInd w:w="108" w:type="dxa"/>
        <w:tblLook w:val="04A0"/>
      </w:tblPr>
      <w:tblGrid>
        <w:gridCol w:w="3261"/>
        <w:gridCol w:w="1559"/>
        <w:gridCol w:w="1276"/>
      </w:tblGrid>
      <w:tr w:rsidR="00C86278" w:rsidTr="00250821">
        <w:tc>
          <w:tcPr>
            <w:tcW w:w="3261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Показатели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Предыдущий год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Текущий год</w:t>
            </w:r>
          </w:p>
        </w:tc>
      </w:tr>
      <w:tr w:rsidR="00C86278" w:rsidTr="00250821">
        <w:tc>
          <w:tcPr>
            <w:tcW w:w="3261" w:type="dxa"/>
          </w:tcPr>
          <w:p w:rsidR="00C86278" w:rsidRPr="003249E7" w:rsidRDefault="00C86278" w:rsidP="00250821">
            <w:pPr>
              <w:pStyle w:val="a3"/>
              <w:ind w:left="0"/>
              <w:jc w:val="both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color w:val="000000"/>
                <w:sz w:val="18"/>
                <w:szCs w:val="18"/>
              </w:rPr>
              <w:t>Н</w:t>
            </w:r>
            <w:r>
              <w:rPr>
                <w:color w:val="000000"/>
                <w:sz w:val="18"/>
                <w:szCs w:val="18"/>
              </w:rPr>
              <w:t>ациональный доход, ден. ед.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sz w:val="18"/>
                <w:szCs w:val="18"/>
                <w:shd w:val="clear" w:color="auto" w:fill="FFFFFF"/>
              </w:rPr>
              <w:t>3</w:t>
            </w: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3600</w:t>
            </w:r>
          </w:p>
        </w:tc>
      </w:tr>
      <w:tr w:rsidR="00C86278" w:rsidTr="00250821">
        <w:tc>
          <w:tcPr>
            <w:tcW w:w="3261" w:type="dxa"/>
          </w:tcPr>
          <w:p w:rsidR="00C86278" w:rsidRPr="003249E7" w:rsidRDefault="00C86278" w:rsidP="00250821">
            <w:pPr>
              <w:pStyle w:val="a3"/>
              <w:ind w:left="0"/>
              <w:jc w:val="both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</w:rPr>
              <w:t>О</w:t>
            </w:r>
            <w:r w:rsidRPr="003249E7">
              <w:rPr>
                <w:color w:val="000000"/>
                <w:sz w:val="18"/>
                <w:szCs w:val="18"/>
              </w:rPr>
              <w:t>бъем инвестиций</w:t>
            </w:r>
            <w:r>
              <w:rPr>
                <w:color w:val="000000"/>
                <w:sz w:val="18"/>
                <w:szCs w:val="18"/>
              </w:rPr>
              <w:t>, ден. ед.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320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405</w:t>
            </w:r>
          </w:p>
        </w:tc>
      </w:tr>
      <w:tr w:rsidR="00C86278" w:rsidTr="00250821">
        <w:tc>
          <w:tcPr>
            <w:tcW w:w="3261" w:type="dxa"/>
          </w:tcPr>
          <w:p w:rsidR="00C86278" w:rsidRPr="003249E7" w:rsidRDefault="00C86278" w:rsidP="00250821">
            <w:pPr>
              <w:pStyle w:val="a3"/>
              <w:ind w:left="0"/>
              <w:jc w:val="both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</w:rPr>
              <w:t>О</w:t>
            </w:r>
            <w:r w:rsidRPr="003249E7">
              <w:rPr>
                <w:color w:val="000000"/>
                <w:sz w:val="18"/>
                <w:szCs w:val="18"/>
              </w:rPr>
              <w:t xml:space="preserve">бъем </w:t>
            </w:r>
            <w:r>
              <w:rPr>
                <w:color w:val="000000"/>
                <w:sz w:val="18"/>
                <w:szCs w:val="18"/>
              </w:rPr>
              <w:t>товарно-материальных запасов, ден. ед.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650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320</w:t>
            </w:r>
          </w:p>
        </w:tc>
      </w:tr>
      <w:tr w:rsidR="00C86278" w:rsidTr="00250821">
        <w:tc>
          <w:tcPr>
            <w:tcW w:w="3261" w:type="dxa"/>
          </w:tcPr>
          <w:p w:rsidR="00C86278" w:rsidRDefault="00C86278" w:rsidP="00250821">
            <w:pPr>
              <w:pStyle w:val="a3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Трансфертные платежи, ден. ед.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sz w:val="18"/>
                <w:szCs w:val="18"/>
                <w:shd w:val="clear" w:color="auto" w:fill="FFFFFF"/>
              </w:rPr>
              <w:t>620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sz w:val="18"/>
                <w:szCs w:val="18"/>
                <w:shd w:val="clear" w:color="auto" w:fill="FFFFFF"/>
              </w:rPr>
              <w:t>350</w:t>
            </w:r>
          </w:p>
        </w:tc>
      </w:tr>
      <w:tr w:rsidR="00C86278" w:rsidTr="00250821">
        <w:tc>
          <w:tcPr>
            <w:tcW w:w="3261" w:type="dxa"/>
          </w:tcPr>
          <w:p w:rsidR="00C86278" w:rsidRPr="003249E7" w:rsidRDefault="00C86278" w:rsidP="00250821">
            <w:pPr>
              <w:pStyle w:val="a3"/>
              <w:ind w:left="0"/>
              <w:jc w:val="both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</w:rPr>
              <w:t>Уровень</w:t>
            </w:r>
            <w:r w:rsidRPr="003249E7">
              <w:rPr>
                <w:color w:val="000000"/>
                <w:sz w:val="18"/>
                <w:szCs w:val="18"/>
              </w:rPr>
              <w:t xml:space="preserve"> безработицы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 w:rsidRPr="003249E7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5,5</w:t>
            </w:r>
          </w:p>
        </w:tc>
      </w:tr>
      <w:tr w:rsidR="00C86278" w:rsidTr="00250821">
        <w:tc>
          <w:tcPr>
            <w:tcW w:w="3261" w:type="dxa"/>
          </w:tcPr>
          <w:p w:rsidR="00C86278" w:rsidRPr="003249E7" w:rsidRDefault="00C86278" w:rsidP="00250821">
            <w:pPr>
              <w:pStyle w:val="a3"/>
              <w:ind w:left="0"/>
              <w:jc w:val="both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</w:rPr>
              <w:t>О</w:t>
            </w:r>
            <w:r w:rsidRPr="003249E7">
              <w:rPr>
                <w:color w:val="000000"/>
                <w:sz w:val="18"/>
                <w:szCs w:val="18"/>
              </w:rPr>
              <w:t>бъем денежной массы</w:t>
            </w:r>
            <w:r>
              <w:rPr>
                <w:color w:val="000000"/>
                <w:sz w:val="18"/>
                <w:szCs w:val="18"/>
              </w:rPr>
              <w:t>, ден. ед.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sz w:val="18"/>
                <w:szCs w:val="18"/>
                <w:shd w:val="clear" w:color="auto" w:fill="FFFFFF"/>
              </w:rPr>
              <w:t>2800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sz w:val="18"/>
                <w:szCs w:val="18"/>
                <w:shd w:val="clear" w:color="auto" w:fill="FFFFFF"/>
              </w:rPr>
              <w:t>3</w:t>
            </w: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400</w:t>
            </w:r>
          </w:p>
        </w:tc>
      </w:tr>
      <w:tr w:rsidR="00C86278" w:rsidTr="00250821">
        <w:tc>
          <w:tcPr>
            <w:tcW w:w="3261" w:type="dxa"/>
          </w:tcPr>
          <w:p w:rsidR="00C86278" w:rsidRPr="003249E7" w:rsidRDefault="00C86278" w:rsidP="00250821">
            <w:pPr>
              <w:pStyle w:val="a3"/>
              <w:ind w:left="0"/>
              <w:jc w:val="both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</w:rPr>
              <w:t xml:space="preserve">Ссудная процентная ставка, </w:t>
            </w:r>
            <w:r w:rsidRPr="003249E7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1</w:t>
            </w:r>
            <w:r>
              <w:rPr>
                <w:rStyle w:val="apple-converted-space"/>
                <w:sz w:val="18"/>
                <w:szCs w:val="18"/>
                <w:shd w:val="clear" w:color="auto" w:fill="FFFFFF"/>
              </w:rPr>
              <w:t>3,2</w:t>
            </w:r>
          </w:p>
        </w:tc>
      </w:tr>
      <w:tr w:rsidR="00C86278" w:rsidTr="00250821">
        <w:tc>
          <w:tcPr>
            <w:tcW w:w="3261" w:type="dxa"/>
          </w:tcPr>
          <w:p w:rsidR="00C86278" w:rsidRPr="003249E7" w:rsidRDefault="00C86278" w:rsidP="00250821">
            <w:pPr>
              <w:pStyle w:val="a3"/>
              <w:ind w:left="0"/>
              <w:jc w:val="both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</w:rPr>
              <w:t>О</w:t>
            </w:r>
            <w:r w:rsidRPr="003249E7">
              <w:rPr>
                <w:color w:val="000000"/>
                <w:sz w:val="18"/>
                <w:szCs w:val="18"/>
              </w:rPr>
              <w:t xml:space="preserve">бъем </w:t>
            </w:r>
            <w:r>
              <w:rPr>
                <w:color w:val="000000"/>
                <w:sz w:val="18"/>
                <w:szCs w:val="18"/>
              </w:rPr>
              <w:t xml:space="preserve">чистого </w:t>
            </w:r>
            <w:r w:rsidRPr="003249E7">
              <w:rPr>
                <w:color w:val="000000"/>
                <w:sz w:val="18"/>
                <w:szCs w:val="18"/>
              </w:rPr>
              <w:t>экспорта</w:t>
            </w:r>
            <w:r>
              <w:rPr>
                <w:color w:val="000000"/>
                <w:sz w:val="18"/>
                <w:szCs w:val="18"/>
              </w:rPr>
              <w:t>, ден. ед.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600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 w:rsidRPr="003249E7">
              <w:rPr>
                <w:rStyle w:val="apple-converted-space"/>
                <w:sz w:val="18"/>
                <w:szCs w:val="18"/>
                <w:shd w:val="clear" w:color="auto" w:fill="FFFFFF"/>
              </w:rPr>
              <w:t>300</w:t>
            </w:r>
          </w:p>
        </w:tc>
      </w:tr>
      <w:tr w:rsidR="00C86278" w:rsidTr="00250821">
        <w:tc>
          <w:tcPr>
            <w:tcW w:w="3261" w:type="dxa"/>
          </w:tcPr>
          <w:p w:rsidR="00C86278" w:rsidRDefault="00C86278" w:rsidP="00250821">
            <w:pPr>
              <w:pStyle w:val="a3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Уровень цен, %</w:t>
            </w:r>
          </w:p>
        </w:tc>
        <w:tc>
          <w:tcPr>
            <w:tcW w:w="1559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1276" w:type="dxa"/>
          </w:tcPr>
          <w:p w:rsidR="00C86278" w:rsidRPr="003249E7" w:rsidRDefault="00C86278" w:rsidP="00250821">
            <w:pPr>
              <w:pStyle w:val="a3"/>
              <w:ind w:left="0" w:firstLine="425"/>
              <w:jc w:val="center"/>
              <w:rPr>
                <w:rStyle w:val="apple-converted-space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sz w:val="18"/>
                <w:szCs w:val="18"/>
                <w:shd w:val="clear" w:color="auto" w:fill="FFFFFF"/>
              </w:rPr>
              <w:t>8</w:t>
            </w:r>
          </w:p>
        </w:tc>
      </w:tr>
    </w:tbl>
    <w:p w:rsidR="00CC54A4" w:rsidRDefault="00797307" w:rsidP="00CC54A4">
      <w:pPr>
        <w:ind w:firstLine="425"/>
        <w:jc w:val="both"/>
        <w:rPr>
          <w:b/>
          <w:bCs/>
          <w:sz w:val="20"/>
        </w:rPr>
      </w:pPr>
      <w:r w:rsidRPr="00797307">
        <w:rPr>
          <w:b/>
          <w:bCs/>
        </w:rPr>
      </w:r>
      <w:r w:rsidRPr="00797307">
        <w:rPr>
          <w:b/>
          <w:bCs/>
        </w:rPr>
        <w:pict>
          <v:group id="_x0000_s2930" editas="canvas" style="width:291.35pt;height:136.5pt;mso-position-horizontal-relative:char;mso-position-vertical-relative:line" coordorigin="547,6611" coordsize="6855,3275">
            <o:lock v:ext="edit" aspectratio="t"/>
            <v:shape id="_x0000_s2931" type="#_x0000_t75" style="position:absolute;left:547;top:6611;width:6855;height:3275" o:preferrelative="f">
              <v:fill o:detectmouseclick="t"/>
              <v:path o:extrusionok="t" o:connecttype="none"/>
              <o:lock v:ext="edit" text="t"/>
            </v:shape>
            <v:rect id="_x0000_s2932" style="position:absolute;left:547;top:8986;width:6855;height:900" strokecolor="white">
              <v:textbox style="mso-next-textbox:#_x0000_s2932">
                <w:txbxContent>
                  <w:p w:rsidR="008C7184" w:rsidRPr="00EF4A16" w:rsidRDefault="008C7184" w:rsidP="00C86278">
                    <w:pPr>
                      <w:rPr>
                        <w:i/>
                        <w:sz w:val="18"/>
                        <w:szCs w:val="18"/>
                      </w:rPr>
                    </w:pPr>
                    <w:r w:rsidRPr="00EF4A16">
                      <w:rPr>
                        <w:i/>
                        <w:sz w:val="18"/>
                        <w:szCs w:val="18"/>
                      </w:rPr>
                      <w:t xml:space="preserve">                                                                                  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</w:p>
                  <w:p w:rsidR="008C7184" w:rsidRPr="00EF4A16" w:rsidRDefault="008C7184" w:rsidP="00C86278">
                    <w:pPr>
                      <w:rPr>
                        <w:i/>
                        <w:sz w:val="18"/>
                        <w:szCs w:val="18"/>
                      </w:rPr>
                    </w:pPr>
                    <w:r w:rsidRPr="00EF4A16">
                      <w:rPr>
                        <w:i/>
                        <w:sz w:val="18"/>
                        <w:szCs w:val="18"/>
                      </w:rPr>
                      <w:t xml:space="preserve">                                    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F4A16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  <w:r w:rsidRPr="00EF4A16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 w:rsidRPr="00EF4A16">
                      <w:rPr>
                        <w:i/>
                        <w:sz w:val="18"/>
                        <w:szCs w:val="18"/>
                      </w:rPr>
                      <w:t xml:space="preserve">    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8C7184" w:rsidRPr="00EF4A16" w:rsidRDefault="008C7184" w:rsidP="00C86278">
                    <w:pPr>
                      <w:rPr>
                        <w:sz w:val="18"/>
                        <w:szCs w:val="18"/>
                      </w:rPr>
                    </w:pPr>
                    <w:r w:rsidRPr="00EF4A16">
                      <w:rPr>
                        <w:sz w:val="18"/>
                        <w:szCs w:val="18"/>
                      </w:rPr>
                      <w:t xml:space="preserve">Рис. </w:t>
                    </w:r>
                    <w:r>
                      <w:rPr>
                        <w:sz w:val="18"/>
                        <w:szCs w:val="18"/>
                      </w:rPr>
                      <w:t>8.1</w:t>
                    </w:r>
                    <w:r w:rsidRPr="00EF4A16">
                      <w:rPr>
                        <w:sz w:val="18"/>
                        <w:szCs w:val="18"/>
                      </w:rPr>
                      <w:t xml:space="preserve">. </w:t>
                    </w:r>
                    <w:r>
                      <w:rPr>
                        <w:sz w:val="18"/>
                        <w:szCs w:val="18"/>
                      </w:rPr>
                      <w:t xml:space="preserve">Графическая модель, демонстрирующая изменения в стране </w:t>
                    </w:r>
                    <w:r w:rsidRPr="00DB460D">
                      <w:rPr>
                        <w:i/>
                        <w:sz w:val="18"/>
                        <w:szCs w:val="18"/>
                      </w:rPr>
                      <w:t>В</w:t>
                    </w:r>
                  </w:p>
                </w:txbxContent>
              </v:textbox>
            </v:rect>
            <v:rect id="_x0000_s2933" style="position:absolute;left:4994;top:7475;width:424;height:432" strokecolor="white">
              <v:textbox style="mso-next-textbox:#_x0000_s2933">
                <w:txbxContent>
                  <w:p w:rsidR="008C7184" w:rsidRPr="00CA33CF" w:rsidRDefault="008C7184" w:rsidP="00C86278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_x0000_s2934" style="position:absolute;left:3433;top:6903;width:1906;height:1512" strokecolor="white">
              <v:textbox style="mso-next-textbox:#_x0000_s2934">
                <w:txbxContent>
                  <w:p w:rsidR="008C7184" w:rsidRDefault="008C7184" w:rsidP="00C86278">
                    <w:pPr>
                      <w:rPr>
                        <w:i/>
                        <w:sz w:val="18"/>
                        <w:szCs w:val="18"/>
                      </w:rPr>
                    </w:pPr>
                    <w:r w:rsidRPr="00EF4A16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</w:t>
                    </w:r>
                  </w:p>
                  <w:p w:rsidR="008C7184" w:rsidRPr="00EF4A16" w:rsidRDefault="008C7184" w:rsidP="00C86278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  <w:p w:rsidR="008C7184" w:rsidRPr="00E64028" w:rsidRDefault="008C7184" w:rsidP="00C86278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  <w:r w:rsidRPr="00E64028">
                      <w:rPr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  <w:p w:rsidR="008C7184" w:rsidRDefault="008C7184" w:rsidP="00C86278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</w:t>
                    </w:r>
                    <w:r w:rsidRPr="00EF4A16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</w:t>
                    </w:r>
                  </w:p>
                  <w:p w:rsidR="008C7184" w:rsidRPr="00E64028" w:rsidRDefault="008C7184" w:rsidP="00C86278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8C7184" w:rsidRPr="00AF4377" w:rsidRDefault="008C7184" w:rsidP="00C86278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rect id="_x0000_s2935" style="position:absolute;left:3088;top:8123;width:635;height:432" strokecolor="white">
              <v:textbox style="mso-next-textbox:#_x0000_s2935">
                <w:txbxContent>
                  <w:p w:rsidR="008C7184" w:rsidRPr="00CA33CF" w:rsidRDefault="008C7184" w:rsidP="00C86278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_x0000_s2936" style="position:absolute;left:1606;top:6611;width:635;height:2160" strokecolor="white">
              <v:textbox style="mso-next-textbox:#_x0000_s2936">
                <w:txbxContent>
                  <w:p w:rsidR="008C7184" w:rsidRPr="00EF4A16" w:rsidRDefault="008C7184" w:rsidP="00C86278">
                    <w:pPr>
                      <w:jc w:val="right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P</w:t>
                    </w:r>
                  </w:p>
                  <w:p w:rsidR="008C7184" w:rsidRPr="00EF4A16" w:rsidRDefault="008C7184" w:rsidP="00C86278">
                    <w:pPr>
                      <w:jc w:val="right"/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Default="008C7184" w:rsidP="00C86278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  <w:p w:rsidR="008C7184" w:rsidRPr="00EF4A16" w:rsidRDefault="008C7184" w:rsidP="00C86278">
                    <w:pPr>
                      <w:jc w:val="right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>P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  <w:p w:rsidR="008C7184" w:rsidRPr="00E64028" w:rsidRDefault="008C7184" w:rsidP="00C86278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</w:p>
                  <w:p w:rsidR="008C7184" w:rsidRPr="00E64028" w:rsidRDefault="008C7184" w:rsidP="00C86278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>P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rect>
            <v:line id="_x0000_s2937" style="position:absolute;flip:y" from="2241,6827" to="2242,9203">
              <v:stroke endarrow="block"/>
            </v:line>
            <v:line id="_x0000_s2938" style="position:absolute" from="2241,9203" to="6053,9204">
              <v:stroke endarrow="block"/>
            </v:line>
            <v:shape id="_x0000_s2939" style="position:absolute;left:3358;top:7259;width:1906;height:1727" coordsize="2340,1800" path="m,1800c705,1500,1410,1200,1800,900,2190,600,2250,150,2340,e" filled="f" strokeweight="1pt">
              <v:path arrowok="t"/>
            </v:shape>
            <v:shape id="_x0000_s2940" style="position:absolute;left:2241;top:7043;width:2118;height:1512;mso-position-horizontal:absolute;mso-position-vertical:absolute" coordsize="2340,1800" path="m,1800c705,1500,1410,1200,1800,900,2190,600,2250,150,2340,e" filled="f" strokeweight="1pt">
              <v:path arrowok="t"/>
            </v:shape>
            <v:line id="_x0000_s2941" style="position:absolute" from="3785,7907" to="3786,9202">
              <v:stroke dashstyle="dash"/>
            </v:line>
            <v:line id="_x0000_s2942" style="position:absolute" from="4571,8339" to="4572,9203">
              <v:stroke dashstyle="dash"/>
            </v:line>
            <v:shape id="_x0000_s2943" type="#_x0000_t19" style="position:absolute;left:3512;top:7259;width:2847;height:1247;rotation:180" coordsize="21495,19182" adj="-4104549,-369935,,19182" path="wr-21600,-2418,21600,40782,9930,,21495,17057nfewr-21600,-2418,21600,40782,9930,,21495,17057l,19182nsxe" strokeweight="1pt">
              <v:path o:connectlocs="9930,0;21495,17057;0,19182"/>
            </v:shape>
            <v:line id="_x0000_s2944" style="position:absolute;flip:x" from="2241,7847" to="3724,7848">
              <v:stroke dashstyle="dash"/>
            </v:line>
            <v:line id="_x0000_s2945" style="position:absolute;flip:x" from="2241,8339" to="4571,8339">
              <v:stroke dashstyle="dash"/>
            </v:line>
            <v:rect id="_x0000_s2946" style="position:absolute;left:5206;top:8339;width:847;height:432" strokecolor="white">
              <v:textbox style="mso-next-textbox:#_x0000_s2946">
                <w:txbxContent>
                  <w:p w:rsidR="008C7184" w:rsidRPr="00F848A2" w:rsidRDefault="008C7184" w:rsidP="00C86278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F848A2">
                      <w:rPr>
                        <w:i/>
                        <w:sz w:val="18"/>
                        <w:szCs w:val="18"/>
                        <w:lang w:val="en-US"/>
                      </w:rPr>
                      <w:t>AD</w:t>
                    </w:r>
                  </w:p>
                </w:txbxContent>
              </v:textbox>
            </v:rect>
            <v:rect id="_x0000_s2947" style="position:absolute;left:4148;top:6694;width:1906;height:432" strokecolor="white">
              <v:textbox style="mso-next-textbox:#_x0000_s2947">
                <w:txbxContent>
                  <w:p w:rsidR="008C7184" w:rsidRPr="003D5D56" w:rsidRDefault="008C7184" w:rsidP="00C86278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>AS</w:t>
                    </w:r>
                    <w:r w:rsidRPr="003D5D56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2 </w:t>
                    </w:r>
                    <w:r w:rsidRPr="003D5D56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</w:t>
                    </w:r>
                    <w:r w:rsidRPr="00EF4A16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AS</w:t>
                    </w:r>
                    <w:r w:rsidRPr="003D5D56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</w:p>
                  <w:p w:rsidR="008C7184" w:rsidRPr="005D1368" w:rsidRDefault="008C7184" w:rsidP="00C86278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  <w:p w:rsidR="008C7184" w:rsidRPr="00CA33CF" w:rsidRDefault="008C7184" w:rsidP="00C86278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AS</w:t>
                    </w:r>
                  </w:p>
                  <w:p w:rsidR="008C7184" w:rsidRPr="00CA33CF" w:rsidRDefault="008C7184" w:rsidP="00C86278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AS</w:t>
                    </w:r>
                  </w:p>
                  <w:p w:rsidR="008C7184" w:rsidRPr="005D1368" w:rsidRDefault="008C7184" w:rsidP="00C86278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  <w:p w:rsidR="008C7184" w:rsidRPr="00CA33CF" w:rsidRDefault="008C7184" w:rsidP="00C86278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AS</w:t>
                    </w:r>
                  </w:p>
                  <w:p w:rsidR="008C7184" w:rsidRPr="00CA33CF" w:rsidRDefault="008C7184" w:rsidP="00C86278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AS</w:t>
                    </w:r>
                  </w:p>
                  <w:p w:rsidR="008C7184" w:rsidRPr="005D1368" w:rsidRDefault="008C7184" w:rsidP="00C86278">
                    <w:pPr>
                      <w:rPr>
                        <w:szCs w:val="18"/>
                        <w:lang w:val="en-US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11125" w:rsidRDefault="00511125" w:rsidP="00CC54A4">
      <w:pPr>
        <w:ind w:firstLine="425"/>
        <w:jc w:val="both"/>
        <w:rPr>
          <w:bCs/>
          <w:sz w:val="20"/>
        </w:rPr>
      </w:pPr>
    </w:p>
    <w:p w:rsidR="00B25E45" w:rsidRPr="00CC54A4" w:rsidRDefault="005465CA" w:rsidP="00CC54A4">
      <w:pPr>
        <w:ind w:firstLine="425"/>
        <w:jc w:val="both"/>
        <w:rPr>
          <w:sz w:val="20"/>
          <w:szCs w:val="20"/>
        </w:rPr>
      </w:pPr>
      <w:r>
        <w:rPr>
          <w:bCs/>
          <w:sz w:val="20"/>
        </w:rPr>
        <w:t>4</w:t>
      </w:r>
      <w:r w:rsidR="00CC54A4" w:rsidRPr="00CC54A4">
        <w:rPr>
          <w:bCs/>
          <w:sz w:val="20"/>
        </w:rPr>
        <w:t>.</w:t>
      </w:r>
      <w:r w:rsidR="00CC54A4">
        <w:rPr>
          <w:b/>
          <w:bCs/>
          <w:sz w:val="20"/>
        </w:rPr>
        <w:t xml:space="preserve"> </w:t>
      </w:r>
      <w:r w:rsidR="00B25E45" w:rsidRPr="00CC54A4">
        <w:rPr>
          <w:sz w:val="20"/>
          <w:szCs w:val="20"/>
        </w:rPr>
        <w:t xml:space="preserve">Заполните табл. </w:t>
      </w:r>
      <w:r w:rsidR="008E5C17" w:rsidRPr="00CC54A4">
        <w:rPr>
          <w:sz w:val="20"/>
          <w:szCs w:val="20"/>
        </w:rPr>
        <w:t>8</w:t>
      </w:r>
      <w:r w:rsidR="00B25E45" w:rsidRPr="00CC54A4">
        <w:rPr>
          <w:sz w:val="20"/>
          <w:szCs w:val="20"/>
        </w:rPr>
        <w:t>.</w:t>
      </w:r>
      <w:r>
        <w:rPr>
          <w:sz w:val="20"/>
          <w:szCs w:val="20"/>
        </w:rPr>
        <w:t>4</w:t>
      </w:r>
      <w:r w:rsidR="00B25E45" w:rsidRPr="00CC54A4">
        <w:rPr>
          <w:sz w:val="20"/>
          <w:szCs w:val="20"/>
        </w:rPr>
        <w:t>, вписав имя известного экономиста, оп</w:t>
      </w:r>
      <w:r w:rsidR="00B25E45" w:rsidRPr="00CC54A4">
        <w:rPr>
          <w:sz w:val="20"/>
          <w:szCs w:val="20"/>
        </w:rPr>
        <w:t>и</w:t>
      </w:r>
      <w:r w:rsidR="00B25E45" w:rsidRPr="00CC54A4">
        <w:rPr>
          <w:sz w:val="20"/>
          <w:szCs w:val="20"/>
        </w:rPr>
        <w:t>савшего цикл.</w:t>
      </w:r>
    </w:p>
    <w:p w:rsidR="00B25E45" w:rsidRDefault="00B25E45" w:rsidP="007B3C46">
      <w:pPr>
        <w:ind w:firstLine="425"/>
        <w:jc w:val="right"/>
        <w:rPr>
          <w:i/>
          <w:sz w:val="20"/>
          <w:szCs w:val="20"/>
        </w:rPr>
      </w:pPr>
      <w:r w:rsidRPr="008C23C1">
        <w:rPr>
          <w:i/>
          <w:sz w:val="20"/>
          <w:szCs w:val="20"/>
        </w:rPr>
        <w:t xml:space="preserve">Таблица </w:t>
      </w:r>
      <w:r w:rsidR="008E5C17">
        <w:rPr>
          <w:i/>
          <w:sz w:val="20"/>
          <w:szCs w:val="20"/>
        </w:rPr>
        <w:t>8.</w:t>
      </w:r>
      <w:r w:rsidR="005465CA">
        <w:rPr>
          <w:i/>
          <w:sz w:val="20"/>
          <w:szCs w:val="20"/>
        </w:rPr>
        <w:t>4</w:t>
      </w:r>
    </w:p>
    <w:tbl>
      <w:tblPr>
        <w:tblStyle w:val="af1"/>
        <w:tblW w:w="0" w:type="auto"/>
        <w:tblInd w:w="108" w:type="dxa"/>
        <w:tblLook w:val="04A0"/>
      </w:tblPr>
      <w:tblGrid>
        <w:gridCol w:w="4678"/>
        <w:gridCol w:w="1418"/>
      </w:tblGrid>
      <w:tr w:rsidR="00B25E45" w:rsidTr="004C6710">
        <w:tc>
          <w:tcPr>
            <w:tcW w:w="4678" w:type="dxa"/>
          </w:tcPr>
          <w:p w:rsidR="00B25E45" w:rsidRPr="008C23C1" w:rsidRDefault="00B25E45" w:rsidP="007B3C46">
            <w:pPr>
              <w:ind w:firstLine="425"/>
              <w:jc w:val="center"/>
              <w:rPr>
                <w:sz w:val="18"/>
                <w:szCs w:val="18"/>
              </w:rPr>
            </w:pPr>
            <w:r w:rsidRPr="008C23C1">
              <w:rPr>
                <w:sz w:val="18"/>
                <w:szCs w:val="18"/>
              </w:rPr>
              <w:t>Краткая характеристика цикла</w:t>
            </w:r>
          </w:p>
        </w:tc>
        <w:tc>
          <w:tcPr>
            <w:tcW w:w="1418" w:type="dxa"/>
          </w:tcPr>
          <w:p w:rsidR="00B25E45" w:rsidRPr="008C23C1" w:rsidRDefault="00B25E45" w:rsidP="003171CA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8C23C1">
              <w:rPr>
                <w:sz w:val="18"/>
                <w:szCs w:val="18"/>
              </w:rPr>
              <w:t>Имя ученого,  описавшего</w:t>
            </w:r>
            <w:r w:rsidR="008E5C17">
              <w:rPr>
                <w:sz w:val="18"/>
                <w:szCs w:val="18"/>
              </w:rPr>
              <w:t xml:space="preserve"> </w:t>
            </w:r>
            <w:r w:rsidR="003171CA">
              <w:rPr>
                <w:sz w:val="18"/>
                <w:szCs w:val="18"/>
              </w:rPr>
              <w:t>ц</w:t>
            </w:r>
            <w:r w:rsidR="008E5C17">
              <w:rPr>
                <w:sz w:val="18"/>
                <w:szCs w:val="18"/>
              </w:rPr>
              <w:t>икл</w:t>
            </w:r>
          </w:p>
        </w:tc>
      </w:tr>
      <w:tr w:rsidR="00B25E45" w:rsidTr="004C6710">
        <w:tc>
          <w:tcPr>
            <w:tcW w:w="4678" w:type="dxa"/>
          </w:tcPr>
          <w:p w:rsidR="00B25E45" w:rsidRPr="008C23C1" w:rsidRDefault="009B1B94" w:rsidP="009B1B94">
            <w:pPr>
              <w:pStyle w:val="a3"/>
              <w:tabs>
                <w:tab w:val="left" w:pos="284"/>
              </w:tabs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B25E45" w:rsidRPr="008C23C1">
              <w:rPr>
                <w:sz w:val="18"/>
                <w:szCs w:val="18"/>
              </w:rPr>
              <w:t xml:space="preserve">«Строительный» цикл </w:t>
            </w:r>
            <w:r w:rsidR="00B25E45" w:rsidRPr="008C23C1">
              <w:rPr>
                <w:bCs/>
                <w:sz w:val="18"/>
                <w:szCs w:val="18"/>
              </w:rPr>
              <w:t>продолжительностью 18-25 лет, связанны</w:t>
            </w:r>
            <w:r w:rsidR="00B25E45">
              <w:rPr>
                <w:bCs/>
                <w:sz w:val="18"/>
                <w:szCs w:val="18"/>
              </w:rPr>
              <w:t>й</w:t>
            </w:r>
            <w:r w:rsidR="00B25E45" w:rsidRPr="008C23C1">
              <w:rPr>
                <w:bCs/>
                <w:sz w:val="18"/>
                <w:szCs w:val="18"/>
              </w:rPr>
              <w:t xml:space="preserve"> с периодичностью обновления жилищ и нек</w:t>
            </w:r>
            <w:r w:rsidR="00B25E45" w:rsidRPr="008C23C1">
              <w:rPr>
                <w:bCs/>
                <w:sz w:val="18"/>
                <w:szCs w:val="18"/>
              </w:rPr>
              <w:t>о</w:t>
            </w:r>
            <w:r w:rsidR="00B25E45" w:rsidRPr="008C23C1">
              <w:rPr>
                <w:bCs/>
                <w:sz w:val="18"/>
                <w:szCs w:val="18"/>
              </w:rPr>
              <w:t>торых видов производственных сооружений. Позднее его стали называть «длинные колебания»</w:t>
            </w:r>
          </w:p>
        </w:tc>
        <w:tc>
          <w:tcPr>
            <w:tcW w:w="1418" w:type="dxa"/>
          </w:tcPr>
          <w:p w:rsidR="00B25E45" w:rsidRPr="008C23C1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Tr="004C6710">
        <w:tc>
          <w:tcPr>
            <w:tcW w:w="4678" w:type="dxa"/>
          </w:tcPr>
          <w:p w:rsidR="00B25E45" w:rsidRPr="008C23C1" w:rsidRDefault="00B25E45" w:rsidP="008E5C1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Периодичность обновления основного капитала 10 лет</w:t>
            </w:r>
          </w:p>
        </w:tc>
        <w:tc>
          <w:tcPr>
            <w:tcW w:w="1418" w:type="dxa"/>
          </w:tcPr>
          <w:p w:rsidR="00B25E45" w:rsidRPr="008C23C1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Tr="004C6710">
        <w:tc>
          <w:tcPr>
            <w:tcW w:w="4678" w:type="dxa"/>
          </w:tcPr>
          <w:p w:rsidR="00B25E45" w:rsidRPr="00F03DD0" w:rsidRDefault="00B25E45" w:rsidP="008E5C17">
            <w:pPr>
              <w:jc w:val="both"/>
              <w:rPr>
                <w:sz w:val="18"/>
                <w:szCs w:val="18"/>
              </w:rPr>
            </w:pPr>
            <w:r w:rsidRPr="00F03DD0">
              <w:rPr>
                <w:sz w:val="18"/>
                <w:szCs w:val="18"/>
              </w:rPr>
              <w:t xml:space="preserve">3. </w:t>
            </w:r>
            <w:r w:rsidRPr="00F03DD0">
              <w:rPr>
                <w:bCs/>
                <w:sz w:val="18"/>
                <w:szCs w:val="18"/>
              </w:rPr>
              <w:t xml:space="preserve">Причина цикла </w:t>
            </w:r>
            <w:r>
              <w:rPr>
                <w:bCs/>
                <w:sz w:val="18"/>
                <w:szCs w:val="18"/>
              </w:rPr>
              <w:t>-</w:t>
            </w:r>
            <w:r w:rsidRPr="00F03DD0">
              <w:rPr>
                <w:bCs/>
                <w:sz w:val="18"/>
                <w:szCs w:val="18"/>
              </w:rPr>
              <w:t xml:space="preserve"> развитие цивилизации</w:t>
            </w:r>
            <w:r>
              <w:rPr>
                <w:bCs/>
                <w:sz w:val="18"/>
                <w:szCs w:val="18"/>
              </w:rPr>
              <w:t xml:space="preserve">, его </w:t>
            </w:r>
            <w:r w:rsidRPr="00F03DD0">
              <w:rPr>
                <w:bCs/>
                <w:sz w:val="18"/>
                <w:szCs w:val="18"/>
              </w:rPr>
              <w:t>продолж</w:t>
            </w:r>
            <w:r w:rsidRPr="00F03DD0">
              <w:rPr>
                <w:bCs/>
                <w:sz w:val="18"/>
                <w:szCs w:val="18"/>
              </w:rPr>
              <w:t>и</w:t>
            </w:r>
            <w:r w:rsidRPr="00F03DD0">
              <w:rPr>
                <w:bCs/>
                <w:sz w:val="18"/>
                <w:szCs w:val="18"/>
              </w:rPr>
              <w:t>тельность 1000 - 2000 лет.</w:t>
            </w:r>
          </w:p>
        </w:tc>
        <w:tc>
          <w:tcPr>
            <w:tcW w:w="1418" w:type="dxa"/>
          </w:tcPr>
          <w:p w:rsidR="00B25E45" w:rsidRPr="008C23C1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Tr="004C6710">
        <w:tc>
          <w:tcPr>
            <w:tcW w:w="4678" w:type="dxa"/>
          </w:tcPr>
          <w:p w:rsidR="00B25E45" w:rsidRPr="008C23C1" w:rsidRDefault="00B25E45" w:rsidP="00FB303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П</w:t>
            </w:r>
            <w:r w:rsidRPr="00F03DD0">
              <w:rPr>
                <w:bCs/>
                <w:sz w:val="18"/>
                <w:szCs w:val="18"/>
              </w:rPr>
              <w:t>родолжительность</w:t>
            </w:r>
            <w:r>
              <w:rPr>
                <w:bCs/>
                <w:sz w:val="18"/>
                <w:szCs w:val="18"/>
              </w:rPr>
              <w:t xml:space="preserve"> -</w:t>
            </w:r>
            <w:r w:rsidRPr="00F03DD0">
              <w:rPr>
                <w:bCs/>
                <w:sz w:val="18"/>
                <w:szCs w:val="18"/>
              </w:rPr>
              <w:t xml:space="preserve"> 200 лет</w:t>
            </w:r>
            <w:r>
              <w:rPr>
                <w:bCs/>
                <w:sz w:val="18"/>
                <w:szCs w:val="18"/>
              </w:rPr>
              <w:t>. Причина -</w:t>
            </w:r>
            <w:r w:rsidRPr="00F03DD0">
              <w:rPr>
                <w:bCs/>
                <w:sz w:val="18"/>
                <w:szCs w:val="18"/>
              </w:rPr>
              <w:t xml:space="preserve"> использов</w:t>
            </w:r>
            <w:r w:rsidRPr="00F03DD0">
              <w:rPr>
                <w:bCs/>
                <w:sz w:val="18"/>
                <w:szCs w:val="18"/>
              </w:rPr>
              <w:t>а</w:t>
            </w:r>
            <w:r w:rsidRPr="00F03DD0">
              <w:rPr>
                <w:bCs/>
                <w:sz w:val="18"/>
                <w:szCs w:val="18"/>
              </w:rPr>
              <w:t>ние новых видов энергии и  материалов</w:t>
            </w:r>
          </w:p>
        </w:tc>
        <w:tc>
          <w:tcPr>
            <w:tcW w:w="1418" w:type="dxa"/>
          </w:tcPr>
          <w:p w:rsidR="00B25E45" w:rsidRPr="008C23C1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Tr="004C6710">
        <w:tc>
          <w:tcPr>
            <w:tcW w:w="4678" w:type="dxa"/>
          </w:tcPr>
          <w:p w:rsidR="00B25E45" w:rsidRPr="008C23C1" w:rsidRDefault="00B25E45" w:rsidP="008E5C17">
            <w:pPr>
              <w:jc w:val="both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5. Короткий цикл продолжительностью </w:t>
            </w:r>
            <w:r w:rsidR="00FB303E">
              <w:rPr>
                <w:bCs/>
                <w:sz w:val="18"/>
                <w:szCs w:val="18"/>
              </w:rPr>
              <w:t xml:space="preserve">от </w:t>
            </w:r>
            <w:r w:rsidRPr="008C23C1">
              <w:rPr>
                <w:bCs/>
                <w:sz w:val="18"/>
                <w:szCs w:val="18"/>
              </w:rPr>
              <w:t xml:space="preserve">2 до 4 лет, </w:t>
            </w:r>
            <w:r>
              <w:rPr>
                <w:bCs/>
                <w:sz w:val="18"/>
                <w:szCs w:val="18"/>
              </w:rPr>
              <w:t xml:space="preserve">связанный с </w:t>
            </w:r>
            <w:r w:rsidRPr="008C23C1">
              <w:rPr>
                <w:bCs/>
                <w:sz w:val="18"/>
                <w:szCs w:val="18"/>
              </w:rPr>
              <w:t xml:space="preserve"> изменени</w:t>
            </w:r>
            <w:r>
              <w:rPr>
                <w:bCs/>
                <w:sz w:val="18"/>
                <w:szCs w:val="18"/>
              </w:rPr>
              <w:t>ем</w:t>
            </w:r>
            <w:r w:rsidRPr="008C23C1">
              <w:rPr>
                <w:bCs/>
                <w:sz w:val="18"/>
                <w:szCs w:val="18"/>
              </w:rPr>
              <w:t xml:space="preserve"> товарно-материальных запасов</w:t>
            </w:r>
          </w:p>
        </w:tc>
        <w:tc>
          <w:tcPr>
            <w:tcW w:w="1418" w:type="dxa"/>
          </w:tcPr>
          <w:p w:rsidR="00B25E45" w:rsidRPr="008C23C1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Tr="004C6710">
        <w:tc>
          <w:tcPr>
            <w:tcW w:w="4678" w:type="dxa"/>
          </w:tcPr>
          <w:p w:rsidR="00B25E45" w:rsidRPr="008C23C1" w:rsidRDefault="00B25E45" w:rsidP="008E5C1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П</w:t>
            </w:r>
            <w:r w:rsidRPr="008C23C1">
              <w:rPr>
                <w:bCs/>
                <w:sz w:val="18"/>
                <w:szCs w:val="18"/>
              </w:rPr>
              <w:t>родолжительность 40-60 лет. Подъем первого бол</w:t>
            </w:r>
            <w:r w:rsidRPr="008C23C1">
              <w:rPr>
                <w:bCs/>
                <w:sz w:val="18"/>
                <w:szCs w:val="18"/>
              </w:rPr>
              <w:t>ь</w:t>
            </w:r>
            <w:r w:rsidRPr="008C23C1">
              <w:rPr>
                <w:bCs/>
                <w:sz w:val="18"/>
                <w:szCs w:val="18"/>
              </w:rPr>
              <w:t>шого цикла он связывал с промышленной революцией в Англии, второго – с развитием железнодорожного тран</w:t>
            </w:r>
            <w:r w:rsidRPr="008C23C1">
              <w:rPr>
                <w:bCs/>
                <w:sz w:val="18"/>
                <w:szCs w:val="18"/>
              </w:rPr>
              <w:t>с</w:t>
            </w:r>
            <w:r w:rsidRPr="008C23C1">
              <w:rPr>
                <w:bCs/>
                <w:sz w:val="18"/>
                <w:szCs w:val="18"/>
              </w:rPr>
              <w:t>порта,  третьего – с внедрением электроэнергии, телеф</w:t>
            </w:r>
            <w:r w:rsidRPr="008C23C1">
              <w:rPr>
                <w:bCs/>
                <w:sz w:val="18"/>
                <w:szCs w:val="18"/>
              </w:rPr>
              <w:t>о</w:t>
            </w:r>
            <w:r w:rsidRPr="008C23C1">
              <w:rPr>
                <w:bCs/>
                <w:sz w:val="18"/>
                <w:szCs w:val="18"/>
              </w:rPr>
              <w:t>на и радио, четвертого – с автомобилестроением. Пятый цикл современные ученые связывают с развитием эле</w:t>
            </w:r>
            <w:r w:rsidRPr="008C23C1">
              <w:rPr>
                <w:bCs/>
                <w:sz w:val="18"/>
                <w:szCs w:val="18"/>
              </w:rPr>
              <w:t>к</w:t>
            </w:r>
            <w:r w:rsidRPr="008C23C1">
              <w:rPr>
                <w:bCs/>
                <w:sz w:val="18"/>
                <w:szCs w:val="18"/>
              </w:rPr>
              <w:t>троники, генной инженерии, микропроцессорами</w:t>
            </w:r>
          </w:p>
        </w:tc>
        <w:tc>
          <w:tcPr>
            <w:tcW w:w="1418" w:type="dxa"/>
          </w:tcPr>
          <w:p w:rsidR="00B25E45" w:rsidRPr="008C23C1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Tr="004C6710">
        <w:tc>
          <w:tcPr>
            <w:tcW w:w="4678" w:type="dxa"/>
          </w:tcPr>
          <w:p w:rsidR="00B25E45" w:rsidRPr="008C23C1" w:rsidRDefault="00B25E45" w:rsidP="00FB303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  <w:r w:rsidRPr="008C23C1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П</w:t>
            </w:r>
            <w:r w:rsidRPr="008C23C1">
              <w:rPr>
                <w:bCs/>
                <w:sz w:val="18"/>
                <w:szCs w:val="18"/>
              </w:rPr>
              <w:t>родолжительность 10 лет</w:t>
            </w:r>
            <w:r>
              <w:rPr>
                <w:bCs/>
                <w:sz w:val="18"/>
                <w:szCs w:val="18"/>
              </w:rPr>
              <w:t>,</w:t>
            </w:r>
            <w:r w:rsidRPr="008C23C1">
              <w:rPr>
                <w:bCs/>
                <w:sz w:val="18"/>
                <w:szCs w:val="18"/>
              </w:rPr>
              <w:t xml:space="preserve"> связан </w:t>
            </w:r>
            <w:r>
              <w:rPr>
                <w:bCs/>
                <w:sz w:val="18"/>
                <w:szCs w:val="18"/>
              </w:rPr>
              <w:t>с</w:t>
            </w:r>
            <w:r w:rsidRPr="008C23C1">
              <w:rPr>
                <w:bCs/>
                <w:sz w:val="18"/>
                <w:szCs w:val="18"/>
              </w:rPr>
              <w:t xml:space="preserve"> обновлени</w:t>
            </w:r>
            <w:r>
              <w:rPr>
                <w:bCs/>
                <w:sz w:val="18"/>
                <w:szCs w:val="18"/>
              </w:rPr>
              <w:t>ем</w:t>
            </w:r>
            <w:r w:rsidRPr="008C23C1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об</w:t>
            </w:r>
            <w:r>
              <w:rPr>
                <w:bCs/>
                <w:sz w:val="18"/>
                <w:szCs w:val="18"/>
              </w:rPr>
              <w:t>о</w:t>
            </w:r>
            <w:r>
              <w:rPr>
                <w:bCs/>
                <w:sz w:val="18"/>
                <w:szCs w:val="18"/>
              </w:rPr>
              <w:t>рудования</w:t>
            </w:r>
          </w:p>
        </w:tc>
        <w:tc>
          <w:tcPr>
            <w:tcW w:w="1418" w:type="dxa"/>
          </w:tcPr>
          <w:p w:rsidR="00B25E45" w:rsidRPr="008C23C1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5A6FF3" w:rsidRDefault="00FD1089" w:rsidP="007B3C46">
      <w:pPr>
        <w:pStyle w:val="western"/>
        <w:spacing w:before="0" w:beforeAutospacing="0" w:after="0" w:line="240" w:lineRule="auto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>
        <w:rPr>
          <w:sz w:val="20"/>
          <w:szCs w:val="20"/>
        </w:rPr>
        <w:t>. Какие из нижеперечисленных мероприятий осуществляет гос</w:t>
      </w:r>
      <w:r w:rsidR="00B25E45">
        <w:rPr>
          <w:sz w:val="20"/>
          <w:szCs w:val="20"/>
        </w:rPr>
        <w:t>у</w:t>
      </w:r>
      <w:r w:rsidR="00B25E45">
        <w:rPr>
          <w:sz w:val="20"/>
          <w:szCs w:val="20"/>
        </w:rPr>
        <w:t xml:space="preserve">дарство в период </w:t>
      </w:r>
      <w:r w:rsidR="00B25E45" w:rsidRPr="005A6FF3">
        <w:rPr>
          <w:sz w:val="20"/>
          <w:szCs w:val="20"/>
        </w:rPr>
        <w:t>депрессии</w:t>
      </w:r>
      <w:r w:rsidR="00B25E45">
        <w:rPr>
          <w:sz w:val="20"/>
          <w:szCs w:val="20"/>
        </w:rPr>
        <w:t>, а какие в период подъема?</w:t>
      </w:r>
    </w:p>
    <w:p w:rsidR="00B25E45" w:rsidRDefault="00B25E45" w:rsidP="007B3C46">
      <w:pPr>
        <w:pStyle w:val="western"/>
        <w:spacing w:before="0" w:beforeAutospacing="0" w:after="0" w:line="240" w:lineRule="auto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Pr="005A6FF3">
        <w:rPr>
          <w:sz w:val="20"/>
          <w:szCs w:val="20"/>
        </w:rPr>
        <w:t>овыш</w:t>
      </w:r>
      <w:r>
        <w:rPr>
          <w:sz w:val="20"/>
          <w:szCs w:val="20"/>
        </w:rPr>
        <w:t>ает</w:t>
      </w:r>
      <w:r w:rsidRPr="005A6FF3">
        <w:rPr>
          <w:sz w:val="20"/>
          <w:szCs w:val="20"/>
        </w:rPr>
        <w:t xml:space="preserve"> учетн</w:t>
      </w:r>
      <w:r>
        <w:rPr>
          <w:sz w:val="20"/>
          <w:szCs w:val="20"/>
        </w:rPr>
        <w:t>ую</w:t>
      </w:r>
      <w:r w:rsidRPr="005A6FF3">
        <w:rPr>
          <w:sz w:val="20"/>
          <w:szCs w:val="20"/>
        </w:rPr>
        <w:t xml:space="preserve"> ставк</w:t>
      </w:r>
      <w:r>
        <w:rPr>
          <w:sz w:val="20"/>
          <w:szCs w:val="20"/>
        </w:rPr>
        <w:t xml:space="preserve">у, осуществляет </w:t>
      </w:r>
      <w:r w:rsidRPr="005A6FF3">
        <w:rPr>
          <w:sz w:val="20"/>
          <w:szCs w:val="20"/>
        </w:rPr>
        <w:t>покупку государстве</w:t>
      </w:r>
      <w:r w:rsidRPr="005A6FF3">
        <w:rPr>
          <w:sz w:val="20"/>
          <w:szCs w:val="20"/>
        </w:rPr>
        <w:t>н</w:t>
      </w:r>
      <w:r w:rsidRPr="005A6FF3">
        <w:rPr>
          <w:sz w:val="20"/>
          <w:szCs w:val="20"/>
        </w:rPr>
        <w:t>ных ценных бумаг на открытом рынке</w:t>
      </w:r>
      <w:r>
        <w:rPr>
          <w:sz w:val="20"/>
          <w:szCs w:val="20"/>
        </w:rPr>
        <w:t>,</w:t>
      </w:r>
      <w:r w:rsidRPr="005A6FF3">
        <w:rPr>
          <w:sz w:val="20"/>
          <w:szCs w:val="20"/>
        </w:rPr>
        <w:t xml:space="preserve"> повыш</w:t>
      </w:r>
      <w:r>
        <w:rPr>
          <w:sz w:val="20"/>
          <w:szCs w:val="20"/>
        </w:rPr>
        <w:t>ает</w:t>
      </w:r>
      <w:r w:rsidRPr="005A6FF3">
        <w:rPr>
          <w:sz w:val="20"/>
          <w:szCs w:val="20"/>
        </w:rPr>
        <w:t xml:space="preserve"> налоговы</w:t>
      </w:r>
      <w:r>
        <w:rPr>
          <w:sz w:val="20"/>
          <w:szCs w:val="20"/>
        </w:rPr>
        <w:t>е</w:t>
      </w:r>
      <w:r w:rsidRPr="005A6FF3">
        <w:rPr>
          <w:sz w:val="20"/>
          <w:szCs w:val="20"/>
        </w:rPr>
        <w:t xml:space="preserve"> став</w:t>
      </w:r>
      <w:r>
        <w:rPr>
          <w:sz w:val="20"/>
          <w:szCs w:val="20"/>
        </w:rPr>
        <w:t xml:space="preserve">ки, </w:t>
      </w:r>
      <w:r>
        <w:rPr>
          <w:sz w:val="20"/>
          <w:szCs w:val="20"/>
        </w:rPr>
        <w:lastRenderedPageBreak/>
        <w:t>сокращает величину</w:t>
      </w:r>
      <w:r w:rsidRPr="005A6FF3">
        <w:rPr>
          <w:sz w:val="20"/>
          <w:szCs w:val="20"/>
        </w:rPr>
        <w:t xml:space="preserve"> заработной платы</w:t>
      </w:r>
      <w:r>
        <w:rPr>
          <w:sz w:val="20"/>
          <w:szCs w:val="20"/>
        </w:rPr>
        <w:t>, финансирует различные</w:t>
      </w:r>
      <w:r w:rsidRPr="005A6FF3">
        <w:rPr>
          <w:sz w:val="20"/>
          <w:szCs w:val="20"/>
        </w:rPr>
        <w:t xml:space="preserve"> инв</w:t>
      </w:r>
      <w:r w:rsidRPr="005A6FF3">
        <w:rPr>
          <w:sz w:val="20"/>
          <w:szCs w:val="20"/>
        </w:rPr>
        <w:t>е</w:t>
      </w:r>
      <w:r w:rsidRPr="005A6FF3">
        <w:rPr>
          <w:sz w:val="20"/>
          <w:szCs w:val="20"/>
        </w:rPr>
        <w:t>стиционны</w:t>
      </w:r>
      <w:r>
        <w:rPr>
          <w:sz w:val="20"/>
          <w:szCs w:val="20"/>
        </w:rPr>
        <w:t>е</w:t>
      </w:r>
      <w:r w:rsidRPr="005A6FF3">
        <w:rPr>
          <w:sz w:val="20"/>
          <w:szCs w:val="20"/>
        </w:rPr>
        <w:t xml:space="preserve"> про</w:t>
      </w:r>
      <w:r>
        <w:rPr>
          <w:sz w:val="20"/>
          <w:szCs w:val="20"/>
        </w:rPr>
        <w:t>екты, увеличивает расходы на различные социальные программы, сокращает объем денежной массы,</w:t>
      </w:r>
      <w:r w:rsidRPr="005A6FF3">
        <w:rPr>
          <w:sz w:val="20"/>
          <w:szCs w:val="20"/>
        </w:rPr>
        <w:t xml:space="preserve"> за</w:t>
      </w:r>
      <w:r w:rsidR="00542548">
        <w:rPr>
          <w:sz w:val="20"/>
          <w:szCs w:val="20"/>
        </w:rPr>
        <w:t>м</w:t>
      </w:r>
      <w:r w:rsidRPr="005A6FF3">
        <w:rPr>
          <w:sz w:val="20"/>
          <w:szCs w:val="20"/>
        </w:rPr>
        <w:t>ораживает госуда</w:t>
      </w:r>
      <w:r w:rsidRPr="005A6FF3">
        <w:rPr>
          <w:sz w:val="20"/>
          <w:szCs w:val="20"/>
        </w:rPr>
        <w:t>р</w:t>
      </w:r>
      <w:r w:rsidRPr="005A6FF3">
        <w:rPr>
          <w:sz w:val="20"/>
          <w:szCs w:val="20"/>
        </w:rPr>
        <w:t>ственное строительство.</w:t>
      </w:r>
    </w:p>
    <w:p w:rsidR="00FD1089" w:rsidRDefault="00FD1089" w:rsidP="007B3C46">
      <w:pPr>
        <w:pStyle w:val="western"/>
        <w:spacing w:before="0" w:beforeAutospacing="0" w:after="0" w:line="240" w:lineRule="auto"/>
        <w:ind w:firstLine="425"/>
        <w:jc w:val="both"/>
        <w:rPr>
          <w:sz w:val="20"/>
          <w:szCs w:val="20"/>
        </w:rPr>
      </w:pPr>
    </w:p>
    <w:p w:rsidR="00C67F1C" w:rsidRDefault="00FD1089" w:rsidP="00C67F1C">
      <w:pPr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C67F1C">
        <w:rPr>
          <w:sz w:val="20"/>
          <w:szCs w:val="20"/>
        </w:rPr>
        <w:t xml:space="preserve">. Заполните табл. </w:t>
      </w:r>
      <w:r>
        <w:rPr>
          <w:sz w:val="20"/>
          <w:szCs w:val="20"/>
        </w:rPr>
        <w:t>8.5</w:t>
      </w:r>
      <w:r w:rsidR="00C67F1C">
        <w:rPr>
          <w:sz w:val="20"/>
          <w:szCs w:val="20"/>
        </w:rPr>
        <w:t xml:space="preserve"> и</w:t>
      </w:r>
      <w:r w:rsidR="00C67F1C" w:rsidRPr="00095C7D">
        <w:rPr>
          <w:sz w:val="20"/>
          <w:szCs w:val="20"/>
        </w:rPr>
        <w:t xml:space="preserve"> </w:t>
      </w:r>
      <w:r w:rsidR="00C67F1C">
        <w:rPr>
          <w:sz w:val="20"/>
          <w:szCs w:val="20"/>
        </w:rPr>
        <w:t>ответьте на вопрос: можно ли отсутствие работы в ниже приведенных ситуациях отнести к категории «безр</w:t>
      </w:r>
      <w:r w:rsidR="00C67F1C">
        <w:rPr>
          <w:sz w:val="20"/>
          <w:szCs w:val="20"/>
        </w:rPr>
        <w:t>а</w:t>
      </w:r>
      <w:r w:rsidR="00C67F1C">
        <w:rPr>
          <w:sz w:val="20"/>
          <w:szCs w:val="20"/>
        </w:rPr>
        <w:t xml:space="preserve">ботный»? </w:t>
      </w:r>
    </w:p>
    <w:p w:rsidR="00C67F1C" w:rsidRPr="00B831E8" w:rsidRDefault="00C67F1C" w:rsidP="00C67F1C">
      <w:pPr>
        <w:tabs>
          <w:tab w:val="left" w:pos="0"/>
        </w:tabs>
        <w:ind w:firstLine="425"/>
        <w:jc w:val="right"/>
        <w:rPr>
          <w:i/>
          <w:sz w:val="20"/>
          <w:szCs w:val="20"/>
        </w:rPr>
      </w:pPr>
      <w:r w:rsidRPr="00B831E8">
        <w:rPr>
          <w:i/>
          <w:sz w:val="20"/>
          <w:szCs w:val="20"/>
        </w:rPr>
        <w:t xml:space="preserve">Таблица </w:t>
      </w:r>
      <w:r w:rsidR="00FD1089">
        <w:rPr>
          <w:i/>
          <w:sz w:val="20"/>
          <w:szCs w:val="20"/>
        </w:rPr>
        <w:t>8.5</w:t>
      </w:r>
    </w:p>
    <w:tbl>
      <w:tblPr>
        <w:tblStyle w:val="af1"/>
        <w:tblW w:w="0" w:type="auto"/>
        <w:tblInd w:w="108" w:type="dxa"/>
        <w:tblLook w:val="04A0"/>
      </w:tblPr>
      <w:tblGrid>
        <w:gridCol w:w="5245"/>
        <w:gridCol w:w="851"/>
      </w:tblGrid>
      <w:tr w:rsidR="00C67F1C" w:rsidTr="004C6710">
        <w:tc>
          <w:tcPr>
            <w:tcW w:w="5245" w:type="dxa"/>
          </w:tcPr>
          <w:p w:rsidR="00C67F1C" w:rsidRPr="00B831E8" w:rsidRDefault="00C67F1C" w:rsidP="0030232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B831E8">
              <w:rPr>
                <w:sz w:val="18"/>
                <w:szCs w:val="18"/>
              </w:rPr>
              <w:t>Ситуация</w:t>
            </w:r>
          </w:p>
        </w:tc>
        <w:tc>
          <w:tcPr>
            <w:tcW w:w="851" w:type="dxa"/>
          </w:tcPr>
          <w:p w:rsidR="00C67F1C" w:rsidRPr="00B831E8" w:rsidRDefault="00C67F1C" w:rsidP="008A3EB2">
            <w:pPr>
              <w:tabs>
                <w:tab w:val="left" w:pos="0"/>
              </w:tabs>
              <w:ind w:firstLine="34"/>
              <w:jc w:val="center"/>
              <w:rPr>
                <w:sz w:val="18"/>
                <w:szCs w:val="18"/>
              </w:rPr>
            </w:pPr>
            <w:r w:rsidRPr="00B831E8">
              <w:rPr>
                <w:sz w:val="18"/>
                <w:szCs w:val="18"/>
              </w:rPr>
              <w:t>да/нет</w:t>
            </w:r>
          </w:p>
        </w:tc>
      </w:tr>
      <w:tr w:rsidR="00C67F1C" w:rsidTr="004C6710">
        <w:tc>
          <w:tcPr>
            <w:tcW w:w="5245" w:type="dxa"/>
          </w:tcPr>
          <w:p w:rsidR="00C67F1C" w:rsidRPr="00B831E8" w:rsidRDefault="00C67F1C" w:rsidP="00302323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B831E8">
              <w:rPr>
                <w:sz w:val="18"/>
                <w:szCs w:val="18"/>
              </w:rPr>
              <w:t>Студент на каникулах в июле-августе ищет работу</w:t>
            </w:r>
          </w:p>
        </w:tc>
        <w:tc>
          <w:tcPr>
            <w:tcW w:w="851" w:type="dxa"/>
          </w:tcPr>
          <w:p w:rsidR="00C67F1C" w:rsidRPr="00B831E8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B831E8" w:rsidRDefault="00C67F1C" w:rsidP="00302323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B831E8">
              <w:rPr>
                <w:sz w:val="18"/>
                <w:szCs w:val="18"/>
              </w:rPr>
              <w:t>Работник автомобильной промышленности, уволенный в связи с падением продаж автомобилей</w:t>
            </w:r>
          </w:p>
        </w:tc>
        <w:tc>
          <w:tcPr>
            <w:tcW w:w="851" w:type="dxa"/>
          </w:tcPr>
          <w:p w:rsidR="00C67F1C" w:rsidRPr="00B831E8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B831E8" w:rsidRDefault="00C67F1C" w:rsidP="004C6710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B831E8">
              <w:rPr>
                <w:sz w:val="18"/>
                <w:szCs w:val="18"/>
              </w:rPr>
              <w:t>Человек, получивший больничный лист и временно не раб</w:t>
            </w:r>
            <w:r w:rsidRPr="00B831E8">
              <w:rPr>
                <w:sz w:val="18"/>
                <w:szCs w:val="18"/>
              </w:rPr>
              <w:t>о</w:t>
            </w:r>
            <w:r w:rsidRPr="00B831E8">
              <w:rPr>
                <w:sz w:val="18"/>
                <w:szCs w:val="18"/>
              </w:rPr>
              <w:t>тающий</w:t>
            </w:r>
          </w:p>
        </w:tc>
        <w:tc>
          <w:tcPr>
            <w:tcW w:w="851" w:type="dxa"/>
          </w:tcPr>
          <w:p w:rsidR="00C67F1C" w:rsidRPr="00B831E8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B831E8" w:rsidRDefault="00C67F1C" w:rsidP="00302323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B831E8">
              <w:rPr>
                <w:sz w:val="18"/>
                <w:szCs w:val="18"/>
              </w:rPr>
              <w:t>Студент третьего курса университета</w:t>
            </w:r>
          </w:p>
        </w:tc>
        <w:tc>
          <w:tcPr>
            <w:tcW w:w="851" w:type="dxa"/>
          </w:tcPr>
          <w:p w:rsidR="00C67F1C" w:rsidRPr="00B831E8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B831E8" w:rsidRDefault="00C67F1C" w:rsidP="00302323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B831E8">
              <w:rPr>
                <w:sz w:val="18"/>
                <w:szCs w:val="18"/>
              </w:rPr>
              <w:t>Пенсионер в поисках дополнительного заработка</w:t>
            </w:r>
          </w:p>
        </w:tc>
        <w:tc>
          <w:tcPr>
            <w:tcW w:w="851" w:type="dxa"/>
          </w:tcPr>
          <w:p w:rsidR="00C67F1C" w:rsidRPr="00B831E8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B831E8" w:rsidRDefault="00C67F1C" w:rsidP="004C6710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B831E8">
              <w:rPr>
                <w:sz w:val="18"/>
                <w:szCs w:val="18"/>
              </w:rPr>
              <w:t xml:space="preserve">Студентка после окончания университета, ухаживающая за </w:t>
            </w:r>
            <w:r w:rsidR="004C6710">
              <w:rPr>
                <w:sz w:val="18"/>
                <w:szCs w:val="18"/>
              </w:rPr>
              <w:t>б</w:t>
            </w:r>
            <w:r w:rsidRPr="00B831E8">
              <w:rPr>
                <w:sz w:val="18"/>
                <w:szCs w:val="18"/>
              </w:rPr>
              <w:t>ольной бабушкой и временно не работающая</w:t>
            </w:r>
          </w:p>
        </w:tc>
        <w:tc>
          <w:tcPr>
            <w:tcW w:w="851" w:type="dxa"/>
          </w:tcPr>
          <w:p w:rsidR="00C67F1C" w:rsidRPr="00B831E8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4C6710" w:rsidTr="004C6710">
        <w:tc>
          <w:tcPr>
            <w:tcW w:w="5245" w:type="dxa"/>
          </w:tcPr>
          <w:p w:rsidR="004C6710" w:rsidRPr="00B831E8" w:rsidRDefault="004C6710" w:rsidP="004C6710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4C6710">
              <w:rPr>
                <w:sz w:val="18"/>
                <w:szCs w:val="18"/>
              </w:rPr>
              <w:t>Увольнение в связи с началом учебы</w:t>
            </w:r>
          </w:p>
        </w:tc>
        <w:tc>
          <w:tcPr>
            <w:tcW w:w="851" w:type="dxa"/>
          </w:tcPr>
          <w:p w:rsidR="004C6710" w:rsidRPr="00B831E8" w:rsidRDefault="004C6710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</w:tbl>
    <w:p w:rsidR="00C67F1C" w:rsidRDefault="00C67F1C" w:rsidP="00C67F1C">
      <w:pPr>
        <w:tabs>
          <w:tab w:val="left" w:pos="0"/>
        </w:tabs>
        <w:ind w:firstLine="425"/>
        <w:rPr>
          <w:sz w:val="20"/>
          <w:szCs w:val="20"/>
        </w:rPr>
      </w:pPr>
    </w:p>
    <w:p w:rsidR="00C67F1C" w:rsidRDefault="008A3EB2" w:rsidP="00C67F1C">
      <w:pPr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C67F1C">
        <w:rPr>
          <w:sz w:val="20"/>
          <w:szCs w:val="20"/>
        </w:rPr>
        <w:t xml:space="preserve">. Заполните табл. </w:t>
      </w:r>
      <w:r w:rsidR="00FD1089">
        <w:rPr>
          <w:sz w:val="20"/>
          <w:szCs w:val="20"/>
        </w:rPr>
        <w:t>8.6</w:t>
      </w:r>
      <w:r w:rsidR="00C67F1C">
        <w:rPr>
          <w:sz w:val="20"/>
          <w:szCs w:val="20"/>
        </w:rPr>
        <w:t xml:space="preserve">, ответив на вопрос: можно </w:t>
      </w:r>
      <w:r w:rsidR="00FD1089">
        <w:rPr>
          <w:sz w:val="20"/>
          <w:szCs w:val="20"/>
        </w:rPr>
        <w:t>отсутствие раб</w:t>
      </w:r>
      <w:r w:rsidR="00FD1089">
        <w:rPr>
          <w:sz w:val="20"/>
          <w:szCs w:val="20"/>
        </w:rPr>
        <w:t>о</w:t>
      </w:r>
      <w:r w:rsidR="00FD1089">
        <w:rPr>
          <w:sz w:val="20"/>
          <w:szCs w:val="20"/>
        </w:rPr>
        <w:t xml:space="preserve">ты в ниже приведенных случаях </w:t>
      </w:r>
      <w:r w:rsidR="00C67F1C">
        <w:rPr>
          <w:sz w:val="20"/>
          <w:szCs w:val="20"/>
        </w:rPr>
        <w:t>отнести к «естественн</w:t>
      </w:r>
      <w:r w:rsidR="00FD1089">
        <w:rPr>
          <w:sz w:val="20"/>
          <w:szCs w:val="20"/>
        </w:rPr>
        <w:t>ой</w:t>
      </w:r>
      <w:r w:rsidR="00C67F1C">
        <w:rPr>
          <w:sz w:val="20"/>
          <w:szCs w:val="20"/>
        </w:rPr>
        <w:t xml:space="preserve"> безработ</w:t>
      </w:r>
      <w:r w:rsidR="00C67F1C">
        <w:rPr>
          <w:sz w:val="20"/>
          <w:szCs w:val="20"/>
        </w:rPr>
        <w:t>и</w:t>
      </w:r>
      <w:r w:rsidR="00C67F1C">
        <w:rPr>
          <w:sz w:val="20"/>
          <w:szCs w:val="20"/>
        </w:rPr>
        <w:t>ц</w:t>
      </w:r>
      <w:r w:rsidR="00FD1089">
        <w:rPr>
          <w:sz w:val="20"/>
          <w:szCs w:val="20"/>
        </w:rPr>
        <w:t>е</w:t>
      </w:r>
      <w:r w:rsidR="00C67F1C">
        <w:rPr>
          <w:sz w:val="20"/>
          <w:szCs w:val="20"/>
        </w:rPr>
        <w:t>»?</w:t>
      </w:r>
    </w:p>
    <w:p w:rsidR="00C67F1C" w:rsidRPr="00B831E8" w:rsidRDefault="00C67F1C" w:rsidP="00C67F1C">
      <w:pPr>
        <w:tabs>
          <w:tab w:val="left" w:pos="0"/>
        </w:tabs>
        <w:ind w:firstLine="425"/>
        <w:jc w:val="right"/>
        <w:rPr>
          <w:i/>
          <w:sz w:val="20"/>
          <w:szCs w:val="20"/>
        </w:rPr>
      </w:pPr>
      <w:r w:rsidRPr="00B831E8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 xml:space="preserve"> </w:t>
      </w:r>
      <w:r w:rsidR="00FD1089">
        <w:rPr>
          <w:i/>
          <w:sz w:val="20"/>
          <w:szCs w:val="20"/>
        </w:rPr>
        <w:t>8.6</w:t>
      </w:r>
    </w:p>
    <w:tbl>
      <w:tblPr>
        <w:tblStyle w:val="af1"/>
        <w:tblW w:w="0" w:type="auto"/>
        <w:tblInd w:w="108" w:type="dxa"/>
        <w:tblLook w:val="04A0"/>
      </w:tblPr>
      <w:tblGrid>
        <w:gridCol w:w="5245"/>
        <w:gridCol w:w="851"/>
      </w:tblGrid>
      <w:tr w:rsidR="00C67F1C" w:rsidTr="004C6710">
        <w:tc>
          <w:tcPr>
            <w:tcW w:w="5245" w:type="dxa"/>
          </w:tcPr>
          <w:p w:rsidR="00C67F1C" w:rsidRPr="002B27C4" w:rsidRDefault="00C67F1C" w:rsidP="00C67F1C">
            <w:pPr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  <w:r w:rsidRPr="002B27C4">
              <w:rPr>
                <w:sz w:val="18"/>
                <w:szCs w:val="18"/>
              </w:rPr>
              <w:t>Ситуация</w:t>
            </w:r>
          </w:p>
        </w:tc>
        <w:tc>
          <w:tcPr>
            <w:tcW w:w="851" w:type="dxa"/>
          </w:tcPr>
          <w:p w:rsidR="00C67F1C" w:rsidRPr="002B27C4" w:rsidRDefault="00C67F1C" w:rsidP="008A3EB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2B27C4">
              <w:rPr>
                <w:sz w:val="18"/>
                <w:szCs w:val="18"/>
              </w:rPr>
              <w:t>да/нет</w:t>
            </w:r>
          </w:p>
        </w:tc>
      </w:tr>
      <w:tr w:rsidR="00C67F1C" w:rsidTr="004C6710">
        <w:tc>
          <w:tcPr>
            <w:tcW w:w="5245" w:type="dxa"/>
          </w:tcPr>
          <w:p w:rsidR="00C67F1C" w:rsidRPr="002B27C4" w:rsidRDefault="00C67F1C" w:rsidP="00FD1089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2B27C4">
              <w:rPr>
                <w:sz w:val="18"/>
                <w:szCs w:val="18"/>
              </w:rPr>
              <w:t>Компания потерпела банкротство</w:t>
            </w:r>
            <w:r w:rsidR="008A3EB2">
              <w:rPr>
                <w:sz w:val="18"/>
                <w:szCs w:val="18"/>
              </w:rPr>
              <w:t>,</w:t>
            </w:r>
            <w:r w:rsidRPr="002B27C4">
              <w:rPr>
                <w:sz w:val="18"/>
                <w:szCs w:val="18"/>
              </w:rPr>
              <w:t xml:space="preserve"> и работник потерял работу</w:t>
            </w:r>
          </w:p>
        </w:tc>
        <w:tc>
          <w:tcPr>
            <w:tcW w:w="851" w:type="dxa"/>
          </w:tcPr>
          <w:p w:rsidR="00C67F1C" w:rsidRPr="002B27C4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2B27C4" w:rsidRDefault="00C67F1C" w:rsidP="008A3EB2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2B27C4">
              <w:rPr>
                <w:sz w:val="18"/>
                <w:szCs w:val="18"/>
              </w:rPr>
              <w:t>Профессор университета уволился с работы и ищет работу фл</w:t>
            </w:r>
            <w:r w:rsidRPr="002B27C4">
              <w:rPr>
                <w:sz w:val="18"/>
                <w:szCs w:val="18"/>
              </w:rPr>
              <w:t>о</w:t>
            </w:r>
            <w:r w:rsidRPr="002B27C4">
              <w:rPr>
                <w:sz w:val="18"/>
                <w:szCs w:val="18"/>
              </w:rPr>
              <w:t>риста, о чем мечтал долгие годы</w:t>
            </w:r>
          </w:p>
        </w:tc>
        <w:tc>
          <w:tcPr>
            <w:tcW w:w="851" w:type="dxa"/>
          </w:tcPr>
          <w:p w:rsidR="00C67F1C" w:rsidRPr="002B27C4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2B27C4" w:rsidRDefault="00C67F1C" w:rsidP="00FD1089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2B27C4">
              <w:rPr>
                <w:sz w:val="18"/>
                <w:szCs w:val="18"/>
              </w:rPr>
              <w:t>Из-за снежной бури, а затем последовавшего наводнения чел</w:t>
            </w:r>
            <w:r w:rsidRPr="002B27C4">
              <w:rPr>
                <w:sz w:val="18"/>
                <w:szCs w:val="18"/>
              </w:rPr>
              <w:t>о</w:t>
            </w:r>
            <w:r w:rsidRPr="002B27C4">
              <w:rPr>
                <w:sz w:val="18"/>
                <w:szCs w:val="18"/>
              </w:rPr>
              <w:t>век</w:t>
            </w:r>
            <w:r w:rsidR="00FD1089">
              <w:rPr>
                <w:sz w:val="18"/>
                <w:szCs w:val="18"/>
              </w:rPr>
              <w:t>,</w:t>
            </w:r>
            <w:r w:rsidRPr="002B27C4">
              <w:rPr>
                <w:sz w:val="18"/>
                <w:szCs w:val="18"/>
              </w:rPr>
              <w:t xml:space="preserve"> не работал три недели</w:t>
            </w:r>
          </w:p>
        </w:tc>
        <w:tc>
          <w:tcPr>
            <w:tcW w:w="851" w:type="dxa"/>
          </w:tcPr>
          <w:p w:rsidR="00C67F1C" w:rsidRPr="002B27C4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2B27C4" w:rsidRDefault="00C67F1C" w:rsidP="00FD1089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2B27C4">
              <w:rPr>
                <w:sz w:val="18"/>
                <w:szCs w:val="18"/>
              </w:rPr>
              <w:t xml:space="preserve">Работник сталелитейной промышленности теряет работу из-за падения спроса на отечественную сталь </w:t>
            </w:r>
          </w:p>
        </w:tc>
        <w:tc>
          <w:tcPr>
            <w:tcW w:w="851" w:type="dxa"/>
          </w:tcPr>
          <w:p w:rsidR="00C67F1C" w:rsidRPr="002B27C4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2B27C4" w:rsidRDefault="00C67F1C" w:rsidP="00FD1089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2B27C4">
              <w:rPr>
                <w:sz w:val="18"/>
                <w:szCs w:val="18"/>
              </w:rPr>
              <w:t>На заводе внедрена новая технологическая линия, вследствие чего слесари-сборщики были заменены на роботов</w:t>
            </w:r>
          </w:p>
        </w:tc>
        <w:tc>
          <w:tcPr>
            <w:tcW w:w="851" w:type="dxa"/>
          </w:tcPr>
          <w:p w:rsidR="00C67F1C" w:rsidRPr="002B27C4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  <w:p w:rsidR="00C67F1C" w:rsidRPr="002B27C4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C67F1C" w:rsidTr="004C6710">
        <w:tc>
          <w:tcPr>
            <w:tcW w:w="5245" w:type="dxa"/>
          </w:tcPr>
          <w:p w:rsidR="00C67F1C" w:rsidRPr="002B27C4" w:rsidRDefault="00C67F1C" w:rsidP="00FD1089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2B27C4">
              <w:rPr>
                <w:sz w:val="18"/>
                <w:szCs w:val="18"/>
              </w:rPr>
              <w:t>Богатая женщина ищет работу, чтобы избежать скуки</w:t>
            </w:r>
          </w:p>
        </w:tc>
        <w:tc>
          <w:tcPr>
            <w:tcW w:w="851" w:type="dxa"/>
          </w:tcPr>
          <w:p w:rsidR="00C67F1C" w:rsidRPr="002B27C4" w:rsidRDefault="00C67F1C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4C6710" w:rsidTr="004C6710">
        <w:tc>
          <w:tcPr>
            <w:tcW w:w="5245" w:type="dxa"/>
          </w:tcPr>
          <w:p w:rsidR="004C6710" w:rsidRPr="004C6710" w:rsidRDefault="004C6710" w:rsidP="004C6710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4C6710">
              <w:rPr>
                <w:sz w:val="18"/>
                <w:szCs w:val="18"/>
              </w:rPr>
              <w:t>вольнение шахтеров в связи с развитием использования ал</w:t>
            </w:r>
            <w:r w:rsidRPr="004C6710">
              <w:rPr>
                <w:sz w:val="18"/>
                <w:szCs w:val="18"/>
              </w:rPr>
              <w:t>ь</w:t>
            </w:r>
            <w:r w:rsidRPr="004C6710">
              <w:rPr>
                <w:sz w:val="18"/>
                <w:szCs w:val="18"/>
              </w:rPr>
              <w:t>тернативных источников энергии.</w:t>
            </w:r>
          </w:p>
        </w:tc>
        <w:tc>
          <w:tcPr>
            <w:tcW w:w="851" w:type="dxa"/>
          </w:tcPr>
          <w:p w:rsidR="004C6710" w:rsidRPr="002B27C4" w:rsidRDefault="004C6710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  <w:tr w:rsidR="004C6710" w:rsidTr="004C6710">
        <w:tc>
          <w:tcPr>
            <w:tcW w:w="5245" w:type="dxa"/>
          </w:tcPr>
          <w:p w:rsidR="004C6710" w:rsidRPr="004C6710" w:rsidRDefault="004C6710" w:rsidP="004C6710">
            <w:pPr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4C6710">
              <w:rPr>
                <w:sz w:val="18"/>
                <w:szCs w:val="18"/>
              </w:rPr>
              <w:t>вольнение с работы в связи с уходом за детьми</w:t>
            </w:r>
          </w:p>
        </w:tc>
        <w:tc>
          <w:tcPr>
            <w:tcW w:w="851" w:type="dxa"/>
          </w:tcPr>
          <w:p w:rsidR="004C6710" w:rsidRPr="002B27C4" w:rsidRDefault="004C6710" w:rsidP="00C67F1C">
            <w:pPr>
              <w:tabs>
                <w:tab w:val="left" w:pos="0"/>
              </w:tabs>
              <w:ind w:firstLine="425"/>
              <w:rPr>
                <w:sz w:val="18"/>
                <w:szCs w:val="18"/>
              </w:rPr>
            </w:pPr>
          </w:p>
        </w:tc>
      </w:tr>
    </w:tbl>
    <w:p w:rsidR="00C67F1C" w:rsidRDefault="00C67F1C" w:rsidP="00C67F1C">
      <w:pPr>
        <w:tabs>
          <w:tab w:val="left" w:pos="0"/>
        </w:tabs>
        <w:ind w:firstLine="425"/>
        <w:rPr>
          <w:sz w:val="20"/>
          <w:szCs w:val="20"/>
        </w:rPr>
      </w:pPr>
    </w:p>
    <w:p w:rsidR="00C67F1C" w:rsidRDefault="008A3EB2" w:rsidP="00C67F1C">
      <w:pPr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</w:t>
      </w:r>
      <w:r w:rsidR="00C67F1C">
        <w:rPr>
          <w:color w:val="000000"/>
          <w:sz w:val="20"/>
          <w:szCs w:val="20"/>
        </w:rPr>
        <w:t xml:space="preserve">. </w:t>
      </w:r>
      <w:r w:rsidR="00C67F1C" w:rsidRPr="005A0523">
        <w:rPr>
          <w:color w:val="000000"/>
          <w:sz w:val="20"/>
          <w:szCs w:val="20"/>
        </w:rPr>
        <w:t>Используя данные прогноза социально-экономического разв</w:t>
      </w:r>
      <w:r w:rsidR="00C67F1C" w:rsidRPr="005A0523">
        <w:rPr>
          <w:color w:val="000000"/>
          <w:sz w:val="20"/>
          <w:szCs w:val="20"/>
        </w:rPr>
        <w:t>и</w:t>
      </w:r>
      <w:r w:rsidR="00C67F1C" w:rsidRPr="005A0523">
        <w:rPr>
          <w:color w:val="000000"/>
          <w:sz w:val="20"/>
          <w:szCs w:val="20"/>
        </w:rPr>
        <w:t xml:space="preserve">тия </w:t>
      </w:r>
      <w:r w:rsidR="00C67F1C">
        <w:rPr>
          <w:color w:val="000000"/>
          <w:sz w:val="20"/>
          <w:szCs w:val="20"/>
        </w:rPr>
        <w:t>страны на три года</w:t>
      </w:r>
      <w:r w:rsidR="00C67F1C" w:rsidRPr="005A0523">
        <w:rPr>
          <w:color w:val="000000"/>
          <w:sz w:val="20"/>
          <w:szCs w:val="20"/>
        </w:rPr>
        <w:t xml:space="preserve">, </w:t>
      </w:r>
      <w:r w:rsidR="00C67F1C">
        <w:rPr>
          <w:color w:val="000000"/>
          <w:sz w:val="20"/>
          <w:szCs w:val="20"/>
        </w:rPr>
        <w:t xml:space="preserve">приведенные в табл. </w:t>
      </w:r>
      <w:r w:rsidR="008D320A">
        <w:rPr>
          <w:color w:val="000000"/>
          <w:sz w:val="20"/>
          <w:szCs w:val="20"/>
        </w:rPr>
        <w:t>8.7</w:t>
      </w:r>
      <w:r w:rsidR="00C67F1C">
        <w:rPr>
          <w:color w:val="000000"/>
          <w:sz w:val="20"/>
          <w:szCs w:val="20"/>
        </w:rPr>
        <w:t xml:space="preserve">, </w:t>
      </w:r>
      <w:r w:rsidR="00C67F1C" w:rsidRPr="005A0523">
        <w:rPr>
          <w:color w:val="000000"/>
          <w:sz w:val="20"/>
          <w:szCs w:val="20"/>
        </w:rPr>
        <w:t>определите динамику</w:t>
      </w:r>
      <w:r w:rsidR="00C67F1C">
        <w:rPr>
          <w:color w:val="000000"/>
          <w:sz w:val="20"/>
          <w:szCs w:val="20"/>
        </w:rPr>
        <w:t>:</w:t>
      </w:r>
    </w:p>
    <w:p w:rsidR="00C67F1C" w:rsidRDefault="00C67F1C" w:rsidP="00C67F1C">
      <w:pPr>
        <w:ind w:firstLine="425"/>
        <w:jc w:val="both"/>
        <w:rPr>
          <w:color w:val="000000"/>
          <w:sz w:val="20"/>
          <w:szCs w:val="20"/>
        </w:rPr>
      </w:pPr>
      <w:r w:rsidRPr="005A0523">
        <w:rPr>
          <w:color w:val="000000"/>
          <w:sz w:val="20"/>
          <w:szCs w:val="20"/>
        </w:rPr>
        <w:t>а) абсолютной численности безработных</w:t>
      </w:r>
      <w:r>
        <w:rPr>
          <w:color w:val="000000"/>
          <w:sz w:val="20"/>
          <w:szCs w:val="20"/>
        </w:rPr>
        <w:t>;</w:t>
      </w:r>
      <w:r w:rsidRPr="005A0523">
        <w:rPr>
          <w:color w:val="000000"/>
          <w:sz w:val="20"/>
          <w:szCs w:val="20"/>
        </w:rPr>
        <w:t xml:space="preserve"> б) уровня безработицы.</w:t>
      </w:r>
    </w:p>
    <w:p w:rsidR="00C67F1C" w:rsidRDefault="00C67F1C" w:rsidP="00C67F1C">
      <w:pPr>
        <w:ind w:firstLine="425"/>
        <w:jc w:val="right"/>
        <w:rPr>
          <w:i/>
          <w:color w:val="000000"/>
          <w:sz w:val="20"/>
          <w:szCs w:val="20"/>
        </w:rPr>
      </w:pPr>
      <w:r w:rsidRPr="005A0523">
        <w:rPr>
          <w:i/>
          <w:color w:val="000000"/>
          <w:sz w:val="20"/>
          <w:szCs w:val="20"/>
        </w:rPr>
        <w:lastRenderedPageBreak/>
        <w:t xml:space="preserve">Таблица </w:t>
      </w:r>
      <w:r w:rsidR="008D320A">
        <w:rPr>
          <w:i/>
          <w:color w:val="000000"/>
          <w:sz w:val="20"/>
          <w:szCs w:val="20"/>
        </w:rPr>
        <w:t>8.7</w:t>
      </w:r>
    </w:p>
    <w:tbl>
      <w:tblPr>
        <w:tblStyle w:val="af1"/>
        <w:tblW w:w="0" w:type="auto"/>
        <w:tblInd w:w="108" w:type="dxa"/>
        <w:tblLayout w:type="fixed"/>
        <w:tblLook w:val="04A0"/>
      </w:tblPr>
      <w:tblGrid>
        <w:gridCol w:w="2552"/>
        <w:gridCol w:w="850"/>
        <w:gridCol w:w="693"/>
        <w:gridCol w:w="688"/>
        <w:gridCol w:w="672"/>
        <w:gridCol w:w="777"/>
      </w:tblGrid>
      <w:tr w:rsidR="00C67F1C" w:rsidTr="008A3EB2">
        <w:tc>
          <w:tcPr>
            <w:tcW w:w="2552" w:type="dxa"/>
            <w:vMerge w:val="restart"/>
          </w:tcPr>
          <w:p w:rsidR="00C67F1C" w:rsidRDefault="00C67F1C" w:rsidP="008D320A">
            <w:pPr>
              <w:tabs>
                <w:tab w:val="left" w:pos="0"/>
              </w:tabs>
              <w:ind w:firstLine="34"/>
              <w:jc w:val="center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tabs>
                <w:tab w:val="left" w:pos="0"/>
              </w:tabs>
              <w:ind w:firstLine="34"/>
              <w:jc w:val="center"/>
              <w:rPr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Пока</w:t>
            </w:r>
            <w:r>
              <w:rPr>
                <w:color w:val="000000"/>
                <w:sz w:val="18"/>
                <w:szCs w:val="18"/>
              </w:rPr>
              <w:t>затели</w:t>
            </w:r>
          </w:p>
        </w:tc>
        <w:tc>
          <w:tcPr>
            <w:tcW w:w="3680" w:type="dxa"/>
            <w:gridSpan w:val="5"/>
          </w:tcPr>
          <w:p w:rsidR="00C67F1C" w:rsidRPr="005A0523" w:rsidRDefault="00C67F1C" w:rsidP="008D320A">
            <w:pPr>
              <w:tabs>
                <w:tab w:val="left" w:pos="0"/>
              </w:tabs>
              <w:ind w:firstLine="34"/>
              <w:jc w:val="center"/>
              <w:rPr>
                <w:sz w:val="18"/>
                <w:szCs w:val="18"/>
              </w:rPr>
            </w:pPr>
            <w:r w:rsidRPr="005A0523">
              <w:rPr>
                <w:sz w:val="18"/>
                <w:szCs w:val="18"/>
              </w:rPr>
              <w:t>Годы</w:t>
            </w:r>
          </w:p>
        </w:tc>
      </w:tr>
      <w:tr w:rsidR="00C67F1C" w:rsidTr="008A3EB2">
        <w:tc>
          <w:tcPr>
            <w:tcW w:w="2552" w:type="dxa"/>
            <w:vMerge/>
          </w:tcPr>
          <w:p w:rsidR="00C67F1C" w:rsidRPr="005A0523" w:rsidRDefault="00C67F1C" w:rsidP="008D320A">
            <w:pPr>
              <w:tabs>
                <w:tab w:val="left" w:pos="0"/>
              </w:tabs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пред</w:t>
            </w:r>
            <w:r>
              <w:rPr>
                <w:color w:val="000000"/>
                <w:sz w:val="18"/>
                <w:szCs w:val="18"/>
              </w:rPr>
              <w:t>ы</w:t>
            </w:r>
            <w:r>
              <w:rPr>
                <w:color w:val="000000"/>
                <w:sz w:val="18"/>
                <w:szCs w:val="18"/>
              </w:rPr>
              <w:t>дущий</w:t>
            </w:r>
          </w:p>
        </w:tc>
        <w:tc>
          <w:tcPr>
            <w:tcW w:w="693" w:type="dxa"/>
            <w:vMerge w:val="restart"/>
          </w:tcPr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</w:t>
            </w:r>
            <w:r>
              <w:rPr>
                <w:color w:val="000000"/>
                <w:sz w:val="18"/>
                <w:szCs w:val="18"/>
              </w:rPr>
              <w:t>е</w:t>
            </w:r>
            <w:r>
              <w:rPr>
                <w:color w:val="000000"/>
                <w:sz w:val="18"/>
                <w:szCs w:val="18"/>
              </w:rPr>
              <w:t>к</w:t>
            </w:r>
            <w:r>
              <w:rPr>
                <w:color w:val="000000"/>
                <w:sz w:val="18"/>
                <w:szCs w:val="18"/>
              </w:rPr>
              <w:t>у</w:t>
            </w:r>
            <w:r>
              <w:rPr>
                <w:color w:val="000000"/>
                <w:sz w:val="18"/>
                <w:szCs w:val="18"/>
              </w:rPr>
              <w:t>щий</w:t>
            </w:r>
          </w:p>
        </w:tc>
        <w:tc>
          <w:tcPr>
            <w:tcW w:w="2137" w:type="dxa"/>
            <w:gridSpan w:val="3"/>
          </w:tcPr>
          <w:p w:rsidR="00C67F1C" w:rsidRPr="005A0523" w:rsidRDefault="00C67F1C" w:rsidP="008D320A">
            <w:pPr>
              <w:tabs>
                <w:tab w:val="left" w:pos="0"/>
              </w:tabs>
              <w:ind w:firstLine="34"/>
              <w:jc w:val="center"/>
              <w:rPr>
                <w:sz w:val="18"/>
                <w:szCs w:val="18"/>
              </w:rPr>
            </w:pPr>
            <w:r w:rsidRPr="005A0523">
              <w:rPr>
                <w:sz w:val="18"/>
                <w:szCs w:val="18"/>
              </w:rPr>
              <w:t>Прогнозируемый</w:t>
            </w:r>
          </w:p>
        </w:tc>
      </w:tr>
      <w:tr w:rsidR="00C67F1C" w:rsidTr="008A3EB2">
        <w:tc>
          <w:tcPr>
            <w:tcW w:w="2552" w:type="dxa"/>
            <w:vMerge/>
          </w:tcPr>
          <w:p w:rsidR="00C67F1C" w:rsidRPr="005A0523" w:rsidRDefault="00C67F1C" w:rsidP="008D320A">
            <w:pPr>
              <w:tabs>
                <w:tab w:val="left" w:pos="0"/>
              </w:tabs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67F1C" w:rsidRPr="005A0523" w:rsidRDefault="00C67F1C" w:rsidP="008D320A">
            <w:pPr>
              <w:tabs>
                <w:tab w:val="left" w:pos="0"/>
              </w:tabs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C67F1C" w:rsidRPr="005A0523" w:rsidRDefault="00C67F1C" w:rsidP="008D320A">
            <w:pPr>
              <w:tabs>
                <w:tab w:val="left" w:pos="0"/>
              </w:tabs>
              <w:ind w:firstLine="34"/>
              <w:jc w:val="both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Год 1</w:t>
            </w:r>
          </w:p>
        </w:tc>
        <w:tc>
          <w:tcPr>
            <w:tcW w:w="672" w:type="dxa"/>
          </w:tcPr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Год 2</w:t>
            </w:r>
          </w:p>
        </w:tc>
        <w:tc>
          <w:tcPr>
            <w:tcW w:w="777" w:type="dxa"/>
          </w:tcPr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Год 3</w:t>
            </w:r>
          </w:p>
        </w:tc>
      </w:tr>
      <w:tr w:rsidR="00C67F1C" w:rsidTr="008A3EB2">
        <w:tc>
          <w:tcPr>
            <w:tcW w:w="2552" w:type="dxa"/>
          </w:tcPr>
          <w:p w:rsidR="00C67F1C" w:rsidRPr="005A0523" w:rsidRDefault="00C67F1C" w:rsidP="008A3EB2">
            <w:pPr>
              <w:tabs>
                <w:tab w:val="left" w:pos="0"/>
                <w:tab w:val="left" w:pos="192"/>
              </w:tabs>
              <w:jc w:val="both"/>
              <w:rPr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1. Э</w:t>
            </w:r>
            <w:r>
              <w:rPr>
                <w:color w:val="000000"/>
                <w:sz w:val="18"/>
                <w:szCs w:val="18"/>
              </w:rPr>
              <w:t>кономически активное население, млн. чел.</w:t>
            </w:r>
          </w:p>
        </w:tc>
        <w:tc>
          <w:tcPr>
            <w:tcW w:w="850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71,4</w:t>
            </w:r>
          </w:p>
        </w:tc>
        <w:tc>
          <w:tcPr>
            <w:tcW w:w="693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71,9</w:t>
            </w:r>
          </w:p>
        </w:tc>
        <w:tc>
          <w:tcPr>
            <w:tcW w:w="688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72,1</w:t>
            </w:r>
          </w:p>
        </w:tc>
        <w:tc>
          <w:tcPr>
            <w:tcW w:w="672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72,2</w:t>
            </w:r>
          </w:p>
        </w:tc>
        <w:tc>
          <w:tcPr>
            <w:tcW w:w="777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72,2</w:t>
            </w:r>
          </w:p>
        </w:tc>
      </w:tr>
      <w:tr w:rsidR="00C67F1C" w:rsidTr="008A3EB2">
        <w:tc>
          <w:tcPr>
            <w:tcW w:w="2552" w:type="dxa"/>
          </w:tcPr>
          <w:p w:rsidR="00C67F1C" w:rsidRPr="005A0523" w:rsidRDefault="00C67F1C" w:rsidP="008A3EB2">
            <w:pPr>
              <w:tabs>
                <w:tab w:val="left" w:pos="192"/>
                <w:tab w:val="left" w:pos="284"/>
              </w:tabs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 xml:space="preserve">2. </w:t>
            </w:r>
            <w:r>
              <w:rPr>
                <w:color w:val="000000"/>
                <w:sz w:val="18"/>
                <w:szCs w:val="18"/>
              </w:rPr>
              <w:t>Численность занятых, млн. чел.</w:t>
            </w:r>
          </w:p>
        </w:tc>
        <w:tc>
          <w:tcPr>
            <w:tcW w:w="850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65,7</w:t>
            </w:r>
          </w:p>
        </w:tc>
        <w:tc>
          <w:tcPr>
            <w:tcW w:w="693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65.9</w:t>
            </w:r>
          </w:p>
        </w:tc>
        <w:tc>
          <w:tcPr>
            <w:tcW w:w="688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66,2</w:t>
            </w:r>
          </w:p>
        </w:tc>
        <w:tc>
          <w:tcPr>
            <w:tcW w:w="672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66,4</w:t>
            </w:r>
          </w:p>
        </w:tc>
        <w:tc>
          <w:tcPr>
            <w:tcW w:w="777" w:type="dxa"/>
          </w:tcPr>
          <w:p w:rsidR="00C67F1C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</w:p>
          <w:p w:rsidR="00C67F1C" w:rsidRPr="005A0523" w:rsidRDefault="00C67F1C" w:rsidP="008D320A">
            <w:pPr>
              <w:ind w:firstLine="34"/>
              <w:jc w:val="both"/>
              <w:rPr>
                <w:color w:val="000000"/>
                <w:sz w:val="18"/>
                <w:szCs w:val="18"/>
              </w:rPr>
            </w:pPr>
            <w:r w:rsidRPr="005A0523">
              <w:rPr>
                <w:color w:val="000000"/>
                <w:sz w:val="18"/>
                <w:szCs w:val="18"/>
              </w:rPr>
              <w:t>66,5</w:t>
            </w:r>
          </w:p>
        </w:tc>
      </w:tr>
    </w:tbl>
    <w:p w:rsidR="00C67F1C" w:rsidRPr="00A70942" w:rsidRDefault="00C67F1C" w:rsidP="00C67F1C">
      <w:pPr>
        <w:tabs>
          <w:tab w:val="left" w:pos="0"/>
        </w:tabs>
        <w:ind w:firstLine="425"/>
        <w:jc w:val="both"/>
        <w:rPr>
          <w:sz w:val="20"/>
          <w:szCs w:val="20"/>
        </w:rPr>
      </w:pPr>
    </w:p>
    <w:p w:rsidR="00C67F1C" w:rsidRPr="008A3EB2" w:rsidRDefault="008A3EB2" w:rsidP="008A3EB2">
      <w:pPr>
        <w:shd w:val="clear" w:color="auto" w:fill="FFFFFF"/>
        <w:tabs>
          <w:tab w:val="num" w:pos="0"/>
        </w:tabs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9. </w:t>
      </w:r>
      <w:r w:rsidR="00C67F1C" w:rsidRPr="008A3EB2">
        <w:rPr>
          <w:color w:val="000000"/>
          <w:sz w:val="20"/>
          <w:szCs w:val="20"/>
        </w:rPr>
        <w:t xml:space="preserve">Экономика условной страны описана следующими данными (табл. </w:t>
      </w:r>
      <w:r w:rsidR="008D320A" w:rsidRPr="008A3EB2">
        <w:rPr>
          <w:color w:val="000000"/>
          <w:sz w:val="20"/>
          <w:szCs w:val="20"/>
        </w:rPr>
        <w:t>8.8</w:t>
      </w:r>
      <w:r w:rsidR="00C67F1C" w:rsidRPr="008A3EB2">
        <w:rPr>
          <w:color w:val="000000"/>
          <w:sz w:val="20"/>
          <w:szCs w:val="20"/>
        </w:rPr>
        <w:t>). Естественный уровень безработицы равен 6</w:t>
      </w:r>
      <w:r w:rsidR="00931469">
        <w:rPr>
          <w:color w:val="000000"/>
          <w:sz w:val="20"/>
          <w:szCs w:val="20"/>
        </w:rPr>
        <w:t xml:space="preserve"> </w:t>
      </w:r>
      <w:r w:rsidR="00C67F1C" w:rsidRPr="008A3EB2">
        <w:rPr>
          <w:color w:val="000000"/>
          <w:sz w:val="20"/>
          <w:szCs w:val="20"/>
        </w:rPr>
        <w:t>%, а коэфф</w:t>
      </w:r>
      <w:r w:rsidR="00C67F1C" w:rsidRPr="008A3EB2">
        <w:rPr>
          <w:color w:val="000000"/>
          <w:sz w:val="20"/>
          <w:szCs w:val="20"/>
        </w:rPr>
        <w:t>и</w:t>
      </w:r>
      <w:r w:rsidR="00C67F1C" w:rsidRPr="008A3EB2">
        <w:rPr>
          <w:color w:val="000000"/>
          <w:sz w:val="20"/>
          <w:szCs w:val="20"/>
        </w:rPr>
        <w:t>циент чувствительности колебаний ВНП к динамике циклической бе</w:t>
      </w:r>
      <w:r w:rsidR="00C67F1C" w:rsidRPr="008A3EB2">
        <w:rPr>
          <w:color w:val="000000"/>
          <w:sz w:val="20"/>
          <w:szCs w:val="20"/>
        </w:rPr>
        <w:t>з</w:t>
      </w:r>
      <w:r w:rsidR="00C67F1C" w:rsidRPr="008A3EB2">
        <w:rPr>
          <w:color w:val="000000"/>
          <w:sz w:val="20"/>
          <w:szCs w:val="20"/>
        </w:rPr>
        <w:t>работице равен 3. Рассчитайте:</w:t>
      </w:r>
    </w:p>
    <w:p w:rsidR="00C67F1C" w:rsidRDefault="00C67F1C" w:rsidP="00C67F1C">
      <w:pPr>
        <w:shd w:val="clear" w:color="auto" w:fill="FFFFFF"/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а)</w:t>
      </w:r>
      <w:r w:rsidRPr="00A733C8">
        <w:rPr>
          <w:color w:val="000000"/>
          <w:sz w:val="20"/>
          <w:szCs w:val="20"/>
        </w:rPr>
        <w:t xml:space="preserve"> величину относительного отклонения фактического</w:t>
      </w:r>
      <w:r>
        <w:rPr>
          <w:color w:val="000000"/>
          <w:sz w:val="20"/>
          <w:szCs w:val="20"/>
        </w:rPr>
        <w:t xml:space="preserve"> </w:t>
      </w:r>
      <w:r w:rsidRPr="00A733C8">
        <w:rPr>
          <w:color w:val="000000"/>
          <w:sz w:val="20"/>
          <w:szCs w:val="20"/>
        </w:rPr>
        <w:t>ВНП от потенциального к каждому году</w:t>
      </w:r>
      <w:r>
        <w:rPr>
          <w:color w:val="000000"/>
          <w:sz w:val="20"/>
          <w:szCs w:val="20"/>
        </w:rPr>
        <w:t>;</w:t>
      </w:r>
    </w:p>
    <w:p w:rsidR="00C67F1C" w:rsidRPr="00A733C8" w:rsidRDefault="00C67F1C" w:rsidP="00C67F1C">
      <w:pPr>
        <w:shd w:val="clear" w:color="auto" w:fill="FFFFFF"/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б) если во втором году</w:t>
      </w:r>
      <w:r w:rsidRPr="00A733C8">
        <w:rPr>
          <w:color w:val="000000"/>
          <w:sz w:val="20"/>
          <w:szCs w:val="20"/>
        </w:rPr>
        <w:t xml:space="preserve"> фактический уровень ВНП составил 2000</w:t>
      </w:r>
      <w:r>
        <w:rPr>
          <w:color w:val="000000"/>
          <w:sz w:val="20"/>
          <w:szCs w:val="20"/>
        </w:rPr>
        <w:t xml:space="preserve"> млн. ден. ед.</w:t>
      </w:r>
      <w:r w:rsidRPr="00A733C8">
        <w:rPr>
          <w:color w:val="000000"/>
          <w:sz w:val="20"/>
          <w:szCs w:val="20"/>
        </w:rPr>
        <w:t>, то каков показатель потенциального ВНП?</w:t>
      </w:r>
    </w:p>
    <w:p w:rsidR="00C67F1C" w:rsidRDefault="00C67F1C" w:rsidP="00C67F1C">
      <w:pPr>
        <w:pStyle w:val="a3"/>
        <w:shd w:val="clear" w:color="auto" w:fill="FFFFFF"/>
        <w:ind w:left="0" w:firstLine="425"/>
        <w:jc w:val="right"/>
        <w:rPr>
          <w:i/>
          <w:color w:val="000000"/>
          <w:sz w:val="20"/>
          <w:szCs w:val="20"/>
        </w:rPr>
      </w:pPr>
      <w:r w:rsidRPr="00A733C8">
        <w:rPr>
          <w:i/>
          <w:color w:val="000000"/>
          <w:sz w:val="20"/>
          <w:szCs w:val="20"/>
        </w:rPr>
        <w:t xml:space="preserve">Таблица </w:t>
      </w:r>
      <w:r w:rsidR="008D320A">
        <w:rPr>
          <w:i/>
          <w:color w:val="000000"/>
          <w:sz w:val="20"/>
          <w:szCs w:val="20"/>
        </w:rPr>
        <w:t>8.8</w:t>
      </w:r>
    </w:p>
    <w:tbl>
      <w:tblPr>
        <w:tblStyle w:val="af1"/>
        <w:tblW w:w="0" w:type="auto"/>
        <w:tblInd w:w="108" w:type="dxa"/>
        <w:tblLayout w:type="fixed"/>
        <w:tblLook w:val="04A0"/>
      </w:tblPr>
      <w:tblGrid>
        <w:gridCol w:w="3828"/>
        <w:gridCol w:w="567"/>
        <w:gridCol w:w="567"/>
        <w:gridCol w:w="567"/>
        <w:gridCol w:w="567"/>
      </w:tblGrid>
      <w:tr w:rsidR="00C67F1C" w:rsidRPr="00A733C8" w:rsidTr="008D320A">
        <w:tc>
          <w:tcPr>
            <w:tcW w:w="3828" w:type="dxa"/>
          </w:tcPr>
          <w:p w:rsidR="00C67F1C" w:rsidRPr="00A733C8" w:rsidRDefault="00C67F1C" w:rsidP="008D320A">
            <w:pPr>
              <w:pStyle w:val="a3"/>
              <w:ind w:left="0"/>
              <w:jc w:val="both"/>
              <w:rPr>
                <w:color w:val="000000"/>
                <w:sz w:val="18"/>
                <w:szCs w:val="18"/>
              </w:rPr>
            </w:pPr>
            <w:r w:rsidRPr="00A733C8">
              <w:rPr>
                <w:color w:val="000000"/>
                <w:sz w:val="18"/>
                <w:szCs w:val="18"/>
              </w:rPr>
              <w:t>Год</w:t>
            </w:r>
          </w:p>
        </w:tc>
        <w:tc>
          <w:tcPr>
            <w:tcW w:w="567" w:type="dxa"/>
          </w:tcPr>
          <w:p w:rsidR="00C67F1C" w:rsidRPr="00931469" w:rsidRDefault="00931469" w:rsidP="008D320A">
            <w:pPr>
              <w:pStyle w:val="a3"/>
              <w:ind w:left="0"/>
              <w:jc w:val="center"/>
              <w:rPr>
                <w:i/>
                <w:color w:val="000000"/>
                <w:sz w:val="18"/>
                <w:szCs w:val="18"/>
              </w:rPr>
            </w:pPr>
            <w:r w:rsidRPr="00931469">
              <w:rPr>
                <w:i/>
                <w:color w:val="000000"/>
                <w:sz w:val="18"/>
                <w:szCs w:val="18"/>
                <w:lang w:val="en-US"/>
              </w:rPr>
              <w:t>t</w:t>
            </w:r>
            <w:r w:rsidR="008D320A" w:rsidRPr="00931469">
              <w:rPr>
                <w:i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567" w:type="dxa"/>
          </w:tcPr>
          <w:p w:rsidR="00C67F1C" w:rsidRPr="00931469" w:rsidRDefault="00931469" w:rsidP="008D320A">
            <w:pPr>
              <w:pStyle w:val="a3"/>
              <w:ind w:left="0"/>
              <w:jc w:val="center"/>
              <w:rPr>
                <w:i/>
                <w:color w:val="000000"/>
                <w:sz w:val="18"/>
                <w:szCs w:val="18"/>
              </w:rPr>
            </w:pPr>
            <w:r w:rsidRPr="00931469">
              <w:rPr>
                <w:i/>
                <w:color w:val="000000"/>
                <w:sz w:val="18"/>
                <w:szCs w:val="18"/>
                <w:lang w:val="en-US"/>
              </w:rPr>
              <w:t>t</w:t>
            </w:r>
            <w:r w:rsidR="008D320A" w:rsidRPr="00931469">
              <w:rPr>
                <w:i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567" w:type="dxa"/>
          </w:tcPr>
          <w:p w:rsidR="00C67F1C" w:rsidRPr="00931469" w:rsidRDefault="00931469" w:rsidP="008D320A">
            <w:pPr>
              <w:pStyle w:val="a3"/>
              <w:ind w:left="0"/>
              <w:jc w:val="center"/>
              <w:rPr>
                <w:i/>
                <w:color w:val="000000"/>
                <w:sz w:val="18"/>
                <w:szCs w:val="18"/>
              </w:rPr>
            </w:pPr>
            <w:r w:rsidRPr="00931469">
              <w:rPr>
                <w:i/>
                <w:color w:val="000000"/>
                <w:sz w:val="18"/>
                <w:szCs w:val="18"/>
                <w:lang w:val="en-US"/>
              </w:rPr>
              <w:t>t</w:t>
            </w:r>
            <w:r w:rsidR="008D320A" w:rsidRPr="00931469">
              <w:rPr>
                <w:i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567" w:type="dxa"/>
          </w:tcPr>
          <w:p w:rsidR="00C67F1C" w:rsidRPr="00931469" w:rsidRDefault="00931469" w:rsidP="008D320A">
            <w:pPr>
              <w:pStyle w:val="a3"/>
              <w:ind w:left="0" w:right="-108"/>
              <w:jc w:val="center"/>
              <w:rPr>
                <w:i/>
                <w:color w:val="000000"/>
                <w:sz w:val="18"/>
                <w:szCs w:val="18"/>
              </w:rPr>
            </w:pPr>
            <w:r w:rsidRPr="00931469">
              <w:rPr>
                <w:i/>
                <w:color w:val="000000"/>
                <w:sz w:val="18"/>
                <w:szCs w:val="18"/>
                <w:lang w:val="en-US"/>
              </w:rPr>
              <w:t>t</w:t>
            </w:r>
            <w:r w:rsidR="008D320A" w:rsidRPr="00931469">
              <w:rPr>
                <w:i/>
                <w:color w:val="000000"/>
                <w:sz w:val="18"/>
                <w:szCs w:val="18"/>
                <w:vertAlign w:val="subscript"/>
              </w:rPr>
              <w:t>4</w:t>
            </w:r>
          </w:p>
        </w:tc>
      </w:tr>
      <w:tr w:rsidR="00C67F1C" w:rsidRPr="00A733C8" w:rsidTr="008D320A">
        <w:tc>
          <w:tcPr>
            <w:tcW w:w="3828" w:type="dxa"/>
          </w:tcPr>
          <w:p w:rsidR="00C67F1C" w:rsidRPr="00A733C8" w:rsidRDefault="00C67F1C" w:rsidP="008D320A">
            <w:pPr>
              <w:pStyle w:val="a3"/>
              <w:ind w:left="0"/>
              <w:jc w:val="both"/>
              <w:rPr>
                <w:color w:val="000000"/>
                <w:sz w:val="18"/>
                <w:szCs w:val="18"/>
              </w:rPr>
            </w:pPr>
            <w:r w:rsidRPr="00A733C8">
              <w:rPr>
                <w:color w:val="000000"/>
                <w:sz w:val="18"/>
                <w:szCs w:val="18"/>
              </w:rPr>
              <w:t xml:space="preserve">Уровень </w:t>
            </w:r>
            <w:r>
              <w:rPr>
                <w:color w:val="000000"/>
                <w:sz w:val="18"/>
                <w:szCs w:val="18"/>
              </w:rPr>
              <w:t xml:space="preserve">циклической </w:t>
            </w:r>
            <w:r w:rsidRPr="00A733C8">
              <w:rPr>
                <w:color w:val="000000"/>
                <w:sz w:val="18"/>
                <w:szCs w:val="18"/>
              </w:rPr>
              <w:t>безработицы, %</w:t>
            </w:r>
          </w:p>
        </w:tc>
        <w:tc>
          <w:tcPr>
            <w:tcW w:w="567" w:type="dxa"/>
          </w:tcPr>
          <w:p w:rsidR="00C67F1C" w:rsidRPr="00A733C8" w:rsidRDefault="00C67F1C" w:rsidP="008D320A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C67F1C" w:rsidRPr="00A733C8" w:rsidRDefault="00C67F1C" w:rsidP="008D320A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C67F1C" w:rsidRPr="00A733C8" w:rsidRDefault="00C67F1C" w:rsidP="008D320A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C67F1C" w:rsidRPr="00A733C8" w:rsidRDefault="00C67F1C" w:rsidP="008D320A">
            <w:pPr>
              <w:pStyle w:val="a3"/>
              <w:ind w:left="0" w:righ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</w:tbl>
    <w:p w:rsidR="00C67F1C" w:rsidRDefault="00C67F1C" w:rsidP="00C67F1C">
      <w:pPr>
        <w:pStyle w:val="a3"/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</w:p>
    <w:p w:rsidR="00C67F1C" w:rsidRPr="008A3EB2" w:rsidRDefault="00C67F1C" w:rsidP="00FD242F">
      <w:pPr>
        <w:pStyle w:val="a3"/>
        <w:numPr>
          <w:ilvl w:val="0"/>
          <w:numId w:val="187"/>
        </w:numPr>
        <w:shd w:val="clear" w:color="auto" w:fill="FFFFFF"/>
        <w:tabs>
          <w:tab w:val="left" w:pos="0"/>
          <w:tab w:val="left" w:pos="709"/>
        </w:tabs>
        <w:ind w:left="0" w:firstLine="426"/>
        <w:jc w:val="both"/>
        <w:rPr>
          <w:color w:val="000000"/>
          <w:sz w:val="20"/>
          <w:szCs w:val="20"/>
        </w:rPr>
      </w:pPr>
      <w:r w:rsidRPr="008A3EB2">
        <w:rPr>
          <w:color w:val="000000"/>
          <w:sz w:val="20"/>
          <w:szCs w:val="20"/>
        </w:rPr>
        <w:t xml:space="preserve"> Естественный уровень безработицы в текущем году составл</w:t>
      </w:r>
      <w:r w:rsidRPr="008A3EB2">
        <w:rPr>
          <w:color w:val="000000"/>
          <w:sz w:val="20"/>
          <w:szCs w:val="20"/>
        </w:rPr>
        <w:t>я</w:t>
      </w:r>
      <w:r w:rsidRPr="008A3EB2">
        <w:rPr>
          <w:color w:val="000000"/>
          <w:sz w:val="20"/>
          <w:szCs w:val="20"/>
        </w:rPr>
        <w:t>ет 6</w:t>
      </w:r>
      <w:r w:rsidR="00931469" w:rsidRPr="00931469">
        <w:rPr>
          <w:color w:val="000000"/>
          <w:sz w:val="20"/>
          <w:szCs w:val="20"/>
        </w:rPr>
        <w:t xml:space="preserve"> </w:t>
      </w:r>
      <w:r w:rsidRPr="008A3EB2">
        <w:rPr>
          <w:color w:val="000000"/>
          <w:sz w:val="20"/>
          <w:szCs w:val="20"/>
        </w:rPr>
        <w:t>%, а фактический – 10</w:t>
      </w:r>
      <w:r w:rsidR="00931469" w:rsidRPr="00931469">
        <w:rPr>
          <w:color w:val="000000"/>
          <w:sz w:val="20"/>
          <w:szCs w:val="20"/>
        </w:rPr>
        <w:t xml:space="preserve"> </w:t>
      </w:r>
      <w:r w:rsidRPr="008A3EB2">
        <w:rPr>
          <w:color w:val="000000"/>
          <w:sz w:val="20"/>
          <w:szCs w:val="20"/>
        </w:rPr>
        <w:t>%. Определите:</w:t>
      </w:r>
    </w:p>
    <w:p w:rsidR="00C67F1C" w:rsidRPr="00A733C8" w:rsidRDefault="00C67F1C" w:rsidP="00C67F1C">
      <w:pPr>
        <w:pStyle w:val="a3"/>
        <w:shd w:val="clear" w:color="auto" w:fill="FFFFFF"/>
        <w:tabs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а)</w:t>
      </w:r>
      <w:r w:rsidRPr="00A733C8">
        <w:rPr>
          <w:color w:val="000000"/>
          <w:sz w:val="20"/>
          <w:szCs w:val="20"/>
        </w:rPr>
        <w:t xml:space="preserve"> величину относительного отставания фактического ВВП от п</w:t>
      </w:r>
      <w:r w:rsidRPr="00A733C8">
        <w:rPr>
          <w:color w:val="000000"/>
          <w:sz w:val="20"/>
          <w:szCs w:val="20"/>
        </w:rPr>
        <w:t>о</w:t>
      </w:r>
      <w:r w:rsidRPr="00A733C8">
        <w:rPr>
          <w:color w:val="000000"/>
          <w:sz w:val="20"/>
          <w:szCs w:val="20"/>
        </w:rPr>
        <w:t>тенциального при условии, что коэффициент чувствительности ВВП к динамике циклической безработице равен 2</w:t>
      </w:r>
      <w:r w:rsidR="00ED4226" w:rsidRPr="00ED4226">
        <w:rPr>
          <w:color w:val="000000"/>
          <w:sz w:val="20"/>
          <w:szCs w:val="20"/>
        </w:rPr>
        <w:t>,5 %</w:t>
      </w:r>
      <w:r>
        <w:rPr>
          <w:color w:val="000000"/>
          <w:sz w:val="20"/>
          <w:szCs w:val="20"/>
        </w:rPr>
        <w:t>;</w:t>
      </w:r>
    </w:p>
    <w:p w:rsidR="00C67F1C" w:rsidRDefault="00C67F1C" w:rsidP="00C67F1C">
      <w:pPr>
        <w:shd w:val="clear" w:color="auto" w:fill="FFFFFF"/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  <w:r w:rsidRPr="00A733C8">
        <w:rPr>
          <w:color w:val="000000"/>
          <w:sz w:val="20"/>
          <w:szCs w:val="20"/>
        </w:rPr>
        <w:t xml:space="preserve">б) </w:t>
      </w:r>
      <w:r>
        <w:rPr>
          <w:color w:val="000000"/>
          <w:sz w:val="20"/>
          <w:szCs w:val="20"/>
        </w:rPr>
        <w:t>е</w:t>
      </w:r>
      <w:r w:rsidRPr="00A733C8">
        <w:rPr>
          <w:color w:val="000000"/>
          <w:sz w:val="20"/>
          <w:szCs w:val="20"/>
        </w:rPr>
        <w:t xml:space="preserve">сли фактический объем выпуска в том же году составил 600 млрд. </w:t>
      </w:r>
      <w:r>
        <w:rPr>
          <w:color w:val="000000"/>
          <w:sz w:val="20"/>
          <w:szCs w:val="20"/>
        </w:rPr>
        <w:t>ден. ед</w:t>
      </w:r>
      <w:r w:rsidRPr="00A733C8">
        <w:rPr>
          <w:color w:val="000000"/>
          <w:sz w:val="20"/>
          <w:szCs w:val="20"/>
        </w:rPr>
        <w:t>., то каковы потери ВВП, вызванные циклической безр</w:t>
      </w:r>
      <w:r w:rsidRPr="00A733C8">
        <w:rPr>
          <w:color w:val="000000"/>
          <w:sz w:val="20"/>
          <w:szCs w:val="20"/>
        </w:rPr>
        <w:t>а</w:t>
      </w:r>
      <w:r w:rsidRPr="00A733C8">
        <w:rPr>
          <w:color w:val="000000"/>
          <w:sz w:val="20"/>
          <w:szCs w:val="20"/>
        </w:rPr>
        <w:t>ботицей?</w:t>
      </w:r>
    </w:p>
    <w:p w:rsidR="008D320A" w:rsidRPr="00A733C8" w:rsidRDefault="008D320A" w:rsidP="00C67F1C">
      <w:pPr>
        <w:shd w:val="clear" w:color="auto" w:fill="FFFFFF"/>
        <w:tabs>
          <w:tab w:val="num" w:pos="0"/>
        </w:tabs>
        <w:ind w:firstLine="425"/>
        <w:jc w:val="both"/>
        <w:rPr>
          <w:color w:val="000000"/>
          <w:sz w:val="20"/>
          <w:szCs w:val="20"/>
        </w:rPr>
      </w:pPr>
    </w:p>
    <w:p w:rsidR="00B25E45" w:rsidRDefault="00B25E45" w:rsidP="007B3C46">
      <w:pPr>
        <w:pStyle w:val="psection"/>
        <w:shd w:val="clear" w:color="auto" w:fill="FFFFFF"/>
        <w:spacing w:before="0" w:beforeAutospacing="0" w:after="0" w:afterAutospacing="0"/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Тесты</w:t>
      </w:r>
    </w:p>
    <w:p w:rsidR="00B25E45" w:rsidRDefault="00B25E45" w:rsidP="007B3C46">
      <w:pPr>
        <w:pStyle w:val="psection"/>
        <w:shd w:val="clear" w:color="auto" w:fill="FFFFFF"/>
        <w:spacing w:before="0" w:beforeAutospacing="0" w:after="0" w:afterAutospacing="0"/>
        <w:ind w:firstLine="425"/>
        <w:jc w:val="center"/>
        <w:rPr>
          <w:b/>
          <w:sz w:val="20"/>
          <w:szCs w:val="20"/>
        </w:rPr>
      </w:pPr>
    </w:p>
    <w:p w:rsidR="009B1B94" w:rsidRPr="008A3EB2" w:rsidRDefault="009B1B94" w:rsidP="009B1B9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8A3EB2">
        <w:rPr>
          <w:sz w:val="20"/>
          <w:szCs w:val="20"/>
        </w:rPr>
        <w:t>. Циклические колебания не сопровождаются:</w:t>
      </w:r>
    </w:p>
    <w:p w:rsidR="009B1B94" w:rsidRDefault="009B1B94" w:rsidP="009B1B94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D637BF">
        <w:rPr>
          <w:sz w:val="20"/>
          <w:szCs w:val="20"/>
        </w:rPr>
        <w:t>а)</w:t>
      </w:r>
      <w:r w:rsidRPr="00D637BF">
        <w:rPr>
          <w:rFonts w:eastAsia="TimesNewRomanPSMT"/>
          <w:color w:val="000000"/>
          <w:sz w:val="20"/>
          <w:szCs w:val="20"/>
        </w:rPr>
        <w:t xml:space="preserve"> </w:t>
      </w:r>
      <w:r>
        <w:rPr>
          <w:rFonts w:eastAsia="TimesNewRomanPSMT"/>
          <w:color w:val="000000"/>
          <w:sz w:val="20"/>
          <w:szCs w:val="20"/>
        </w:rPr>
        <w:t>ко</w:t>
      </w:r>
      <w:r w:rsidRPr="00D637BF">
        <w:rPr>
          <w:rFonts w:eastAsia="TimesNewRomanPSMT"/>
          <w:color w:val="000000"/>
          <w:sz w:val="20"/>
          <w:szCs w:val="20"/>
        </w:rPr>
        <w:t>лебаниями деловой активности и рыночной конъюнктуры;</w:t>
      </w:r>
    </w:p>
    <w:p w:rsidR="009B1B94" w:rsidRDefault="009B1B94" w:rsidP="009B1B94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б)</w:t>
      </w:r>
      <w:r w:rsidRPr="00D637BF">
        <w:rPr>
          <w:rFonts w:eastAsia="TimesNewRomanPSMT"/>
          <w:color w:val="000000"/>
          <w:sz w:val="20"/>
          <w:szCs w:val="20"/>
        </w:rPr>
        <w:t xml:space="preserve"> изменением отраслевой структуры народного хозяйства;</w:t>
      </w:r>
    </w:p>
    <w:p w:rsidR="009B1B94" w:rsidRDefault="009B1B94" w:rsidP="009B1B94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в)</w:t>
      </w:r>
      <w:r w:rsidRPr="00D637BF">
        <w:rPr>
          <w:rFonts w:eastAsia="TimesNewRomanPSMT"/>
          <w:color w:val="000000"/>
          <w:sz w:val="20"/>
          <w:szCs w:val="20"/>
        </w:rPr>
        <w:t xml:space="preserve"> обострением и разрешением внутренних противоречий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D637BF">
        <w:rPr>
          <w:rFonts w:eastAsia="TimesNewRomanPSMT"/>
          <w:color w:val="000000"/>
          <w:sz w:val="20"/>
          <w:szCs w:val="20"/>
        </w:rPr>
        <w:t>общ</w:t>
      </w:r>
      <w:r w:rsidRPr="00D637BF">
        <w:rPr>
          <w:rFonts w:eastAsia="TimesNewRomanPSMT"/>
          <w:color w:val="000000"/>
          <w:sz w:val="20"/>
          <w:szCs w:val="20"/>
        </w:rPr>
        <w:t>е</w:t>
      </w:r>
      <w:r w:rsidRPr="00D637BF">
        <w:rPr>
          <w:rFonts w:eastAsia="TimesNewRomanPSMT"/>
          <w:color w:val="000000"/>
          <w:sz w:val="20"/>
          <w:szCs w:val="20"/>
        </w:rPr>
        <w:t>ственного производства;</w:t>
      </w:r>
    </w:p>
    <w:p w:rsidR="009B1B94" w:rsidRDefault="009B1B94" w:rsidP="009B1B94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г)</w:t>
      </w:r>
      <w:r w:rsidRPr="00D637BF">
        <w:rPr>
          <w:rFonts w:eastAsia="TimesNewRomanPSMT"/>
          <w:color w:val="000000"/>
          <w:sz w:val="20"/>
          <w:szCs w:val="20"/>
        </w:rPr>
        <w:t xml:space="preserve"> ослаблением государственного регулирования.</w:t>
      </w:r>
    </w:p>
    <w:p w:rsidR="00B25E45" w:rsidRPr="00FB61F3" w:rsidRDefault="008A3EB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FB61F3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Какой из нижеперечисленных показателей снижается в период  кризиса и растет в период подъема</w:t>
      </w:r>
      <w:r w:rsidR="00B25E45" w:rsidRPr="00FB61F3">
        <w:rPr>
          <w:color w:val="000000"/>
          <w:spacing w:val="4"/>
          <w:sz w:val="20"/>
          <w:szCs w:val="20"/>
        </w:rPr>
        <w:t>?</w:t>
      </w:r>
    </w:p>
    <w:p w:rsidR="00B25E45" w:rsidRPr="00FB61F3" w:rsidRDefault="00B25E45" w:rsidP="007B3C46">
      <w:pPr>
        <w:shd w:val="clear" w:color="auto" w:fill="FFFFFF"/>
        <w:tabs>
          <w:tab w:val="left" w:pos="427"/>
        </w:tabs>
        <w:ind w:firstLine="425"/>
        <w:rPr>
          <w:sz w:val="20"/>
          <w:szCs w:val="20"/>
        </w:rPr>
      </w:pPr>
      <w:r w:rsidRPr="00FB61F3">
        <w:rPr>
          <w:color w:val="000000"/>
          <w:spacing w:val="-7"/>
          <w:sz w:val="20"/>
          <w:szCs w:val="20"/>
        </w:rPr>
        <w:t>а)</w:t>
      </w:r>
      <w:r w:rsidRPr="00FB61F3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величина государственных расходов;</w:t>
      </w:r>
    </w:p>
    <w:p w:rsidR="00B25E45" w:rsidRPr="00FB61F3" w:rsidRDefault="00B25E45" w:rsidP="007B3C46">
      <w:pPr>
        <w:shd w:val="clear" w:color="auto" w:fill="FFFFFF"/>
        <w:tabs>
          <w:tab w:val="left" w:pos="427"/>
        </w:tabs>
        <w:ind w:firstLine="425"/>
        <w:rPr>
          <w:sz w:val="20"/>
          <w:szCs w:val="20"/>
        </w:rPr>
      </w:pPr>
      <w:r w:rsidRPr="00FB61F3">
        <w:rPr>
          <w:color w:val="000000"/>
          <w:spacing w:val="-10"/>
          <w:sz w:val="20"/>
          <w:szCs w:val="20"/>
        </w:rPr>
        <w:lastRenderedPageBreak/>
        <w:t>б)</w:t>
      </w:r>
      <w:r w:rsidRPr="00FB61F3">
        <w:rPr>
          <w:color w:val="000000"/>
          <w:sz w:val="20"/>
          <w:szCs w:val="20"/>
        </w:rPr>
        <w:tab/>
      </w:r>
      <w:r>
        <w:rPr>
          <w:color w:val="000000"/>
          <w:spacing w:val="4"/>
          <w:sz w:val="20"/>
          <w:szCs w:val="20"/>
        </w:rPr>
        <w:t>уровень инфляции;</w:t>
      </w:r>
    </w:p>
    <w:p w:rsidR="00B25E45" w:rsidRPr="00FB61F3" w:rsidRDefault="00B25E45" w:rsidP="007B3C46">
      <w:pPr>
        <w:shd w:val="clear" w:color="auto" w:fill="FFFFFF"/>
        <w:tabs>
          <w:tab w:val="left" w:pos="427"/>
        </w:tabs>
        <w:ind w:firstLine="425"/>
        <w:rPr>
          <w:sz w:val="20"/>
          <w:szCs w:val="20"/>
        </w:rPr>
      </w:pPr>
      <w:r w:rsidRPr="00FB61F3">
        <w:rPr>
          <w:color w:val="000000"/>
          <w:spacing w:val="-7"/>
          <w:sz w:val="20"/>
          <w:szCs w:val="20"/>
        </w:rPr>
        <w:t>в)</w:t>
      </w:r>
      <w:r w:rsidRPr="00FB61F3">
        <w:rPr>
          <w:color w:val="000000"/>
          <w:sz w:val="20"/>
          <w:szCs w:val="20"/>
        </w:rPr>
        <w:tab/>
      </w:r>
      <w:r>
        <w:rPr>
          <w:color w:val="000000"/>
          <w:spacing w:val="3"/>
          <w:sz w:val="20"/>
          <w:szCs w:val="20"/>
        </w:rPr>
        <w:t>уровень безработицы;</w:t>
      </w:r>
    </w:p>
    <w:p w:rsidR="00B25E45" w:rsidRPr="00FB61F3" w:rsidRDefault="00B25E45" w:rsidP="007B3C46">
      <w:pPr>
        <w:shd w:val="clear" w:color="auto" w:fill="FFFFFF"/>
        <w:tabs>
          <w:tab w:val="left" w:pos="427"/>
        </w:tabs>
        <w:ind w:firstLine="425"/>
        <w:rPr>
          <w:sz w:val="20"/>
          <w:szCs w:val="20"/>
        </w:rPr>
      </w:pPr>
      <w:r w:rsidRPr="00FB61F3">
        <w:rPr>
          <w:color w:val="000000"/>
          <w:spacing w:val="-10"/>
          <w:sz w:val="20"/>
          <w:szCs w:val="20"/>
        </w:rPr>
        <w:t>г)</w:t>
      </w:r>
      <w:r w:rsidRPr="00FB61F3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величина на</w:t>
      </w:r>
      <w:r>
        <w:rPr>
          <w:color w:val="000000"/>
          <w:spacing w:val="3"/>
          <w:sz w:val="20"/>
          <w:szCs w:val="20"/>
        </w:rPr>
        <w:t>логовых ставок.</w:t>
      </w:r>
    </w:p>
    <w:p w:rsidR="00B25E45" w:rsidRDefault="008A3EB2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3</w:t>
      </w:r>
      <w:r w:rsidR="00B25E45" w:rsidRPr="001A35E4">
        <w:rPr>
          <w:rFonts w:eastAsia="TimesNewRomanPSMT"/>
          <w:color w:val="000000"/>
          <w:sz w:val="20"/>
          <w:szCs w:val="20"/>
        </w:rPr>
        <w:t>.</w:t>
      </w:r>
      <w:r w:rsidR="00B25E45" w:rsidRPr="001A35E4">
        <w:rPr>
          <w:color w:val="000000"/>
          <w:sz w:val="20"/>
          <w:szCs w:val="20"/>
        </w:rPr>
        <w:t xml:space="preserve"> </w:t>
      </w:r>
      <w:r w:rsidR="00B25E45">
        <w:rPr>
          <w:color w:val="000000"/>
          <w:sz w:val="20"/>
          <w:szCs w:val="20"/>
        </w:rPr>
        <w:t xml:space="preserve"> </w:t>
      </w:r>
      <w:r w:rsidR="00B25E45" w:rsidRPr="001A35E4">
        <w:rPr>
          <w:color w:val="000000"/>
          <w:sz w:val="20"/>
          <w:szCs w:val="20"/>
        </w:rPr>
        <w:t>В период рецессии более всего сокращаются: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1A35E4">
        <w:rPr>
          <w:rFonts w:eastAsia="TimesNewRomanPSMT"/>
          <w:color w:val="000000"/>
          <w:sz w:val="20"/>
          <w:szCs w:val="20"/>
        </w:rPr>
        <w:t xml:space="preserve">а) 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1A35E4">
        <w:rPr>
          <w:rFonts w:eastAsia="TimesNewRomanPSMT"/>
          <w:color w:val="000000"/>
          <w:sz w:val="20"/>
          <w:szCs w:val="20"/>
        </w:rPr>
        <w:t xml:space="preserve">расходы потребителей на покупку </w:t>
      </w:r>
      <w:r>
        <w:rPr>
          <w:rFonts w:eastAsia="TimesNewRomanPSMT"/>
          <w:color w:val="000000"/>
          <w:sz w:val="20"/>
          <w:szCs w:val="20"/>
        </w:rPr>
        <w:t>потребительских товаров;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1A35E4">
        <w:rPr>
          <w:rFonts w:eastAsia="TimesNewRomanPSMT"/>
          <w:color w:val="000000"/>
          <w:sz w:val="20"/>
          <w:szCs w:val="20"/>
        </w:rPr>
        <w:t xml:space="preserve">б) 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1A35E4">
        <w:rPr>
          <w:rFonts w:eastAsia="TimesNewRomanPSMT"/>
          <w:color w:val="000000"/>
          <w:sz w:val="20"/>
          <w:szCs w:val="20"/>
        </w:rPr>
        <w:t>уровень заработной платы</w:t>
      </w:r>
      <w:r>
        <w:rPr>
          <w:rFonts w:eastAsia="TimesNewRomanPSMT"/>
          <w:color w:val="000000"/>
          <w:sz w:val="20"/>
          <w:szCs w:val="20"/>
        </w:rPr>
        <w:t>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1A35E4">
        <w:rPr>
          <w:rFonts w:eastAsia="TimesNewRomanPSMT"/>
          <w:color w:val="000000"/>
          <w:sz w:val="20"/>
          <w:szCs w:val="20"/>
        </w:rPr>
        <w:t xml:space="preserve">в) </w:t>
      </w:r>
      <w:r>
        <w:rPr>
          <w:rFonts w:eastAsia="TimesNewRomanPSMT"/>
          <w:color w:val="000000"/>
          <w:sz w:val="20"/>
          <w:szCs w:val="20"/>
        </w:rPr>
        <w:t xml:space="preserve"> прибыль предпринимателей;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1A35E4">
        <w:rPr>
          <w:rFonts w:eastAsia="TimesNewRomanPSMT"/>
          <w:color w:val="000000"/>
          <w:sz w:val="20"/>
          <w:szCs w:val="20"/>
        </w:rPr>
        <w:t xml:space="preserve">г) 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1A35E4">
        <w:rPr>
          <w:rFonts w:eastAsia="TimesNewRomanPSMT"/>
          <w:color w:val="000000"/>
          <w:sz w:val="20"/>
          <w:szCs w:val="20"/>
        </w:rPr>
        <w:t xml:space="preserve">государственные </w:t>
      </w:r>
      <w:r>
        <w:rPr>
          <w:rFonts w:eastAsia="TimesNewRomanPSMT"/>
          <w:color w:val="000000"/>
          <w:sz w:val="20"/>
          <w:szCs w:val="20"/>
        </w:rPr>
        <w:t>расходы.</w:t>
      </w:r>
    </w:p>
    <w:p w:rsidR="00B25E45" w:rsidRDefault="008A3EB2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 xml:space="preserve">.  </w:t>
      </w:r>
      <w:r w:rsidR="00B25E45" w:rsidRPr="00186531">
        <w:rPr>
          <w:sz w:val="20"/>
          <w:szCs w:val="20"/>
        </w:rPr>
        <w:t>Для депрессии характерны</w:t>
      </w:r>
      <w:r w:rsidR="00B25E45">
        <w:rPr>
          <w:sz w:val="20"/>
          <w:szCs w:val="20"/>
        </w:rPr>
        <w:t>:</w:t>
      </w:r>
    </w:p>
    <w:p w:rsidR="00B25E45" w:rsidRPr="00186531" w:rsidRDefault="00B25E45" w:rsidP="007B3C46">
      <w:pPr>
        <w:ind w:firstLine="425"/>
        <w:rPr>
          <w:sz w:val="20"/>
          <w:szCs w:val="20"/>
        </w:rPr>
      </w:pPr>
      <w:r w:rsidRPr="00186531">
        <w:rPr>
          <w:sz w:val="20"/>
          <w:szCs w:val="20"/>
        </w:rPr>
        <w:t>а) низкий уровень заработной платы и приостановка падения цен;</w:t>
      </w:r>
    </w:p>
    <w:p w:rsidR="00B25E45" w:rsidRPr="00186531" w:rsidRDefault="00B25E45" w:rsidP="007B3C46">
      <w:pPr>
        <w:ind w:firstLine="425"/>
        <w:rPr>
          <w:sz w:val="20"/>
          <w:szCs w:val="20"/>
        </w:rPr>
      </w:pPr>
      <w:r w:rsidRPr="00186531">
        <w:rPr>
          <w:sz w:val="20"/>
          <w:szCs w:val="20"/>
        </w:rPr>
        <w:t>б) затоваривание и падение цен;</w:t>
      </w:r>
    </w:p>
    <w:p w:rsidR="00B25E45" w:rsidRPr="00186531" w:rsidRDefault="00B25E45" w:rsidP="007B3C46">
      <w:pPr>
        <w:ind w:firstLine="425"/>
        <w:rPr>
          <w:sz w:val="20"/>
          <w:szCs w:val="20"/>
        </w:rPr>
      </w:pPr>
      <w:r w:rsidRPr="00186531">
        <w:rPr>
          <w:sz w:val="20"/>
          <w:szCs w:val="20"/>
        </w:rPr>
        <w:t>в) рост цен и сокращение занятости;</w:t>
      </w:r>
    </w:p>
    <w:p w:rsidR="00B25E45" w:rsidRPr="00186531" w:rsidRDefault="00B25E45" w:rsidP="007B3C46">
      <w:pPr>
        <w:ind w:firstLine="425"/>
        <w:rPr>
          <w:sz w:val="20"/>
          <w:szCs w:val="20"/>
        </w:rPr>
      </w:pPr>
      <w:r w:rsidRPr="00186531">
        <w:rPr>
          <w:sz w:val="20"/>
          <w:szCs w:val="20"/>
        </w:rPr>
        <w:t>г) сокращение инвестиций и снижение объемов производства.</w:t>
      </w:r>
    </w:p>
    <w:p w:rsidR="009B1B94" w:rsidRPr="00FB61F3" w:rsidRDefault="009B1B94" w:rsidP="009B1B94">
      <w:pPr>
        <w:shd w:val="clear" w:color="auto" w:fill="FFFFFF"/>
        <w:tabs>
          <w:tab w:val="left" w:pos="360"/>
          <w:tab w:val="left" w:pos="567"/>
          <w:tab w:val="left" w:pos="709"/>
        </w:tabs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5. </w:t>
      </w:r>
      <w:r w:rsidRPr="00FB61F3">
        <w:rPr>
          <w:color w:val="000000"/>
          <w:sz w:val="20"/>
          <w:szCs w:val="20"/>
        </w:rPr>
        <w:t>Циклический характер экономического развития характерен</w:t>
      </w:r>
      <w:r>
        <w:rPr>
          <w:color w:val="000000"/>
          <w:sz w:val="20"/>
          <w:szCs w:val="20"/>
        </w:rPr>
        <w:t>:</w:t>
      </w:r>
      <w:r w:rsidRPr="00FB61F3">
        <w:rPr>
          <w:color w:val="000000"/>
          <w:sz w:val="20"/>
          <w:szCs w:val="20"/>
        </w:rPr>
        <w:t xml:space="preserve"> </w:t>
      </w:r>
    </w:p>
    <w:p w:rsidR="009B1B94" w:rsidRPr="00FB61F3" w:rsidRDefault="009B1B94" w:rsidP="009B1B94">
      <w:pPr>
        <w:shd w:val="clear" w:color="auto" w:fill="FFFFFF"/>
        <w:tabs>
          <w:tab w:val="left" w:pos="360"/>
          <w:tab w:val="left" w:pos="567"/>
          <w:tab w:val="left" w:pos="709"/>
          <w:tab w:val="left" w:pos="845"/>
        </w:tabs>
        <w:ind w:firstLine="425"/>
        <w:jc w:val="both"/>
        <w:rPr>
          <w:sz w:val="20"/>
          <w:szCs w:val="20"/>
        </w:rPr>
      </w:pPr>
      <w:r w:rsidRPr="00FB61F3">
        <w:rPr>
          <w:color w:val="000000"/>
          <w:sz w:val="20"/>
          <w:szCs w:val="20"/>
        </w:rPr>
        <w:t>а)</w:t>
      </w:r>
      <w:r w:rsidRPr="00FB61F3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для </w:t>
      </w:r>
      <w:r w:rsidRPr="00FB61F3">
        <w:rPr>
          <w:color w:val="000000"/>
          <w:sz w:val="20"/>
          <w:szCs w:val="20"/>
        </w:rPr>
        <w:t>традиционной</w:t>
      </w:r>
      <w:r>
        <w:rPr>
          <w:color w:val="000000"/>
          <w:sz w:val="20"/>
          <w:szCs w:val="20"/>
        </w:rPr>
        <w:t xml:space="preserve"> </w:t>
      </w:r>
      <w:r w:rsidRPr="00FB61F3">
        <w:rPr>
          <w:color w:val="000000"/>
          <w:sz w:val="20"/>
          <w:szCs w:val="20"/>
        </w:rPr>
        <w:t>экономики;</w:t>
      </w:r>
    </w:p>
    <w:p w:rsidR="009B1B94" w:rsidRPr="00FB61F3" w:rsidRDefault="009B1B94" w:rsidP="009B1B94">
      <w:pPr>
        <w:shd w:val="clear" w:color="auto" w:fill="FFFFFF"/>
        <w:tabs>
          <w:tab w:val="left" w:pos="360"/>
          <w:tab w:val="left" w:pos="567"/>
          <w:tab w:val="left" w:pos="709"/>
          <w:tab w:val="left" w:pos="845"/>
        </w:tabs>
        <w:ind w:firstLine="425"/>
        <w:jc w:val="both"/>
        <w:rPr>
          <w:sz w:val="20"/>
          <w:szCs w:val="20"/>
        </w:rPr>
      </w:pPr>
      <w:r w:rsidRPr="00FB61F3">
        <w:rPr>
          <w:color w:val="000000"/>
          <w:sz w:val="20"/>
          <w:szCs w:val="20"/>
        </w:rPr>
        <w:t>б)</w:t>
      </w:r>
      <w:r w:rsidRPr="00FB61F3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для </w:t>
      </w:r>
      <w:r w:rsidRPr="00FB61F3">
        <w:rPr>
          <w:color w:val="000000"/>
          <w:sz w:val="20"/>
          <w:szCs w:val="20"/>
        </w:rPr>
        <w:t>рыночной экономики;</w:t>
      </w:r>
    </w:p>
    <w:p w:rsidR="009B1B94" w:rsidRPr="00FB61F3" w:rsidRDefault="009B1B94" w:rsidP="009B1B94">
      <w:pPr>
        <w:shd w:val="clear" w:color="auto" w:fill="FFFFFF"/>
        <w:tabs>
          <w:tab w:val="left" w:pos="360"/>
          <w:tab w:val="left" w:pos="567"/>
          <w:tab w:val="left" w:pos="709"/>
          <w:tab w:val="left" w:pos="845"/>
        </w:tabs>
        <w:ind w:firstLine="425"/>
        <w:jc w:val="both"/>
        <w:rPr>
          <w:sz w:val="20"/>
          <w:szCs w:val="20"/>
        </w:rPr>
      </w:pPr>
      <w:r w:rsidRPr="00FB61F3">
        <w:rPr>
          <w:color w:val="000000"/>
          <w:sz w:val="20"/>
          <w:szCs w:val="20"/>
        </w:rPr>
        <w:t>в)</w:t>
      </w:r>
      <w:r w:rsidRPr="00FB61F3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для </w:t>
      </w:r>
      <w:r w:rsidRPr="00FB61F3">
        <w:rPr>
          <w:color w:val="000000"/>
          <w:sz w:val="20"/>
          <w:szCs w:val="20"/>
        </w:rPr>
        <w:t>командно-административной экономики;</w:t>
      </w:r>
    </w:p>
    <w:p w:rsidR="009B1B94" w:rsidRDefault="009B1B94" w:rsidP="009B1B94">
      <w:pPr>
        <w:shd w:val="clear" w:color="auto" w:fill="FFFFFF"/>
        <w:tabs>
          <w:tab w:val="left" w:pos="360"/>
          <w:tab w:val="left" w:pos="567"/>
          <w:tab w:val="left" w:pos="709"/>
          <w:tab w:val="left" w:pos="845"/>
        </w:tabs>
        <w:ind w:firstLine="425"/>
        <w:jc w:val="both"/>
        <w:rPr>
          <w:color w:val="000000"/>
          <w:sz w:val="20"/>
          <w:szCs w:val="20"/>
        </w:rPr>
      </w:pPr>
      <w:r w:rsidRPr="00FB61F3">
        <w:rPr>
          <w:color w:val="000000"/>
          <w:sz w:val="20"/>
          <w:szCs w:val="20"/>
        </w:rPr>
        <w:t>г)</w:t>
      </w:r>
      <w:r w:rsidRPr="00FB61F3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для доиндустриальной экономики</w:t>
      </w:r>
      <w:r w:rsidRPr="00FB61F3">
        <w:rPr>
          <w:color w:val="000000"/>
          <w:sz w:val="20"/>
          <w:szCs w:val="20"/>
        </w:rPr>
        <w:t>.</w:t>
      </w:r>
    </w:p>
    <w:p w:rsidR="00B25E45" w:rsidRDefault="008A3EB2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6</w:t>
      </w:r>
      <w:r w:rsidR="00B25E45">
        <w:rPr>
          <w:rFonts w:eastAsia="TimesNewRomanPSMT"/>
          <w:color w:val="000000"/>
          <w:sz w:val="20"/>
          <w:szCs w:val="20"/>
        </w:rPr>
        <w:t>.</w:t>
      </w:r>
      <w:r w:rsidR="00B25E45" w:rsidRPr="005967D3">
        <w:rPr>
          <w:rFonts w:eastAsia="TimesNewRomanPSMT"/>
          <w:color w:val="000000"/>
          <w:sz w:val="20"/>
          <w:szCs w:val="20"/>
        </w:rPr>
        <w:t xml:space="preserve"> Антициклическое регулирование экономики направлено: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а)</w:t>
      </w:r>
      <w:r w:rsidRPr="005967D3">
        <w:rPr>
          <w:rFonts w:eastAsia="TimesNewRomanPSMT"/>
          <w:color w:val="000000"/>
          <w:sz w:val="20"/>
          <w:szCs w:val="20"/>
        </w:rPr>
        <w:t xml:space="preserve"> на сокращение кризисного падения производства;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б)</w:t>
      </w:r>
      <w:r w:rsidRPr="005967D3">
        <w:rPr>
          <w:rFonts w:eastAsia="TimesNewRomanPSMT"/>
          <w:color w:val="000000"/>
          <w:sz w:val="20"/>
          <w:szCs w:val="20"/>
        </w:rPr>
        <w:t xml:space="preserve"> на ускорение экономического роста;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 xml:space="preserve">в) </w:t>
      </w:r>
      <w:r w:rsidRPr="005967D3">
        <w:rPr>
          <w:rFonts w:eastAsia="TimesNewRomanPSMT"/>
          <w:color w:val="000000"/>
          <w:sz w:val="20"/>
          <w:szCs w:val="20"/>
        </w:rPr>
        <w:t xml:space="preserve"> на стабилизацию экономического развития;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г)</w:t>
      </w:r>
      <w:r w:rsidRPr="005967D3">
        <w:rPr>
          <w:rFonts w:eastAsia="TimesNewRomanPSMT"/>
          <w:color w:val="000000"/>
          <w:sz w:val="20"/>
          <w:szCs w:val="20"/>
        </w:rPr>
        <w:t xml:space="preserve"> на повышение совокупного спроса.</w:t>
      </w:r>
    </w:p>
    <w:p w:rsidR="00B25E45" w:rsidRDefault="008A3EB2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</w:t>
      </w:r>
      <w:r w:rsidR="00B25E45">
        <w:rPr>
          <w:color w:val="000000"/>
          <w:sz w:val="20"/>
          <w:szCs w:val="20"/>
        </w:rPr>
        <w:t xml:space="preserve">. </w:t>
      </w:r>
      <w:r w:rsidR="005465CA">
        <w:rPr>
          <w:color w:val="000000"/>
          <w:sz w:val="20"/>
          <w:szCs w:val="20"/>
        </w:rPr>
        <w:t xml:space="preserve">Самое </w:t>
      </w:r>
      <w:r w:rsidR="00B25E45" w:rsidRPr="008C7383">
        <w:rPr>
          <w:color w:val="000000"/>
          <w:sz w:val="20"/>
          <w:szCs w:val="20"/>
        </w:rPr>
        <w:t>сильное влияние на ход экономического цикла</w:t>
      </w:r>
      <w:r w:rsidR="00B25E45">
        <w:rPr>
          <w:color w:val="000000"/>
          <w:sz w:val="20"/>
          <w:szCs w:val="20"/>
        </w:rPr>
        <w:t xml:space="preserve"> </w:t>
      </w:r>
      <w:r w:rsidR="00B25E45" w:rsidRPr="008C7383">
        <w:rPr>
          <w:color w:val="000000"/>
          <w:sz w:val="20"/>
          <w:szCs w:val="20"/>
        </w:rPr>
        <w:t>оказыв</w:t>
      </w:r>
      <w:r w:rsidR="00B25E45" w:rsidRPr="008C7383">
        <w:rPr>
          <w:color w:val="000000"/>
          <w:sz w:val="20"/>
          <w:szCs w:val="20"/>
        </w:rPr>
        <w:t>а</w:t>
      </w:r>
      <w:r w:rsidR="00B25E45" w:rsidRPr="008C7383">
        <w:rPr>
          <w:color w:val="000000"/>
          <w:sz w:val="20"/>
          <w:szCs w:val="20"/>
        </w:rPr>
        <w:t>ет динамика: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8C7383">
        <w:rPr>
          <w:rFonts w:eastAsia="TimesNewRomanPSMT"/>
          <w:color w:val="000000"/>
          <w:sz w:val="20"/>
          <w:szCs w:val="20"/>
        </w:rPr>
        <w:t>а) чистых инвестиций, направляемых на прирост товар</w:t>
      </w:r>
      <w:r>
        <w:rPr>
          <w:rFonts w:eastAsia="TimesNewRomanPSMT"/>
          <w:color w:val="000000"/>
          <w:sz w:val="20"/>
          <w:szCs w:val="20"/>
        </w:rPr>
        <w:t>н</w:t>
      </w:r>
      <w:r w:rsidRPr="008C7383">
        <w:rPr>
          <w:rFonts w:eastAsia="TimesNewRomanPSMT"/>
          <w:color w:val="000000"/>
          <w:sz w:val="20"/>
          <w:szCs w:val="20"/>
        </w:rPr>
        <w:t>о</w:t>
      </w:r>
      <w:r>
        <w:rPr>
          <w:rFonts w:eastAsia="TimesNewRomanPSMT"/>
          <w:color w:val="000000"/>
          <w:sz w:val="20"/>
          <w:szCs w:val="20"/>
        </w:rPr>
        <w:t>-</w:t>
      </w:r>
      <w:r w:rsidRPr="008C7383">
        <w:rPr>
          <w:rFonts w:eastAsia="TimesNewRomanPSMT"/>
          <w:color w:val="000000"/>
          <w:sz w:val="20"/>
          <w:szCs w:val="20"/>
        </w:rPr>
        <w:t>мате</w:t>
      </w:r>
      <w:r w:rsidR="008A3EB2">
        <w:rPr>
          <w:rFonts w:eastAsia="TimesNewRomanPSMT"/>
          <w:color w:val="000000"/>
          <w:sz w:val="20"/>
          <w:szCs w:val="20"/>
        </w:rPr>
        <w:t>-</w:t>
      </w:r>
      <w:r w:rsidRPr="008C7383">
        <w:rPr>
          <w:rFonts w:eastAsia="TimesNewRomanPSMT"/>
          <w:color w:val="000000"/>
          <w:sz w:val="20"/>
          <w:szCs w:val="20"/>
        </w:rPr>
        <w:t>риальных запасов</w:t>
      </w:r>
      <w:r>
        <w:rPr>
          <w:rFonts w:eastAsia="TimesNewRomanPSMT"/>
          <w:color w:val="000000"/>
          <w:sz w:val="20"/>
          <w:szCs w:val="20"/>
        </w:rPr>
        <w:t>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8C7383">
        <w:rPr>
          <w:rFonts w:eastAsia="TimesNewRomanPSMT"/>
          <w:color w:val="000000"/>
          <w:sz w:val="20"/>
          <w:szCs w:val="20"/>
        </w:rPr>
        <w:t>б) чистых инвестиций, направляемых на обновление производс</w:t>
      </w:r>
      <w:r w:rsidRPr="008C7383">
        <w:rPr>
          <w:rFonts w:eastAsia="TimesNewRomanPSMT"/>
          <w:color w:val="000000"/>
          <w:sz w:val="20"/>
          <w:szCs w:val="20"/>
        </w:rPr>
        <w:t>т</w:t>
      </w:r>
      <w:r w:rsidRPr="008C7383">
        <w:rPr>
          <w:rFonts w:eastAsia="TimesNewRomanPSMT"/>
          <w:color w:val="000000"/>
          <w:sz w:val="20"/>
          <w:szCs w:val="20"/>
        </w:rPr>
        <w:t>ва</w:t>
      </w:r>
      <w:r>
        <w:rPr>
          <w:rFonts w:eastAsia="TimesNewRomanPSMT"/>
          <w:color w:val="000000"/>
          <w:sz w:val="20"/>
          <w:szCs w:val="20"/>
        </w:rPr>
        <w:t>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8C7383">
        <w:rPr>
          <w:rFonts w:eastAsia="TimesNewRomanPSMT"/>
          <w:color w:val="000000"/>
          <w:sz w:val="20"/>
          <w:szCs w:val="20"/>
        </w:rPr>
        <w:t>в) потребительских расходов</w:t>
      </w:r>
      <w:r>
        <w:rPr>
          <w:rFonts w:eastAsia="TimesNewRomanPSMT"/>
          <w:color w:val="000000"/>
          <w:sz w:val="20"/>
          <w:szCs w:val="20"/>
        </w:rPr>
        <w:t>;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8C7383">
        <w:rPr>
          <w:rFonts w:eastAsia="TimesNewRomanPSMT"/>
          <w:color w:val="000000"/>
          <w:sz w:val="20"/>
          <w:szCs w:val="20"/>
        </w:rPr>
        <w:t>г) государственных расходов</w:t>
      </w:r>
      <w:r>
        <w:rPr>
          <w:rFonts w:eastAsia="TimesNewRomanPSMT"/>
          <w:color w:val="000000"/>
          <w:sz w:val="20"/>
          <w:szCs w:val="20"/>
        </w:rPr>
        <w:t>.</w:t>
      </w:r>
    </w:p>
    <w:p w:rsidR="00B25E45" w:rsidRPr="00D229DC" w:rsidRDefault="008A3EB2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</w:t>
      </w:r>
      <w:r w:rsidR="00B25E45" w:rsidRPr="00D229DC">
        <w:rPr>
          <w:color w:val="000000"/>
          <w:sz w:val="20"/>
          <w:szCs w:val="20"/>
        </w:rPr>
        <w:t xml:space="preserve">. Периодичность среднесрочных циклов </w:t>
      </w:r>
      <w:r w:rsidR="00B25E45">
        <w:rPr>
          <w:color w:val="000000"/>
          <w:sz w:val="20"/>
          <w:szCs w:val="20"/>
        </w:rPr>
        <w:t>объясняется</w:t>
      </w:r>
      <w:r w:rsidR="00B25E45" w:rsidRPr="00D229DC">
        <w:rPr>
          <w:color w:val="000000"/>
          <w:sz w:val="20"/>
          <w:szCs w:val="20"/>
        </w:rPr>
        <w:t>:</w:t>
      </w:r>
    </w:p>
    <w:p w:rsidR="00B25E45" w:rsidRPr="00D229DC" w:rsidRDefault="008A3EB2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а</w:t>
      </w:r>
      <w:r w:rsidR="00B25E45" w:rsidRPr="00D229DC">
        <w:rPr>
          <w:rFonts w:eastAsia="TimesNewRomanPSMT"/>
          <w:color w:val="000000"/>
          <w:sz w:val="20"/>
          <w:szCs w:val="20"/>
        </w:rPr>
        <w:t>) нарушением условий реализации произведенного ВВП;</w:t>
      </w:r>
    </w:p>
    <w:p w:rsidR="00B25E45" w:rsidRPr="00D229DC" w:rsidRDefault="008A3EB2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б</w:t>
      </w:r>
      <w:r w:rsidR="00B25E45" w:rsidRPr="00D229DC">
        <w:rPr>
          <w:rFonts w:eastAsia="TimesNewRomanPSMT"/>
          <w:color w:val="000000"/>
          <w:sz w:val="20"/>
          <w:szCs w:val="20"/>
        </w:rPr>
        <w:t>) массовым обновлением основного капитала;</w:t>
      </w:r>
    </w:p>
    <w:p w:rsidR="00B25E45" w:rsidRDefault="008A3EB2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в</w:t>
      </w:r>
      <w:r w:rsidR="00B25E45" w:rsidRPr="00D229DC">
        <w:rPr>
          <w:rFonts w:eastAsia="TimesNewRomanPSMT"/>
          <w:color w:val="000000"/>
          <w:sz w:val="20"/>
          <w:szCs w:val="20"/>
        </w:rPr>
        <w:t>) несоответствием между объемом средств производства и пре</w:t>
      </w:r>
      <w:r w:rsidR="00B25E45" w:rsidRPr="00D229DC">
        <w:rPr>
          <w:rFonts w:eastAsia="TimesNewRomanPSMT"/>
          <w:color w:val="000000"/>
          <w:sz w:val="20"/>
          <w:szCs w:val="20"/>
        </w:rPr>
        <w:t>д</w:t>
      </w:r>
      <w:r w:rsidR="00B25E45" w:rsidRPr="00D229DC">
        <w:rPr>
          <w:rFonts w:eastAsia="TimesNewRomanPSMT"/>
          <w:color w:val="000000"/>
          <w:sz w:val="20"/>
          <w:szCs w:val="20"/>
        </w:rPr>
        <w:t>метов потре</w:t>
      </w:r>
      <w:r>
        <w:rPr>
          <w:rFonts w:eastAsia="TimesNewRomanPSMT"/>
          <w:color w:val="000000"/>
          <w:sz w:val="20"/>
          <w:szCs w:val="20"/>
        </w:rPr>
        <w:t>бления;</w:t>
      </w:r>
    </w:p>
    <w:p w:rsidR="008A3EB2" w:rsidRPr="00D229DC" w:rsidRDefault="008A3EB2" w:rsidP="008A3EB2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г</w:t>
      </w:r>
      <w:r w:rsidRPr="00D229DC">
        <w:rPr>
          <w:rFonts w:eastAsia="TimesNewRomanPSMT"/>
          <w:color w:val="000000"/>
          <w:sz w:val="20"/>
          <w:szCs w:val="20"/>
        </w:rPr>
        <w:t>) разницей между потенциальным и реальным ВВП</w:t>
      </w:r>
      <w:r>
        <w:rPr>
          <w:rFonts w:eastAsia="TimesNewRomanPSMT"/>
          <w:color w:val="000000"/>
          <w:sz w:val="20"/>
          <w:szCs w:val="20"/>
        </w:rPr>
        <w:t>.</w:t>
      </w:r>
    </w:p>
    <w:p w:rsidR="00B25E45" w:rsidRPr="00BA5052" w:rsidRDefault="008A3EB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BA5052">
        <w:rPr>
          <w:sz w:val="20"/>
          <w:szCs w:val="20"/>
        </w:rPr>
        <w:t>. Первоначально признаки появления кризиса наблюдаются</w:t>
      </w:r>
      <w:r w:rsidR="00B25E45">
        <w:rPr>
          <w:sz w:val="20"/>
          <w:szCs w:val="20"/>
        </w:rPr>
        <w:t>:</w:t>
      </w:r>
    </w:p>
    <w:p w:rsidR="00B25E45" w:rsidRPr="00BA5052" w:rsidRDefault="00B25E45" w:rsidP="007B3C46">
      <w:pPr>
        <w:ind w:firstLine="425"/>
        <w:jc w:val="both"/>
        <w:rPr>
          <w:sz w:val="20"/>
          <w:szCs w:val="20"/>
        </w:rPr>
      </w:pPr>
      <w:r w:rsidRPr="00BA5052">
        <w:rPr>
          <w:sz w:val="20"/>
          <w:szCs w:val="20"/>
        </w:rPr>
        <w:t>а) в сфере производства;</w:t>
      </w:r>
    </w:p>
    <w:p w:rsidR="00B25E45" w:rsidRPr="00BA5052" w:rsidRDefault="00B25E45" w:rsidP="007B3C46">
      <w:pPr>
        <w:ind w:firstLine="425"/>
        <w:jc w:val="both"/>
        <w:rPr>
          <w:sz w:val="20"/>
          <w:szCs w:val="20"/>
        </w:rPr>
      </w:pPr>
      <w:r w:rsidRPr="00BA5052">
        <w:rPr>
          <w:sz w:val="20"/>
          <w:szCs w:val="20"/>
        </w:rPr>
        <w:t>б) в сфере обращения;</w:t>
      </w:r>
    </w:p>
    <w:p w:rsidR="00B25E45" w:rsidRPr="00BA5052" w:rsidRDefault="00B25E45" w:rsidP="007B3C46">
      <w:pPr>
        <w:ind w:firstLine="425"/>
        <w:jc w:val="both"/>
        <w:rPr>
          <w:sz w:val="20"/>
          <w:szCs w:val="20"/>
        </w:rPr>
      </w:pPr>
      <w:r w:rsidRPr="00BA5052">
        <w:rPr>
          <w:sz w:val="20"/>
          <w:szCs w:val="20"/>
        </w:rPr>
        <w:t>в) в сельском хозяйстве;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BA5052">
        <w:rPr>
          <w:sz w:val="20"/>
          <w:szCs w:val="20"/>
        </w:rPr>
        <w:lastRenderedPageBreak/>
        <w:t xml:space="preserve">г) в научно-производственной сфере. </w:t>
      </w:r>
    </w:p>
    <w:p w:rsidR="00B25E45" w:rsidRPr="00A7171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4A74EC">
        <w:rPr>
          <w:sz w:val="20"/>
          <w:szCs w:val="20"/>
        </w:rPr>
        <w:t>0</w:t>
      </w:r>
      <w:r w:rsidRPr="00A7171C">
        <w:rPr>
          <w:sz w:val="20"/>
          <w:szCs w:val="20"/>
        </w:rPr>
        <w:t>. Ситуация, когда производство не растет и не падает, хара</w:t>
      </w:r>
      <w:r w:rsidRPr="00A7171C">
        <w:rPr>
          <w:sz w:val="20"/>
          <w:szCs w:val="20"/>
        </w:rPr>
        <w:t>к</w:t>
      </w:r>
      <w:r w:rsidRPr="00A7171C">
        <w:rPr>
          <w:sz w:val="20"/>
          <w:szCs w:val="20"/>
        </w:rPr>
        <w:t>терн</w:t>
      </w:r>
      <w:r>
        <w:rPr>
          <w:sz w:val="20"/>
          <w:szCs w:val="20"/>
        </w:rPr>
        <w:t>о для:</w:t>
      </w:r>
    </w:p>
    <w:p w:rsidR="00B25E45" w:rsidRPr="00A7171C" w:rsidRDefault="00B25E45" w:rsidP="007B3C46">
      <w:pPr>
        <w:ind w:firstLine="425"/>
        <w:jc w:val="both"/>
        <w:rPr>
          <w:sz w:val="20"/>
          <w:szCs w:val="20"/>
        </w:rPr>
      </w:pPr>
      <w:r w:rsidRPr="00A7171C">
        <w:rPr>
          <w:sz w:val="20"/>
          <w:szCs w:val="20"/>
        </w:rPr>
        <w:t>а) кризиса;</w:t>
      </w:r>
    </w:p>
    <w:p w:rsidR="00B25E45" w:rsidRPr="00A7171C" w:rsidRDefault="00B25E45" w:rsidP="007B3C46">
      <w:pPr>
        <w:ind w:firstLine="425"/>
        <w:jc w:val="both"/>
        <w:rPr>
          <w:sz w:val="20"/>
          <w:szCs w:val="20"/>
        </w:rPr>
      </w:pPr>
      <w:r w:rsidRPr="00A7171C">
        <w:rPr>
          <w:sz w:val="20"/>
          <w:szCs w:val="20"/>
        </w:rPr>
        <w:t>б) депрессии;</w:t>
      </w:r>
    </w:p>
    <w:p w:rsidR="00B25E45" w:rsidRPr="00A7171C" w:rsidRDefault="00B25E45" w:rsidP="007B3C46">
      <w:pPr>
        <w:ind w:firstLine="425"/>
        <w:jc w:val="both"/>
        <w:rPr>
          <w:sz w:val="20"/>
          <w:szCs w:val="20"/>
        </w:rPr>
      </w:pPr>
      <w:r w:rsidRPr="00A7171C">
        <w:rPr>
          <w:sz w:val="20"/>
          <w:szCs w:val="20"/>
        </w:rPr>
        <w:t>в) оживления;</w:t>
      </w:r>
    </w:p>
    <w:p w:rsidR="00B25E45" w:rsidRPr="00A7171C" w:rsidRDefault="00B25E45" w:rsidP="007B3C46">
      <w:pPr>
        <w:ind w:firstLine="425"/>
        <w:jc w:val="both"/>
        <w:rPr>
          <w:sz w:val="20"/>
          <w:szCs w:val="20"/>
        </w:rPr>
      </w:pPr>
      <w:r w:rsidRPr="00A7171C">
        <w:rPr>
          <w:sz w:val="20"/>
          <w:szCs w:val="20"/>
        </w:rPr>
        <w:t>г) подъема.</w:t>
      </w:r>
    </w:p>
    <w:p w:rsidR="00C67F1C" w:rsidRPr="00D74D15" w:rsidRDefault="004A74EC" w:rsidP="00C67F1C">
      <w:pPr>
        <w:tabs>
          <w:tab w:val="left" w:pos="0"/>
        </w:tabs>
        <w:ind w:firstLine="425"/>
        <w:rPr>
          <w:b/>
          <w:bCs/>
          <w:sz w:val="20"/>
          <w:szCs w:val="20"/>
        </w:rPr>
      </w:pPr>
      <w:r>
        <w:rPr>
          <w:sz w:val="20"/>
          <w:szCs w:val="20"/>
        </w:rPr>
        <w:t>11</w:t>
      </w:r>
      <w:r w:rsidR="00C67F1C" w:rsidRPr="00D74D15">
        <w:rPr>
          <w:sz w:val="20"/>
          <w:szCs w:val="20"/>
        </w:rPr>
        <w:t xml:space="preserve">. К последствиям безработицы </w:t>
      </w:r>
      <w:r w:rsidR="00C67F1C" w:rsidRPr="00D74D15">
        <w:rPr>
          <w:bCs/>
          <w:sz w:val="20"/>
          <w:szCs w:val="20"/>
        </w:rPr>
        <w:t>не относится</w:t>
      </w:r>
      <w:r w:rsidR="00C67F1C" w:rsidRPr="00D74D15">
        <w:rPr>
          <w:b/>
          <w:bCs/>
          <w:sz w:val="20"/>
          <w:szCs w:val="20"/>
        </w:rPr>
        <w:t>:</w:t>
      </w:r>
    </w:p>
    <w:p w:rsidR="00C67F1C" w:rsidRPr="00D74D15" w:rsidRDefault="00C67F1C" w:rsidP="00FD242F">
      <w:pPr>
        <w:pStyle w:val="a3"/>
        <w:numPr>
          <w:ilvl w:val="0"/>
          <w:numId w:val="105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уменьшение доходов населения;</w:t>
      </w:r>
    </w:p>
    <w:p w:rsidR="00C67F1C" w:rsidRPr="00D74D15" w:rsidRDefault="00C67F1C" w:rsidP="00FD242F">
      <w:pPr>
        <w:pStyle w:val="a3"/>
        <w:numPr>
          <w:ilvl w:val="0"/>
          <w:numId w:val="105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уменьшение денежной массы в экономике;</w:t>
      </w:r>
    </w:p>
    <w:p w:rsidR="00C67F1C" w:rsidRPr="00D74D15" w:rsidRDefault="00C67F1C" w:rsidP="00FD242F">
      <w:pPr>
        <w:pStyle w:val="a3"/>
        <w:numPr>
          <w:ilvl w:val="0"/>
          <w:numId w:val="105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обострение социальных и политических проблем;</w:t>
      </w:r>
    </w:p>
    <w:p w:rsidR="00C67F1C" w:rsidRPr="00D74D15" w:rsidRDefault="00C67F1C" w:rsidP="00FD242F">
      <w:pPr>
        <w:pStyle w:val="a3"/>
        <w:numPr>
          <w:ilvl w:val="0"/>
          <w:numId w:val="105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разрушение психического и физического здоровья человека.</w:t>
      </w:r>
    </w:p>
    <w:p w:rsidR="00C67F1C" w:rsidRPr="00D74D15" w:rsidRDefault="004A74EC" w:rsidP="00C67F1C">
      <w:pPr>
        <w:tabs>
          <w:tab w:val="left" w:pos="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12</w:t>
      </w:r>
      <w:r w:rsidR="00C67F1C" w:rsidRPr="00D74D15">
        <w:rPr>
          <w:sz w:val="20"/>
          <w:szCs w:val="20"/>
        </w:rPr>
        <w:t>. Задача государства в области занятости заключается в:</w:t>
      </w:r>
    </w:p>
    <w:p w:rsidR="00C67F1C" w:rsidRPr="00D74D15" w:rsidRDefault="00C67F1C" w:rsidP="00FD242F">
      <w:pPr>
        <w:pStyle w:val="a3"/>
        <w:numPr>
          <w:ilvl w:val="0"/>
          <w:numId w:val="106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достижении полной занятости;</w:t>
      </w:r>
    </w:p>
    <w:p w:rsidR="00C67F1C" w:rsidRPr="00D74D15" w:rsidRDefault="00C67F1C" w:rsidP="00FD242F">
      <w:pPr>
        <w:pStyle w:val="a3"/>
        <w:numPr>
          <w:ilvl w:val="0"/>
          <w:numId w:val="106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достижении абсолютной занятости;</w:t>
      </w:r>
    </w:p>
    <w:p w:rsidR="00C67F1C" w:rsidRPr="00D74D15" w:rsidRDefault="00C67F1C" w:rsidP="00FD242F">
      <w:pPr>
        <w:pStyle w:val="a3"/>
        <w:numPr>
          <w:ilvl w:val="0"/>
          <w:numId w:val="106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достижении такого состояния экономики, при котором имеется только фрикционная безработица;</w:t>
      </w:r>
    </w:p>
    <w:p w:rsidR="00C67F1C" w:rsidRPr="00D74D15" w:rsidRDefault="00C67F1C" w:rsidP="00FD242F">
      <w:pPr>
        <w:pStyle w:val="a3"/>
        <w:numPr>
          <w:ilvl w:val="0"/>
          <w:numId w:val="106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обеспечении каждого желающего работой.</w:t>
      </w:r>
    </w:p>
    <w:p w:rsidR="00C67F1C" w:rsidRPr="00793E13" w:rsidRDefault="004A74EC" w:rsidP="00C67F1C">
      <w:pPr>
        <w:pStyle w:val="a3"/>
        <w:tabs>
          <w:tab w:val="left" w:pos="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13</w:t>
      </w:r>
      <w:r w:rsidR="00C67F1C">
        <w:rPr>
          <w:sz w:val="20"/>
          <w:szCs w:val="20"/>
        </w:rPr>
        <w:t xml:space="preserve">. </w:t>
      </w:r>
      <w:r w:rsidR="00C67F1C" w:rsidRPr="00793E13">
        <w:rPr>
          <w:sz w:val="20"/>
          <w:szCs w:val="20"/>
        </w:rPr>
        <w:t>Естественный уровень безработицы предполагает наличие:</w:t>
      </w:r>
    </w:p>
    <w:p w:rsidR="00C67F1C" w:rsidRPr="00D74D15" w:rsidRDefault="00C67F1C" w:rsidP="00FD242F">
      <w:pPr>
        <w:pStyle w:val="a3"/>
        <w:numPr>
          <w:ilvl w:val="0"/>
          <w:numId w:val="103"/>
        </w:numPr>
        <w:tabs>
          <w:tab w:val="left" w:pos="0"/>
        </w:tabs>
        <w:ind w:left="0" w:firstLine="425"/>
        <w:contextualSpacing w:val="0"/>
        <w:rPr>
          <w:sz w:val="20"/>
          <w:szCs w:val="20"/>
        </w:rPr>
      </w:pPr>
      <w:r w:rsidRPr="00D74D15">
        <w:rPr>
          <w:sz w:val="20"/>
          <w:szCs w:val="20"/>
        </w:rPr>
        <w:t>фрикционной и циклической безработицы;</w:t>
      </w:r>
    </w:p>
    <w:p w:rsidR="00C67F1C" w:rsidRPr="00D74D15" w:rsidRDefault="00C67F1C" w:rsidP="00FD242F">
      <w:pPr>
        <w:pStyle w:val="a3"/>
        <w:numPr>
          <w:ilvl w:val="0"/>
          <w:numId w:val="103"/>
        </w:numPr>
        <w:tabs>
          <w:tab w:val="left" w:pos="0"/>
        </w:tabs>
        <w:ind w:left="0" w:firstLine="425"/>
        <w:contextualSpacing w:val="0"/>
        <w:rPr>
          <w:sz w:val="20"/>
          <w:szCs w:val="20"/>
        </w:rPr>
      </w:pPr>
      <w:r w:rsidRPr="00D74D15">
        <w:rPr>
          <w:sz w:val="20"/>
          <w:szCs w:val="20"/>
        </w:rPr>
        <w:t>структурной и циклической безработицы;</w:t>
      </w:r>
    </w:p>
    <w:p w:rsidR="00C67F1C" w:rsidRPr="00D74D15" w:rsidRDefault="00C67F1C" w:rsidP="00FD242F">
      <w:pPr>
        <w:pStyle w:val="a3"/>
        <w:numPr>
          <w:ilvl w:val="0"/>
          <w:numId w:val="103"/>
        </w:numPr>
        <w:tabs>
          <w:tab w:val="left" w:pos="0"/>
        </w:tabs>
        <w:ind w:left="0" w:firstLine="425"/>
        <w:contextualSpacing w:val="0"/>
        <w:rPr>
          <w:sz w:val="20"/>
          <w:szCs w:val="20"/>
        </w:rPr>
      </w:pPr>
      <w:r w:rsidRPr="00D74D15">
        <w:rPr>
          <w:sz w:val="20"/>
          <w:szCs w:val="20"/>
        </w:rPr>
        <w:t>фрикционной и структурной безработицы;</w:t>
      </w:r>
    </w:p>
    <w:p w:rsidR="00C67F1C" w:rsidRPr="00D74D15" w:rsidRDefault="00C67F1C" w:rsidP="00FD242F">
      <w:pPr>
        <w:pStyle w:val="a3"/>
        <w:numPr>
          <w:ilvl w:val="0"/>
          <w:numId w:val="103"/>
        </w:numPr>
        <w:tabs>
          <w:tab w:val="left" w:pos="0"/>
        </w:tabs>
        <w:ind w:left="0" w:firstLine="425"/>
        <w:contextualSpacing w:val="0"/>
        <w:rPr>
          <w:sz w:val="20"/>
          <w:szCs w:val="20"/>
        </w:rPr>
      </w:pPr>
      <w:r w:rsidRPr="00D74D15">
        <w:rPr>
          <w:sz w:val="20"/>
          <w:szCs w:val="20"/>
        </w:rPr>
        <w:t>добровольной безработицы.</w:t>
      </w:r>
    </w:p>
    <w:p w:rsidR="00C67F1C" w:rsidRPr="00D74D15" w:rsidRDefault="004A74EC" w:rsidP="00C67F1C">
      <w:pPr>
        <w:tabs>
          <w:tab w:val="left" w:pos="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14</w:t>
      </w:r>
      <w:r w:rsidR="00C67F1C" w:rsidRPr="00D74D15">
        <w:rPr>
          <w:sz w:val="20"/>
          <w:szCs w:val="20"/>
        </w:rPr>
        <w:t>. Закон Оукена отражает:</w:t>
      </w:r>
    </w:p>
    <w:p w:rsidR="00C67F1C" w:rsidRPr="00D74D15" w:rsidRDefault="00C67F1C" w:rsidP="00FD242F">
      <w:pPr>
        <w:pStyle w:val="a3"/>
        <w:numPr>
          <w:ilvl w:val="0"/>
          <w:numId w:val="107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социальные последствия безработицы;</w:t>
      </w:r>
    </w:p>
    <w:p w:rsidR="00C67F1C" w:rsidRPr="00D74D15" w:rsidRDefault="00C67F1C" w:rsidP="00FD242F">
      <w:pPr>
        <w:pStyle w:val="a3"/>
        <w:numPr>
          <w:ilvl w:val="0"/>
          <w:numId w:val="107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экономические последствия инфляции;</w:t>
      </w:r>
    </w:p>
    <w:p w:rsidR="00C67F1C" w:rsidRPr="00D74D15" w:rsidRDefault="00C67F1C" w:rsidP="00FD242F">
      <w:pPr>
        <w:pStyle w:val="a3"/>
        <w:numPr>
          <w:ilvl w:val="0"/>
          <w:numId w:val="107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экономические последствия безработицы;</w:t>
      </w:r>
    </w:p>
    <w:p w:rsidR="00C67F1C" w:rsidRPr="00D74D15" w:rsidRDefault="00C67F1C" w:rsidP="00FD242F">
      <w:pPr>
        <w:pStyle w:val="a3"/>
        <w:numPr>
          <w:ilvl w:val="0"/>
          <w:numId w:val="107"/>
        </w:numPr>
        <w:tabs>
          <w:tab w:val="left" w:pos="0"/>
        </w:tabs>
        <w:ind w:left="0" w:firstLine="425"/>
        <w:contextualSpacing w:val="0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социальные последствия инфляции.</w:t>
      </w:r>
    </w:p>
    <w:p w:rsidR="00C67F1C" w:rsidRPr="00D74D15" w:rsidRDefault="004A74EC" w:rsidP="00C67F1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</w:t>
      </w:r>
      <w:r w:rsidR="00C67F1C" w:rsidRPr="00D74D15">
        <w:rPr>
          <w:sz w:val="20"/>
          <w:szCs w:val="20"/>
        </w:rPr>
        <w:t>. Безработица в рыночной экономике может быть результатом:</w:t>
      </w:r>
    </w:p>
    <w:p w:rsidR="00C67F1C" w:rsidRPr="00D74D15" w:rsidRDefault="00C67F1C" w:rsidP="00C67F1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а) нежелания трудиться при существующей на рынке ставке зар</w:t>
      </w:r>
      <w:r w:rsidRPr="00D74D15">
        <w:rPr>
          <w:sz w:val="20"/>
          <w:szCs w:val="20"/>
        </w:rPr>
        <w:t>а</w:t>
      </w:r>
      <w:r w:rsidRPr="00D74D15">
        <w:rPr>
          <w:sz w:val="20"/>
          <w:szCs w:val="20"/>
        </w:rPr>
        <w:t>ботной платы;</w:t>
      </w:r>
    </w:p>
    <w:p w:rsidR="00C67F1C" w:rsidRPr="00D74D15" w:rsidRDefault="00C67F1C" w:rsidP="00C67F1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б) превышения совокупного предложения над совокупным спр</w:t>
      </w:r>
      <w:r w:rsidRPr="00D74D15">
        <w:rPr>
          <w:sz w:val="20"/>
          <w:szCs w:val="20"/>
        </w:rPr>
        <w:t>о</w:t>
      </w:r>
      <w:r w:rsidRPr="00D74D15">
        <w:rPr>
          <w:sz w:val="20"/>
          <w:szCs w:val="20"/>
        </w:rPr>
        <w:t>сом;</w:t>
      </w:r>
    </w:p>
    <w:p w:rsidR="00C67F1C" w:rsidRPr="00D74D15" w:rsidRDefault="00C67F1C" w:rsidP="00C67F1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в) изменения структуры спроса на товары и услуги;</w:t>
      </w:r>
    </w:p>
    <w:p w:rsidR="00C67F1C" w:rsidRPr="00D74D15" w:rsidRDefault="00C67F1C" w:rsidP="00C67F1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г) всех указанных причин.</w:t>
      </w:r>
    </w:p>
    <w:p w:rsidR="00C67F1C" w:rsidRPr="00D74D15" w:rsidRDefault="004A74EC" w:rsidP="00C67F1C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16</w:t>
      </w:r>
      <w:r w:rsidR="00C67F1C" w:rsidRPr="00D74D15">
        <w:rPr>
          <w:sz w:val="20"/>
          <w:szCs w:val="20"/>
        </w:rPr>
        <w:t>. Безработица, возникшая в результате спада в экономике,  о</w:t>
      </w:r>
      <w:r w:rsidR="00C67F1C" w:rsidRPr="00D74D15">
        <w:rPr>
          <w:sz w:val="20"/>
          <w:szCs w:val="20"/>
        </w:rPr>
        <w:t>т</w:t>
      </w:r>
      <w:r w:rsidR="00C67F1C" w:rsidRPr="00D74D15">
        <w:rPr>
          <w:sz w:val="20"/>
          <w:szCs w:val="20"/>
        </w:rPr>
        <w:t>носится к:</w:t>
      </w:r>
    </w:p>
    <w:p w:rsidR="00C67F1C" w:rsidRPr="00D74D15" w:rsidRDefault="00C67F1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D74D15">
        <w:rPr>
          <w:sz w:val="20"/>
          <w:szCs w:val="20"/>
        </w:rPr>
        <w:t>а)  фрикционной форме безработицы;</w:t>
      </w:r>
    </w:p>
    <w:p w:rsidR="00C67F1C" w:rsidRPr="00173B7C" w:rsidRDefault="00C67F1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D74D15">
        <w:rPr>
          <w:sz w:val="20"/>
          <w:szCs w:val="20"/>
        </w:rPr>
        <w:t xml:space="preserve">б)  </w:t>
      </w:r>
      <w:r w:rsidRPr="00173B7C">
        <w:rPr>
          <w:sz w:val="20"/>
          <w:szCs w:val="20"/>
        </w:rPr>
        <w:t>циклической форме безработицы;</w:t>
      </w:r>
    </w:p>
    <w:p w:rsidR="00C67F1C" w:rsidRPr="00173B7C" w:rsidRDefault="00C67F1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в)  структурной форме безработицы;</w:t>
      </w:r>
    </w:p>
    <w:p w:rsidR="00C67F1C" w:rsidRPr="00173B7C" w:rsidRDefault="00C67F1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г)  скрытой безработице.</w:t>
      </w:r>
    </w:p>
    <w:p w:rsidR="00C67F1C" w:rsidRPr="00173B7C" w:rsidRDefault="004A74E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17</w:t>
      </w:r>
      <w:r w:rsidR="00C67F1C" w:rsidRPr="00173B7C">
        <w:rPr>
          <w:sz w:val="20"/>
          <w:szCs w:val="20"/>
        </w:rPr>
        <w:t>. Программист переехал в другой город и некоторое время не работал, такая безработица называется:</w:t>
      </w:r>
    </w:p>
    <w:p w:rsidR="00C67F1C" w:rsidRPr="00173B7C" w:rsidRDefault="00C67F1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а) циклической;</w:t>
      </w:r>
    </w:p>
    <w:p w:rsidR="00C67F1C" w:rsidRPr="00173B7C" w:rsidRDefault="00C67F1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б) скрытой;</w:t>
      </w:r>
    </w:p>
    <w:p w:rsidR="00C67F1C" w:rsidRPr="00173B7C" w:rsidRDefault="00C67F1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в) фрикционной;</w:t>
      </w:r>
    </w:p>
    <w:p w:rsidR="00C67F1C" w:rsidRPr="00173B7C" w:rsidRDefault="00C67F1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г) структурной.</w:t>
      </w:r>
    </w:p>
    <w:p w:rsidR="00C67F1C" w:rsidRPr="00173B7C" w:rsidRDefault="004A74EC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18</w:t>
      </w:r>
      <w:r w:rsidR="00C67F1C" w:rsidRPr="00173B7C">
        <w:rPr>
          <w:sz w:val="20"/>
          <w:szCs w:val="20"/>
        </w:rPr>
        <w:t>. Полная занятость предполагает:</w:t>
      </w:r>
    </w:p>
    <w:p w:rsidR="00C67F1C" w:rsidRPr="00173B7C" w:rsidRDefault="00C67F1C" w:rsidP="00FD242F">
      <w:pPr>
        <w:pStyle w:val="a3"/>
        <w:widowControl w:val="0"/>
        <w:numPr>
          <w:ilvl w:val="0"/>
          <w:numId w:val="104"/>
        </w:numPr>
        <w:tabs>
          <w:tab w:val="left" w:pos="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полное отсутствие безработных;</w:t>
      </w:r>
    </w:p>
    <w:p w:rsidR="00C67F1C" w:rsidRPr="00173B7C" w:rsidRDefault="00C67F1C" w:rsidP="00FD242F">
      <w:pPr>
        <w:pStyle w:val="a3"/>
        <w:widowControl w:val="0"/>
        <w:numPr>
          <w:ilvl w:val="0"/>
          <w:numId w:val="104"/>
        </w:numPr>
        <w:tabs>
          <w:tab w:val="left" w:pos="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наличие естественного уровня безработицы;</w:t>
      </w:r>
    </w:p>
    <w:p w:rsidR="00C67F1C" w:rsidRPr="00173B7C" w:rsidRDefault="00C67F1C" w:rsidP="00FD242F">
      <w:pPr>
        <w:pStyle w:val="a3"/>
        <w:widowControl w:val="0"/>
        <w:numPr>
          <w:ilvl w:val="0"/>
          <w:numId w:val="104"/>
        </w:numPr>
        <w:tabs>
          <w:tab w:val="left" w:pos="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отсутствие скрытой безработицы;</w:t>
      </w:r>
    </w:p>
    <w:p w:rsidR="00C67F1C" w:rsidRDefault="00C67F1C" w:rsidP="00FD242F">
      <w:pPr>
        <w:pStyle w:val="a3"/>
        <w:widowControl w:val="0"/>
        <w:numPr>
          <w:ilvl w:val="0"/>
          <w:numId w:val="104"/>
        </w:numPr>
        <w:tabs>
          <w:tab w:val="left" w:pos="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173B7C">
        <w:rPr>
          <w:sz w:val="20"/>
          <w:szCs w:val="20"/>
        </w:rPr>
        <w:t>наличие фрикционной безработицы.</w:t>
      </w:r>
    </w:p>
    <w:p w:rsidR="004A74EC" w:rsidRPr="004A74EC" w:rsidRDefault="004A74EC" w:rsidP="004A74EC">
      <w:pPr>
        <w:widowControl w:val="0"/>
        <w:tabs>
          <w:tab w:val="left" w:pos="0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19</w:t>
      </w:r>
      <w:r w:rsidRPr="004A74EC">
        <w:rPr>
          <w:sz w:val="20"/>
          <w:szCs w:val="20"/>
        </w:rPr>
        <w:t>. Среди перечисленных ниже утверждений определите не</w:t>
      </w:r>
      <w:r w:rsidRPr="004A74EC">
        <w:rPr>
          <w:sz w:val="20"/>
          <w:szCs w:val="20"/>
        </w:rPr>
        <w:softHyphen/>
        <w:t>верное (некорректное):</w:t>
      </w:r>
    </w:p>
    <w:p w:rsidR="004A74EC" w:rsidRPr="004A74EC" w:rsidRDefault="004A74EC" w:rsidP="004A74EC">
      <w:pPr>
        <w:widowControl w:val="0"/>
        <w:tabs>
          <w:tab w:val="left" w:pos="0"/>
          <w:tab w:val="left" w:pos="567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а</w:t>
      </w:r>
      <w:r w:rsidRPr="004A74EC">
        <w:rPr>
          <w:sz w:val="20"/>
          <w:szCs w:val="20"/>
        </w:rPr>
        <w:t>) если фактический объем ВНП равен потенциальному, то эк</w:t>
      </w:r>
      <w:r w:rsidRPr="004A74EC">
        <w:rPr>
          <w:sz w:val="20"/>
          <w:szCs w:val="20"/>
        </w:rPr>
        <w:t>о</w:t>
      </w:r>
      <w:r w:rsidRPr="004A74EC">
        <w:rPr>
          <w:sz w:val="20"/>
          <w:szCs w:val="20"/>
        </w:rPr>
        <w:t>номика развивается в условиях полной занятости;</w:t>
      </w:r>
    </w:p>
    <w:p w:rsidR="004A74EC" w:rsidRPr="004A74EC" w:rsidRDefault="004A74EC" w:rsidP="004A74EC">
      <w:pPr>
        <w:widowControl w:val="0"/>
        <w:tabs>
          <w:tab w:val="left" w:pos="0"/>
          <w:tab w:val="left" w:pos="567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б</w:t>
      </w:r>
      <w:r w:rsidRPr="004A74EC">
        <w:rPr>
          <w:sz w:val="20"/>
          <w:szCs w:val="20"/>
        </w:rPr>
        <w:t>) фрикционная форма безработицы желательна для общества;</w:t>
      </w:r>
    </w:p>
    <w:p w:rsidR="004A74EC" w:rsidRPr="004A74EC" w:rsidRDefault="004A74EC" w:rsidP="004A74EC">
      <w:pPr>
        <w:widowControl w:val="0"/>
        <w:tabs>
          <w:tab w:val="left" w:pos="0"/>
          <w:tab w:val="left" w:pos="567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4A74EC">
        <w:rPr>
          <w:sz w:val="20"/>
          <w:szCs w:val="20"/>
        </w:rPr>
        <w:t>) если уровни фактической и естественной безработицы равны, объе</w:t>
      </w:r>
      <w:r w:rsidRPr="004A74EC">
        <w:rPr>
          <w:sz w:val="20"/>
          <w:szCs w:val="20"/>
        </w:rPr>
        <w:softHyphen/>
        <w:t>мы потенциального и фактического ВНП совпадают;</w:t>
      </w:r>
    </w:p>
    <w:p w:rsidR="004A74EC" w:rsidRPr="004A74EC" w:rsidRDefault="004A74EC" w:rsidP="004A74EC">
      <w:pPr>
        <w:widowControl w:val="0"/>
        <w:tabs>
          <w:tab w:val="left" w:pos="0"/>
          <w:tab w:val="left" w:pos="567"/>
        </w:tabs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г</w:t>
      </w:r>
      <w:r w:rsidRPr="004A74EC">
        <w:rPr>
          <w:sz w:val="20"/>
          <w:szCs w:val="20"/>
        </w:rPr>
        <w:t>) в условиях полной занятости уровень фрикционной безработ</w:t>
      </w:r>
      <w:r w:rsidRPr="004A74EC">
        <w:rPr>
          <w:sz w:val="20"/>
          <w:szCs w:val="20"/>
        </w:rPr>
        <w:t>и</w:t>
      </w:r>
      <w:r w:rsidRPr="004A74EC">
        <w:rPr>
          <w:sz w:val="20"/>
          <w:szCs w:val="20"/>
        </w:rPr>
        <w:t>цы должен быть нулевым.</w:t>
      </w:r>
    </w:p>
    <w:p w:rsidR="00644D07" w:rsidRPr="00D74D15" w:rsidRDefault="004A74EC" w:rsidP="00644D07">
      <w:pPr>
        <w:tabs>
          <w:tab w:val="left" w:pos="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20.</w:t>
      </w:r>
      <w:r w:rsidR="00644D07" w:rsidRPr="00644D07">
        <w:rPr>
          <w:sz w:val="20"/>
          <w:szCs w:val="20"/>
        </w:rPr>
        <w:t xml:space="preserve"> </w:t>
      </w:r>
      <w:r w:rsidR="00644D07" w:rsidRPr="00D74D15">
        <w:rPr>
          <w:sz w:val="20"/>
          <w:szCs w:val="20"/>
        </w:rPr>
        <w:t>Причиной безработицы в кейнсианской теории является:</w:t>
      </w:r>
    </w:p>
    <w:p w:rsidR="00644D07" w:rsidRPr="00B831E8" w:rsidRDefault="00644D07" w:rsidP="00644D07">
      <w:pPr>
        <w:tabs>
          <w:tab w:val="left" w:pos="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B831E8">
        <w:rPr>
          <w:sz w:val="20"/>
          <w:szCs w:val="20"/>
        </w:rPr>
        <w:t>демографический фактор;</w:t>
      </w:r>
    </w:p>
    <w:p w:rsidR="00644D07" w:rsidRPr="00B831E8" w:rsidRDefault="00644D07" w:rsidP="00644D07">
      <w:pPr>
        <w:tabs>
          <w:tab w:val="left" w:pos="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б) </w:t>
      </w:r>
      <w:r w:rsidRPr="00B831E8">
        <w:rPr>
          <w:sz w:val="20"/>
          <w:szCs w:val="20"/>
        </w:rPr>
        <w:t>техническое перевооружение производства;</w:t>
      </w:r>
    </w:p>
    <w:p w:rsidR="00644D07" w:rsidRPr="00B831E8" w:rsidRDefault="00644D07" w:rsidP="00644D07">
      <w:pPr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Pr="00B831E8">
        <w:rPr>
          <w:sz w:val="20"/>
          <w:szCs w:val="20"/>
        </w:rPr>
        <w:t>нежелание работать за низкую заработную плату;</w:t>
      </w:r>
    </w:p>
    <w:p w:rsidR="00644D07" w:rsidRPr="00B831E8" w:rsidRDefault="00644D07" w:rsidP="00644D07">
      <w:pPr>
        <w:tabs>
          <w:tab w:val="left" w:pos="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г) </w:t>
      </w:r>
      <w:r w:rsidRPr="00B831E8">
        <w:rPr>
          <w:sz w:val="20"/>
          <w:szCs w:val="20"/>
        </w:rPr>
        <w:t>низкий совокупный спрос.</w:t>
      </w:r>
    </w:p>
    <w:p w:rsidR="00B25E45" w:rsidRPr="00A7171C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 xml:space="preserve">Верны ли </w:t>
      </w:r>
      <w:r>
        <w:rPr>
          <w:b/>
          <w:sz w:val="20"/>
          <w:szCs w:val="20"/>
        </w:rPr>
        <w:t>следующие утверждения (да/нет)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323728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323728">
        <w:rPr>
          <w:sz w:val="20"/>
          <w:szCs w:val="20"/>
        </w:rPr>
        <w:t xml:space="preserve">Экономический цикл – это периодические колебания уровня деловой активности, представленного </w:t>
      </w:r>
      <w:r>
        <w:rPr>
          <w:sz w:val="20"/>
          <w:szCs w:val="20"/>
        </w:rPr>
        <w:t>номинальным</w:t>
      </w:r>
      <w:r w:rsidRPr="00323728">
        <w:rPr>
          <w:sz w:val="20"/>
          <w:szCs w:val="20"/>
        </w:rPr>
        <w:t xml:space="preserve"> ВВП</w:t>
      </w:r>
      <w:r>
        <w:rPr>
          <w:sz w:val="20"/>
          <w:szCs w:val="20"/>
        </w:rPr>
        <w:t>.</w:t>
      </w:r>
    </w:p>
    <w:p w:rsidR="00B25E45" w:rsidRPr="00644D07" w:rsidRDefault="00644D07" w:rsidP="00644D0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B25E45" w:rsidRPr="00644D07">
        <w:rPr>
          <w:sz w:val="20"/>
          <w:szCs w:val="20"/>
        </w:rPr>
        <w:t>Первоначальные признаки наступления кризиса наблюдаются в сфере производства.</w:t>
      </w:r>
    </w:p>
    <w:p w:rsidR="00644D07" w:rsidRDefault="00B25E45" w:rsidP="00644D07">
      <w:pPr>
        <w:shd w:val="clear" w:color="auto" w:fill="FFFFFF"/>
        <w:tabs>
          <w:tab w:val="left" w:pos="426"/>
        </w:tabs>
        <w:ind w:firstLine="425"/>
        <w:jc w:val="both"/>
        <w:textAlignment w:val="baseline"/>
        <w:rPr>
          <w:rFonts w:eastAsia="TimesNewRomanPSMT"/>
          <w:color w:val="000000"/>
          <w:sz w:val="20"/>
          <w:szCs w:val="20"/>
        </w:rPr>
      </w:pPr>
      <w:r w:rsidRPr="00644D07">
        <w:rPr>
          <w:bCs/>
          <w:sz w:val="20"/>
          <w:szCs w:val="20"/>
        </w:rPr>
        <w:t xml:space="preserve">3. </w:t>
      </w:r>
      <w:r w:rsidR="00644D07">
        <w:rPr>
          <w:bCs/>
          <w:sz w:val="20"/>
          <w:szCs w:val="20"/>
        </w:rPr>
        <w:t>В</w:t>
      </w:r>
      <w:r w:rsidRPr="00644D07">
        <w:rPr>
          <w:sz w:val="20"/>
          <w:szCs w:val="20"/>
        </w:rPr>
        <w:t xml:space="preserve">о время экономического подъема происходит </w:t>
      </w:r>
      <w:r w:rsidRPr="00644D07">
        <w:rPr>
          <w:rFonts w:eastAsia="TimesNewRomanPSMT"/>
          <w:sz w:val="20"/>
          <w:szCs w:val="20"/>
        </w:rPr>
        <w:t>снижение</w:t>
      </w:r>
      <w:r w:rsidRPr="00163FC7">
        <w:rPr>
          <w:rFonts w:eastAsia="TimesNewRomanPSMT"/>
          <w:color w:val="000000"/>
          <w:sz w:val="20"/>
          <w:szCs w:val="20"/>
        </w:rPr>
        <w:t xml:space="preserve"> т</w:t>
      </w:r>
      <w:r w:rsidRPr="00163FC7">
        <w:rPr>
          <w:rFonts w:eastAsia="TimesNewRomanPSMT"/>
          <w:color w:val="000000"/>
          <w:sz w:val="20"/>
          <w:szCs w:val="20"/>
        </w:rPr>
        <w:t>о</w:t>
      </w:r>
      <w:r w:rsidRPr="00163FC7">
        <w:rPr>
          <w:rFonts w:eastAsia="TimesNewRomanPSMT"/>
          <w:color w:val="000000"/>
          <w:sz w:val="20"/>
          <w:szCs w:val="20"/>
        </w:rPr>
        <w:t>варных запасов и налоговых поступлений в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163FC7">
        <w:rPr>
          <w:rFonts w:eastAsia="TimesNewRomanPSMT"/>
          <w:color w:val="000000"/>
          <w:sz w:val="20"/>
          <w:szCs w:val="20"/>
        </w:rPr>
        <w:t>бюджет</w:t>
      </w:r>
      <w:r>
        <w:rPr>
          <w:rFonts w:eastAsia="TimesNewRomanPSMT"/>
          <w:color w:val="000000"/>
          <w:sz w:val="20"/>
          <w:szCs w:val="20"/>
        </w:rPr>
        <w:t>.</w:t>
      </w:r>
    </w:p>
    <w:p w:rsidR="00B25E45" w:rsidRDefault="00644D07" w:rsidP="00644D07">
      <w:pPr>
        <w:shd w:val="clear" w:color="auto" w:fill="FFFFFF"/>
        <w:tabs>
          <w:tab w:val="left" w:pos="426"/>
        </w:tabs>
        <w:ind w:firstLine="425"/>
        <w:jc w:val="both"/>
        <w:textAlignment w:val="baseline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4</w:t>
      </w:r>
      <w:r w:rsidR="00B25E45">
        <w:rPr>
          <w:color w:val="000000"/>
          <w:sz w:val="20"/>
          <w:szCs w:val="20"/>
        </w:rPr>
        <w:t xml:space="preserve">. Экономический цикл связан в большей степени </w:t>
      </w:r>
      <w:r w:rsidR="00B25E45" w:rsidRPr="008C7383">
        <w:rPr>
          <w:rFonts w:eastAsia="TimesNewRomanPSMT"/>
          <w:color w:val="000000"/>
          <w:sz w:val="20"/>
          <w:szCs w:val="20"/>
        </w:rPr>
        <w:t>с факторами, преимущественно влияющими на динамику совокупного спроса</w:t>
      </w:r>
      <w:r w:rsidR="00B25E45">
        <w:rPr>
          <w:rFonts w:eastAsia="TimesNewRomanPSMT"/>
          <w:color w:val="000000"/>
          <w:sz w:val="20"/>
          <w:szCs w:val="20"/>
        </w:rPr>
        <w:t>.</w:t>
      </w:r>
    </w:p>
    <w:p w:rsidR="00644D07" w:rsidRDefault="00644D07" w:rsidP="00644D07">
      <w:pPr>
        <w:shd w:val="clear" w:color="auto" w:fill="FFFFFF"/>
        <w:tabs>
          <w:tab w:val="left" w:pos="426"/>
        </w:tabs>
        <w:ind w:firstLine="425"/>
        <w:jc w:val="both"/>
        <w:textAlignment w:val="baseline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5.</w:t>
      </w:r>
      <w:r w:rsidRPr="00644D07">
        <w:rPr>
          <w:sz w:val="20"/>
          <w:szCs w:val="20"/>
        </w:rPr>
        <w:t xml:space="preserve"> </w:t>
      </w:r>
      <w:r w:rsidRPr="005A6FF3">
        <w:rPr>
          <w:sz w:val="20"/>
          <w:szCs w:val="20"/>
        </w:rPr>
        <w:t>Короткие циклы не предусматривают перепрофилирование производства</w:t>
      </w:r>
      <w:r>
        <w:rPr>
          <w:sz w:val="20"/>
          <w:szCs w:val="20"/>
        </w:rPr>
        <w:t>.</w:t>
      </w:r>
    </w:p>
    <w:p w:rsidR="00B64B3B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323728">
        <w:rPr>
          <w:rFonts w:eastAsia="TimesNewRomanPSMT"/>
          <w:color w:val="000000"/>
          <w:sz w:val="20"/>
          <w:szCs w:val="20"/>
        </w:rPr>
        <w:t>6.</w:t>
      </w:r>
      <w:r w:rsidRPr="00323728">
        <w:rPr>
          <w:rFonts w:ascii="Times-Roman" w:hAnsi="Times-Roman"/>
          <w:color w:val="000000"/>
          <w:sz w:val="20"/>
          <w:szCs w:val="20"/>
        </w:rPr>
        <w:t xml:space="preserve"> Причиной циклических колеб</w:t>
      </w:r>
      <w:r w:rsidRPr="00323728">
        <w:rPr>
          <w:rFonts w:ascii="Times-Roman" w:hAnsi="Times-Roman"/>
          <w:color w:val="000000"/>
          <w:sz w:val="20"/>
          <w:szCs w:val="20"/>
        </w:rPr>
        <w:t>а</w:t>
      </w:r>
      <w:r w:rsidRPr="00323728">
        <w:rPr>
          <w:rFonts w:ascii="Times-Roman" w:hAnsi="Times-Roman"/>
          <w:color w:val="000000"/>
          <w:sz w:val="20"/>
          <w:szCs w:val="20"/>
        </w:rPr>
        <w:t>ний с кейнсианской точки зрения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 w:rsidRPr="00323728">
        <w:rPr>
          <w:rFonts w:ascii="Times-Roman" w:hAnsi="Times-Roman"/>
          <w:color w:val="000000"/>
          <w:sz w:val="20"/>
          <w:szCs w:val="20"/>
        </w:rPr>
        <w:lastRenderedPageBreak/>
        <w:t>являются изменения в инвестиц</w:t>
      </w:r>
      <w:r w:rsidRPr="00323728">
        <w:rPr>
          <w:rFonts w:ascii="Times-Roman" w:hAnsi="Times-Roman"/>
          <w:color w:val="000000"/>
          <w:sz w:val="20"/>
          <w:szCs w:val="20"/>
        </w:rPr>
        <w:t>и</w:t>
      </w:r>
      <w:r w:rsidRPr="00323728">
        <w:rPr>
          <w:rFonts w:ascii="Times-Roman" w:hAnsi="Times-Roman"/>
          <w:color w:val="000000"/>
          <w:sz w:val="20"/>
          <w:szCs w:val="20"/>
        </w:rPr>
        <w:t>онных расходах.</w:t>
      </w:r>
      <w:r w:rsidR="00B64B3B" w:rsidRPr="00B64B3B">
        <w:rPr>
          <w:rFonts w:eastAsia="TimesNewRomanPSMT"/>
          <w:color w:val="000000"/>
          <w:sz w:val="20"/>
          <w:szCs w:val="20"/>
        </w:rPr>
        <w:t xml:space="preserve"> </w:t>
      </w:r>
    </w:p>
    <w:p w:rsidR="00B25E45" w:rsidRPr="00323728" w:rsidRDefault="00B64B3B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7. П</w:t>
      </w:r>
      <w:r w:rsidRPr="00163FC7">
        <w:rPr>
          <w:color w:val="000000"/>
          <w:sz w:val="20"/>
          <w:szCs w:val="20"/>
        </w:rPr>
        <w:t>ервый промышленный кризис произошел</w:t>
      </w:r>
      <w:r>
        <w:rPr>
          <w:color w:val="000000"/>
          <w:sz w:val="20"/>
          <w:szCs w:val="20"/>
        </w:rPr>
        <w:t xml:space="preserve"> в 1825 г.</w:t>
      </w:r>
    </w:p>
    <w:p w:rsidR="00B25E45" w:rsidRPr="006B1017" w:rsidRDefault="00B64B3B" w:rsidP="007B3C46">
      <w:pPr>
        <w:ind w:firstLine="425"/>
        <w:jc w:val="both"/>
        <w:rPr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8</w:t>
      </w:r>
      <w:r w:rsidR="00B25E45" w:rsidRPr="006B1017">
        <w:rPr>
          <w:rFonts w:eastAsia="TimesNewRomanPSMT"/>
          <w:color w:val="000000"/>
          <w:sz w:val="20"/>
          <w:szCs w:val="20"/>
        </w:rPr>
        <w:t>. К э</w:t>
      </w:r>
      <w:r w:rsidR="00B25E45" w:rsidRPr="006B1017">
        <w:rPr>
          <w:sz w:val="20"/>
          <w:szCs w:val="20"/>
        </w:rPr>
        <w:t>ндогенным причинам циклического развития следуют отн</w:t>
      </w:r>
      <w:r w:rsidR="00B25E45" w:rsidRPr="006B1017">
        <w:rPr>
          <w:sz w:val="20"/>
          <w:szCs w:val="20"/>
        </w:rPr>
        <w:t>е</w:t>
      </w:r>
      <w:r w:rsidR="00B25E45" w:rsidRPr="006B1017">
        <w:rPr>
          <w:sz w:val="20"/>
          <w:szCs w:val="20"/>
        </w:rPr>
        <w:t>сти  изменения производительности труда</w:t>
      </w:r>
      <w:r w:rsidR="00B25E45">
        <w:rPr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 xml:space="preserve">9. </w:t>
      </w:r>
      <w:r w:rsidR="005465CA">
        <w:rPr>
          <w:sz w:val="20"/>
          <w:szCs w:val="20"/>
        </w:rPr>
        <w:t>Циклическая</w:t>
      </w:r>
      <w:r w:rsidR="005465CA" w:rsidRPr="00207B6E">
        <w:rPr>
          <w:sz w:val="20"/>
          <w:szCs w:val="20"/>
        </w:rPr>
        <w:t xml:space="preserve"> безработица </w:t>
      </w:r>
      <w:r w:rsidR="005465CA">
        <w:rPr>
          <w:sz w:val="20"/>
          <w:szCs w:val="20"/>
        </w:rPr>
        <w:t xml:space="preserve">является следствием падения </w:t>
      </w:r>
      <w:r w:rsidR="005465CA" w:rsidRPr="00207B6E">
        <w:rPr>
          <w:sz w:val="20"/>
          <w:szCs w:val="20"/>
        </w:rPr>
        <w:t>сов</w:t>
      </w:r>
      <w:r w:rsidR="005465CA" w:rsidRPr="00207B6E">
        <w:rPr>
          <w:sz w:val="20"/>
          <w:szCs w:val="20"/>
        </w:rPr>
        <w:t>о</w:t>
      </w:r>
      <w:r w:rsidR="005465CA" w:rsidRPr="00207B6E">
        <w:rPr>
          <w:sz w:val="20"/>
          <w:szCs w:val="20"/>
        </w:rPr>
        <w:t>купн</w:t>
      </w:r>
      <w:r w:rsidR="005465CA">
        <w:rPr>
          <w:sz w:val="20"/>
          <w:szCs w:val="20"/>
        </w:rPr>
        <w:t>ого</w:t>
      </w:r>
      <w:r w:rsidR="005465CA" w:rsidRPr="00207B6E">
        <w:rPr>
          <w:sz w:val="20"/>
          <w:szCs w:val="20"/>
        </w:rPr>
        <w:t xml:space="preserve"> спрос</w:t>
      </w:r>
      <w:r w:rsidR="005465CA">
        <w:rPr>
          <w:sz w:val="20"/>
          <w:szCs w:val="20"/>
        </w:rPr>
        <w:t>а.</w:t>
      </w:r>
    </w:p>
    <w:p w:rsidR="00C67F1C" w:rsidRDefault="00644D07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10.</w:t>
      </w:r>
      <w:r w:rsidR="00C67F1C">
        <w:rPr>
          <w:sz w:val="20"/>
          <w:szCs w:val="20"/>
        </w:rPr>
        <w:t xml:space="preserve"> </w:t>
      </w:r>
      <w:r w:rsidR="00C67F1C" w:rsidRPr="00D24686">
        <w:rPr>
          <w:sz w:val="20"/>
          <w:szCs w:val="20"/>
        </w:rPr>
        <w:t>Увеличение выплат по безработице способствует снижению ее уровня.</w:t>
      </w:r>
    </w:p>
    <w:p w:rsidR="00C67F1C" w:rsidRPr="009C1AFB" w:rsidRDefault="00644D07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5465CA">
        <w:rPr>
          <w:sz w:val="20"/>
          <w:szCs w:val="20"/>
        </w:rPr>
        <w:t>1</w:t>
      </w:r>
      <w:r w:rsidR="00C67F1C">
        <w:rPr>
          <w:sz w:val="20"/>
          <w:szCs w:val="20"/>
        </w:rPr>
        <w:t>. Е</w:t>
      </w:r>
      <w:r w:rsidR="00C67F1C" w:rsidRPr="009C1AFB">
        <w:rPr>
          <w:sz w:val="20"/>
          <w:szCs w:val="20"/>
        </w:rPr>
        <w:t>сли фактический объем ВНП равен потенциальному, то это озна</w:t>
      </w:r>
      <w:r w:rsidR="00C67F1C" w:rsidRPr="009C1AFB">
        <w:rPr>
          <w:sz w:val="20"/>
          <w:szCs w:val="20"/>
        </w:rPr>
        <w:softHyphen/>
        <w:t>чает, что экономика развивае</w:t>
      </w:r>
      <w:r w:rsidR="00C67F1C">
        <w:rPr>
          <w:sz w:val="20"/>
          <w:szCs w:val="20"/>
        </w:rPr>
        <w:t>тся в условиях полной занятости.</w:t>
      </w:r>
    </w:p>
    <w:p w:rsidR="00C67F1C" w:rsidRPr="009C1AFB" w:rsidRDefault="00644D07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5465CA">
        <w:rPr>
          <w:sz w:val="20"/>
          <w:szCs w:val="20"/>
        </w:rPr>
        <w:t>2</w:t>
      </w:r>
      <w:r w:rsidR="00C67F1C">
        <w:rPr>
          <w:sz w:val="20"/>
          <w:szCs w:val="20"/>
        </w:rPr>
        <w:t>. Ф</w:t>
      </w:r>
      <w:r w:rsidR="00C67F1C" w:rsidRPr="009C1AFB">
        <w:rPr>
          <w:sz w:val="20"/>
          <w:szCs w:val="20"/>
        </w:rPr>
        <w:t>рикционная форма безработицы желат</w:t>
      </w:r>
      <w:r w:rsidR="00C67F1C">
        <w:rPr>
          <w:sz w:val="20"/>
          <w:szCs w:val="20"/>
        </w:rPr>
        <w:t>ельна для экономич</w:t>
      </w:r>
      <w:r w:rsidR="00C67F1C">
        <w:rPr>
          <w:sz w:val="20"/>
          <w:szCs w:val="20"/>
        </w:rPr>
        <w:t>е</w:t>
      </w:r>
      <w:r w:rsidR="00C67F1C">
        <w:rPr>
          <w:sz w:val="20"/>
          <w:szCs w:val="20"/>
        </w:rPr>
        <w:t>ской системы.</w:t>
      </w:r>
    </w:p>
    <w:p w:rsidR="00C67F1C" w:rsidRPr="009C1AFB" w:rsidRDefault="00644D07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5465CA">
        <w:rPr>
          <w:sz w:val="20"/>
          <w:szCs w:val="20"/>
        </w:rPr>
        <w:t>3</w:t>
      </w:r>
      <w:r w:rsidR="00C67F1C">
        <w:rPr>
          <w:sz w:val="20"/>
          <w:szCs w:val="20"/>
        </w:rPr>
        <w:t>. Э</w:t>
      </w:r>
      <w:r w:rsidR="00C67F1C" w:rsidRPr="009C1AFB">
        <w:rPr>
          <w:sz w:val="20"/>
          <w:szCs w:val="20"/>
        </w:rPr>
        <w:t>кономические издержки, связанные с циклической безраб</w:t>
      </w:r>
      <w:r w:rsidR="00C67F1C" w:rsidRPr="009C1AFB">
        <w:rPr>
          <w:sz w:val="20"/>
          <w:szCs w:val="20"/>
        </w:rPr>
        <w:t>о</w:t>
      </w:r>
      <w:r w:rsidR="00C67F1C" w:rsidRPr="009C1AFB">
        <w:rPr>
          <w:sz w:val="20"/>
          <w:szCs w:val="20"/>
        </w:rPr>
        <w:t>тицей, измеряются количе</w:t>
      </w:r>
      <w:r w:rsidR="00C67F1C">
        <w:rPr>
          <w:sz w:val="20"/>
          <w:szCs w:val="20"/>
        </w:rPr>
        <w:t>ством непроизведенной продукции.</w:t>
      </w:r>
    </w:p>
    <w:p w:rsidR="00C67F1C" w:rsidRPr="009C1AFB" w:rsidRDefault="00644D07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5465CA">
        <w:rPr>
          <w:sz w:val="20"/>
          <w:szCs w:val="20"/>
        </w:rPr>
        <w:t>4</w:t>
      </w:r>
      <w:r w:rsidR="00C67F1C">
        <w:rPr>
          <w:sz w:val="20"/>
          <w:szCs w:val="20"/>
        </w:rPr>
        <w:t xml:space="preserve">. </w:t>
      </w:r>
      <w:r w:rsidRPr="00D24686">
        <w:rPr>
          <w:sz w:val="20"/>
          <w:szCs w:val="20"/>
        </w:rPr>
        <w:t>В условиях полной занятости уровень фрикционной безраб</w:t>
      </w:r>
      <w:r w:rsidRPr="00D24686">
        <w:rPr>
          <w:sz w:val="20"/>
          <w:szCs w:val="20"/>
        </w:rPr>
        <w:t>о</w:t>
      </w:r>
      <w:r w:rsidRPr="00D24686">
        <w:rPr>
          <w:sz w:val="20"/>
          <w:szCs w:val="20"/>
        </w:rPr>
        <w:t>тицы должен быть нулевым.</w:t>
      </w:r>
    </w:p>
    <w:p w:rsidR="00C67F1C" w:rsidRDefault="00644D07" w:rsidP="00C67F1C">
      <w:pPr>
        <w:widowControl w:val="0"/>
        <w:tabs>
          <w:tab w:val="left" w:pos="0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5465CA">
        <w:rPr>
          <w:sz w:val="20"/>
          <w:szCs w:val="20"/>
        </w:rPr>
        <w:t>5</w:t>
      </w:r>
      <w:r w:rsidR="00C67F1C" w:rsidRPr="00D24686">
        <w:rPr>
          <w:sz w:val="20"/>
          <w:szCs w:val="20"/>
        </w:rPr>
        <w:t>. Когда в экономической системе начинается этап подъема, и</w:t>
      </w:r>
      <w:r w:rsidR="00C67F1C">
        <w:rPr>
          <w:sz w:val="20"/>
          <w:szCs w:val="20"/>
        </w:rPr>
        <w:t>с</w:t>
      </w:r>
      <w:r w:rsidR="00C67F1C">
        <w:rPr>
          <w:sz w:val="20"/>
          <w:szCs w:val="20"/>
        </w:rPr>
        <w:t>чезает структурная безработица.</w:t>
      </w:r>
    </w:p>
    <w:p w:rsidR="00B25E45" w:rsidRDefault="00B25E45" w:rsidP="007B3C46">
      <w:pPr>
        <w:pStyle w:val="western"/>
        <w:spacing w:before="0" w:beforeAutospacing="0" w:after="0" w:line="240" w:lineRule="auto"/>
        <w:ind w:firstLine="425"/>
        <w:jc w:val="both"/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 xml:space="preserve">Задачи 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FB61F3">
        <w:rPr>
          <w:sz w:val="20"/>
          <w:szCs w:val="20"/>
        </w:rPr>
        <w:t>Реальный В</w:t>
      </w:r>
      <w:r>
        <w:rPr>
          <w:sz w:val="20"/>
          <w:szCs w:val="20"/>
        </w:rPr>
        <w:t>В</w:t>
      </w:r>
      <w:r w:rsidRPr="00FB61F3">
        <w:rPr>
          <w:sz w:val="20"/>
          <w:szCs w:val="20"/>
        </w:rPr>
        <w:t xml:space="preserve">П </w:t>
      </w:r>
      <w:r>
        <w:rPr>
          <w:sz w:val="20"/>
          <w:szCs w:val="20"/>
        </w:rPr>
        <w:t>предыдущего года</w:t>
      </w:r>
      <w:r w:rsidRPr="00FB61F3">
        <w:rPr>
          <w:sz w:val="20"/>
          <w:szCs w:val="20"/>
        </w:rPr>
        <w:t xml:space="preserve"> составил 2400 млрд.</w:t>
      </w:r>
      <w:r>
        <w:rPr>
          <w:sz w:val="20"/>
          <w:szCs w:val="20"/>
        </w:rPr>
        <w:t xml:space="preserve"> </w:t>
      </w:r>
      <w:r w:rsidRPr="00FB61F3">
        <w:rPr>
          <w:sz w:val="20"/>
          <w:szCs w:val="20"/>
        </w:rPr>
        <w:t>д</w:t>
      </w:r>
      <w:r>
        <w:rPr>
          <w:sz w:val="20"/>
          <w:szCs w:val="20"/>
        </w:rPr>
        <w:t>ен. ед</w:t>
      </w:r>
      <w:r w:rsidRPr="00FB61F3">
        <w:rPr>
          <w:sz w:val="20"/>
          <w:szCs w:val="20"/>
        </w:rPr>
        <w:t>. Номинальный В</w:t>
      </w:r>
      <w:r>
        <w:rPr>
          <w:sz w:val="20"/>
          <w:szCs w:val="20"/>
        </w:rPr>
        <w:t>В</w:t>
      </w:r>
      <w:r w:rsidRPr="00FB61F3">
        <w:rPr>
          <w:sz w:val="20"/>
          <w:szCs w:val="20"/>
        </w:rPr>
        <w:t xml:space="preserve">П </w:t>
      </w:r>
      <w:r>
        <w:rPr>
          <w:sz w:val="20"/>
          <w:szCs w:val="20"/>
        </w:rPr>
        <w:t xml:space="preserve">в текущем - </w:t>
      </w:r>
      <w:r w:rsidRPr="00FB61F3">
        <w:rPr>
          <w:sz w:val="20"/>
          <w:szCs w:val="20"/>
        </w:rPr>
        <w:t xml:space="preserve"> 2250 млрд.</w:t>
      </w:r>
      <w:r>
        <w:rPr>
          <w:sz w:val="20"/>
          <w:szCs w:val="20"/>
        </w:rPr>
        <w:t xml:space="preserve"> ден ед.,</w:t>
      </w:r>
      <w:r w:rsidRPr="00FB61F3">
        <w:rPr>
          <w:sz w:val="20"/>
          <w:szCs w:val="20"/>
        </w:rPr>
        <w:t xml:space="preserve"> а дефлятор В</w:t>
      </w:r>
      <w:r>
        <w:rPr>
          <w:sz w:val="20"/>
          <w:szCs w:val="20"/>
        </w:rPr>
        <w:t>В</w:t>
      </w:r>
      <w:r w:rsidRPr="00FB61F3">
        <w:rPr>
          <w:sz w:val="20"/>
          <w:szCs w:val="20"/>
        </w:rPr>
        <w:t xml:space="preserve">П </w:t>
      </w:r>
      <w:r>
        <w:rPr>
          <w:sz w:val="20"/>
          <w:szCs w:val="20"/>
        </w:rPr>
        <w:t>-</w:t>
      </w:r>
      <w:r w:rsidRPr="00FB61F3">
        <w:rPr>
          <w:sz w:val="20"/>
          <w:szCs w:val="20"/>
        </w:rPr>
        <w:t xml:space="preserve"> 0,9</w:t>
      </w:r>
      <w:r>
        <w:rPr>
          <w:sz w:val="20"/>
          <w:szCs w:val="20"/>
        </w:rPr>
        <w:t xml:space="preserve">. </w:t>
      </w:r>
      <w:r w:rsidRPr="00FB61F3">
        <w:rPr>
          <w:sz w:val="20"/>
          <w:szCs w:val="20"/>
        </w:rPr>
        <w:t xml:space="preserve"> Определите темп экономического роста и фазу цикла.</w:t>
      </w:r>
    </w:p>
    <w:p w:rsidR="00644D07" w:rsidRDefault="00644D07" w:rsidP="007B3C46">
      <w:pPr>
        <w:ind w:firstLine="425"/>
        <w:jc w:val="both"/>
        <w:rPr>
          <w:sz w:val="20"/>
          <w:szCs w:val="20"/>
        </w:rPr>
      </w:pPr>
    </w:p>
    <w:p w:rsidR="00C67F1C" w:rsidRPr="008E7AB0" w:rsidRDefault="00644D07" w:rsidP="00C67F1C">
      <w:pPr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C67F1C">
        <w:rPr>
          <w:sz w:val="20"/>
          <w:szCs w:val="20"/>
        </w:rPr>
        <w:t xml:space="preserve">. </w:t>
      </w:r>
      <w:r w:rsidR="009B1B94">
        <w:rPr>
          <w:sz w:val="20"/>
          <w:szCs w:val="20"/>
        </w:rPr>
        <w:t>Н</w:t>
      </w:r>
      <w:r w:rsidR="00C67F1C" w:rsidRPr="008E7AB0">
        <w:rPr>
          <w:sz w:val="20"/>
          <w:szCs w:val="20"/>
        </w:rPr>
        <w:t xml:space="preserve">аселение </w:t>
      </w:r>
      <w:r w:rsidR="009B1B94">
        <w:rPr>
          <w:sz w:val="20"/>
          <w:szCs w:val="20"/>
        </w:rPr>
        <w:t>страны 5</w:t>
      </w:r>
      <w:r w:rsidR="00C67F1C" w:rsidRPr="008E7AB0">
        <w:rPr>
          <w:sz w:val="20"/>
          <w:szCs w:val="20"/>
        </w:rPr>
        <w:t>0</w:t>
      </w:r>
      <w:r w:rsidR="009B1B94">
        <w:rPr>
          <w:sz w:val="20"/>
          <w:szCs w:val="20"/>
        </w:rPr>
        <w:t xml:space="preserve"> млн. чел</w:t>
      </w:r>
      <w:r w:rsidR="00C67F1C">
        <w:rPr>
          <w:sz w:val="20"/>
          <w:szCs w:val="20"/>
        </w:rPr>
        <w:t>.</w:t>
      </w:r>
      <w:r w:rsidR="00C67F1C" w:rsidRPr="008E7AB0">
        <w:rPr>
          <w:sz w:val="20"/>
          <w:szCs w:val="20"/>
        </w:rPr>
        <w:t xml:space="preserve">, занятые – </w:t>
      </w:r>
      <w:r w:rsidR="007E76E8">
        <w:rPr>
          <w:sz w:val="20"/>
          <w:szCs w:val="20"/>
        </w:rPr>
        <w:t>30 млн.</w:t>
      </w:r>
      <w:r w:rsidR="00C67F1C" w:rsidRPr="008E7AB0">
        <w:rPr>
          <w:sz w:val="20"/>
          <w:szCs w:val="20"/>
        </w:rPr>
        <w:t xml:space="preserve"> чел</w:t>
      </w:r>
      <w:r w:rsidR="00C67F1C">
        <w:rPr>
          <w:sz w:val="20"/>
          <w:szCs w:val="20"/>
        </w:rPr>
        <w:t>.</w:t>
      </w:r>
      <w:r w:rsidR="007E76E8">
        <w:rPr>
          <w:sz w:val="20"/>
          <w:szCs w:val="20"/>
        </w:rPr>
        <w:t xml:space="preserve"> Уровень безработицы 20</w:t>
      </w:r>
      <w:r w:rsidR="00ED4226" w:rsidRPr="002115ED">
        <w:rPr>
          <w:sz w:val="20"/>
          <w:szCs w:val="20"/>
        </w:rPr>
        <w:t xml:space="preserve"> </w:t>
      </w:r>
      <w:r w:rsidR="007E76E8">
        <w:rPr>
          <w:sz w:val="20"/>
          <w:szCs w:val="20"/>
        </w:rPr>
        <w:t>%. Определить численность экономические неакти</w:t>
      </w:r>
      <w:r w:rsidR="007E76E8">
        <w:rPr>
          <w:sz w:val="20"/>
          <w:szCs w:val="20"/>
        </w:rPr>
        <w:t>в</w:t>
      </w:r>
      <w:r w:rsidR="007E76E8">
        <w:rPr>
          <w:sz w:val="20"/>
          <w:szCs w:val="20"/>
        </w:rPr>
        <w:t>ного населения.</w:t>
      </w:r>
    </w:p>
    <w:p w:rsidR="00C67F1C" w:rsidRPr="008E7AB0" w:rsidRDefault="00C67F1C" w:rsidP="00C67F1C">
      <w:pPr>
        <w:tabs>
          <w:tab w:val="left" w:pos="0"/>
        </w:tabs>
        <w:ind w:firstLine="425"/>
        <w:rPr>
          <w:sz w:val="20"/>
          <w:szCs w:val="20"/>
        </w:rPr>
      </w:pPr>
    </w:p>
    <w:p w:rsidR="00644D07" w:rsidRPr="005465CA" w:rsidRDefault="005465CA" w:rsidP="005465CA">
      <w:pPr>
        <w:shd w:val="clear" w:color="auto" w:fill="FFFFFF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 </w:t>
      </w:r>
      <w:r w:rsidR="00644D07" w:rsidRPr="005465CA">
        <w:rPr>
          <w:color w:val="000000"/>
          <w:sz w:val="20"/>
          <w:szCs w:val="20"/>
        </w:rPr>
        <w:t>Численность населения страны составляет 200 млн. чел.; чи</w:t>
      </w:r>
      <w:r w:rsidR="00644D07" w:rsidRPr="005465CA">
        <w:rPr>
          <w:color w:val="000000"/>
          <w:sz w:val="20"/>
          <w:szCs w:val="20"/>
        </w:rPr>
        <w:t>с</w:t>
      </w:r>
      <w:r w:rsidR="00644D07" w:rsidRPr="005465CA">
        <w:rPr>
          <w:color w:val="000000"/>
          <w:sz w:val="20"/>
          <w:szCs w:val="20"/>
        </w:rPr>
        <w:t>ленность занятых составляет 112 млн. чел.; численность населения трудоспособного возраста - 160 млн. чел.; численность «структурных» безработных – 2 млн. чел.; «фрикционных» - 6 млн. чел.; «циклич</w:t>
      </w:r>
      <w:r w:rsidR="00644D07" w:rsidRPr="005465CA">
        <w:rPr>
          <w:color w:val="000000"/>
          <w:sz w:val="20"/>
          <w:szCs w:val="20"/>
        </w:rPr>
        <w:t>е</w:t>
      </w:r>
      <w:r w:rsidR="00644D07" w:rsidRPr="005465CA">
        <w:rPr>
          <w:color w:val="000000"/>
          <w:sz w:val="20"/>
          <w:szCs w:val="20"/>
        </w:rPr>
        <w:t>ских» - 5 млн. чел. Фактический уровень безработицы превосходит естественный на 4%. Потенциальный объем выпуска равен 2500 млн. ден. ед. Коэффициент Оукена равен 2,4 %.</w:t>
      </w:r>
    </w:p>
    <w:p w:rsidR="00644D07" w:rsidRDefault="00644D07" w:rsidP="00644D07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173B7C">
        <w:rPr>
          <w:color w:val="000000"/>
          <w:sz w:val="20"/>
          <w:szCs w:val="20"/>
        </w:rPr>
        <w:t>Рассчитайте:</w:t>
      </w:r>
      <w:r>
        <w:rPr>
          <w:color w:val="000000"/>
          <w:sz w:val="20"/>
          <w:szCs w:val="20"/>
        </w:rPr>
        <w:t xml:space="preserve"> </w:t>
      </w:r>
      <w:r w:rsidRPr="00173B7C">
        <w:rPr>
          <w:color w:val="000000"/>
          <w:sz w:val="20"/>
          <w:szCs w:val="20"/>
        </w:rPr>
        <w:t>а) фактический уровень безработицы;</w:t>
      </w:r>
      <w:r>
        <w:rPr>
          <w:color w:val="000000"/>
          <w:sz w:val="20"/>
          <w:szCs w:val="20"/>
        </w:rPr>
        <w:t xml:space="preserve"> </w:t>
      </w:r>
      <w:r w:rsidRPr="00173B7C">
        <w:rPr>
          <w:color w:val="000000"/>
          <w:sz w:val="20"/>
          <w:szCs w:val="20"/>
        </w:rPr>
        <w:t>б) фактич</w:t>
      </w:r>
      <w:r w:rsidRPr="00173B7C">
        <w:rPr>
          <w:color w:val="000000"/>
          <w:sz w:val="20"/>
          <w:szCs w:val="20"/>
        </w:rPr>
        <w:t>е</w:t>
      </w:r>
      <w:r w:rsidRPr="00173B7C">
        <w:rPr>
          <w:color w:val="000000"/>
          <w:sz w:val="20"/>
          <w:szCs w:val="20"/>
        </w:rPr>
        <w:t>ский объем выпуска.</w:t>
      </w:r>
    </w:p>
    <w:p w:rsidR="00644D07" w:rsidRDefault="00644D07" w:rsidP="00644D07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C67F1C" w:rsidRDefault="00644D07" w:rsidP="00C67F1C">
      <w:pPr>
        <w:tabs>
          <w:tab w:val="left" w:pos="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="00C67F1C">
        <w:rPr>
          <w:sz w:val="20"/>
          <w:szCs w:val="20"/>
        </w:rPr>
        <w:t xml:space="preserve">. </w:t>
      </w:r>
      <w:r w:rsidR="00C67F1C" w:rsidRPr="008E7AB0">
        <w:rPr>
          <w:sz w:val="20"/>
          <w:szCs w:val="20"/>
        </w:rPr>
        <w:t>Потенциальный ВВП 10</w:t>
      </w:r>
      <w:r w:rsidR="00440E01">
        <w:rPr>
          <w:sz w:val="20"/>
          <w:szCs w:val="20"/>
        </w:rPr>
        <w:t>000</w:t>
      </w:r>
      <w:r w:rsidR="00C67F1C" w:rsidRPr="008E7AB0">
        <w:rPr>
          <w:sz w:val="20"/>
          <w:szCs w:val="20"/>
        </w:rPr>
        <w:t xml:space="preserve"> ден.</w:t>
      </w:r>
      <w:r w:rsidR="00C67F1C">
        <w:rPr>
          <w:sz w:val="20"/>
          <w:szCs w:val="20"/>
        </w:rPr>
        <w:t xml:space="preserve"> </w:t>
      </w:r>
      <w:r w:rsidR="00C67F1C" w:rsidRPr="008E7AB0">
        <w:rPr>
          <w:sz w:val="20"/>
          <w:szCs w:val="20"/>
        </w:rPr>
        <w:t>ед., естественный уровень бе</w:t>
      </w:r>
      <w:r w:rsidR="00C67F1C" w:rsidRPr="008E7AB0">
        <w:rPr>
          <w:sz w:val="20"/>
          <w:szCs w:val="20"/>
        </w:rPr>
        <w:t>з</w:t>
      </w:r>
      <w:r w:rsidR="00C67F1C" w:rsidRPr="008E7AB0">
        <w:rPr>
          <w:sz w:val="20"/>
          <w:szCs w:val="20"/>
        </w:rPr>
        <w:t>работицы 5</w:t>
      </w:r>
      <w:r>
        <w:rPr>
          <w:sz w:val="20"/>
          <w:szCs w:val="20"/>
        </w:rPr>
        <w:t xml:space="preserve"> </w:t>
      </w:r>
      <w:r w:rsidR="00C67F1C" w:rsidRPr="008E7AB0">
        <w:rPr>
          <w:sz w:val="20"/>
          <w:szCs w:val="20"/>
        </w:rPr>
        <w:t>%, фактический уровень безработицы 9</w:t>
      </w:r>
      <w:r>
        <w:rPr>
          <w:sz w:val="20"/>
          <w:szCs w:val="20"/>
        </w:rPr>
        <w:t xml:space="preserve"> </w:t>
      </w:r>
      <w:r w:rsidR="00C67F1C" w:rsidRPr="008E7AB0">
        <w:rPr>
          <w:sz w:val="20"/>
          <w:szCs w:val="20"/>
        </w:rPr>
        <w:t>%, коэффициент Оукена 2</w:t>
      </w:r>
      <w:r w:rsidR="00C67F1C">
        <w:rPr>
          <w:sz w:val="20"/>
          <w:szCs w:val="20"/>
        </w:rPr>
        <w:t>,5</w:t>
      </w:r>
      <w:r>
        <w:rPr>
          <w:sz w:val="20"/>
          <w:szCs w:val="20"/>
        </w:rPr>
        <w:t xml:space="preserve"> %</w:t>
      </w:r>
      <w:r w:rsidR="00C67F1C" w:rsidRPr="008E7AB0">
        <w:rPr>
          <w:sz w:val="20"/>
          <w:szCs w:val="20"/>
        </w:rPr>
        <w:t>.</w:t>
      </w:r>
      <w:r w:rsidR="009B1B94">
        <w:rPr>
          <w:sz w:val="20"/>
          <w:szCs w:val="20"/>
        </w:rPr>
        <w:t xml:space="preserve"> </w:t>
      </w:r>
      <w:r w:rsidR="007E76E8">
        <w:rPr>
          <w:sz w:val="20"/>
          <w:szCs w:val="20"/>
        </w:rPr>
        <w:t>Определить: а) каков фактический ВВП? б)</w:t>
      </w:r>
      <w:r w:rsidR="00C67F1C">
        <w:rPr>
          <w:sz w:val="20"/>
          <w:szCs w:val="20"/>
        </w:rPr>
        <w:t xml:space="preserve"> п</w:t>
      </w:r>
      <w:r w:rsidR="00C67F1C" w:rsidRPr="008E7AB0">
        <w:rPr>
          <w:sz w:val="20"/>
          <w:szCs w:val="20"/>
        </w:rPr>
        <w:t>отери ВВП вследствие циклической безработицы</w:t>
      </w:r>
      <w:r w:rsidR="00C67F1C">
        <w:rPr>
          <w:sz w:val="20"/>
          <w:szCs w:val="20"/>
        </w:rPr>
        <w:t>?</w:t>
      </w:r>
      <w:r w:rsidR="009B1B94" w:rsidRPr="009B1B94">
        <w:rPr>
          <w:sz w:val="20"/>
          <w:szCs w:val="20"/>
        </w:rPr>
        <w:t xml:space="preserve"> </w:t>
      </w:r>
      <w:r w:rsidR="007E76E8">
        <w:rPr>
          <w:sz w:val="20"/>
          <w:szCs w:val="20"/>
        </w:rPr>
        <w:t>в) н</w:t>
      </w:r>
      <w:r w:rsidR="009B1B94">
        <w:rPr>
          <w:sz w:val="20"/>
          <w:szCs w:val="20"/>
        </w:rPr>
        <w:t xml:space="preserve">еобходимо </w:t>
      </w:r>
      <w:r w:rsidR="009B1B94" w:rsidRPr="008E7AB0">
        <w:rPr>
          <w:sz w:val="20"/>
          <w:szCs w:val="20"/>
        </w:rPr>
        <w:t>сократить бе</w:t>
      </w:r>
      <w:r w:rsidR="009B1B94" w:rsidRPr="008E7AB0">
        <w:rPr>
          <w:sz w:val="20"/>
          <w:szCs w:val="20"/>
        </w:rPr>
        <w:t>з</w:t>
      </w:r>
      <w:r w:rsidR="009B1B94" w:rsidRPr="008E7AB0">
        <w:rPr>
          <w:sz w:val="20"/>
          <w:szCs w:val="20"/>
        </w:rPr>
        <w:t xml:space="preserve">работицу с </w:t>
      </w:r>
      <w:r w:rsidR="009B1B94">
        <w:rPr>
          <w:sz w:val="20"/>
          <w:szCs w:val="20"/>
        </w:rPr>
        <w:t xml:space="preserve">9 </w:t>
      </w:r>
      <w:r w:rsidR="009B1B94" w:rsidRPr="008E7AB0">
        <w:rPr>
          <w:sz w:val="20"/>
          <w:szCs w:val="20"/>
        </w:rPr>
        <w:t xml:space="preserve">% до </w:t>
      </w:r>
      <w:r w:rsidR="009B1B94">
        <w:rPr>
          <w:sz w:val="20"/>
          <w:szCs w:val="20"/>
        </w:rPr>
        <w:t xml:space="preserve">6 </w:t>
      </w:r>
      <w:r w:rsidR="009B1B94" w:rsidRPr="008E7AB0">
        <w:rPr>
          <w:sz w:val="20"/>
          <w:szCs w:val="20"/>
        </w:rPr>
        <w:t>% при коэффициенте Оукена равном 2,</w:t>
      </w:r>
      <w:r w:rsidR="009B1B94">
        <w:rPr>
          <w:sz w:val="20"/>
          <w:szCs w:val="20"/>
        </w:rPr>
        <w:t>5. Каков должен быть экономический рост?</w:t>
      </w:r>
    </w:p>
    <w:p w:rsidR="00B25E45" w:rsidRPr="00F9022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Вопросы для самоконтроля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FD242F">
      <w:pPr>
        <w:pStyle w:val="western"/>
        <w:numPr>
          <w:ilvl w:val="0"/>
          <w:numId w:val="61"/>
        </w:numPr>
        <w:spacing w:before="0" w:beforeAutospacing="0" w:after="0" w:line="240" w:lineRule="auto"/>
        <w:ind w:left="0" w:firstLine="425"/>
        <w:jc w:val="both"/>
        <w:rPr>
          <w:iCs/>
          <w:sz w:val="20"/>
          <w:szCs w:val="20"/>
        </w:rPr>
      </w:pPr>
      <w:r w:rsidRPr="00AF2ED2">
        <w:rPr>
          <w:iCs/>
          <w:sz w:val="20"/>
          <w:szCs w:val="20"/>
        </w:rPr>
        <w:t>Почему кризисы становятся неизбежными с определенного м</w:t>
      </w:r>
      <w:r w:rsidRPr="00AF2ED2">
        <w:rPr>
          <w:iCs/>
          <w:sz w:val="20"/>
          <w:szCs w:val="20"/>
        </w:rPr>
        <w:t>о</w:t>
      </w:r>
      <w:r w:rsidRPr="00AF2ED2">
        <w:rPr>
          <w:iCs/>
          <w:sz w:val="20"/>
          <w:szCs w:val="20"/>
        </w:rPr>
        <w:t>мента в развитии экономики страны?</w:t>
      </w:r>
      <w:r w:rsidRPr="00DB18A2">
        <w:rPr>
          <w:sz w:val="20"/>
          <w:szCs w:val="20"/>
        </w:rPr>
        <w:t xml:space="preserve"> Можно ли устранить кризисы в экономике? Если «да», каким образом?</w:t>
      </w:r>
      <w:r>
        <w:rPr>
          <w:sz w:val="20"/>
          <w:szCs w:val="20"/>
        </w:rPr>
        <w:t xml:space="preserve"> </w:t>
      </w:r>
      <w:r w:rsidRPr="00DB18A2">
        <w:rPr>
          <w:sz w:val="20"/>
          <w:szCs w:val="20"/>
        </w:rPr>
        <w:t>Если «нет», почему?</w:t>
      </w:r>
    </w:p>
    <w:p w:rsidR="00B25E45" w:rsidRDefault="00B25E45" w:rsidP="00FD242F">
      <w:pPr>
        <w:pStyle w:val="western"/>
        <w:numPr>
          <w:ilvl w:val="0"/>
          <w:numId w:val="61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Каковы причины циклического развития экономики (эндоге</w:t>
      </w:r>
      <w:r>
        <w:rPr>
          <w:sz w:val="20"/>
          <w:szCs w:val="20"/>
        </w:rPr>
        <w:t>н</w:t>
      </w:r>
      <w:r>
        <w:rPr>
          <w:sz w:val="20"/>
          <w:szCs w:val="20"/>
        </w:rPr>
        <w:t>ные и экзогенные теории; кейнсианская и монетаристская концепции).</w:t>
      </w:r>
    </w:p>
    <w:p w:rsidR="00B25E45" w:rsidRDefault="00B25E45" w:rsidP="00FD242F">
      <w:pPr>
        <w:pStyle w:val="western"/>
        <w:numPr>
          <w:ilvl w:val="0"/>
          <w:numId w:val="61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Назовите отличительные особенности основных типов экон</w:t>
      </w:r>
      <w:r>
        <w:rPr>
          <w:sz w:val="20"/>
          <w:szCs w:val="20"/>
        </w:rPr>
        <w:t>о</w:t>
      </w:r>
      <w:r>
        <w:rPr>
          <w:sz w:val="20"/>
          <w:szCs w:val="20"/>
        </w:rPr>
        <w:t>мических циклов.</w:t>
      </w:r>
    </w:p>
    <w:p w:rsidR="00B25E45" w:rsidRDefault="00B25E45" w:rsidP="00FD242F">
      <w:pPr>
        <w:pStyle w:val="western"/>
        <w:numPr>
          <w:ilvl w:val="0"/>
          <w:numId w:val="61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Из каких фаз состоит классический цикл. Охарактеризуйте к</w:t>
      </w:r>
      <w:r>
        <w:rPr>
          <w:sz w:val="20"/>
          <w:szCs w:val="20"/>
        </w:rPr>
        <w:t>а</w:t>
      </w:r>
      <w:r>
        <w:rPr>
          <w:sz w:val="20"/>
          <w:szCs w:val="20"/>
        </w:rPr>
        <w:t>ждую из них.</w:t>
      </w:r>
    </w:p>
    <w:p w:rsidR="00C67F1C" w:rsidRPr="00C32276" w:rsidRDefault="00C67F1C" w:rsidP="00FD242F">
      <w:pPr>
        <w:pStyle w:val="a3"/>
        <w:numPr>
          <w:ilvl w:val="0"/>
          <w:numId w:val="61"/>
        </w:numPr>
        <w:tabs>
          <w:tab w:val="left" w:pos="0"/>
        </w:tabs>
        <w:ind w:left="0" w:firstLine="426"/>
        <w:jc w:val="both"/>
        <w:rPr>
          <w:sz w:val="20"/>
          <w:szCs w:val="20"/>
        </w:rPr>
      </w:pPr>
      <w:r w:rsidRPr="00C32276">
        <w:rPr>
          <w:sz w:val="20"/>
          <w:szCs w:val="20"/>
        </w:rPr>
        <w:t>Что понимается под экономически активным и экономически неактивным населением? Кого можно отнести к безработным?</w:t>
      </w:r>
    </w:p>
    <w:p w:rsidR="00C67F1C" w:rsidRPr="00951D11" w:rsidRDefault="00C67F1C" w:rsidP="00FD242F">
      <w:pPr>
        <w:pStyle w:val="a3"/>
        <w:numPr>
          <w:ilvl w:val="0"/>
          <w:numId w:val="61"/>
        </w:numPr>
        <w:tabs>
          <w:tab w:val="left" w:pos="0"/>
        </w:tabs>
        <w:ind w:left="0" w:firstLine="426"/>
        <w:jc w:val="both"/>
        <w:rPr>
          <w:sz w:val="20"/>
          <w:szCs w:val="20"/>
        </w:rPr>
      </w:pPr>
      <w:r w:rsidRPr="00951D11">
        <w:rPr>
          <w:sz w:val="20"/>
          <w:szCs w:val="20"/>
        </w:rPr>
        <w:t>Почему наличие в обществе фрикционной и структурной бе</w:t>
      </w:r>
      <w:r w:rsidRPr="00951D11">
        <w:rPr>
          <w:sz w:val="20"/>
          <w:szCs w:val="20"/>
        </w:rPr>
        <w:t>з</w:t>
      </w:r>
      <w:r w:rsidRPr="00951D11">
        <w:rPr>
          <w:sz w:val="20"/>
          <w:szCs w:val="20"/>
        </w:rPr>
        <w:t>работицы рассматри</w:t>
      </w:r>
      <w:r w:rsidRPr="00951D11">
        <w:rPr>
          <w:sz w:val="20"/>
          <w:szCs w:val="20"/>
        </w:rPr>
        <w:softHyphen/>
        <w:t>вается как полная занятость?</w:t>
      </w:r>
    </w:p>
    <w:p w:rsidR="00C67F1C" w:rsidRPr="00951D11" w:rsidRDefault="00C67F1C" w:rsidP="00FD242F">
      <w:pPr>
        <w:pStyle w:val="a3"/>
        <w:numPr>
          <w:ilvl w:val="0"/>
          <w:numId w:val="61"/>
        </w:numPr>
        <w:tabs>
          <w:tab w:val="left" w:pos="0"/>
        </w:tabs>
        <w:ind w:left="0" w:firstLine="426"/>
        <w:jc w:val="both"/>
        <w:rPr>
          <w:sz w:val="20"/>
          <w:szCs w:val="20"/>
        </w:rPr>
      </w:pPr>
      <w:r w:rsidRPr="00951D11">
        <w:rPr>
          <w:sz w:val="20"/>
          <w:szCs w:val="20"/>
        </w:rPr>
        <w:t>Почему фрикционная безработица является, в некотором смы</w:t>
      </w:r>
      <w:r w:rsidRPr="00951D11">
        <w:rPr>
          <w:sz w:val="20"/>
          <w:szCs w:val="20"/>
        </w:rPr>
        <w:t>с</w:t>
      </w:r>
      <w:r w:rsidRPr="00951D11">
        <w:rPr>
          <w:sz w:val="20"/>
          <w:szCs w:val="20"/>
        </w:rPr>
        <w:t>ле, желательной для общества?</w:t>
      </w:r>
    </w:p>
    <w:p w:rsidR="00C67F1C" w:rsidRPr="00951D11" w:rsidRDefault="00C67F1C" w:rsidP="00FD242F">
      <w:pPr>
        <w:pStyle w:val="a3"/>
        <w:numPr>
          <w:ilvl w:val="0"/>
          <w:numId w:val="61"/>
        </w:numPr>
        <w:tabs>
          <w:tab w:val="left" w:pos="0"/>
        </w:tabs>
        <w:ind w:left="0" w:firstLine="426"/>
        <w:jc w:val="both"/>
        <w:rPr>
          <w:sz w:val="20"/>
          <w:szCs w:val="20"/>
        </w:rPr>
      </w:pPr>
      <w:r w:rsidRPr="00951D11">
        <w:rPr>
          <w:sz w:val="20"/>
          <w:szCs w:val="20"/>
        </w:rPr>
        <w:t>В каком смысле мы говорим о естественном  уровне безработ</w:t>
      </w:r>
      <w:r w:rsidRPr="00951D11">
        <w:rPr>
          <w:sz w:val="20"/>
          <w:szCs w:val="20"/>
        </w:rPr>
        <w:t>и</w:t>
      </w:r>
      <w:r w:rsidRPr="00951D11">
        <w:rPr>
          <w:sz w:val="20"/>
          <w:szCs w:val="20"/>
        </w:rPr>
        <w:t>цы? Разве безработица – это «естественное» явление для нормальной экономической ситуации?</w:t>
      </w:r>
    </w:p>
    <w:p w:rsidR="00C67F1C" w:rsidRPr="00951D11" w:rsidRDefault="00C67F1C" w:rsidP="00FD242F">
      <w:pPr>
        <w:pStyle w:val="a3"/>
        <w:numPr>
          <w:ilvl w:val="0"/>
          <w:numId w:val="61"/>
        </w:numPr>
        <w:tabs>
          <w:tab w:val="left" w:pos="0"/>
          <w:tab w:val="left" w:pos="709"/>
        </w:tabs>
        <w:ind w:left="0" w:firstLine="426"/>
        <w:jc w:val="both"/>
        <w:rPr>
          <w:sz w:val="20"/>
          <w:szCs w:val="20"/>
        </w:rPr>
      </w:pPr>
      <w:r w:rsidRPr="00951D11">
        <w:rPr>
          <w:sz w:val="20"/>
          <w:szCs w:val="20"/>
        </w:rPr>
        <w:t>Означает ли понятие полной занятости абсолютное отсутствие безработных?</w:t>
      </w:r>
    </w:p>
    <w:p w:rsidR="00C67F1C" w:rsidRPr="009B1B94" w:rsidRDefault="009B1B94" w:rsidP="00FD242F">
      <w:pPr>
        <w:pStyle w:val="a3"/>
        <w:numPr>
          <w:ilvl w:val="0"/>
          <w:numId w:val="61"/>
        </w:numPr>
        <w:tabs>
          <w:tab w:val="left" w:pos="0"/>
          <w:tab w:val="left" w:pos="709"/>
        </w:tabs>
        <w:ind w:left="0" w:firstLine="426"/>
        <w:jc w:val="both"/>
        <w:rPr>
          <w:sz w:val="20"/>
          <w:szCs w:val="20"/>
        </w:rPr>
      </w:pPr>
      <w:r w:rsidRPr="009B1B94">
        <w:rPr>
          <w:sz w:val="20"/>
          <w:szCs w:val="20"/>
        </w:rPr>
        <w:t xml:space="preserve"> </w:t>
      </w:r>
      <w:r w:rsidR="00C67F1C" w:rsidRPr="009B1B94">
        <w:rPr>
          <w:sz w:val="20"/>
          <w:szCs w:val="20"/>
        </w:rPr>
        <w:t>Каковы экономические и социальные последствия безработ</w:t>
      </w:r>
      <w:r w:rsidR="00C67F1C" w:rsidRPr="009B1B94">
        <w:rPr>
          <w:sz w:val="20"/>
          <w:szCs w:val="20"/>
        </w:rPr>
        <w:t>и</w:t>
      </w:r>
      <w:r w:rsidR="00C67F1C" w:rsidRPr="009B1B94">
        <w:rPr>
          <w:sz w:val="20"/>
          <w:szCs w:val="20"/>
        </w:rPr>
        <w:t>цы?</w:t>
      </w:r>
      <w:r w:rsidRPr="009B1B94">
        <w:rPr>
          <w:sz w:val="20"/>
          <w:szCs w:val="20"/>
        </w:rPr>
        <w:t xml:space="preserve"> В чем суть </w:t>
      </w:r>
      <w:r w:rsidR="00C67F1C" w:rsidRPr="009B1B94">
        <w:rPr>
          <w:sz w:val="20"/>
          <w:szCs w:val="20"/>
        </w:rPr>
        <w:t>закон</w:t>
      </w:r>
      <w:r w:rsidRPr="009B1B94">
        <w:rPr>
          <w:sz w:val="20"/>
          <w:szCs w:val="20"/>
        </w:rPr>
        <w:t>а</w:t>
      </w:r>
      <w:r w:rsidR="00C67F1C" w:rsidRPr="009B1B94">
        <w:rPr>
          <w:sz w:val="20"/>
          <w:szCs w:val="20"/>
        </w:rPr>
        <w:t xml:space="preserve"> Оукена?</w:t>
      </w:r>
    </w:p>
    <w:p w:rsidR="00C67F1C" w:rsidRDefault="00C67F1C" w:rsidP="00FD242F">
      <w:pPr>
        <w:pStyle w:val="a3"/>
        <w:numPr>
          <w:ilvl w:val="0"/>
          <w:numId w:val="61"/>
        </w:numPr>
        <w:tabs>
          <w:tab w:val="left" w:pos="0"/>
          <w:tab w:val="left" w:pos="709"/>
        </w:tabs>
        <w:ind w:left="0" w:firstLine="426"/>
        <w:jc w:val="both"/>
        <w:rPr>
          <w:sz w:val="20"/>
          <w:szCs w:val="20"/>
        </w:rPr>
      </w:pPr>
      <w:r w:rsidRPr="00951D11">
        <w:rPr>
          <w:sz w:val="20"/>
          <w:szCs w:val="20"/>
        </w:rPr>
        <w:t xml:space="preserve">Почему </w:t>
      </w:r>
      <w:r w:rsidR="005465CA">
        <w:rPr>
          <w:sz w:val="20"/>
          <w:szCs w:val="20"/>
        </w:rPr>
        <w:t xml:space="preserve">необходимы </w:t>
      </w:r>
      <w:r w:rsidRPr="00951D11">
        <w:rPr>
          <w:sz w:val="20"/>
          <w:szCs w:val="20"/>
        </w:rPr>
        <w:t xml:space="preserve">меры по снижению </w:t>
      </w:r>
      <w:r w:rsidR="005465CA">
        <w:rPr>
          <w:sz w:val="20"/>
          <w:szCs w:val="20"/>
        </w:rPr>
        <w:t xml:space="preserve">уровня </w:t>
      </w:r>
      <w:r w:rsidRPr="00951D11">
        <w:rPr>
          <w:sz w:val="20"/>
          <w:szCs w:val="20"/>
        </w:rPr>
        <w:t xml:space="preserve">безработицы? </w:t>
      </w:r>
    </w:p>
    <w:p w:rsidR="00C67F1C" w:rsidRDefault="00C67F1C" w:rsidP="00C67F1C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Список рекомендуемой литературы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8D320A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F90225">
        <w:rPr>
          <w:sz w:val="20"/>
          <w:szCs w:val="20"/>
        </w:rPr>
        <w:t xml:space="preserve">. Курс экономической теории: учебник/ под общ. ред. </w:t>
      </w:r>
      <w:r w:rsidR="00B25E45">
        <w:rPr>
          <w:sz w:val="20"/>
          <w:szCs w:val="20"/>
        </w:rPr>
        <w:t xml:space="preserve">проф. </w:t>
      </w:r>
      <w:r w:rsidR="00B25E45" w:rsidRPr="00F90225">
        <w:rPr>
          <w:sz w:val="20"/>
          <w:szCs w:val="20"/>
        </w:rPr>
        <w:t xml:space="preserve">М.Н. Чепурина, Е. А. Киселевой. – Киров: </w:t>
      </w:r>
      <w:r w:rsidR="003F22D2">
        <w:rPr>
          <w:sz w:val="20"/>
          <w:szCs w:val="20"/>
        </w:rPr>
        <w:t>«АСА», 2006</w:t>
      </w:r>
      <w:r w:rsidR="00B25E45" w:rsidRPr="00F90225">
        <w:rPr>
          <w:sz w:val="20"/>
          <w:szCs w:val="20"/>
        </w:rPr>
        <w:t>, гл.</w:t>
      </w:r>
      <w:r w:rsidR="00B25E45">
        <w:rPr>
          <w:sz w:val="20"/>
          <w:szCs w:val="20"/>
        </w:rPr>
        <w:t xml:space="preserve"> 19 § 1,</w:t>
      </w:r>
      <w:r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2</w:t>
      </w:r>
      <w:r w:rsidR="00B25E45" w:rsidRPr="00F90225">
        <w:rPr>
          <w:sz w:val="20"/>
          <w:szCs w:val="20"/>
        </w:rPr>
        <w:t>.</w:t>
      </w:r>
    </w:p>
    <w:p w:rsidR="008D320A" w:rsidRDefault="008D320A" w:rsidP="008D320A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 w:rsidRPr="009D3DDF">
        <w:rPr>
          <w:color w:val="000000"/>
          <w:sz w:val="20"/>
          <w:szCs w:val="20"/>
          <w:shd w:val="clear" w:color="auto" w:fill="FFFFFF"/>
        </w:rPr>
        <w:t xml:space="preserve">2. </w:t>
      </w:r>
      <w:r w:rsidRPr="00AC0421">
        <w:rPr>
          <w:sz w:val="20"/>
          <w:szCs w:val="20"/>
        </w:rPr>
        <w:t>Михайлушкин, А. И. Экономика: учебник для технических в</w:t>
      </w:r>
      <w:r w:rsidRPr="00AC0421">
        <w:rPr>
          <w:sz w:val="20"/>
          <w:szCs w:val="20"/>
        </w:rPr>
        <w:t>у</w:t>
      </w:r>
      <w:r w:rsidRPr="00AC0421">
        <w:rPr>
          <w:sz w:val="20"/>
          <w:szCs w:val="20"/>
        </w:rPr>
        <w:t xml:space="preserve">зов/ А. И. Михайлушкин, П.Д. Шимко. – </w:t>
      </w:r>
      <w:r>
        <w:rPr>
          <w:sz w:val="20"/>
          <w:szCs w:val="20"/>
        </w:rPr>
        <w:t xml:space="preserve">М.: «Высшая школа», 2001, </w:t>
      </w:r>
      <w:r w:rsidRPr="000D61D4">
        <w:rPr>
          <w:sz w:val="20"/>
          <w:szCs w:val="20"/>
        </w:rPr>
        <w:t>гл.</w:t>
      </w:r>
      <w:r w:rsidR="000D61D4" w:rsidRPr="000D61D4">
        <w:rPr>
          <w:sz w:val="20"/>
          <w:szCs w:val="20"/>
        </w:rPr>
        <w:t xml:space="preserve"> </w:t>
      </w:r>
      <w:r w:rsidR="000D61D4" w:rsidRPr="00642267">
        <w:rPr>
          <w:sz w:val="20"/>
          <w:szCs w:val="20"/>
        </w:rPr>
        <w:t xml:space="preserve">3 § </w:t>
      </w:r>
      <w:r w:rsidR="00005891">
        <w:rPr>
          <w:sz w:val="20"/>
          <w:szCs w:val="20"/>
        </w:rPr>
        <w:t xml:space="preserve">3.2.3, </w:t>
      </w:r>
      <w:r w:rsidR="000D61D4" w:rsidRPr="00642267">
        <w:rPr>
          <w:sz w:val="20"/>
          <w:szCs w:val="20"/>
        </w:rPr>
        <w:t>3.</w:t>
      </w:r>
      <w:r w:rsidR="000D61D4">
        <w:rPr>
          <w:sz w:val="20"/>
          <w:szCs w:val="20"/>
        </w:rPr>
        <w:t>3</w:t>
      </w:r>
      <w:r w:rsidR="000D61D4" w:rsidRPr="00642267">
        <w:rPr>
          <w:sz w:val="20"/>
          <w:szCs w:val="20"/>
        </w:rPr>
        <w:t>.</w:t>
      </w:r>
    </w:p>
    <w:p w:rsidR="008D320A" w:rsidRPr="009D3DDF" w:rsidRDefault="008D320A" w:rsidP="008D320A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 xml:space="preserve">3. </w:t>
      </w:r>
      <w:r w:rsidRPr="009D3DDF">
        <w:rPr>
          <w:color w:val="000000"/>
          <w:sz w:val="20"/>
          <w:szCs w:val="20"/>
          <w:shd w:val="clear" w:color="auto" w:fill="FFFFFF"/>
        </w:rPr>
        <w:t xml:space="preserve">Носова, С.С. </w:t>
      </w:r>
      <w:r w:rsidRPr="009D3DDF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9D3DDF">
        <w:rPr>
          <w:rStyle w:val="apple-converted-space"/>
          <w:sz w:val="20"/>
          <w:szCs w:val="20"/>
          <w:shd w:val="clear" w:color="auto" w:fill="FFFFFF"/>
        </w:rPr>
        <w:t> </w:t>
      </w:r>
      <w:r w:rsidRPr="009D3DDF">
        <w:rPr>
          <w:bCs/>
          <w:sz w:val="20"/>
          <w:szCs w:val="20"/>
          <w:shd w:val="clear" w:color="auto" w:fill="FFFFFF"/>
        </w:rPr>
        <w:t>Носова</w:t>
      </w:r>
      <w:r w:rsidRPr="009D3DDF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</w:t>
      </w:r>
      <w:r w:rsidRPr="009D3DDF">
        <w:rPr>
          <w:sz w:val="20"/>
          <w:szCs w:val="20"/>
          <w:shd w:val="clear" w:color="auto" w:fill="FFFFFF"/>
        </w:rPr>
        <w:t>л.</w:t>
      </w:r>
      <w:r>
        <w:rPr>
          <w:sz w:val="20"/>
          <w:szCs w:val="20"/>
          <w:shd w:val="clear" w:color="auto" w:fill="FFFFFF"/>
        </w:rPr>
        <w:t xml:space="preserve"> 29, 31</w:t>
      </w:r>
      <w:r w:rsidRPr="009D3DDF">
        <w:rPr>
          <w:sz w:val="20"/>
          <w:szCs w:val="20"/>
          <w:shd w:val="clear" w:color="auto" w:fill="FFFFFF"/>
        </w:rPr>
        <w:t>.</w:t>
      </w:r>
    </w:p>
    <w:p w:rsidR="00ED4226" w:rsidRPr="00ED4226" w:rsidRDefault="00ED4226" w:rsidP="00ED4226">
      <w:pPr>
        <w:ind w:firstLine="425"/>
        <w:jc w:val="both"/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и др. – Белгород: БГТУ,  2016,  лекция</w:t>
      </w:r>
      <w:r w:rsidRPr="00ED4226">
        <w:rPr>
          <w:sz w:val="20"/>
          <w:szCs w:val="20"/>
        </w:rPr>
        <w:t xml:space="preserve"> </w:t>
      </w:r>
      <w:r w:rsidR="00600D80">
        <w:rPr>
          <w:sz w:val="20"/>
          <w:szCs w:val="20"/>
        </w:rPr>
        <w:t xml:space="preserve">19, </w:t>
      </w:r>
      <w:r w:rsidRPr="00ED4226">
        <w:rPr>
          <w:sz w:val="20"/>
          <w:szCs w:val="20"/>
        </w:rPr>
        <w:t>20</w:t>
      </w:r>
      <w:r w:rsidR="00600D80">
        <w:rPr>
          <w:sz w:val="20"/>
          <w:szCs w:val="20"/>
        </w:rPr>
        <w:t>.</w:t>
      </w:r>
    </w:p>
    <w:p w:rsidR="00B25E45" w:rsidRDefault="00C67F1C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Занятие 2.</w:t>
      </w:r>
      <w:r w:rsidR="00B25E45">
        <w:rPr>
          <w:b/>
          <w:sz w:val="20"/>
          <w:szCs w:val="20"/>
        </w:rPr>
        <w:t xml:space="preserve"> И</w:t>
      </w:r>
      <w:r>
        <w:rPr>
          <w:b/>
          <w:sz w:val="20"/>
          <w:szCs w:val="20"/>
        </w:rPr>
        <w:t>нфляция и антиинфляционная политика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Инфляция – переполнение каналов обращения денежной массой сверх потребностей товарооборота, что вызывает обесценивание д</w:t>
      </w:r>
      <w:r>
        <w:rPr>
          <w:bCs/>
          <w:sz w:val="20"/>
          <w:szCs w:val="20"/>
        </w:rPr>
        <w:t>е</w:t>
      </w:r>
      <w:r>
        <w:rPr>
          <w:bCs/>
          <w:sz w:val="20"/>
          <w:szCs w:val="20"/>
        </w:rPr>
        <w:t>нежной единицы и, соответственно, рост товарных цен. Но не всякое повышение цен служит показателем инфляции. Оценить инфляцию можно с помощью</w:t>
      </w:r>
      <w:r w:rsidRPr="00AE0D7E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r w:rsidRPr="00AE0D7E">
        <w:rPr>
          <w:bCs/>
          <w:sz w:val="20"/>
          <w:szCs w:val="20"/>
        </w:rPr>
        <w:t>индекс</w:t>
      </w:r>
      <w:r>
        <w:rPr>
          <w:bCs/>
          <w:sz w:val="20"/>
          <w:szCs w:val="20"/>
        </w:rPr>
        <w:t>ов</w:t>
      </w:r>
      <w:r w:rsidRPr="00AE0D7E">
        <w:rPr>
          <w:bCs/>
          <w:sz w:val="20"/>
          <w:szCs w:val="20"/>
        </w:rPr>
        <w:t xml:space="preserve"> роста цен Ласпейраса</w:t>
      </w:r>
      <w:r>
        <w:rPr>
          <w:bCs/>
          <w:sz w:val="20"/>
          <w:szCs w:val="20"/>
        </w:rPr>
        <w:t xml:space="preserve">, </w:t>
      </w:r>
      <w:r w:rsidRPr="00AE0D7E">
        <w:rPr>
          <w:bCs/>
          <w:sz w:val="20"/>
          <w:szCs w:val="20"/>
        </w:rPr>
        <w:t xml:space="preserve">Пааше </w:t>
      </w:r>
      <w:r>
        <w:rPr>
          <w:bCs/>
          <w:sz w:val="20"/>
          <w:szCs w:val="20"/>
        </w:rPr>
        <w:t>и</w:t>
      </w:r>
      <w:r w:rsidRPr="00AE0D7E">
        <w:rPr>
          <w:bCs/>
          <w:sz w:val="20"/>
          <w:szCs w:val="20"/>
        </w:rPr>
        <w:t xml:space="preserve"> Фишера; </w:t>
      </w:r>
      <w:r w:rsidRPr="00AE0D7E">
        <w:rPr>
          <w:sz w:val="20"/>
          <w:szCs w:val="20"/>
        </w:rPr>
        <w:t xml:space="preserve">темпа инфляции; </w:t>
      </w:r>
      <w:r w:rsidRPr="00AE0D7E">
        <w:rPr>
          <w:bCs/>
          <w:sz w:val="20"/>
          <w:szCs w:val="20"/>
        </w:rPr>
        <w:t>«правил</w:t>
      </w:r>
      <w:r w:rsidR="00600D80">
        <w:rPr>
          <w:bCs/>
          <w:sz w:val="20"/>
          <w:szCs w:val="20"/>
        </w:rPr>
        <w:t>о</w:t>
      </w:r>
      <w:r w:rsidRPr="00AE0D7E">
        <w:rPr>
          <w:bCs/>
          <w:sz w:val="20"/>
          <w:szCs w:val="20"/>
        </w:rPr>
        <w:t xml:space="preserve"> 70».</w:t>
      </w:r>
      <w:r w:rsidRPr="004816DD">
        <w:rPr>
          <w:bCs/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4816DD">
        <w:rPr>
          <w:bCs/>
          <w:sz w:val="20"/>
          <w:szCs w:val="20"/>
        </w:rPr>
        <w:t xml:space="preserve">Инфляция </w:t>
      </w:r>
      <w:r>
        <w:rPr>
          <w:sz w:val="20"/>
          <w:szCs w:val="20"/>
        </w:rPr>
        <w:t>может принимать разные формы: открытую и пода</w:t>
      </w:r>
      <w:r>
        <w:rPr>
          <w:sz w:val="20"/>
          <w:szCs w:val="20"/>
        </w:rPr>
        <w:t>в</w:t>
      </w:r>
      <w:r>
        <w:rPr>
          <w:sz w:val="20"/>
          <w:szCs w:val="20"/>
        </w:rPr>
        <w:t>ленную; ползучую, галопирующую и гиперинфляцию; прогнозиру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мую и непрогнозируемую; сбалансированную и несбалансированную; </w:t>
      </w:r>
      <w:r>
        <w:rPr>
          <w:bCs/>
          <w:sz w:val="20"/>
          <w:szCs w:val="20"/>
        </w:rPr>
        <w:t>истинную и мнимую; импортируемую и экспортируемую</w:t>
      </w:r>
      <w:r>
        <w:rPr>
          <w:sz w:val="20"/>
          <w:szCs w:val="20"/>
        </w:rPr>
        <w:t>. Самая  опасная -  подавленная инфляция.</w:t>
      </w:r>
    </w:p>
    <w:p w:rsidR="00B25E45" w:rsidRPr="00E42108" w:rsidRDefault="00B25E45" w:rsidP="007B3C46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Основным источником инфляции является </w:t>
      </w:r>
      <w:r>
        <w:rPr>
          <w:sz w:val="20"/>
          <w:szCs w:val="20"/>
        </w:rPr>
        <w:t>дисбаланс совокупн</w:t>
      </w:r>
      <w:r>
        <w:rPr>
          <w:sz w:val="20"/>
          <w:szCs w:val="20"/>
        </w:rPr>
        <w:t>о</w:t>
      </w:r>
      <w:r>
        <w:rPr>
          <w:sz w:val="20"/>
          <w:szCs w:val="20"/>
        </w:rPr>
        <w:t>го спроса и совокупного предложения.</w:t>
      </w:r>
      <w:r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Инфляция спроса порождается превышением совокупного спроса над совокупным предложением, инфляция издержек - ростом цен на факторы производства.</w:t>
      </w:r>
      <w:r w:rsidRPr="0050774E">
        <w:rPr>
          <w:bCs/>
          <w:color w:val="000000"/>
          <w:spacing w:val="-3"/>
          <w:sz w:val="20"/>
          <w:szCs w:val="20"/>
        </w:rPr>
        <w:t xml:space="preserve"> </w:t>
      </w:r>
      <w:r>
        <w:rPr>
          <w:bCs/>
          <w:color w:val="000000"/>
          <w:spacing w:val="-3"/>
          <w:sz w:val="20"/>
          <w:szCs w:val="20"/>
        </w:rPr>
        <w:t>Инфляция со стороны спроса – основная причина почти всех исторических прим</w:t>
      </w:r>
      <w:r>
        <w:rPr>
          <w:bCs/>
          <w:color w:val="000000"/>
          <w:spacing w:val="-3"/>
          <w:sz w:val="20"/>
          <w:szCs w:val="20"/>
        </w:rPr>
        <w:t>е</w:t>
      </w:r>
      <w:r>
        <w:rPr>
          <w:bCs/>
          <w:color w:val="000000"/>
          <w:spacing w:val="-3"/>
          <w:sz w:val="20"/>
          <w:szCs w:val="20"/>
        </w:rPr>
        <w:t>ров высокой инфляции.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Инфляция - одна из форм макроэкономической нестабильности рыночного хозяйства, вызывающей ряд нарушений в экономических взаимосвязях и оказывающей разрушительное воздействие на прои</w:t>
      </w:r>
      <w:r>
        <w:rPr>
          <w:sz w:val="20"/>
          <w:szCs w:val="20"/>
        </w:rPr>
        <w:t>з</w:t>
      </w:r>
      <w:r>
        <w:rPr>
          <w:sz w:val="20"/>
          <w:szCs w:val="20"/>
        </w:rPr>
        <w:t>водство, распределение и обмен, на мотивацию работников, на фун</w:t>
      </w:r>
      <w:r>
        <w:rPr>
          <w:sz w:val="20"/>
          <w:szCs w:val="20"/>
        </w:rPr>
        <w:t>к</w:t>
      </w:r>
      <w:r>
        <w:rPr>
          <w:sz w:val="20"/>
          <w:szCs w:val="20"/>
        </w:rPr>
        <w:t>ционирование всего рыночного механизма.</w:t>
      </w:r>
    </w:p>
    <w:p w:rsidR="00B25E45" w:rsidRPr="0050774E" w:rsidRDefault="00B25E45" w:rsidP="007B3C46">
      <w:pPr>
        <w:shd w:val="clear" w:color="auto" w:fill="FFFFFF"/>
        <w:ind w:firstLine="425"/>
        <w:jc w:val="both"/>
        <w:rPr>
          <w:bCs/>
          <w:color w:val="000000"/>
          <w:sz w:val="20"/>
          <w:szCs w:val="20"/>
        </w:rPr>
      </w:pPr>
      <w:r w:rsidRPr="0050774E">
        <w:rPr>
          <w:sz w:val="20"/>
          <w:szCs w:val="20"/>
        </w:rPr>
        <w:t>Борьба с инфляцией возможна только на макроуровне силами г</w:t>
      </w:r>
      <w:r w:rsidRPr="0050774E">
        <w:rPr>
          <w:sz w:val="20"/>
          <w:szCs w:val="20"/>
        </w:rPr>
        <w:t>о</w:t>
      </w:r>
      <w:r w:rsidRPr="0050774E">
        <w:rPr>
          <w:sz w:val="20"/>
          <w:szCs w:val="20"/>
        </w:rPr>
        <w:t xml:space="preserve">сударства. </w:t>
      </w:r>
      <w:r w:rsidRPr="0050774E">
        <w:rPr>
          <w:bCs/>
          <w:color w:val="000000"/>
          <w:sz w:val="20"/>
          <w:szCs w:val="20"/>
        </w:rPr>
        <w:t xml:space="preserve">Выделяют несколько </w:t>
      </w:r>
      <w:r>
        <w:rPr>
          <w:bCs/>
          <w:color w:val="000000"/>
          <w:sz w:val="20"/>
          <w:szCs w:val="20"/>
        </w:rPr>
        <w:t>подходов к реализации</w:t>
      </w:r>
      <w:r w:rsidRPr="0050774E">
        <w:rPr>
          <w:bCs/>
          <w:color w:val="000000"/>
          <w:sz w:val="20"/>
          <w:szCs w:val="20"/>
        </w:rPr>
        <w:t xml:space="preserve"> антиинфляц</w:t>
      </w:r>
      <w:r w:rsidRPr="0050774E">
        <w:rPr>
          <w:bCs/>
          <w:color w:val="000000"/>
          <w:sz w:val="20"/>
          <w:szCs w:val="20"/>
        </w:rPr>
        <w:t>и</w:t>
      </w:r>
      <w:r w:rsidRPr="0050774E">
        <w:rPr>
          <w:bCs/>
          <w:color w:val="000000"/>
          <w:sz w:val="20"/>
          <w:szCs w:val="20"/>
        </w:rPr>
        <w:t>онной политики: кейнсианск</w:t>
      </w:r>
      <w:r>
        <w:rPr>
          <w:bCs/>
          <w:color w:val="000000"/>
          <w:sz w:val="20"/>
          <w:szCs w:val="20"/>
        </w:rPr>
        <w:t>ий</w:t>
      </w:r>
      <w:r w:rsidRPr="0050774E">
        <w:rPr>
          <w:bCs/>
          <w:color w:val="000000"/>
          <w:sz w:val="20"/>
          <w:szCs w:val="20"/>
        </w:rPr>
        <w:t>, монетаристск</w:t>
      </w:r>
      <w:r>
        <w:rPr>
          <w:bCs/>
          <w:color w:val="000000"/>
          <w:sz w:val="20"/>
          <w:szCs w:val="20"/>
        </w:rPr>
        <w:t>ий</w:t>
      </w:r>
      <w:r w:rsidRPr="0050774E">
        <w:rPr>
          <w:bCs/>
          <w:color w:val="000000"/>
          <w:sz w:val="20"/>
          <w:szCs w:val="20"/>
        </w:rPr>
        <w:t xml:space="preserve"> и рекомендации ст</w:t>
      </w:r>
      <w:r w:rsidRPr="0050774E">
        <w:rPr>
          <w:bCs/>
          <w:color w:val="000000"/>
          <w:sz w:val="20"/>
          <w:szCs w:val="20"/>
        </w:rPr>
        <w:t>о</w:t>
      </w:r>
      <w:r w:rsidRPr="0050774E">
        <w:rPr>
          <w:bCs/>
          <w:color w:val="000000"/>
          <w:sz w:val="20"/>
          <w:szCs w:val="20"/>
        </w:rPr>
        <w:t>ронников теории «экономики предложения».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Антиинфляционная политика, как совокупность мер государства, направленных на борьбу с инфляций, может быть адаптивной и акти</w:t>
      </w:r>
      <w:r>
        <w:rPr>
          <w:sz w:val="20"/>
          <w:szCs w:val="20"/>
        </w:rPr>
        <w:t>в</w:t>
      </w:r>
      <w:r>
        <w:rPr>
          <w:sz w:val="20"/>
          <w:szCs w:val="20"/>
        </w:rPr>
        <w:t>ной; выбор определяется конкретной социально-экономической и п</w:t>
      </w:r>
      <w:r>
        <w:rPr>
          <w:sz w:val="20"/>
          <w:szCs w:val="20"/>
        </w:rPr>
        <w:t>о</w:t>
      </w:r>
      <w:r>
        <w:rPr>
          <w:sz w:val="20"/>
          <w:szCs w:val="20"/>
        </w:rPr>
        <w:t>литической ситуацией в стране. Чтобы антиинфляционная политика государства была действенной, необходимо, прежде всего, выявить причины инфляции. Антиинфляционные меры применимы только к открытой инфляции, подавленная инфляция не поддается огранич</w:t>
      </w:r>
      <w:r>
        <w:rPr>
          <w:sz w:val="20"/>
          <w:szCs w:val="20"/>
        </w:rPr>
        <w:t>е</w:t>
      </w:r>
      <w:r>
        <w:rPr>
          <w:sz w:val="20"/>
          <w:szCs w:val="20"/>
        </w:rPr>
        <w:t>нию, так как ее нельзя измерить. Первым шагом в борьбе с подавле</w:t>
      </w:r>
      <w:r>
        <w:rPr>
          <w:sz w:val="20"/>
          <w:szCs w:val="20"/>
        </w:rPr>
        <w:t>н</w:t>
      </w:r>
      <w:r>
        <w:rPr>
          <w:sz w:val="20"/>
          <w:szCs w:val="20"/>
        </w:rPr>
        <w:lastRenderedPageBreak/>
        <w:t>ной инфляцией должен быть перевод ее в открытую форму. Комплекс государственных мер по борьбе с инфляцией включает: ограничение денежной массы; повышение учетной ставки и  нормы обязательного резервирования; сокращение государственных расходов; совершенс</w:t>
      </w:r>
      <w:r>
        <w:rPr>
          <w:sz w:val="20"/>
          <w:szCs w:val="20"/>
        </w:rPr>
        <w:t>т</w:t>
      </w:r>
      <w:r>
        <w:rPr>
          <w:sz w:val="20"/>
          <w:szCs w:val="20"/>
        </w:rPr>
        <w:t>вование налоговой системы; увеличение налоговых поступлений в бюджет.</w:t>
      </w:r>
    </w:p>
    <w:p w:rsidR="00B25E45" w:rsidRDefault="00B25E45" w:rsidP="007B3C46">
      <w:pPr>
        <w:ind w:firstLine="425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Бороться с инфляцией – это значит ограничивать ее, удерживать на стабильном уровне цены, но не устранять полностью. Инфляцию нельзя ликвидировать раз и навсегда, поскольку глубинной основой ее существования является циклический характер развития экономики. Поэтому инфляция и безработица – постоянные спутники рыночного хозяйствования, а государственная политика поддержания полной з</w:t>
      </w:r>
      <w:r>
        <w:rPr>
          <w:bCs/>
          <w:color w:val="000000"/>
          <w:sz w:val="20"/>
          <w:szCs w:val="20"/>
        </w:rPr>
        <w:t>а</w:t>
      </w:r>
      <w:r>
        <w:rPr>
          <w:bCs/>
          <w:color w:val="000000"/>
          <w:sz w:val="20"/>
          <w:szCs w:val="20"/>
        </w:rPr>
        <w:t>нятости и стабильности цен – важнейшая цель макроэкономического регулирования.</w:t>
      </w:r>
    </w:p>
    <w:p w:rsidR="00B25E45" w:rsidRDefault="00B25E45" w:rsidP="007B3C46">
      <w:pPr>
        <w:ind w:firstLine="425"/>
        <w:jc w:val="both"/>
        <w:rPr>
          <w:bCs/>
          <w:color w:val="000000"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B68FE">
        <w:rPr>
          <w:b/>
          <w:sz w:val="20"/>
          <w:szCs w:val="20"/>
        </w:rPr>
        <w:t>План семинарского занятия</w:t>
      </w:r>
    </w:p>
    <w:p w:rsidR="00B25E45" w:rsidRPr="002B68FE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C67F1C" w:rsidRPr="00C67F1C" w:rsidRDefault="00C67F1C" w:rsidP="00FD242F">
      <w:pPr>
        <w:pStyle w:val="a3"/>
        <w:numPr>
          <w:ilvl w:val="0"/>
          <w:numId w:val="185"/>
        </w:numPr>
        <w:tabs>
          <w:tab w:val="left" w:pos="432"/>
          <w:tab w:val="left" w:pos="533"/>
        </w:tabs>
        <w:ind w:left="0" w:firstLine="425"/>
        <w:jc w:val="both"/>
        <w:rPr>
          <w:sz w:val="20"/>
          <w:szCs w:val="20"/>
        </w:rPr>
      </w:pPr>
      <w:r w:rsidRPr="00C67F1C">
        <w:rPr>
          <w:sz w:val="20"/>
          <w:szCs w:val="20"/>
        </w:rPr>
        <w:t xml:space="preserve">Инфляция: определение, причины, виды. </w:t>
      </w:r>
    </w:p>
    <w:p w:rsidR="00C67F1C" w:rsidRPr="00C67F1C" w:rsidRDefault="00C67F1C" w:rsidP="00FD242F">
      <w:pPr>
        <w:pStyle w:val="a3"/>
        <w:numPr>
          <w:ilvl w:val="0"/>
          <w:numId w:val="185"/>
        </w:numPr>
        <w:tabs>
          <w:tab w:val="left" w:pos="432"/>
          <w:tab w:val="left" w:pos="533"/>
        </w:tabs>
        <w:ind w:left="0" w:firstLine="425"/>
        <w:jc w:val="both"/>
        <w:rPr>
          <w:sz w:val="20"/>
          <w:szCs w:val="20"/>
        </w:rPr>
      </w:pPr>
      <w:r w:rsidRPr="00C67F1C">
        <w:rPr>
          <w:sz w:val="20"/>
          <w:szCs w:val="20"/>
        </w:rPr>
        <w:t>Социально-экономические последствия инфляции. Антиинфл</w:t>
      </w:r>
      <w:r w:rsidRPr="00C67F1C">
        <w:rPr>
          <w:sz w:val="20"/>
          <w:szCs w:val="20"/>
        </w:rPr>
        <w:t>я</w:t>
      </w:r>
      <w:r w:rsidRPr="00C67F1C">
        <w:rPr>
          <w:sz w:val="20"/>
          <w:szCs w:val="20"/>
        </w:rPr>
        <w:t>ционная политика.</w:t>
      </w:r>
    </w:p>
    <w:p w:rsidR="00B25E45" w:rsidRDefault="00C67F1C" w:rsidP="00361F5A">
      <w:pPr>
        <w:ind w:firstLine="425"/>
        <w:jc w:val="both"/>
      </w:pPr>
      <w:r>
        <w:rPr>
          <w:sz w:val="20"/>
          <w:szCs w:val="20"/>
        </w:rPr>
        <w:t>3</w:t>
      </w:r>
      <w:r w:rsidRPr="00C67F1C">
        <w:rPr>
          <w:sz w:val="20"/>
          <w:szCs w:val="20"/>
        </w:rPr>
        <w:t xml:space="preserve">. Взаимосвязь инфляции и безработицы. Кривая Филипса. </w:t>
      </w:r>
      <w:r>
        <w:rPr>
          <w:sz w:val="20"/>
          <w:szCs w:val="20"/>
        </w:rPr>
        <w:t xml:space="preserve"> </w:t>
      </w:r>
      <w:r w:rsidR="00361F5A">
        <w:rPr>
          <w:sz w:val="20"/>
          <w:szCs w:val="20"/>
        </w:rPr>
        <w:t>С</w:t>
      </w:r>
      <w:r w:rsidRPr="00C67F1C">
        <w:rPr>
          <w:sz w:val="20"/>
          <w:szCs w:val="20"/>
        </w:rPr>
        <w:t>та</w:t>
      </w:r>
      <w:r w:rsidRPr="00C67F1C">
        <w:rPr>
          <w:sz w:val="20"/>
          <w:szCs w:val="20"/>
        </w:rPr>
        <w:t>г</w:t>
      </w:r>
      <w:r w:rsidRPr="00C67F1C">
        <w:rPr>
          <w:sz w:val="20"/>
          <w:szCs w:val="20"/>
        </w:rPr>
        <w:t>фляция</w:t>
      </w:r>
      <w:r w:rsidRPr="009D6F1A">
        <w:t>.</w:t>
      </w:r>
    </w:p>
    <w:p w:rsidR="00C67F1C" w:rsidRPr="002B68FE" w:rsidRDefault="00C67F1C" w:rsidP="00C67F1C">
      <w:pPr>
        <w:ind w:left="709" w:hanging="283"/>
        <w:rPr>
          <w:sz w:val="20"/>
          <w:szCs w:val="20"/>
        </w:rPr>
      </w:pPr>
    </w:p>
    <w:p w:rsidR="00C67F1C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>Для более глубокого изучения темы студент должен</w:t>
      </w:r>
      <w:r w:rsidR="00C67F1C">
        <w:rPr>
          <w:sz w:val="20"/>
          <w:szCs w:val="20"/>
        </w:rPr>
        <w:t>:</w:t>
      </w:r>
    </w:p>
    <w:p w:rsidR="00C67F1C" w:rsidRDefault="00C67F1C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1)</w:t>
      </w:r>
      <w:r w:rsidR="00361F5A">
        <w:rPr>
          <w:sz w:val="20"/>
          <w:szCs w:val="20"/>
        </w:rPr>
        <w:t xml:space="preserve"> самостоятельно изучить вопросы:</w:t>
      </w:r>
    </w:p>
    <w:p w:rsidR="00361F5A" w:rsidRPr="00361F5A" w:rsidRDefault="00361F5A" w:rsidP="00361F5A">
      <w:pPr>
        <w:ind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- с</w:t>
      </w:r>
      <w:r w:rsidRPr="00361F5A">
        <w:rPr>
          <w:sz w:val="20"/>
          <w:szCs w:val="20"/>
        </w:rPr>
        <w:t>оциально-экономические последствия инфляции. Антии</w:t>
      </w:r>
      <w:r w:rsidRPr="00361F5A">
        <w:rPr>
          <w:sz w:val="20"/>
          <w:szCs w:val="20"/>
        </w:rPr>
        <w:t>н</w:t>
      </w:r>
      <w:r w:rsidRPr="00361F5A">
        <w:rPr>
          <w:sz w:val="20"/>
          <w:szCs w:val="20"/>
        </w:rPr>
        <w:t>фляционная политика</w:t>
      </w:r>
      <w:r>
        <w:rPr>
          <w:sz w:val="20"/>
          <w:szCs w:val="20"/>
        </w:rPr>
        <w:t>;</w:t>
      </w:r>
    </w:p>
    <w:p w:rsidR="00361F5A" w:rsidRDefault="00361F5A" w:rsidP="00361F5A">
      <w:pPr>
        <w:ind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- в</w:t>
      </w:r>
      <w:r w:rsidRPr="00361F5A">
        <w:rPr>
          <w:sz w:val="20"/>
          <w:szCs w:val="20"/>
        </w:rPr>
        <w:t>заимосвязь инфляции и безработицы. Кривая Фил</w:t>
      </w:r>
      <w:r w:rsidR="00224DC5">
        <w:rPr>
          <w:sz w:val="20"/>
          <w:szCs w:val="20"/>
        </w:rPr>
        <w:t>л</w:t>
      </w:r>
      <w:r w:rsidRPr="00361F5A">
        <w:rPr>
          <w:sz w:val="20"/>
          <w:szCs w:val="20"/>
        </w:rPr>
        <w:t>ипса. Стагфляция</w:t>
      </w:r>
      <w:r>
        <w:rPr>
          <w:sz w:val="20"/>
          <w:szCs w:val="20"/>
        </w:rPr>
        <w:t>;</w:t>
      </w:r>
    </w:p>
    <w:p w:rsidR="00B25E45" w:rsidRDefault="00C67F1C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B25E45" w:rsidRPr="002B68FE">
        <w:rPr>
          <w:sz w:val="20"/>
          <w:szCs w:val="20"/>
        </w:rPr>
        <w:t>знать определение следующих ключевых понятий и терминов:</w:t>
      </w:r>
    </w:p>
    <w:p w:rsidR="00B25E45" w:rsidRPr="00AF6088" w:rsidRDefault="00B25E45" w:rsidP="007B3C46">
      <w:pPr>
        <w:ind w:firstLine="425"/>
        <w:jc w:val="both"/>
        <w:rPr>
          <w:b/>
          <w:i/>
          <w:sz w:val="20"/>
          <w:szCs w:val="20"/>
        </w:rPr>
      </w:pPr>
      <w:r w:rsidRPr="00AF6088">
        <w:rPr>
          <w:i/>
          <w:sz w:val="20"/>
          <w:szCs w:val="20"/>
        </w:rPr>
        <w:t>открытая и подавленная инфляция</w:t>
      </w:r>
      <w:r>
        <w:rPr>
          <w:i/>
          <w:sz w:val="20"/>
          <w:szCs w:val="20"/>
        </w:rPr>
        <w:t>,</w:t>
      </w:r>
      <w:r w:rsidRPr="00AF6088">
        <w:rPr>
          <w:i/>
          <w:sz w:val="20"/>
          <w:szCs w:val="20"/>
        </w:rPr>
        <w:t xml:space="preserve"> сбалансированная и несб</w:t>
      </w:r>
      <w:r w:rsidRPr="00AF6088">
        <w:rPr>
          <w:i/>
          <w:sz w:val="20"/>
          <w:szCs w:val="20"/>
        </w:rPr>
        <w:t>а</w:t>
      </w:r>
      <w:r w:rsidRPr="00AF6088">
        <w:rPr>
          <w:i/>
          <w:sz w:val="20"/>
          <w:szCs w:val="20"/>
        </w:rPr>
        <w:t>лансированная инфляция, умеренная, галопирующая и гиперинфляция, стагфляция, ожидаемая и неожидаемая инфляция, инфляция спроса, инфляция издержек, социально-экономические последствия инфляции, классическая, кейнсианская и монетаристская концепции взаимосвязи инфляции и безработицы, сеньораж, кривая Фил</w:t>
      </w:r>
      <w:r>
        <w:rPr>
          <w:i/>
          <w:sz w:val="20"/>
          <w:szCs w:val="20"/>
        </w:rPr>
        <w:t>л</w:t>
      </w:r>
      <w:r w:rsidRPr="00AF6088">
        <w:rPr>
          <w:i/>
          <w:sz w:val="20"/>
          <w:szCs w:val="20"/>
        </w:rPr>
        <w:t xml:space="preserve">ипса, эффект Пигу, </w:t>
      </w:r>
      <w:r w:rsidRPr="00AF6088">
        <w:rPr>
          <w:b/>
          <w:i/>
          <w:sz w:val="20"/>
          <w:szCs w:val="20"/>
        </w:rPr>
        <w:t xml:space="preserve"> </w:t>
      </w:r>
      <w:r w:rsidRPr="00AF6088">
        <w:rPr>
          <w:i/>
          <w:sz w:val="20"/>
          <w:szCs w:val="20"/>
        </w:rPr>
        <w:t>формы стабилизационной политики.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B68FE">
        <w:rPr>
          <w:b/>
          <w:sz w:val="20"/>
          <w:szCs w:val="20"/>
        </w:rPr>
        <w:t>Основные термины и понятия</w:t>
      </w:r>
    </w:p>
    <w:p w:rsidR="00B25E45" w:rsidRPr="002B68FE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5D55E5" w:rsidRDefault="00B25E45" w:rsidP="007B3C46">
      <w:pPr>
        <w:ind w:firstLine="425"/>
        <w:jc w:val="both"/>
        <w:rPr>
          <w:sz w:val="20"/>
          <w:szCs w:val="20"/>
        </w:rPr>
      </w:pPr>
      <w:r w:rsidRPr="005D55E5">
        <w:rPr>
          <w:sz w:val="20"/>
          <w:szCs w:val="20"/>
        </w:rPr>
        <w:lastRenderedPageBreak/>
        <w:t>Каждому из приведённых ниже положений, отмеченных цифр</w:t>
      </w:r>
      <w:r w:rsidRPr="005D55E5">
        <w:rPr>
          <w:sz w:val="20"/>
          <w:szCs w:val="20"/>
        </w:rPr>
        <w:t>а</w:t>
      </w:r>
      <w:r w:rsidRPr="005D55E5">
        <w:rPr>
          <w:sz w:val="20"/>
          <w:szCs w:val="20"/>
        </w:rPr>
        <w:t xml:space="preserve">ми, найдите соответствующий термин или понятие: 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инфляция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5D55E5">
        <w:rPr>
          <w:bCs/>
          <w:sz w:val="20"/>
          <w:szCs w:val="20"/>
        </w:rPr>
        <w:t>дефляция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умеренная инфляция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галопирующая инфляция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гиперинфляция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5D55E5">
        <w:rPr>
          <w:bCs/>
          <w:sz w:val="20"/>
          <w:szCs w:val="20"/>
        </w:rPr>
        <w:t>подавленная инфляция</w:t>
      </w:r>
    </w:p>
    <w:p w:rsidR="00B25E45" w:rsidRPr="005D55E5" w:rsidRDefault="00B25E45" w:rsidP="00FD242F">
      <w:pPr>
        <w:pStyle w:val="a3"/>
        <w:numPr>
          <w:ilvl w:val="0"/>
          <w:numId w:val="85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 w:rsidRPr="005D55E5">
        <w:rPr>
          <w:sz w:val="20"/>
          <w:szCs w:val="20"/>
        </w:rPr>
        <w:t>сбалансированная инфляция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несбалансированная инфляция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5D55E5">
        <w:rPr>
          <w:bCs/>
          <w:sz w:val="20"/>
          <w:szCs w:val="20"/>
        </w:rPr>
        <w:t>непрогнозируемая инфляция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инфляция спроса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инфляция издержек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color w:val="000000"/>
          <w:spacing w:val="-8"/>
          <w:sz w:val="20"/>
          <w:szCs w:val="20"/>
        </w:rPr>
      </w:pPr>
      <w:r>
        <w:rPr>
          <w:color w:val="000000"/>
          <w:spacing w:val="-8"/>
          <w:sz w:val="20"/>
          <w:szCs w:val="20"/>
        </w:rPr>
        <w:t xml:space="preserve"> </w:t>
      </w:r>
      <w:r w:rsidR="00B25E45" w:rsidRPr="005D55E5">
        <w:rPr>
          <w:color w:val="000000"/>
          <w:spacing w:val="-8"/>
          <w:sz w:val="20"/>
          <w:szCs w:val="20"/>
        </w:rPr>
        <w:t>сеньораж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стагфляция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активная антиинфляционная политика</w:t>
      </w:r>
    </w:p>
    <w:p w:rsidR="00B25E45" w:rsidRPr="005D55E5" w:rsidRDefault="00361F5A" w:rsidP="00FD242F">
      <w:pPr>
        <w:pStyle w:val="a3"/>
        <w:numPr>
          <w:ilvl w:val="0"/>
          <w:numId w:val="85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5D55E5">
        <w:rPr>
          <w:sz w:val="20"/>
          <w:szCs w:val="20"/>
        </w:rPr>
        <w:t>адаптивная антиинфляционная политика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1. </w:t>
      </w:r>
      <w:r>
        <w:rPr>
          <w:bCs/>
          <w:sz w:val="20"/>
          <w:szCs w:val="20"/>
        </w:rPr>
        <w:t>Долговременное снижение уровня цен.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2. </w:t>
      </w:r>
      <w:r>
        <w:rPr>
          <w:color w:val="000000"/>
          <w:spacing w:val="-8"/>
          <w:sz w:val="20"/>
          <w:szCs w:val="20"/>
        </w:rPr>
        <w:t>Инфляционный налог, получаемый государством при выпуске новых денег.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3. </w:t>
      </w:r>
      <w:r>
        <w:rPr>
          <w:sz w:val="20"/>
          <w:szCs w:val="20"/>
        </w:rPr>
        <w:t>Инфляция, сопровождаемая ростом безработицы.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4. </w:t>
      </w:r>
      <w:r>
        <w:rPr>
          <w:bCs/>
          <w:sz w:val="20"/>
          <w:szCs w:val="20"/>
        </w:rPr>
        <w:t>Наблюдается, когда при подписании контрактов учитывается рост цен, население стремится вкладывать деньги в материальные ценности.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>5.</w:t>
      </w:r>
      <w:r w:rsidRPr="002B68FE"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Рост общего уровня цен, вызванный тем, что уровень совоку</w:t>
      </w:r>
      <w:r>
        <w:rPr>
          <w:sz w:val="20"/>
          <w:szCs w:val="20"/>
        </w:rPr>
        <w:t>п</w:t>
      </w:r>
      <w:r>
        <w:rPr>
          <w:sz w:val="20"/>
          <w:szCs w:val="20"/>
        </w:rPr>
        <w:t>ного спроса превышает уровень совокупного предложения.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6. </w:t>
      </w:r>
      <w:r>
        <w:rPr>
          <w:bCs/>
          <w:sz w:val="20"/>
          <w:szCs w:val="20"/>
        </w:rPr>
        <w:t xml:space="preserve">Наблюдается, когда </w:t>
      </w:r>
      <w:r>
        <w:rPr>
          <w:sz w:val="20"/>
          <w:szCs w:val="20"/>
        </w:rPr>
        <w:t>цены различных товаров неизменны отн</w:t>
      </w:r>
      <w:r>
        <w:rPr>
          <w:sz w:val="20"/>
          <w:szCs w:val="20"/>
        </w:rPr>
        <w:t>о</w:t>
      </w:r>
      <w:r>
        <w:rPr>
          <w:sz w:val="20"/>
          <w:szCs w:val="20"/>
        </w:rPr>
        <w:t>сительно друг друга.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7. </w:t>
      </w:r>
      <w:r>
        <w:rPr>
          <w:sz w:val="20"/>
          <w:szCs w:val="20"/>
        </w:rPr>
        <w:t>Характеризуется стабильным уровнем цен в экономике, однако ее непосредственным проявлением выступает товарный дефицит.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8. </w:t>
      </w:r>
      <w:r>
        <w:rPr>
          <w:bCs/>
          <w:sz w:val="20"/>
          <w:szCs w:val="20"/>
        </w:rPr>
        <w:t>Наблюдается, когда стоимость денег сохраняется, контракты подписываются в номинальных ценах.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9. </w:t>
      </w:r>
      <w:r>
        <w:rPr>
          <w:bCs/>
          <w:sz w:val="20"/>
          <w:szCs w:val="20"/>
        </w:rPr>
        <w:t>Характеризуется различными темпами роста цен на различные товары.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>10.</w:t>
      </w:r>
      <w:r w:rsidRPr="00AA0C86">
        <w:rPr>
          <w:sz w:val="20"/>
          <w:szCs w:val="20"/>
        </w:rPr>
        <w:t xml:space="preserve"> </w:t>
      </w:r>
      <w:r>
        <w:rPr>
          <w:sz w:val="20"/>
          <w:szCs w:val="20"/>
        </w:rPr>
        <w:t>Направлена на ликвидацию причин, вызвавших инфляцию.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>11.</w:t>
      </w:r>
      <w:r w:rsidRPr="00AA0C86">
        <w:rPr>
          <w:sz w:val="20"/>
          <w:szCs w:val="20"/>
        </w:rPr>
        <w:t xml:space="preserve"> </w:t>
      </w:r>
      <w:r>
        <w:rPr>
          <w:sz w:val="20"/>
          <w:szCs w:val="20"/>
        </w:rPr>
        <w:t>Рост общего уровня цен в результате уменьшения совокупн</w:t>
      </w:r>
      <w:r>
        <w:rPr>
          <w:sz w:val="20"/>
          <w:szCs w:val="20"/>
        </w:rPr>
        <w:t>о</w:t>
      </w:r>
      <w:r>
        <w:rPr>
          <w:sz w:val="20"/>
          <w:szCs w:val="20"/>
        </w:rPr>
        <w:t>го предложения вследствие повышения заработной платы и цен на сырье.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lastRenderedPageBreak/>
        <w:t xml:space="preserve">12. </w:t>
      </w:r>
      <w:r>
        <w:rPr>
          <w:bCs/>
          <w:sz w:val="20"/>
          <w:szCs w:val="20"/>
        </w:rPr>
        <w:t>Наблюдается, когда цены растут с огромной скоростью, ра</w:t>
      </w:r>
      <w:r>
        <w:rPr>
          <w:bCs/>
          <w:sz w:val="20"/>
          <w:szCs w:val="20"/>
        </w:rPr>
        <w:t>с</w:t>
      </w:r>
      <w:r>
        <w:rPr>
          <w:bCs/>
          <w:sz w:val="20"/>
          <w:szCs w:val="20"/>
        </w:rPr>
        <w:t>хождение между заработной платой и ценами настолько велико, что разрушается благосостояние даже обеспеченных слоёв общества.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13. </w:t>
      </w:r>
      <w:r>
        <w:rPr>
          <w:bCs/>
          <w:sz w:val="20"/>
          <w:szCs w:val="20"/>
        </w:rPr>
        <w:t>Характеризуется внезапным скачком цен, что негативно ск</w:t>
      </w:r>
      <w:r>
        <w:rPr>
          <w:bCs/>
          <w:sz w:val="20"/>
          <w:szCs w:val="20"/>
        </w:rPr>
        <w:t>а</w:t>
      </w:r>
      <w:r>
        <w:rPr>
          <w:bCs/>
          <w:sz w:val="20"/>
          <w:szCs w:val="20"/>
        </w:rPr>
        <w:t>зывается на денежном обращении и системе налогообложения.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14. </w:t>
      </w:r>
      <w:r>
        <w:rPr>
          <w:sz w:val="20"/>
          <w:szCs w:val="20"/>
        </w:rPr>
        <w:t>Переполнение каналов обращения денежной массой сверх п</w:t>
      </w:r>
      <w:r>
        <w:rPr>
          <w:sz w:val="20"/>
          <w:szCs w:val="20"/>
        </w:rPr>
        <w:t>о</w:t>
      </w:r>
      <w:r>
        <w:rPr>
          <w:sz w:val="20"/>
          <w:szCs w:val="20"/>
        </w:rPr>
        <w:t>требностей товарооборота.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15. </w:t>
      </w:r>
      <w:r>
        <w:rPr>
          <w:sz w:val="20"/>
          <w:szCs w:val="20"/>
        </w:rPr>
        <w:t>Представляет собой приспособление к условиям инфляции, смягчение ее отрицательных последствий.</w:t>
      </w:r>
    </w:p>
    <w:p w:rsidR="00361F5A" w:rsidRDefault="00361F5A" w:rsidP="007B3C46">
      <w:pPr>
        <w:ind w:firstLine="425"/>
        <w:jc w:val="both"/>
        <w:rPr>
          <w:sz w:val="20"/>
          <w:szCs w:val="20"/>
        </w:rPr>
      </w:pPr>
    </w:p>
    <w:p w:rsidR="00B25E45" w:rsidRPr="005A2FC9" w:rsidRDefault="00B25E45" w:rsidP="007B3C46">
      <w:pPr>
        <w:ind w:firstLine="425"/>
        <w:jc w:val="center"/>
        <w:rPr>
          <w:b/>
          <w:sz w:val="20"/>
          <w:szCs w:val="20"/>
        </w:rPr>
      </w:pPr>
      <w:r w:rsidRPr="005A2FC9">
        <w:rPr>
          <w:b/>
          <w:sz w:val="20"/>
          <w:szCs w:val="20"/>
        </w:rPr>
        <w:t>Упражнения</w:t>
      </w:r>
    </w:p>
    <w:p w:rsidR="00B25E45" w:rsidRDefault="00B25E45" w:rsidP="007B3C46">
      <w:pPr>
        <w:ind w:firstLine="425"/>
        <w:jc w:val="both"/>
        <w:rPr>
          <w:b/>
          <w:sz w:val="20"/>
          <w:szCs w:val="20"/>
        </w:rPr>
      </w:pPr>
    </w:p>
    <w:p w:rsidR="00B25E45" w:rsidRPr="003C5F69" w:rsidRDefault="00B25E45" w:rsidP="001A3DD4">
      <w:pPr>
        <w:ind w:firstLine="425"/>
        <w:jc w:val="both"/>
        <w:rPr>
          <w:bCs/>
          <w:sz w:val="20"/>
          <w:szCs w:val="20"/>
        </w:rPr>
      </w:pPr>
      <w:r w:rsidRPr="002B68FE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>Инфляция – это сложное многофакторное явление. Она проя</w:t>
      </w:r>
      <w:r>
        <w:rPr>
          <w:bCs/>
          <w:sz w:val="20"/>
          <w:szCs w:val="20"/>
        </w:rPr>
        <w:t>в</w:t>
      </w:r>
      <w:r>
        <w:rPr>
          <w:bCs/>
          <w:sz w:val="20"/>
          <w:szCs w:val="20"/>
        </w:rPr>
        <w:t>ляется в различных видах и  типах: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мнимая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галопируюшая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открытая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sz w:val="20"/>
          <w:szCs w:val="20"/>
        </w:rPr>
        <w:t xml:space="preserve">несбалансированная </w:t>
      </w:r>
      <w:r w:rsidRPr="003C5F69">
        <w:rPr>
          <w:bCs/>
          <w:sz w:val="20"/>
          <w:szCs w:val="20"/>
        </w:rPr>
        <w:t>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инфл</w:t>
      </w:r>
      <w:r w:rsidRPr="003C5F69">
        <w:rPr>
          <w:bCs/>
          <w:sz w:val="20"/>
          <w:szCs w:val="20"/>
        </w:rPr>
        <w:t>я</w:t>
      </w:r>
      <w:r w:rsidRPr="003C5F69">
        <w:rPr>
          <w:bCs/>
          <w:sz w:val="20"/>
          <w:szCs w:val="20"/>
        </w:rPr>
        <w:t>ция спроса;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неожидаемая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импортируемая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sz w:val="20"/>
          <w:szCs w:val="20"/>
        </w:rPr>
        <w:t>сб</w:t>
      </w:r>
      <w:r w:rsidRPr="003C5F69">
        <w:rPr>
          <w:sz w:val="20"/>
          <w:szCs w:val="20"/>
        </w:rPr>
        <w:t>а</w:t>
      </w:r>
      <w:r w:rsidRPr="003C5F69">
        <w:rPr>
          <w:sz w:val="20"/>
          <w:szCs w:val="20"/>
        </w:rPr>
        <w:t xml:space="preserve">лансированная </w:t>
      </w:r>
      <w:r w:rsidRPr="003C5F69">
        <w:rPr>
          <w:bCs/>
          <w:sz w:val="20"/>
          <w:szCs w:val="20"/>
        </w:rPr>
        <w:t>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ползучая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истинная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ожидаемая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инфляция издержек;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экспортируемая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подавленная инфляция;</w:t>
      </w:r>
      <w:r w:rsidR="001A3DD4">
        <w:rPr>
          <w:bCs/>
          <w:sz w:val="20"/>
          <w:szCs w:val="20"/>
        </w:rPr>
        <w:t xml:space="preserve"> </w:t>
      </w:r>
      <w:r w:rsidRPr="003C5F69">
        <w:rPr>
          <w:bCs/>
          <w:sz w:val="20"/>
          <w:szCs w:val="20"/>
        </w:rPr>
        <w:t>гиперинфляция.</w:t>
      </w:r>
    </w:p>
    <w:p w:rsidR="00B25E45" w:rsidRDefault="00B25E45" w:rsidP="007B3C46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Перечертите табл. 8.</w:t>
      </w:r>
      <w:r w:rsidR="00361F5A"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 </w:t>
      </w:r>
      <w:r w:rsidR="00361F5A">
        <w:rPr>
          <w:bCs/>
          <w:sz w:val="20"/>
          <w:szCs w:val="20"/>
        </w:rPr>
        <w:t>К к</w:t>
      </w:r>
      <w:r>
        <w:rPr>
          <w:bCs/>
          <w:sz w:val="20"/>
          <w:szCs w:val="20"/>
        </w:rPr>
        <w:t>аждому из привед</w:t>
      </w:r>
      <w:r w:rsidR="00ED4226">
        <w:rPr>
          <w:bCs/>
          <w:sz w:val="20"/>
          <w:szCs w:val="20"/>
        </w:rPr>
        <w:t>е</w:t>
      </w:r>
      <w:r>
        <w:rPr>
          <w:bCs/>
          <w:sz w:val="20"/>
          <w:szCs w:val="20"/>
        </w:rPr>
        <w:t>нных в первом столбце признаков подберите соответствующие виды инфляции, пр</w:t>
      </w:r>
      <w:r>
        <w:rPr>
          <w:bCs/>
          <w:sz w:val="20"/>
          <w:szCs w:val="20"/>
        </w:rPr>
        <w:t>и</w:t>
      </w:r>
      <w:r>
        <w:rPr>
          <w:bCs/>
          <w:sz w:val="20"/>
          <w:szCs w:val="20"/>
        </w:rPr>
        <w:t>ведённые выше.</w:t>
      </w:r>
    </w:p>
    <w:p w:rsidR="00B25E45" w:rsidRDefault="00B25E45" w:rsidP="007B3C46">
      <w:pPr>
        <w:ind w:firstLine="425"/>
        <w:jc w:val="right"/>
        <w:rPr>
          <w:bCs/>
          <w:i/>
          <w:sz w:val="20"/>
          <w:szCs w:val="20"/>
        </w:rPr>
      </w:pPr>
      <w:r w:rsidRPr="005A2FC9">
        <w:rPr>
          <w:bCs/>
          <w:i/>
          <w:sz w:val="20"/>
          <w:szCs w:val="20"/>
        </w:rPr>
        <w:t xml:space="preserve">Таблица </w:t>
      </w:r>
      <w:r>
        <w:rPr>
          <w:bCs/>
          <w:i/>
          <w:sz w:val="20"/>
          <w:szCs w:val="20"/>
        </w:rPr>
        <w:t>8</w:t>
      </w:r>
      <w:r w:rsidRPr="005A2FC9">
        <w:rPr>
          <w:bCs/>
          <w:i/>
          <w:sz w:val="20"/>
          <w:szCs w:val="20"/>
        </w:rPr>
        <w:t>.</w:t>
      </w:r>
      <w:r w:rsidR="00361F5A">
        <w:rPr>
          <w:bCs/>
          <w:i/>
          <w:sz w:val="20"/>
          <w:szCs w:val="20"/>
        </w:rPr>
        <w:t>9</w:t>
      </w:r>
    </w:p>
    <w:tbl>
      <w:tblPr>
        <w:tblStyle w:val="af1"/>
        <w:tblW w:w="0" w:type="auto"/>
        <w:tblLayout w:type="fixed"/>
        <w:tblLook w:val="04A0"/>
      </w:tblPr>
      <w:tblGrid>
        <w:gridCol w:w="5353"/>
        <w:gridCol w:w="851"/>
      </w:tblGrid>
      <w:tr w:rsidR="00B25E45" w:rsidTr="006915B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7B3C46">
            <w:pPr>
              <w:ind w:firstLine="425"/>
              <w:jc w:val="center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>Признаки инфляции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Default="00B25E45" w:rsidP="006915B5">
            <w:pPr>
              <w:ind w:left="-108"/>
              <w:jc w:val="center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>Виды</w:t>
            </w:r>
          </w:p>
          <w:p w:rsidR="00B25E45" w:rsidRPr="00AF6088" w:rsidRDefault="00B25E45" w:rsidP="006915B5">
            <w:pPr>
              <w:ind w:left="-108" w:right="-108"/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>инфляции</w:t>
            </w:r>
          </w:p>
        </w:tc>
      </w:tr>
      <w:tr w:rsidR="00B25E45" w:rsidTr="006915B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6915B5">
            <w:pPr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>По формам проявления: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7B3C46">
            <w:pPr>
              <w:ind w:firstLine="425"/>
              <w:jc w:val="both"/>
              <w:rPr>
                <w:bCs/>
                <w:sz w:val="18"/>
                <w:szCs w:val="18"/>
              </w:rPr>
            </w:pPr>
          </w:p>
        </w:tc>
      </w:tr>
      <w:tr w:rsidR="00B25E45" w:rsidTr="006915B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6915B5">
            <w:pPr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>В зависимости от величины роста цен: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7B3C46">
            <w:pPr>
              <w:ind w:firstLine="425"/>
              <w:jc w:val="both"/>
              <w:rPr>
                <w:bCs/>
                <w:sz w:val="18"/>
                <w:szCs w:val="18"/>
              </w:rPr>
            </w:pPr>
          </w:p>
        </w:tc>
      </w:tr>
      <w:tr w:rsidR="00B25E45" w:rsidTr="006915B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6915B5">
            <w:pPr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 xml:space="preserve">В зависимости от </w:t>
            </w:r>
            <w:r w:rsidRPr="00AF6088">
              <w:rPr>
                <w:sz w:val="18"/>
                <w:szCs w:val="18"/>
              </w:rPr>
              <w:t>соотносительности роста цен по различным товарным группам: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7B3C46">
            <w:pPr>
              <w:ind w:firstLine="425"/>
              <w:jc w:val="both"/>
              <w:rPr>
                <w:bCs/>
                <w:sz w:val="18"/>
                <w:szCs w:val="18"/>
              </w:rPr>
            </w:pPr>
          </w:p>
        </w:tc>
      </w:tr>
      <w:tr w:rsidR="00B25E45" w:rsidTr="006915B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6915B5">
            <w:pPr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>В зависимости от предсказуемости: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Pr="00AF6088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Tr="006915B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6915B5">
            <w:pPr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>В зависимости от изменения показателя ВНП при росте спроса: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Pr="00AF6088" w:rsidRDefault="00B25E45" w:rsidP="007B3C46">
            <w:pPr>
              <w:ind w:firstLine="425"/>
              <w:jc w:val="both"/>
              <w:rPr>
                <w:sz w:val="18"/>
                <w:szCs w:val="18"/>
              </w:rPr>
            </w:pPr>
          </w:p>
        </w:tc>
      </w:tr>
      <w:tr w:rsidR="00B25E45" w:rsidTr="006915B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ED4226">
            <w:pPr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 xml:space="preserve">В зависимости от факторов, порождающих и </w:t>
            </w:r>
            <w:r w:rsidR="00ED4226">
              <w:rPr>
                <w:bCs/>
                <w:sz w:val="18"/>
                <w:szCs w:val="18"/>
              </w:rPr>
              <w:t>воспроизводящих</w:t>
            </w:r>
            <w:r w:rsidRPr="00AF6088">
              <w:rPr>
                <w:bCs/>
                <w:sz w:val="18"/>
                <w:szCs w:val="18"/>
              </w:rPr>
              <w:t xml:space="preserve"> инфляционный процесс: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E45" w:rsidRPr="00AF6088" w:rsidRDefault="00B25E45" w:rsidP="007B3C46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 xml:space="preserve"> </w:t>
            </w:r>
          </w:p>
        </w:tc>
      </w:tr>
      <w:tr w:rsidR="00B25E45" w:rsidTr="006915B5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6915B5">
            <w:pPr>
              <w:jc w:val="both"/>
              <w:rPr>
                <w:bCs/>
                <w:sz w:val="18"/>
                <w:szCs w:val="18"/>
              </w:rPr>
            </w:pPr>
            <w:r w:rsidRPr="00AF6088">
              <w:rPr>
                <w:bCs/>
                <w:sz w:val="18"/>
                <w:szCs w:val="18"/>
              </w:rPr>
              <w:t>В зависимости от инфляционных импульсов по отношению к системе, вызываемых внутренними и внешними факторами</w:t>
            </w:r>
            <w:r w:rsidR="006915B5"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E45" w:rsidRPr="00AF6088" w:rsidRDefault="00B25E45" w:rsidP="007B3C46">
            <w:pPr>
              <w:ind w:firstLine="425"/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6915B5" w:rsidRDefault="006915B5" w:rsidP="006915B5">
      <w:pPr>
        <w:ind w:firstLine="425"/>
        <w:rPr>
          <w:sz w:val="20"/>
          <w:szCs w:val="20"/>
        </w:rPr>
      </w:pPr>
      <w:r>
        <w:rPr>
          <w:sz w:val="20"/>
          <w:szCs w:val="20"/>
        </w:rPr>
        <w:t>2</w:t>
      </w:r>
      <w:r w:rsidRPr="002B68FE">
        <w:rPr>
          <w:sz w:val="20"/>
          <w:szCs w:val="20"/>
        </w:rPr>
        <w:t xml:space="preserve">. </w:t>
      </w:r>
      <w:r>
        <w:rPr>
          <w:sz w:val="20"/>
          <w:szCs w:val="20"/>
        </w:rPr>
        <w:t>Постройте логическую цепочку из следующих положений:</w:t>
      </w:r>
    </w:p>
    <w:p w:rsidR="006915B5" w:rsidRDefault="006915B5" w:rsidP="006915B5">
      <w:pPr>
        <w:ind w:firstLine="425"/>
        <w:rPr>
          <w:sz w:val="20"/>
          <w:szCs w:val="20"/>
        </w:rPr>
      </w:pPr>
      <w:r>
        <w:rPr>
          <w:sz w:val="20"/>
          <w:szCs w:val="20"/>
        </w:rPr>
        <w:t>1) рост номинальной заработной платы;</w:t>
      </w:r>
    </w:p>
    <w:p w:rsidR="006915B5" w:rsidRDefault="006915B5" w:rsidP="006915B5">
      <w:pPr>
        <w:ind w:firstLine="425"/>
        <w:rPr>
          <w:sz w:val="20"/>
          <w:szCs w:val="20"/>
        </w:rPr>
      </w:pPr>
      <w:r>
        <w:rPr>
          <w:sz w:val="20"/>
          <w:szCs w:val="20"/>
        </w:rPr>
        <w:t>2) рост цен на нефть и нефтепродукты;</w:t>
      </w:r>
    </w:p>
    <w:p w:rsidR="006915B5" w:rsidRDefault="006915B5" w:rsidP="006915B5">
      <w:pPr>
        <w:ind w:firstLine="425"/>
        <w:rPr>
          <w:sz w:val="20"/>
          <w:szCs w:val="20"/>
        </w:rPr>
      </w:pPr>
      <w:r>
        <w:rPr>
          <w:sz w:val="20"/>
          <w:szCs w:val="20"/>
        </w:rPr>
        <w:t>3) увеличение стоимости жизни;</w:t>
      </w:r>
    </w:p>
    <w:p w:rsidR="006915B5" w:rsidRDefault="006915B5" w:rsidP="006915B5">
      <w:pPr>
        <w:ind w:firstLine="425"/>
        <w:rPr>
          <w:sz w:val="20"/>
          <w:szCs w:val="20"/>
        </w:rPr>
      </w:pPr>
      <w:r>
        <w:rPr>
          <w:sz w:val="20"/>
          <w:szCs w:val="20"/>
        </w:rPr>
        <w:t>4) «шок предложения»;</w:t>
      </w:r>
    </w:p>
    <w:p w:rsidR="006915B5" w:rsidRDefault="006915B5" w:rsidP="006915B5">
      <w:pPr>
        <w:ind w:firstLine="425"/>
        <w:rPr>
          <w:sz w:val="20"/>
          <w:szCs w:val="20"/>
        </w:rPr>
      </w:pPr>
      <w:r>
        <w:rPr>
          <w:sz w:val="20"/>
          <w:szCs w:val="20"/>
        </w:rPr>
        <w:t>5) рост ожидаемого уровня цен;</w:t>
      </w:r>
    </w:p>
    <w:p w:rsidR="006915B5" w:rsidRDefault="006915B5" w:rsidP="006915B5">
      <w:pPr>
        <w:ind w:firstLine="425"/>
        <w:rPr>
          <w:sz w:val="20"/>
          <w:szCs w:val="20"/>
        </w:rPr>
      </w:pPr>
      <w:r>
        <w:rPr>
          <w:sz w:val="20"/>
          <w:szCs w:val="20"/>
        </w:rPr>
        <w:lastRenderedPageBreak/>
        <w:t>6) снижение объёма производства;</w:t>
      </w:r>
    </w:p>
    <w:p w:rsidR="006915B5" w:rsidRDefault="006915B5" w:rsidP="006915B5">
      <w:pPr>
        <w:ind w:firstLine="425"/>
        <w:rPr>
          <w:sz w:val="20"/>
          <w:szCs w:val="20"/>
        </w:rPr>
      </w:pPr>
      <w:r>
        <w:rPr>
          <w:sz w:val="20"/>
          <w:szCs w:val="20"/>
        </w:rPr>
        <w:t>7) рост общего уровня цен.</w:t>
      </w:r>
    </w:p>
    <w:p w:rsidR="006915B5" w:rsidRDefault="006915B5" w:rsidP="007B3C46">
      <w:pPr>
        <w:ind w:firstLine="425"/>
        <w:jc w:val="both"/>
        <w:rPr>
          <w:sz w:val="20"/>
          <w:szCs w:val="20"/>
        </w:rPr>
      </w:pPr>
    </w:p>
    <w:p w:rsidR="00B25E45" w:rsidRDefault="001A3D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Определите, чему будет равен темп роста номинального наци</w:t>
      </w:r>
      <w:r w:rsidR="00B25E45">
        <w:rPr>
          <w:sz w:val="20"/>
          <w:szCs w:val="20"/>
        </w:rPr>
        <w:t>о</w:t>
      </w:r>
      <w:r w:rsidR="00B25E45">
        <w:rPr>
          <w:sz w:val="20"/>
          <w:szCs w:val="20"/>
        </w:rPr>
        <w:t xml:space="preserve">нального дохода, </w:t>
      </w:r>
      <w:r w:rsidR="00304C31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если реальный национальный доход уменьшился на 2</w:t>
      </w:r>
      <w:r w:rsidR="006915B5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%, а темп инфляции составил 16</w:t>
      </w:r>
      <w:r w:rsidR="006915B5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%?</w:t>
      </w:r>
      <w:r w:rsidRPr="001A3DD4">
        <w:rPr>
          <w:sz w:val="20"/>
          <w:szCs w:val="20"/>
        </w:rPr>
        <w:t xml:space="preserve"> </w:t>
      </w:r>
      <w:r w:rsidRPr="00AF6088">
        <w:rPr>
          <w:sz w:val="20"/>
          <w:szCs w:val="20"/>
        </w:rPr>
        <w:t>Ч</w:t>
      </w:r>
      <w:r>
        <w:rPr>
          <w:sz w:val="20"/>
          <w:szCs w:val="20"/>
        </w:rPr>
        <w:t>ерез сколько лет произойдет удвоение цен?</w:t>
      </w:r>
    </w:p>
    <w:p w:rsidR="00B25E45" w:rsidRDefault="001A3DD4" w:rsidP="007B3C46">
      <w:pPr>
        <w:ind w:firstLine="425"/>
        <w:jc w:val="both"/>
        <w:rPr>
          <w:bCs/>
          <w:sz w:val="20"/>
          <w:szCs w:val="20"/>
        </w:rPr>
      </w:pPr>
      <w:r>
        <w:rPr>
          <w:sz w:val="20"/>
          <w:szCs w:val="20"/>
        </w:rPr>
        <w:t>4</w:t>
      </w:r>
      <w:r w:rsidR="00B25E45" w:rsidRPr="002B68FE">
        <w:rPr>
          <w:sz w:val="20"/>
          <w:szCs w:val="20"/>
        </w:rPr>
        <w:t>.</w:t>
      </w:r>
      <w:r w:rsidR="00B25E45" w:rsidRPr="002B68FE">
        <w:rPr>
          <w:color w:val="000000"/>
          <w:sz w:val="20"/>
          <w:szCs w:val="20"/>
        </w:rPr>
        <w:t xml:space="preserve"> </w:t>
      </w:r>
      <w:r w:rsidR="00B25E45">
        <w:rPr>
          <w:bCs/>
          <w:sz w:val="20"/>
          <w:szCs w:val="20"/>
        </w:rPr>
        <w:t>Проанализируйте нижеприведенные ситуации и определите, какие из них вызовут инфляцию спроса, а какие - инфляцию издержек: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избыточная эмиссия денег;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профсоюзы потребовали повышения заработной платы;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jc w:val="both"/>
        <w:rPr>
          <w:sz w:val="20"/>
          <w:szCs w:val="20"/>
        </w:rPr>
      </w:pPr>
      <w:r>
        <w:rPr>
          <w:bCs/>
          <w:sz w:val="20"/>
          <w:szCs w:val="20"/>
        </w:rPr>
        <w:t>повышение пособий по безработице;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повышение цен на нефть;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повышение цен на энергоресурсы;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>рост дефицита госбюджета;</w:t>
      </w:r>
    </w:p>
    <w:p w:rsidR="00B25E45" w:rsidRDefault="00B25E45" w:rsidP="00FD242F">
      <w:pPr>
        <w:pStyle w:val="a3"/>
        <w:numPr>
          <w:ilvl w:val="0"/>
          <w:numId w:val="86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рост МРОТ (минимального размера оплаты труда);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рост государственных расходов на ВПК;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снижение производительност</w:t>
      </w:r>
      <w:r w:rsidR="00ED4226">
        <w:rPr>
          <w:sz w:val="20"/>
          <w:szCs w:val="20"/>
        </w:rPr>
        <w:t>и</w:t>
      </w:r>
      <w:r>
        <w:rPr>
          <w:sz w:val="20"/>
          <w:szCs w:val="20"/>
        </w:rPr>
        <w:t xml:space="preserve"> труда;</w:t>
      </w:r>
    </w:p>
    <w:p w:rsidR="00B25E45" w:rsidRDefault="00B25E45" w:rsidP="00FD242F">
      <w:pPr>
        <w:pStyle w:val="a3"/>
        <w:numPr>
          <w:ilvl w:val="0"/>
          <w:numId w:val="86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сокращение подоходного налога.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1A3D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В условиях, когда наёмные работники ожидают 6</w:t>
      </w:r>
      <w:r w:rsidR="006915B5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%-ного, а предприниматели – 10</w:t>
      </w:r>
      <w:r w:rsidR="006915B5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%-ного темпа инфляции, был заключён труд</w:t>
      </w:r>
      <w:r w:rsidR="00B25E45">
        <w:rPr>
          <w:sz w:val="20"/>
          <w:szCs w:val="20"/>
        </w:rPr>
        <w:t>о</w:t>
      </w:r>
      <w:r w:rsidR="00B25E45">
        <w:rPr>
          <w:sz w:val="20"/>
          <w:szCs w:val="20"/>
        </w:rPr>
        <w:t>вой договор, согласно которому рост ставки денежной заработной пл</w:t>
      </w:r>
      <w:r w:rsidR="00B25E45">
        <w:rPr>
          <w:sz w:val="20"/>
          <w:szCs w:val="20"/>
        </w:rPr>
        <w:t>а</w:t>
      </w:r>
      <w:r w:rsidR="00B25E45">
        <w:rPr>
          <w:sz w:val="20"/>
          <w:szCs w:val="20"/>
        </w:rPr>
        <w:t>ты составит 7</w:t>
      </w:r>
      <w:r w:rsidR="006915B5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%. Это приведёт:</w:t>
      </w:r>
    </w:p>
    <w:p w:rsidR="00B25E45" w:rsidRPr="00DA07D2" w:rsidRDefault="00B25E45" w:rsidP="00FD242F">
      <w:pPr>
        <w:pStyle w:val="a3"/>
        <w:numPr>
          <w:ilvl w:val="0"/>
          <w:numId w:val="100"/>
        </w:numPr>
        <w:ind w:left="0" w:firstLine="425"/>
        <w:jc w:val="both"/>
        <w:rPr>
          <w:sz w:val="20"/>
          <w:szCs w:val="20"/>
        </w:rPr>
      </w:pPr>
      <w:r w:rsidRPr="00DA07D2">
        <w:rPr>
          <w:sz w:val="20"/>
          <w:szCs w:val="20"/>
        </w:rPr>
        <w:t>к снижению темпа инфляции;</w:t>
      </w:r>
    </w:p>
    <w:p w:rsidR="00B25E45" w:rsidRPr="00DA07D2" w:rsidRDefault="00B25E45" w:rsidP="00FD242F">
      <w:pPr>
        <w:pStyle w:val="a3"/>
        <w:numPr>
          <w:ilvl w:val="0"/>
          <w:numId w:val="100"/>
        </w:numPr>
        <w:ind w:left="0" w:firstLine="425"/>
        <w:jc w:val="both"/>
        <w:rPr>
          <w:sz w:val="20"/>
          <w:szCs w:val="20"/>
        </w:rPr>
      </w:pPr>
      <w:r w:rsidRPr="00DA07D2">
        <w:rPr>
          <w:sz w:val="20"/>
          <w:szCs w:val="20"/>
        </w:rPr>
        <w:t>к росту занятости;</w:t>
      </w:r>
    </w:p>
    <w:p w:rsidR="00B25E45" w:rsidRPr="00DA07D2" w:rsidRDefault="00B25E45" w:rsidP="00FD242F">
      <w:pPr>
        <w:pStyle w:val="a3"/>
        <w:numPr>
          <w:ilvl w:val="0"/>
          <w:numId w:val="100"/>
        </w:numPr>
        <w:ind w:left="0" w:firstLine="425"/>
        <w:jc w:val="both"/>
        <w:rPr>
          <w:sz w:val="20"/>
          <w:szCs w:val="20"/>
        </w:rPr>
      </w:pPr>
      <w:r w:rsidRPr="00DA07D2">
        <w:rPr>
          <w:sz w:val="20"/>
          <w:szCs w:val="20"/>
        </w:rPr>
        <w:t>к снижению занятости;</w:t>
      </w:r>
    </w:p>
    <w:p w:rsidR="00B25E45" w:rsidRPr="00DA07D2" w:rsidRDefault="00B25E45" w:rsidP="00FD242F">
      <w:pPr>
        <w:pStyle w:val="a3"/>
        <w:numPr>
          <w:ilvl w:val="0"/>
          <w:numId w:val="100"/>
        </w:numPr>
        <w:ind w:left="0" w:firstLine="425"/>
        <w:jc w:val="both"/>
        <w:rPr>
          <w:sz w:val="20"/>
          <w:szCs w:val="20"/>
        </w:rPr>
      </w:pPr>
      <w:r w:rsidRPr="00DA07D2">
        <w:rPr>
          <w:sz w:val="20"/>
          <w:szCs w:val="20"/>
        </w:rPr>
        <w:t>не изменит уровень занятости.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Ваш ответ должен быть обоснован.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304C31" w:rsidRDefault="001A3DD4" w:rsidP="00304C31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304C31" w:rsidRPr="002B68FE">
        <w:rPr>
          <w:sz w:val="20"/>
          <w:szCs w:val="20"/>
        </w:rPr>
        <w:t xml:space="preserve">. </w:t>
      </w:r>
      <w:r w:rsidR="00304C31">
        <w:rPr>
          <w:sz w:val="20"/>
          <w:szCs w:val="20"/>
        </w:rPr>
        <w:t>Подумайте, какое влияние на реальные доходы следующих лиц окажет непрогнозируемая инфляция в размере 10 % в год:</w:t>
      </w:r>
    </w:p>
    <w:p w:rsidR="00304C31" w:rsidRDefault="00304C31" w:rsidP="00FD242F">
      <w:pPr>
        <w:pStyle w:val="a3"/>
        <w:numPr>
          <w:ilvl w:val="0"/>
          <w:numId w:val="8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пенсионера;</w:t>
      </w:r>
    </w:p>
    <w:p w:rsidR="00304C31" w:rsidRDefault="00304C31" w:rsidP="00FD242F">
      <w:pPr>
        <w:pStyle w:val="a3"/>
        <w:numPr>
          <w:ilvl w:val="0"/>
          <w:numId w:val="8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рабочего завода «ЖБК», члена профсоюза;</w:t>
      </w:r>
    </w:p>
    <w:p w:rsidR="00304C31" w:rsidRDefault="00304C31" w:rsidP="00FD242F">
      <w:pPr>
        <w:pStyle w:val="a3"/>
        <w:numPr>
          <w:ilvl w:val="0"/>
          <w:numId w:val="8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студента БГТУ им. В.Г. Шухова;</w:t>
      </w:r>
    </w:p>
    <w:p w:rsidR="00304C31" w:rsidRDefault="00304C31" w:rsidP="00FD242F">
      <w:pPr>
        <w:pStyle w:val="a3"/>
        <w:numPr>
          <w:ilvl w:val="0"/>
          <w:numId w:val="8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стилиста, владельца салона «Очарование».</w:t>
      </w:r>
    </w:p>
    <w:p w:rsidR="00304C31" w:rsidRDefault="00304C31" w:rsidP="007B3C46">
      <w:pPr>
        <w:ind w:firstLine="425"/>
        <w:jc w:val="both"/>
        <w:rPr>
          <w:sz w:val="20"/>
          <w:szCs w:val="20"/>
        </w:rPr>
      </w:pPr>
    </w:p>
    <w:p w:rsidR="00B25E45" w:rsidRDefault="001A3D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Действует ли эффект Пигу в условиях утраты доверия к прав</w:t>
      </w:r>
      <w:r w:rsidR="00B25E45">
        <w:rPr>
          <w:sz w:val="20"/>
          <w:szCs w:val="20"/>
        </w:rPr>
        <w:t>и</w:t>
      </w:r>
      <w:r w:rsidR="00B25E45">
        <w:rPr>
          <w:sz w:val="20"/>
          <w:szCs w:val="20"/>
        </w:rPr>
        <w:t>тельству и проводимой им денежно-кредитной политике?</w:t>
      </w:r>
      <w:r w:rsidR="00B25E45" w:rsidRPr="00DA07D2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Ваш ответ должен быть обоснован.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1A3DD4" w:rsidRDefault="001A3DD4" w:rsidP="001A3DD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8</w:t>
      </w:r>
      <w:r w:rsidRPr="002B68FE">
        <w:rPr>
          <w:sz w:val="20"/>
          <w:szCs w:val="20"/>
        </w:rPr>
        <w:t>.</w:t>
      </w:r>
      <w:r>
        <w:rPr>
          <w:sz w:val="20"/>
          <w:szCs w:val="20"/>
        </w:rPr>
        <w:t xml:space="preserve"> Уравнение кривой Филлипса имеет вид: </w:t>
      </w:r>
      <w:r w:rsidRPr="00AF6088">
        <w:rPr>
          <w:i/>
          <w:sz w:val="20"/>
          <w:szCs w:val="20"/>
        </w:rPr>
        <w:t>п</w:t>
      </w:r>
      <w:r w:rsidRPr="00AF6088">
        <w:rPr>
          <w:i/>
          <w:sz w:val="20"/>
          <w:szCs w:val="20"/>
          <w:vertAlign w:val="subscript"/>
          <w:lang w:val="en-US"/>
        </w:rPr>
        <w:t>t</w:t>
      </w:r>
      <w:r w:rsidRPr="00AF6088">
        <w:rPr>
          <w:i/>
          <w:sz w:val="20"/>
          <w:szCs w:val="20"/>
        </w:rPr>
        <w:t xml:space="preserve"> = п</w:t>
      </w:r>
      <w:r w:rsidRPr="00AF6088">
        <w:rPr>
          <w:i/>
          <w:sz w:val="20"/>
          <w:szCs w:val="20"/>
          <w:vertAlign w:val="subscript"/>
          <w:lang w:val="en-US"/>
        </w:rPr>
        <w:t>t</w:t>
      </w:r>
      <w:r w:rsidRPr="00AF6088">
        <w:rPr>
          <w:i/>
          <w:sz w:val="20"/>
          <w:szCs w:val="20"/>
          <w:vertAlign w:val="superscript"/>
          <w:lang w:val="en-US"/>
        </w:rPr>
        <w:t>e</w:t>
      </w:r>
      <w:r w:rsidRPr="00AF6088">
        <w:rPr>
          <w:i/>
          <w:sz w:val="20"/>
          <w:szCs w:val="20"/>
        </w:rPr>
        <w:t xml:space="preserve"> – </w:t>
      </w:r>
      <w:r w:rsidRPr="00AF6088">
        <w:rPr>
          <w:i/>
          <w:sz w:val="20"/>
          <w:szCs w:val="20"/>
          <w:lang w:val="en-US"/>
        </w:rPr>
        <w:t>b</w:t>
      </w:r>
      <w:r w:rsidRPr="00A171F7">
        <w:rPr>
          <w:i/>
          <w:sz w:val="20"/>
          <w:szCs w:val="20"/>
        </w:rPr>
        <w:t>∙</w:t>
      </w:r>
      <w:r w:rsidRPr="00AF6088">
        <w:rPr>
          <w:i/>
          <w:sz w:val="20"/>
          <w:szCs w:val="20"/>
        </w:rPr>
        <w:t>(</w:t>
      </w:r>
      <w:r w:rsidRPr="00AF6088">
        <w:rPr>
          <w:i/>
          <w:sz w:val="20"/>
          <w:szCs w:val="20"/>
          <w:lang w:val="en-US"/>
        </w:rPr>
        <w:t>u</w:t>
      </w:r>
      <w:r w:rsidRPr="00AF6088">
        <w:rPr>
          <w:i/>
          <w:sz w:val="20"/>
          <w:szCs w:val="20"/>
        </w:rPr>
        <w:t>-</w:t>
      </w:r>
      <w:r w:rsidRPr="00AF6088">
        <w:rPr>
          <w:i/>
          <w:sz w:val="20"/>
          <w:szCs w:val="20"/>
          <w:lang w:val="en-US"/>
        </w:rPr>
        <w:t>u</w:t>
      </w:r>
      <w:r w:rsidRPr="00AF6088">
        <w:rPr>
          <w:i/>
          <w:sz w:val="20"/>
          <w:szCs w:val="20"/>
          <w:vertAlign w:val="superscript"/>
        </w:rPr>
        <w:t>*</w:t>
      </w:r>
      <w:r w:rsidRPr="00AF6088">
        <w:rPr>
          <w:i/>
          <w:sz w:val="20"/>
          <w:szCs w:val="20"/>
        </w:rPr>
        <w:t>)</w:t>
      </w:r>
      <w:r>
        <w:rPr>
          <w:sz w:val="20"/>
          <w:szCs w:val="20"/>
        </w:rPr>
        <w:t>. Д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пустим, что коэффициент </w:t>
      </w:r>
      <w:r w:rsidRPr="00AF6088">
        <w:rPr>
          <w:i/>
          <w:sz w:val="20"/>
          <w:szCs w:val="20"/>
          <w:lang w:val="en-US"/>
        </w:rPr>
        <w:t>b</w:t>
      </w:r>
      <w:r>
        <w:rPr>
          <w:sz w:val="20"/>
          <w:szCs w:val="20"/>
        </w:rPr>
        <w:t>=1, а внешние шоки совокупного предл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жения отсутствуют. Естественный уровень безработицы  </w:t>
      </w:r>
      <w:r w:rsidRPr="00AF6088">
        <w:rPr>
          <w:sz w:val="20"/>
          <w:szCs w:val="20"/>
        </w:rPr>
        <w:t>-</w:t>
      </w:r>
      <w:r>
        <w:rPr>
          <w:sz w:val="20"/>
          <w:szCs w:val="20"/>
        </w:rPr>
        <w:t xml:space="preserve"> 6 %. И</w:t>
      </w:r>
      <w:r>
        <w:rPr>
          <w:sz w:val="20"/>
          <w:szCs w:val="20"/>
        </w:rPr>
        <w:t>н</w:t>
      </w:r>
      <w:r>
        <w:rPr>
          <w:sz w:val="20"/>
          <w:szCs w:val="20"/>
        </w:rPr>
        <w:t>фляционные ожидания (</w:t>
      </w:r>
      <w:r w:rsidRPr="00AF6088">
        <w:rPr>
          <w:i/>
          <w:sz w:val="20"/>
          <w:szCs w:val="20"/>
        </w:rPr>
        <w:t>п</w:t>
      </w:r>
      <w:r w:rsidRPr="00AF6088">
        <w:rPr>
          <w:i/>
          <w:sz w:val="20"/>
          <w:szCs w:val="20"/>
          <w:vertAlign w:val="subscript"/>
          <w:lang w:val="en-US"/>
        </w:rPr>
        <w:t>t</w:t>
      </w:r>
      <w:r w:rsidRPr="00AF6088">
        <w:rPr>
          <w:i/>
          <w:sz w:val="20"/>
          <w:szCs w:val="20"/>
          <w:vertAlign w:val="superscript"/>
          <w:lang w:val="en-US"/>
        </w:rPr>
        <w:t>e</w:t>
      </w:r>
      <w:r>
        <w:rPr>
          <w:sz w:val="20"/>
          <w:szCs w:val="20"/>
        </w:rPr>
        <w:t>)</w:t>
      </w:r>
      <w:r w:rsidRPr="00213E4B">
        <w:rPr>
          <w:sz w:val="20"/>
          <w:szCs w:val="20"/>
        </w:rPr>
        <w:t xml:space="preserve"> </w:t>
      </w:r>
      <w:r>
        <w:rPr>
          <w:sz w:val="20"/>
          <w:szCs w:val="20"/>
        </w:rPr>
        <w:t>– 2 %. Постройте кривую Филлипса при заданных условиях. Определите темп инфляции, если уровень факт</w:t>
      </w:r>
      <w:r>
        <w:rPr>
          <w:sz w:val="20"/>
          <w:szCs w:val="20"/>
        </w:rPr>
        <w:t>и</w:t>
      </w:r>
      <w:r>
        <w:rPr>
          <w:sz w:val="20"/>
          <w:szCs w:val="20"/>
        </w:rPr>
        <w:t>ческой безработицы – 4 %.</w:t>
      </w:r>
    </w:p>
    <w:p w:rsidR="001A3DD4" w:rsidRDefault="001A3DD4" w:rsidP="001A3DD4">
      <w:pPr>
        <w:ind w:firstLine="425"/>
        <w:jc w:val="both"/>
        <w:rPr>
          <w:sz w:val="20"/>
          <w:szCs w:val="20"/>
        </w:rPr>
      </w:pPr>
    </w:p>
    <w:p w:rsidR="00B25E45" w:rsidRDefault="001A3D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bCs/>
          <w:sz w:val="20"/>
          <w:szCs w:val="20"/>
        </w:rPr>
        <w:t>Проанализируйте следующие антиинфляционные мероприятия:</w:t>
      </w:r>
    </w:p>
    <w:p w:rsidR="00B25E45" w:rsidRPr="000D0FC9" w:rsidRDefault="005833DC" w:rsidP="00FD242F">
      <w:pPr>
        <w:pStyle w:val="a3"/>
        <w:numPr>
          <w:ilvl w:val="0"/>
          <w:numId w:val="101"/>
        </w:numPr>
        <w:shd w:val="clear" w:color="auto" w:fill="FFFFFF"/>
        <w:ind w:left="0" w:firstLine="425"/>
        <w:jc w:val="both"/>
        <w:rPr>
          <w:bCs/>
          <w:color w:val="000000"/>
          <w:spacing w:val="-1"/>
          <w:sz w:val="20"/>
          <w:szCs w:val="20"/>
        </w:rPr>
      </w:pPr>
      <w:r>
        <w:rPr>
          <w:bCs/>
          <w:color w:val="000000"/>
          <w:spacing w:val="-1"/>
          <w:sz w:val="20"/>
          <w:szCs w:val="20"/>
        </w:rPr>
        <w:t xml:space="preserve"> </w:t>
      </w:r>
      <w:r w:rsidR="00B25E45" w:rsidRPr="000D0FC9">
        <w:rPr>
          <w:bCs/>
          <w:color w:val="000000"/>
          <w:spacing w:val="-1"/>
          <w:sz w:val="20"/>
          <w:szCs w:val="20"/>
        </w:rPr>
        <w:t>уменьшение государственных расходов;</w:t>
      </w:r>
    </w:p>
    <w:p w:rsidR="00B25E45" w:rsidRPr="000D0FC9" w:rsidRDefault="005833DC" w:rsidP="00FD242F">
      <w:pPr>
        <w:pStyle w:val="a3"/>
        <w:numPr>
          <w:ilvl w:val="0"/>
          <w:numId w:val="101"/>
        </w:numPr>
        <w:shd w:val="clear" w:color="auto" w:fill="FFFFFF"/>
        <w:ind w:left="0" w:firstLine="425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</w:t>
      </w:r>
      <w:r w:rsidR="00B25E45" w:rsidRPr="000D0FC9">
        <w:rPr>
          <w:bCs/>
          <w:color w:val="000000"/>
          <w:sz w:val="20"/>
          <w:szCs w:val="20"/>
        </w:rPr>
        <w:t>стабилизация валютного курса путем его фиксирования;</w:t>
      </w:r>
    </w:p>
    <w:p w:rsidR="00B25E45" w:rsidRPr="000D0FC9" w:rsidRDefault="005833DC" w:rsidP="00FD242F">
      <w:pPr>
        <w:pStyle w:val="a3"/>
        <w:numPr>
          <w:ilvl w:val="0"/>
          <w:numId w:val="101"/>
        </w:numPr>
        <w:shd w:val="clear" w:color="auto" w:fill="FFFFFF"/>
        <w:ind w:left="0" w:firstLine="425"/>
        <w:jc w:val="both"/>
        <w:rPr>
          <w:bCs/>
          <w:color w:val="000000"/>
          <w:spacing w:val="-12"/>
          <w:sz w:val="20"/>
          <w:szCs w:val="20"/>
        </w:rPr>
      </w:pPr>
      <w:r>
        <w:rPr>
          <w:bCs/>
          <w:color w:val="000000"/>
          <w:spacing w:val="-4"/>
          <w:sz w:val="20"/>
          <w:szCs w:val="20"/>
        </w:rPr>
        <w:t xml:space="preserve"> </w:t>
      </w:r>
      <w:r w:rsidR="00B25E45" w:rsidRPr="000D0FC9">
        <w:rPr>
          <w:bCs/>
          <w:color w:val="000000"/>
          <w:spacing w:val="-4"/>
          <w:sz w:val="20"/>
          <w:szCs w:val="20"/>
        </w:rPr>
        <w:t xml:space="preserve">соглашения с предпринимателями и профсоюзами о темпах роста цен </w:t>
      </w:r>
      <w:r w:rsidR="00B25E45" w:rsidRPr="000D0FC9">
        <w:rPr>
          <w:bCs/>
          <w:color w:val="000000"/>
          <w:spacing w:val="-12"/>
          <w:sz w:val="20"/>
          <w:szCs w:val="20"/>
        </w:rPr>
        <w:t>и зарплаты;</w:t>
      </w:r>
    </w:p>
    <w:p w:rsidR="00B25E45" w:rsidRPr="00AF6088" w:rsidRDefault="005833DC" w:rsidP="00FD242F">
      <w:pPr>
        <w:pStyle w:val="ac"/>
        <w:numPr>
          <w:ilvl w:val="0"/>
          <w:numId w:val="101"/>
        </w:numPr>
        <w:spacing w:after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AF6088">
        <w:rPr>
          <w:sz w:val="20"/>
          <w:szCs w:val="20"/>
        </w:rPr>
        <w:t>сдерживание роста факторных доходов и цен;</w:t>
      </w:r>
    </w:p>
    <w:p w:rsidR="00B25E45" w:rsidRPr="000D0FC9" w:rsidRDefault="005833DC" w:rsidP="00FD242F">
      <w:pPr>
        <w:pStyle w:val="a3"/>
        <w:numPr>
          <w:ilvl w:val="0"/>
          <w:numId w:val="101"/>
        </w:numPr>
        <w:shd w:val="clear" w:color="auto" w:fill="FFFFFF"/>
        <w:ind w:left="0" w:firstLine="425"/>
        <w:jc w:val="both"/>
        <w:rPr>
          <w:bCs/>
          <w:color w:val="000000"/>
          <w:spacing w:val="-1"/>
          <w:sz w:val="20"/>
          <w:szCs w:val="20"/>
        </w:rPr>
      </w:pPr>
      <w:r>
        <w:rPr>
          <w:bCs/>
          <w:color w:val="000000"/>
          <w:spacing w:val="-1"/>
          <w:sz w:val="20"/>
          <w:szCs w:val="20"/>
        </w:rPr>
        <w:t xml:space="preserve"> </w:t>
      </w:r>
      <w:r w:rsidR="00B25E45" w:rsidRPr="000D0FC9">
        <w:rPr>
          <w:bCs/>
          <w:color w:val="000000"/>
          <w:spacing w:val="-1"/>
          <w:sz w:val="20"/>
          <w:szCs w:val="20"/>
        </w:rPr>
        <w:t>увеличение налогов;</w:t>
      </w:r>
    </w:p>
    <w:p w:rsidR="00B25E45" w:rsidRPr="000D0FC9" w:rsidRDefault="005833DC" w:rsidP="00FD242F">
      <w:pPr>
        <w:pStyle w:val="a3"/>
        <w:numPr>
          <w:ilvl w:val="0"/>
          <w:numId w:val="101"/>
        </w:numPr>
        <w:shd w:val="clear" w:color="auto" w:fill="FFFFFF"/>
        <w:ind w:left="0" w:firstLine="425"/>
        <w:jc w:val="both"/>
        <w:rPr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  <w:t xml:space="preserve"> </w:t>
      </w:r>
      <w:r w:rsidR="00B25E45" w:rsidRPr="000D0FC9">
        <w:rPr>
          <w:bCs/>
          <w:color w:val="000000"/>
          <w:spacing w:val="-5"/>
          <w:sz w:val="20"/>
          <w:szCs w:val="20"/>
        </w:rPr>
        <w:t xml:space="preserve">индексация; </w:t>
      </w:r>
    </w:p>
    <w:p w:rsidR="00B25E45" w:rsidRPr="000D0FC9" w:rsidRDefault="005833DC" w:rsidP="00FD242F">
      <w:pPr>
        <w:pStyle w:val="a3"/>
        <w:numPr>
          <w:ilvl w:val="0"/>
          <w:numId w:val="101"/>
        </w:numPr>
        <w:shd w:val="clear" w:color="auto" w:fill="FFFFFF"/>
        <w:ind w:left="0" w:firstLine="425"/>
        <w:jc w:val="both"/>
        <w:rPr>
          <w:bCs/>
          <w:color w:val="000000"/>
          <w:spacing w:val="-3"/>
          <w:sz w:val="20"/>
          <w:szCs w:val="20"/>
        </w:rPr>
      </w:pPr>
      <w:r>
        <w:rPr>
          <w:bCs/>
          <w:color w:val="000000"/>
          <w:spacing w:val="-3"/>
          <w:sz w:val="20"/>
          <w:szCs w:val="20"/>
        </w:rPr>
        <w:t xml:space="preserve"> </w:t>
      </w:r>
      <w:r w:rsidR="00B25E45" w:rsidRPr="000D0FC9">
        <w:rPr>
          <w:bCs/>
          <w:color w:val="000000"/>
          <w:spacing w:val="-3"/>
          <w:sz w:val="20"/>
          <w:szCs w:val="20"/>
        </w:rPr>
        <w:t xml:space="preserve">сокращение дефицита государственного бюджета; </w:t>
      </w:r>
    </w:p>
    <w:p w:rsidR="00B25E45" w:rsidRPr="000D0FC9" w:rsidRDefault="005833DC" w:rsidP="00FD242F">
      <w:pPr>
        <w:pStyle w:val="a3"/>
        <w:numPr>
          <w:ilvl w:val="0"/>
          <w:numId w:val="101"/>
        </w:numPr>
        <w:shd w:val="clear" w:color="auto" w:fill="FFFFFF"/>
        <w:ind w:left="0" w:firstLine="425"/>
        <w:jc w:val="both"/>
        <w:rPr>
          <w:bCs/>
          <w:sz w:val="20"/>
          <w:szCs w:val="20"/>
        </w:rPr>
      </w:pPr>
      <w:r>
        <w:rPr>
          <w:bCs/>
          <w:color w:val="000000"/>
          <w:spacing w:val="5"/>
          <w:sz w:val="20"/>
          <w:szCs w:val="20"/>
        </w:rPr>
        <w:t xml:space="preserve"> </w:t>
      </w:r>
      <w:r w:rsidR="00B25E45" w:rsidRPr="000D0FC9">
        <w:rPr>
          <w:bCs/>
          <w:color w:val="000000"/>
          <w:spacing w:val="5"/>
          <w:sz w:val="20"/>
          <w:szCs w:val="20"/>
        </w:rPr>
        <w:t>к</w:t>
      </w:r>
      <w:r w:rsidR="00B25E45" w:rsidRPr="000D0FC9">
        <w:rPr>
          <w:bCs/>
          <w:sz w:val="20"/>
          <w:szCs w:val="20"/>
        </w:rPr>
        <w:t>онтроль денежной эмиссии;</w:t>
      </w:r>
    </w:p>
    <w:p w:rsidR="00B25E45" w:rsidRPr="000D0FC9" w:rsidRDefault="005833DC" w:rsidP="00FD242F">
      <w:pPr>
        <w:pStyle w:val="a3"/>
        <w:numPr>
          <w:ilvl w:val="0"/>
          <w:numId w:val="101"/>
        </w:numPr>
        <w:ind w:left="0" w:firstLine="425"/>
        <w:jc w:val="both"/>
        <w:rPr>
          <w:sz w:val="20"/>
          <w:szCs w:val="20"/>
        </w:rPr>
      </w:pPr>
      <w:r>
        <w:rPr>
          <w:bCs/>
          <w:color w:val="000000"/>
          <w:spacing w:val="-3"/>
          <w:sz w:val="20"/>
          <w:szCs w:val="20"/>
        </w:rPr>
        <w:t xml:space="preserve"> </w:t>
      </w:r>
      <w:r w:rsidR="00B25E45" w:rsidRPr="000D0FC9">
        <w:rPr>
          <w:bCs/>
          <w:color w:val="000000"/>
          <w:spacing w:val="-3"/>
          <w:sz w:val="20"/>
          <w:szCs w:val="20"/>
        </w:rPr>
        <w:t>политика</w:t>
      </w:r>
      <w:r w:rsidR="00B25E45" w:rsidRPr="000D0FC9">
        <w:rPr>
          <w:bCs/>
          <w:color w:val="000000"/>
          <w:spacing w:val="-2"/>
          <w:sz w:val="20"/>
          <w:szCs w:val="20"/>
        </w:rPr>
        <w:t xml:space="preserve"> «доходы-цены»;</w:t>
      </w:r>
    </w:p>
    <w:p w:rsidR="001A3DD4" w:rsidRPr="001A3DD4" w:rsidRDefault="005833DC" w:rsidP="00FD242F">
      <w:pPr>
        <w:pStyle w:val="a3"/>
        <w:numPr>
          <w:ilvl w:val="0"/>
          <w:numId w:val="101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color w:val="000000"/>
          <w:spacing w:val="-3"/>
          <w:sz w:val="20"/>
          <w:szCs w:val="20"/>
        </w:rPr>
        <w:t xml:space="preserve"> </w:t>
      </w:r>
      <w:r w:rsidR="00B25E45" w:rsidRPr="001A3DD4">
        <w:rPr>
          <w:bCs/>
          <w:color w:val="000000"/>
          <w:spacing w:val="-3"/>
          <w:sz w:val="20"/>
          <w:szCs w:val="20"/>
        </w:rPr>
        <w:t>политика «экономики предложения»</w:t>
      </w:r>
      <w:r w:rsidR="00B25E45" w:rsidRPr="001A3DD4">
        <w:rPr>
          <w:bCs/>
          <w:color w:val="000000"/>
          <w:spacing w:val="-5"/>
          <w:sz w:val="20"/>
          <w:szCs w:val="20"/>
        </w:rPr>
        <w:t>.</w:t>
      </w:r>
    </w:p>
    <w:p w:rsidR="00B25E45" w:rsidRPr="001A3DD4" w:rsidRDefault="00B25E45" w:rsidP="001A3DD4">
      <w:pPr>
        <w:pStyle w:val="a3"/>
        <w:ind w:left="0" w:firstLine="425"/>
        <w:jc w:val="both"/>
        <w:rPr>
          <w:bCs/>
          <w:sz w:val="20"/>
          <w:szCs w:val="20"/>
        </w:rPr>
      </w:pPr>
      <w:r w:rsidRPr="001A3DD4">
        <w:rPr>
          <w:bCs/>
          <w:sz w:val="20"/>
          <w:szCs w:val="20"/>
        </w:rPr>
        <w:t>Определите, какие меры применимы при проведении эффекти</w:t>
      </w:r>
      <w:r w:rsidRPr="001A3DD4">
        <w:rPr>
          <w:bCs/>
          <w:sz w:val="20"/>
          <w:szCs w:val="20"/>
        </w:rPr>
        <w:t>в</w:t>
      </w:r>
      <w:r w:rsidRPr="001A3DD4">
        <w:rPr>
          <w:bCs/>
          <w:sz w:val="20"/>
          <w:szCs w:val="20"/>
        </w:rPr>
        <w:t xml:space="preserve">ной активной антиинфляционной политики, а какие характерны для адаптивной антиинфляционной политики.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B68FE">
        <w:rPr>
          <w:b/>
          <w:sz w:val="20"/>
          <w:szCs w:val="20"/>
        </w:rPr>
        <w:t>Тесты</w:t>
      </w:r>
    </w:p>
    <w:p w:rsidR="00B25E45" w:rsidRPr="002B68FE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2B3A51" w:rsidRDefault="00B25E45" w:rsidP="007B3C46">
      <w:pPr>
        <w:ind w:firstLine="425"/>
        <w:rPr>
          <w:sz w:val="20"/>
          <w:szCs w:val="20"/>
        </w:rPr>
      </w:pPr>
      <w:r w:rsidRPr="002B3A51">
        <w:rPr>
          <w:sz w:val="20"/>
          <w:szCs w:val="20"/>
        </w:rPr>
        <w:t>1. С точки зрения темпов повышения цен выделяют:</w:t>
      </w:r>
    </w:p>
    <w:p w:rsidR="00B25E45" w:rsidRPr="002B3A51" w:rsidRDefault="00B25E45" w:rsidP="00FD242F">
      <w:pPr>
        <w:pStyle w:val="a3"/>
        <w:numPr>
          <w:ilvl w:val="0"/>
          <w:numId w:val="88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сбалансированную и несбалансированную инфляцию;</w:t>
      </w:r>
    </w:p>
    <w:p w:rsidR="00B25E45" w:rsidRPr="002B3A51" w:rsidRDefault="00B25E45" w:rsidP="00FD242F">
      <w:pPr>
        <w:pStyle w:val="a3"/>
        <w:numPr>
          <w:ilvl w:val="0"/>
          <w:numId w:val="88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 xml:space="preserve">ползучую и галопирующую инфляцию; </w:t>
      </w:r>
    </w:p>
    <w:p w:rsidR="00B25E45" w:rsidRPr="002B3A51" w:rsidRDefault="00B25E45" w:rsidP="00FD242F">
      <w:pPr>
        <w:pStyle w:val="a3"/>
        <w:numPr>
          <w:ilvl w:val="0"/>
          <w:numId w:val="88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ожидаемую и неожидаемую инфляцию;</w:t>
      </w:r>
    </w:p>
    <w:p w:rsidR="00B25E45" w:rsidRPr="002B3A51" w:rsidRDefault="00B25E45" w:rsidP="00FD242F">
      <w:pPr>
        <w:pStyle w:val="a3"/>
        <w:numPr>
          <w:ilvl w:val="0"/>
          <w:numId w:val="88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инфляцию спроса и издержек.</w:t>
      </w:r>
    </w:p>
    <w:p w:rsidR="00B25E45" w:rsidRPr="002B3A51" w:rsidRDefault="00B25E45" w:rsidP="007B3C46">
      <w:pPr>
        <w:shd w:val="clear" w:color="auto" w:fill="FFFFFF"/>
        <w:tabs>
          <w:tab w:val="left" w:pos="0"/>
        </w:tabs>
        <w:ind w:firstLine="425"/>
        <w:jc w:val="both"/>
        <w:rPr>
          <w:bCs/>
          <w:sz w:val="20"/>
          <w:szCs w:val="20"/>
        </w:rPr>
      </w:pPr>
      <w:r w:rsidRPr="002B3A51">
        <w:rPr>
          <w:sz w:val="20"/>
          <w:szCs w:val="20"/>
        </w:rPr>
        <w:t xml:space="preserve">2. </w:t>
      </w:r>
      <w:r w:rsidRPr="002B3A51">
        <w:rPr>
          <w:bCs/>
          <w:sz w:val="20"/>
          <w:szCs w:val="20"/>
        </w:rPr>
        <w:t>Если при подписании контрактов учитывается рост цен, нас</w:t>
      </w:r>
      <w:r w:rsidRPr="002B3A51">
        <w:rPr>
          <w:bCs/>
          <w:sz w:val="20"/>
          <w:szCs w:val="20"/>
        </w:rPr>
        <w:t>е</w:t>
      </w:r>
      <w:r w:rsidRPr="002B3A51">
        <w:rPr>
          <w:bCs/>
          <w:sz w:val="20"/>
          <w:szCs w:val="20"/>
        </w:rPr>
        <w:t>ление вкладыва</w:t>
      </w:r>
      <w:r w:rsidR="002E0E3F">
        <w:rPr>
          <w:bCs/>
          <w:sz w:val="20"/>
          <w:szCs w:val="20"/>
        </w:rPr>
        <w:t>е</w:t>
      </w:r>
      <w:r w:rsidRPr="002B3A51">
        <w:rPr>
          <w:bCs/>
          <w:sz w:val="20"/>
          <w:szCs w:val="20"/>
        </w:rPr>
        <w:t xml:space="preserve">т деньги в материальные ценности, </w:t>
      </w:r>
      <w:r w:rsidR="002E0E3F">
        <w:rPr>
          <w:bCs/>
          <w:sz w:val="20"/>
          <w:szCs w:val="20"/>
        </w:rPr>
        <w:t>то</w:t>
      </w:r>
      <w:r w:rsidRPr="002B3A51">
        <w:rPr>
          <w:bCs/>
          <w:sz w:val="20"/>
          <w:szCs w:val="20"/>
        </w:rPr>
        <w:t xml:space="preserve"> наблюдается:</w:t>
      </w:r>
    </w:p>
    <w:p w:rsidR="00B25E45" w:rsidRPr="002B3A51" w:rsidRDefault="005833DC" w:rsidP="00FD242F">
      <w:pPr>
        <w:pStyle w:val="a3"/>
        <w:numPr>
          <w:ilvl w:val="0"/>
          <w:numId w:val="89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2B3A51">
        <w:rPr>
          <w:bCs/>
          <w:sz w:val="20"/>
          <w:szCs w:val="20"/>
        </w:rPr>
        <w:t>умеренная инфляция;</w:t>
      </w:r>
    </w:p>
    <w:p w:rsidR="00B25E45" w:rsidRPr="002B3A51" w:rsidRDefault="005833DC" w:rsidP="00FD242F">
      <w:pPr>
        <w:pStyle w:val="a3"/>
        <w:numPr>
          <w:ilvl w:val="0"/>
          <w:numId w:val="89"/>
        </w:numPr>
        <w:shd w:val="clear" w:color="auto" w:fill="FFFFFF"/>
        <w:tabs>
          <w:tab w:val="left" w:pos="0"/>
        </w:tabs>
        <w:ind w:left="0" w:firstLine="425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2B3A51">
        <w:rPr>
          <w:bCs/>
          <w:sz w:val="20"/>
          <w:szCs w:val="20"/>
        </w:rPr>
        <w:t>галопирующая инфляция;</w:t>
      </w:r>
    </w:p>
    <w:p w:rsidR="00B25E45" w:rsidRPr="002B3A51" w:rsidRDefault="005833DC" w:rsidP="00FD242F">
      <w:pPr>
        <w:pStyle w:val="a3"/>
        <w:numPr>
          <w:ilvl w:val="0"/>
          <w:numId w:val="89"/>
        </w:numPr>
        <w:shd w:val="clear" w:color="auto" w:fill="FFFFFF"/>
        <w:tabs>
          <w:tab w:val="left" w:pos="0"/>
        </w:tabs>
        <w:ind w:left="0" w:firstLine="425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2B3A51">
        <w:rPr>
          <w:bCs/>
          <w:sz w:val="20"/>
          <w:szCs w:val="20"/>
        </w:rPr>
        <w:t>гиперинфляция;</w:t>
      </w:r>
    </w:p>
    <w:p w:rsidR="00B25E45" w:rsidRPr="002B3A51" w:rsidRDefault="005833DC" w:rsidP="00FD242F">
      <w:pPr>
        <w:pStyle w:val="a3"/>
        <w:numPr>
          <w:ilvl w:val="0"/>
          <w:numId w:val="89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 xml:space="preserve">подавленная </w:t>
      </w:r>
      <w:r w:rsidR="00B25E45" w:rsidRPr="002B3A51">
        <w:rPr>
          <w:bCs/>
          <w:sz w:val="20"/>
          <w:szCs w:val="20"/>
        </w:rPr>
        <w:t>инфляция</w:t>
      </w:r>
      <w:r w:rsidR="00B25E45" w:rsidRPr="002B3A51">
        <w:rPr>
          <w:sz w:val="20"/>
          <w:szCs w:val="20"/>
        </w:rPr>
        <w:t>.</w:t>
      </w:r>
    </w:p>
    <w:p w:rsidR="00B25E45" w:rsidRPr="002B3A51" w:rsidRDefault="00B25E45" w:rsidP="007B3C46">
      <w:pPr>
        <w:ind w:firstLine="425"/>
        <w:rPr>
          <w:sz w:val="20"/>
          <w:szCs w:val="20"/>
        </w:rPr>
      </w:pPr>
      <w:r w:rsidRPr="002B3A51">
        <w:rPr>
          <w:sz w:val="20"/>
          <w:szCs w:val="20"/>
        </w:rPr>
        <w:t>3. В условиях инфляции относительно выигрывают:</w:t>
      </w:r>
    </w:p>
    <w:p w:rsidR="00B25E45" w:rsidRPr="002B3A51" w:rsidRDefault="005833DC" w:rsidP="00FD242F">
      <w:pPr>
        <w:pStyle w:val="a3"/>
        <w:numPr>
          <w:ilvl w:val="0"/>
          <w:numId w:val="90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>дебиторы</w:t>
      </w:r>
      <w:r w:rsidR="00B25E45">
        <w:rPr>
          <w:sz w:val="20"/>
          <w:szCs w:val="20"/>
        </w:rPr>
        <w:t xml:space="preserve"> (заемщики)</w:t>
      </w:r>
      <w:r w:rsidR="00B25E45" w:rsidRPr="002B3A51">
        <w:rPr>
          <w:sz w:val="20"/>
          <w:szCs w:val="20"/>
        </w:rPr>
        <w:t>;</w:t>
      </w:r>
    </w:p>
    <w:p w:rsidR="00B25E45" w:rsidRPr="002B3A51" w:rsidRDefault="005833DC" w:rsidP="00FD242F">
      <w:pPr>
        <w:pStyle w:val="a3"/>
        <w:numPr>
          <w:ilvl w:val="0"/>
          <w:numId w:val="90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>кредиторы;</w:t>
      </w:r>
    </w:p>
    <w:p w:rsidR="00B25E45" w:rsidRPr="002B3A51" w:rsidRDefault="005833DC" w:rsidP="00FD242F">
      <w:pPr>
        <w:pStyle w:val="a3"/>
        <w:numPr>
          <w:ilvl w:val="0"/>
          <w:numId w:val="90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>получатели фиксированного дохода;</w:t>
      </w:r>
    </w:p>
    <w:p w:rsidR="00B25E45" w:rsidRPr="002B3A51" w:rsidRDefault="005833DC" w:rsidP="00FD242F">
      <w:pPr>
        <w:pStyle w:val="a3"/>
        <w:numPr>
          <w:ilvl w:val="0"/>
          <w:numId w:val="90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>работ</w:t>
      </w:r>
      <w:r w:rsidR="00B25E45">
        <w:rPr>
          <w:sz w:val="20"/>
          <w:szCs w:val="20"/>
        </w:rPr>
        <w:t>ники</w:t>
      </w:r>
      <w:r w:rsidR="00B25E45" w:rsidRPr="002B3A51">
        <w:rPr>
          <w:sz w:val="20"/>
          <w:szCs w:val="20"/>
        </w:rPr>
        <w:t xml:space="preserve"> государственных учреждени</w:t>
      </w:r>
      <w:r w:rsidR="00B25E45">
        <w:rPr>
          <w:sz w:val="20"/>
          <w:szCs w:val="20"/>
        </w:rPr>
        <w:t>й</w:t>
      </w:r>
      <w:r w:rsidR="00B25E45" w:rsidRPr="002B3A51">
        <w:rPr>
          <w:sz w:val="20"/>
          <w:szCs w:val="20"/>
        </w:rPr>
        <w:t>.</w:t>
      </w:r>
    </w:p>
    <w:p w:rsidR="005833DC" w:rsidRPr="002B3A51" w:rsidRDefault="005833DC" w:rsidP="005833DC">
      <w:pPr>
        <w:shd w:val="clear" w:color="auto" w:fill="FFFFFF"/>
        <w:tabs>
          <w:tab w:val="left" w:pos="0"/>
        </w:tabs>
        <w:ind w:firstLine="425"/>
        <w:jc w:val="both"/>
        <w:rPr>
          <w:bCs/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Pr="002B3A51">
        <w:rPr>
          <w:sz w:val="20"/>
          <w:szCs w:val="20"/>
        </w:rPr>
        <w:t>.</w:t>
      </w:r>
      <w:r w:rsidRPr="002B3A51">
        <w:rPr>
          <w:color w:val="000000"/>
          <w:sz w:val="20"/>
          <w:szCs w:val="20"/>
        </w:rPr>
        <w:t xml:space="preserve"> </w:t>
      </w:r>
      <w:r w:rsidRPr="002B3A51">
        <w:rPr>
          <w:bCs/>
          <w:sz w:val="20"/>
          <w:szCs w:val="20"/>
        </w:rPr>
        <w:t>Если цены растут с огромной скоростью, расхождение между заработной платой и ценами настолько велико, что разрушается благ</w:t>
      </w:r>
      <w:r w:rsidRPr="002B3A51">
        <w:rPr>
          <w:bCs/>
          <w:sz w:val="20"/>
          <w:szCs w:val="20"/>
        </w:rPr>
        <w:t>о</w:t>
      </w:r>
      <w:r w:rsidRPr="002B3A51">
        <w:rPr>
          <w:bCs/>
          <w:sz w:val="20"/>
          <w:szCs w:val="20"/>
        </w:rPr>
        <w:t>состояние даже обеспеченных слоёв общества, в стране наблюдается:</w:t>
      </w:r>
    </w:p>
    <w:p w:rsidR="005833DC" w:rsidRPr="002B3A51" w:rsidRDefault="005833DC" w:rsidP="00FD242F">
      <w:pPr>
        <w:pStyle w:val="a3"/>
        <w:numPr>
          <w:ilvl w:val="0"/>
          <w:numId w:val="92"/>
        </w:numPr>
        <w:ind w:left="0" w:firstLine="425"/>
        <w:jc w:val="both"/>
        <w:rPr>
          <w:bCs/>
          <w:sz w:val="20"/>
          <w:szCs w:val="20"/>
        </w:rPr>
      </w:pPr>
      <w:r w:rsidRPr="002B3A51">
        <w:rPr>
          <w:bCs/>
          <w:sz w:val="20"/>
          <w:szCs w:val="20"/>
        </w:rPr>
        <w:t>умеренная инфляция;</w:t>
      </w:r>
    </w:p>
    <w:p w:rsidR="005833DC" w:rsidRPr="002B3A51" w:rsidRDefault="005833DC" w:rsidP="00FD242F">
      <w:pPr>
        <w:pStyle w:val="a3"/>
        <w:numPr>
          <w:ilvl w:val="0"/>
          <w:numId w:val="92"/>
        </w:numPr>
        <w:shd w:val="clear" w:color="auto" w:fill="FFFFFF"/>
        <w:tabs>
          <w:tab w:val="left" w:pos="0"/>
        </w:tabs>
        <w:ind w:left="0" w:firstLine="425"/>
        <w:jc w:val="both"/>
        <w:rPr>
          <w:sz w:val="20"/>
          <w:szCs w:val="20"/>
        </w:rPr>
      </w:pPr>
      <w:r w:rsidRPr="002B3A51">
        <w:rPr>
          <w:bCs/>
          <w:sz w:val="20"/>
          <w:szCs w:val="20"/>
        </w:rPr>
        <w:t>галопирующая инфляция;</w:t>
      </w:r>
    </w:p>
    <w:p w:rsidR="005833DC" w:rsidRPr="002B3A51" w:rsidRDefault="005833DC" w:rsidP="00FD242F">
      <w:pPr>
        <w:pStyle w:val="a3"/>
        <w:numPr>
          <w:ilvl w:val="0"/>
          <w:numId w:val="92"/>
        </w:numPr>
        <w:shd w:val="clear" w:color="auto" w:fill="FFFFFF"/>
        <w:tabs>
          <w:tab w:val="left" w:pos="0"/>
        </w:tabs>
        <w:ind w:left="0" w:firstLine="425"/>
        <w:jc w:val="both"/>
        <w:rPr>
          <w:sz w:val="20"/>
          <w:szCs w:val="20"/>
        </w:rPr>
      </w:pPr>
      <w:r w:rsidRPr="002B3A51">
        <w:rPr>
          <w:bCs/>
          <w:sz w:val="20"/>
          <w:szCs w:val="20"/>
        </w:rPr>
        <w:t>гиперинфляция;</w:t>
      </w:r>
    </w:p>
    <w:p w:rsidR="005833DC" w:rsidRPr="002B3A51" w:rsidRDefault="005833DC" w:rsidP="00FD242F">
      <w:pPr>
        <w:pStyle w:val="a3"/>
        <w:numPr>
          <w:ilvl w:val="0"/>
          <w:numId w:val="92"/>
        </w:numPr>
        <w:ind w:left="0" w:firstLine="425"/>
        <w:jc w:val="both"/>
        <w:rPr>
          <w:sz w:val="20"/>
          <w:szCs w:val="20"/>
        </w:rPr>
      </w:pPr>
      <w:r w:rsidRPr="002B3A51">
        <w:rPr>
          <w:sz w:val="20"/>
          <w:szCs w:val="20"/>
        </w:rPr>
        <w:t xml:space="preserve">подавленная </w:t>
      </w:r>
      <w:r w:rsidRPr="002B3A51">
        <w:rPr>
          <w:bCs/>
          <w:sz w:val="20"/>
          <w:szCs w:val="20"/>
        </w:rPr>
        <w:t>инфляция</w:t>
      </w:r>
      <w:r w:rsidRPr="002B3A51">
        <w:rPr>
          <w:sz w:val="20"/>
          <w:szCs w:val="20"/>
        </w:rPr>
        <w:t>.</w:t>
      </w:r>
    </w:p>
    <w:p w:rsidR="00B25E45" w:rsidRPr="002B3A51" w:rsidRDefault="005833DC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2B3A51">
        <w:rPr>
          <w:sz w:val="20"/>
          <w:szCs w:val="20"/>
        </w:rPr>
        <w:t>. Стагфляция проявляется в сочетании:</w:t>
      </w:r>
    </w:p>
    <w:p w:rsidR="00B25E45" w:rsidRPr="002B3A51" w:rsidRDefault="005833DC" w:rsidP="00FD242F">
      <w:pPr>
        <w:pStyle w:val="a3"/>
        <w:numPr>
          <w:ilvl w:val="0"/>
          <w:numId w:val="9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>низких темпов инфляции и низкого уровня безработицы;</w:t>
      </w:r>
    </w:p>
    <w:p w:rsidR="00B25E45" w:rsidRPr="002B3A51" w:rsidRDefault="005833DC" w:rsidP="00FD242F">
      <w:pPr>
        <w:pStyle w:val="a3"/>
        <w:numPr>
          <w:ilvl w:val="0"/>
          <w:numId w:val="9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>высоких темпов инфляции и высокого уровня безработицы;</w:t>
      </w:r>
    </w:p>
    <w:p w:rsidR="00B25E45" w:rsidRPr="002B3A51" w:rsidRDefault="005833DC" w:rsidP="00FD242F">
      <w:pPr>
        <w:pStyle w:val="a3"/>
        <w:numPr>
          <w:ilvl w:val="0"/>
          <w:numId w:val="9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>высоких темпов инфляции и низкого уровня безработицы;</w:t>
      </w:r>
    </w:p>
    <w:p w:rsidR="00B25E45" w:rsidRPr="002B3A51" w:rsidRDefault="005833DC" w:rsidP="00FD242F">
      <w:pPr>
        <w:pStyle w:val="a3"/>
        <w:numPr>
          <w:ilvl w:val="0"/>
          <w:numId w:val="91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2B3A51">
        <w:rPr>
          <w:sz w:val="20"/>
          <w:szCs w:val="20"/>
        </w:rPr>
        <w:t>низких темпов инфляции и высокого уровня безработицы.</w:t>
      </w:r>
    </w:p>
    <w:p w:rsidR="00B25E45" w:rsidRPr="00015578" w:rsidRDefault="004B2CB0" w:rsidP="007B3C46">
      <w:pPr>
        <w:pStyle w:val="25"/>
        <w:widowControl/>
        <w:shd w:val="clear" w:color="auto" w:fill="FFFFFF"/>
        <w:ind w:firstLine="425"/>
        <w:jc w:val="both"/>
      </w:pPr>
      <w:r>
        <w:t>6</w:t>
      </w:r>
      <w:r w:rsidR="00B25E45" w:rsidRPr="00015578">
        <w:t>. Фактором, определяющим инфляцию спроса, является:</w:t>
      </w:r>
    </w:p>
    <w:p w:rsidR="00B25E45" w:rsidRPr="00015578" w:rsidRDefault="005833DC" w:rsidP="00FD242F">
      <w:pPr>
        <w:pStyle w:val="a3"/>
        <w:numPr>
          <w:ilvl w:val="0"/>
          <w:numId w:val="93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015578">
        <w:rPr>
          <w:bCs/>
          <w:sz w:val="20"/>
          <w:szCs w:val="20"/>
        </w:rPr>
        <w:t>диспропорции в  производстве;</w:t>
      </w:r>
    </w:p>
    <w:p w:rsidR="00B25E45" w:rsidRPr="00015578" w:rsidRDefault="005833DC" w:rsidP="00FD242F">
      <w:pPr>
        <w:pStyle w:val="a3"/>
        <w:numPr>
          <w:ilvl w:val="0"/>
          <w:numId w:val="93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015578">
        <w:rPr>
          <w:bCs/>
          <w:sz w:val="20"/>
          <w:szCs w:val="20"/>
        </w:rPr>
        <w:t>монополизация рынка;</w:t>
      </w:r>
    </w:p>
    <w:p w:rsidR="00B25E45" w:rsidRPr="00015578" w:rsidRDefault="005833DC" w:rsidP="00FD242F">
      <w:pPr>
        <w:pStyle w:val="a3"/>
        <w:numPr>
          <w:ilvl w:val="0"/>
          <w:numId w:val="93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015578">
        <w:rPr>
          <w:bCs/>
          <w:sz w:val="20"/>
          <w:szCs w:val="20"/>
        </w:rPr>
        <w:t>рост зарплаты, превышающий темпы роста производительн</w:t>
      </w:r>
      <w:r w:rsidR="00B25E45" w:rsidRPr="00015578">
        <w:rPr>
          <w:bCs/>
          <w:sz w:val="20"/>
          <w:szCs w:val="20"/>
        </w:rPr>
        <w:t>о</w:t>
      </w:r>
      <w:r w:rsidR="00B25E45" w:rsidRPr="00015578">
        <w:rPr>
          <w:bCs/>
          <w:sz w:val="20"/>
          <w:szCs w:val="20"/>
        </w:rPr>
        <w:t>сти труда;</w:t>
      </w:r>
    </w:p>
    <w:p w:rsidR="00B25E45" w:rsidRPr="00015578" w:rsidRDefault="005833DC" w:rsidP="00FD242F">
      <w:pPr>
        <w:pStyle w:val="a3"/>
        <w:numPr>
          <w:ilvl w:val="0"/>
          <w:numId w:val="93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015578">
        <w:rPr>
          <w:bCs/>
          <w:sz w:val="20"/>
          <w:szCs w:val="20"/>
        </w:rPr>
        <w:t>положение на рынке труда и уровень полной занятости.</w:t>
      </w:r>
    </w:p>
    <w:p w:rsidR="00B25E45" w:rsidRPr="00015578" w:rsidRDefault="004B2CB0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015578">
        <w:rPr>
          <w:sz w:val="20"/>
          <w:szCs w:val="20"/>
        </w:rPr>
        <w:t xml:space="preserve">. </w:t>
      </w:r>
      <w:r w:rsidR="002E0E3F"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Инфляция предложения может возникнуть в результате:</w:t>
      </w:r>
    </w:p>
    <w:p w:rsidR="00B25E45" w:rsidRPr="00015578" w:rsidRDefault="002E0E3F" w:rsidP="00FD242F">
      <w:pPr>
        <w:pStyle w:val="a3"/>
        <w:numPr>
          <w:ilvl w:val="0"/>
          <w:numId w:val="94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роста дефицита государственного бюджета;</w:t>
      </w:r>
    </w:p>
    <w:p w:rsidR="00B25E45" w:rsidRPr="00015578" w:rsidRDefault="002E0E3F" w:rsidP="00FD242F">
      <w:pPr>
        <w:pStyle w:val="a3"/>
        <w:numPr>
          <w:ilvl w:val="0"/>
          <w:numId w:val="94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роста дефицита платежного баланса страны;</w:t>
      </w:r>
    </w:p>
    <w:p w:rsidR="00B25E45" w:rsidRPr="00015578" w:rsidRDefault="002E0E3F" w:rsidP="00FD242F">
      <w:pPr>
        <w:pStyle w:val="a3"/>
        <w:numPr>
          <w:ilvl w:val="0"/>
          <w:numId w:val="94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повышения ставок заработной платы;</w:t>
      </w:r>
    </w:p>
    <w:p w:rsidR="00B25E45" w:rsidRPr="00015578" w:rsidRDefault="002E0E3F" w:rsidP="00FD242F">
      <w:pPr>
        <w:pStyle w:val="a3"/>
        <w:numPr>
          <w:ilvl w:val="0"/>
          <w:numId w:val="94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увеличения чистого экспорта.</w:t>
      </w:r>
    </w:p>
    <w:p w:rsidR="00B25E45" w:rsidRPr="00015578" w:rsidRDefault="004B2CB0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8</w:t>
      </w:r>
      <w:r w:rsidR="00B25E45" w:rsidRPr="00015578">
        <w:rPr>
          <w:sz w:val="20"/>
          <w:szCs w:val="20"/>
        </w:rPr>
        <w:t>. Какой из перечисленных факторов выз</w:t>
      </w:r>
      <w:r w:rsidR="002E0E3F">
        <w:rPr>
          <w:sz w:val="20"/>
          <w:szCs w:val="20"/>
        </w:rPr>
        <w:t>ы</w:t>
      </w:r>
      <w:r w:rsidR="00B25E45" w:rsidRPr="00015578">
        <w:rPr>
          <w:sz w:val="20"/>
          <w:szCs w:val="20"/>
        </w:rPr>
        <w:t>ва</w:t>
      </w:r>
      <w:r>
        <w:rPr>
          <w:sz w:val="20"/>
          <w:szCs w:val="20"/>
        </w:rPr>
        <w:t>ет</w:t>
      </w:r>
      <w:r w:rsidR="00B25E45" w:rsidRPr="00015578">
        <w:rPr>
          <w:sz w:val="20"/>
          <w:szCs w:val="20"/>
        </w:rPr>
        <w:t xml:space="preserve"> инфляцию спроса:</w:t>
      </w:r>
    </w:p>
    <w:p w:rsidR="00B25E45" w:rsidRPr="00015578" w:rsidRDefault="005833DC" w:rsidP="00FD242F">
      <w:pPr>
        <w:pStyle w:val="a3"/>
        <w:numPr>
          <w:ilvl w:val="0"/>
          <w:numId w:val="9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рост дефицита государственного бюджета;</w:t>
      </w:r>
    </w:p>
    <w:p w:rsidR="00B25E45" w:rsidRPr="00015578" w:rsidRDefault="005833DC" w:rsidP="00FD242F">
      <w:pPr>
        <w:pStyle w:val="a3"/>
        <w:numPr>
          <w:ilvl w:val="0"/>
          <w:numId w:val="9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повышение цен на нефть;</w:t>
      </w:r>
    </w:p>
    <w:p w:rsidR="00B25E45" w:rsidRPr="00015578" w:rsidRDefault="005833DC" w:rsidP="00FD242F">
      <w:pPr>
        <w:pStyle w:val="a3"/>
        <w:numPr>
          <w:ilvl w:val="0"/>
          <w:numId w:val="9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снижение предельной склонности к потреблению;</w:t>
      </w:r>
    </w:p>
    <w:p w:rsidR="00B25E45" w:rsidRPr="00015578" w:rsidRDefault="005833DC" w:rsidP="00FD242F">
      <w:pPr>
        <w:pStyle w:val="a3"/>
        <w:numPr>
          <w:ilvl w:val="0"/>
          <w:numId w:val="95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25E45" w:rsidRPr="00015578">
        <w:rPr>
          <w:sz w:val="20"/>
          <w:szCs w:val="20"/>
        </w:rPr>
        <w:t>повышение ставок подоходного налога с населения.</w:t>
      </w:r>
    </w:p>
    <w:p w:rsidR="00B25E45" w:rsidRPr="00015578" w:rsidRDefault="004B2CB0" w:rsidP="007B3C46">
      <w:pPr>
        <w:pStyle w:val="25"/>
        <w:widowControl/>
        <w:shd w:val="clear" w:color="auto" w:fill="FFFFFF"/>
        <w:ind w:firstLine="425"/>
        <w:jc w:val="both"/>
      </w:pPr>
      <w:r>
        <w:t>9</w:t>
      </w:r>
      <w:r w:rsidR="00B25E45" w:rsidRPr="00015578">
        <w:t>. Фактором, определяющим инфляцию издержек, является:</w:t>
      </w:r>
    </w:p>
    <w:p w:rsidR="00B25E45" w:rsidRPr="00015578" w:rsidRDefault="005833DC" w:rsidP="00FD242F">
      <w:pPr>
        <w:pStyle w:val="a3"/>
        <w:numPr>
          <w:ilvl w:val="0"/>
          <w:numId w:val="96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015578">
        <w:rPr>
          <w:bCs/>
          <w:sz w:val="20"/>
          <w:szCs w:val="20"/>
        </w:rPr>
        <w:t>среднегодовой темп роста экономики;</w:t>
      </w:r>
    </w:p>
    <w:p w:rsidR="00B25E45" w:rsidRPr="00015578" w:rsidRDefault="005833DC" w:rsidP="00FD242F">
      <w:pPr>
        <w:pStyle w:val="a3"/>
        <w:numPr>
          <w:ilvl w:val="0"/>
          <w:numId w:val="96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015578">
        <w:rPr>
          <w:bCs/>
          <w:sz w:val="20"/>
          <w:szCs w:val="20"/>
        </w:rPr>
        <w:t>положение на рынке труда и уровень полной занятости;</w:t>
      </w:r>
    </w:p>
    <w:p w:rsidR="00B25E45" w:rsidRPr="00015578" w:rsidRDefault="005833DC" w:rsidP="00FD242F">
      <w:pPr>
        <w:pStyle w:val="a3"/>
        <w:numPr>
          <w:ilvl w:val="0"/>
          <w:numId w:val="96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015578">
        <w:rPr>
          <w:bCs/>
          <w:sz w:val="20"/>
          <w:szCs w:val="20"/>
        </w:rPr>
        <w:t>рост зарплаты, превышающий темпы роста производительн</w:t>
      </w:r>
      <w:r w:rsidR="00B25E45" w:rsidRPr="00015578">
        <w:rPr>
          <w:bCs/>
          <w:sz w:val="20"/>
          <w:szCs w:val="20"/>
        </w:rPr>
        <w:t>о</w:t>
      </w:r>
      <w:r w:rsidR="00B25E45" w:rsidRPr="00015578">
        <w:rPr>
          <w:bCs/>
          <w:sz w:val="20"/>
          <w:szCs w:val="20"/>
        </w:rPr>
        <w:t>сти труда;</w:t>
      </w:r>
    </w:p>
    <w:p w:rsidR="00B25E45" w:rsidRPr="00015578" w:rsidRDefault="005833DC" w:rsidP="00FD242F">
      <w:pPr>
        <w:pStyle w:val="a3"/>
        <w:numPr>
          <w:ilvl w:val="0"/>
          <w:numId w:val="96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B25E45" w:rsidRPr="00015578">
        <w:rPr>
          <w:bCs/>
          <w:sz w:val="20"/>
          <w:szCs w:val="20"/>
        </w:rPr>
        <w:t>способность прогнозировать будущий рост цен.</w:t>
      </w:r>
    </w:p>
    <w:p w:rsidR="00B25E45" w:rsidRPr="00015578" w:rsidRDefault="00B25E45" w:rsidP="007B3C46">
      <w:pPr>
        <w:ind w:firstLine="425"/>
        <w:rPr>
          <w:sz w:val="20"/>
          <w:szCs w:val="20"/>
        </w:rPr>
      </w:pPr>
      <w:r w:rsidRPr="00015578">
        <w:rPr>
          <w:sz w:val="20"/>
          <w:szCs w:val="20"/>
        </w:rPr>
        <w:t>1</w:t>
      </w:r>
      <w:r w:rsidR="004B2CB0">
        <w:rPr>
          <w:sz w:val="20"/>
          <w:szCs w:val="20"/>
        </w:rPr>
        <w:t>0</w:t>
      </w:r>
      <w:r w:rsidRPr="00015578">
        <w:rPr>
          <w:sz w:val="20"/>
          <w:szCs w:val="20"/>
        </w:rPr>
        <w:t>. Сочетание инфляции спроса, инфляции издержек и инфляц</w:t>
      </w:r>
      <w:r w:rsidRPr="00015578">
        <w:rPr>
          <w:sz w:val="20"/>
          <w:szCs w:val="20"/>
        </w:rPr>
        <w:t>и</w:t>
      </w:r>
      <w:r w:rsidRPr="00015578">
        <w:rPr>
          <w:sz w:val="20"/>
          <w:szCs w:val="20"/>
        </w:rPr>
        <w:t>онных ожиданий порождает:</w:t>
      </w:r>
    </w:p>
    <w:p w:rsidR="00B25E45" w:rsidRPr="00015578" w:rsidRDefault="00B25E45" w:rsidP="00FD242F">
      <w:pPr>
        <w:pStyle w:val="a3"/>
        <w:numPr>
          <w:ilvl w:val="0"/>
          <w:numId w:val="97"/>
        </w:numPr>
        <w:ind w:left="0" w:firstLine="425"/>
        <w:rPr>
          <w:sz w:val="20"/>
          <w:szCs w:val="20"/>
        </w:rPr>
      </w:pPr>
      <w:r w:rsidRPr="00015578">
        <w:rPr>
          <w:sz w:val="20"/>
          <w:szCs w:val="20"/>
        </w:rPr>
        <w:t>умеренную инфляцию;</w:t>
      </w:r>
    </w:p>
    <w:p w:rsidR="00B25E45" w:rsidRPr="00015578" w:rsidRDefault="00B25E45" w:rsidP="00FD242F">
      <w:pPr>
        <w:pStyle w:val="a3"/>
        <w:numPr>
          <w:ilvl w:val="0"/>
          <w:numId w:val="97"/>
        </w:numPr>
        <w:ind w:left="0" w:firstLine="425"/>
        <w:rPr>
          <w:sz w:val="20"/>
          <w:szCs w:val="20"/>
        </w:rPr>
      </w:pPr>
      <w:r w:rsidRPr="00015578">
        <w:rPr>
          <w:sz w:val="20"/>
          <w:szCs w:val="20"/>
        </w:rPr>
        <w:t>инфляционную паутину;</w:t>
      </w:r>
    </w:p>
    <w:p w:rsidR="00B25E45" w:rsidRPr="002B3A51" w:rsidRDefault="00B25E45" w:rsidP="00FD242F">
      <w:pPr>
        <w:pStyle w:val="a3"/>
        <w:numPr>
          <w:ilvl w:val="0"/>
          <w:numId w:val="97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подавленную инфляцию;</w:t>
      </w:r>
    </w:p>
    <w:p w:rsidR="00B25E45" w:rsidRPr="002B3A51" w:rsidRDefault="00B25E45" w:rsidP="00FD242F">
      <w:pPr>
        <w:pStyle w:val="a3"/>
        <w:numPr>
          <w:ilvl w:val="0"/>
          <w:numId w:val="97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инфляционную спираль.</w:t>
      </w:r>
    </w:p>
    <w:p w:rsidR="00B25E45" w:rsidRPr="002B3A51" w:rsidRDefault="00B25E45" w:rsidP="007B3C46">
      <w:pPr>
        <w:ind w:firstLine="425"/>
        <w:rPr>
          <w:sz w:val="20"/>
          <w:szCs w:val="20"/>
        </w:rPr>
      </w:pPr>
      <w:r w:rsidRPr="002B3A51">
        <w:rPr>
          <w:sz w:val="20"/>
          <w:szCs w:val="20"/>
        </w:rPr>
        <w:t>1</w:t>
      </w:r>
      <w:r w:rsidR="004B2CB0">
        <w:rPr>
          <w:sz w:val="20"/>
          <w:szCs w:val="20"/>
        </w:rPr>
        <w:t>1</w:t>
      </w:r>
      <w:r w:rsidRPr="002B3A5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 инфляционном </w:t>
      </w:r>
      <w:r w:rsidRPr="002B3A51">
        <w:rPr>
          <w:sz w:val="20"/>
          <w:szCs w:val="20"/>
        </w:rPr>
        <w:t>избыточном спросе государство может:</w:t>
      </w:r>
    </w:p>
    <w:p w:rsidR="00B25E45" w:rsidRPr="002B3A51" w:rsidRDefault="00B25E45" w:rsidP="00FD242F">
      <w:pPr>
        <w:pStyle w:val="a3"/>
        <w:numPr>
          <w:ilvl w:val="0"/>
          <w:numId w:val="98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lastRenderedPageBreak/>
        <w:t>увеличить свои расходы;</w:t>
      </w:r>
    </w:p>
    <w:p w:rsidR="00B25E45" w:rsidRPr="002B3A51" w:rsidRDefault="00B25E45" w:rsidP="00FD242F">
      <w:pPr>
        <w:pStyle w:val="a3"/>
        <w:numPr>
          <w:ilvl w:val="0"/>
          <w:numId w:val="98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ограничить свои расходы;</w:t>
      </w:r>
    </w:p>
    <w:p w:rsidR="00B25E45" w:rsidRPr="002B3A51" w:rsidRDefault="00B25E45" w:rsidP="00FD242F">
      <w:pPr>
        <w:pStyle w:val="a3"/>
        <w:numPr>
          <w:ilvl w:val="0"/>
          <w:numId w:val="98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снижать налоги;</w:t>
      </w:r>
    </w:p>
    <w:p w:rsidR="00B25E45" w:rsidRPr="002B3A51" w:rsidRDefault="00B25E45" w:rsidP="00FD242F">
      <w:pPr>
        <w:pStyle w:val="a3"/>
        <w:numPr>
          <w:ilvl w:val="0"/>
          <w:numId w:val="98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ввести контроль над заработной платой.</w:t>
      </w:r>
    </w:p>
    <w:p w:rsidR="00B25E45" w:rsidRPr="002B3A51" w:rsidRDefault="00B25E45" w:rsidP="007B3C46">
      <w:pPr>
        <w:ind w:firstLine="425"/>
        <w:rPr>
          <w:sz w:val="20"/>
          <w:szCs w:val="20"/>
        </w:rPr>
      </w:pPr>
      <w:r w:rsidRPr="002B3A51">
        <w:rPr>
          <w:sz w:val="20"/>
          <w:szCs w:val="20"/>
        </w:rPr>
        <w:t>1</w:t>
      </w:r>
      <w:r w:rsidR="004B2CB0">
        <w:rPr>
          <w:sz w:val="20"/>
          <w:szCs w:val="20"/>
        </w:rPr>
        <w:t>2</w:t>
      </w:r>
      <w:r w:rsidRPr="002B3A51">
        <w:rPr>
          <w:sz w:val="20"/>
          <w:szCs w:val="20"/>
        </w:rPr>
        <w:t>. К внутренним причинам инфляции относится:</w:t>
      </w:r>
    </w:p>
    <w:p w:rsidR="00B25E45" w:rsidRPr="002B3A51" w:rsidRDefault="00B25E45" w:rsidP="00FD242F">
      <w:pPr>
        <w:pStyle w:val="a3"/>
        <w:numPr>
          <w:ilvl w:val="0"/>
          <w:numId w:val="99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колебание цен на мировом рынке;</w:t>
      </w:r>
    </w:p>
    <w:p w:rsidR="00B25E45" w:rsidRPr="002B3A51" w:rsidRDefault="00B25E45" w:rsidP="00FD242F">
      <w:pPr>
        <w:pStyle w:val="a3"/>
        <w:numPr>
          <w:ilvl w:val="0"/>
          <w:numId w:val="99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сокращение поступлений от внешней торговли;</w:t>
      </w:r>
    </w:p>
    <w:p w:rsidR="00B25E45" w:rsidRPr="002B3A51" w:rsidRDefault="00B25E45" w:rsidP="00FD242F">
      <w:pPr>
        <w:pStyle w:val="a3"/>
        <w:numPr>
          <w:ilvl w:val="0"/>
          <w:numId w:val="99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дефицит госбюджета;</w:t>
      </w:r>
    </w:p>
    <w:p w:rsidR="00B25E45" w:rsidRDefault="00B25E45" w:rsidP="00FD242F">
      <w:pPr>
        <w:pStyle w:val="a3"/>
        <w:numPr>
          <w:ilvl w:val="0"/>
          <w:numId w:val="99"/>
        </w:numPr>
        <w:ind w:left="0" w:firstLine="425"/>
        <w:rPr>
          <w:sz w:val="20"/>
          <w:szCs w:val="20"/>
        </w:rPr>
      </w:pPr>
      <w:r w:rsidRPr="002B3A51">
        <w:rPr>
          <w:sz w:val="20"/>
          <w:szCs w:val="20"/>
        </w:rPr>
        <w:t>отрицательное сальдо платёжного баланса.</w:t>
      </w:r>
    </w:p>
    <w:p w:rsidR="006C65FF" w:rsidRPr="002B3A51" w:rsidRDefault="006C65FF" w:rsidP="006C65FF">
      <w:pPr>
        <w:pStyle w:val="a3"/>
        <w:ind w:left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B68FE">
        <w:rPr>
          <w:b/>
          <w:sz w:val="20"/>
          <w:szCs w:val="20"/>
        </w:rPr>
        <w:t>Верны ли</w:t>
      </w:r>
      <w:r w:rsidR="00304C31">
        <w:rPr>
          <w:b/>
          <w:sz w:val="20"/>
          <w:szCs w:val="20"/>
        </w:rPr>
        <w:t xml:space="preserve"> следующие утверждения (да/нет)</w:t>
      </w:r>
    </w:p>
    <w:p w:rsidR="00B25E45" w:rsidRPr="002B68FE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2B3A51" w:rsidRDefault="00B25E45" w:rsidP="007B3C46">
      <w:pPr>
        <w:ind w:firstLine="425"/>
        <w:rPr>
          <w:sz w:val="20"/>
          <w:szCs w:val="20"/>
        </w:rPr>
      </w:pPr>
      <w:r w:rsidRPr="002B3A51">
        <w:rPr>
          <w:sz w:val="20"/>
          <w:szCs w:val="20"/>
        </w:rPr>
        <w:t>1. Ожидаемая инфляция приводит к снижению всех видов фикс</w:t>
      </w:r>
      <w:r w:rsidRPr="002B3A51">
        <w:rPr>
          <w:sz w:val="20"/>
          <w:szCs w:val="20"/>
        </w:rPr>
        <w:t>и</w:t>
      </w:r>
      <w:r w:rsidRPr="002B3A51">
        <w:rPr>
          <w:sz w:val="20"/>
          <w:szCs w:val="20"/>
        </w:rPr>
        <w:t>рованных доходов.</w:t>
      </w:r>
    </w:p>
    <w:p w:rsidR="00B25E45" w:rsidRPr="002B3A51" w:rsidRDefault="00B25E45" w:rsidP="007B3C46">
      <w:pPr>
        <w:ind w:firstLine="425"/>
        <w:rPr>
          <w:sz w:val="20"/>
          <w:szCs w:val="20"/>
        </w:rPr>
      </w:pPr>
      <w:r w:rsidRPr="002B3A51">
        <w:rPr>
          <w:sz w:val="20"/>
          <w:szCs w:val="20"/>
        </w:rPr>
        <w:t>2. Стагфляция характеризуется сочетанием низких темпов инфл</w:t>
      </w:r>
      <w:r w:rsidRPr="002B3A51">
        <w:rPr>
          <w:sz w:val="20"/>
          <w:szCs w:val="20"/>
        </w:rPr>
        <w:t>я</w:t>
      </w:r>
      <w:r w:rsidRPr="002B3A51">
        <w:rPr>
          <w:sz w:val="20"/>
          <w:szCs w:val="20"/>
        </w:rPr>
        <w:t>ции и высокого уровня безработицы.</w:t>
      </w:r>
    </w:p>
    <w:p w:rsidR="00B25E45" w:rsidRPr="002B3A51" w:rsidRDefault="00B25E45" w:rsidP="007B3C46">
      <w:pPr>
        <w:ind w:firstLine="425"/>
        <w:rPr>
          <w:sz w:val="20"/>
          <w:szCs w:val="20"/>
        </w:rPr>
      </w:pPr>
      <w:r w:rsidRPr="002B3A51">
        <w:rPr>
          <w:sz w:val="20"/>
          <w:szCs w:val="20"/>
        </w:rPr>
        <w:t>3. Дефицитные</w:t>
      </w:r>
      <w:r w:rsidRPr="002B3A51">
        <w:rPr>
          <w:i/>
          <w:sz w:val="20"/>
          <w:szCs w:val="20"/>
        </w:rPr>
        <w:t xml:space="preserve"> </w:t>
      </w:r>
      <w:r w:rsidRPr="002B3A51">
        <w:rPr>
          <w:sz w:val="20"/>
          <w:szCs w:val="20"/>
        </w:rPr>
        <w:t>ожидания возникают при подавленной инфляции.</w:t>
      </w:r>
    </w:p>
    <w:p w:rsidR="00B25E45" w:rsidRPr="002B3A51" w:rsidRDefault="00B25E45" w:rsidP="007B3C46">
      <w:pPr>
        <w:ind w:firstLine="425"/>
        <w:jc w:val="both"/>
        <w:rPr>
          <w:bCs/>
          <w:sz w:val="20"/>
          <w:szCs w:val="20"/>
        </w:rPr>
      </w:pPr>
      <w:r w:rsidRPr="002B3A51">
        <w:rPr>
          <w:sz w:val="20"/>
          <w:szCs w:val="20"/>
        </w:rPr>
        <w:t>4. Инфляция спроса – это вид инфляции, вызванный избытком с</w:t>
      </w:r>
      <w:r w:rsidRPr="002B3A51">
        <w:rPr>
          <w:sz w:val="20"/>
          <w:szCs w:val="20"/>
        </w:rPr>
        <w:t>о</w:t>
      </w:r>
      <w:r w:rsidRPr="002B3A51">
        <w:rPr>
          <w:sz w:val="20"/>
          <w:szCs w:val="20"/>
        </w:rPr>
        <w:t>вокупного спроса, за которым не успевает производство.</w:t>
      </w:r>
    </w:p>
    <w:p w:rsidR="00B25E45" w:rsidRPr="002B3A51" w:rsidRDefault="00B25E45" w:rsidP="007B3C46">
      <w:pPr>
        <w:ind w:firstLine="425"/>
        <w:jc w:val="both"/>
        <w:rPr>
          <w:bCs/>
          <w:sz w:val="20"/>
          <w:szCs w:val="20"/>
        </w:rPr>
      </w:pPr>
      <w:r w:rsidRPr="002B3A51">
        <w:rPr>
          <w:sz w:val="20"/>
          <w:szCs w:val="20"/>
        </w:rPr>
        <w:t>5.</w:t>
      </w:r>
      <w:r w:rsidRPr="002B3A51">
        <w:rPr>
          <w:color w:val="000000"/>
          <w:sz w:val="20"/>
          <w:szCs w:val="20"/>
        </w:rPr>
        <w:t xml:space="preserve"> </w:t>
      </w:r>
      <w:r w:rsidRPr="002B3A51">
        <w:rPr>
          <w:bCs/>
          <w:sz w:val="20"/>
          <w:szCs w:val="20"/>
        </w:rPr>
        <w:t>Инфляция спроса сопровождается сокращением реального об</w:t>
      </w:r>
      <w:r w:rsidRPr="002B3A51">
        <w:rPr>
          <w:bCs/>
          <w:sz w:val="20"/>
          <w:szCs w:val="20"/>
        </w:rPr>
        <w:t>ъ</w:t>
      </w:r>
      <w:r w:rsidRPr="002B3A51">
        <w:rPr>
          <w:bCs/>
          <w:sz w:val="20"/>
          <w:szCs w:val="20"/>
        </w:rPr>
        <w:t>ема производства и занятости.</w:t>
      </w:r>
    </w:p>
    <w:p w:rsidR="00B25E45" w:rsidRPr="002B3A51" w:rsidRDefault="00B25E45" w:rsidP="007B3C46">
      <w:pPr>
        <w:ind w:firstLine="425"/>
        <w:jc w:val="both"/>
        <w:rPr>
          <w:sz w:val="20"/>
          <w:szCs w:val="20"/>
        </w:rPr>
      </w:pPr>
      <w:r w:rsidRPr="002B3A51">
        <w:rPr>
          <w:sz w:val="20"/>
          <w:szCs w:val="20"/>
        </w:rPr>
        <w:t xml:space="preserve">6. </w:t>
      </w:r>
      <w:r>
        <w:rPr>
          <w:sz w:val="20"/>
          <w:szCs w:val="20"/>
        </w:rPr>
        <w:t>Кривая Филл</w:t>
      </w:r>
      <w:r w:rsidRPr="002B3A51">
        <w:rPr>
          <w:sz w:val="20"/>
          <w:szCs w:val="20"/>
        </w:rPr>
        <w:t>ипса отражает обратную зависимость между и</w:t>
      </w:r>
      <w:r w:rsidRPr="002B3A51">
        <w:rPr>
          <w:sz w:val="20"/>
          <w:szCs w:val="20"/>
        </w:rPr>
        <w:t>з</w:t>
      </w:r>
      <w:r w:rsidRPr="002B3A51">
        <w:rPr>
          <w:sz w:val="20"/>
          <w:szCs w:val="20"/>
        </w:rPr>
        <w:t>менением ставок заработной платы и уровнем безработицы.</w:t>
      </w:r>
    </w:p>
    <w:p w:rsidR="00B25E45" w:rsidRPr="002B3A51" w:rsidRDefault="00B25E45" w:rsidP="007B3C46">
      <w:pPr>
        <w:ind w:firstLine="425"/>
        <w:jc w:val="both"/>
        <w:rPr>
          <w:sz w:val="20"/>
          <w:szCs w:val="20"/>
        </w:rPr>
      </w:pPr>
      <w:r w:rsidRPr="002B3A51">
        <w:rPr>
          <w:sz w:val="20"/>
          <w:szCs w:val="20"/>
        </w:rPr>
        <w:t>7. В  долгосрочном периоде кривая Фил</w:t>
      </w:r>
      <w:r>
        <w:rPr>
          <w:sz w:val="20"/>
          <w:szCs w:val="20"/>
        </w:rPr>
        <w:t>л</w:t>
      </w:r>
      <w:r w:rsidRPr="002B3A51">
        <w:rPr>
          <w:sz w:val="20"/>
          <w:szCs w:val="20"/>
        </w:rPr>
        <w:t>ипса вертикальна.</w:t>
      </w:r>
    </w:p>
    <w:p w:rsidR="00B25E45" w:rsidRPr="002B3A51" w:rsidRDefault="00B25E45" w:rsidP="007B3C46">
      <w:pPr>
        <w:ind w:firstLine="425"/>
        <w:jc w:val="both"/>
        <w:rPr>
          <w:sz w:val="20"/>
          <w:szCs w:val="20"/>
        </w:rPr>
      </w:pPr>
      <w:r w:rsidRPr="002B3A51">
        <w:rPr>
          <w:sz w:val="20"/>
          <w:szCs w:val="20"/>
        </w:rPr>
        <w:t>8. Эффективной временной мерой по преодолению инфляции</w:t>
      </w:r>
      <w:r w:rsidR="002E0E3F">
        <w:rPr>
          <w:sz w:val="20"/>
          <w:szCs w:val="20"/>
        </w:rPr>
        <w:t xml:space="preserve"> в</w:t>
      </w:r>
      <w:r w:rsidRPr="002B3A51">
        <w:rPr>
          <w:sz w:val="20"/>
          <w:szCs w:val="20"/>
        </w:rPr>
        <w:t xml:space="preserve"> период спада, является контроль над заработной платой и ценами.</w:t>
      </w:r>
    </w:p>
    <w:p w:rsidR="004B2CB0" w:rsidRDefault="00B25E45" w:rsidP="007B3C46">
      <w:pPr>
        <w:ind w:firstLine="425"/>
        <w:jc w:val="both"/>
        <w:rPr>
          <w:sz w:val="20"/>
          <w:szCs w:val="20"/>
        </w:rPr>
      </w:pPr>
      <w:r w:rsidRPr="002B3A51">
        <w:rPr>
          <w:sz w:val="20"/>
          <w:szCs w:val="20"/>
        </w:rPr>
        <w:t xml:space="preserve">9. </w:t>
      </w:r>
      <w:r w:rsidR="004B2CB0" w:rsidRPr="002B3A51">
        <w:rPr>
          <w:sz w:val="20"/>
          <w:szCs w:val="20"/>
        </w:rPr>
        <w:t xml:space="preserve">Активная антиинфляционная политика </w:t>
      </w:r>
      <w:r w:rsidR="005833DC">
        <w:rPr>
          <w:sz w:val="20"/>
          <w:szCs w:val="20"/>
        </w:rPr>
        <w:t>- это</w:t>
      </w:r>
      <w:r w:rsidR="004B2CB0" w:rsidRPr="002B3A51">
        <w:rPr>
          <w:sz w:val="20"/>
          <w:szCs w:val="20"/>
        </w:rPr>
        <w:t xml:space="preserve"> приспособление к условиям инфляции, смягчение ее отрицательных последствий.</w:t>
      </w:r>
    </w:p>
    <w:p w:rsidR="00B25E45" w:rsidRPr="002B3A51" w:rsidRDefault="004B2CB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B25E45" w:rsidRPr="002B3A51">
        <w:rPr>
          <w:sz w:val="20"/>
          <w:szCs w:val="20"/>
        </w:rPr>
        <w:t>Антиинфляционные меры должны быть направлены на устр</w:t>
      </w:r>
      <w:r w:rsidR="00B25E45" w:rsidRPr="002B3A51">
        <w:rPr>
          <w:sz w:val="20"/>
          <w:szCs w:val="20"/>
        </w:rPr>
        <w:t>а</w:t>
      </w:r>
      <w:r w:rsidR="00B25E45" w:rsidRPr="002B3A51">
        <w:rPr>
          <w:sz w:val="20"/>
          <w:szCs w:val="20"/>
        </w:rPr>
        <w:t>нение причин инфляции.</w:t>
      </w:r>
    </w:p>
    <w:p w:rsidR="00B25E45" w:rsidRPr="002B3A51" w:rsidRDefault="00B25E45" w:rsidP="007B3C46">
      <w:pPr>
        <w:ind w:firstLine="425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B68FE">
        <w:rPr>
          <w:b/>
          <w:sz w:val="20"/>
          <w:szCs w:val="20"/>
        </w:rPr>
        <w:t>Задачи</w:t>
      </w:r>
    </w:p>
    <w:p w:rsidR="00B25E45" w:rsidRPr="002B68FE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4B2CB0" w:rsidRPr="00D72872" w:rsidRDefault="005833DC" w:rsidP="004B2CB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D72872">
        <w:rPr>
          <w:sz w:val="20"/>
          <w:szCs w:val="20"/>
        </w:rPr>
        <w:t>. В табл. 8.</w:t>
      </w:r>
      <w:r w:rsidR="001A3DD4">
        <w:rPr>
          <w:sz w:val="20"/>
          <w:szCs w:val="20"/>
        </w:rPr>
        <w:t>10</w:t>
      </w:r>
      <w:r w:rsidR="00B25E45" w:rsidRPr="00D72872">
        <w:rPr>
          <w:sz w:val="20"/>
          <w:szCs w:val="20"/>
        </w:rPr>
        <w:t xml:space="preserve"> представлены цены и объемы предлагаемых к пр</w:t>
      </w:r>
      <w:r w:rsidR="00B25E45" w:rsidRPr="00D72872">
        <w:rPr>
          <w:sz w:val="20"/>
          <w:szCs w:val="20"/>
        </w:rPr>
        <w:t>о</w:t>
      </w:r>
      <w:r w:rsidR="00B25E45" w:rsidRPr="00D72872">
        <w:rPr>
          <w:sz w:val="20"/>
          <w:szCs w:val="20"/>
        </w:rPr>
        <w:t>даже товаров в январе, феврале и марте текущего года.</w:t>
      </w:r>
      <w:r w:rsidR="004B2CB0" w:rsidRPr="004B2CB0">
        <w:rPr>
          <w:sz w:val="20"/>
          <w:szCs w:val="20"/>
        </w:rPr>
        <w:t xml:space="preserve"> </w:t>
      </w:r>
      <w:r w:rsidR="004B2CB0" w:rsidRPr="00D72872">
        <w:rPr>
          <w:sz w:val="20"/>
          <w:szCs w:val="20"/>
        </w:rPr>
        <w:t>Определите</w:t>
      </w:r>
      <w:r w:rsidR="004B2CB0">
        <w:rPr>
          <w:sz w:val="20"/>
          <w:szCs w:val="20"/>
        </w:rPr>
        <w:t xml:space="preserve"> </w:t>
      </w:r>
      <w:r w:rsidR="004B2CB0" w:rsidRPr="00D72872">
        <w:rPr>
          <w:sz w:val="20"/>
          <w:szCs w:val="20"/>
        </w:rPr>
        <w:t>уровень инфляции</w:t>
      </w:r>
      <w:r w:rsidR="004B2CB0">
        <w:rPr>
          <w:sz w:val="20"/>
          <w:szCs w:val="20"/>
        </w:rPr>
        <w:t>: а)</w:t>
      </w:r>
      <w:r w:rsidR="004B2CB0" w:rsidRPr="00D72872">
        <w:rPr>
          <w:sz w:val="20"/>
          <w:szCs w:val="20"/>
        </w:rPr>
        <w:t xml:space="preserve"> в марте по отношению к февралю, величину п</w:t>
      </w:r>
      <w:r w:rsidR="004B2CB0" w:rsidRPr="00D72872">
        <w:rPr>
          <w:sz w:val="20"/>
          <w:szCs w:val="20"/>
        </w:rPr>
        <w:t>о</w:t>
      </w:r>
      <w:r w:rsidR="004B2CB0" w:rsidRPr="00D72872">
        <w:rPr>
          <w:sz w:val="20"/>
          <w:szCs w:val="20"/>
        </w:rPr>
        <w:t>требления и инвестиций;</w:t>
      </w:r>
      <w:r w:rsidR="004B2CB0">
        <w:rPr>
          <w:sz w:val="20"/>
          <w:szCs w:val="20"/>
        </w:rPr>
        <w:t xml:space="preserve"> б) </w:t>
      </w:r>
      <w:r w:rsidR="004B2CB0" w:rsidRPr="00D72872">
        <w:rPr>
          <w:sz w:val="20"/>
          <w:szCs w:val="20"/>
        </w:rPr>
        <w:t>в феврале по отношению к январю, вел</w:t>
      </w:r>
      <w:r w:rsidR="004B2CB0" w:rsidRPr="00D72872">
        <w:rPr>
          <w:sz w:val="20"/>
          <w:szCs w:val="20"/>
        </w:rPr>
        <w:t>и</w:t>
      </w:r>
      <w:r w:rsidR="004B2CB0" w:rsidRPr="00D72872">
        <w:rPr>
          <w:sz w:val="20"/>
          <w:szCs w:val="20"/>
        </w:rPr>
        <w:t>чину потребления и инвестиций;</w:t>
      </w:r>
      <w:r w:rsidR="004B2CB0">
        <w:rPr>
          <w:sz w:val="20"/>
          <w:szCs w:val="20"/>
        </w:rPr>
        <w:t xml:space="preserve"> в) </w:t>
      </w:r>
      <w:r w:rsidR="004B2CB0" w:rsidRPr="00D72872">
        <w:rPr>
          <w:sz w:val="20"/>
          <w:szCs w:val="20"/>
        </w:rPr>
        <w:t>в марте по отношению к январю, величину потребления и инвестиций.</w:t>
      </w:r>
    </w:p>
    <w:p w:rsidR="00B25E45" w:rsidRPr="00D72872" w:rsidRDefault="00B25E45" w:rsidP="007B3C46">
      <w:pPr>
        <w:ind w:firstLine="425"/>
        <w:jc w:val="right"/>
        <w:rPr>
          <w:i/>
          <w:sz w:val="20"/>
          <w:szCs w:val="20"/>
        </w:rPr>
      </w:pPr>
      <w:r w:rsidRPr="00D72872">
        <w:rPr>
          <w:i/>
          <w:sz w:val="20"/>
          <w:szCs w:val="20"/>
        </w:rPr>
        <w:t>Таблица 8.</w:t>
      </w:r>
      <w:r w:rsidR="001A3DD4">
        <w:rPr>
          <w:i/>
          <w:sz w:val="20"/>
          <w:szCs w:val="20"/>
        </w:rPr>
        <w:t>10</w:t>
      </w:r>
    </w:p>
    <w:tbl>
      <w:tblPr>
        <w:tblStyle w:val="af1"/>
        <w:tblW w:w="0" w:type="auto"/>
        <w:tblInd w:w="250" w:type="dxa"/>
        <w:tblLook w:val="04A0"/>
      </w:tblPr>
      <w:tblGrid>
        <w:gridCol w:w="992"/>
        <w:gridCol w:w="993"/>
        <w:gridCol w:w="708"/>
        <w:gridCol w:w="993"/>
        <w:gridCol w:w="708"/>
        <w:gridCol w:w="888"/>
        <w:gridCol w:w="709"/>
      </w:tblGrid>
      <w:tr w:rsidR="00B25E45" w:rsidRPr="00D72872" w:rsidTr="007527DD">
        <w:tc>
          <w:tcPr>
            <w:tcW w:w="992" w:type="dxa"/>
            <w:vMerge w:val="restart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Хлеб</w:t>
            </w:r>
          </w:p>
        </w:tc>
        <w:tc>
          <w:tcPr>
            <w:tcW w:w="1701" w:type="dxa"/>
            <w:gridSpan w:val="2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Кресло</w:t>
            </w:r>
          </w:p>
        </w:tc>
        <w:tc>
          <w:tcPr>
            <w:tcW w:w="1597" w:type="dxa"/>
            <w:gridSpan w:val="2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Печь</w:t>
            </w:r>
          </w:p>
        </w:tc>
      </w:tr>
      <w:tr w:rsidR="00B25E45" w:rsidRPr="00D72872" w:rsidTr="007527DD">
        <w:tc>
          <w:tcPr>
            <w:tcW w:w="992" w:type="dxa"/>
            <w:vMerge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  <w:r w:rsidRPr="00D72872">
              <w:rPr>
                <w:i/>
                <w:sz w:val="18"/>
                <w:szCs w:val="18"/>
                <w:lang w:val="en-US"/>
              </w:rPr>
              <w:t>P</w:t>
            </w:r>
            <w:r w:rsidRPr="00D72872">
              <w:rPr>
                <w:sz w:val="18"/>
                <w:szCs w:val="18"/>
              </w:rPr>
              <w:t>, ден.</w:t>
            </w:r>
            <w:r w:rsidR="001A3DD4">
              <w:rPr>
                <w:sz w:val="18"/>
                <w:szCs w:val="18"/>
              </w:rPr>
              <w:t xml:space="preserve"> </w:t>
            </w:r>
            <w:r w:rsidRPr="00D72872">
              <w:rPr>
                <w:sz w:val="18"/>
                <w:szCs w:val="18"/>
              </w:rPr>
              <w:t>ед.</w:t>
            </w:r>
          </w:p>
        </w:tc>
        <w:tc>
          <w:tcPr>
            <w:tcW w:w="708" w:type="dxa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  <w:r w:rsidRPr="00D72872">
              <w:rPr>
                <w:i/>
                <w:sz w:val="18"/>
                <w:szCs w:val="18"/>
                <w:lang w:val="en-US"/>
              </w:rPr>
              <w:t>Q</w:t>
            </w:r>
            <w:r w:rsidRPr="00D72872">
              <w:rPr>
                <w:sz w:val="18"/>
                <w:szCs w:val="18"/>
              </w:rPr>
              <w:t>, шт.</w:t>
            </w:r>
          </w:p>
        </w:tc>
        <w:tc>
          <w:tcPr>
            <w:tcW w:w="993" w:type="dxa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  <w:r w:rsidRPr="00D72872">
              <w:rPr>
                <w:i/>
                <w:sz w:val="18"/>
                <w:szCs w:val="18"/>
                <w:lang w:val="en-US"/>
              </w:rPr>
              <w:t>P</w:t>
            </w:r>
            <w:r w:rsidRPr="00D72872">
              <w:rPr>
                <w:sz w:val="18"/>
                <w:szCs w:val="18"/>
              </w:rPr>
              <w:t>, ден.</w:t>
            </w:r>
            <w:r w:rsidR="001A3DD4">
              <w:rPr>
                <w:sz w:val="18"/>
                <w:szCs w:val="18"/>
              </w:rPr>
              <w:t xml:space="preserve"> </w:t>
            </w:r>
            <w:r w:rsidRPr="00D72872">
              <w:rPr>
                <w:sz w:val="18"/>
                <w:szCs w:val="18"/>
              </w:rPr>
              <w:t>ед.</w:t>
            </w:r>
          </w:p>
        </w:tc>
        <w:tc>
          <w:tcPr>
            <w:tcW w:w="708" w:type="dxa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  <w:r w:rsidRPr="00D72872">
              <w:rPr>
                <w:i/>
                <w:sz w:val="18"/>
                <w:szCs w:val="18"/>
                <w:lang w:val="en-US"/>
              </w:rPr>
              <w:t>Q</w:t>
            </w:r>
            <w:r w:rsidRPr="00D72872">
              <w:rPr>
                <w:sz w:val="18"/>
                <w:szCs w:val="18"/>
              </w:rPr>
              <w:t>, шт.</w:t>
            </w:r>
          </w:p>
        </w:tc>
        <w:tc>
          <w:tcPr>
            <w:tcW w:w="888" w:type="dxa"/>
          </w:tcPr>
          <w:p w:rsidR="00B25E45" w:rsidRPr="00D72872" w:rsidRDefault="00B25E45" w:rsidP="001A3DD4">
            <w:pPr>
              <w:ind w:right="-213"/>
              <w:jc w:val="both"/>
              <w:rPr>
                <w:sz w:val="18"/>
                <w:szCs w:val="18"/>
              </w:rPr>
            </w:pPr>
            <w:r w:rsidRPr="00D72872">
              <w:rPr>
                <w:i/>
                <w:sz w:val="18"/>
                <w:szCs w:val="18"/>
                <w:lang w:val="en-US"/>
              </w:rPr>
              <w:t>P</w:t>
            </w:r>
            <w:r w:rsidRPr="00D72872">
              <w:rPr>
                <w:sz w:val="18"/>
                <w:szCs w:val="18"/>
              </w:rPr>
              <w:t>, ден.</w:t>
            </w:r>
            <w:r w:rsidR="001A3DD4">
              <w:rPr>
                <w:sz w:val="18"/>
                <w:szCs w:val="18"/>
              </w:rPr>
              <w:t xml:space="preserve"> </w:t>
            </w:r>
            <w:r w:rsidRPr="00D72872">
              <w:rPr>
                <w:sz w:val="18"/>
                <w:szCs w:val="18"/>
              </w:rPr>
              <w:t>ед.</w:t>
            </w:r>
          </w:p>
        </w:tc>
        <w:tc>
          <w:tcPr>
            <w:tcW w:w="709" w:type="dxa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  <w:r w:rsidRPr="00D72872">
              <w:rPr>
                <w:i/>
                <w:sz w:val="18"/>
                <w:szCs w:val="18"/>
                <w:lang w:val="en-US"/>
              </w:rPr>
              <w:t>Q</w:t>
            </w:r>
            <w:r w:rsidRPr="00D72872">
              <w:rPr>
                <w:sz w:val="18"/>
                <w:szCs w:val="18"/>
              </w:rPr>
              <w:t>, шт.</w:t>
            </w:r>
          </w:p>
        </w:tc>
      </w:tr>
      <w:tr w:rsidR="00B25E45" w:rsidRPr="00D72872" w:rsidTr="007527DD">
        <w:tc>
          <w:tcPr>
            <w:tcW w:w="992" w:type="dxa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Январь</w:t>
            </w:r>
          </w:p>
        </w:tc>
        <w:tc>
          <w:tcPr>
            <w:tcW w:w="993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</w:t>
            </w:r>
          </w:p>
        </w:tc>
        <w:tc>
          <w:tcPr>
            <w:tcW w:w="88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20</w:t>
            </w:r>
          </w:p>
        </w:tc>
        <w:tc>
          <w:tcPr>
            <w:tcW w:w="709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28</w:t>
            </w:r>
          </w:p>
        </w:tc>
      </w:tr>
      <w:tr w:rsidR="00B25E45" w:rsidRPr="00D72872" w:rsidTr="007527DD">
        <w:tc>
          <w:tcPr>
            <w:tcW w:w="992" w:type="dxa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Февраль</w:t>
            </w:r>
          </w:p>
        </w:tc>
        <w:tc>
          <w:tcPr>
            <w:tcW w:w="993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20</w:t>
            </w:r>
          </w:p>
        </w:tc>
        <w:tc>
          <w:tcPr>
            <w:tcW w:w="70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20</w:t>
            </w:r>
          </w:p>
        </w:tc>
        <w:tc>
          <w:tcPr>
            <w:tcW w:w="993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40</w:t>
            </w:r>
          </w:p>
        </w:tc>
        <w:tc>
          <w:tcPr>
            <w:tcW w:w="70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4</w:t>
            </w:r>
          </w:p>
        </w:tc>
        <w:tc>
          <w:tcPr>
            <w:tcW w:w="88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25</w:t>
            </w:r>
          </w:p>
        </w:tc>
        <w:tc>
          <w:tcPr>
            <w:tcW w:w="709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16</w:t>
            </w:r>
          </w:p>
        </w:tc>
      </w:tr>
      <w:tr w:rsidR="00B25E45" w:rsidRPr="00D72872" w:rsidTr="007527DD">
        <w:tc>
          <w:tcPr>
            <w:tcW w:w="992" w:type="dxa"/>
          </w:tcPr>
          <w:p w:rsidR="00B25E45" w:rsidRPr="00D72872" w:rsidRDefault="00B25E45" w:rsidP="006915B5">
            <w:pPr>
              <w:jc w:val="both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Март</w:t>
            </w:r>
          </w:p>
        </w:tc>
        <w:tc>
          <w:tcPr>
            <w:tcW w:w="993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30</w:t>
            </w:r>
          </w:p>
        </w:tc>
        <w:tc>
          <w:tcPr>
            <w:tcW w:w="70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28</w:t>
            </w:r>
          </w:p>
        </w:tc>
        <w:tc>
          <w:tcPr>
            <w:tcW w:w="993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80</w:t>
            </w:r>
          </w:p>
        </w:tc>
        <w:tc>
          <w:tcPr>
            <w:tcW w:w="70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</w:t>
            </w:r>
          </w:p>
        </w:tc>
        <w:tc>
          <w:tcPr>
            <w:tcW w:w="888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28</w:t>
            </w:r>
          </w:p>
        </w:tc>
        <w:tc>
          <w:tcPr>
            <w:tcW w:w="709" w:type="dxa"/>
          </w:tcPr>
          <w:p w:rsidR="00B25E45" w:rsidRPr="00D72872" w:rsidRDefault="00B25E45" w:rsidP="006915B5">
            <w:pPr>
              <w:jc w:val="center"/>
              <w:rPr>
                <w:sz w:val="18"/>
                <w:szCs w:val="18"/>
              </w:rPr>
            </w:pPr>
            <w:r w:rsidRPr="00D72872">
              <w:rPr>
                <w:sz w:val="18"/>
                <w:szCs w:val="18"/>
              </w:rPr>
              <w:t>10</w:t>
            </w:r>
          </w:p>
        </w:tc>
      </w:tr>
    </w:tbl>
    <w:p w:rsidR="002E0E3F" w:rsidRDefault="002E0E3F" w:rsidP="005833DC">
      <w:pPr>
        <w:ind w:firstLine="425"/>
        <w:jc w:val="both"/>
        <w:rPr>
          <w:sz w:val="20"/>
          <w:szCs w:val="20"/>
        </w:rPr>
      </w:pPr>
    </w:p>
    <w:p w:rsidR="005833DC" w:rsidRDefault="005833DC" w:rsidP="005833D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2B68FE">
        <w:rPr>
          <w:sz w:val="20"/>
          <w:szCs w:val="20"/>
        </w:rPr>
        <w:t xml:space="preserve">. </w:t>
      </w:r>
      <w:r>
        <w:rPr>
          <w:sz w:val="20"/>
          <w:szCs w:val="20"/>
        </w:rPr>
        <w:t>На основании следующих данных рассчитайте инфляционный налог: темп инфляции составляет 40 % в год, наличность составляет величину 5 млрд. ден. ед., депозиты - 15 млрд. ден. ед. Номинальная процентная ставка – 30 % годовых.</w:t>
      </w:r>
    </w:p>
    <w:p w:rsidR="004B2CB0" w:rsidRDefault="004B2CB0" w:rsidP="007B3C46">
      <w:pPr>
        <w:ind w:firstLine="425"/>
        <w:jc w:val="both"/>
        <w:rPr>
          <w:sz w:val="20"/>
          <w:szCs w:val="20"/>
        </w:rPr>
      </w:pPr>
    </w:p>
    <w:p w:rsidR="005833DC" w:rsidRDefault="005833DC" w:rsidP="005833D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2B68FE">
        <w:rPr>
          <w:sz w:val="20"/>
          <w:szCs w:val="20"/>
        </w:rPr>
        <w:t xml:space="preserve"> </w:t>
      </w:r>
      <w:r>
        <w:rPr>
          <w:sz w:val="20"/>
          <w:szCs w:val="20"/>
        </w:rPr>
        <w:t>Ожидаемый в текущем периоде темп инфляции (</w:t>
      </w:r>
      <w:r w:rsidRPr="00A171F7">
        <w:rPr>
          <w:i/>
          <w:sz w:val="20"/>
          <w:szCs w:val="20"/>
        </w:rPr>
        <w:t>п</w:t>
      </w:r>
      <w:r w:rsidRPr="00A171F7">
        <w:rPr>
          <w:i/>
          <w:sz w:val="20"/>
          <w:szCs w:val="20"/>
          <w:vertAlign w:val="subscript"/>
          <w:lang w:val="en-US"/>
        </w:rPr>
        <w:t>t</w:t>
      </w:r>
      <w:r w:rsidRPr="00A171F7">
        <w:rPr>
          <w:i/>
          <w:sz w:val="20"/>
          <w:szCs w:val="20"/>
          <w:vertAlign w:val="superscript"/>
          <w:lang w:val="en-US"/>
        </w:rPr>
        <w:t>e</w:t>
      </w:r>
      <w:r>
        <w:rPr>
          <w:sz w:val="20"/>
          <w:szCs w:val="20"/>
        </w:rPr>
        <w:t xml:space="preserve">) - 20 %. Фактически сложившийся темп инфляции </w:t>
      </w:r>
      <w:r w:rsidRPr="00BD4A7D">
        <w:rPr>
          <w:i/>
          <w:sz w:val="20"/>
          <w:szCs w:val="20"/>
        </w:rPr>
        <w:t>п</w:t>
      </w:r>
      <w:r w:rsidRPr="00BD4A7D">
        <w:rPr>
          <w:i/>
          <w:sz w:val="20"/>
          <w:szCs w:val="20"/>
          <w:vertAlign w:val="subscript"/>
          <w:lang w:val="en-US"/>
        </w:rPr>
        <w:t>t</w:t>
      </w:r>
      <w:r>
        <w:rPr>
          <w:sz w:val="20"/>
          <w:szCs w:val="20"/>
          <w:vertAlign w:val="subscript"/>
        </w:rPr>
        <w:t xml:space="preserve">  </w:t>
      </w:r>
      <w:r w:rsidRPr="0052469B">
        <w:rPr>
          <w:sz w:val="20"/>
          <w:szCs w:val="20"/>
        </w:rPr>
        <w:t>составил 25</w:t>
      </w:r>
      <w:r>
        <w:rPr>
          <w:sz w:val="20"/>
          <w:szCs w:val="20"/>
        </w:rPr>
        <w:t xml:space="preserve"> </w:t>
      </w:r>
      <w:r w:rsidRPr="0052469B">
        <w:rPr>
          <w:sz w:val="20"/>
          <w:szCs w:val="20"/>
        </w:rPr>
        <w:t>%</w:t>
      </w:r>
      <w:r>
        <w:rPr>
          <w:sz w:val="20"/>
          <w:szCs w:val="20"/>
        </w:rPr>
        <w:t>. Коэфф</w:t>
      </w:r>
      <w:r>
        <w:rPr>
          <w:sz w:val="20"/>
          <w:szCs w:val="20"/>
        </w:rPr>
        <w:t>и</w:t>
      </w:r>
      <w:r>
        <w:rPr>
          <w:sz w:val="20"/>
          <w:szCs w:val="20"/>
        </w:rPr>
        <w:t xml:space="preserve">циент адаптации </w:t>
      </w:r>
      <w:r w:rsidRPr="007237E9">
        <w:rPr>
          <w:i/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 равен 0,3. Определите темп инфляции, ожидаемый в будущем периоде.</w:t>
      </w:r>
      <w:r w:rsidRPr="0052469B">
        <w:rPr>
          <w:sz w:val="20"/>
          <w:szCs w:val="20"/>
        </w:rPr>
        <w:t xml:space="preserve"> </w:t>
      </w:r>
    </w:p>
    <w:p w:rsidR="005833DC" w:rsidRDefault="005833DC" w:rsidP="007B3C46">
      <w:pPr>
        <w:ind w:firstLine="425"/>
        <w:jc w:val="both"/>
        <w:rPr>
          <w:sz w:val="20"/>
          <w:szCs w:val="20"/>
        </w:rPr>
      </w:pPr>
    </w:p>
    <w:p w:rsidR="00B25E45" w:rsidRDefault="001A3DD4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4.</w:t>
      </w:r>
      <w:r w:rsidR="00B25E45" w:rsidRPr="002B68FE">
        <w:rPr>
          <w:color w:val="000000"/>
          <w:sz w:val="20"/>
          <w:szCs w:val="20"/>
        </w:rPr>
        <w:t xml:space="preserve"> </w:t>
      </w:r>
      <w:r w:rsidR="00B25E45">
        <w:rPr>
          <w:color w:val="000000"/>
          <w:sz w:val="20"/>
          <w:szCs w:val="20"/>
        </w:rPr>
        <w:t>Коэффициент потерь от борьбы с инфляцией оценивается в 3</w:t>
      </w:r>
      <w:r w:rsidR="00B82C1F">
        <w:rPr>
          <w:color w:val="000000"/>
          <w:sz w:val="20"/>
          <w:szCs w:val="20"/>
        </w:rPr>
        <w:t xml:space="preserve"> </w:t>
      </w:r>
      <w:r w:rsidR="00B25E45">
        <w:rPr>
          <w:color w:val="000000"/>
          <w:sz w:val="20"/>
          <w:szCs w:val="20"/>
        </w:rPr>
        <w:t>% ВВП на 1 пункт инфляции, коэффициент Оукена - 3. Показатель ци</w:t>
      </w:r>
      <w:r w:rsidR="00B25E45">
        <w:rPr>
          <w:color w:val="000000"/>
          <w:sz w:val="20"/>
          <w:szCs w:val="20"/>
        </w:rPr>
        <w:t>к</w:t>
      </w:r>
      <w:r w:rsidR="00B25E45">
        <w:rPr>
          <w:color w:val="000000"/>
          <w:sz w:val="20"/>
          <w:szCs w:val="20"/>
        </w:rPr>
        <w:t>лической безработицы за год, когда была реализована соответству</w:t>
      </w:r>
      <w:r w:rsidR="00B25E45">
        <w:rPr>
          <w:color w:val="000000"/>
          <w:sz w:val="20"/>
          <w:szCs w:val="20"/>
        </w:rPr>
        <w:t>ю</w:t>
      </w:r>
      <w:r w:rsidR="00B25E45">
        <w:rPr>
          <w:color w:val="000000"/>
          <w:sz w:val="20"/>
          <w:szCs w:val="20"/>
        </w:rPr>
        <w:t>щая антиинфляционная программа, составил 5</w:t>
      </w:r>
      <w:r w:rsidR="00B82C1F">
        <w:rPr>
          <w:color w:val="000000"/>
          <w:sz w:val="20"/>
          <w:szCs w:val="20"/>
        </w:rPr>
        <w:t xml:space="preserve"> </w:t>
      </w:r>
      <w:r w:rsidR="00B25E45">
        <w:rPr>
          <w:color w:val="000000"/>
          <w:sz w:val="20"/>
          <w:szCs w:val="20"/>
        </w:rPr>
        <w:t>%. Каковы результаты антиинфляционной политики, на сколько процентов снизилась инфл</w:t>
      </w:r>
      <w:r w:rsidR="00B25E45">
        <w:rPr>
          <w:color w:val="000000"/>
          <w:sz w:val="20"/>
          <w:szCs w:val="20"/>
        </w:rPr>
        <w:t>я</w:t>
      </w:r>
      <w:r w:rsidR="00B25E45">
        <w:rPr>
          <w:color w:val="000000"/>
          <w:sz w:val="20"/>
          <w:szCs w:val="20"/>
        </w:rPr>
        <w:t>ция за этот период?</w:t>
      </w:r>
    </w:p>
    <w:p w:rsidR="001A3DD4" w:rsidRDefault="001A3DD4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5D15CD">
        <w:rPr>
          <w:b/>
          <w:sz w:val="20"/>
          <w:szCs w:val="20"/>
        </w:rPr>
        <w:t>Вопросы для самоконтроля</w:t>
      </w:r>
    </w:p>
    <w:p w:rsidR="00B25E45" w:rsidRPr="005D15CD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2B68FE" w:rsidRDefault="00B25E45" w:rsidP="005833DC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 xml:space="preserve">1. </w:t>
      </w:r>
      <w:r>
        <w:rPr>
          <w:sz w:val="20"/>
          <w:szCs w:val="20"/>
        </w:rPr>
        <w:t>Что собой представляет инфляция, каковы ее причины.</w:t>
      </w:r>
    </w:p>
    <w:p w:rsidR="00B25E45" w:rsidRDefault="004B2CB0" w:rsidP="005833DC">
      <w:pPr>
        <w:widowControl w:val="0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Каковы признаки открытой и подавленной инфляции? Почему подавленная инфляция приносит экономике больший вред?</w:t>
      </w:r>
    </w:p>
    <w:p w:rsidR="00B25E45" w:rsidRDefault="004B2CB0" w:rsidP="005833D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В чем вы видите различия между умеренной, галопирующей и гиперинфляцией? Каковы критерии их разграничения?</w:t>
      </w:r>
    </w:p>
    <w:p w:rsidR="00B25E45" w:rsidRDefault="004B2CB0" w:rsidP="005833DC">
      <w:pPr>
        <w:widowControl w:val="0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По каким причинам возникают инфляция спроса и инфляция издержек; как с ними бороться?</w:t>
      </w:r>
    </w:p>
    <w:p w:rsidR="00B25E45" w:rsidRPr="002B68FE" w:rsidRDefault="004B2CB0" w:rsidP="005833D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Что представляет собой кривая Филлипса. В чём заключается взаимосвязь инфляции и безработицы?</w:t>
      </w:r>
    </w:p>
    <w:p w:rsidR="00B25E45" w:rsidRPr="002B68FE" w:rsidRDefault="004B2CB0" w:rsidP="005833D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Каковы социально-экономические последствия инфляции?</w:t>
      </w:r>
    </w:p>
    <w:p w:rsidR="00B25E45" w:rsidRDefault="004B2CB0" w:rsidP="005833D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2B68FE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>Что в себя включает антиинфляционная политика?</w:t>
      </w:r>
    </w:p>
    <w:p w:rsidR="00B25E45" w:rsidRPr="002B68FE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2B68FE" w:rsidRDefault="00B25E45" w:rsidP="007B3C46">
      <w:pPr>
        <w:ind w:firstLine="425"/>
        <w:jc w:val="center"/>
        <w:rPr>
          <w:b/>
          <w:sz w:val="20"/>
          <w:szCs w:val="20"/>
        </w:rPr>
      </w:pPr>
      <w:r w:rsidRPr="002B68FE">
        <w:rPr>
          <w:b/>
          <w:sz w:val="20"/>
          <w:szCs w:val="20"/>
        </w:rPr>
        <w:t>Список рекомендуемой литературы</w:t>
      </w:r>
    </w:p>
    <w:p w:rsidR="00B25E45" w:rsidRPr="002B68FE" w:rsidRDefault="00B25E45" w:rsidP="007B3C46">
      <w:pPr>
        <w:ind w:firstLine="425"/>
        <w:jc w:val="both"/>
        <w:rPr>
          <w:b/>
          <w:i/>
          <w:sz w:val="20"/>
          <w:szCs w:val="20"/>
        </w:rPr>
      </w:pPr>
    </w:p>
    <w:p w:rsidR="00B25E45" w:rsidRDefault="001A3DD4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2B68FE">
        <w:rPr>
          <w:sz w:val="20"/>
          <w:szCs w:val="20"/>
        </w:rPr>
        <w:t>. Курс экономической теории: учебник/ под общ.</w:t>
      </w:r>
      <w:r w:rsidR="00B25E45">
        <w:rPr>
          <w:sz w:val="20"/>
          <w:szCs w:val="20"/>
        </w:rPr>
        <w:t xml:space="preserve"> </w:t>
      </w:r>
      <w:r w:rsidR="00B25E45" w:rsidRPr="002B68FE">
        <w:rPr>
          <w:sz w:val="20"/>
          <w:szCs w:val="20"/>
        </w:rPr>
        <w:t>ред. М.Н. Ч</w:t>
      </w:r>
      <w:r w:rsidR="00B25E45" w:rsidRPr="002B68FE">
        <w:rPr>
          <w:sz w:val="20"/>
          <w:szCs w:val="20"/>
        </w:rPr>
        <w:t>е</w:t>
      </w:r>
      <w:r w:rsidR="00B25E45" w:rsidRPr="002B68FE">
        <w:rPr>
          <w:sz w:val="20"/>
          <w:szCs w:val="20"/>
        </w:rPr>
        <w:t xml:space="preserve">пурина, Е.А. Киселевой. – Киров: </w:t>
      </w:r>
      <w:r w:rsidR="003F22D2">
        <w:rPr>
          <w:sz w:val="20"/>
          <w:szCs w:val="20"/>
        </w:rPr>
        <w:t>«АСА», 2006</w:t>
      </w:r>
      <w:r w:rsidR="00B25E45" w:rsidRPr="002B68FE">
        <w:rPr>
          <w:sz w:val="20"/>
          <w:szCs w:val="20"/>
        </w:rPr>
        <w:t xml:space="preserve">, гл. </w:t>
      </w:r>
      <w:r w:rsidR="00B25E45">
        <w:rPr>
          <w:sz w:val="20"/>
          <w:szCs w:val="20"/>
        </w:rPr>
        <w:t>23</w:t>
      </w:r>
      <w:r w:rsidR="00B25E45" w:rsidRPr="002B68FE">
        <w:rPr>
          <w:sz w:val="20"/>
          <w:szCs w:val="20"/>
        </w:rPr>
        <w:t>.</w:t>
      </w:r>
    </w:p>
    <w:p w:rsidR="002A09EA" w:rsidRDefault="002A09EA" w:rsidP="002A09EA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 w:rsidRPr="009D3DDF">
        <w:rPr>
          <w:color w:val="000000"/>
          <w:sz w:val="20"/>
          <w:szCs w:val="20"/>
          <w:shd w:val="clear" w:color="auto" w:fill="FFFFFF"/>
        </w:rPr>
        <w:lastRenderedPageBreak/>
        <w:t xml:space="preserve">2. </w:t>
      </w:r>
      <w:r w:rsidRPr="00AC0421">
        <w:rPr>
          <w:sz w:val="20"/>
          <w:szCs w:val="20"/>
        </w:rPr>
        <w:t>Михайлушкин, А. И. Экономика: учебник для технических в</w:t>
      </w:r>
      <w:r w:rsidRPr="00AC0421">
        <w:rPr>
          <w:sz w:val="20"/>
          <w:szCs w:val="20"/>
        </w:rPr>
        <w:t>у</w:t>
      </w:r>
      <w:r w:rsidRPr="00AC0421">
        <w:rPr>
          <w:sz w:val="20"/>
          <w:szCs w:val="20"/>
        </w:rPr>
        <w:t xml:space="preserve">зов/ А. И. Михайлушкин, П.Д. Шимко. – </w:t>
      </w:r>
      <w:r>
        <w:rPr>
          <w:sz w:val="20"/>
          <w:szCs w:val="20"/>
        </w:rPr>
        <w:t xml:space="preserve">М.: «Высшая школа», 2001, </w:t>
      </w:r>
      <w:r w:rsidRPr="002D0C3E">
        <w:rPr>
          <w:sz w:val="20"/>
          <w:szCs w:val="20"/>
        </w:rPr>
        <w:t>гл.</w:t>
      </w:r>
      <w:r w:rsidR="006C65FF" w:rsidRPr="006C65FF">
        <w:rPr>
          <w:sz w:val="20"/>
          <w:szCs w:val="20"/>
        </w:rPr>
        <w:t xml:space="preserve"> </w:t>
      </w:r>
      <w:r w:rsidR="006C65FF" w:rsidRPr="00642267">
        <w:rPr>
          <w:sz w:val="20"/>
          <w:szCs w:val="20"/>
        </w:rPr>
        <w:t>3 § 3.</w:t>
      </w:r>
      <w:r w:rsidR="006C65FF">
        <w:rPr>
          <w:sz w:val="20"/>
          <w:szCs w:val="20"/>
        </w:rPr>
        <w:t>3</w:t>
      </w:r>
      <w:r w:rsidR="006C65FF" w:rsidRPr="00642267">
        <w:rPr>
          <w:sz w:val="20"/>
          <w:szCs w:val="20"/>
        </w:rPr>
        <w:t>.</w:t>
      </w:r>
    </w:p>
    <w:p w:rsidR="002A09EA" w:rsidRPr="009D3DDF" w:rsidRDefault="002A09EA" w:rsidP="002A09EA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 xml:space="preserve">3. </w:t>
      </w:r>
      <w:r w:rsidRPr="009D3DDF">
        <w:rPr>
          <w:color w:val="000000"/>
          <w:sz w:val="20"/>
          <w:szCs w:val="20"/>
          <w:shd w:val="clear" w:color="auto" w:fill="FFFFFF"/>
        </w:rPr>
        <w:t xml:space="preserve">Носова, С.С. </w:t>
      </w:r>
      <w:r w:rsidRPr="009D3DDF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9D3DDF">
        <w:rPr>
          <w:rStyle w:val="apple-converted-space"/>
          <w:sz w:val="20"/>
          <w:szCs w:val="20"/>
          <w:shd w:val="clear" w:color="auto" w:fill="FFFFFF"/>
        </w:rPr>
        <w:t> </w:t>
      </w:r>
      <w:r w:rsidRPr="009D3DDF">
        <w:rPr>
          <w:bCs/>
          <w:sz w:val="20"/>
          <w:szCs w:val="20"/>
          <w:shd w:val="clear" w:color="auto" w:fill="FFFFFF"/>
        </w:rPr>
        <w:t>Носова</w:t>
      </w:r>
      <w:r w:rsidRPr="009D3DDF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</w:t>
      </w:r>
      <w:r w:rsidRPr="009D3DDF">
        <w:rPr>
          <w:sz w:val="20"/>
          <w:szCs w:val="20"/>
          <w:shd w:val="clear" w:color="auto" w:fill="FFFFFF"/>
        </w:rPr>
        <w:t>л.</w:t>
      </w:r>
      <w:r>
        <w:rPr>
          <w:sz w:val="20"/>
          <w:szCs w:val="20"/>
          <w:shd w:val="clear" w:color="auto" w:fill="FFFFFF"/>
        </w:rPr>
        <w:t xml:space="preserve"> 32</w:t>
      </w:r>
      <w:r w:rsidRPr="009D3DDF">
        <w:rPr>
          <w:sz w:val="20"/>
          <w:szCs w:val="20"/>
          <w:shd w:val="clear" w:color="auto" w:fill="FFFFFF"/>
        </w:rPr>
        <w:t>.</w:t>
      </w:r>
    </w:p>
    <w:p w:rsidR="008830C1" w:rsidRPr="009C5B1E" w:rsidRDefault="008830C1" w:rsidP="008830C1">
      <w:pPr>
        <w:ind w:firstLine="425"/>
        <w:jc w:val="both"/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и др. – Белгород: БГТУ,  2016,  лекция</w:t>
      </w:r>
      <w:r>
        <w:rPr>
          <w:sz w:val="20"/>
          <w:szCs w:val="20"/>
        </w:rPr>
        <w:t xml:space="preserve"> 21.</w:t>
      </w:r>
    </w:p>
    <w:p w:rsidR="000D032E" w:rsidRPr="002B68FE" w:rsidRDefault="000D032E" w:rsidP="007B3C46">
      <w:pPr>
        <w:ind w:firstLine="425"/>
        <w:jc w:val="both"/>
        <w:rPr>
          <w:sz w:val="20"/>
          <w:szCs w:val="20"/>
        </w:rPr>
      </w:pPr>
    </w:p>
    <w:p w:rsidR="002C65FB" w:rsidRDefault="00B25E45" w:rsidP="002C65FB">
      <w:pPr>
        <w:pStyle w:val="western"/>
        <w:spacing w:before="0" w:beforeAutospacing="0" w:after="0"/>
        <w:jc w:val="center"/>
        <w:rPr>
          <w:b/>
          <w:sz w:val="20"/>
          <w:szCs w:val="20"/>
        </w:rPr>
      </w:pPr>
      <w:r w:rsidRPr="009B7B80">
        <w:rPr>
          <w:b/>
          <w:sz w:val="20"/>
          <w:szCs w:val="20"/>
        </w:rPr>
        <w:t xml:space="preserve">ТЕМА </w:t>
      </w:r>
      <w:r>
        <w:rPr>
          <w:b/>
          <w:sz w:val="20"/>
          <w:szCs w:val="20"/>
        </w:rPr>
        <w:t>9</w:t>
      </w:r>
      <w:r w:rsidRPr="009B7B80">
        <w:rPr>
          <w:b/>
          <w:sz w:val="20"/>
          <w:szCs w:val="20"/>
        </w:rPr>
        <w:t xml:space="preserve">. </w:t>
      </w:r>
      <w:r w:rsidR="002C65FB" w:rsidRPr="002C65FB">
        <w:rPr>
          <w:b/>
          <w:sz w:val="20"/>
          <w:szCs w:val="20"/>
        </w:rPr>
        <w:t xml:space="preserve">ДЕНЕЖНО-КРЕДИТНАЯ СИСТЕМА </w:t>
      </w:r>
    </w:p>
    <w:p w:rsidR="002C65FB" w:rsidRDefault="002C65FB" w:rsidP="002C65FB">
      <w:pPr>
        <w:pStyle w:val="western"/>
        <w:spacing w:before="0" w:beforeAutospacing="0" w:after="0"/>
        <w:jc w:val="center"/>
        <w:rPr>
          <w:sz w:val="24"/>
          <w:szCs w:val="24"/>
        </w:rPr>
      </w:pPr>
      <w:r w:rsidRPr="002C65FB">
        <w:rPr>
          <w:b/>
          <w:sz w:val="20"/>
          <w:szCs w:val="20"/>
        </w:rPr>
        <w:t>И ДЕНЕЖНО-КРЕДИТНАЯ ПОЛИТИКА</w:t>
      </w:r>
    </w:p>
    <w:p w:rsidR="00B25E45" w:rsidRPr="00B74E0E" w:rsidRDefault="00B25E45" w:rsidP="002C65FB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B009A1">
      <w:pPr>
        <w:ind w:firstLine="425"/>
        <w:jc w:val="both"/>
        <w:rPr>
          <w:sz w:val="20"/>
          <w:szCs w:val="20"/>
        </w:rPr>
      </w:pPr>
      <w:r w:rsidRPr="00272163">
        <w:rPr>
          <w:sz w:val="20"/>
          <w:szCs w:val="20"/>
        </w:rPr>
        <w:t>Деньги –</w:t>
      </w:r>
      <w:r>
        <w:rPr>
          <w:sz w:val="20"/>
          <w:szCs w:val="20"/>
        </w:rPr>
        <w:t xml:space="preserve"> это важнейший элемент рыночных отношений, су</w:t>
      </w:r>
      <w:r>
        <w:rPr>
          <w:sz w:val="20"/>
          <w:szCs w:val="20"/>
        </w:rPr>
        <w:t>щ</w:t>
      </w:r>
      <w:r>
        <w:rPr>
          <w:sz w:val="20"/>
          <w:szCs w:val="20"/>
        </w:rPr>
        <w:t xml:space="preserve">ность которого можно выразить </w:t>
      </w:r>
      <w:r w:rsidR="00B009A1">
        <w:rPr>
          <w:sz w:val="20"/>
          <w:szCs w:val="20"/>
        </w:rPr>
        <w:t>и как</w:t>
      </w:r>
      <w:r>
        <w:rPr>
          <w:sz w:val="20"/>
          <w:szCs w:val="20"/>
        </w:rPr>
        <w:t xml:space="preserve"> всеобщий эквивалент, испол</w:t>
      </w:r>
      <w:r>
        <w:rPr>
          <w:sz w:val="20"/>
          <w:szCs w:val="20"/>
        </w:rPr>
        <w:t>ь</w:t>
      </w:r>
      <w:r>
        <w:rPr>
          <w:sz w:val="20"/>
          <w:szCs w:val="20"/>
        </w:rPr>
        <w:t>зуемый в процессе обмена товаров и услуг</w:t>
      </w:r>
      <w:r w:rsidR="00B009A1">
        <w:rPr>
          <w:sz w:val="20"/>
          <w:szCs w:val="20"/>
        </w:rPr>
        <w:t>, и как</w:t>
      </w:r>
      <w:r>
        <w:rPr>
          <w:sz w:val="20"/>
          <w:szCs w:val="20"/>
        </w:rPr>
        <w:t xml:space="preserve"> особый финансовый актив, </w:t>
      </w:r>
      <w:r w:rsidRPr="00272163">
        <w:rPr>
          <w:sz w:val="20"/>
          <w:szCs w:val="20"/>
        </w:rPr>
        <w:t>обладающий абсолютной ликвидностью</w:t>
      </w:r>
      <w:r w:rsidR="00B009A1">
        <w:rPr>
          <w:sz w:val="20"/>
          <w:szCs w:val="20"/>
        </w:rPr>
        <w:t>.</w:t>
      </w:r>
    </w:p>
    <w:p w:rsidR="00B25E45" w:rsidRPr="00272163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О</w:t>
      </w:r>
      <w:r w:rsidRPr="00272163">
        <w:rPr>
          <w:sz w:val="20"/>
          <w:szCs w:val="20"/>
        </w:rPr>
        <w:t>снов</w:t>
      </w:r>
      <w:r>
        <w:rPr>
          <w:sz w:val="20"/>
          <w:szCs w:val="20"/>
        </w:rPr>
        <w:t>н</w:t>
      </w:r>
      <w:r w:rsidRPr="00272163">
        <w:rPr>
          <w:sz w:val="20"/>
          <w:szCs w:val="20"/>
        </w:rPr>
        <w:t>ы</w:t>
      </w:r>
      <w:r>
        <w:rPr>
          <w:sz w:val="20"/>
          <w:szCs w:val="20"/>
        </w:rPr>
        <w:t>ми</w:t>
      </w:r>
      <w:r w:rsidRPr="00272163">
        <w:rPr>
          <w:sz w:val="20"/>
          <w:szCs w:val="20"/>
        </w:rPr>
        <w:t xml:space="preserve"> функци</w:t>
      </w:r>
      <w:r>
        <w:rPr>
          <w:sz w:val="20"/>
          <w:szCs w:val="20"/>
        </w:rPr>
        <w:t>ями</w:t>
      </w:r>
      <w:r w:rsidRPr="00272163">
        <w:rPr>
          <w:sz w:val="20"/>
          <w:szCs w:val="20"/>
        </w:rPr>
        <w:t xml:space="preserve"> денег</w:t>
      </w:r>
      <w:r>
        <w:rPr>
          <w:sz w:val="20"/>
          <w:szCs w:val="20"/>
        </w:rPr>
        <w:t xml:space="preserve"> являются</w:t>
      </w:r>
      <w:r w:rsidRPr="00272163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1) </w:t>
      </w:r>
      <w:r w:rsidRPr="00272163">
        <w:rPr>
          <w:sz w:val="20"/>
          <w:szCs w:val="20"/>
        </w:rPr>
        <w:t xml:space="preserve">мера </w:t>
      </w:r>
      <w:r>
        <w:rPr>
          <w:sz w:val="20"/>
          <w:szCs w:val="20"/>
        </w:rPr>
        <w:t>ценности (мера стоимости)</w:t>
      </w:r>
      <w:r w:rsidRPr="00272163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2) </w:t>
      </w:r>
      <w:r w:rsidRPr="00272163">
        <w:rPr>
          <w:sz w:val="20"/>
          <w:szCs w:val="20"/>
        </w:rPr>
        <w:t xml:space="preserve">средство </w:t>
      </w:r>
      <w:r>
        <w:rPr>
          <w:sz w:val="20"/>
          <w:szCs w:val="20"/>
        </w:rPr>
        <w:t>обмена (</w:t>
      </w:r>
      <w:r w:rsidRPr="00272163">
        <w:rPr>
          <w:sz w:val="20"/>
          <w:szCs w:val="20"/>
        </w:rPr>
        <w:t>обращения</w:t>
      </w:r>
      <w:r>
        <w:rPr>
          <w:sz w:val="20"/>
          <w:szCs w:val="20"/>
        </w:rPr>
        <w:t>);</w:t>
      </w:r>
      <w:r w:rsidRPr="0027216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3) </w:t>
      </w:r>
      <w:r w:rsidRPr="00272163">
        <w:rPr>
          <w:sz w:val="20"/>
          <w:szCs w:val="20"/>
        </w:rPr>
        <w:t>средство платежа</w:t>
      </w:r>
      <w:r>
        <w:rPr>
          <w:sz w:val="20"/>
          <w:szCs w:val="20"/>
        </w:rPr>
        <w:t>;</w:t>
      </w:r>
      <w:r w:rsidR="007B6EE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4) </w:t>
      </w:r>
      <w:r w:rsidRPr="00272163">
        <w:rPr>
          <w:sz w:val="20"/>
          <w:szCs w:val="20"/>
        </w:rPr>
        <w:t>средство сбережения (</w:t>
      </w:r>
      <w:r>
        <w:rPr>
          <w:sz w:val="20"/>
          <w:szCs w:val="20"/>
        </w:rPr>
        <w:t>накопления); 5) мировые деньги.</w:t>
      </w:r>
    </w:p>
    <w:p w:rsidR="00B25E45" w:rsidRPr="00DD16EA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Современные деньги фун</w:t>
      </w:r>
      <w:r w:rsidRPr="00272163">
        <w:rPr>
          <w:sz w:val="20"/>
          <w:szCs w:val="20"/>
        </w:rPr>
        <w:t>кционируют в наличной</w:t>
      </w:r>
      <w:r>
        <w:rPr>
          <w:sz w:val="20"/>
          <w:szCs w:val="20"/>
        </w:rPr>
        <w:t xml:space="preserve"> и </w:t>
      </w:r>
      <w:r w:rsidRPr="00272163">
        <w:rPr>
          <w:sz w:val="20"/>
          <w:szCs w:val="20"/>
        </w:rPr>
        <w:t xml:space="preserve">безналичной форме. </w:t>
      </w:r>
      <w:r>
        <w:rPr>
          <w:sz w:val="20"/>
          <w:szCs w:val="20"/>
        </w:rPr>
        <w:t>С учетом этого, денежная масса представляет собой совоку</w:t>
      </w:r>
      <w:r>
        <w:rPr>
          <w:sz w:val="20"/>
          <w:szCs w:val="20"/>
        </w:rPr>
        <w:t>п</w:t>
      </w:r>
      <w:r>
        <w:rPr>
          <w:sz w:val="20"/>
          <w:szCs w:val="20"/>
        </w:rPr>
        <w:t>ность всех денежных средств (наличных и безналичных), обеспеч</w:t>
      </w:r>
      <w:r>
        <w:rPr>
          <w:sz w:val="20"/>
          <w:szCs w:val="20"/>
        </w:rPr>
        <w:t>и</w:t>
      </w:r>
      <w:r>
        <w:rPr>
          <w:sz w:val="20"/>
          <w:szCs w:val="20"/>
        </w:rPr>
        <w:t>вающих обращение товаров и услуг в национальной экономике. Для измерения денежной массы используют</w:t>
      </w:r>
      <w:r w:rsidRPr="0027216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денежные агрегаты – </w:t>
      </w:r>
      <w:r w:rsidRPr="00077B96">
        <w:rPr>
          <w:i/>
          <w:sz w:val="20"/>
          <w:szCs w:val="20"/>
        </w:rPr>
        <w:t>М</w:t>
      </w:r>
      <w:r w:rsidRPr="00077B96">
        <w:rPr>
          <w:i/>
          <w:sz w:val="20"/>
          <w:szCs w:val="20"/>
          <w:vertAlign w:val="subscript"/>
        </w:rPr>
        <w:t>0</w:t>
      </w:r>
      <w:r>
        <w:rPr>
          <w:sz w:val="20"/>
          <w:szCs w:val="20"/>
        </w:rPr>
        <w:t>,</w:t>
      </w:r>
      <w:r w:rsidRPr="00077B96">
        <w:rPr>
          <w:i/>
          <w:sz w:val="20"/>
          <w:szCs w:val="20"/>
        </w:rPr>
        <w:t xml:space="preserve"> М</w:t>
      </w:r>
      <w:r w:rsidRPr="00077B96">
        <w:rPr>
          <w:i/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, </w:t>
      </w:r>
      <w:r w:rsidRPr="00077B96">
        <w:rPr>
          <w:i/>
          <w:sz w:val="20"/>
          <w:szCs w:val="20"/>
        </w:rPr>
        <w:t>М</w:t>
      </w:r>
      <w:r w:rsidRPr="00077B96">
        <w:rPr>
          <w:i/>
          <w:sz w:val="20"/>
          <w:szCs w:val="20"/>
          <w:vertAlign w:val="subscript"/>
        </w:rPr>
        <w:t xml:space="preserve">2 </w:t>
      </w:r>
      <w:r w:rsidRPr="00077B96">
        <w:rPr>
          <w:sz w:val="20"/>
          <w:szCs w:val="20"/>
        </w:rPr>
        <w:t>и</w:t>
      </w:r>
      <w:r w:rsidRPr="00077B96">
        <w:rPr>
          <w:i/>
          <w:sz w:val="20"/>
          <w:szCs w:val="20"/>
        </w:rPr>
        <w:t xml:space="preserve"> М</w:t>
      </w:r>
      <w:r w:rsidRPr="00077B96">
        <w:rPr>
          <w:i/>
          <w:sz w:val="20"/>
          <w:szCs w:val="20"/>
          <w:vertAlign w:val="subscript"/>
        </w:rPr>
        <w:t>3</w:t>
      </w:r>
      <w:r>
        <w:rPr>
          <w:sz w:val="20"/>
          <w:szCs w:val="20"/>
        </w:rPr>
        <w:t>. Денежные агрегаты по своему составу могут отличаться в разных странах. Но основной принцип их выделения един и заключ</w:t>
      </w:r>
      <w:r>
        <w:rPr>
          <w:sz w:val="20"/>
          <w:szCs w:val="20"/>
        </w:rPr>
        <w:t>а</w:t>
      </w:r>
      <w:r>
        <w:rPr>
          <w:sz w:val="20"/>
          <w:szCs w:val="20"/>
        </w:rPr>
        <w:t>ется в том, что каждый последующий агрегат включает предыдущий агрегат и ликвидность каждого последующего агрегата меньше ли</w:t>
      </w:r>
      <w:r>
        <w:rPr>
          <w:sz w:val="20"/>
          <w:szCs w:val="20"/>
        </w:rPr>
        <w:t>к</w:t>
      </w:r>
      <w:r>
        <w:rPr>
          <w:sz w:val="20"/>
          <w:szCs w:val="20"/>
        </w:rPr>
        <w:t>видности предыдущего денежного агрегата.</w:t>
      </w:r>
      <w:r w:rsidRPr="00525E3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Денежный агрегат </w:t>
      </w:r>
      <w:r w:rsidRPr="00077B96">
        <w:rPr>
          <w:i/>
          <w:sz w:val="20"/>
          <w:szCs w:val="20"/>
        </w:rPr>
        <w:t>М</w:t>
      </w:r>
      <w:r w:rsidRPr="00077B96">
        <w:rPr>
          <w:i/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– включает в себя только наличные деньги (банкноты и монеты в обр</w:t>
      </w:r>
      <w:r>
        <w:rPr>
          <w:sz w:val="20"/>
          <w:szCs w:val="20"/>
        </w:rPr>
        <w:t>а</w:t>
      </w:r>
      <w:r>
        <w:rPr>
          <w:sz w:val="20"/>
          <w:szCs w:val="20"/>
        </w:rPr>
        <w:t xml:space="preserve">щении). </w:t>
      </w:r>
      <w:r w:rsidR="00B009A1">
        <w:rPr>
          <w:sz w:val="20"/>
          <w:szCs w:val="20"/>
        </w:rPr>
        <w:t>Он</w:t>
      </w:r>
      <w:r>
        <w:rPr>
          <w:sz w:val="20"/>
          <w:szCs w:val="20"/>
        </w:rPr>
        <w:t xml:space="preserve"> обладает абсолютной ликвидностью.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077B96">
        <w:rPr>
          <w:i/>
          <w:sz w:val="20"/>
          <w:szCs w:val="20"/>
        </w:rPr>
        <w:t>М</w:t>
      </w:r>
      <w:r w:rsidRPr="00077B96">
        <w:rPr>
          <w:i/>
          <w:sz w:val="20"/>
          <w:szCs w:val="20"/>
          <w:vertAlign w:val="subscript"/>
        </w:rPr>
        <w:t>1</w:t>
      </w:r>
      <w:r w:rsidRPr="00077B96">
        <w:rPr>
          <w:i/>
          <w:sz w:val="20"/>
          <w:szCs w:val="20"/>
        </w:rPr>
        <w:t>= М</w:t>
      </w:r>
      <w:r w:rsidRPr="00077B96">
        <w:rPr>
          <w:i/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+ депозиты на банковских счетах до востребования;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077B96">
        <w:rPr>
          <w:i/>
          <w:sz w:val="20"/>
          <w:szCs w:val="20"/>
        </w:rPr>
        <w:t>М</w:t>
      </w:r>
      <w:r w:rsidRPr="00077B96">
        <w:rPr>
          <w:i/>
          <w:sz w:val="20"/>
          <w:szCs w:val="20"/>
          <w:vertAlign w:val="subscript"/>
        </w:rPr>
        <w:t>2</w:t>
      </w:r>
      <w:r w:rsidRPr="00077B96">
        <w:rPr>
          <w:i/>
          <w:sz w:val="20"/>
          <w:szCs w:val="20"/>
        </w:rPr>
        <w:t xml:space="preserve"> = М</w:t>
      </w:r>
      <w:r w:rsidRPr="00077B96">
        <w:rPr>
          <w:i/>
          <w:sz w:val="20"/>
          <w:szCs w:val="20"/>
          <w:vertAlign w:val="subscript"/>
        </w:rPr>
        <w:t>1</w:t>
      </w:r>
      <w:r w:rsidRPr="00077B96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+ депозиты на банковских срочных счетах;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077B96">
        <w:rPr>
          <w:i/>
          <w:sz w:val="20"/>
          <w:szCs w:val="20"/>
        </w:rPr>
        <w:t>М</w:t>
      </w:r>
      <w:r w:rsidRPr="00077B96">
        <w:rPr>
          <w:i/>
          <w:sz w:val="20"/>
          <w:szCs w:val="20"/>
          <w:vertAlign w:val="subscript"/>
        </w:rPr>
        <w:t xml:space="preserve">3 </w:t>
      </w:r>
      <w:r w:rsidRPr="00077B96">
        <w:rPr>
          <w:i/>
          <w:sz w:val="20"/>
          <w:szCs w:val="20"/>
        </w:rPr>
        <w:t>= М</w:t>
      </w:r>
      <w:r w:rsidRPr="00077B96">
        <w:rPr>
          <w:i/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+ депозитные сертификаты банков и государственные облигации.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Денежный рынок можно определить двояко</w:t>
      </w:r>
      <w:r w:rsidR="00730619">
        <w:rPr>
          <w:sz w:val="20"/>
          <w:szCs w:val="20"/>
        </w:rPr>
        <w:t>.</w:t>
      </w:r>
      <w:r>
        <w:rPr>
          <w:sz w:val="20"/>
          <w:szCs w:val="20"/>
        </w:rPr>
        <w:t xml:space="preserve"> Содержательно д</w:t>
      </w:r>
      <w:r>
        <w:rPr>
          <w:sz w:val="20"/>
          <w:szCs w:val="20"/>
        </w:rPr>
        <w:t>е</w:t>
      </w:r>
      <w:r>
        <w:rPr>
          <w:sz w:val="20"/>
          <w:szCs w:val="20"/>
        </w:rPr>
        <w:t>нежный рынок – это рынок, на котором спрос на деньги и предлож</w:t>
      </w:r>
      <w:r>
        <w:rPr>
          <w:sz w:val="20"/>
          <w:szCs w:val="20"/>
        </w:rPr>
        <w:t>е</w:t>
      </w:r>
      <w:r>
        <w:rPr>
          <w:sz w:val="20"/>
          <w:szCs w:val="20"/>
        </w:rPr>
        <w:t>ние денег определяют «цену» денег, то есть уровень процентной ста</w:t>
      </w:r>
      <w:r>
        <w:rPr>
          <w:sz w:val="20"/>
          <w:szCs w:val="20"/>
        </w:rPr>
        <w:t>в</w:t>
      </w:r>
      <w:r>
        <w:rPr>
          <w:sz w:val="20"/>
          <w:szCs w:val="20"/>
        </w:rPr>
        <w:t>ки. Институционально, денежный рынок определяется как совоку</w:t>
      </w:r>
      <w:r>
        <w:rPr>
          <w:sz w:val="20"/>
          <w:szCs w:val="20"/>
        </w:rPr>
        <w:t>п</w:t>
      </w:r>
      <w:r>
        <w:rPr>
          <w:sz w:val="20"/>
          <w:szCs w:val="20"/>
        </w:rPr>
        <w:t xml:space="preserve">ность институтов и правил, обеспечивающих взаимодействие спроса и предложения денег и влияющих на формирование процентной ставки.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Содержательная характеристика денежного рынка предполагает рассмотрение его важнейших элементов, в число которых входят: спрос на деньги (</w:t>
      </w:r>
      <w:r w:rsidRPr="00077B96">
        <w:rPr>
          <w:i/>
          <w:sz w:val="20"/>
          <w:szCs w:val="20"/>
        </w:rPr>
        <w:t>М</w:t>
      </w:r>
      <w:r w:rsidRPr="00077B96">
        <w:rPr>
          <w:i/>
          <w:sz w:val="20"/>
          <w:szCs w:val="20"/>
          <w:vertAlign w:val="superscript"/>
          <w:lang w:val="en-US"/>
        </w:rPr>
        <w:t>D</w:t>
      </w:r>
      <w:r w:rsidRPr="006860D6">
        <w:rPr>
          <w:sz w:val="20"/>
          <w:szCs w:val="20"/>
        </w:rPr>
        <w:t>)</w:t>
      </w:r>
      <w:r>
        <w:rPr>
          <w:sz w:val="20"/>
          <w:szCs w:val="20"/>
        </w:rPr>
        <w:t>; предложение денег (</w:t>
      </w:r>
      <w:r w:rsidRPr="00077B96">
        <w:rPr>
          <w:i/>
          <w:sz w:val="20"/>
          <w:szCs w:val="20"/>
        </w:rPr>
        <w:t>М</w:t>
      </w:r>
      <w:r w:rsidRPr="00077B96">
        <w:rPr>
          <w:i/>
          <w:sz w:val="20"/>
          <w:szCs w:val="20"/>
          <w:vertAlign w:val="superscript"/>
          <w:lang w:val="en-US"/>
        </w:rPr>
        <w:t>S</w:t>
      </w:r>
      <w:r w:rsidRPr="006860D6">
        <w:rPr>
          <w:sz w:val="20"/>
          <w:szCs w:val="20"/>
        </w:rPr>
        <w:t>)</w:t>
      </w:r>
      <w:r>
        <w:rPr>
          <w:sz w:val="20"/>
          <w:szCs w:val="20"/>
        </w:rPr>
        <w:t>; цена денег (ставка пр</w:t>
      </w:r>
      <w:r>
        <w:rPr>
          <w:sz w:val="20"/>
          <w:szCs w:val="20"/>
        </w:rPr>
        <w:t>о</w:t>
      </w:r>
      <w:r>
        <w:rPr>
          <w:sz w:val="20"/>
          <w:szCs w:val="20"/>
        </w:rPr>
        <w:t xml:space="preserve">цента  </w:t>
      </w:r>
      <w:r w:rsidRPr="00077B96">
        <w:rPr>
          <w:i/>
          <w:sz w:val="20"/>
          <w:szCs w:val="20"/>
          <w:lang w:val="en-US"/>
        </w:rPr>
        <w:t>r</w:t>
      </w:r>
      <w:r w:rsidRPr="00CC2EC4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B009A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Спрос на деньги </w:t>
      </w:r>
      <w:r w:rsidRPr="006860D6">
        <w:rPr>
          <w:sz w:val="20"/>
          <w:szCs w:val="20"/>
        </w:rPr>
        <w:t>(</w:t>
      </w:r>
      <w:r>
        <w:rPr>
          <w:sz w:val="20"/>
          <w:szCs w:val="20"/>
        </w:rPr>
        <w:t>или «спрос на ликвидность»</w:t>
      </w:r>
      <w:r w:rsidRPr="006860D6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определяется как количество платежных средств, которое субъекты макроэкономики предпочитают держать в ликвидной форме.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макроэкономике существуют </w:t>
      </w:r>
      <w:r w:rsidR="00B009A1">
        <w:rPr>
          <w:sz w:val="20"/>
          <w:szCs w:val="20"/>
        </w:rPr>
        <w:t>два основных</w:t>
      </w:r>
      <w:r>
        <w:rPr>
          <w:sz w:val="20"/>
          <w:szCs w:val="20"/>
        </w:rPr>
        <w:t xml:space="preserve"> подход</w:t>
      </w:r>
      <w:r w:rsidR="00B009A1">
        <w:rPr>
          <w:sz w:val="20"/>
          <w:szCs w:val="20"/>
        </w:rPr>
        <w:t>а</w:t>
      </w:r>
      <w:r>
        <w:rPr>
          <w:sz w:val="20"/>
          <w:szCs w:val="20"/>
        </w:rPr>
        <w:t xml:space="preserve"> к объясн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нию и </w:t>
      </w:r>
      <w:r w:rsidRPr="003A7360">
        <w:rPr>
          <w:sz w:val="20"/>
          <w:szCs w:val="20"/>
        </w:rPr>
        <w:t>оценке спроса на деньги</w:t>
      </w:r>
      <w:r>
        <w:rPr>
          <w:sz w:val="20"/>
          <w:szCs w:val="20"/>
        </w:rPr>
        <w:t>. Неоклассический подход (представлен в теории монетаристов) базируется на количественной теории денег. В рамках данного подхода спрос на деньги объясняется двумя мотивами:</w:t>
      </w:r>
    </w:p>
    <w:p w:rsidR="00B25E45" w:rsidRPr="004B29E6" w:rsidRDefault="00B25E45" w:rsidP="00FD242F">
      <w:pPr>
        <w:pStyle w:val="a3"/>
        <w:numPr>
          <w:ilvl w:val="1"/>
          <w:numId w:val="99"/>
        </w:numPr>
        <w:ind w:left="0" w:firstLine="425"/>
        <w:jc w:val="both"/>
        <w:rPr>
          <w:sz w:val="20"/>
          <w:szCs w:val="20"/>
        </w:rPr>
      </w:pPr>
      <w:r w:rsidRPr="004B29E6">
        <w:rPr>
          <w:sz w:val="20"/>
          <w:szCs w:val="20"/>
        </w:rPr>
        <w:t>трансакционным (деньги нужны для совершения текущих сд</w:t>
      </w:r>
      <w:r w:rsidRPr="004B29E6">
        <w:rPr>
          <w:sz w:val="20"/>
          <w:szCs w:val="20"/>
        </w:rPr>
        <w:t>е</w:t>
      </w:r>
      <w:r w:rsidRPr="004B29E6">
        <w:rPr>
          <w:sz w:val="20"/>
          <w:szCs w:val="20"/>
        </w:rPr>
        <w:t>лок);</w:t>
      </w:r>
    </w:p>
    <w:p w:rsidR="00B25E45" w:rsidRPr="004B29E6" w:rsidRDefault="00B25E45" w:rsidP="00FD242F">
      <w:pPr>
        <w:pStyle w:val="a3"/>
        <w:numPr>
          <w:ilvl w:val="1"/>
          <w:numId w:val="99"/>
        </w:numPr>
        <w:ind w:left="0" w:firstLine="425"/>
        <w:jc w:val="both"/>
        <w:rPr>
          <w:sz w:val="20"/>
          <w:szCs w:val="20"/>
        </w:rPr>
      </w:pPr>
      <w:r w:rsidRPr="004B29E6">
        <w:rPr>
          <w:sz w:val="20"/>
          <w:szCs w:val="20"/>
        </w:rPr>
        <w:t>мотивом предосторожности (наличные деньги нужны на н</w:t>
      </w:r>
      <w:r w:rsidRPr="004B29E6">
        <w:rPr>
          <w:sz w:val="20"/>
          <w:szCs w:val="20"/>
        </w:rPr>
        <w:t>е</w:t>
      </w:r>
      <w:r w:rsidRPr="004B29E6">
        <w:rPr>
          <w:sz w:val="20"/>
          <w:szCs w:val="20"/>
        </w:rPr>
        <w:t xml:space="preserve">предвиденные платежи в будущем).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Современная  трактовка  количественной теории денег основыв</w:t>
      </w:r>
      <w:r>
        <w:rPr>
          <w:sz w:val="20"/>
          <w:szCs w:val="20"/>
        </w:rPr>
        <w:t>а</w:t>
      </w:r>
      <w:r>
        <w:rPr>
          <w:sz w:val="20"/>
          <w:szCs w:val="20"/>
        </w:rPr>
        <w:t>ется на «уравнении обмена»  И.Фишера:</w:t>
      </w:r>
      <w:r w:rsidRPr="00A92207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center"/>
        <w:rPr>
          <w:sz w:val="20"/>
          <w:szCs w:val="20"/>
        </w:rPr>
      </w:pPr>
      <w:r w:rsidRPr="00DC7309">
        <w:rPr>
          <w:i/>
          <w:sz w:val="20"/>
          <w:szCs w:val="20"/>
        </w:rPr>
        <w:t>М·</w:t>
      </w:r>
      <w:r w:rsidRPr="00DC7309">
        <w:rPr>
          <w:i/>
          <w:sz w:val="20"/>
          <w:szCs w:val="20"/>
          <w:lang w:val="en-US"/>
        </w:rPr>
        <w:t>V</w:t>
      </w:r>
      <w:r w:rsidRPr="00DC7309">
        <w:rPr>
          <w:i/>
          <w:sz w:val="20"/>
          <w:szCs w:val="20"/>
        </w:rPr>
        <w:t xml:space="preserve"> = </w:t>
      </w:r>
      <w:r w:rsidRPr="00DC7309">
        <w:rPr>
          <w:i/>
          <w:sz w:val="20"/>
          <w:szCs w:val="20"/>
          <w:lang w:val="en-US"/>
        </w:rPr>
        <w:t>P</w:t>
      </w:r>
      <w:r w:rsidRPr="00DC7309">
        <w:rPr>
          <w:i/>
          <w:sz w:val="20"/>
          <w:szCs w:val="20"/>
        </w:rPr>
        <w:t>·</w:t>
      </w:r>
      <w:r w:rsidRPr="00DC7309">
        <w:rPr>
          <w:i/>
          <w:sz w:val="20"/>
          <w:szCs w:val="20"/>
          <w:lang w:val="en-US"/>
        </w:rPr>
        <w:t>Q</w:t>
      </w:r>
      <w:r w:rsidRPr="00A922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(или в ином варианте </w:t>
      </w:r>
      <w:r w:rsidRPr="00AE5DFB">
        <w:rPr>
          <w:i/>
          <w:iCs/>
          <w:color w:val="000000"/>
          <w:sz w:val="20"/>
          <w:szCs w:val="20"/>
          <w:lang w:val="en-US"/>
        </w:rPr>
        <w:t>M</w:t>
      </w:r>
      <w:r w:rsidRPr="00DD16EA">
        <w:rPr>
          <w:i/>
          <w:iCs/>
          <w:color w:val="000000"/>
          <w:sz w:val="20"/>
          <w:szCs w:val="20"/>
        </w:rPr>
        <w:t>·</w:t>
      </w:r>
      <w:r w:rsidRPr="00AE5DFB">
        <w:rPr>
          <w:i/>
          <w:iCs/>
          <w:color w:val="000000"/>
          <w:sz w:val="20"/>
          <w:szCs w:val="20"/>
          <w:lang w:val="en-US"/>
        </w:rPr>
        <w:t>V</w:t>
      </w:r>
      <w:r w:rsidRPr="00AE5DFB">
        <w:rPr>
          <w:i/>
          <w:iCs/>
          <w:color w:val="000000"/>
          <w:sz w:val="20"/>
          <w:szCs w:val="20"/>
        </w:rPr>
        <w:t>=</w:t>
      </w:r>
      <w:r w:rsidRPr="00AE5DFB">
        <w:rPr>
          <w:i/>
          <w:iCs/>
          <w:color w:val="000000"/>
          <w:sz w:val="20"/>
          <w:szCs w:val="20"/>
          <w:lang w:val="en-US"/>
        </w:rPr>
        <w:t>P</w:t>
      </w:r>
      <w:r w:rsidRPr="00DD16EA">
        <w:rPr>
          <w:i/>
          <w:iCs/>
          <w:color w:val="000000"/>
          <w:sz w:val="20"/>
          <w:szCs w:val="20"/>
        </w:rPr>
        <w:t>·</w:t>
      </w:r>
      <w:r w:rsidRPr="00AE5DFB">
        <w:rPr>
          <w:i/>
          <w:iCs/>
          <w:color w:val="000000"/>
          <w:sz w:val="20"/>
          <w:szCs w:val="20"/>
          <w:lang w:val="en-US"/>
        </w:rPr>
        <w:t>Y</w:t>
      </w:r>
      <w:r w:rsidRPr="00AE5DFB">
        <w:rPr>
          <w:i/>
          <w:iCs/>
          <w:color w:val="000000"/>
          <w:sz w:val="20"/>
          <w:szCs w:val="20"/>
        </w:rPr>
        <w:t>)</w:t>
      </w:r>
    </w:p>
    <w:p w:rsidR="00B25E45" w:rsidRPr="004E7963" w:rsidRDefault="00B25E45" w:rsidP="00AC10F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 w:rsidRPr="00077B96">
        <w:rPr>
          <w:i/>
          <w:sz w:val="20"/>
          <w:szCs w:val="20"/>
          <w:lang w:val="en-US"/>
        </w:rPr>
        <w:t>M</w:t>
      </w:r>
      <w:r w:rsidRPr="00A92207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количество денег в обращении; </w:t>
      </w:r>
      <w:r w:rsidRPr="00077B96">
        <w:rPr>
          <w:i/>
          <w:sz w:val="20"/>
          <w:szCs w:val="20"/>
          <w:lang w:val="en-US"/>
        </w:rPr>
        <w:t>V</w:t>
      </w:r>
      <w:r w:rsidRPr="00A92207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922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скорость обращения денег; </w:t>
      </w:r>
      <w:r w:rsidRPr="00077B96">
        <w:rPr>
          <w:i/>
          <w:sz w:val="20"/>
          <w:szCs w:val="20"/>
          <w:lang w:val="en-US"/>
        </w:rPr>
        <w:t>P</w:t>
      </w:r>
      <w:r w:rsidRPr="00A92207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922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уровень цен; </w:t>
      </w:r>
      <w:r w:rsidRPr="00077B96">
        <w:rPr>
          <w:i/>
          <w:sz w:val="20"/>
          <w:szCs w:val="20"/>
          <w:lang w:val="en-US"/>
        </w:rPr>
        <w:t>Q</w:t>
      </w:r>
      <w:r w:rsidRPr="00A92207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92207">
        <w:rPr>
          <w:sz w:val="20"/>
          <w:szCs w:val="20"/>
        </w:rPr>
        <w:t xml:space="preserve"> </w:t>
      </w:r>
      <w:r>
        <w:rPr>
          <w:sz w:val="20"/>
          <w:szCs w:val="20"/>
        </w:rPr>
        <w:t>объем произведенных благ (в</w:t>
      </w:r>
      <w:r w:rsidRPr="004E796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ином варианте </w:t>
      </w:r>
      <w:r w:rsidRPr="00DC7309">
        <w:rPr>
          <w:i/>
          <w:sz w:val="20"/>
          <w:szCs w:val="20"/>
          <w:lang w:val="en-US"/>
        </w:rPr>
        <w:t>Y</w:t>
      </w:r>
      <w:r w:rsidRPr="00DC7309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7963">
        <w:rPr>
          <w:sz w:val="20"/>
          <w:szCs w:val="20"/>
        </w:rPr>
        <w:t xml:space="preserve"> </w:t>
      </w:r>
      <w:r>
        <w:rPr>
          <w:sz w:val="20"/>
          <w:szCs w:val="20"/>
        </w:rPr>
        <w:t>реальный объем выпуска или доход</w:t>
      </w:r>
      <w:r w:rsidRPr="004E7963">
        <w:rPr>
          <w:sz w:val="20"/>
          <w:szCs w:val="20"/>
        </w:rPr>
        <w:t>)</w:t>
      </w:r>
      <w:r w:rsidRPr="00A25958">
        <w:rPr>
          <w:sz w:val="20"/>
          <w:szCs w:val="20"/>
        </w:rPr>
        <w:t>.</w:t>
      </w:r>
      <w:r>
        <w:rPr>
          <w:sz w:val="20"/>
          <w:szCs w:val="20"/>
        </w:rPr>
        <w:t xml:space="preserve"> Произведение (</w:t>
      </w:r>
      <w:r w:rsidRPr="00DC7309">
        <w:rPr>
          <w:i/>
          <w:sz w:val="20"/>
          <w:szCs w:val="20"/>
          <w:lang w:val="en-US"/>
        </w:rPr>
        <w:t>P</w:t>
      </w:r>
      <w:r w:rsidRPr="00DC7309">
        <w:rPr>
          <w:i/>
          <w:sz w:val="20"/>
          <w:szCs w:val="20"/>
        </w:rPr>
        <w:t>·</w:t>
      </w:r>
      <w:r w:rsidRPr="00DC7309">
        <w:rPr>
          <w:i/>
          <w:sz w:val="20"/>
          <w:szCs w:val="20"/>
          <w:lang w:val="en-US"/>
        </w:rPr>
        <w:t>Q</w:t>
      </w:r>
      <w:r>
        <w:rPr>
          <w:sz w:val="20"/>
          <w:szCs w:val="20"/>
        </w:rPr>
        <w:t>) -</w:t>
      </w:r>
      <w:r w:rsidR="00AC10FC">
        <w:rPr>
          <w:sz w:val="20"/>
          <w:szCs w:val="20"/>
        </w:rPr>
        <w:t xml:space="preserve"> </w:t>
      </w:r>
      <w:r>
        <w:rPr>
          <w:sz w:val="20"/>
          <w:szCs w:val="20"/>
        </w:rPr>
        <w:t>это ном</w:t>
      </w:r>
      <w:r>
        <w:rPr>
          <w:sz w:val="20"/>
          <w:szCs w:val="20"/>
        </w:rPr>
        <w:t>и</w:t>
      </w:r>
      <w:r>
        <w:rPr>
          <w:sz w:val="20"/>
          <w:szCs w:val="20"/>
        </w:rPr>
        <w:t>нальный ВНП; произведение (</w:t>
      </w:r>
      <w:r w:rsidRPr="00AE5DFB">
        <w:rPr>
          <w:i/>
          <w:iCs/>
          <w:color w:val="000000"/>
          <w:sz w:val="20"/>
          <w:szCs w:val="20"/>
          <w:lang w:val="en-US"/>
        </w:rPr>
        <w:t>P</w:t>
      </w:r>
      <w:r w:rsidRPr="00DD16EA">
        <w:rPr>
          <w:i/>
          <w:iCs/>
          <w:color w:val="000000"/>
          <w:sz w:val="20"/>
          <w:szCs w:val="20"/>
        </w:rPr>
        <w:t>·</w:t>
      </w:r>
      <w:r w:rsidRPr="00AE5DFB">
        <w:rPr>
          <w:i/>
          <w:iCs/>
          <w:color w:val="000000"/>
          <w:sz w:val="20"/>
          <w:szCs w:val="20"/>
          <w:lang w:val="en-US"/>
        </w:rPr>
        <w:t>Y</w:t>
      </w:r>
      <w:r>
        <w:rPr>
          <w:i/>
          <w:iCs/>
          <w:color w:val="000000"/>
          <w:sz w:val="20"/>
          <w:szCs w:val="20"/>
        </w:rPr>
        <w:t xml:space="preserve">) – </w:t>
      </w:r>
      <w:r w:rsidRPr="004E7963">
        <w:rPr>
          <w:iCs/>
          <w:color w:val="000000"/>
          <w:sz w:val="20"/>
          <w:szCs w:val="20"/>
        </w:rPr>
        <w:t>номинальный доход</w:t>
      </w:r>
      <w:r w:rsidRPr="004E7963">
        <w:rPr>
          <w:sz w:val="20"/>
          <w:szCs w:val="20"/>
        </w:rPr>
        <w:t>.</w:t>
      </w:r>
    </w:p>
    <w:p w:rsidR="00B25E45" w:rsidRPr="00FA1606" w:rsidRDefault="00B25E45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Из этого уравнения выводится прямая зависимость спроса на деньги от номинального ВНП (или номинального дохода) и обратная зависимость спроса на деньги от скорости обращения денег. </w:t>
      </w:r>
      <w:r w:rsidR="00B009A1">
        <w:rPr>
          <w:sz w:val="20"/>
          <w:szCs w:val="20"/>
        </w:rPr>
        <w:t>О</w:t>
      </w:r>
      <w:r>
        <w:rPr>
          <w:sz w:val="20"/>
          <w:szCs w:val="20"/>
        </w:rPr>
        <w:t>сновн</w:t>
      </w:r>
      <w:r>
        <w:rPr>
          <w:sz w:val="20"/>
          <w:szCs w:val="20"/>
        </w:rPr>
        <w:t>ы</w:t>
      </w:r>
      <w:r>
        <w:rPr>
          <w:sz w:val="20"/>
          <w:szCs w:val="20"/>
        </w:rPr>
        <w:t xml:space="preserve">ми факторами, определяющими </w:t>
      </w:r>
      <w:r w:rsidR="00B009A1">
        <w:rPr>
          <w:sz w:val="20"/>
          <w:szCs w:val="20"/>
        </w:rPr>
        <w:t>величину</w:t>
      </w:r>
      <w:r>
        <w:rPr>
          <w:sz w:val="20"/>
          <w:szCs w:val="20"/>
        </w:rPr>
        <w:t xml:space="preserve"> спроса на деньги</w:t>
      </w:r>
      <w:r w:rsidR="00AC10FC">
        <w:rPr>
          <w:sz w:val="20"/>
          <w:szCs w:val="20"/>
        </w:rPr>
        <w:t>,</w:t>
      </w:r>
      <w:r>
        <w:rPr>
          <w:sz w:val="20"/>
          <w:szCs w:val="20"/>
        </w:rPr>
        <w:t xml:space="preserve"> выступ</w:t>
      </w:r>
      <w:r>
        <w:rPr>
          <w:sz w:val="20"/>
          <w:szCs w:val="20"/>
        </w:rPr>
        <w:t>а</w:t>
      </w:r>
      <w:r>
        <w:rPr>
          <w:sz w:val="20"/>
          <w:szCs w:val="20"/>
        </w:rPr>
        <w:t xml:space="preserve">ют: </w:t>
      </w:r>
      <w:r w:rsidRPr="00FA1606">
        <w:rPr>
          <w:sz w:val="20"/>
          <w:szCs w:val="20"/>
        </w:rPr>
        <w:t>уровень дохода</w:t>
      </w:r>
      <w:r w:rsidR="00AC10FC">
        <w:rPr>
          <w:sz w:val="20"/>
          <w:szCs w:val="20"/>
        </w:rPr>
        <w:t xml:space="preserve"> и </w:t>
      </w:r>
      <w:r w:rsidRPr="00FA1606">
        <w:rPr>
          <w:sz w:val="20"/>
          <w:szCs w:val="20"/>
        </w:rPr>
        <w:t xml:space="preserve">скорость обращения денег.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Кейнсианский подход объясняет спрос на деньги тремя мотивами: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1) трансакционным; 2)  мотивом предосторожности;</w:t>
      </w:r>
      <w:r w:rsidR="00AC10FC">
        <w:rPr>
          <w:sz w:val="20"/>
          <w:szCs w:val="20"/>
        </w:rPr>
        <w:t xml:space="preserve"> </w:t>
      </w:r>
      <w:r>
        <w:rPr>
          <w:sz w:val="20"/>
          <w:szCs w:val="20"/>
        </w:rPr>
        <w:t>3) спекул</w:t>
      </w:r>
      <w:r>
        <w:rPr>
          <w:sz w:val="20"/>
          <w:szCs w:val="20"/>
        </w:rPr>
        <w:t>я</w:t>
      </w:r>
      <w:r>
        <w:rPr>
          <w:sz w:val="20"/>
          <w:szCs w:val="20"/>
        </w:rPr>
        <w:t>тивным мотивом, который связан с альтернативной стоимостью хр</w:t>
      </w:r>
      <w:r>
        <w:rPr>
          <w:sz w:val="20"/>
          <w:szCs w:val="20"/>
        </w:rPr>
        <w:t>а</w:t>
      </w:r>
      <w:r>
        <w:rPr>
          <w:sz w:val="20"/>
          <w:szCs w:val="20"/>
        </w:rPr>
        <w:t xml:space="preserve">нения денег. </w:t>
      </w:r>
    </w:p>
    <w:p w:rsidR="00B009A1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Под альтернативной стоимостью хранения денег в виде наличн</w:t>
      </w:r>
      <w:r>
        <w:rPr>
          <w:sz w:val="20"/>
          <w:szCs w:val="20"/>
        </w:rPr>
        <w:t>о</w:t>
      </w:r>
      <w:r>
        <w:rPr>
          <w:sz w:val="20"/>
          <w:szCs w:val="20"/>
        </w:rPr>
        <w:t>сти (издержками хранения) понимается упущенная выгода в виде н</w:t>
      </w:r>
      <w:r>
        <w:rPr>
          <w:sz w:val="20"/>
          <w:szCs w:val="20"/>
        </w:rPr>
        <w:t>е</w:t>
      </w:r>
      <w:r>
        <w:rPr>
          <w:sz w:val="20"/>
          <w:szCs w:val="20"/>
        </w:rPr>
        <w:t>полученных доходов (процентов, дивидендов), которые можно было бы получить, если бы деньги были положены в банк или были испол</w:t>
      </w:r>
      <w:r>
        <w:rPr>
          <w:sz w:val="20"/>
          <w:szCs w:val="20"/>
        </w:rPr>
        <w:t>ь</w:t>
      </w:r>
      <w:r>
        <w:rPr>
          <w:sz w:val="20"/>
          <w:szCs w:val="20"/>
        </w:rPr>
        <w:t xml:space="preserve">зованы </w:t>
      </w:r>
      <w:r w:rsidR="00B009A1">
        <w:rPr>
          <w:sz w:val="20"/>
          <w:szCs w:val="20"/>
        </w:rPr>
        <w:t>для</w:t>
      </w:r>
      <w:r>
        <w:rPr>
          <w:sz w:val="20"/>
          <w:szCs w:val="20"/>
        </w:rPr>
        <w:t xml:space="preserve"> покупк</w:t>
      </w:r>
      <w:r w:rsidR="00B009A1">
        <w:rPr>
          <w:sz w:val="20"/>
          <w:szCs w:val="20"/>
        </w:rPr>
        <w:t>и</w:t>
      </w:r>
      <w:r>
        <w:rPr>
          <w:sz w:val="20"/>
          <w:szCs w:val="20"/>
        </w:rPr>
        <w:t xml:space="preserve"> других финансовых активов (акций, облигаций). Именно спекулятивный мотив формирует обратную зависимость ме</w:t>
      </w:r>
      <w:r>
        <w:rPr>
          <w:sz w:val="20"/>
          <w:szCs w:val="20"/>
        </w:rPr>
        <w:t>ж</w:t>
      </w:r>
      <w:r>
        <w:rPr>
          <w:sz w:val="20"/>
          <w:szCs w:val="20"/>
        </w:rPr>
        <w:t xml:space="preserve">ду величиной спекулятивного спроса на деньги и ставкой процента (спекулятивный спрос на деньги называют также «спросом на деньги со стороны активов» - </w:t>
      </w:r>
      <w:r w:rsidRPr="00DC7309">
        <w:rPr>
          <w:i/>
          <w:sz w:val="20"/>
          <w:szCs w:val="20"/>
          <w:lang w:val="en-US"/>
        </w:rPr>
        <w:t>M</w:t>
      </w:r>
      <w:r w:rsidRPr="00DC7309">
        <w:rPr>
          <w:i/>
          <w:sz w:val="20"/>
          <w:szCs w:val="20"/>
          <w:vertAlign w:val="superscript"/>
          <w:lang w:val="en-US"/>
        </w:rPr>
        <w:t>D</w:t>
      </w:r>
      <w:r w:rsidRPr="00DC7309">
        <w:rPr>
          <w:i/>
          <w:sz w:val="20"/>
          <w:szCs w:val="20"/>
          <w:vertAlign w:val="subscript"/>
        </w:rPr>
        <w:t>а</w:t>
      </w:r>
      <w:r>
        <w:rPr>
          <w:sz w:val="20"/>
          <w:szCs w:val="20"/>
        </w:rPr>
        <w:t>). Чем выше ставка процента, тем выше у субъекта издержки хранения наличных денег (больше упущенная в</w:t>
      </w:r>
      <w:r>
        <w:rPr>
          <w:sz w:val="20"/>
          <w:szCs w:val="20"/>
        </w:rPr>
        <w:t>ы</w:t>
      </w:r>
      <w:r>
        <w:rPr>
          <w:sz w:val="20"/>
          <w:szCs w:val="20"/>
        </w:rPr>
        <w:lastRenderedPageBreak/>
        <w:t>года), а потому меньше будет спрос на наличные деньги и наоборот, чем ниже ставка процента, тем меньше упущенная выгода от хранения наличных денег, и соответственно выше будет спрос на наличные деньги (спрос на деньги со стороны активов).</w:t>
      </w:r>
      <w:r w:rsidRPr="00B30CD9">
        <w:rPr>
          <w:sz w:val="20"/>
          <w:szCs w:val="20"/>
        </w:rPr>
        <w:t xml:space="preserve"> </w:t>
      </w:r>
      <w:r>
        <w:rPr>
          <w:sz w:val="20"/>
          <w:szCs w:val="20"/>
        </w:rPr>
        <w:t>Таким образом, ставка процента в кейнсианском подходе становится важным фактором, влияющим на величину спроса на деньги (точнее на спекулятивный спрос или спрос на деньги со стороны активов).</w:t>
      </w:r>
      <w:r w:rsidR="00B009A1">
        <w:rPr>
          <w:sz w:val="20"/>
          <w:szCs w:val="20"/>
        </w:rPr>
        <w:t xml:space="preserve">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Обобщая два подхода к оценке спроса на деньги (неоклассич</w:t>
      </w:r>
      <w:r>
        <w:rPr>
          <w:sz w:val="20"/>
          <w:szCs w:val="20"/>
        </w:rPr>
        <w:t>е</w:t>
      </w:r>
      <w:r>
        <w:rPr>
          <w:sz w:val="20"/>
          <w:szCs w:val="20"/>
        </w:rPr>
        <w:t>ский и кейнсианский), можно общий спрос на деньги (</w:t>
      </w:r>
      <w:r w:rsidRPr="00DC7309">
        <w:rPr>
          <w:i/>
          <w:sz w:val="20"/>
          <w:szCs w:val="20"/>
        </w:rPr>
        <w:t>М</w:t>
      </w:r>
      <w:r w:rsidRPr="00DC7309">
        <w:rPr>
          <w:i/>
          <w:sz w:val="20"/>
          <w:szCs w:val="20"/>
          <w:vertAlign w:val="superscript"/>
          <w:lang w:val="en-US"/>
        </w:rPr>
        <w:t>D</w:t>
      </w:r>
      <w:r>
        <w:rPr>
          <w:sz w:val="20"/>
          <w:szCs w:val="20"/>
        </w:rPr>
        <w:t>) представить как сумму спроса на деньги для сделок (его называют также транса</w:t>
      </w:r>
      <w:r>
        <w:rPr>
          <w:sz w:val="20"/>
          <w:szCs w:val="20"/>
        </w:rPr>
        <w:t>к</w:t>
      </w:r>
      <w:r>
        <w:rPr>
          <w:sz w:val="20"/>
          <w:szCs w:val="20"/>
        </w:rPr>
        <w:t xml:space="preserve">ционным или операционным спросом - </w:t>
      </w:r>
      <w:r w:rsidRPr="00DC7309">
        <w:rPr>
          <w:i/>
          <w:sz w:val="20"/>
          <w:szCs w:val="20"/>
          <w:lang w:val="en-US"/>
        </w:rPr>
        <w:t>M</w:t>
      </w:r>
      <w:r w:rsidRPr="00DC7309">
        <w:rPr>
          <w:i/>
          <w:sz w:val="20"/>
          <w:szCs w:val="20"/>
          <w:vertAlign w:val="superscript"/>
          <w:lang w:val="en-US"/>
        </w:rPr>
        <w:t>D</w:t>
      </w:r>
      <w:r w:rsidRPr="00DC7309">
        <w:rPr>
          <w:i/>
          <w:sz w:val="20"/>
          <w:szCs w:val="20"/>
          <w:vertAlign w:val="subscript"/>
          <w:lang w:val="en-US"/>
        </w:rPr>
        <w:t>t</w:t>
      </w:r>
      <w:r w:rsidRPr="00B30CD9">
        <w:rPr>
          <w:sz w:val="20"/>
          <w:szCs w:val="20"/>
        </w:rPr>
        <w:t xml:space="preserve">) </w:t>
      </w:r>
      <w:r>
        <w:rPr>
          <w:sz w:val="20"/>
          <w:szCs w:val="20"/>
        </w:rPr>
        <w:t>и спроса на деньги со ст</w:t>
      </w:r>
      <w:r>
        <w:rPr>
          <w:sz w:val="20"/>
          <w:szCs w:val="20"/>
        </w:rPr>
        <w:t>о</w:t>
      </w:r>
      <w:r>
        <w:rPr>
          <w:sz w:val="20"/>
          <w:szCs w:val="20"/>
        </w:rPr>
        <w:t>роны активов (</w:t>
      </w:r>
      <w:r w:rsidRPr="00DC7309">
        <w:rPr>
          <w:i/>
          <w:sz w:val="20"/>
          <w:szCs w:val="20"/>
          <w:lang w:val="en-US"/>
        </w:rPr>
        <w:t>M</w:t>
      </w:r>
      <w:r w:rsidRPr="00DC7309">
        <w:rPr>
          <w:i/>
          <w:sz w:val="20"/>
          <w:szCs w:val="20"/>
          <w:vertAlign w:val="superscript"/>
          <w:lang w:val="en-US"/>
        </w:rPr>
        <w:t>D</w:t>
      </w:r>
      <w:r w:rsidRPr="00DC7309">
        <w:rPr>
          <w:i/>
          <w:sz w:val="20"/>
          <w:szCs w:val="20"/>
          <w:vertAlign w:val="subscript"/>
        </w:rPr>
        <w:t>а</w:t>
      </w:r>
      <w:r>
        <w:rPr>
          <w:sz w:val="20"/>
          <w:szCs w:val="20"/>
        </w:rPr>
        <w:t xml:space="preserve">). Данную связь можно выразить </w:t>
      </w:r>
      <w:r w:rsidR="00730619">
        <w:rPr>
          <w:sz w:val="20"/>
          <w:szCs w:val="20"/>
        </w:rPr>
        <w:t>как сумму:</w:t>
      </w:r>
      <w:r>
        <w:rPr>
          <w:sz w:val="20"/>
          <w:szCs w:val="20"/>
        </w:rPr>
        <w:t xml:space="preserve">  </w:t>
      </w:r>
    </w:p>
    <w:p w:rsidR="00B25E45" w:rsidRPr="00DC7309" w:rsidRDefault="00B25E45" w:rsidP="007B3C46">
      <w:pPr>
        <w:ind w:firstLine="425"/>
        <w:jc w:val="center"/>
        <w:rPr>
          <w:i/>
          <w:sz w:val="20"/>
          <w:szCs w:val="20"/>
        </w:rPr>
      </w:pPr>
      <w:r w:rsidRPr="00DC7309">
        <w:rPr>
          <w:i/>
          <w:sz w:val="20"/>
          <w:szCs w:val="20"/>
        </w:rPr>
        <w:t>М</w:t>
      </w:r>
      <w:r w:rsidRPr="00DC7309">
        <w:rPr>
          <w:i/>
          <w:sz w:val="20"/>
          <w:szCs w:val="20"/>
          <w:vertAlign w:val="superscript"/>
          <w:lang w:val="en-US"/>
        </w:rPr>
        <w:t>D</w:t>
      </w:r>
      <w:r w:rsidRPr="00DC7309">
        <w:rPr>
          <w:i/>
          <w:sz w:val="20"/>
          <w:szCs w:val="20"/>
          <w:vertAlign w:val="superscript"/>
        </w:rPr>
        <w:t xml:space="preserve"> = </w:t>
      </w:r>
      <w:r w:rsidRPr="00DC7309">
        <w:rPr>
          <w:i/>
          <w:sz w:val="20"/>
          <w:szCs w:val="20"/>
          <w:lang w:val="en-US"/>
        </w:rPr>
        <w:t>M</w:t>
      </w:r>
      <w:r w:rsidRPr="00DC7309">
        <w:rPr>
          <w:i/>
          <w:sz w:val="20"/>
          <w:szCs w:val="20"/>
          <w:vertAlign w:val="superscript"/>
          <w:lang w:val="en-US"/>
        </w:rPr>
        <w:t>D</w:t>
      </w:r>
      <w:r w:rsidRPr="00DC7309">
        <w:rPr>
          <w:i/>
          <w:sz w:val="20"/>
          <w:szCs w:val="20"/>
          <w:vertAlign w:val="subscript"/>
          <w:lang w:val="en-US"/>
        </w:rPr>
        <w:t>t</w:t>
      </w:r>
      <w:r w:rsidRPr="00DC7309">
        <w:rPr>
          <w:i/>
          <w:sz w:val="20"/>
          <w:szCs w:val="20"/>
        </w:rPr>
        <w:t xml:space="preserve"> + </w:t>
      </w:r>
      <w:r w:rsidRPr="00DC7309">
        <w:rPr>
          <w:i/>
          <w:sz w:val="20"/>
          <w:szCs w:val="20"/>
          <w:lang w:val="en-US"/>
        </w:rPr>
        <w:t>M</w:t>
      </w:r>
      <w:r w:rsidRPr="00DC7309">
        <w:rPr>
          <w:i/>
          <w:sz w:val="20"/>
          <w:szCs w:val="20"/>
          <w:vertAlign w:val="superscript"/>
          <w:lang w:val="en-US"/>
        </w:rPr>
        <w:t>D</w:t>
      </w:r>
      <w:r w:rsidRPr="00DC7309">
        <w:rPr>
          <w:i/>
          <w:sz w:val="20"/>
          <w:szCs w:val="20"/>
          <w:vertAlign w:val="subscript"/>
        </w:rPr>
        <w:t>а</w:t>
      </w:r>
      <w:r w:rsidRPr="00DC7309">
        <w:rPr>
          <w:i/>
          <w:sz w:val="20"/>
          <w:szCs w:val="20"/>
        </w:rPr>
        <w:t>.</w:t>
      </w:r>
    </w:p>
    <w:p w:rsidR="00B25E45" w:rsidRPr="0044473C" w:rsidRDefault="00B25E45" w:rsidP="007B3C46">
      <w:pPr>
        <w:ind w:firstLine="425"/>
        <w:jc w:val="both"/>
        <w:rPr>
          <w:sz w:val="20"/>
          <w:szCs w:val="20"/>
        </w:rPr>
      </w:pPr>
      <w:r w:rsidRPr="0044473C">
        <w:rPr>
          <w:sz w:val="20"/>
          <w:szCs w:val="20"/>
        </w:rPr>
        <w:t>Предложение денег (</w:t>
      </w:r>
      <w:r w:rsidRPr="00DC7309">
        <w:rPr>
          <w:i/>
          <w:sz w:val="20"/>
          <w:szCs w:val="20"/>
        </w:rPr>
        <w:t>М</w:t>
      </w:r>
      <w:r w:rsidRPr="00DC7309">
        <w:rPr>
          <w:i/>
          <w:sz w:val="20"/>
          <w:szCs w:val="20"/>
          <w:vertAlign w:val="superscript"/>
          <w:lang w:val="en-US"/>
        </w:rPr>
        <w:t>S</w:t>
      </w:r>
      <w:r w:rsidRPr="0044473C">
        <w:rPr>
          <w:sz w:val="20"/>
          <w:szCs w:val="20"/>
        </w:rPr>
        <w:t>) представляет собой денежную массу, н</w:t>
      </w:r>
      <w:r w:rsidRPr="0044473C">
        <w:rPr>
          <w:sz w:val="20"/>
          <w:szCs w:val="20"/>
        </w:rPr>
        <w:t>а</w:t>
      </w:r>
      <w:r w:rsidRPr="0044473C">
        <w:rPr>
          <w:sz w:val="20"/>
          <w:szCs w:val="20"/>
        </w:rPr>
        <w:t>ходящуюся в обращении.</w:t>
      </w:r>
      <w:r>
        <w:rPr>
          <w:sz w:val="20"/>
          <w:szCs w:val="20"/>
        </w:rPr>
        <w:t xml:space="preserve"> </w:t>
      </w:r>
      <w:r w:rsidRPr="0044473C">
        <w:rPr>
          <w:sz w:val="20"/>
          <w:szCs w:val="20"/>
        </w:rPr>
        <w:t xml:space="preserve">Предложение денег </w:t>
      </w:r>
      <w:r>
        <w:rPr>
          <w:sz w:val="20"/>
          <w:szCs w:val="20"/>
        </w:rPr>
        <w:t>в экономике можно представить как сумму</w:t>
      </w:r>
      <w:r w:rsidRPr="0044473C">
        <w:rPr>
          <w:sz w:val="20"/>
          <w:szCs w:val="20"/>
        </w:rPr>
        <w:t xml:space="preserve"> наличн</w:t>
      </w:r>
      <w:r>
        <w:rPr>
          <w:sz w:val="20"/>
          <w:szCs w:val="20"/>
        </w:rPr>
        <w:t>ых денег, находящихся</w:t>
      </w:r>
      <w:r w:rsidRPr="0044473C">
        <w:rPr>
          <w:i/>
          <w:sz w:val="20"/>
          <w:szCs w:val="20"/>
        </w:rPr>
        <w:t xml:space="preserve"> </w:t>
      </w:r>
      <w:r w:rsidRPr="0044473C">
        <w:rPr>
          <w:sz w:val="20"/>
          <w:szCs w:val="20"/>
        </w:rPr>
        <w:t xml:space="preserve">вне банковской системы </w:t>
      </w:r>
      <w:r>
        <w:rPr>
          <w:sz w:val="20"/>
          <w:szCs w:val="20"/>
        </w:rPr>
        <w:t>(</w:t>
      </w:r>
      <w:r w:rsidRPr="00DC7309">
        <w:rPr>
          <w:i/>
          <w:sz w:val="20"/>
          <w:szCs w:val="20"/>
        </w:rPr>
        <w:t>С</w:t>
      </w:r>
      <w:r>
        <w:rPr>
          <w:sz w:val="20"/>
          <w:szCs w:val="20"/>
        </w:rPr>
        <w:t>)</w:t>
      </w:r>
      <w:r w:rsidRPr="0044473C">
        <w:rPr>
          <w:sz w:val="20"/>
          <w:szCs w:val="20"/>
        </w:rPr>
        <w:t xml:space="preserve"> и </w:t>
      </w:r>
      <w:r>
        <w:rPr>
          <w:sz w:val="20"/>
          <w:szCs w:val="20"/>
        </w:rPr>
        <w:t xml:space="preserve">безналичных денег, находящихся на банковских </w:t>
      </w:r>
      <w:r w:rsidRPr="0044473C">
        <w:rPr>
          <w:sz w:val="20"/>
          <w:szCs w:val="20"/>
        </w:rPr>
        <w:t>деп</w:t>
      </w:r>
      <w:r w:rsidRPr="0044473C">
        <w:rPr>
          <w:sz w:val="20"/>
          <w:szCs w:val="20"/>
        </w:rPr>
        <w:t>о</w:t>
      </w:r>
      <w:r w:rsidRPr="0044473C">
        <w:rPr>
          <w:sz w:val="20"/>
          <w:szCs w:val="20"/>
        </w:rPr>
        <w:t>зит</w:t>
      </w:r>
      <w:r>
        <w:rPr>
          <w:sz w:val="20"/>
          <w:szCs w:val="20"/>
        </w:rPr>
        <w:t>ных счетах (</w:t>
      </w:r>
      <w:r w:rsidRPr="0044473C">
        <w:rPr>
          <w:i/>
          <w:sz w:val="20"/>
          <w:szCs w:val="20"/>
          <w:lang w:val="en-US"/>
        </w:rPr>
        <w:t>D</w:t>
      </w:r>
      <w:r>
        <w:rPr>
          <w:i/>
          <w:sz w:val="20"/>
          <w:szCs w:val="20"/>
        </w:rPr>
        <w:t>)</w:t>
      </w:r>
      <w:r w:rsidRPr="0044473C">
        <w:rPr>
          <w:sz w:val="20"/>
          <w:szCs w:val="20"/>
        </w:rPr>
        <w:t>:</w:t>
      </w:r>
    </w:p>
    <w:p w:rsidR="00B25E45" w:rsidRPr="00DC7309" w:rsidRDefault="00B25E45" w:rsidP="007B3C46">
      <w:pPr>
        <w:ind w:firstLine="425"/>
        <w:jc w:val="center"/>
        <w:rPr>
          <w:i/>
          <w:sz w:val="20"/>
          <w:szCs w:val="20"/>
        </w:rPr>
      </w:pPr>
      <w:r w:rsidRPr="00DC7309">
        <w:rPr>
          <w:i/>
          <w:sz w:val="20"/>
          <w:szCs w:val="20"/>
          <w:lang w:val="en-US"/>
        </w:rPr>
        <w:t>M</w:t>
      </w:r>
      <w:r w:rsidRPr="00DC7309">
        <w:rPr>
          <w:i/>
          <w:sz w:val="20"/>
          <w:szCs w:val="20"/>
          <w:vertAlign w:val="superscript"/>
          <w:lang w:val="en-US"/>
        </w:rPr>
        <w:t>S</w:t>
      </w:r>
      <w:r w:rsidRPr="00DC7309">
        <w:rPr>
          <w:i/>
          <w:sz w:val="20"/>
          <w:szCs w:val="20"/>
          <w:vertAlign w:val="superscript"/>
        </w:rPr>
        <w:t xml:space="preserve"> </w:t>
      </w:r>
      <w:r w:rsidRPr="00DC7309">
        <w:rPr>
          <w:i/>
          <w:sz w:val="20"/>
          <w:szCs w:val="20"/>
        </w:rPr>
        <w:t xml:space="preserve">= </w:t>
      </w:r>
      <w:r w:rsidRPr="00DC7309">
        <w:rPr>
          <w:i/>
          <w:sz w:val="20"/>
          <w:szCs w:val="20"/>
          <w:lang w:val="en-US"/>
        </w:rPr>
        <w:t>C</w:t>
      </w:r>
      <w:r w:rsidRPr="00DC7309">
        <w:rPr>
          <w:i/>
          <w:sz w:val="20"/>
          <w:szCs w:val="20"/>
        </w:rPr>
        <w:t xml:space="preserve"> + </w:t>
      </w:r>
      <w:r w:rsidRPr="00DC7309">
        <w:rPr>
          <w:i/>
          <w:sz w:val="20"/>
          <w:szCs w:val="20"/>
          <w:lang w:val="en-US"/>
        </w:rPr>
        <w:t>D</w:t>
      </w:r>
    </w:p>
    <w:p w:rsidR="00B25E45" w:rsidRPr="006F08E4" w:rsidRDefault="00B25E45" w:rsidP="007B3C46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В составе денежной массы выделяется </w:t>
      </w:r>
      <w:r w:rsidRPr="00DC7309">
        <w:rPr>
          <w:bCs/>
          <w:sz w:val="20"/>
          <w:szCs w:val="20"/>
        </w:rPr>
        <w:t>денежная база</w:t>
      </w:r>
      <w:r w:rsidRPr="00DC7309">
        <w:rPr>
          <w:bCs/>
          <w:i/>
          <w:sz w:val="20"/>
          <w:szCs w:val="20"/>
        </w:rPr>
        <w:t xml:space="preserve"> (</w:t>
      </w:r>
      <w:r>
        <w:rPr>
          <w:bCs/>
          <w:i/>
          <w:sz w:val="20"/>
          <w:szCs w:val="20"/>
        </w:rPr>
        <w:t>Н</w:t>
      </w:r>
      <w:r w:rsidRPr="00DC7309">
        <w:rPr>
          <w:bCs/>
          <w:i/>
          <w:sz w:val="20"/>
          <w:szCs w:val="20"/>
        </w:rPr>
        <w:t>)</w:t>
      </w:r>
      <w:r>
        <w:rPr>
          <w:bCs/>
          <w:sz w:val="20"/>
          <w:szCs w:val="20"/>
        </w:rPr>
        <w:t>, пре</w:t>
      </w:r>
      <w:r>
        <w:rPr>
          <w:bCs/>
          <w:sz w:val="20"/>
          <w:szCs w:val="20"/>
        </w:rPr>
        <w:t>д</w:t>
      </w:r>
      <w:r>
        <w:rPr>
          <w:bCs/>
          <w:sz w:val="20"/>
          <w:szCs w:val="20"/>
        </w:rPr>
        <w:t>ставляющая собой сумму наличных денег (</w:t>
      </w:r>
      <w:r w:rsidRPr="00DC7309">
        <w:rPr>
          <w:bCs/>
          <w:i/>
          <w:sz w:val="20"/>
          <w:szCs w:val="20"/>
        </w:rPr>
        <w:t>С</w:t>
      </w:r>
      <w:r>
        <w:rPr>
          <w:bCs/>
          <w:sz w:val="20"/>
          <w:szCs w:val="20"/>
        </w:rPr>
        <w:t xml:space="preserve">) и </w:t>
      </w:r>
      <w:r w:rsidRPr="007F1E70">
        <w:rPr>
          <w:bCs/>
          <w:sz w:val="20"/>
          <w:szCs w:val="20"/>
        </w:rPr>
        <w:t xml:space="preserve">обязательных </w:t>
      </w:r>
      <w:r>
        <w:rPr>
          <w:bCs/>
          <w:sz w:val="20"/>
          <w:szCs w:val="20"/>
        </w:rPr>
        <w:t>резервов коммерческих банков (</w:t>
      </w:r>
      <w:r w:rsidRPr="00DC7309">
        <w:rPr>
          <w:bCs/>
          <w:i/>
          <w:sz w:val="20"/>
          <w:szCs w:val="20"/>
          <w:lang w:val="en-US"/>
        </w:rPr>
        <w:t>R</w:t>
      </w:r>
      <w:r w:rsidRPr="00DC7309">
        <w:rPr>
          <w:bCs/>
          <w:i/>
          <w:sz w:val="20"/>
          <w:szCs w:val="20"/>
          <w:vertAlign w:val="subscript"/>
        </w:rPr>
        <w:t>обяз</w:t>
      </w:r>
      <w:r w:rsidRPr="00DC7309">
        <w:rPr>
          <w:bCs/>
          <w:sz w:val="20"/>
          <w:szCs w:val="20"/>
          <w:vertAlign w:val="subscript"/>
        </w:rPr>
        <w:t>.</w:t>
      </w:r>
      <w:r w:rsidRPr="006F08E4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>, которые хранятся в Центральном банке:</w:t>
      </w:r>
    </w:p>
    <w:p w:rsidR="00B25E45" w:rsidRPr="0077176D" w:rsidRDefault="00B25E45" w:rsidP="007B3C46">
      <w:pPr>
        <w:ind w:firstLine="425"/>
        <w:jc w:val="center"/>
        <w:rPr>
          <w:bCs/>
          <w:sz w:val="20"/>
          <w:szCs w:val="20"/>
        </w:rPr>
      </w:pPr>
      <w:r>
        <w:rPr>
          <w:bCs/>
          <w:i/>
          <w:sz w:val="20"/>
          <w:szCs w:val="20"/>
        </w:rPr>
        <w:t>Н</w:t>
      </w:r>
      <w:r w:rsidRPr="00DC7309">
        <w:rPr>
          <w:bCs/>
          <w:i/>
          <w:sz w:val="20"/>
          <w:szCs w:val="20"/>
        </w:rPr>
        <w:t xml:space="preserve"> = </w:t>
      </w:r>
      <w:r w:rsidRPr="00DC7309">
        <w:rPr>
          <w:bCs/>
          <w:i/>
          <w:sz w:val="20"/>
          <w:szCs w:val="20"/>
          <w:lang w:val="en-US"/>
        </w:rPr>
        <w:t>C</w:t>
      </w:r>
      <w:r w:rsidRPr="00DC7309">
        <w:rPr>
          <w:bCs/>
          <w:i/>
          <w:sz w:val="20"/>
          <w:szCs w:val="20"/>
        </w:rPr>
        <w:t xml:space="preserve"> + </w:t>
      </w:r>
      <w:r w:rsidRPr="00DC7309">
        <w:rPr>
          <w:bCs/>
          <w:i/>
          <w:sz w:val="20"/>
          <w:szCs w:val="20"/>
          <w:lang w:val="en-US"/>
        </w:rPr>
        <w:t>R</w:t>
      </w:r>
      <w:r w:rsidRPr="00DC7309">
        <w:rPr>
          <w:bCs/>
          <w:i/>
          <w:sz w:val="20"/>
          <w:szCs w:val="20"/>
          <w:vertAlign w:val="subscript"/>
        </w:rPr>
        <w:t>обяз</w:t>
      </w:r>
      <w:r w:rsidRPr="00DC7309">
        <w:rPr>
          <w:bCs/>
          <w:sz w:val="20"/>
          <w:szCs w:val="20"/>
          <w:vertAlign w:val="subscript"/>
        </w:rPr>
        <w:t>.</w:t>
      </w:r>
    </w:p>
    <w:p w:rsidR="00B25E45" w:rsidRDefault="00B25E45" w:rsidP="007B3C46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В формировании денежной массы (предложения денег) основную роль играют институты банковской системы (прежде всего Централ</w:t>
      </w:r>
      <w:r>
        <w:rPr>
          <w:bCs/>
          <w:sz w:val="20"/>
          <w:szCs w:val="20"/>
        </w:rPr>
        <w:t>ь</w:t>
      </w:r>
      <w:r>
        <w:rPr>
          <w:bCs/>
          <w:sz w:val="20"/>
          <w:szCs w:val="20"/>
        </w:rPr>
        <w:t>ный банк и коммерческие банки). Центральный банк (эмиссионный банк) в силу возложенных на него государством функций, непосредс</w:t>
      </w:r>
      <w:r>
        <w:rPr>
          <w:bCs/>
          <w:sz w:val="20"/>
          <w:szCs w:val="20"/>
        </w:rPr>
        <w:t>т</w:t>
      </w:r>
      <w:r>
        <w:rPr>
          <w:bCs/>
          <w:sz w:val="20"/>
          <w:szCs w:val="20"/>
        </w:rPr>
        <w:t>венно формирует один из компонентов денежной массы - наличные деньги (</w:t>
      </w:r>
      <w:r w:rsidRPr="00DC7309">
        <w:rPr>
          <w:bCs/>
          <w:i/>
          <w:sz w:val="20"/>
          <w:szCs w:val="20"/>
        </w:rPr>
        <w:t>С</w:t>
      </w:r>
      <w:r>
        <w:rPr>
          <w:bCs/>
          <w:sz w:val="20"/>
          <w:szCs w:val="20"/>
        </w:rPr>
        <w:t>) и определяющим образом влияет на величину всей дене</w:t>
      </w:r>
      <w:r>
        <w:rPr>
          <w:bCs/>
          <w:sz w:val="20"/>
          <w:szCs w:val="20"/>
        </w:rPr>
        <w:t>ж</w:t>
      </w:r>
      <w:r>
        <w:rPr>
          <w:bCs/>
          <w:sz w:val="20"/>
          <w:szCs w:val="20"/>
        </w:rPr>
        <w:t>ной базы (</w:t>
      </w:r>
      <w:r>
        <w:rPr>
          <w:bCs/>
          <w:i/>
          <w:sz w:val="20"/>
          <w:szCs w:val="20"/>
        </w:rPr>
        <w:t>Н</w:t>
      </w:r>
      <w:r w:rsidRPr="00F44C8E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через норм</w:t>
      </w:r>
      <w:r w:rsidR="00B009A1">
        <w:rPr>
          <w:bCs/>
          <w:sz w:val="20"/>
          <w:szCs w:val="20"/>
        </w:rPr>
        <w:t>у</w:t>
      </w:r>
      <w:r>
        <w:rPr>
          <w:bCs/>
          <w:sz w:val="20"/>
          <w:szCs w:val="20"/>
        </w:rPr>
        <w:t xml:space="preserve"> обязательных резервов. Коммерческие банки не имеют права эмиссии наличных денег, но тоже оказывают большое влияние на предложение денег, создавая банковские депозиты и выд</w:t>
      </w:r>
      <w:r>
        <w:rPr>
          <w:bCs/>
          <w:sz w:val="20"/>
          <w:szCs w:val="20"/>
        </w:rPr>
        <w:t>а</w:t>
      </w:r>
      <w:r>
        <w:rPr>
          <w:bCs/>
          <w:sz w:val="20"/>
          <w:szCs w:val="20"/>
        </w:rPr>
        <w:t xml:space="preserve">вая кредиты субъектам макроэкономики. </w:t>
      </w:r>
    </w:p>
    <w:p w:rsidR="00B25E45" w:rsidRDefault="00B25E45" w:rsidP="007B3C46">
      <w:pPr>
        <w:ind w:firstLine="425"/>
        <w:jc w:val="both"/>
        <w:rPr>
          <w:bCs/>
          <w:color w:val="FF0000"/>
          <w:sz w:val="20"/>
          <w:szCs w:val="20"/>
        </w:rPr>
      </w:pPr>
      <w:r>
        <w:rPr>
          <w:bCs/>
          <w:sz w:val="20"/>
          <w:szCs w:val="20"/>
        </w:rPr>
        <w:t>Следует понимать, что без банковских организаций в обращении находились бы только наличные деньги. Коммерческие банки, создают безналичные деньги (в виде записей на банковских счетах), выполняя свои функции по привлечению временно свободных денежных средств во вклады (создают депозиты) и предоставляя кредиты субъектам ма</w:t>
      </w:r>
      <w:r>
        <w:rPr>
          <w:bCs/>
          <w:sz w:val="20"/>
          <w:szCs w:val="20"/>
        </w:rPr>
        <w:t>к</w:t>
      </w:r>
      <w:r>
        <w:rPr>
          <w:bCs/>
          <w:sz w:val="20"/>
          <w:szCs w:val="20"/>
        </w:rPr>
        <w:t>роэкономики. Выдавая кредиты (ссуды) своим клиентам, коммерч</w:t>
      </w:r>
      <w:r>
        <w:rPr>
          <w:bCs/>
          <w:sz w:val="20"/>
          <w:szCs w:val="20"/>
        </w:rPr>
        <w:t>е</w:t>
      </w:r>
      <w:r>
        <w:rPr>
          <w:bCs/>
          <w:sz w:val="20"/>
          <w:szCs w:val="20"/>
        </w:rPr>
        <w:t>ские банки увеличивают денежное предложение, и, наоборот, возврат этих ссуд в банк уменьшает денежную массу в обращении. Увелич</w:t>
      </w:r>
      <w:r>
        <w:rPr>
          <w:bCs/>
          <w:sz w:val="20"/>
          <w:szCs w:val="20"/>
        </w:rPr>
        <w:t>е</w:t>
      </w:r>
      <w:r>
        <w:rPr>
          <w:bCs/>
          <w:sz w:val="20"/>
          <w:szCs w:val="20"/>
        </w:rPr>
        <w:lastRenderedPageBreak/>
        <w:t>ние денежной массы, которое происходит вследствие выдачи кредитов сопряжено с мультипликативным (множительным) эффектом. Мул</w:t>
      </w:r>
      <w:r>
        <w:rPr>
          <w:bCs/>
          <w:sz w:val="20"/>
          <w:szCs w:val="20"/>
        </w:rPr>
        <w:t>ь</w:t>
      </w:r>
      <w:r>
        <w:rPr>
          <w:bCs/>
          <w:sz w:val="20"/>
          <w:szCs w:val="20"/>
        </w:rPr>
        <w:t>типликативный эффект от выдачи кредитов (кредитная мультиплик</w:t>
      </w:r>
      <w:r>
        <w:rPr>
          <w:bCs/>
          <w:sz w:val="20"/>
          <w:szCs w:val="20"/>
        </w:rPr>
        <w:t>а</w:t>
      </w:r>
      <w:r>
        <w:rPr>
          <w:bCs/>
          <w:sz w:val="20"/>
          <w:szCs w:val="20"/>
        </w:rPr>
        <w:t>ция) основан на цепочке связи «депозитов и кредитов».</w:t>
      </w:r>
      <w:r w:rsidRPr="00CA6A71">
        <w:rPr>
          <w:bCs/>
          <w:color w:val="FF0000"/>
          <w:sz w:val="20"/>
          <w:szCs w:val="20"/>
        </w:rPr>
        <w:t xml:space="preserve"> </w:t>
      </w:r>
    </w:p>
    <w:p w:rsidR="00AC10FC" w:rsidRDefault="00AC10FC" w:rsidP="00AC10FC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В данном случае действует</w:t>
      </w:r>
      <w:r w:rsidRPr="002A69A5">
        <w:rPr>
          <w:bCs/>
          <w:sz w:val="20"/>
          <w:szCs w:val="20"/>
        </w:rPr>
        <w:t xml:space="preserve"> банковский </w:t>
      </w:r>
      <w:r>
        <w:rPr>
          <w:bCs/>
          <w:sz w:val="20"/>
          <w:szCs w:val="20"/>
        </w:rPr>
        <w:t>мультипликатор – это к</w:t>
      </w:r>
      <w:r>
        <w:rPr>
          <w:bCs/>
          <w:sz w:val="20"/>
          <w:szCs w:val="20"/>
        </w:rPr>
        <w:t>о</w:t>
      </w:r>
      <w:r>
        <w:rPr>
          <w:bCs/>
          <w:sz w:val="20"/>
          <w:szCs w:val="20"/>
        </w:rPr>
        <w:t>эффициент (множитель), показывающий во сколько раз больше изм</w:t>
      </w:r>
      <w:r>
        <w:rPr>
          <w:bCs/>
          <w:sz w:val="20"/>
          <w:szCs w:val="20"/>
        </w:rPr>
        <w:t>е</w:t>
      </w:r>
      <w:r>
        <w:rPr>
          <w:bCs/>
          <w:sz w:val="20"/>
          <w:szCs w:val="20"/>
        </w:rPr>
        <w:t xml:space="preserve">нится денежная масса при </w:t>
      </w:r>
      <w:r w:rsidRPr="00940CE3">
        <w:rPr>
          <w:bCs/>
          <w:sz w:val="20"/>
          <w:szCs w:val="20"/>
        </w:rPr>
        <w:t xml:space="preserve">выдаче </w:t>
      </w:r>
      <w:r>
        <w:rPr>
          <w:bCs/>
          <w:sz w:val="20"/>
          <w:szCs w:val="20"/>
        </w:rPr>
        <w:t xml:space="preserve">(или возврате) </w:t>
      </w:r>
      <w:r w:rsidRPr="00940CE3">
        <w:rPr>
          <w:bCs/>
          <w:sz w:val="20"/>
          <w:szCs w:val="20"/>
        </w:rPr>
        <w:t>банковско</w:t>
      </w:r>
      <w:r>
        <w:rPr>
          <w:bCs/>
          <w:sz w:val="20"/>
          <w:szCs w:val="20"/>
        </w:rPr>
        <w:t>й ссуды. Банковский мультипликатор определяется как величина обратная но</w:t>
      </w:r>
      <w:r>
        <w:rPr>
          <w:bCs/>
          <w:sz w:val="20"/>
          <w:szCs w:val="20"/>
        </w:rPr>
        <w:t>р</w:t>
      </w:r>
      <w:r>
        <w:rPr>
          <w:bCs/>
          <w:sz w:val="20"/>
          <w:szCs w:val="20"/>
        </w:rPr>
        <w:t>ме обязательных резервов (</w:t>
      </w:r>
      <w:r w:rsidRPr="00A954E3">
        <w:rPr>
          <w:bCs/>
          <w:i/>
          <w:sz w:val="20"/>
          <w:szCs w:val="20"/>
          <w:lang w:val="en-US"/>
        </w:rPr>
        <w:t>r</w:t>
      </w:r>
      <w:r w:rsidRPr="00940CE3">
        <w:rPr>
          <w:bCs/>
          <w:sz w:val="20"/>
          <w:szCs w:val="20"/>
        </w:rPr>
        <w:t>)</w:t>
      </w:r>
      <w:r w:rsidR="00730619">
        <w:rPr>
          <w:bCs/>
          <w:sz w:val="20"/>
          <w:szCs w:val="20"/>
        </w:rPr>
        <w:t>:</w:t>
      </w:r>
    </w:p>
    <w:p w:rsidR="00DA5E98" w:rsidRDefault="00DA5E98" w:rsidP="00DA5E98">
      <w:pPr>
        <w:ind w:firstLine="425"/>
        <w:jc w:val="center"/>
        <w:rPr>
          <w:b/>
          <w:i/>
          <w:sz w:val="20"/>
          <w:szCs w:val="20"/>
        </w:rPr>
      </w:pPr>
      <w:r w:rsidRPr="0082017F">
        <w:rPr>
          <w:b/>
          <w:i/>
          <w:position w:val="-24"/>
          <w:sz w:val="20"/>
          <w:szCs w:val="20"/>
        </w:rPr>
        <w:object w:dxaOrig="1240" w:dyaOrig="620">
          <v:shape id="_x0000_i1083" type="#_x0000_t75" style="width:54.95pt;height:27.05pt" o:ole="">
            <v:imagedata r:id="rId60" o:title=""/>
          </v:shape>
          <o:OLEObject Type="Embed" ProgID="Equation.3" ShapeID="_x0000_i1083" DrawAspect="Content" ObjectID="_1744647179" r:id="rId61"/>
        </w:object>
      </w:r>
      <w:r w:rsidRPr="0082017F">
        <w:rPr>
          <w:b/>
          <w:i/>
          <w:sz w:val="20"/>
          <w:szCs w:val="20"/>
        </w:rPr>
        <w:t>,</w:t>
      </w:r>
    </w:p>
    <w:p w:rsidR="00DA5E98" w:rsidRDefault="00DA5E98" w:rsidP="003C647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 w:rsidRPr="00502A0F">
        <w:rPr>
          <w:i/>
          <w:sz w:val="20"/>
          <w:szCs w:val="20"/>
          <w:lang w:val="en-US"/>
        </w:rPr>
        <w:t>k</w:t>
      </w:r>
      <w:r w:rsidRPr="00502A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величина банковского мультипликатора; </w:t>
      </w:r>
      <w:r w:rsidRPr="00502A0F">
        <w:rPr>
          <w:i/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– норма банковского резервирования (в %).</w:t>
      </w:r>
    </w:p>
    <w:p w:rsidR="00AC10FC" w:rsidRPr="00C540CC" w:rsidRDefault="00AC10FC" w:rsidP="00AC10FC">
      <w:pPr>
        <w:shd w:val="clear" w:color="auto" w:fill="FFFFFF"/>
        <w:ind w:firstLine="425"/>
        <w:jc w:val="both"/>
        <w:rPr>
          <w:sz w:val="20"/>
          <w:szCs w:val="20"/>
        </w:rPr>
      </w:pPr>
      <w:r w:rsidRPr="00C540CC">
        <w:rPr>
          <w:sz w:val="20"/>
          <w:szCs w:val="20"/>
        </w:rPr>
        <w:t>Обязательные резервы – это часть суммы депозитов, которую коммерческие банки должны хранить в виде беспроцентных вкладов в Центральном банке.</w:t>
      </w:r>
      <w:r>
        <w:rPr>
          <w:sz w:val="20"/>
          <w:szCs w:val="20"/>
        </w:rPr>
        <w:t xml:space="preserve"> </w:t>
      </w:r>
      <w:r w:rsidRPr="00C540CC">
        <w:rPr>
          <w:sz w:val="20"/>
          <w:szCs w:val="20"/>
        </w:rPr>
        <w:t>Размер резервов определяется в виде процента от полученного депозита коммерческим банком. Этот процент получил название нормы резервирования.</w:t>
      </w:r>
    </w:p>
    <w:p w:rsidR="00AC10FC" w:rsidRPr="00C540CC" w:rsidRDefault="00AC10FC" w:rsidP="00AC10FC">
      <w:pPr>
        <w:shd w:val="clear" w:color="auto" w:fill="FFFFFF"/>
        <w:ind w:firstLine="425"/>
        <w:jc w:val="both"/>
        <w:rPr>
          <w:sz w:val="20"/>
          <w:szCs w:val="20"/>
        </w:rPr>
      </w:pPr>
      <w:r w:rsidRPr="00C540CC">
        <w:rPr>
          <w:sz w:val="20"/>
          <w:szCs w:val="20"/>
        </w:rPr>
        <w:t>Норма резервирования (</w:t>
      </w:r>
      <w:r w:rsidRPr="008E45AE">
        <w:rPr>
          <w:i/>
          <w:sz w:val="20"/>
          <w:szCs w:val="20"/>
          <w:lang w:val="en-US"/>
        </w:rPr>
        <w:t>r</w:t>
      </w:r>
      <w:r w:rsidRPr="00C540CC">
        <w:rPr>
          <w:sz w:val="20"/>
          <w:szCs w:val="20"/>
        </w:rPr>
        <w:t xml:space="preserve">) – это установленная </w:t>
      </w:r>
      <w:r w:rsidR="008830C1">
        <w:rPr>
          <w:sz w:val="20"/>
          <w:szCs w:val="20"/>
        </w:rPr>
        <w:t>Центральным ба</w:t>
      </w:r>
      <w:r w:rsidR="008830C1">
        <w:rPr>
          <w:sz w:val="20"/>
          <w:szCs w:val="20"/>
        </w:rPr>
        <w:t>н</w:t>
      </w:r>
      <w:r w:rsidR="008830C1">
        <w:rPr>
          <w:sz w:val="20"/>
          <w:szCs w:val="20"/>
        </w:rPr>
        <w:t>ком</w:t>
      </w:r>
      <w:r w:rsidRPr="00C540CC">
        <w:rPr>
          <w:sz w:val="20"/>
          <w:szCs w:val="20"/>
        </w:rPr>
        <w:t xml:space="preserve"> в процентах доля от общей суммы депозитов, которую коммерч</w:t>
      </w:r>
      <w:r w:rsidRPr="00C540CC">
        <w:rPr>
          <w:sz w:val="20"/>
          <w:szCs w:val="20"/>
        </w:rPr>
        <w:t>е</w:t>
      </w:r>
      <w:r w:rsidRPr="00C540CC">
        <w:rPr>
          <w:sz w:val="20"/>
          <w:szCs w:val="20"/>
        </w:rPr>
        <w:t>ские банки хранят в Центральном банке в виде беспроцентных вкладов и которую они не имеют права выдавать в кредит.</w:t>
      </w:r>
    </w:p>
    <w:p w:rsidR="00AC10FC" w:rsidRPr="001C083D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Проще говоря, к</w:t>
      </w:r>
      <w:r w:rsidRPr="001C083D">
        <w:rPr>
          <w:sz w:val="20"/>
          <w:szCs w:val="20"/>
        </w:rPr>
        <w:t xml:space="preserve">аждый </w:t>
      </w:r>
      <w:r>
        <w:rPr>
          <w:sz w:val="20"/>
          <w:szCs w:val="20"/>
        </w:rPr>
        <w:t xml:space="preserve">коммерческий </w:t>
      </w:r>
      <w:r w:rsidRPr="001C083D">
        <w:rPr>
          <w:sz w:val="20"/>
          <w:szCs w:val="20"/>
        </w:rPr>
        <w:t>банк обязан вносить в Ц</w:t>
      </w:r>
      <w:r>
        <w:rPr>
          <w:sz w:val="20"/>
          <w:szCs w:val="20"/>
        </w:rPr>
        <w:t>е</w:t>
      </w:r>
      <w:r>
        <w:rPr>
          <w:sz w:val="20"/>
          <w:szCs w:val="20"/>
        </w:rPr>
        <w:t>н</w:t>
      </w:r>
      <w:r>
        <w:rPr>
          <w:sz w:val="20"/>
          <w:szCs w:val="20"/>
        </w:rPr>
        <w:t>тральный банк</w:t>
      </w:r>
      <w:r w:rsidRPr="001C083D">
        <w:rPr>
          <w:sz w:val="20"/>
          <w:szCs w:val="20"/>
        </w:rPr>
        <w:t xml:space="preserve"> процент от общей суммы</w:t>
      </w:r>
      <w:r>
        <w:rPr>
          <w:sz w:val="20"/>
          <w:szCs w:val="20"/>
        </w:rPr>
        <w:t xml:space="preserve"> денежных средств,</w:t>
      </w:r>
      <w:r w:rsidRPr="001C083D">
        <w:rPr>
          <w:sz w:val="20"/>
          <w:szCs w:val="20"/>
        </w:rPr>
        <w:t xml:space="preserve"> получе</w:t>
      </w:r>
      <w:r w:rsidRPr="001C083D">
        <w:rPr>
          <w:sz w:val="20"/>
          <w:szCs w:val="20"/>
        </w:rPr>
        <w:t>н</w:t>
      </w:r>
      <w:r w:rsidRPr="001C083D">
        <w:rPr>
          <w:sz w:val="20"/>
          <w:szCs w:val="20"/>
        </w:rPr>
        <w:t>н</w:t>
      </w:r>
      <w:r>
        <w:rPr>
          <w:sz w:val="20"/>
          <w:szCs w:val="20"/>
        </w:rPr>
        <w:t>ых</w:t>
      </w:r>
      <w:r w:rsidRPr="001C083D">
        <w:rPr>
          <w:sz w:val="20"/>
          <w:szCs w:val="20"/>
        </w:rPr>
        <w:t xml:space="preserve"> от своих клиентов, а остальную часть </w:t>
      </w:r>
      <w:r>
        <w:rPr>
          <w:sz w:val="20"/>
          <w:szCs w:val="20"/>
        </w:rPr>
        <w:t xml:space="preserve">они могут </w:t>
      </w:r>
      <w:r w:rsidRPr="001C083D">
        <w:rPr>
          <w:sz w:val="20"/>
          <w:szCs w:val="20"/>
        </w:rPr>
        <w:t>предоставля</w:t>
      </w:r>
      <w:r>
        <w:rPr>
          <w:sz w:val="20"/>
          <w:szCs w:val="20"/>
        </w:rPr>
        <w:t>ть</w:t>
      </w:r>
      <w:r w:rsidRPr="001C083D">
        <w:rPr>
          <w:sz w:val="20"/>
          <w:szCs w:val="20"/>
        </w:rPr>
        <w:t xml:space="preserve"> в виде кредита. </w:t>
      </w:r>
    </w:p>
    <w:p w:rsidR="00575164" w:rsidRDefault="008830C1" w:rsidP="0057516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Изменение п</w:t>
      </w:r>
      <w:r w:rsidR="00AC10FC" w:rsidRPr="00CC659D">
        <w:rPr>
          <w:sz w:val="20"/>
          <w:szCs w:val="20"/>
        </w:rPr>
        <w:t>редложени</w:t>
      </w:r>
      <w:r>
        <w:rPr>
          <w:sz w:val="20"/>
          <w:szCs w:val="20"/>
        </w:rPr>
        <w:t>я</w:t>
      </w:r>
      <w:r w:rsidR="00AC10FC" w:rsidRPr="00CC659D">
        <w:rPr>
          <w:sz w:val="20"/>
          <w:szCs w:val="20"/>
        </w:rPr>
        <w:t xml:space="preserve"> дене</w:t>
      </w:r>
      <w:r>
        <w:rPr>
          <w:sz w:val="20"/>
          <w:szCs w:val="20"/>
        </w:rPr>
        <w:t>г при изменении величины депоз</w:t>
      </w:r>
      <w:r>
        <w:rPr>
          <w:sz w:val="20"/>
          <w:szCs w:val="20"/>
        </w:rPr>
        <w:t>и</w:t>
      </w:r>
      <w:r>
        <w:rPr>
          <w:sz w:val="20"/>
          <w:szCs w:val="20"/>
        </w:rPr>
        <w:t>тов</w:t>
      </w:r>
      <w:r w:rsidR="00AC10FC" w:rsidRPr="00CC659D">
        <w:rPr>
          <w:sz w:val="20"/>
          <w:szCs w:val="20"/>
        </w:rPr>
        <w:t xml:space="preserve"> равно:  </w:t>
      </w:r>
    </w:p>
    <w:p w:rsidR="00601690" w:rsidRPr="00575164" w:rsidRDefault="00AC10FC" w:rsidP="00575164">
      <w:pPr>
        <w:ind w:firstLine="425"/>
        <w:jc w:val="center"/>
        <w:rPr>
          <w:b/>
          <w:i/>
          <w:position w:val="-24"/>
          <w:sz w:val="18"/>
          <w:szCs w:val="18"/>
        </w:rPr>
      </w:pPr>
      <w:r w:rsidRPr="00575164">
        <w:rPr>
          <w:i/>
          <w:sz w:val="18"/>
          <w:szCs w:val="18"/>
          <w:lang w:val="en-US"/>
        </w:rPr>
        <w:t>ΔM</w:t>
      </w:r>
      <w:r w:rsidRPr="00575164">
        <w:rPr>
          <w:i/>
          <w:sz w:val="18"/>
          <w:szCs w:val="18"/>
        </w:rPr>
        <w:t xml:space="preserve"> = </w:t>
      </w:r>
      <w:r w:rsidRPr="00575164">
        <w:rPr>
          <w:i/>
          <w:sz w:val="18"/>
          <w:szCs w:val="18"/>
          <w:lang w:val="en-US"/>
        </w:rPr>
        <w:t>k</w:t>
      </w:r>
      <w:r w:rsidRPr="00575164">
        <w:rPr>
          <w:i/>
          <w:sz w:val="18"/>
          <w:szCs w:val="18"/>
        </w:rPr>
        <w:t xml:space="preserve">· </w:t>
      </w:r>
      <w:r w:rsidRPr="00575164">
        <w:rPr>
          <w:i/>
          <w:sz w:val="18"/>
          <w:szCs w:val="18"/>
          <w:lang w:val="en-US"/>
        </w:rPr>
        <w:t>ΔD</w:t>
      </w:r>
      <w:r w:rsidRPr="00575164">
        <w:rPr>
          <w:i/>
          <w:sz w:val="18"/>
          <w:szCs w:val="18"/>
        </w:rPr>
        <w:t xml:space="preserve"> </w:t>
      </w:r>
      <w:r w:rsidRPr="00575164">
        <w:rPr>
          <w:sz w:val="18"/>
          <w:szCs w:val="18"/>
        </w:rPr>
        <w:t>или</w:t>
      </w:r>
      <w:r w:rsidRPr="00575164">
        <w:rPr>
          <w:i/>
          <w:sz w:val="18"/>
          <w:szCs w:val="18"/>
        </w:rPr>
        <w:t xml:space="preserve"> </w:t>
      </w:r>
      <w:r w:rsidRPr="00575164">
        <w:rPr>
          <w:b/>
          <w:i/>
          <w:position w:val="-24"/>
          <w:sz w:val="18"/>
          <w:szCs w:val="18"/>
        </w:rPr>
        <w:object w:dxaOrig="1440" w:dyaOrig="620">
          <v:shape id="_x0000_i1084" type="#_x0000_t75" style="width:62.85pt;height:27.05pt" o:ole="">
            <v:imagedata r:id="rId62" o:title=""/>
          </v:shape>
          <o:OLEObject Type="Embed" ProgID="Equation.3" ShapeID="_x0000_i1084" DrawAspect="Content" ObjectID="_1744647180" r:id="rId63"/>
        </w:object>
      </w:r>
    </w:p>
    <w:p w:rsidR="00AC10FC" w:rsidRDefault="00AC10FC" w:rsidP="00601690">
      <w:pPr>
        <w:jc w:val="both"/>
        <w:rPr>
          <w:sz w:val="20"/>
          <w:szCs w:val="20"/>
        </w:rPr>
      </w:pPr>
      <w:r w:rsidRPr="001C083D">
        <w:rPr>
          <w:sz w:val="20"/>
          <w:szCs w:val="20"/>
        </w:rPr>
        <w:t xml:space="preserve">где  </w:t>
      </w:r>
      <w:r>
        <w:rPr>
          <w:sz w:val="20"/>
          <w:szCs w:val="20"/>
        </w:rPr>
        <w:t>∆</w:t>
      </w:r>
      <w:r w:rsidRPr="00307D4F">
        <w:rPr>
          <w:i/>
          <w:sz w:val="20"/>
          <w:szCs w:val="20"/>
          <w:lang w:val="en-US"/>
        </w:rPr>
        <w:t>M</w:t>
      </w:r>
      <w:r w:rsidRPr="001C083D">
        <w:rPr>
          <w:sz w:val="20"/>
          <w:szCs w:val="20"/>
        </w:rPr>
        <w:t xml:space="preserve"> - прирост денежной массы;  </w:t>
      </w:r>
      <w:r>
        <w:rPr>
          <w:sz w:val="20"/>
          <w:szCs w:val="20"/>
        </w:rPr>
        <w:t>∆</w:t>
      </w:r>
      <w:r w:rsidRPr="00307D4F">
        <w:rPr>
          <w:i/>
          <w:sz w:val="20"/>
          <w:szCs w:val="20"/>
          <w:lang w:val="en-US"/>
        </w:rPr>
        <w:t>D</w:t>
      </w:r>
      <w:r>
        <w:rPr>
          <w:i/>
          <w:sz w:val="20"/>
          <w:szCs w:val="20"/>
        </w:rPr>
        <w:t xml:space="preserve"> </w:t>
      </w:r>
      <w:r w:rsidRPr="001C083D">
        <w:rPr>
          <w:sz w:val="20"/>
          <w:szCs w:val="20"/>
        </w:rPr>
        <w:t>- первоначальный прирост денег (депозит</w:t>
      </w:r>
      <w:r>
        <w:rPr>
          <w:sz w:val="20"/>
          <w:szCs w:val="20"/>
        </w:rPr>
        <w:t>ов</w:t>
      </w:r>
      <w:r w:rsidRPr="001C083D">
        <w:rPr>
          <w:sz w:val="20"/>
          <w:szCs w:val="20"/>
        </w:rPr>
        <w:t>).</w:t>
      </w:r>
    </w:p>
    <w:p w:rsidR="00AC10FC" w:rsidRPr="004204CB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И</w:t>
      </w:r>
      <w:r w:rsidRPr="004204CB">
        <w:rPr>
          <w:sz w:val="20"/>
          <w:szCs w:val="20"/>
        </w:rPr>
        <w:t xml:space="preserve">зменение предложения денег зависит от двух факторов: </w:t>
      </w:r>
    </w:p>
    <w:p w:rsidR="00AC10FC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4204CB">
        <w:rPr>
          <w:sz w:val="20"/>
          <w:szCs w:val="20"/>
        </w:rPr>
        <w:t>величины банковского (депозитного) мультипликатора</w:t>
      </w:r>
      <w:r>
        <w:rPr>
          <w:sz w:val="20"/>
          <w:szCs w:val="20"/>
        </w:rPr>
        <w:t>;</w:t>
      </w:r>
    </w:p>
    <w:p w:rsidR="00AC10FC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- суммы</w:t>
      </w:r>
      <w:r w:rsidRPr="004204CB">
        <w:rPr>
          <w:sz w:val="20"/>
          <w:szCs w:val="20"/>
        </w:rPr>
        <w:t>, выданн</w:t>
      </w:r>
      <w:r>
        <w:rPr>
          <w:sz w:val="20"/>
          <w:szCs w:val="20"/>
        </w:rPr>
        <w:t>ой</w:t>
      </w:r>
      <w:r w:rsidRPr="004204CB">
        <w:rPr>
          <w:sz w:val="20"/>
          <w:szCs w:val="20"/>
        </w:rPr>
        <w:t xml:space="preserve"> в кредит</w:t>
      </w:r>
      <w:r>
        <w:rPr>
          <w:sz w:val="20"/>
          <w:szCs w:val="20"/>
        </w:rPr>
        <w:t xml:space="preserve">. </w:t>
      </w:r>
    </w:p>
    <w:p w:rsidR="00AC10FC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Описанная модель идеальна. В реальной действительности мул</w:t>
      </w:r>
      <w:r>
        <w:rPr>
          <w:sz w:val="20"/>
          <w:szCs w:val="20"/>
        </w:rPr>
        <w:t>ь</w:t>
      </w:r>
      <w:r>
        <w:rPr>
          <w:sz w:val="20"/>
          <w:szCs w:val="20"/>
        </w:rPr>
        <w:t>типликационный эффект расширения депозитов зависит многих фа</w:t>
      </w:r>
      <w:r>
        <w:rPr>
          <w:sz w:val="20"/>
          <w:szCs w:val="20"/>
        </w:rPr>
        <w:t>к</w:t>
      </w:r>
      <w:r>
        <w:rPr>
          <w:sz w:val="20"/>
          <w:szCs w:val="20"/>
        </w:rPr>
        <w:t>торов, например, от того,</w:t>
      </w:r>
      <w:r w:rsidRPr="00514B4B">
        <w:rPr>
          <w:sz w:val="20"/>
          <w:szCs w:val="20"/>
        </w:rPr>
        <w:t xml:space="preserve"> </w:t>
      </w:r>
      <w:r w:rsidRPr="00D668EA">
        <w:rPr>
          <w:sz w:val="20"/>
          <w:szCs w:val="20"/>
        </w:rPr>
        <w:t>какая</w:t>
      </w:r>
      <w:r>
        <w:rPr>
          <w:sz w:val="16"/>
          <w:szCs w:val="16"/>
        </w:rPr>
        <w:t xml:space="preserve"> </w:t>
      </w:r>
      <w:r w:rsidRPr="00D668EA">
        <w:rPr>
          <w:sz w:val="20"/>
          <w:szCs w:val="20"/>
        </w:rPr>
        <w:t>часть денежных средств</w:t>
      </w:r>
      <w:r>
        <w:rPr>
          <w:sz w:val="20"/>
          <w:szCs w:val="20"/>
        </w:rPr>
        <w:t>:</w:t>
      </w:r>
    </w:p>
    <w:p w:rsidR="00AC10FC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- была снята клиентами с текущих счетов, что сокращает возмо</w:t>
      </w:r>
      <w:r>
        <w:rPr>
          <w:sz w:val="20"/>
          <w:szCs w:val="20"/>
        </w:rPr>
        <w:t>ж</w:t>
      </w:r>
      <w:r>
        <w:rPr>
          <w:sz w:val="20"/>
          <w:szCs w:val="20"/>
        </w:rPr>
        <w:t>ность выдачи кредитов;</w:t>
      </w:r>
    </w:p>
    <w:p w:rsidR="00AC10FC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- взятых в виде кредитов, вернулась в банковскую систему;</w:t>
      </w:r>
    </w:p>
    <w:p w:rsidR="00AC10FC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D668EA">
        <w:rPr>
          <w:sz w:val="16"/>
          <w:szCs w:val="16"/>
        </w:rPr>
        <w:t xml:space="preserve"> </w:t>
      </w:r>
      <w:r w:rsidRPr="00D668EA">
        <w:rPr>
          <w:sz w:val="20"/>
          <w:szCs w:val="20"/>
        </w:rPr>
        <w:t>используется для некредитных операций</w:t>
      </w:r>
      <w:r>
        <w:rPr>
          <w:sz w:val="20"/>
          <w:szCs w:val="20"/>
        </w:rPr>
        <w:t>, например, государс</w:t>
      </w:r>
      <w:r>
        <w:rPr>
          <w:sz w:val="20"/>
          <w:szCs w:val="20"/>
        </w:rPr>
        <w:t>т</w:t>
      </w:r>
      <w:r>
        <w:rPr>
          <w:sz w:val="20"/>
          <w:szCs w:val="20"/>
        </w:rPr>
        <w:t>венных облигаций у Центрального банка</w:t>
      </w:r>
      <w:r w:rsidRPr="00D668EA">
        <w:rPr>
          <w:sz w:val="20"/>
          <w:szCs w:val="20"/>
        </w:rPr>
        <w:t>.</w:t>
      </w:r>
    </w:p>
    <w:p w:rsidR="00AC10FC" w:rsidRDefault="00AC10FC" w:rsidP="00AC10F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Норма банковского резервирования показывает, какую часть от полученных депозитов банк не может предоставить в виде кредитов:</w:t>
      </w:r>
    </w:p>
    <w:p w:rsidR="00AC10FC" w:rsidRPr="007846A3" w:rsidRDefault="00AC10FC" w:rsidP="00AC10FC">
      <w:pPr>
        <w:shd w:val="clear" w:color="auto" w:fill="FFFFFF"/>
        <w:ind w:firstLine="425"/>
        <w:jc w:val="center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R</w:t>
      </w:r>
      <w:r w:rsidRPr="00F20E54">
        <w:rPr>
          <w:i/>
          <w:sz w:val="20"/>
          <w:szCs w:val="20"/>
          <w:vertAlign w:val="subscript"/>
        </w:rPr>
        <w:t>об</w:t>
      </w:r>
      <w:r>
        <w:rPr>
          <w:i/>
          <w:sz w:val="20"/>
          <w:szCs w:val="20"/>
          <w:vertAlign w:val="subscript"/>
        </w:rPr>
        <w:t>яз</w:t>
      </w:r>
      <w:r>
        <w:rPr>
          <w:i/>
          <w:sz w:val="20"/>
          <w:szCs w:val="20"/>
        </w:rPr>
        <w:t xml:space="preserve">= </w:t>
      </w:r>
      <w:r>
        <w:rPr>
          <w:i/>
          <w:sz w:val="20"/>
          <w:szCs w:val="20"/>
          <w:lang w:val="en-US"/>
        </w:rPr>
        <w:t>D</w:t>
      </w:r>
      <w:r>
        <w:rPr>
          <w:i/>
          <w:sz w:val="20"/>
          <w:szCs w:val="20"/>
        </w:rPr>
        <w:t xml:space="preserve"> </w:t>
      </w:r>
      <w:r w:rsidRPr="00F20E54">
        <w:rPr>
          <w:i/>
          <w:sz w:val="20"/>
          <w:szCs w:val="20"/>
        </w:rPr>
        <w:t>·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</w:t>
      </w:r>
      <w:r>
        <w:rPr>
          <w:i/>
          <w:sz w:val="20"/>
          <w:szCs w:val="20"/>
        </w:rPr>
        <w:t>/100%</w:t>
      </w:r>
      <w:r>
        <w:rPr>
          <w:sz w:val="20"/>
          <w:szCs w:val="20"/>
        </w:rPr>
        <w:t>,</w:t>
      </w:r>
    </w:p>
    <w:p w:rsidR="00AC10FC" w:rsidRPr="00F20E54" w:rsidRDefault="00AC10FC" w:rsidP="0060169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>
        <w:rPr>
          <w:i/>
          <w:sz w:val="20"/>
          <w:szCs w:val="20"/>
          <w:lang w:val="en-US"/>
        </w:rPr>
        <w:t>R</w:t>
      </w:r>
      <w:r w:rsidRPr="00F20E54">
        <w:rPr>
          <w:i/>
          <w:sz w:val="20"/>
          <w:szCs w:val="20"/>
          <w:vertAlign w:val="subscript"/>
        </w:rPr>
        <w:t>об</w:t>
      </w:r>
      <w:r>
        <w:rPr>
          <w:i/>
          <w:sz w:val="20"/>
          <w:szCs w:val="20"/>
          <w:vertAlign w:val="subscript"/>
        </w:rPr>
        <w:t>яз</w:t>
      </w:r>
      <w:r>
        <w:rPr>
          <w:i/>
          <w:sz w:val="20"/>
          <w:szCs w:val="20"/>
        </w:rPr>
        <w:t>.</w:t>
      </w:r>
      <w:r>
        <w:rPr>
          <w:sz w:val="20"/>
          <w:szCs w:val="20"/>
        </w:rPr>
        <w:t xml:space="preserve"> – величина обязательных резервов; </w:t>
      </w:r>
      <w:r>
        <w:rPr>
          <w:i/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– величина полученных депозитов; </w:t>
      </w:r>
      <w:r>
        <w:rPr>
          <w:i/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– норма банковского резервирования (в %).</w:t>
      </w:r>
    </w:p>
    <w:p w:rsidR="00AC10FC" w:rsidRDefault="00AC10FC" w:rsidP="00AC10FC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Однако банк помимо обязательных резервов имеет и избыточные резервы (</w:t>
      </w:r>
      <w:r>
        <w:rPr>
          <w:i/>
          <w:sz w:val="20"/>
          <w:szCs w:val="20"/>
          <w:lang w:val="en-US"/>
        </w:rPr>
        <w:t>R</w:t>
      </w:r>
      <w:r w:rsidRPr="00F20E54">
        <w:rPr>
          <w:i/>
          <w:sz w:val="20"/>
          <w:szCs w:val="20"/>
          <w:vertAlign w:val="subscript"/>
        </w:rPr>
        <w:t>изб.</w:t>
      </w:r>
      <w:r>
        <w:rPr>
          <w:sz w:val="20"/>
          <w:szCs w:val="20"/>
        </w:rPr>
        <w:t xml:space="preserve">), называемые ссудным потенциалом банка. </w:t>
      </w:r>
      <w:r w:rsidRPr="00C540CC">
        <w:rPr>
          <w:sz w:val="20"/>
          <w:szCs w:val="20"/>
        </w:rPr>
        <w:t xml:space="preserve">Избыточные резервы – это сумма сверх обязательных резервов. </w:t>
      </w:r>
      <w:r>
        <w:rPr>
          <w:sz w:val="20"/>
          <w:szCs w:val="20"/>
        </w:rPr>
        <w:t>Они необходимы</w:t>
      </w:r>
      <w:r w:rsidR="00730619">
        <w:rPr>
          <w:sz w:val="20"/>
          <w:szCs w:val="20"/>
        </w:rPr>
        <w:t xml:space="preserve"> </w:t>
      </w:r>
      <w:r>
        <w:rPr>
          <w:sz w:val="20"/>
          <w:szCs w:val="20"/>
        </w:rPr>
        <w:t>на случай непредвиденного увеличения потребностей в ликвидных сре</w:t>
      </w:r>
      <w:r>
        <w:rPr>
          <w:sz w:val="20"/>
          <w:szCs w:val="20"/>
        </w:rPr>
        <w:t>д</w:t>
      </w:r>
      <w:r>
        <w:rPr>
          <w:sz w:val="20"/>
          <w:szCs w:val="20"/>
        </w:rPr>
        <w:t>ствах. Конечно, хранение избыточных резервов сопряжено с альтерн</w:t>
      </w:r>
      <w:r>
        <w:rPr>
          <w:sz w:val="20"/>
          <w:szCs w:val="20"/>
        </w:rPr>
        <w:t>а</w:t>
      </w:r>
      <w:r>
        <w:rPr>
          <w:sz w:val="20"/>
          <w:szCs w:val="20"/>
        </w:rPr>
        <w:t>тивными издержками, поскольку банк лишается части дохода, который он мог бы получить, предоставив эту сумму в ссуду. Поэтому с ростом процентной ставки величина избыточных резервов сокращается.</w:t>
      </w:r>
    </w:p>
    <w:p w:rsidR="00AC10FC" w:rsidRDefault="00AC10FC" w:rsidP="00AC10FC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Фактическая величина </w:t>
      </w:r>
      <w:r w:rsidR="00045CC3">
        <w:rPr>
          <w:sz w:val="20"/>
          <w:szCs w:val="20"/>
        </w:rPr>
        <w:t xml:space="preserve">банковских </w:t>
      </w:r>
      <w:r>
        <w:rPr>
          <w:sz w:val="20"/>
          <w:szCs w:val="20"/>
        </w:rPr>
        <w:t>резервов складывается из об</w:t>
      </w:r>
      <w:r>
        <w:rPr>
          <w:sz w:val="20"/>
          <w:szCs w:val="20"/>
        </w:rPr>
        <w:t>я</w:t>
      </w:r>
      <w:r>
        <w:rPr>
          <w:sz w:val="20"/>
          <w:szCs w:val="20"/>
        </w:rPr>
        <w:t>зательных и избыточных резервов:</w:t>
      </w:r>
    </w:p>
    <w:p w:rsidR="00AC10FC" w:rsidRDefault="00AC10FC" w:rsidP="00AC10FC">
      <w:pPr>
        <w:shd w:val="clear" w:color="auto" w:fill="FFFFFF"/>
        <w:ind w:firstLine="425"/>
        <w:jc w:val="center"/>
        <w:rPr>
          <w:i/>
          <w:sz w:val="20"/>
          <w:szCs w:val="20"/>
          <w:vertAlign w:val="subscript"/>
        </w:rPr>
      </w:pPr>
      <w:r>
        <w:rPr>
          <w:i/>
          <w:sz w:val="20"/>
          <w:szCs w:val="20"/>
          <w:lang w:val="en-US"/>
        </w:rPr>
        <w:t>R</w:t>
      </w:r>
      <w:r w:rsidRPr="00CB61CF">
        <w:rPr>
          <w:i/>
          <w:sz w:val="20"/>
          <w:szCs w:val="20"/>
        </w:rPr>
        <w:t>=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</w:t>
      </w:r>
      <w:r w:rsidRPr="00F20E54">
        <w:rPr>
          <w:i/>
          <w:sz w:val="20"/>
          <w:szCs w:val="20"/>
          <w:vertAlign w:val="subscript"/>
        </w:rPr>
        <w:t>об</w:t>
      </w:r>
      <w:r>
        <w:rPr>
          <w:i/>
          <w:sz w:val="20"/>
          <w:szCs w:val="20"/>
          <w:vertAlign w:val="subscript"/>
        </w:rPr>
        <w:t>яз</w:t>
      </w:r>
      <w:r w:rsidRPr="00F20E54">
        <w:rPr>
          <w:i/>
          <w:sz w:val="20"/>
          <w:szCs w:val="20"/>
          <w:vertAlign w:val="subscript"/>
        </w:rPr>
        <w:t>.</w:t>
      </w:r>
      <w:r>
        <w:rPr>
          <w:i/>
          <w:sz w:val="20"/>
          <w:szCs w:val="20"/>
          <w:vertAlign w:val="subscript"/>
        </w:rPr>
        <w:t xml:space="preserve"> </w:t>
      </w:r>
      <w:r w:rsidRPr="00CB61CF">
        <w:rPr>
          <w:i/>
          <w:sz w:val="20"/>
          <w:szCs w:val="20"/>
        </w:rPr>
        <w:t>+</w:t>
      </w:r>
      <w:r>
        <w:rPr>
          <w:i/>
          <w:sz w:val="20"/>
          <w:szCs w:val="20"/>
          <w:lang w:val="en-US"/>
        </w:rPr>
        <w:t>R</w:t>
      </w:r>
      <w:r w:rsidRPr="00F20E54">
        <w:rPr>
          <w:i/>
          <w:sz w:val="20"/>
          <w:szCs w:val="20"/>
          <w:vertAlign w:val="subscript"/>
        </w:rPr>
        <w:t>изб.</w:t>
      </w:r>
    </w:p>
    <w:p w:rsidR="00AC10FC" w:rsidRDefault="00AC10FC" w:rsidP="00AC10FC">
      <w:pPr>
        <w:pStyle w:val="ac"/>
        <w:spacing w:after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Ц</w:t>
      </w:r>
      <w:r w:rsidRPr="00050F44">
        <w:rPr>
          <w:sz w:val="20"/>
          <w:szCs w:val="20"/>
        </w:rPr>
        <w:t>ентральный банк может контролировать и регулировать дене</w:t>
      </w:r>
      <w:r w:rsidRPr="00050F44">
        <w:rPr>
          <w:sz w:val="20"/>
          <w:szCs w:val="20"/>
        </w:rPr>
        <w:t>ж</w:t>
      </w:r>
      <w:r w:rsidRPr="00050F44">
        <w:rPr>
          <w:sz w:val="20"/>
          <w:szCs w:val="20"/>
        </w:rPr>
        <w:t>ную массу</w:t>
      </w:r>
      <w:r>
        <w:rPr>
          <w:sz w:val="20"/>
          <w:szCs w:val="20"/>
        </w:rPr>
        <w:t>, изменяя величину</w:t>
      </w:r>
      <w:r w:rsidRPr="00050F44">
        <w:rPr>
          <w:sz w:val="20"/>
          <w:szCs w:val="20"/>
        </w:rPr>
        <w:t xml:space="preserve"> денежной базы, поскольку денежная масса представляет собой произведение величины денежной базы на величину </w:t>
      </w:r>
      <w:r>
        <w:rPr>
          <w:sz w:val="20"/>
          <w:szCs w:val="20"/>
        </w:rPr>
        <w:t>денежного мультипликатора:</w:t>
      </w:r>
    </w:p>
    <w:p w:rsidR="00AC10FC" w:rsidRPr="00FD71E9" w:rsidRDefault="00AC10FC" w:rsidP="00AC10FC">
      <w:pPr>
        <w:pStyle w:val="ac"/>
        <w:spacing w:after="0"/>
        <w:ind w:firstLine="425"/>
        <w:jc w:val="center"/>
        <w:rPr>
          <w:i/>
          <w:sz w:val="20"/>
          <w:szCs w:val="20"/>
        </w:rPr>
      </w:pPr>
      <w:r w:rsidRPr="00745D07">
        <w:rPr>
          <w:i/>
          <w:sz w:val="20"/>
          <w:szCs w:val="20"/>
          <w:lang w:val="en-US"/>
        </w:rPr>
        <w:t>M</w:t>
      </w:r>
      <w:r w:rsidRPr="00745D07">
        <w:rPr>
          <w:i/>
          <w:sz w:val="20"/>
          <w:szCs w:val="20"/>
        </w:rPr>
        <w:t xml:space="preserve"> = </w:t>
      </w:r>
      <w:r w:rsidRPr="00745D07">
        <w:rPr>
          <w:i/>
          <w:sz w:val="20"/>
          <w:szCs w:val="20"/>
          <w:lang w:val="en-US"/>
        </w:rPr>
        <w:t>m</w:t>
      </w:r>
      <w:r w:rsidRPr="00745D07">
        <w:rPr>
          <w:i/>
          <w:sz w:val="20"/>
          <w:szCs w:val="20"/>
        </w:rPr>
        <w:t xml:space="preserve"> · </w:t>
      </w:r>
      <w:r w:rsidRPr="00745D07">
        <w:rPr>
          <w:i/>
          <w:sz w:val="20"/>
          <w:szCs w:val="20"/>
          <w:lang w:val="en-US"/>
        </w:rPr>
        <w:t>H</w:t>
      </w:r>
      <w:r>
        <w:rPr>
          <w:i/>
          <w:sz w:val="20"/>
          <w:szCs w:val="20"/>
        </w:rPr>
        <w:t>,</w:t>
      </w:r>
    </w:p>
    <w:p w:rsidR="00AC10FC" w:rsidRPr="00FD71E9" w:rsidRDefault="00AC10FC" w:rsidP="00601690">
      <w:pPr>
        <w:pStyle w:val="ac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 w:rsidRPr="000B00B5">
        <w:rPr>
          <w:i/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– денежный мультипликатор (мультипликатор денежной базы).</w:t>
      </w:r>
    </w:p>
    <w:p w:rsidR="00730619" w:rsidRDefault="00730619" w:rsidP="00730619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Денежный мультипликатор – это коэффициент (множитель), п</w:t>
      </w:r>
      <w:r>
        <w:rPr>
          <w:bCs/>
          <w:sz w:val="20"/>
          <w:szCs w:val="20"/>
        </w:rPr>
        <w:t>о</w:t>
      </w:r>
      <w:r>
        <w:rPr>
          <w:bCs/>
          <w:sz w:val="20"/>
          <w:szCs w:val="20"/>
        </w:rPr>
        <w:t>казывающий во сколько раз может возрасти (сократиться) предлож</w:t>
      </w:r>
      <w:r>
        <w:rPr>
          <w:bCs/>
          <w:sz w:val="20"/>
          <w:szCs w:val="20"/>
        </w:rPr>
        <w:t>е</w:t>
      </w:r>
      <w:r>
        <w:rPr>
          <w:bCs/>
          <w:sz w:val="20"/>
          <w:szCs w:val="20"/>
        </w:rPr>
        <w:t xml:space="preserve">ние денег при увеличении (сокращении) денежной базы на единицу. </w:t>
      </w:r>
    </w:p>
    <w:p w:rsidR="00AC10FC" w:rsidRPr="00AF63EE" w:rsidRDefault="00AC10FC" w:rsidP="00AC10FC">
      <w:pPr>
        <w:pStyle w:val="ac"/>
        <w:spacing w:after="0"/>
        <w:ind w:firstLine="425"/>
        <w:jc w:val="both"/>
        <w:rPr>
          <w:sz w:val="20"/>
          <w:szCs w:val="20"/>
        </w:rPr>
      </w:pPr>
      <w:r w:rsidRPr="00AF63EE">
        <w:rPr>
          <w:sz w:val="20"/>
          <w:szCs w:val="20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cr+1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cr+r</m:t>
            </m:r>
          </m:den>
        </m:f>
      </m:oMath>
      <w:r w:rsidRPr="00416E12">
        <w:rPr>
          <w:i/>
          <w:sz w:val="20"/>
          <w:szCs w:val="20"/>
        </w:rPr>
        <w:t xml:space="preserve"> </w:t>
      </w:r>
      <w:r w:rsidRPr="00416E12">
        <w:rPr>
          <w:sz w:val="20"/>
          <w:szCs w:val="20"/>
        </w:rPr>
        <w:t xml:space="preserve"> представляет собой </w:t>
      </w:r>
      <w:r w:rsidRPr="001624EC">
        <w:rPr>
          <w:sz w:val="20"/>
          <w:szCs w:val="20"/>
        </w:rPr>
        <w:t xml:space="preserve">денежный мультипликатор </w:t>
      </w:r>
      <w:r w:rsidRPr="001624EC">
        <w:rPr>
          <w:i/>
          <w:sz w:val="20"/>
          <w:szCs w:val="20"/>
          <w:lang w:val="en-US"/>
        </w:rPr>
        <w:t>m</w:t>
      </w:r>
      <w:r>
        <w:rPr>
          <w:sz w:val="20"/>
          <w:szCs w:val="20"/>
        </w:rPr>
        <w:t>:</w:t>
      </w:r>
      <w:r w:rsidRPr="00AF63EE">
        <w:rPr>
          <w:i/>
          <w:sz w:val="20"/>
          <w:szCs w:val="20"/>
        </w:rPr>
        <w:t xml:space="preserve"> </w:t>
      </w:r>
    </w:p>
    <w:p w:rsidR="00AC10FC" w:rsidRPr="00045CC3" w:rsidRDefault="00AC10FC" w:rsidP="00AC10FC">
      <w:pPr>
        <w:pStyle w:val="ac"/>
        <w:spacing w:after="0"/>
        <w:ind w:firstLine="425"/>
        <w:jc w:val="center"/>
        <w:rPr>
          <w:b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m=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cr+1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cr+r</m:t>
            </m:r>
          </m:den>
        </m:f>
      </m:oMath>
      <w:r w:rsidRPr="00045CC3">
        <w:rPr>
          <w:rFonts w:eastAsiaTheme="minorEastAsia"/>
          <w:b/>
          <w:sz w:val="18"/>
          <w:szCs w:val="18"/>
        </w:rPr>
        <w:t>,</w:t>
      </w:r>
    </w:p>
    <w:p w:rsidR="00AC10FC" w:rsidRDefault="00AC10FC" w:rsidP="00601690">
      <w:pPr>
        <w:pStyle w:val="ac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 w:rsidRPr="000B003D">
        <w:rPr>
          <w:i/>
          <w:sz w:val="20"/>
          <w:szCs w:val="20"/>
        </w:rPr>
        <w:t>сr</w:t>
      </w:r>
      <w:r w:rsidRPr="00522C4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522C41">
        <w:rPr>
          <w:sz w:val="20"/>
          <w:szCs w:val="20"/>
        </w:rPr>
        <w:t>норма депонирования</w:t>
      </w:r>
      <w:r>
        <w:rPr>
          <w:sz w:val="20"/>
          <w:szCs w:val="20"/>
        </w:rPr>
        <w:t>.</w:t>
      </w:r>
    </w:p>
    <w:p w:rsidR="00AC10FC" w:rsidRDefault="00AC10FC" w:rsidP="00AC10FC">
      <w:pPr>
        <w:pStyle w:val="ac"/>
        <w:spacing w:after="0"/>
        <w:ind w:firstLine="425"/>
        <w:jc w:val="both"/>
        <w:rPr>
          <w:sz w:val="20"/>
          <w:szCs w:val="20"/>
        </w:rPr>
      </w:pPr>
      <w:r w:rsidRPr="00483C0B">
        <w:rPr>
          <w:sz w:val="20"/>
          <w:szCs w:val="20"/>
        </w:rPr>
        <w:t>Величина денежного мультипликатора зависит от нормы резе</w:t>
      </w:r>
      <w:r w:rsidRPr="00483C0B">
        <w:rPr>
          <w:sz w:val="20"/>
          <w:szCs w:val="20"/>
        </w:rPr>
        <w:t>р</w:t>
      </w:r>
      <w:r w:rsidRPr="00483C0B">
        <w:rPr>
          <w:sz w:val="20"/>
          <w:szCs w:val="20"/>
        </w:rPr>
        <w:t xml:space="preserve">вирования и нормы депонирования. Чем они выше, т.е. чем больше доля резервов, которую банки не выдают в кредит и чем выше доля наличности, которую хранит население на руках, не вкладывая ее на банковские счета, тем величина мультипликатора меньше.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Российская б</w:t>
      </w:r>
      <w:r w:rsidRPr="005C3F6B">
        <w:rPr>
          <w:sz w:val="20"/>
          <w:szCs w:val="20"/>
        </w:rPr>
        <w:t>анковская система</w:t>
      </w:r>
      <w:r w:rsidRPr="00D9165F">
        <w:rPr>
          <w:sz w:val="20"/>
          <w:szCs w:val="20"/>
        </w:rPr>
        <w:t xml:space="preserve"> двухуровневая</w:t>
      </w:r>
      <w:r>
        <w:rPr>
          <w:sz w:val="20"/>
          <w:szCs w:val="20"/>
        </w:rPr>
        <w:t xml:space="preserve">. Первый </w:t>
      </w:r>
      <w:r w:rsidRPr="00D9165F">
        <w:rPr>
          <w:sz w:val="20"/>
          <w:szCs w:val="20"/>
        </w:rPr>
        <w:t xml:space="preserve">уровень </w:t>
      </w:r>
      <w:r>
        <w:rPr>
          <w:sz w:val="20"/>
          <w:szCs w:val="20"/>
        </w:rPr>
        <w:t>банковской системы занимает Центральный банк РФ. Он</w:t>
      </w:r>
      <w:r w:rsidRPr="00D9165F">
        <w:rPr>
          <w:sz w:val="20"/>
          <w:szCs w:val="20"/>
        </w:rPr>
        <w:t xml:space="preserve"> является г</w:t>
      </w:r>
      <w:r w:rsidRPr="00D9165F">
        <w:rPr>
          <w:sz w:val="20"/>
          <w:szCs w:val="20"/>
        </w:rPr>
        <w:t>о</w:t>
      </w:r>
      <w:r w:rsidRPr="00D9165F">
        <w:rPr>
          <w:sz w:val="20"/>
          <w:szCs w:val="20"/>
        </w:rPr>
        <w:t>сударственным учреждением и находится в исключительной фед</w:t>
      </w:r>
      <w:r w:rsidRPr="00D9165F">
        <w:rPr>
          <w:sz w:val="20"/>
          <w:szCs w:val="20"/>
        </w:rPr>
        <w:t>е</w:t>
      </w:r>
      <w:r w:rsidRPr="00D9165F">
        <w:rPr>
          <w:sz w:val="20"/>
          <w:szCs w:val="20"/>
        </w:rPr>
        <w:t xml:space="preserve">ральной собственности. </w:t>
      </w:r>
    </w:p>
    <w:p w:rsidR="00B25E45" w:rsidRPr="005C3F6B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Он</w:t>
      </w:r>
      <w:r w:rsidRPr="000278AD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является</w:t>
      </w:r>
      <w:r w:rsidRPr="000278AD">
        <w:rPr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r>
        <w:rPr>
          <w:color w:val="000000"/>
          <w:sz w:val="20"/>
          <w:szCs w:val="20"/>
        </w:rPr>
        <w:t xml:space="preserve">роводником денежно-кредитной политики и </w:t>
      </w:r>
      <w:r w:rsidRPr="000278AD">
        <w:rPr>
          <w:sz w:val="20"/>
          <w:szCs w:val="20"/>
        </w:rPr>
        <w:t>стр</w:t>
      </w:r>
      <w:r w:rsidRPr="000278AD">
        <w:rPr>
          <w:sz w:val="20"/>
          <w:szCs w:val="20"/>
        </w:rPr>
        <w:t>е</w:t>
      </w:r>
      <w:r w:rsidRPr="000278AD">
        <w:rPr>
          <w:sz w:val="20"/>
          <w:szCs w:val="20"/>
        </w:rPr>
        <w:t>мится</w:t>
      </w:r>
      <w:r>
        <w:rPr>
          <w:sz w:val="20"/>
          <w:szCs w:val="20"/>
        </w:rPr>
        <w:t xml:space="preserve"> </w:t>
      </w:r>
      <w:r w:rsidRPr="005C3F6B">
        <w:rPr>
          <w:sz w:val="20"/>
          <w:szCs w:val="20"/>
        </w:rPr>
        <w:t>обеспеч</w:t>
      </w:r>
      <w:r>
        <w:rPr>
          <w:sz w:val="20"/>
          <w:szCs w:val="20"/>
        </w:rPr>
        <w:t>ить</w:t>
      </w:r>
      <w:r w:rsidR="00045CC3">
        <w:rPr>
          <w:sz w:val="20"/>
          <w:szCs w:val="20"/>
        </w:rPr>
        <w:t xml:space="preserve"> стабильность</w:t>
      </w:r>
      <w:r w:rsidRPr="005C3F6B">
        <w:rPr>
          <w:sz w:val="20"/>
          <w:szCs w:val="20"/>
        </w:rPr>
        <w:t xml:space="preserve"> кредитно-банковской системы</w:t>
      </w:r>
      <w:r>
        <w:rPr>
          <w:sz w:val="20"/>
          <w:szCs w:val="20"/>
        </w:rPr>
        <w:t xml:space="preserve"> и </w:t>
      </w:r>
      <w:r w:rsidRPr="005C3F6B">
        <w:rPr>
          <w:sz w:val="20"/>
          <w:szCs w:val="20"/>
        </w:rPr>
        <w:t>по</w:t>
      </w:r>
      <w:r w:rsidRPr="005C3F6B">
        <w:rPr>
          <w:sz w:val="20"/>
          <w:szCs w:val="20"/>
        </w:rPr>
        <w:t>д</w:t>
      </w:r>
      <w:r w:rsidRPr="005C3F6B">
        <w:rPr>
          <w:sz w:val="20"/>
          <w:szCs w:val="20"/>
        </w:rPr>
        <w:t>держ</w:t>
      </w:r>
      <w:r>
        <w:rPr>
          <w:sz w:val="20"/>
          <w:szCs w:val="20"/>
        </w:rPr>
        <w:t>ать</w:t>
      </w:r>
      <w:r w:rsidRPr="005C3F6B">
        <w:rPr>
          <w:sz w:val="20"/>
          <w:szCs w:val="20"/>
        </w:rPr>
        <w:t xml:space="preserve"> покупательн</w:t>
      </w:r>
      <w:r>
        <w:rPr>
          <w:sz w:val="20"/>
          <w:szCs w:val="20"/>
        </w:rPr>
        <w:t>ую</w:t>
      </w:r>
      <w:r w:rsidRPr="005C3F6B">
        <w:rPr>
          <w:sz w:val="20"/>
          <w:szCs w:val="20"/>
        </w:rPr>
        <w:t xml:space="preserve"> способност</w:t>
      </w:r>
      <w:r>
        <w:rPr>
          <w:sz w:val="20"/>
          <w:szCs w:val="20"/>
        </w:rPr>
        <w:t>ь</w:t>
      </w:r>
      <w:r w:rsidRPr="005C3F6B">
        <w:rPr>
          <w:sz w:val="20"/>
          <w:szCs w:val="20"/>
        </w:rPr>
        <w:t xml:space="preserve"> рубля</w:t>
      </w:r>
      <w:r>
        <w:rPr>
          <w:sz w:val="20"/>
          <w:szCs w:val="20"/>
        </w:rPr>
        <w:t>.</w:t>
      </w:r>
    </w:p>
    <w:p w:rsidR="00B25E45" w:rsidRPr="00657981" w:rsidRDefault="00B25E45" w:rsidP="007B3C46">
      <w:pPr>
        <w:ind w:firstLine="425"/>
        <w:jc w:val="both"/>
        <w:rPr>
          <w:i/>
          <w:sz w:val="20"/>
          <w:szCs w:val="20"/>
        </w:rPr>
      </w:pPr>
      <w:r w:rsidRPr="005C3F6B">
        <w:rPr>
          <w:sz w:val="20"/>
          <w:szCs w:val="20"/>
        </w:rPr>
        <w:t>Функции Ц</w:t>
      </w:r>
      <w:r>
        <w:rPr>
          <w:sz w:val="20"/>
          <w:szCs w:val="20"/>
        </w:rPr>
        <w:t>ентрального банка</w:t>
      </w:r>
      <w:r w:rsidRPr="00657981">
        <w:rPr>
          <w:i/>
          <w:sz w:val="20"/>
          <w:szCs w:val="20"/>
        </w:rPr>
        <w:t>:</w:t>
      </w:r>
    </w:p>
    <w:p w:rsidR="00B25E45" w:rsidRPr="00657981" w:rsidRDefault="00B25E45" w:rsidP="00FD242F">
      <w:pPr>
        <w:numPr>
          <w:ilvl w:val="0"/>
          <w:numId w:val="62"/>
        </w:numPr>
        <w:tabs>
          <w:tab w:val="clear" w:pos="720"/>
          <w:tab w:val="num" w:pos="0"/>
          <w:tab w:val="left" w:pos="540"/>
        </w:tabs>
        <w:ind w:left="0" w:firstLine="425"/>
        <w:jc w:val="both"/>
        <w:rPr>
          <w:sz w:val="20"/>
          <w:szCs w:val="20"/>
        </w:rPr>
      </w:pPr>
      <w:r w:rsidRPr="00657981">
        <w:rPr>
          <w:sz w:val="20"/>
          <w:szCs w:val="20"/>
        </w:rPr>
        <w:t>эмиссия денег;</w:t>
      </w:r>
    </w:p>
    <w:p w:rsidR="00730619" w:rsidRDefault="00B25E45" w:rsidP="00FD242F">
      <w:pPr>
        <w:numPr>
          <w:ilvl w:val="0"/>
          <w:numId w:val="62"/>
        </w:numPr>
        <w:tabs>
          <w:tab w:val="clear" w:pos="720"/>
          <w:tab w:val="num" w:pos="0"/>
          <w:tab w:val="left" w:pos="540"/>
        </w:tabs>
        <w:ind w:left="0" w:firstLine="425"/>
        <w:jc w:val="both"/>
        <w:rPr>
          <w:sz w:val="20"/>
          <w:szCs w:val="20"/>
        </w:rPr>
      </w:pPr>
      <w:r w:rsidRPr="00657981">
        <w:rPr>
          <w:sz w:val="20"/>
          <w:szCs w:val="20"/>
        </w:rPr>
        <w:t xml:space="preserve"> регулирование объема денежной массы, находящейся в обр</w:t>
      </w:r>
      <w:r w:rsidRPr="00657981">
        <w:rPr>
          <w:sz w:val="20"/>
          <w:szCs w:val="20"/>
        </w:rPr>
        <w:t>а</w:t>
      </w:r>
      <w:r w:rsidRPr="00657981">
        <w:rPr>
          <w:sz w:val="20"/>
          <w:szCs w:val="20"/>
        </w:rPr>
        <w:t xml:space="preserve">щении. </w:t>
      </w:r>
      <w:r>
        <w:rPr>
          <w:sz w:val="20"/>
          <w:szCs w:val="20"/>
        </w:rPr>
        <w:t>Д</w:t>
      </w:r>
      <w:r w:rsidRPr="00657981">
        <w:rPr>
          <w:sz w:val="20"/>
          <w:szCs w:val="20"/>
        </w:rPr>
        <w:t>ля этого он задействует следующие инструменты: изменение нормы резервирования, изменение учетной ставки, операции на о</w:t>
      </w:r>
      <w:r w:rsidRPr="00657981">
        <w:rPr>
          <w:sz w:val="20"/>
          <w:szCs w:val="20"/>
        </w:rPr>
        <w:t>т</w:t>
      </w:r>
      <w:r>
        <w:rPr>
          <w:sz w:val="20"/>
          <w:szCs w:val="20"/>
        </w:rPr>
        <w:t>крытом рынке;</w:t>
      </w:r>
      <w:r w:rsidR="00730619" w:rsidRPr="00730619">
        <w:rPr>
          <w:sz w:val="20"/>
          <w:szCs w:val="20"/>
        </w:rPr>
        <w:t xml:space="preserve"> </w:t>
      </w:r>
    </w:p>
    <w:p w:rsidR="00B25E45" w:rsidRPr="00B634D0" w:rsidRDefault="00730619" w:rsidP="00FD242F">
      <w:pPr>
        <w:numPr>
          <w:ilvl w:val="0"/>
          <w:numId w:val="62"/>
        </w:numPr>
        <w:tabs>
          <w:tab w:val="clear" w:pos="720"/>
          <w:tab w:val="num" w:pos="0"/>
          <w:tab w:val="left" w:pos="540"/>
        </w:tabs>
        <w:ind w:left="0" w:firstLine="425"/>
        <w:jc w:val="both"/>
        <w:rPr>
          <w:sz w:val="20"/>
          <w:szCs w:val="20"/>
        </w:rPr>
      </w:pPr>
      <w:r w:rsidRPr="00657981">
        <w:rPr>
          <w:sz w:val="20"/>
          <w:szCs w:val="20"/>
        </w:rPr>
        <w:t>предоставление кредитов коммерческим банкам;</w:t>
      </w:r>
    </w:p>
    <w:p w:rsidR="00B25E45" w:rsidRPr="00657981" w:rsidRDefault="00B25E45" w:rsidP="00FD242F">
      <w:pPr>
        <w:numPr>
          <w:ilvl w:val="0"/>
          <w:numId w:val="62"/>
        </w:numPr>
        <w:tabs>
          <w:tab w:val="clear" w:pos="720"/>
          <w:tab w:val="num" w:pos="0"/>
          <w:tab w:val="left" w:pos="540"/>
        </w:tabs>
        <w:ind w:left="0" w:firstLine="425"/>
        <w:jc w:val="both"/>
        <w:rPr>
          <w:sz w:val="20"/>
          <w:szCs w:val="20"/>
        </w:rPr>
      </w:pPr>
      <w:r w:rsidRPr="00657981">
        <w:rPr>
          <w:sz w:val="20"/>
          <w:szCs w:val="20"/>
        </w:rPr>
        <w:t>аккумуляция денег и хранение кассовых резервов коммерч</w:t>
      </w:r>
      <w:r w:rsidRPr="00657981">
        <w:rPr>
          <w:sz w:val="20"/>
          <w:szCs w:val="20"/>
        </w:rPr>
        <w:t>е</w:t>
      </w:r>
      <w:r w:rsidRPr="00657981">
        <w:rPr>
          <w:sz w:val="20"/>
          <w:szCs w:val="20"/>
        </w:rPr>
        <w:t>ских банков, хранение золотовалютных резервов;</w:t>
      </w:r>
    </w:p>
    <w:p w:rsidR="00B25E45" w:rsidRPr="00657981" w:rsidRDefault="00B25E45" w:rsidP="00FD242F">
      <w:pPr>
        <w:numPr>
          <w:ilvl w:val="0"/>
          <w:numId w:val="62"/>
        </w:numPr>
        <w:tabs>
          <w:tab w:val="clear" w:pos="720"/>
          <w:tab w:val="num" w:pos="0"/>
          <w:tab w:val="left" w:pos="540"/>
        </w:tabs>
        <w:ind w:left="0" w:firstLine="425"/>
        <w:jc w:val="both"/>
        <w:rPr>
          <w:sz w:val="20"/>
          <w:szCs w:val="20"/>
        </w:rPr>
      </w:pPr>
      <w:r w:rsidRPr="00657981">
        <w:rPr>
          <w:sz w:val="20"/>
          <w:szCs w:val="20"/>
        </w:rPr>
        <w:t>надзор за деятельностью кредитно-финансовых учреждений и исполнение финансового законодательства;</w:t>
      </w:r>
    </w:p>
    <w:p w:rsidR="00B25E45" w:rsidRPr="00657981" w:rsidRDefault="00B25E45" w:rsidP="00FD242F">
      <w:pPr>
        <w:numPr>
          <w:ilvl w:val="0"/>
          <w:numId w:val="62"/>
        </w:numPr>
        <w:tabs>
          <w:tab w:val="clear" w:pos="720"/>
          <w:tab w:val="num" w:pos="0"/>
          <w:tab w:val="left" w:pos="540"/>
        </w:tabs>
        <w:ind w:left="0" w:firstLine="425"/>
        <w:jc w:val="both"/>
        <w:rPr>
          <w:sz w:val="20"/>
          <w:szCs w:val="20"/>
        </w:rPr>
      </w:pPr>
      <w:r w:rsidRPr="00657981">
        <w:rPr>
          <w:sz w:val="20"/>
          <w:szCs w:val="20"/>
        </w:rPr>
        <w:t>выпуск и погашение государственных ценных бумаг;</w:t>
      </w:r>
    </w:p>
    <w:p w:rsidR="00B25E45" w:rsidRPr="00D9165F" w:rsidRDefault="00B25E45" w:rsidP="00FD242F">
      <w:pPr>
        <w:numPr>
          <w:ilvl w:val="0"/>
          <w:numId w:val="62"/>
        </w:numPr>
        <w:tabs>
          <w:tab w:val="clear" w:pos="720"/>
          <w:tab w:val="num" w:pos="0"/>
          <w:tab w:val="left" w:pos="540"/>
        </w:tabs>
        <w:ind w:left="0" w:firstLine="425"/>
        <w:jc w:val="both"/>
        <w:rPr>
          <w:sz w:val="20"/>
          <w:szCs w:val="20"/>
        </w:rPr>
      </w:pPr>
      <w:r w:rsidRPr="00657981">
        <w:rPr>
          <w:sz w:val="20"/>
          <w:szCs w:val="20"/>
        </w:rPr>
        <w:t>управление счетами правительства, осуществление зарубежных финансовых операций</w:t>
      </w:r>
      <w:r w:rsidR="00730619">
        <w:rPr>
          <w:sz w:val="20"/>
          <w:szCs w:val="20"/>
        </w:rPr>
        <w:t xml:space="preserve"> и т.д.</w:t>
      </w:r>
    </w:p>
    <w:p w:rsidR="00B25E45" w:rsidRDefault="00B25E45" w:rsidP="007B3C46">
      <w:pPr>
        <w:tabs>
          <w:tab w:val="left" w:pos="540"/>
        </w:tabs>
        <w:ind w:firstLine="425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Второй уровень банковской системы  представлен разветвленной сетью коммерческих банков</w:t>
      </w:r>
      <w:r w:rsidRPr="003D7440">
        <w:rPr>
          <w:sz w:val="20"/>
          <w:szCs w:val="20"/>
        </w:rPr>
        <w:t>, осуществляющ</w:t>
      </w:r>
      <w:r>
        <w:rPr>
          <w:sz w:val="20"/>
          <w:szCs w:val="20"/>
        </w:rPr>
        <w:t>их</w:t>
      </w:r>
      <w:r w:rsidRPr="003D7440">
        <w:rPr>
          <w:sz w:val="20"/>
          <w:szCs w:val="20"/>
        </w:rPr>
        <w:t xml:space="preserve"> банковские операции на коммерческой основе.</w:t>
      </w:r>
    </w:p>
    <w:p w:rsidR="00B25E45" w:rsidRPr="00D9165F" w:rsidRDefault="00B25E45" w:rsidP="007B3C46">
      <w:pPr>
        <w:ind w:firstLine="425"/>
        <w:jc w:val="both"/>
        <w:rPr>
          <w:sz w:val="20"/>
          <w:szCs w:val="20"/>
        </w:rPr>
      </w:pPr>
      <w:r w:rsidRPr="00D9165F">
        <w:rPr>
          <w:sz w:val="20"/>
          <w:szCs w:val="20"/>
        </w:rPr>
        <w:t>Главная цель коммерческих банков - получение прибыли, поэт</w:t>
      </w:r>
      <w:r w:rsidRPr="00D9165F">
        <w:rPr>
          <w:sz w:val="20"/>
          <w:szCs w:val="20"/>
        </w:rPr>
        <w:t>о</w:t>
      </w:r>
      <w:r w:rsidRPr="00D9165F">
        <w:rPr>
          <w:sz w:val="20"/>
          <w:szCs w:val="20"/>
        </w:rPr>
        <w:t>му они стремятся к расширению спектра своих услуг. Основным и</w:t>
      </w:r>
      <w:r w:rsidRPr="00D9165F">
        <w:rPr>
          <w:sz w:val="20"/>
          <w:szCs w:val="20"/>
        </w:rPr>
        <w:t>с</w:t>
      </w:r>
      <w:r w:rsidRPr="00D9165F">
        <w:rPr>
          <w:sz w:val="20"/>
          <w:szCs w:val="20"/>
        </w:rPr>
        <w:t>точником прибыли является разница между получаемым и выплач</w:t>
      </w:r>
      <w:r w:rsidRPr="00D9165F">
        <w:rPr>
          <w:sz w:val="20"/>
          <w:szCs w:val="20"/>
        </w:rPr>
        <w:t>и</w:t>
      </w:r>
      <w:r w:rsidRPr="00D9165F">
        <w:rPr>
          <w:sz w:val="20"/>
          <w:szCs w:val="20"/>
        </w:rPr>
        <w:t>ваемым процентом.</w:t>
      </w:r>
    </w:p>
    <w:p w:rsidR="00B25E45" w:rsidRDefault="00B25E45" w:rsidP="007B3C46">
      <w:pPr>
        <w:tabs>
          <w:tab w:val="left" w:pos="54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Коммерческие банки предоставляют следующий спектр креди</w:t>
      </w:r>
      <w:r>
        <w:rPr>
          <w:sz w:val="20"/>
          <w:szCs w:val="20"/>
        </w:rPr>
        <w:t>т</w:t>
      </w:r>
      <w:r>
        <w:rPr>
          <w:sz w:val="20"/>
          <w:szCs w:val="20"/>
        </w:rPr>
        <w:t>но-финансовых услуг:</w:t>
      </w:r>
    </w:p>
    <w:p w:rsidR="00B25E45" w:rsidRPr="00B634D0" w:rsidRDefault="00B25E45" w:rsidP="00FD242F">
      <w:pPr>
        <w:numPr>
          <w:ilvl w:val="0"/>
          <w:numId w:val="63"/>
        </w:numPr>
        <w:tabs>
          <w:tab w:val="clear" w:pos="786"/>
          <w:tab w:val="left" w:pos="540"/>
          <w:tab w:val="num" w:pos="720"/>
        </w:tabs>
        <w:ind w:left="0" w:firstLine="425"/>
        <w:jc w:val="both"/>
        <w:rPr>
          <w:sz w:val="20"/>
          <w:szCs w:val="20"/>
        </w:rPr>
      </w:pPr>
      <w:r w:rsidRPr="00B634D0">
        <w:rPr>
          <w:sz w:val="20"/>
          <w:szCs w:val="20"/>
        </w:rPr>
        <w:t>аккумулирование депозитов;</w:t>
      </w:r>
    </w:p>
    <w:p w:rsidR="00B25E45" w:rsidRPr="00B634D0" w:rsidRDefault="00B25E45" w:rsidP="00FD242F">
      <w:pPr>
        <w:numPr>
          <w:ilvl w:val="0"/>
          <w:numId w:val="63"/>
        </w:numPr>
        <w:tabs>
          <w:tab w:val="clear" w:pos="786"/>
          <w:tab w:val="left" w:pos="540"/>
          <w:tab w:val="num" w:pos="720"/>
        </w:tabs>
        <w:ind w:left="0" w:firstLine="425"/>
        <w:jc w:val="both"/>
        <w:rPr>
          <w:sz w:val="20"/>
          <w:szCs w:val="20"/>
        </w:rPr>
      </w:pPr>
      <w:r w:rsidRPr="00B634D0">
        <w:rPr>
          <w:sz w:val="20"/>
          <w:szCs w:val="20"/>
        </w:rPr>
        <w:t>ведение текущих счетов;</w:t>
      </w:r>
    </w:p>
    <w:p w:rsidR="00B25E45" w:rsidRPr="00B634D0" w:rsidRDefault="00B25E45" w:rsidP="00FD242F">
      <w:pPr>
        <w:numPr>
          <w:ilvl w:val="0"/>
          <w:numId w:val="63"/>
        </w:numPr>
        <w:tabs>
          <w:tab w:val="clear" w:pos="786"/>
          <w:tab w:val="left" w:pos="540"/>
          <w:tab w:val="num" w:pos="720"/>
        </w:tabs>
        <w:ind w:left="0" w:firstLine="425"/>
        <w:jc w:val="both"/>
        <w:rPr>
          <w:sz w:val="20"/>
          <w:szCs w:val="20"/>
        </w:rPr>
      </w:pPr>
      <w:r w:rsidRPr="00B634D0">
        <w:rPr>
          <w:sz w:val="20"/>
          <w:szCs w:val="20"/>
        </w:rPr>
        <w:t>оплата выписанных на эти банки чеков;</w:t>
      </w:r>
    </w:p>
    <w:p w:rsidR="00B25E45" w:rsidRDefault="00B25E45" w:rsidP="00FD242F">
      <w:pPr>
        <w:numPr>
          <w:ilvl w:val="0"/>
          <w:numId w:val="63"/>
        </w:numPr>
        <w:tabs>
          <w:tab w:val="clear" w:pos="786"/>
          <w:tab w:val="left" w:pos="540"/>
          <w:tab w:val="num" w:pos="720"/>
        </w:tabs>
        <w:ind w:left="0" w:firstLine="425"/>
        <w:jc w:val="both"/>
        <w:rPr>
          <w:sz w:val="20"/>
          <w:szCs w:val="20"/>
        </w:rPr>
      </w:pPr>
      <w:r w:rsidRPr="00B634D0">
        <w:rPr>
          <w:sz w:val="20"/>
          <w:szCs w:val="20"/>
        </w:rPr>
        <w:t>предоставление кредитов</w:t>
      </w:r>
      <w:r>
        <w:rPr>
          <w:sz w:val="20"/>
          <w:szCs w:val="20"/>
        </w:rPr>
        <w:t>;</w:t>
      </w:r>
    </w:p>
    <w:p w:rsidR="00B25E45" w:rsidRDefault="00B25E45" w:rsidP="00FD242F">
      <w:pPr>
        <w:numPr>
          <w:ilvl w:val="0"/>
          <w:numId w:val="63"/>
        </w:numPr>
        <w:tabs>
          <w:tab w:val="clear" w:pos="786"/>
          <w:tab w:val="left" w:pos="540"/>
          <w:tab w:val="num" w:pos="72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купля-продажа ценных бумаг;</w:t>
      </w:r>
    </w:p>
    <w:p w:rsidR="00B25E45" w:rsidRDefault="00B25E45" w:rsidP="00FD242F">
      <w:pPr>
        <w:numPr>
          <w:ilvl w:val="0"/>
          <w:numId w:val="63"/>
        </w:numPr>
        <w:tabs>
          <w:tab w:val="clear" w:pos="786"/>
          <w:tab w:val="left" w:pos="540"/>
          <w:tab w:val="num" w:pos="72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управление по доверенности имуществом клиентов;</w:t>
      </w:r>
    </w:p>
    <w:p w:rsidR="00B25E45" w:rsidRPr="00B634D0" w:rsidRDefault="00B25E45" w:rsidP="00FD242F">
      <w:pPr>
        <w:numPr>
          <w:ilvl w:val="0"/>
          <w:numId w:val="63"/>
        </w:numPr>
        <w:tabs>
          <w:tab w:val="clear" w:pos="786"/>
          <w:tab w:val="left" w:pos="540"/>
          <w:tab w:val="num" w:pos="720"/>
        </w:tabs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консультации по финансово-кредитным вопросам.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D9165F">
        <w:rPr>
          <w:sz w:val="20"/>
          <w:szCs w:val="20"/>
        </w:rPr>
        <w:t>Ресурсы банка формируются из собственных средств  и привл</w:t>
      </w:r>
      <w:r w:rsidRPr="00D9165F">
        <w:rPr>
          <w:sz w:val="20"/>
          <w:szCs w:val="20"/>
        </w:rPr>
        <w:t>е</w:t>
      </w:r>
      <w:r w:rsidRPr="00D9165F">
        <w:rPr>
          <w:sz w:val="20"/>
          <w:szCs w:val="20"/>
        </w:rPr>
        <w:t>ченных</w:t>
      </w:r>
      <w:r>
        <w:rPr>
          <w:sz w:val="20"/>
          <w:szCs w:val="20"/>
        </w:rPr>
        <w:t>. К собственным средствам относится акционерный и резер</w:t>
      </w:r>
      <w:r>
        <w:rPr>
          <w:sz w:val="20"/>
          <w:szCs w:val="20"/>
        </w:rPr>
        <w:t>в</w:t>
      </w:r>
      <w:r>
        <w:rPr>
          <w:sz w:val="20"/>
          <w:szCs w:val="20"/>
        </w:rPr>
        <w:t>ный капитал, а также нераспределенная прибыль. С</w:t>
      </w:r>
      <w:r w:rsidRPr="00D9165F">
        <w:rPr>
          <w:sz w:val="20"/>
          <w:szCs w:val="20"/>
        </w:rPr>
        <w:t>оотношение между собственным капиталом и заемным от 1:10 до 1:100.</w:t>
      </w:r>
    </w:p>
    <w:p w:rsidR="00B25E45" w:rsidRPr="008D3190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color w:val="000000"/>
          <w:sz w:val="20"/>
          <w:szCs w:val="20"/>
        </w:rPr>
      </w:pPr>
      <w:r w:rsidRPr="008D3190">
        <w:rPr>
          <w:noProof/>
          <w:sz w:val="20"/>
          <w:szCs w:val="20"/>
        </w:rPr>
        <w:t xml:space="preserve">Денежно-кредитная (монетарная) политика представляет собой совокупность экономических мер по регулированию </w:t>
      </w:r>
      <w:r w:rsidRPr="008D3190">
        <w:rPr>
          <w:color w:val="000000"/>
          <w:sz w:val="20"/>
          <w:szCs w:val="20"/>
        </w:rPr>
        <w:t>денежной массы в целях поддержания экономической стабильности, минимальной и</w:t>
      </w:r>
      <w:r w:rsidRPr="008D3190">
        <w:rPr>
          <w:color w:val="000000"/>
          <w:sz w:val="20"/>
          <w:szCs w:val="20"/>
        </w:rPr>
        <w:t>н</w:t>
      </w:r>
      <w:r w:rsidRPr="008D3190">
        <w:rPr>
          <w:color w:val="000000"/>
          <w:sz w:val="20"/>
          <w:szCs w:val="20"/>
        </w:rPr>
        <w:t>фляции.</w:t>
      </w:r>
    </w:p>
    <w:p w:rsidR="00B25E45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Основные </w:t>
      </w:r>
      <w:r w:rsidRPr="005F65E7">
        <w:rPr>
          <w:sz w:val="20"/>
          <w:szCs w:val="20"/>
        </w:rPr>
        <w:t>инструменты денежно-кредитной политики</w:t>
      </w:r>
      <w:r>
        <w:rPr>
          <w:sz w:val="20"/>
          <w:szCs w:val="20"/>
        </w:rPr>
        <w:t>:</w:t>
      </w:r>
    </w:p>
    <w:p w:rsidR="00B25E45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 w:rsidRPr="00031A15">
        <w:rPr>
          <w:sz w:val="20"/>
          <w:szCs w:val="20"/>
        </w:rPr>
        <w:t>изменение нормы обязательных резервов</w:t>
      </w:r>
      <w:r>
        <w:rPr>
          <w:sz w:val="20"/>
          <w:szCs w:val="20"/>
        </w:rPr>
        <w:t>.</w:t>
      </w:r>
    </w:p>
    <w:p w:rsidR="00B25E45" w:rsidRPr="00031A15" w:rsidRDefault="00B25E45" w:rsidP="007B3C46">
      <w:pPr>
        <w:shd w:val="clear" w:color="auto" w:fill="FFFFFF"/>
        <w:tabs>
          <w:tab w:val="left" w:pos="8908"/>
        </w:tabs>
        <w:ind w:firstLine="425"/>
        <w:jc w:val="both"/>
        <w:rPr>
          <w:sz w:val="20"/>
          <w:szCs w:val="20"/>
        </w:rPr>
      </w:pPr>
      <w:r w:rsidRPr="008739EC">
        <w:rPr>
          <w:color w:val="000000"/>
          <w:sz w:val="20"/>
          <w:szCs w:val="20"/>
        </w:rPr>
        <w:t>Если Центральный банк повышает норму обязательных резервов, то предложение денег сокращается, поскольку сокращаются креди</w:t>
      </w:r>
      <w:r w:rsidRPr="008739EC">
        <w:rPr>
          <w:color w:val="000000"/>
          <w:sz w:val="20"/>
          <w:szCs w:val="20"/>
        </w:rPr>
        <w:t>т</w:t>
      </w:r>
      <w:r w:rsidRPr="008739EC">
        <w:rPr>
          <w:color w:val="000000"/>
          <w:sz w:val="20"/>
          <w:szCs w:val="20"/>
        </w:rPr>
        <w:t>ные возможности коммерческого банка, т.е. сокращается сумма, кот</w:t>
      </w:r>
      <w:r w:rsidRPr="008739EC">
        <w:rPr>
          <w:color w:val="000000"/>
          <w:sz w:val="20"/>
          <w:szCs w:val="20"/>
        </w:rPr>
        <w:t>о</w:t>
      </w:r>
      <w:r w:rsidR="003C6477">
        <w:rPr>
          <w:color w:val="000000"/>
          <w:sz w:val="20"/>
          <w:szCs w:val="20"/>
        </w:rPr>
        <w:t xml:space="preserve">рую он может выдать в кредит. </w:t>
      </w:r>
      <w:r w:rsidR="003C6477">
        <w:rPr>
          <w:sz w:val="20"/>
          <w:szCs w:val="20"/>
        </w:rPr>
        <w:t>И наоборот</w:t>
      </w:r>
      <w:r w:rsidR="003C6477">
        <w:rPr>
          <w:color w:val="000000"/>
          <w:sz w:val="20"/>
          <w:szCs w:val="20"/>
        </w:rPr>
        <w:t>;</w:t>
      </w:r>
    </w:p>
    <w:p w:rsidR="00B25E45" w:rsidRDefault="00B25E45" w:rsidP="00A20494">
      <w:pPr>
        <w:shd w:val="clear" w:color="auto" w:fill="FFFFFF"/>
        <w:tabs>
          <w:tab w:val="left" w:pos="0"/>
        </w:tabs>
        <w:ind w:firstLine="425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2) </w:t>
      </w:r>
      <w:r w:rsidRPr="009307BC">
        <w:rPr>
          <w:sz w:val="20"/>
          <w:szCs w:val="20"/>
        </w:rPr>
        <w:t>изменение учетной ставки процента (ставки рефинансиров</w:t>
      </w:r>
      <w:r w:rsidRPr="009307BC">
        <w:rPr>
          <w:sz w:val="20"/>
          <w:szCs w:val="20"/>
        </w:rPr>
        <w:t>а</w:t>
      </w:r>
      <w:r w:rsidRPr="009307BC">
        <w:rPr>
          <w:sz w:val="20"/>
          <w:szCs w:val="20"/>
        </w:rPr>
        <w:t>ния).</w:t>
      </w:r>
      <w:r w:rsidR="00A20494">
        <w:rPr>
          <w:sz w:val="20"/>
          <w:szCs w:val="20"/>
        </w:rPr>
        <w:t xml:space="preserve"> </w:t>
      </w:r>
      <w:r w:rsidRPr="008739EC">
        <w:rPr>
          <w:color w:val="000000"/>
          <w:sz w:val="20"/>
          <w:szCs w:val="20"/>
        </w:rPr>
        <w:t>Учетная ставка – это процентная ставка, по которой Централ</w:t>
      </w:r>
      <w:r w:rsidRPr="008739EC">
        <w:rPr>
          <w:color w:val="000000"/>
          <w:sz w:val="20"/>
          <w:szCs w:val="20"/>
        </w:rPr>
        <w:t>ь</w:t>
      </w:r>
      <w:r w:rsidRPr="008739EC">
        <w:rPr>
          <w:color w:val="000000"/>
          <w:sz w:val="20"/>
          <w:szCs w:val="20"/>
        </w:rPr>
        <w:t>ный банк предоставляет кредиты коммерческим банкам.</w:t>
      </w:r>
      <w:r w:rsidRPr="00A67334">
        <w:rPr>
          <w:b/>
          <w:i/>
          <w:color w:val="000000"/>
          <w:sz w:val="20"/>
          <w:szCs w:val="20"/>
        </w:rPr>
        <w:t xml:space="preserve"> </w:t>
      </w:r>
    </w:p>
    <w:p w:rsidR="00B25E45" w:rsidRDefault="00B25E45" w:rsidP="007B3C46">
      <w:pPr>
        <w:pStyle w:val="a3"/>
        <w:shd w:val="clear" w:color="auto" w:fill="FFFFFF"/>
        <w:tabs>
          <w:tab w:val="left" w:pos="8908"/>
        </w:tabs>
        <w:ind w:left="0" w:firstLine="425"/>
        <w:jc w:val="both"/>
        <w:rPr>
          <w:color w:val="000000"/>
          <w:sz w:val="20"/>
          <w:szCs w:val="20"/>
        </w:rPr>
      </w:pPr>
      <w:r w:rsidRPr="00DC6C84">
        <w:rPr>
          <w:color w:val="000000"/>
          <w:sz w:val="20"/>
          <w:szCs w:val="20"/>
        </w:rPr>
        <w:t>Денежные</w:t>
      </w:r>
      <w:r>
        <w:rPr>
          <w:color w:val="000000"/>
          <w:sz w:val="20"/>
          <w:szCs w:val="20"/>
        </w:rPr>
        <w:t xml:space="preserve"> средства, полученные в ссуду у </w:t>
      </w:r>
      <w:r w:rsidRPr="00DC6C84">
        <w:rPr>
          <w:color w:val="000000"/>
          <w:sz w:val="20"/>
          <w:szCs w:val="20"/>
        </w:rPr>
        <w:t>Ц</w:t>
      </w:r>
      <w:r>
        <w:rPr>
          <w:color w:val="000000"/>
          <w:sz w:val="20"/>
          <w:szCs w:val="20"/>
        </w:rPr>
        <w:t>ентрального банка</w:t>
      </w:r>
      <w:r w:rsidRPr="00DC6C84">
        <w:rPr>
          <w:color w:val="000000"/>
          <w:sz w:val="20"/>
          <w:szCs w:val="20"/>
        </w:rPr>
        <w:t xml:space="preserve">  по учетной ставке, представляют собой дополнительные резервы ко</w:t>
      </w:r>
      <w:r w:rsidRPr="00DC6C84">
        <w:rPr>
          <w:color w:val="000000"/>
          <w:sz w:val="20"/>
          <w:szCs w:val="20"/>
        </w:rPr>
        <w:t>м</w:t>
      </w:r>
      <w:r w:rsidRPr="00DC6C84">
        <w:rPr>
          <w:color w:val="000000"/>
          <w:sz w:val="20"/>
          <w:szCs w:val="20"/>
        </w:rPr>
        <w:t>мерческих банков.</w:t>
      </w:r>
      <w:r>
        <w:rPr>
          <w:color w:val="000000"/>
          <w:sz w:val="20"/>
          <w:szCs w:val="20"/>
        </w:rPr>
        <w:t xml:space="preserve"> </w:t>
      </w:r>
      <w:r w:rsidRPr="00DC6C84">
        <w:rPr>
          <w:color w:val="000000"/>
          <w:sz w:val="20"/>
          <w:szCs w:val="20"/>
        </w:rPr>
        <w:t xml:space="preserve">Поэтому, изменяя учетную ставку, </w:t>
      </w:r>
      <w:r>
        <w:rPr>
          <w:color w:val="000000"/>
          <w:sz w:val="20"/>
          <w:szCs w:val="20"/>
        </w:rPr>
        <w:t>Ц</w:t>
      </w:r>
      <w:r w:rsidRPr="00DC6C84">
        <w:rPr>
          <w:color w:val="000000"/>
          <w:sz w:val="20"/>
          <w:szCs w:val="20"/>
        </w:rPr>
        <w:t>ентральный банк может воздействовать на предложение денег. Чем выше учетная ставка, тем меньше величина заимствований у Ц</w:t>
      </w:r>
      <w:r>
        <w:rPr>
          <w:color w:val="000000"/>
          <w:sz w:val="20"/>
          <w:szCs w:val="20"/>
        </w:rPr>
        <w:t>ентрального банка, следовательно,</w:t>
      </w:r>
      <w:r w:rsidRPr="00DC6C84">
        <w:rPr>
          <w:color w:val="000000"/>
          <w:sz w:val="20"/>
          <w:szCs w:val="20"/>
        </w:rPr>
        <w:t xml:space="preserve"> тем меньший объем кредитов предоставляют комме</w:t>
      </w:r>
      <w:r w:rsidRPr="00DC6C84">
        <w:rPr>
          <w:color w:val="000000"/>
          <w:sz w:val="20"/>
          <w:szCs w:val="20"/>
        </w:rPr>
        <w:t>р</w:t>
      </w:r>
      <w:r w:rsidRPr="00DC6C84">
        <w:rPr>
          <w:color w:val="000000"/>
          <w:sz w:val="20"/>
          <w:szCs w:val="20"/>
        </w:rPr>
        <w:t>ческие банки, тем меньше денежная масса</w:t>
      </w:r>
      <w:r w:rsidR="003C6477">
        <w:rPr>
          <w:color w:val="000000"/>
          <w:sz w:val="20"/>
          <w:szCs w:val="20"/>
        </w:rPr>
        <w:t xml:space="preserve">. </w:t>
      </w:r>
      <w:r w:rsidR="003C6477">
        <w:rPr>
          <w:sz w:val="20"/>
          <w:szCs w:val="20"/>
        </w:rPr>
        <w:t>И наоборот</w:t>
      </w:r>
      <w:r>
        <w:rPr>
          <w:color w:val="000000"/>
          <w:sz w:val="20"/>
          <w:szCs w:val="20"/>
        </w:rPr>
        <w:t>;</w:t>
      </w:r>
    </w:p>
    <w:p w:rsidR="00B25E45" w:rsidRPr="00382D9B" w:rsidRDefault="00B25E45" w:rsidP="007B3C46">
      <w:pPr>
        <w:pStyle w:val="a3"/>
        <w:shd w:val="clear" w:color="auto" w:fill="FFFFFF"/>
        <w:tabs>
          <w:tab w:val="left" w:pos="8908"/>
        </w:tabs>
        <w:ind w:left="0"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3) о</w:t>
      </w:r>
      <w:r w:rsidRPr="000A4BB6">
        <w:rPr>
          <w:color w:val="000000"/>
          <w:sz w:val="20"/>
          <w:szCs w:val="20"/>
        </w:rPr>
        <w:t>перации на открытом рынке.</w:t>
      </w:r>
      <w:r w:rsidRPr="000A4BB6">
        <w:rPr>
          <w:i/>
          <w:sz w:val="20"/>
          <w:szCs w:val="20"/>
        </w:rPr>
        <w:t xml:space="preserve"> </w:t>
      </w:r>
      <w:r w:rsidRPr="00382D9B">
        <w:rPr>
          <w:sz w:val="20"/>
          <w:szCs w:val="20"/>
        </w:rPr>
        <w:t>Операции на открытом рынке представляют собой покупку и продажу Центральным банком гос</w:t>
      </w:r>
      <w:r w:rsidRPr="00382D9B">
        <w:rPr>
          <w:sz w:val="20"/>
          <w:szCs w:val="20"/>
        </w:rPr>
        <w:t>у</w:t>
      </w:r>
      <w:r w:rsidRPr="00382D9B">
        <w:rPr>
          <w:sz w:val="20"/>
          <w:szCs w:val="20"/>
        </w:rPr>
        <w:t>дарственных ценных бумаг на рынках ценных бумаг.</w:t>
      </w:r>
    </w:p>
    <w:p w:rsidR="00B25E45" w:rsidRPr="00500220" w:rsidRDefault="00B25E45" w:rsidP="003C6477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Если</w:t>
      </w:r>
      <w:r w:rsidRPr="00500220">
        <w:rPr>
          <w:sz w:val="20"/>
          <w:szCs w:val="20"/>
        </w:rPr>
        <w:t xml:space="preserve"> на денежном рынке возник излишек денежной массы в о</w:t>
      </w:r>
      <w:r w:rsidRPr="00500220">
        <w:rPr>
          <w:sz w:val="20"/>
          <w:szCs w:val="20"/>
        </w:rPr>
        <w:t>б</w:t>
      </w:r>
      <w:r w:rsidRPr="00500220">
        <w:rPr>
          <w:sz w:val="20"/>
          <w:szCs w:val="20"/>
        </w:rPr>
        <w:t>ращении</w:t>
      </w:r>
      <w:r>
        <w:rPr>
          <w:sz w:val="20"/>
          <w:szCs w:val="20"/>
        </w:rPr>
        <w:t>, то</w:t>
      </w:r>
      <w:r w:rsidRPr="00500220">
        <w:rPr>
          <w:sz w:val="20"/>
          <w:szCs w:val="20"/>
        </w:rPr>
        <w:t xml:space="preserve"> Ц</w:t>
      </w:r>
      <w:r>
        <w:rPr>
          <w:sz w:val="20"/>
          <w:szCs w:val="20"/>
        </w:rPr>
        <w:t>ентральный банк</w:t>
      </w:r>
      <w:r w:rsidRPr="00500220">
        <w:rPr>
          <w:sz w:val="20"/>
          <w:szCs w:val="20"/>
        </w:rPr>
        <w:t xml:space="preserve"> начинает активно продавать госуда</w:t>
      </w:r>
      <w:r w:rsidRPr="00500220">
        <w:rPr>
          <w:sz w:val="20"/>
          <w:szCs w:val="20"/>
        </w:rPr>
        <w:t>р</w:t>
      </w:r>
      <w:r w:rsidRPr="00500220">
        <w:rPr>
          <w:sz w:val="20"/>
          <w:szCs w:val="20"/>
        </w:rPr>
        <w:t>ственные ценные бумаги на открытом рынке коммерческим банкам или населению</w:t>
      </w:r>
      <w:r>
        <w:rPr>
          <w:sz w:val="20"/>
          <w:szCs w:val="20"/>
        </w:rPr>
        <w:t xml:space="preserve"> по низким ценам (на рынке ценных бумаг</w:t>
      </w:r>
      <w:r w:rsidRPr="00500220">
        <w:rPr>
          <w:sz w:val="20"/>
          <w:szCs w:val="20"/>
        </w:rPr>
        <w:t xml:space="preserve"> предложение государственных бумаг </w:t>
      </w:r>
      <w:r>
        <w:rPr>
          <w:sz w:val="20"/>
          <w:szCs w:val="20"/>
        </w:rPr>
        <w:t>растет и</w:t>
      </w:r>
      <w:r w:rsidRPr="00500220">
        <w:rPr>
          <w:sz w:val="20"/>
          <w:szCs w:val="20"/>
        </w:rPr>
        <w:t xml:space="preserve"> их рыночная цена падает, а процен</w:t>
      </w:r>
      <w:r w:rsidRPr="00500220">
        <w:rPr>
          <w:sz w:val="20"/>
          <w:szCs w:val="20"/>
        </w:rPr>
        <w:t>т</w:t>
      </w:r>
      <w:r w:rsidRPr="00500220">
        <w:rPr>
          <w:sz w:val="20"/>
          <w:szCs w:val="20"/>
        </w:rPr>
        <w:t>ные ставки по ним растут</w:t>
      </w:r>
      <w:r>
        <w:rPr>
          <w:sz w:val="20"/>
          <w:szCs w:val="20"/>
        </w:rPr>
        <w:t>)</w:t>
      </w:r>
      <w:r w:rsidRPr="00500220">
        <w:rPr>
          <w:sz w:val="20"/>
          <w:szCs w:val="20"/>
        </w:rPr>
        <w:t>. В результате резервы коммерческих банков с</w:t>
      </w:r>
      <w:r>
        <w:rPr>
          <w:sz w:val="20"/>
          <w:szCs w:val="20"/>
        </w:rPr>
        <w:t>окращаются</w:t>
      </w:r>
      <w:r w:rsidRPr="0050022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снижаются их кредитные возможности и, следовательно, </w:t>
      </w:r>
      <w:r w:rsidRPr="00500220">
        <w:rPr>
          <w:sz w:val="20"/>
          <w:szCs w:val="20"/>
        </w:rPr>
        <w:t>предложение денег уменьш</w:t>
      </w:r>
      <w:r>
        <w:rPr>
          <w:sz w:val="20"/>
          <w:szCs w:val="20"/>
        </w:rPr>
        <w:t>ается</w:t>
      </w:r>
      <w:r w:rsidR="003C6477">
        <w:rPr>
          <w:sz w:val="20"/>
          <w:szCs w:val="20"/>
        </w:rPr>
        <w:t>. И наоборот</w:t>
      </w:r>
      <w:r w:rsidRPr="00500220">
        <w:rPr>
          <w:sz w:val="20"/>
          <w:szCs w:val="20"/>
        </w:rPr>
        <w:t>.</w:t>
      </w:r>
    </w:p>
    <w:p w:rsidR="00B25E45" w:rsidRPr="00382D9B" w:rsidRDefault="00B25E45" w:rsidP="00A20494">
      <w:pPr>
        <w:shd w:val="clear" w:color="auto" w:fill="FFFFFF"/>
        <w:tabs>
          <w:tab w:val="left" w:pos="8908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</w:t>
      </w:r>
      <w:r w:rsidRPr="002562F4">
        <w:rPr>
          <w:color w:val="000000"/>
          <w:sz w:val="20"/>
          <w:szCs w:val="20"/>
        </w:rPr>
        <w:t xml:space="preserve">азличают автоматическую (недискреционную) </w:t>
      </w:r>
      <w:r>
        <w:rPr>
          <w:color w:val="000000"/>
          <w:sz w:val="20"/>
          <w:szCs w:val="20"/>
        </w:rPr>
        <w:t xml:space="preserve">и </w:t>
      </w:r>
      <w:r w:rsidRPr="002562F4">
        <w:rPr>
          <w:color w:val="000000"/>
          <w:sz w:val="20"/>
          <w:szCs w:val="20"/>
        </w:rPr>
        <w:t xml:space="preserve">дискреционную </w:t>
      </w:r>
      <w:r>
        <w:rPr>
          <w:color w:val="000000"/>
          <w:sz w:val="20"/>
          <w:szCs w:val="20"/>
        </w:rPr>
        <w:t>(гибкую) денежно-кредитную политику</w:t>
      </w:r>
      <w:r w:rsidR="00A20494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:rsidR="00B25E45" w:rsidRPr="00382D9B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color w:val="000000"/>
          <w:sz w:val="20"/>
          <w:szCs w:val="20"/>
        </w:rPr>
      </w:pPr>
      <w:r w:rsidRPr="00382D9B">
        <w:rPr>
          <w:color w:val="000000"/>
          <w:sz w:val="20"/>
          <w:szCs w:val="20"/>
        </w:rPr>
        <w:t>Автоматическая денежно-кредитная политика предполагает, что темп роста денежной массы должен соответствовать темпу потенц</w:t>
      </w:r>
      <w:r w:rsidRPr="00382D9B">
        <w:rPr>
          <w:color w:val="000000"/>
          <w:sz w:val="20"/>
          <w:szCs w:val="20"/>
        </w:rPr>
        <w:t>и</w:t>
      </w:r>
      <w:r w:rsidRPr="00382D9B">
        <w:rPr>
          <w:color w:val="000000"/>
          <w:sz w:val="20"/>
          <w:szCs w:val="20"/>
        </w:rPr>
        <w:t xml:space="preserve">ального роста реального ВВП. </w:t>
      </w:r>
    </w:p>
    <w:p w:rsidR="00B25E45" w:rsidRPr="00382D9B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color w:val="000000"/>
          <w:sz w:val="20"/>
          <w:szCs w:val="20"/>
        </w:rPr>
      </w:pPr>
      <w:r w:rsidRPr="00382D9B">
        <w:rPr>
          <w:color w:val="000000"/>
          <w:sz w:val="20"/>
          <w:szCs w:val="20"/>
        </w:rPr>
        <w:t>Дискреционная денежно-кредитная политика (гибкая) – это цел</w:t>
      </w:r>
      <w:r w:rsidRPr="00382D9B">
        <w:rPr>
          <w:color w:val="000000"/>
          <w:sz w:val="20"/>
          <w:szCs w:val="20"/>
        </w:rPr>
        <w:t>е</w:t>
      </w:r>
      <w:r w:rsidRPr="00382D9B">
        <w:rPr>
          <w:color w:val="000000"/>
          <w:sz w:val="20"/>
          <w:szCs w:val="20"/>
        </w:rPr>
        <w:t>направленная политика, способствующая стимулированию или сде</w:t>
      </w:r>
      <w:r w:rsidRPr="00382D9B">
        <w:rPr>
          <w:color w:val="000000"/>
          <w:sz w:val="20"/>
          <w:szCs w:val="20"/>
        </w:rPr>
        <w:t>р</w:t>
      </w:r>
      <w:r w:rsidRPr="00382D9B">
        <w:rPr>
          <w:color w:val="000000"/>
          <w:sz w:val="20"/>
          <w:szCs w:val="20"/>
        </w:rPr>
        <w:t>живанию деловой активности в зависимости от фазы делового цикла.</w:t>
      </w:r>
    </w:p>
    <w:p w:rsidR="00B25E45" w:rsidRPr="00EB3989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color w:val="000000"/>
          <w:sz w:val="20"/>
          <w:szCs w:val="20"/>
        </w:rPr>
      </w:pPr>
      <w:r w:rsidRPr="00EB3989">
        <w:rPr>
          <w:color w:val="000000"/>
          <w:sz w:val="20"/>
          <w:szCs w:val="20"/>
        </w:rPr>
        <w:t xml:space="preserve">Дискреционную </w:t>
      </w:r>
      <w:r>
        <w:rPr>
          <w:color w:val="000000"/>
          <w:sz w:val="20"/>
          <w:szCs w:val="20"/>
        </w:rPr>
        <w:t xml:space="preserve">политику </w:t>
      </w:r>
      <w:r w:rsidRPr="00EB3989">
        <w:rPr>
          <w:color w:val="000000"/>
          <w:sz w:val="20"/>
          <w:szCs w:val="20"/>
        </w:rPr>
        <w:t xml:space="preserve">называют гибкой, поскольку </w:t>
      </w:r>
      <w:r>
        <w:rPr>
          <w:color w:val="000000"/>
          <w:sz w:val="20"/>
          <w:szCs w:val="20"/>
        </w:rPr>
        <w:t xml:space="preserve">она </w:t>
      </w:r>
      <w:r w:rsidRPr="00EB3989">
        <w:rPr>
          <w:color w:val="000000"/>
          <w:sz w:val="20"/>
          <w:szCs w:val="20"/>
        </w:rPr>
        <w:t>изм</w:t>
      </w:r>
      <w:r w:rsidRPr="00EB3989">
        <w:rPr>
          <w:color w:val="000000"/>
          <w:sz w:val="20"/>
          <w:szCs w:val="20"/>
        </w:rPr>
        <w:t>е</w:t>
      </w:r>
      <w:r w:rsidRPr="00EB3989">
        <w:rPr>
          <w:color w:val="000000"/>
          <w:sz w:val="20"/>
          <w:szCs w:val="20"/>
        </w:rPr>
        <w:t xml:space="preserve">няется в соответствии с фазами цикла: стимулирующая совокупный спрос в </w:t>
      </w:r>
      <w:r>
        <w:rPr>
          <w:color w:val="000000"/>
          <w:sz w:val="20"/>
          <w:szCs w:val="20"/>
        </w:rPr>
        <w:t>период</w:t>
      </w:r>
      <w:r w:rsidRPr="00EB3989">
        <w:rPr>
          <w:color w:val="000000"/>
          <w:sz w:val="20"/>
          <w:szCs w:val="20"/>
        </w:rPr>
        <w:t xml:space="preserve"> спада, сдерживающая - в период подъема.</w:t>
      </w:r>
    </w:p>
    <w:p w:rsidR="00B25E45" w:rsidRPr="00EB3989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Как было сказано выше, </w:t>
      </w:r>
      <w:r w:rsidRPr="005D21C2">
        <w:rPr>
          <w:color w:val="000000"/>
          <w:sz w:val="20"/>
          <w:szCs w:val="20"/>
        </w:rPr>
        <w:t>в период экономического спада пров</w:t>
      </w:r>
      <w:r w:rsidRPr="005D21C2">
        <w:rPr>
          <w:color w:val="000000"/>
          <w:sz w:val="20"/>
          <w:szCs w:val="20"/>
        </w:rPr>
        <w:t>о</w:t>
      </w:r>
      <w:r w:rsidRPr="005D21C2">
        <w:rPr>
          <w:color w:val="000000"/>
          <w:sz w:val="20"/>
          <w:szCs w:val="20"/>
        </w:rPr>
        <w:t>дится стимулирующая денежно-кредитная политика</w:t>
      </w:r>
      <w:r w:rsidRPr="009D03A3">
        <w:rPr>
          <w:b/>
          <w:i/>
          <w:color w:val="000000"/>
          <w:sz w:val="20"/>
          <w:szCs w:val="20"/>
        </w:rPr>
        <w:t xml:space="preserve"> </w:t>
      </w:r>
      <w:r w:rsidRPr="00EB3989">
        <w:rPr>
          <w:color w:val="000000"/>
          <w:sz w:val="20"/>
          <w:szCs w:val="20"/>
        </w:rPr>
        <w:t xml:space="preserve"> (мягкая, полит</w:t>
      </w:r>
      <w:r w:rsidRPr="00EB3989">
        <w:rPr>
          <w:color w:val="000000"/>
          <w:sz w:val="20"/>
          <w:szCs w:val="20"/>
        </w:rPr>
        <w:t>и</w:t>
      </w:r>
      <w:r w:rsidRPr="00EB3989">
        <w:rPr>
          <w:color w:val="000000"/>
          <w:sz w:val="20"/>
          <w:szCs w:val="20"/>
        </w:rPr>
        <w:lastRenderedPageBreak/>
        <w:t>ка «дешевых денег»), расширя</w:t>
      </w:r>
      <w:r>
        <w:rPr>
          <w:color w:val="000000"/>
          <w:sz w:val="20"/>
          <w:szCs w:val="20"/>
        </w:rPr>
        <w:t>юща</w:t>
      </w:r>
      <w:r w:rsidRPr="00EB3989">
        <w:rPr>
          <w:color w:val="000000"/>
          <w:sz w:val="20"/>
          <w:szCs w:val="20"/>
        </w:rPr>
        <w:t>я предложение денег</w:t>
      </w:r>
      <w:r>
        <w:rPr>
          <w:color w:val="000000"/>
          <w:sz w:val="20"/>
          <w:szCs w:val="20"/>
        </w:rPr>
        <w:t>. Центральный банк</w:t>
      </w:r>
      <w:r w:rsidRPr="00EB3989">
        <w:rPr>
          <w:color w:val="000000"/>
          <w:sz w:val="20"/>
          <w:szCs w:val="20"/>
        </w:rPr>
        <w:t xml:space="preserve">: </w:t>
      </w:r>
    </w:p>
    <w:p w:rsidR="00B25E45" w:rsidRPr="00EB3989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color w:val="000000"/>
          <w:sz w:val="20"/>
          <w:szCs w:val="20"/>
        </w:rPr>
      </w:pPr>
      <w:r w:rsidRPr="00EB3989">
        <w:rPr>
          <w:color w:val="000000"/>
          <w:sz w:val="20"/>
          <w:szCs w:val="20"/>
        </w:rPr>
        <w:t>а) покупает ценные бумаги</w:t>
      </w:r>
      <w:r>
        <w:rPr>
          <w:color w:val="000000"/>
          <w:sz w:val="20"/>
          <w:szCs w:val="20"/>
        </w:rPr>
        <w:t xml:space="preserve"> по цене выше рыночной</w:t>
      </w:r>
      <w:r w:rsidRPr="00EB3989">
        <w:rPr>
          <w:color w:val="000000"/>
          <w:sz w:val="20"/>
          <w:szCs w:val="20"/>
        </w:rPr>
        <w:t>, переводя деньги в оплату за них на счета населения и резервы банков;</w:t>
      </w:r>
    </w:p>
    <w:p w:rsidR="00B25E45" w:rsidRPr="00EB3989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color w:val="000000"/>
          <w:sz w:val="20"/>
          <w:szCs w:val="20"/>
        </w:rPr>
      </w:pPr>
      <w:r w:rsidRPr="00EB3989">
        <w:rPr>
          <w:color w:val="000000"/>
          <w:sz w:val="20"/>
          <w:szCs w:val="20"/>
        </w:rPr>
        <w:t>б) снижает учетную ставку, что позволяет коммерческим банкам увеличить объем заимствований и расширить объем кредитования клиентов по сниженным процентным ставкам;</w:t>
      </w:r>
    </w:p>
    <w:p w:rsidR="00B25E45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color w:val="000000"/>
          <w:sz w:val="20"/>
          <w:szCs w:val="20"/>
        </w:rPr>
      </w:pPr>
      <w:r w:rsidRPr="00EB3989">
        <w:rPr>
          <w:color w:val="000000"/>
          <w:sz w:val="20"/>
          <w:szCs w:val="20"/>
        </w:rPr>
        <w:t>в) снижает норму обязательного резервирования, что ведет к п</w:t>
      </w:r>
      <w:r w:rsidRPr="00EB3989">
        <w:rPr>
          <w:color w:val="000000"/>
          <w:sz w:val="20"/>
          <w:szCs w:val="20"/>
        </w:rPr>
        <w:t>о</w:t>
      </w:r>
      <w:r w:rsidRPr="00EB3989">
        <w:rPr>
          <w:color w:val="000000"/>
          <w:sz w:val="20"/>
          <w:szCs w:val="20"/>
        </w:rPr>
        <w:t>явлению избыточных</w:t>
      </w:r>
      <w:r>
        <w:rPr>
          <w:color w:val="000000"/>
          <w:sz w:val="20"/>
          <w:szCs w:val="20"/>
        </w:rPr>
        <w:t xml:space="preserve"> </w:t>
      </w:r>
      <w:r w:rsidRPr="00EB3989">
        <w:rPr>
          <w:color w:val="000000"/>
          <w:sz w:val="20"/>
          <w:szCs w:val="20"/>
        </w:rPr>
        <w:t>резервов и расшир</w:t>
      </w:r>
      <w:r>
        <w:rPr>
          <w:color w:val="000000"/>
          <w:sz w:val="20"/>
          <w:szCs w:val="20"/>
        </w:rPr>
        <w:t>ению</w:t>
      </w:r>
      <w:r w:rsidRPr="00EB3989">
        <w:rPr>
          <w:color w:val="000000"/>
          <w:sz w:val="20"/>
          <w:szCs w:val="20"/>
        </w:rPr>
        <w:t xml:space="preserve"> возможности кредит</w:t>
      </w:r>
      <w:r w:rsidRPr="00EB3989">
        <w:rPr>
          <w:color w:val="000000"/>
          <w:sz w:val="20"/>
          <w:szCs w:val="20"/>
        </w:rPr>
        <w:t>о</w:t>
      </w:r>
      <w:r w:rsidRPr="00EB3989">
        <w:rPr>
          <w:color w:val="000000"/>
          <w:sz w:val="20"/>
          <w:szCs w:val="20"/>
        </w:rPr>
        <w:t>вания.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EB3989">
        <w:rPr>
          <w:sz w:val="20"/>
          <w:szCs w:val="20"/>
        </w:rPr>
        <w:t>В период экономического подъема проводит</w:t>
      </w:r>
      <w:r>
        <w:rPr>
          <w:sz w:val="20"/>
          <w:szCs w:val="20"/>
        </w:rPr>
        <w:t>ся</w:t>
      </w:r>
      <w:r w:rsidRPr="00EB3989">
        <w:rPr>
          <w:sz w:val="20"/>
          <w:szCs w:val="20"/>
        </w:rPr>
        <w:t xml:space="preserve"> </w:t>
      </w:r>
      <w:r w:rsidRPr="005D21C2">
        <w:rPr>
          <w:sz w:val="20"/>
          <w:szCs w:val="20"/>
        </w:rPr>
        <w:t xml:space="preserve">сдерживающая </w:t>
      </w:r>
      <w:r w:rsidRPr="005D21C2">
        <w:rPr>
          <w:color w:val="000000"/>
          <w:sz w:val="20"/>
          <w:szCs w:val="20"/>
        </w:rPr>
        <w:t>денежно-кредитная политика</w:t>
      </w:r>
      <w:r>
        <w:rPr>
          <w:color w:val="000000"/>
          <w:sz w:val="20"/>
          <w:szCs w:val="20"/>
        </w:rPr>
        <w:t xml:space="preserve"> </w:t>
      </w:r>
      <w:r w:rsidRPr="005D21C2">
        <w:rPr>
          <w:sz w:val="20"/>
          <w:szCs w:val="20"/>
        </w:rPr>
        <w:t>(или политика «дорогих денег»), напра</w:t>
      </w:r>
      <w:r w:rsidRPr="005D21C2">
        <w:rPr>
          <w:sz w:val="20"/>
          <w:szCs w:val="20"/>
        </w:rPr>
        <w:t>в</w:t>
      </w:r>
      <w:r w:rsidRPr="005D21C2">
        <w:rPr>
          <w:sz w:val="20"/>
          <w:szCs w:val="20"/>
        </w:rPr>
        <w:t>ленн</w:t>
      </w:r>
      <w:r>
        <w:rPr>
          <w:sz w:val="20"/>
          <w:szCs w:val="20"/>
        </w:rPr>
        <w:t>ая</w:t>
      </w:r>
      <w:r w:rsidRPr="005D21C2">
        <w:rPr>
          <w:sz w:val="20"/>
          <w:szCs w:val="20"/>
        </w:rPr>
        <w:t xml:space="preserve"> на сдерживание роста денежной массы или ее сокращение.</w:t>
      </w:r>
      <w:r w:rsidRPr="005D21C2">
        <w:rPr>
          <w:b/>
          <w:sz w:val="20"/>
          <w:szCs w:val="20"/>
        </w:rPr>
        <w:t xml:space="preserve"> </w:t>
      </w:r>
      <w:r w:rsidRPr="00EB3989">
        <w:rPr>
          <w:sz w:val="20"/>
          <w:szCs w:val="20"/>
        </w:rPr>
        <w:t>В этом случае Ц</w:t>
      </w:r>
      <w:r>
        <w:rPr>
          <w:sz w:val="20"/>
          <w:szCs w:val="20"/>
        </w:rPr>
        <w:t>ентральный банк</w:t>
      </w:r>
      <w:r w:rsidRPr="00EB3989">
        <w:rPr>
          <w:sz w:val="20"/>
          <w:szCs w:val="20"/>
        </w:rPr>
        <w:t xml:space="preserve"> поступает с точностью наоборот. </w:t>
      </w:r>
    </w:p>
    <w:p w:rsidR="00B25E45" w:rsidRPr="005D21C2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4304FB">
        <w:rPr>
          <w:b/>
          <w:sz w:val="20"/>
          <w:szCs w:val="20"/>
        </w:rPr>
        <w:t>План семинарского занятия</w:t>
      </w:r>
    </w:p>
    <w:p w:rsidR="002C65FB" w:rsidRDefault="002C65FB" w:rsidP="007B3C46">
      <w:pPr>
        <w:ind w:firstLine="425"/>
        <w:jc w:val="center"/>
        <w:rPr>
          <w:b/>
          <w:sz w:val="20"/>
          <w:szCs w:val="20"/>
        </w:rPr>
      </w:pPr>
    </w:p>
    <w:p w:rsidR="002C65FB" w:rsidRPr="002C65FB" w:rsidRDefault="002C65FB" w:rsidP="002C65FB">
      <w:pPr>
        <w:tabs>
          <w:tab w:val="left" w:pos="533"/>
        </w:tabs>
        <w:ind w:firstLine="426"/>
        <w:jc w:val="both"/>
        <w:rPr>
          <w:sz w:val="20"/>
          <w:szCs w:val="20"/>
        </w:rPr>
      </w:pPr>
      <w:r w:rsidRPr="002C65FB">
        <w:rPr>
          <w:sz w:val="20"/>
          <w:szCs w:val="20"/>
        </w:rPr>
        <w:t>1. Деньги: виды, функции. Денежные агрегаты.</w:t>
      </w:r>
    </w:p>
    <w:p w:rsidR="002C65FB" w:rsidRPr="002C65FB" w:rsidRDefault="002C65FB" w:rsidP="002C65FB">
      <w:pPr>
        <w:tabs>
          <w:tab w:val="left" w:pos="533"/>
        </w:tabs>
        <w:ind w:firstLine="426"/>
        <w:jc w:val="both"/>
        <w:rPr>
          <w:sz w:val="20"/>
          <w:szCs w:val="20"/>
        </w:rPr>
      </w:pPr>
      <w:r w:rsidRPr="002C65FB">
        <w:rPr>
          <w:sz w:val="20"/>
          <w:szCs w:val="20"/>
        </w:rPr>
        <w:t>2. Спрос на деньги  и предложение денег. Денежный мультипл</w:t>
      </w:r>
      <w:r w:rsidRPr="002C65FB">
        <w:rPr>
          <w:sz w:val="20"/>
          <w:szCs w:val="20"/>
        </w:rPr>
        <w:t>и</w:t>
      </w:r>
      <w:r w:rsidRPr="002C65FB">
        <w:rPr>
          <w:sz w:val="20"/>
          <w:szCs w:val="20"/>
        </w:rPr>
        <w:t>катор. Равновесие на денежном рынке.</w:t>
      </w:r>
    </w:p>
    <w:p w:rsidR="002C65FB" w:rsidRPr="002C65FB" w:rsidRDefault="002C65FB" w:rsidP="002C65FB">
      <w:pPr>
        <w:tabs>
          <w:tab w:val="left" w:pos="533"/>
        </w:tabs>
        <w:ind w:firstLine="426"/>
        <w:jc w:val="both"/>
        <w:rPr>
          <w:color w:val="000000"/>
          <w:sz w:val="20"/>
          <w:szCs w:val="20"/>
        </w:rPr>
      </w:pPr>
      <w:r w:rsidRPr="002C65FB">
        <w:rPr>
          <w:color w:val="000000"/>
          <w:sz w:val="20"/>
          <w:szCs w:val="20"/>
        </w:rPr>
        <w:t>3. Банковская система и ее структура.  Функции Центрального и коммерческих банков. Депозитный мультипликатор.</w:t>
      </w:r>
    </w:p>
    <w:p w:rsidR="002C65FB" w:rsidRPr="002C65FB" w:rsidRDefault="002C65FB" w:rsidP="002C65FB">
      <w:pPr>
        <w:ind w:firstLine="426"/>
        <w:jc w:val="both"/>
        <w:rPr>
          <w:b/>
          <w:sz w:val="20"/>
          <w:szCs w:val="20"/>
        </w:rPr>
      </w:pPr>
      <w:r w:rsidRPr="002C65FB">
        <w:rPr>
          <w:sz w:val="20"/>
          <w:szCs w:val="20"/>
        </w:rPr>
        <w:t>4. Денежно-кредитная политика: сущность, функции, основные инструменты. Политика «дешевых» и «дорогих» денег.</w:t>
      </w:r>
    </w:p>
    <w:p w:rsidR="00B25E45" w:rsidRDefault="00B25E45" w:rsidP="007B3C46">
      <w:pPr>
        <w:pStyle w:val="12"/>
        <w:tabs>
          <w:tab w:val="left" w:pos="0"/>
        </w:tabs>
        <w:ind w:firstLine="425"/>
        <w:jc w:val="both"/>
      </w:pPr>
    </w:p>
    <w:p w:rsidR="002C65FB" w:rsidRDefault="00B25E45" w:rsidP="007B3C46">
      <w:pPr>
        <w:pStyle w:val="12"/>
        <w:tabs>
          <w:tab w:val="left" w:pos="0"/>
        </w:tabs>
        <w:ind w:firstLine="425"/>
        <w:jc w:val="both"/>
      </w:pPr>
      <w:r w:rsidRPr="004304FB">
        <w:t>Для более глубокого изучения темы студент должен</w:t>
      </w:r>
      <w:r w:rsidR="002C65FB">
        <w:t>:</w:t>
      </w:r>
    </w:p>
    <w:p w:rsidR="002C65FB" w:rsidRDefault="002C65FB" w:rsidP="002C65F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1) самостоятельно изучить вопрос:</w:t>
      </w:r>
    </w:p>
    <w:p w:rsidR="002C65FB" w:rsidRPr="002C65FB" w:rsidRDefault="002C65FB" w:rsidP="007B3C46">
      <w:pPr>
        <w:pStyle w:val="12"/>
        <w:tabs>
          <w:tab w:val="left" w:pos="0"/>
        </w:tabs>
        <w:ind w:firstLine="425"/>
        <w:jc w:val="both"/>
      </w:pPr>
      <w:r>
        <w:t>- к</w:t>
      </w:r>
      <w:r w:rsidRPr="002C65FB">
        <w:t>редит: сущность, источники, формы. Роль кредита в  рыночной экономике</w:t>
      </w:r>
      <w:r>
        <w:t>;</w:t>
      </w:r>
    </w:p>
    <w:p w:rsidR="00B25E45" w:rsidRDefault="002C65FB" w:rsidP="007B3C46">
      <w:pPr>
        <w:pStyle w:val="12"/>
        <w:tabs>
          <w:tab w:val="left" w:pos="0"/>
        </w:tabs>
        <w:ind w:firstLine="425"/>
        <w:jc w:val="both"/>
      </w:pPr>
      <w:r>
        <w:t>2)</w:t>
      </w:r>
      <w:r w:rsidR="00B25E45" w:rsidRPr="004304FB">
        <w:t xml:space="preserve"> знать определение следующих ключевых понятий и терминов:</w:t>
      </w:r>
      <w:r w:rsidR="00B25E45">
        <w:t xml:space="preserve"> </w:t>
      </w:r>
    </w:p>
    <w:p w:rsidR="007B6EE8" w:rsidRDefault="00B25E45" w:rsidP="007B6EE8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bCs/>
          <w:i/>
          <w:sz w:val="20"/>
          <w:szCs w:val="20"/>
        </w:rPr>
      </w:pPr>
      <w:r w:rsidRPr="004A7484">
        <w:rPr>
          <w:i/>
          <w:sz w:val="20"/>
        </w:rPr>
        <w:t>деньги, функции денег, денежные агрегаты, ликвидность, д</w:t>
      </w:r>
      <w:r w:rsidRPr="004A7484">
        <w:rPr>
          <w:i/>
          <w:sz w:val="20"/>
        </w:rPr>
        <w:t>е</w:t>
      </w:r>
      <w:r w:rsidRPr="004A7484">
        <w:rPr>
          <w:i/>
          <w:sz w:val="20"/>
        </w:rPr>
        <w:t>нежный рынок, общий спрос на деньги, трансакционный спрос на деньги, спрос на деньги со стороны активов, предложение денег, д</w:t>
      </w:r>
      <w:r w:rsidRPr="004A7484">
        <w:rPr>
          <w:i/>
          <w:sz w:val="20"/>
        </w:rPr>
        <w:t>е</w:t>
      </w:r>
      <w:r w:rsidRPr="004A7484">
        <w:rPr>
          <w:i/>
          <w:sz w:val="20"/>
        </w:rPr>
        <w:t>нежная масса, денежная база, денежный мультипликатор, номинал</w:t>
      </w:r>
      <w:r w:rsidRPr="004A7484">
        <w:rPr>
          <w:i/>
          <w:sz w:val="20"/>
        </w:rPr>
        <w:t>ь</w:t>
      </w:r>
      <w:r w:rsidRPr="004A7484">
        <w:rPr>
          <w:i/>
          <w:sz w:val="20"/>
        </w:rPr>
        <w:t>ная ставка процента, реальная ставка  процента, равновесие на д</w:t>
      </w:r>
      <w:r w:rsidRPr="004A7484">
        <w:rPr>
          <w:i/>
          <w:sz w:val="20"/>
        </w:rPr>
        <w:t>е</w:t>
      </w:r>
      <w:r w:rsidRPr="004A7484">
        <w:rPr>
          <w:i/>
          <w:sz w:val="20"/>
        </w:rPr>
        <w:t>нежном рынке</w:t>
      </w:r>
      <w:r w:rsidR="007B6EE8">
        <w:rPr>
          <w:i/>
          <w:sz w:val="20"/>
        </w:rPr>
        <w:t xml:space="preserve">, </w:t>
      </w:r>
      <w:r w:rsidR="007B6EE8">
        <w:rPr>
          <w:bCs/>
          <w:i/>
          <w:sz w:val="20"/>
          <w:szCs w:val="20"/>
        </w:rPr>
        <w:t>банк, Центральный банк, коммерческий банк, активы, пассивы, кредит, банковский мультипликатор, денежный мультипл</w:t>
      </w:r>
      <w:r w:rsidR="007B6EE8">
        <w:rPr>
          <w:bCs/>
          <w:i/>
          <w:sz w:val="20"/>
          <w:szCs w:val="20"/>
        </w:rPr>
        <w:t>и</w:t>
      </w:r>
      <w:r w:rsidR="007B6EE8">
        <w:rPr>
          <w:bCs/>
          <w:i/>
          <w:sz w:val="20"/>
          <w:szCs w:val="20"/>
        </w:rPr>
        <w:t>катор, норма банковского резервирования, обязательные резервы, и</w:t>
      </w:r>
      <w:r w:rsidR="007B6EE8">
        <w:rPr>
          <w:bCs/>
          <w:i/>
          <w:sz w:val="20"/>
          <w:szCs w:val="20"/>
        </w:rPr>
        <w:t>з</w:t>
      </w:r>
      <w:r w:rsidR="007B6EE8">
        <w:rPr>
          <w:bCs/>
          <w:i/>
          <w:sz w:val="20"/>
          <w:szCs w:val="20"/>
        </w:rPr>
        <w:t>быточные резервы, ставка рефинансирования (учетная ставка), п</w:t>
      </w:r>
      <w:r w:rsidR="007B6EE8">
        <w:rPr>
          <w:bCs/>
          <w:i/>
          <w:sz w:val="20"/>
          <w:szCs w:val="20"/>
        </w:rPr>
        <w:t>о</w:t>
      </w:r>
      <w:r w:rsidR="007B6EE8">
        <w:rPr>
          <w:bCs/>
          <w:i/>
          <w:sz w:val="20"/>
          <w:szCs w:val="20"/>
        </w:rPr>
        <w:t>литика открытого рынка, автоматическая денежно-кредитная п</w:t>
      </w:r>
      <w:r w:rsidR="007B6EE8">
        <w:rPr>
          <w:bCs/>
          <w:i/>
          <w:sz w:val="20"/>
          <w:szCs w:val="20"/>
        </w:rPr>
        <w:t>о</w:t>
      </w:r>
      <w:r w:rsidR="007B6EE8">
        <w:rPr>
          <w:bCs/>
          <w:i/>
          <w:sz w:val="20"/>
          <w:szCs w:val="20"/>
        </w:rPr>
        <w:t>литика, дискреционная денежно-кредитная политика, мягкая дене</w:t>
      </w:r>
      <w:r w:rsidR="007B6EE8">
        <w:rPr>
          <w:bCs/>
          <w:i/>
          <w:sz w:val="20"/>
          <w:szCs w:val="20"/>
        </w:rPr>
        <w:t>ж</w:t>
      </w:r>
      <w:r w:rsidR="007B6EE8">
        <w:rPr>
          <w:bCs/>
          <w:i/>
          <w:sz w:val="20"/>
          <w:szCs w:val="20"/>
        </w:rPr>
        <w:lastRenderedPageBreak/>
        <w:t>но-кредитная политика (политика «дешевых» денег),</w:t>
      </w:r>
      <w:r w:rsidR="007B6EE8" w:rsidRPr="009435B5">
        <w:rPr>
          <w:bCs/>
          <w:i/>
          <w:sz w:val="20"/>
          <w:szCs w:val="20"/>
        </w:rPr>
        <w:t xml:space="preserve"> </w:t>
      </w:r>
      <w:r w:rsidR="007B6EE8">
        <w:rPr>
          <w:bCs/>
          <w:i/>
          <w:sz w:val="20"/>
          <w:szCs w:val="20"/>
        </w:rPr>
        <w:t>жесткая д</w:t>
      </w:r>
      <w:r w:rsidR="007B6EE8">
        <w:rPr>
          <w:bCs/>
          <w:i/>
          <w:sz w:val="20"/>
          <w:szCs w:val="20"/>
        </w:rPr>
        <w:t>е</w:t>
      </w:r>
      <w:r w:rsidR="007B6EE8">
        <w:rPr>
          <w:bCs/>
          <w:i/>
          <w:sz w:val="20"/>
          <w:szCs w:val="20"/>
        </w:rPr>
        <w:t>нежно-кредитная политика (политика «дорогих» денег).</w:t>
      </w:r>
    </w:p>
    <w:p w:rsidR="00B25E45" w:rsidRDefault="00B25E45" w:rsidP="007B3C46">
      <w:pPr>
        <w:shd w:val="clear" w:color="auto" w:fill="FFFFFF"/>
        <w:tabs>
          <w:tab w:val="left" w:pos="8908"/>
        </w:tabs>
        <w:ind w:firstLine="425"/>
        <w:contextualSpacing/>
        <w:jc w:val="both"/>
        <w:rPr>
          <w:bCs/>
          <w:i/>
          <w:sz w:val="20"/>
          <w:szCs w:val="20"/>
        </w:rPr>
      </w:pPr>
    </w:p>
    <w:p w:rsidR="00B25E45" w:rsidRPr="00A954E3" w:rsidRDefault="00B25E45" w:rsidP="007B3C46">
      <w:pPr>
        <w:pStyle w:val="12"/>
        <w:tabs>
          <w:tab w:val="left" w:pos="0"/>
        </w:tabs>
        <w:ind w:firstLine="425"/>
        <w:jc w:val="center"/>
        <w:rPr>
          <w:b/>
        </w:rPr>
      </w:pPr>
      <w:r w:rsidRPr="00A954E3">
        <w:rPr>
          <w:b/>
        </w:rPr>
        <w:t>Основные термины и понятия</w:t>
      </w:r>
    </w:p>
    <w:p w:rsidR="00B25E45" w:rsidRDefault="00B25E45" w:rsidP="007B3C46">
      <w:pPr>
        <w:pStyle w:val="12"/>
        <w:tabs>
          <w:tab w:val="left" w:pos="0"/>
        </w:tabs>
        <w:ind w:firstLine="425"/>
        <w:jc w:val="center"/>
        <w:rPr>
          <w:b/>
          <w:szCs w:val="24"/>
        </w:rPr>
      </w:pPr>
    </w:p>
    <w:p w:rsidR="00B25E45" w:rsidRDefault="00B25E45" w:rsidP="007B3C46">
      <w:pPr>
        <w:pStyle w:val="12"/>
        <w:tabs>
          <w:tab w:val="left" w:pos="0"/>
        </w:tabs>
        <w:ind w:firstLine="425"/>
        <w:jc w:val="both"/>
      </w:pPr>
      <w:r w:rsidRPr="00C56FB0">
        <w:t>Каждому из приведенных ниже положений, отмеченных цифр</w:t>
      </w:r>
      <w:r w:rsidRPr="00C56FB0">
        <w:t>а</w:t>
      </w:r>
      <w:r w:rsidRPr="00C56FB0">
        <w:t>ми, найдите соответствующий термин или понятие:</w:t>
      </w:r>
    </w:p>
    <w:p w:rsidR="00B25E45" w:rsidRPr="00C56FB0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left="0" w:firstLine="425"/>
        <w:jc w:val="both"/>
      </w:pPr>
      <w:r>
        <w:t xml:space="preserve"> </w:t>
      </w:r>
      <w:r w:rsidR="00B25E45">
        <w:t>трансакционный спрос на деньги</w:t>
      </w:r>
    </w:p>
    <w:p w:rsidR="00B25E45" w:rsidRPr="00113FAF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left="0" w:firstLine="425"/>
        <w:jc w:val="both"/>
      </w:pPr>
      <w:r>
        <w:t xml:space="preserve"> </w:t>
      </w:r>
      <w:r w:rsidR="00B25E45">
        <w:t>денежный рынок</w:t>
      </w:r>
    </w:p>
    <w:p w:rsidR="00B25E45" w:rsidRPr="00C56FB0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left="0" w:firstLine="425"/>
        <w:jc w:val="both"/>
      </w:pPr>
      <w:r>
        <w:t xml:space="preserve"> </w:t>
      </w:r>
      <w:r w:rsidR="00B25E45">
        <w:t>реальная ставка процента</w:t>
      </w:r>
    </w:p>
    <w:p w:rsidR="00B25E45" w:rsidRPr="00C56FB0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left="0" w:firstLine="425"/>
        <w:jc w:val="both"/>
      </w:pPr>
      <w:r>
        <w:t xml:space="preserve"> </w:t>
      </w:r>
      <w:r w:rsidR="00B25E45">
        <w:t>деньги</w:t>
      </w:r>
    </w:p>
    <w:p w:rsidR="00B25E45" w:rsidRPr="00C56FB0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left="0" w:firstLine="425"/>
        <w:jc w:val="both"/>
      </w:pPr>
      <w:r>
        <w:t xml:space="preserve"> </w:t>
      </w:r>
      <w:r w:rsidR="00B25E45">
        <w:t>ликвидность</w:t>
      </w:r>
    </w:p>
    <w:p w:rsidR="00B25E45" w:rsidRPr="00C56FB0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left="0" w:firstLine="425"/>
        <w:jc w:val="both"/>
      </w:pPr>
      <w:r>
        <w:t xml:space="preserve"> </w:t>
      </w:r>
      <w:r w:rsidR="00B25E45">
        <w:t>спрос на деньги со стороны активов</w:t>
      </w:r>
    </w:p>
    <w:p w:rsidR="00B25E45" w:rsidRPr="00C56FB0" w:rsidRDefault="00B25E45" w:rsidP="00FD242F">
      <w:pPr>
        <w:pStyle w:val="12"/>
        <w:widowControl/>
        <w:numPr>
          <w:ilvl w:val="0"/>
          <w:numId w:val="156"/>
        </w:numPr>
        <w:tabs>
          <w:tab w:val="left" w:pos="0"/>
          <w:tab w:val="left" w:pos="567"/>
          <w:tab w:val="left" w:pos="709"/>
        </w:tabs>
        <w:ind w:left="0" w:firstLine="425"/>
        <w:jc w:val="both"/>
      </w:pPr>
      <w:r>
        <w:t xml:space="preserve">денежный агрегат </w:t>
      </w:r>
      <w:r w:rsidRPr="00A954E3">
        <w:rPr>
          <w:i/>
        </w:rPr>
        <w:t>М</w:t>
      </w:r>
      <w:r w:rsidRPr="002959B1">
        <w:rPr>
          <w:i/>
          <w:vertAlign w:val="subscript"/>
        </w:rPr>
        <w:t>1</w:t>
      </w:r>
    </w:p>
    <w:p w:rsidR="00B25E45" w:rsidRPr="00C56FB0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left="0" w:firstLine="425"/>
        <w:jc w:val="both"/>
      </w:pPr>
      <w:r>
        <w:t xml:space="preserve"> </w:t>
      </w:r>
      <w:r w:rsidR="00B25E45">
        <w:t>денежный мультипликатор</w:t>
      </w:r>
    </w:p>
    <w:p w:rsidR="00B25E45" w:rsidRPr="00C56FB0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left="0" w:firstLine="425"/>
        <w:jc w:val="both"/>
      </w:pPr>
      <w:r>
        <w:t xml:space="preserve"> </w:t>
      </w:r>
      <w:r w:rsidR="00B25E45">
        <w:t>денежная масса</w:t>
      </w:r>
    </w:p>
    <w:p w:rsidR="007B6EE8" w:rsidRPr="00CD7DDB" w:rsidRDefault="007B6EE8" w:rsidP="00FD242F">
      <w:pPr>
        <w:pStyle w:val="12"/>
        <w:widowControl/>
        <w:numPr>
          <w:ilvl w:val="0"/>
          <w:numId w:val="156"/>
        </w:numPr>
        <w:tabs>
          <w:tab w:val="left" w:pos="0"/>
        </w:tabs>
        <w:ind w:hanging="294"/>
        <w:jc w:val="both"/>
      </w:pPr>
      <w:r>
        <w:t xml:space="preserve"> </w:t>
      </w:r>
      <w:r w:rsidRPr="00CD7DDB">
        <w:t xml:space="preserve">кредитно-банковская система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ind w:hanging="294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банк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ind w:hanging="294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коммерческий банк </w:t>
      </w:r>
    </w:p>
    <w:p w:rsidR="007B6EE8" w:rsidRPr="00FE308A" w:rsidRDefault="007B6EE8" w:rsidP="00FD242F">
      <w:pPr>
        <w:pStyle w:val="ac"/>
        <w:numPr>
          <w:ilvl w:val="0"/>
          <w:numId w:val="156"/>
        </w:numPr>
        <w:spacing w:after="0"/>
        <w:ind w:hanging="294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Pr="00FE308A">
        <w:rPr>
          <w:sz w:val="20"/>
          <w:szCs w:val="20"/>
        </w:rPr>
        <w:t>ассивные операции</w:t>
      </w:r>
      <w:r>
        <w:rPr>
          <w:sz w:val="20"/>
          <w:szCs w:val="20"/>
        </w:rPr>
        <w:t xml:space="preserve">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ind w:hanging="294"/>
        <w:jc w:val="both"/>
        <w:rPr>
          <w:sz w:val="20"/>
          <w:szCs w:val="20"/>
        </w:rPr>
      </w:pPr>
      <w:r w:rsidRPr="009C3C74">
        <w:rPr>
          <w:sz w:val="20"/>
          <w:szCs w:val="20"/>
        </w:rPr>
        <w:t>активные операции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ind w:hanging="294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кредит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shd w:val="clear" w:color="auto" w:fill="FFFFFF"/>
        <w:ind w:hanging="294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обязательные резервы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shd w:val="clear" w:color="auto" w:fill="FFFFFF"/>
        <w:ind w:hanging="294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норма резервирования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shd w:val="clear" w:color="auto" w:fill="FFFFFF"/>
        <w:ind w:hanging="294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денежная база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ind w:hanging="294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банковский (депозитный) мультипликатор </w:t>
      </w:r>
    </w:p>
    <w:p w:rsidR="007B6EE8" w:rsidRPr="007B6EE8" w:rsidRDefault="007B6EE8" w:rsidP="00FD242F">
      <w:pPr>
        <w:pStyle w:val="a3"/>
        <w:numPr>
          <w:ilvl w:val="0"/>
          <w:numId w:val="156"/>
        </w:numPr>
        <w:shd w:val="clear" w:color="auto" w:fill="FFFFFF"/>
        <w:ind w:hanging="294"/>
        <w:jc w:val="both"/>
        <w:rPr>
          <w:sz w:val="20"/>
          <w:szCs w:val="20"/>
        </w:rPr>
      </w:pPr>
      <w:r w:rsidRPr="007B6EE8">
        <w:rPr>
          <w:sz w:val="20"/>
          <w:szCs w:val="20"/>
        </w:rPr>
        <w:t xml:space="preserve">мультипликатор денежной базы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shd w:val="clear" w:color="auto" w:fill="FFFFFF"/>
        <w:tabs>
          <w:tab w:val="left" w:pos="8908"/>
        </w:tabs>
        <w:jc w:val="both"/>
        <w:rPr>
          <w:color w:val="000000"/>
          <w:sz w:val="20"/>
          <w:szCs w:val="20"/>
        </w:rPr>
      </w:pPr>
      <w:r w:rsidRPr="009C3C74">
        <w:rPr>
          <w:noProof/>
          <w:sz w:val="20"/>
          <w:szCs w:val="20"/>
        </w:rPr>
        <w:t xml:space="preserve">денежно-кредитная (монетарная) политика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shd w:val="clear" w:color="auto" w:fill="FFFFFF"/>
        <w:tabs>
          <w:tab w:val="left" w:pos="8908"/>
        </w:tabs>
        <w:jc w:val="both"/>
        <w:rPr>
          <w:color w:val="000000"/>
          <w:sz w:val="20"/>
          <w:szCs w:val="20"/>
        </w:rPr>
      </w:pPr>
      <w:r w:rsidRPr="009C3C74">
        <w:rPr>
          <w:color w:val="000000"/>
          <w:sz w:val="20"/>
          <w:szCs w:val="20"/>
        </w:rPr>
        <w:t xml:space="preserve">автоматическая денежно-кредитная политика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shd w:val="clear" w:color="auto" w:fill="FFFFFF"/>
        <w:tabs>
          <w:tab w:val="left" w:pos="8908"/>
        </w:tabs>
        <w:jc w:val="both"/>
        <w:rPr>
          <w:color w:val="000000"/>
          <w:sz w:val="20"/>
          <w:szCs w:val="20"/>
        </w:rPr>
      </w:pPr>
      <w:r w:rsidRPr="009C3C74">
        <w:rPr>
          <w:color w:val="000000"/>
          <w:sz w:val="20"/>
          <w:szCs w:val="20"/>
        </w:rPr>
        <w:t xml:space="preserve">дискреционная денежно-кредитная политика (гибкая)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jc w:val="both"/>
        <w:rPr>
          <w:color w:val="000000"/>
          <w:sz w:val="20"/>
          <w:szCs w:val="20"/>
        </w:rPr>
      </w:pPr>
      <w:r w:rsidRPr="009C3C74">
        <w:rPr>
          <w:color w:val="000000"/>
          <w:sz w:val="20"/>
          <w:szCs w:val="20"/>
        </w:rPr>
        <w:t>стимулирующая денежно-кредитная политика</w:t>
      </w:r>
      <w:r w:rsidRPr="009C3C74">
        <w:rPr>
          <w:b/>
          <w:i/>
          <w:color w:val="000000"/>
          <w:sz w:val="20"/>
          <w:szCs w:val="20"/>
        </w:rPr>
        <w:t xml:space="preserve"> </w:t>
      </w:r>
      <w:r w:rsidRPr="009C3C74">
        <w:rPr>
          <w:color w:val="000000"/>
          <w:sz w:val="20"/>
          <w:szCs w:val="20"/>
        </w:rPr>
        <w:t xml:space="preserve">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сдерживающая </w:t>
      </w:r>
      <w:r w:rsidRPr="009C3C74">
        <w:rPr>
          <w:color w:val="000000"/>
          <w:sz w:val="20"/>
          <w:szCs w:val="20"/>
        </w:rPr>
        <w:t>денежно-кредитная политика</w:t>
      </w:r>
      <w:r w:rsidRPr="009C3C74">
        <w:rPr>
          <w:sz w:val="20"/>
          <w:szCs w:val="20"/>
        </w:rPr>
        <w:t xml:space="preserve">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shd w:val="clear" w:color="auto" w:fill="FFFFFF"/>
        <w:tabs>
          <w:tab w:val="left" w:pos="8908"/>
        </w:tabs>
        <w:jc w:val="both"/>
        <w:rPr>
          <w:color w:val="000000"/>
          <w:sz w:val="20"/>
          <w:szCs w:val="20"/>
        </w:rPr>
      </w:pPr>
      <w:r w:rsidRPr="009C3C74">
        <w:rPr>
          <w:color w:val="000000"/>
          <w:sz w:val="20"/>
          <w:szCs w:val="20"/>
        </w:rPr>
        <w:t xml:space="preserve">учетная ставка </w:t>
      </w:r>
    </w:p>
    <w:p w:rsidR="007B6EE8" w:rsidRPr="009C3C74" w:rsidRDefault="007B6EE8" w:rsidP="00FD242F">
      <w:pPr>
        <w:pStyle w:val="a3"/>
        <w:numPr>
          <w:ilvl w:val="0"/>
          <w:numId w:val="156"/>
        </w:numPr>
        <w:shd w:val="clear" w:color="auto" w:fill="FFFFFF"/>
        <w:tabs>
          <w:tab w:val="left" w:pos="8908"/>
        </w:tabs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операции на открытом рынке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9F5ED7" w:rsidRDefault="00B25E45" w:rsidP="00FD242F">
      <w:pPr>
        <w:pStyle w:val="12"/>
        <w:widowControl/>
        <w:numPr>
          <w:ilvl w:val="0"/>
          <w:numId w:val="110"/>
        </w:numPr>
        <w:tabs>
          <w:tab w:val="left" w:pos="0"/>
        </w:tabs>
        <w:ind w:left="0" w:firstLine="425"/>
        <w:jc w:val="both"/>
      </w:pPr>
      <w:r>
        <w:t>С</w:t>
      </w:r>
      <w:r w:rsidRPr="009F5ED7">
        <w:t>тавка процента, скорректированная на уровень инфляции</w:t>
      </w:r>
      <w:r>
        <w:t>.</w:t>
      </w:r>
    </w:p>
    <w:p w:rsidR="00B25E45" w:rsidRPr="009F5ED7" w:rsidRDefault="00B25E45" w:rsidP="00FD242F">
      <w:pPr>
        <w:pStyle w:val="12"/>
        <w:widowControl/>
        <w:numPr>
          <w:ilvl w:val="0"/>
          <w:numId w:val="110"/>
        </w:numPr>
        <w:tabs>
          <w:tab w:val="left" w:pos="0"/>
        </w:tabs>
        <w:ind w:left="0" w:firstLine="425"/>
        <w:jc w:val="both"/>
      </w:pPr>
      <w:r>
        <w:t>С</w:t>
      </w:r>
      <w:r w:rsidRPr="009F5ED7">
        <w:t>войство, выражающее способность (и скорость) трансформ</w:t>
      </w:r>
      <w:r w:rsidRPr="009F5ED7">
        <w:t>а</w:t>
      </w:r>
      <w:r w:rsidRPr="009F5ED7">
        <w:t>ции в наличные деньги</w:t>
      </w:r>
      <w:r>
        <w:t>.</w:t>
      </w:r>
    </w:p>
    <w:p w:rsidR="00B25E45" w:rsidRPr="009F5ED7" w:rsidRDefault="00B25E45" w:rsidP="00FD242F">
      <w:pPr>
        <w:pStyle w:val="12"/>
        <w:widowControl/>
        <w:numPr>
          <w:ilvl w:val="0"/>
          <w:numId w:val="110"/>
        </w:numPr>
        <w:tabs>
          <w:tab w:val="left" w:pos="0"/>
        </w:tabs>
        <w:ind w:left="0" w:firstLine="425"/>
        <w:jc w:val="both"/>
      </w:pPr>
      <w:r>
        <w:t>С</w:t>
      </w:r>
      <w:r w:rsidRPr="009F5ED7">
        <w:t>прос на деньги, обусловленный спекулятивным мотивом (ж</w:t>
      </w:r>
      <w:r w:rsidRPr="009F5ED7">
        <w:t>е</w:t>
      </w:r>
      <w:r w:rsidRPr="009F5ED7">
        <w:t>ланием минимизировать издержки хранения наличных денег)</w:t>
      </w:r>
      <w:r>
        <w:t>.</w:t>
      </w:r>
    </w:p>
    <w:p w:rsidR="00B25E45" w:rsidRPr="009F5ED7" w:rsidRDefault="00B25E45" w:rsidP="00FD242F">
      <w:pPr>
        <w:pStyle w:val="12"/>
        <w:widowControl/>
        <w:numPr>
          <w:ilvl w:val="0"/>
          <w:numId w:val="110"/>
        </w:numPr>
        <w:tabs>
          <w:tab w:val="left" w:pos="0"/>
        </w:tabs>
        <w:ind w:left="0" w:firstLine="425"/>
        <w:jc w:val="both"/>
      </w:pPr>
      <w:r w:rsidRPr="009F5ED7">
        <w:lastRenderedPageBreak/>
        <w:t>Сумма наличных денег и депозитов, находящихся на банко</w:t>
      </w:r>
      <w:r w:rsidRPr="009F5ED7">
        <w:t>в</w:t>
      </w:r>
      <w:r w:rsidRPr="009F5ED7">
        <w:t>ских счетах до востребования</w:t>
      </w:r>
      <w:r>
        <w:t>.</w:t>
      </w:r>
    </w:p>
    <w:p w:rsidR="00B25E45" w:rsidRPr="009F5ED7" w:rsidRDefault="00B25E45" w:rsidP="00FD242F">
      <w:pPr>
        <w:pStyle w:val="12"/>
        <w:widowControl/>
        <w:numPr>
          <w:ilvl w:val="0"/>
          <w:numId w:val="110"/>
        </w:numPr>
        <w:tabs>
          <w:tab w:val="left" w:pos="0"/>
        </w:tabs>
        <w:ind w:left="0" w:firstLine="425"/>
        <w:jc w:val="both"/>
      </w:pPr>
      <w:r w:rsidRPr="009F5ED7">
        <w:t>Сумма наличных денег, находящихся</w:t>
      </w:r>
      <w:r w:rsidRPr="009F5ED7">
        <w:rPr>
          <w:i/>
        </w:rPr>
        <w:t xml:space="preserve"> </w:t>
      </w:r>
      <w:r w:rsidRPr="009F5ED7">
        <w:t>вне банковской системы и безналичных денег, находящихся на банковских депозитных счетах</w:t>
      </w:r>
      <w:r>
        <w:t>.</w:t>
      </w:r>
    </w:p>
    <w:p w:rsidR="00B25E45" w:rsidRPr="009F5ED7" w:rsidRDefault="00B25E45" w:rsidP="00FD242F">
      <w:pPr>
        <w:pStyle w:val="12"/>
        <w:widowControl/>
        <w:numPr>
          <w:ilvl w:val="0"/>
          <w:numId w:val="110"/>
        </w:numPr>
        <w:tabs>
          <w:tab w:val="left" w:pos="0"/>
        </w:tabs>
        <w:ind w:left="0" w:firstLine="425"/>
        <w:jc w:val="both"/>
      </w:pPr>
      <w:r w:rsidRPr="009F5ED7">
        <w:t>Спрос на деньги  для совершения текущих сделок</w:t>
      </w:r>
      <w:r>
        <w:t>.</w:t>
      </w:r>
    </w:p>
    <w:p w:rsidR="00B25E45" w:rsidRPr="00A954E3" w:rsidRDefault="00A36ACC" w:rsidP="00FD242F">
      <w:pPr>
        <w:pStyle w:val="a3"/>
        <w:numPr>
          <w:ilvl w:val="0"/>
          <w:numId w:val="110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Коэффициент</w:t>
      </w:r>
      <w:r w:rsidR="00B25E45" w:rsidRPr="00A954E3">
        <w:rPr>
          <w:bCs/>
          <w:sz w:val="20"/>
          <w:szCs w:val="20"/>
        </w:rPr>
        <w:t>, показывающий во сколько раз изменится дене</w:t>
      </w:r>
      <w:r w:rsidR="00B25E45" w:rsidRPr="00A954E3">
        <w:rPr>
          <w:bCs/>
          <w:sz w:val="20"/>
          <w:szCs w:val="20"/>
        </w:rPr>
        <w:t>ж</w:t>
      </w:r>
      <w:r w:rsidR="00B25E45" w:rsidRPr="00A954E3">
        <w:rPr>
          <w:bCs/>
          <w:sz w:val="20"/>
          <w:szCs w:val="20"/>
        </w:rPr>
        <w:t>ная масса при выдаче (возврате) банковской ссуды (кредита).</w:t>
      </w:r>
    </w:p>
    <w:p w:rsidR="00B25E45" w:rsidRPr="00CD7DDB" w:rsidRDefault="007B6EE8" w:rsidP="00FD242F">
      <w:pPr>
        <w:pStyle w:val="12"/>
        <w:widowControl/>
        <w:numPr>
          <w:ilvl w:val="0"/>
          <w:numId w:val="110"/>
        </w:numPr>
        <w:tabs>
          <w:tab w:val="left" w:pos="0"/>
        </w:tabs>
        <w:ind w:left="0" w:firstLine="425"/>
        <w:jc w:val="both"/>
      </w:pPr>
      <w:r w:rsidRPr="00CD7DDB">
        <w:t xml:space="preserve"> </w:t>
      </w:r>
      <w:r w:rsidR="00B25E45" w:rsidRPr="00CD7DDB">
        <w:t>Всеобщий эквивалент, используемый в процессе обмена благ.</w:t>
      </w:r>
    </w:p>
    <w:p w:rsidR="00CD7DDB" w:rsidRPr="00CD7DDB" w:rsidRDefault="00B25E45" w:rsidP="00FD242F">
      <w:pPr>
        <w:pStyle w:val="a3"/>
        <w:numPr>
          <w:ilvl w:val="0"/>
          <w:numId w:val="110"/>
        </w:numPr>
        <w:ind w:left="0" w:firstLine="426"/>
        <w:jc w:val="both"/>
        <w:rPr>
          <w:sz w:val="20"/>
          <w:szCs w:val="20"/>
        </w:rPr>
      </w:pPr>
      <w:r w:rsidRPr="00CD7DDB">
        <w:rPr>
          <w:sz w:val="20"/>
          <w:szCs w:val="20"/>
        </w:rPr>
        <w:t>Рынок, на котором спрос на деньги и предложение денег опр</w:t>
      </w:r>
      <w:r w:rsidRPr="00CD7DDB">
        <w:rPr>
          <w:sz w:val="20"/>
          <w:szCs w:val="20"/>
        </w:rPr>
        <w:t>е</w:t>
      </w:r>
      <w:r w:rsidRPr="00CD7DDB">
        <w:rPr>
          <w:sz w:val="20"/>
          <w:szCs w:val="20"/>
        </w:rPr>
        <w:t>деляют ставку процента («цену» денег).</w:t>
      </w:r>
      <w:r w:rsidR="00CD7DDB" w:rsidRPr="00CD7DDB">
        <w:rPr>
          <w:sz w:val="20"/>
          <w:szCs w:val="20"/>
        </w:rPr>
        <w:t xml:space="preserve"> </w:t>
      </w:r>
    </w:p>
    <w:p w:rsidR="00CD7DDB" w:rsidRPr="009C3C74" w:rsidRDefault="00CD7DDB" w:rsidP="00FD242F">
      <w:pPr>
        <w:pStyle w:val="a3"/>
        <w:numPr>
          <w:ilvl w:val="0"/>
          <w:numId w:val="110"/>
        </w:numPr>
        <w:tabs>
          <w:tab w:val="left" w:pos="709"/>
          <w:tab w:val="left" w:pos="851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О</w:t>
      </w:r>
      <w:r w:rsidRPr="00FE308A">
        <w:rPr>
          <w:sz w:val="20"/>
          <w:szCs w:val="20"/>
        </w:rPr>
        <w:t xml:space="preserve">перации по мобилизации денежных средств (ресурсов).  </w:t>
      </w:r>
    </w:p>
    <w:p w:rsidR="007B6EE8" w:rsidRPr="007B6EE8" w:rsidRDefault="007B6EE8" w:rsidP="00FD242F">
      <w:pPr>
        <w:pStyle w:val="a3"/>
        <w:numPr>
          <w:ilvl w:val="0"/>
          <w:numId w:val="110"/>
        </w:numPr>
        <w:shd w:val="clear" w:color="auto" w:fill="FFFFFF"/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7B6EE8">
        <w:rPr>
          <w:sz w:val="20"/>
          <w:szCs w:val="20"/>
        </w:rPr>
        <w:t>Это часть суммы депозитов, которую коммерческие банки должны хранить в виде беспроцентных вкладов в Центральном банке.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C3C74">
        <w:rPr>
          <w:sz w:val="20"/>
          <w:szCs w:val="20"/>
        </w:rPr>
        <w:t>Кредитно-денежный институт, занимающийся привлечением и размещением денежных ресурсов.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C3C74">
        <w:rPr>
          <w:sz w:val="20"/>
          <w:szCs w:val="20"/>
        </w:rPr>
        <w:t>Коэффициент, показывающий, насколько увеличится (сокр</w:t>
      </w:r>
      <w:r w:rsidRPr="009C3C74">
        <w:rPr>
          <w:sz w:val="20"/>
          <w:szCs w:val="20"/>
        </w:rPr>
        <w:t>а</w:t>
      </w:r>
      <w:r w:rsidRPr="009C3C74">
        <w:rPr>
          <w:sz w:val="20"/>
          <w:szCs w:val="20"/>
        </w:rPr>
        <w:t>тится) предложение денег  при увеличении (сокращении) величины депозита на единицу.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C3C74">
        <w:rPr>
          <w:sz w:val="20"/>
          <w:szCs w:val="20"/>
        </w:rPr>
        <w:t>Сделка между экономическими субъектами по предоставл</w:t>
      </w:r>
      <w:r w:rsidRPr="009C3C74">
        <w:rPr>
          <w:sz w:val="20"/>
          <w:szCs w:val="20"/>
        </w:rPr>
        <w:t>е</w:t>
      </w:r>
      <w:r w:rsidRPr="009C3C74">
        <w:rPr>
          <w:sz w:val="20"/>
          <w:szCs w:val="20"/>
        </w:rPr>
        <w:t>нию денег или имущества в пользование на условиях срочности, пла</w:t>
      </w:r>
      <w:r w:rsidRPr="009C3C74">
        <w:rPr>
          <w:sz w:val="20"/>
          <w:szCs w:val="20"/>
        </w:rPr>
        <w:t>т</w:t>
      </w:r>
      <w:r w:rsidRPr="009C3C74">
        <w:rPr>
          <w:sz w:val="20"/>
          <w:szCs w:val="20"/>
        </w:rPr>
        <w:t>ности и возвратности.</w:t>
      </w:r>
    </w:p>
    <w:p w:rsidR="007B6EE8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C3C74">
        <w:rPr>
          <w:sz w:val="20"/>
          <w:szCs w:val="20"/>
        </w:rPr>
        <w:t>Коэффициент, который показывает, во сколько раз увеличи</w:t>
      </w:r>
      <w:r w:rsidRPr="009C3C74">
        <w:rPr>
          <w:sz w:val="20"/>
          <w:szCs w:val="20"/>
        </w:rPr>
        <w:t>т</w:t>
      </w:r>
      <w:r w:rsidRPr="009C3C74">
        <w:rPr>
          <w:sz w:val="20"/>
          <w:szCs w:val="20"/>
        </w:rPr>
        <w:t>ся (сократится) денежная масса при увеличении (сокращении) дене</w:t>
      </w:r>
      <w:r w:rsidRPr="009C3C74">
        <w:rPr>
          <w:sz w:val="20"/>
          <w:szCs w:val="20"/>
        </w:rPr>
        <w:t>ж</w:t>
      </w:r>
      <w:r w:rsidRPr="009C3C74">
        <w:rPr>
          <w:sz w:val="20"/>
          <w:szCs w:val="20"/>
        </w:rPr>
        <w:t>ной базы на единицу.</w:t>
      </w:r>
      <w:r>
        <w:rPr>
          <w:sz w:val="20"/>
          <w:szCs w:val="20"/>
        </w:rPr>
        <w:t xml:space="preserve"> </w:t>
      </w:r>
    </w:p>
    <w:p w:rsidR="007B6EE8" w:rsidRPr="00CD7DDB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CD7DDB">
        <w:rPr>
          <w:sz w:val="20"/>
          <w:szCs w:val="20"/>
        </w:rPr>
        <w:t>Сумма наличных денег и обязательных резервов коммерч</w:t>
      </w:r>
      <w:r w:rsidRPr="00CD7DDB">
        <w:rPr>
          <w:sz w:val="20"/>
          <w:szCs w:val="20"/>
        </w:rPr>
        <w:t>е</w:t>
      </w:r>
      <w:r w:rsidRPr="00CD7DDB">
        <w:rPr>
          <w:sz w:val="20"/>
          <w:szCs w:val="20"/>
        </w:rPr>
        <w:t xml:space="preserve">ских банков. </w:t>
      </w:r>
    </w:p>
    <w:p w:rsidR="00A36ACC" w:rsidRPr="009C3C74" w:rsidRDefault="007B6EE8" w:rsidP="00FD242F">
      <w:pPr>
        <w:pStyle w:val="a3"/>
        <w:numPr>
          <w:ilvl w:val="0"/>
          <w:numId w:val="110"/>
        </w:numPr>
        <w:shd w:val="clear" w:color="auto" w:fill="FFFFFF"/>
        <w:tabs>
          <w:tab w:val="left" w:pos="567"/>
          <w:tab w:val="left" w:pos="709"/>
          <w:tab w:val="left" w:pos="8908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36ACC" w:rsidRPr="009C3C74">
        <w:rPr>
          <w:sz w:val="20"/>
          <w:szCs w:val="20"/>
        </w:rPr>
        <w:t>Покупка и продажа Центральным банком государственных ценных бумаг на рынках ценных бумаг.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Совокупность кредитно-финансовых учреждений, создающих, аккумулирующих и предоставляющих денежные средства на условиях срочности, платности и возвратности. 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shd w:val="clear" w:color="auto" w:fill="FFFFFF"/>
        <w:tabs>
          <w:tab w:val="left" w:pos="709"/>
          <w:tab w:val="left" w:pos="8908"/>
        </w:tabs>
        <w:ind w:left="0" w:firstLine="426"/>
        <w:jc w:val="both"/>
        <w:rPr>
          <w:color w:val="000000"/>
          <w:sz w:val="20"/>
          <w:szCs w:val="20"/>
        </w:rPr>
      </w:pPr>
      <w:r w:rsidRPr="009C3C74">
        <w:rPr>
          <w:sz w:val="20"/>
          <w:szCs w:val="20"/>
        </w:rPr>
        <w:t>С</w:t>
      </w:r>
      <w:r w:rsidRPr="009C3C74">
        <w:rPr>
          <w:noProof/>
          <w:sz w:val="20"/>
          <w:szCs w:val="20"/>
        </w:rPr>
        <w:t xml:space="preserve">овокупность экономических мер по регулированию </w:t>
      </w:r>
      <w:r w:rsidRPr="009C3C74">
        <w:rPr>
          <w:color w:val="000000"/>
          <w:sz w:val="20"/>
          <w:szCs w:val="20"/>
        </w:rPr>
        <w:t>дене</w:t>
      </w:r>
      <w:r w:rsidRPr="009C3C74">
        <w:rPr>
          <w:color w:val="000000"/>
          <w:sz w:val="20"/>
          <w:szCs w:val="20"/>
        </w:rPr>
        <w:t>ж</w:t>
      </w:r>
      <w:r w:rsidRPr="009C3C74">
        <w:rPr>
          <w:color w:val="000000"/>
          <w:sz w:val="20"/>
          <w:szCs w:val="20"/>
        </w:rPr>
        <w:t>ной массы в целях поддержания экономической стабильности, мин</w:t>
      </w:r>
      <w:r w:rsidRPr="009C3C74">
        <w:rPr>
          <w:color w:val="000000"/>
          <w:sz w:val="20"/>
          <w:szCs w:val="20"/>
        </w:rPr>
        <w:t>и</w:t>
      </w:r>
      <w:r w:rsidRPr="009C3C74">
        <w:rPr>
          <w:color w:val="000000"/>
          <w:sz w:val="20"/>
          <w:szCs w:val="20"/>
        </w:rPr>
        <w:t>мальной инфляции.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shd w:val="clear" w:color="auto" w:fill="FFFFFF"/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Установленная </w:t>
      </w:r>
      <w:r w:rsidR="00575164">
        <w:rPr>
          <w:sz w:val="20"/>
          <w:szCs w:val="20"/>
        </w:rPr>
        <w:t>Центральным банком</w:t>
      </w:r>
      <w:r w:rsidRPr="009C3C74">
        <w:rPr>
          <w:sz w:val="20"/>
          <w:szCs w:val="20"/>
        </w:rPr>
        <w:t xml:space="preserve"> в процентах доля от о</w:t>
      </w:r>
      <w:r w:rsidRPr="009C3C74">
        <w:rPr>
          <w:sz w:val="20"/>
          <w:szCs w:val="20"/>
        </w:rPr>
        <w:t>б</w:t>
      </w:r>
      <w:r w:rsidRPr="009C3C74">
        <w:rPr>
          <w:sz w:val="20"/>
          <w:szCs w:val="20"/>
        </w:rPr>
        <w:t>щей суммы депозитов, которую коммерческие банки хранят в Це</w:t>
      </w:r>
      <w:r w:rsidRPr="009C3C74">
        <w:rPr>
          <w:sz w:val="20"/>
          <w:szCs w:val="20"/>
        </w:rPr>
        <w:t>н</w:t>
      </w:r>
      <w:r w:rsidRPr="009C3C74">
        <w:rPr>
          <w:sz w:val="20"/>
          <w:szCs w:val="20"/>
        </w:rPr>
        <w:t>тральном банке в виде беспроцентных вкладов и которую они не им</w:t>
      </w:r>
      <w:r w:rsidRPr="009C3C74">
        <w:rPr>
          <w:sz w:val="20"/>
          <w:szCs w:val="20"/>
        </w:rPr>
        <w:t>е</w:t>
      </w:r>
      <w:r w:rsidRPr="009C3C74">
        <w:rPr>
          <w:sz w:val="20"/>
          <w:szCs w:val="20"/>
        </w:rPr>
        <w:t>ют права выдавать в кредит.</w:t>
      </w:r>
    </w:p>
    <w:p w:rsidR="007B6EE8" w:rsidRPr="009C3C74" w:rsidRDefault="00A36ACC" w:rsidP="00FD242F">
      <w:pPr>
        <w:pStyle w:val="a3"/>
        <w:numPr>
          <w:ilvl w:val="0"/>
          <w:numId w:val="110"/>
        </w:numPr>
        <w:shd w:val="clear" w:color="auto" w:fill="FFFFFF"/>
        <w:tabs>
          <w:tab w:val="left" w:pos="567"/>
          <w:tab w:val="left" w:pos="709"/>
          <w:tab w:val="left" w:pos="8908"/>
        </w:tabs>
        <w:ind w:left="0"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</w:t>
      </w:r>
      <w:r w:rsidR="007B6EE8" w:rsidRPr="009C3C74">
        <w:rPr>
          <w:color w:val="000000"/>
          <w:sz w:val="20"/>
          <w:szCs w:val="20"/>
        </w:rPr>
        <w:t>олитика, способствующая стимулированию или сдержив</w:t>
      </w:r>
      <w:r w:rsidR="007B6EE8" w:rsidRPr="009C3C74">
        <w:rPr>
          <w:color w:val="000000"/>
          <w:sz w:val="20"/>
          <w:szCs w:val="20"/>
        </w:rPr>
        <w:t>а</w:t>
      </w:r>
      <w:r w:rsidR="007B6EE8" w:rsidRPr="009C3C74">
        <w:rPr>
          <w:color w:val="000000"/>
          <w:sz w:val="20"/>
          <w:szCs w:val="20"/>
        </w:rPr>
        <w:t>нию деловой активности в зависимости от фазы делового цикла.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 w:rsidRPr="009C3C74">
        <w:rPr>
          <w:sz w:val="20"/>
          <w:szCs w:val="20"/>
        </w:rPr>
        <w:t xml:space="preserve">Операции по размещению средств банка. 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 w:rsidRPr="009C3C74">
        <w:rPr>
          <w:sz w:val="20"/>
          <w:szCs w:val="20"/>
        </w:rPr>
        <w:lastRenderedPageBreak/>
        <w:t xml:space="preserve">Политика Центрального банка, направленная на </w:t>
      </w:r>
      <w:r w:rsidRPr="009C3C74">
        <w:rPr>
          <w:color w:val="000000"/>
          <w:sz w:val="20"/>
          <w:szCs w:val="20"/>
        </w:rPr>
        <w:t xml:space="preserve"> расширение  предложение денег в период спада.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tabs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 w:rsidRPr="009C3C74">
        <w:rPr>
          <w:sz w:val="20"/>
          <w:szCs w:val="20"/>
        </w:rPr>
        <w:t>Юридическое лицо, осуществляющее банковские операции на коммерческой основе.</w:t>
      </w:r>
    </w:p>
    <w:p w:rsidR="007B6EE8" w:rsidRPr="009C3C74" w:rsidRDefault="007B6EE8" w:rsidP="00FD242F">
      <w:pPr>
        <w:pStyle w:val="a3"/>
        <w:numPr>
          <w:ilvl w:val="0"/>
          <w:numId w:val="110"/>
        </w:numPr>
        <w:shd w:val="clear" w:color="auto" w:fill="FFFFFF"/>
        <w:tabs>
          <w:tab w:val="left" w:pos="567"/>
          <w:tab w:val="left" w:pos="709"/>
          <w:tab w:val="left" w:pos="8908"/>
        </w:tabs>
        <w:ind w:left="0" w:firstLine="426"/>
        <w:jc w:val="both"/>
        <w:rPr>
          <w:color w:val="000000"/>
          <w:sz w:val="20"/>
          <w:szCs w:val="20"/>
        </w:rPr>
      </w:pPr>
      <w:r w:rsidRPr="009C3C74">
        <w:rPr>
          <w:color w:val="000000"/>
          <w:sz w:val="20"/>
          <w:szCs w:val="20"/>
        </w:rPr>
        <w:t>Процентная ставка, по которой Центральный банк предоста</w:t>
      </w:r>
      <w:r w:rsidRPr="009C3C74">
        <w:rPr>
          <w:color w:val="000000"/>
          <w:sz w:val="20"/>
          <w:szCs w:val="20"/>
        </w:rPr>
        <w:t>в</w:t>
      </w:r>
      <w:r w:rsidRPr="009C3C74">
        <w:rPr>
          <w:color w:val="000000"/>
          <w:sz w:val="20"/>
          <w:szCs w:val="20"/>
        </w:rPr>
        <w:t xml:space="preserve">ляет кредиты коммерческим банкам. </w:t>
      </w:r>
    </w:p>
    <w:p w:rsidR="007B6EE8" w:rsidRPr="006C0613" w:rsidRDefault="007B6EE8" w:rsidP="00FD242F">
      <w:pPr>
        <w:pStyle w:val="a3"/>
        <w:numPr>
          <w:ilvl w:val="0"/>
          <w:numId w:val="110"/>
        </w:numPr>
        <w:shd w:val="clear" w:color="auto" w:fill="FFFFFF"/>
        <w:tabs>
          <w:tab w:val="left" w:pos="567"/>
          <w:tab w:val="left" w:pos="709"/>
        </w:tabs>
        <w:ind w:left="0" w:firstLine="426"/>
        <w:jc w:val="both"/>
        <w:rPr>
          <w:color w:val="000000"/>
          <w:sz w:val="20"/>
          <w:szCs w:val="20"/>
        </w:rPr>
      </w:pPr>
      <w:r w:rsidRPr="006C0613">
        <w:rPr>
          <w:sz w:val="20"/>
          <w:szCs w:val="20"/>
        </w:rPr>
        <w:t>Политика Центрального банка, направленная на сдерживание роста денежной массы или ее сокращение в период подъема.</w:t>
      </w:r>
    </w:p>
    <w:p w:rsidR="007B6EE8" w:rsidRPr="006C0613" w:rsidRDefault="007B6EE8" w:rsidP="00FD242F">
      <w:pPr>
        <w:pStyle w:val="a3"/>
        <w:numPr>
          <w:ilvl w:val="0"/>
          <w:numId w:val="110"/>
        </w:numPr>
        <w:shd w:val="clear" w:color="auto" w:fill="FFFFFF"/>
        <w:tabs>
          <w:tab w:val="left" w:pos="567"/>
          <w:tab w:val="left" w:pos="709"/>
        </w:tabs>
        <w:ind w:left="0" w:firstLine="426"/>
        <w:jc w:val="both"/>
        <w:rPr>
          <w:color w:val="000000"/>
          <w:sz w:val="20"/>
          <w:szCs w:val="20"/>
        </w:rPr>
      </w:pPr>
      <w:r w:rsidRPr="006C0613">
        <w:rPr>
          <w:color w:val="000000"/>
          <w:sz w:val="20"/>
          <w:szCs w:val="20"/>
        </w:rPr>
        <w:t>Политика, согласно которой, темп роста денежной массы до</w:t>
      </w:r>
      <w:r w:rsidRPr="006C0613">
        <w:rPr>
          <w:color w:val="000000"/>
          <w:sz w:val="20"/>
          <w:szCs w:val="20"/>
        </w:rPr>
        <w:t>л</w:t>
      </w:r>
      <w:r w:rsidRPr="006C0613">
        <w:rPr>
          <w:color w:val="000000"/>
          <w:sz w:val="20"/>
          <w:szCs w:val="20"/>
        </w:rPr>
        <w:t xml:space="preserve">жен соответствовать темпу потенциального роста реального ВВП.  </w:t>
      </w:r>
    </w:p>
    <w:p w:rsidR="00B25E45" w:rsidRPr="000D4E43" w:rsidRDefault="00B25E45" w:rsidP="007B3C46">
      <w:pPr>
        <w:pStyle w:val="12"/>
        <w:tabs>
          <w:tab w:val="left" w:pos="0"/>
        </w:tabs>
        <w:ind w:firstLine="425"/>
        <w:jc w:val="both"/>
      </w:pPr>
    </w:p>
    <w:p w:rsidR="00B25E45" w:rsidRPr="00A954E3" w:rsidRDefault="00B25E45" w:rsidP="007B3C46">
      <w:pPr>
        <w:pStyle w:val="12"/>
        <w:tabs>
          <w:tab w:val="left" w:pos="0"/>
        </w:tabs>
        <w:ind w:firstLine="425"/>
        <w:jc w:val="center"/>
        <w:rPr>
          <w:b/>
        </w:rPr>
      </w:pPr>
      <w:r w:rsidRPr="00A954E3">
        <w:rPr>
          <w:b/>
        </w:rPr>
        <w:t xml:space="preserve">Упражнения </w:t>
      </w:r>
    </w:p>
    <w:p w:rsidR="00B25E45" w:rsidRDefault="00B25E45" w:rsidP="007B3C46">
      <w:pPr>
        <w:pStyle w:val="12"/>
        <w:tabs>
          <w:tab w:val="left" w:pos="0"/>
        </w:tabs>
        <w:ind w:firstLine="425"/>
        <w:jc w:val="both"/>
      </w:pPr>
    </w:p>
    <w:p w:rsidR="00B25E45" w:rsidRDefault="003C6477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  <w:vertAlign w:val="subscript"/>
        </w:rPr>
      </w:pPr>
      <w:r>
        <w:rPr>
          <w:rFonts w:eastAsia="Times-Roman"/>
          <w:sz w:val="20"/>
          <w:szCs w:val="20"/>
        </w:rPr>
        <w:t>1</w:t>
      </w:r>
      <w:r w:rsidR="00B25E45">
        <w:rPr>
          <w:rFonts w:eastAsia="Times-Roman"/>
          <w:sz w:val="20"/>
          <w:szCs w:val="20"/>
        </w:rPr>
        <w:t>. На рис. 9.</w:t>
      </w:r>
      <w:r>
        <w:rPr>
          <w:rFonts w:eastAsia="Times-Roman"/>
          <w:sz w:val="20"/>
          <w:szCs w:val="20"/>
        </w:rPr>
        <w:t>1</w:t>
      </w:r>
      <w:r w:rsidR="00B25E45">
        <w:rPr>
          <w:rFonts w:eastAsia="Times-Roman"/>
          <w:sz w:val="20"/>
          <w:szCs w:val="20"/>
        </w:rPr>
        <w:t xml:space="preserve"> приведены четыре ситуации, в которых спрос на деньги изменяется с величины </w:t>
      </w:r>
      <w:r w:rsidR="00B25E45" w:rsidRPr="000C6929">
        <w:rPr>
          <w:rFonts w:eastAsia="Times-Roman"/>
          <w:i/>
          <w:sz w:val="20"/>
          <w:szCs w:val="20"/>
        </w:rPr>
        <w:t>М</w:t>
      </w:r>
      <w:r w:rsidR="00B25E45">
        <w:rPr>
          <w:rFonts w:eastAsia="Times-Roman"/>
          <w:sz w:val="20"/>
          <w:szCs w:val="20"/>
        </w:rPr>
        <w:t xml:space="preserve"> до величины </w:t>
      </w:r>
      <w:r w:rsidR="00B25E45" w:rsidRPr="000C6929">
        <w:rPr>
          <w:rFonts w:eastAsia="Times-Roman"/>
          <w:i/>
          <w:sz w:val="20"/>
          <w:szCs w:val="20"/>
        </w:rPr>
        <w:t>М</w:t>
      </w:r>
      <w:r w:rsidR="00B25E45" w:rsidRPr="000C6929">
        <w:rPr>
          <w:rFonts w:eastAsia="Times-Roman"/>
          <w:i/>
          <w:sz w:val="20"/>
          <w:szCs w:val="20"/>
          <w:vertAlign w:val="subscript"/>
        </w:rPr>
        <w:t>1</w:t>
      </w:r>
      <w:r w:rsidR="00B25E45">
        <w:rPr>
          <w:rFonts w:eastAsia="Times-Roman"/>
          <w:sz w:val="20"/>
          <w:szCs w:val="20"/>
          <w:vertAlign w:val="subscript"/>
        </w:rPr>
        <w:t xml:space="preserve">. </w:t>
      </w:r>
    </w:p>
    <w:p w:rsidR="00810E7B" w:rsidRDefault="00810E7B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  <w:vertAlign w:val="subscript"/>
        </w:rPr>
      </w:pPr>
    </w:p>
    <w:p w:rsidR="00B25E45" w:rsidRPr="009F1F75" w:rsidRDefault="00797307" w:rsidP="00A36ACC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797307">
        <w:rPr>
          <w:sz w:val="22"/>
          <w:szCs w:val="22"/>
        </w:rPr>
      </w:r>
      <w:r w:rsidRPr="00797307">
        <w:rPr>
          <w:sz w:val="22"/>
          <w:szCs w:val="22"/>
        </w:rPr>
        <w:pict>
          <v:group id="_x0000_s1987" editas="canvas" style="width:324pt;height:115.4pt;mso-position-horizontal-relative:char;mso-position-vertical-relative:line" coordorigin="123,1987" coordsize="7624,2770">
            <o:lock v:ext="edit" aspectratio="t"/>
            <v:shape id="_x0000_s1988" type="#_x0000_t75" style="position:absolute;left:123;top:1987;width:7624;height:2770" o:preferrelative="f">
              <v:fill o:detectmouseclick="t"/>
              <v:path o:extrusionok="t" o:connecttype="none"/>
              <o:lock v:ext="edit" text="t"/>
            </v:shape>
            <v:rect id="_x0000_s1989" style="position:absolute;left:843;top:4097;width:6142;height:660" strokecolor="white">
              <v:textbox style="mso-next-textbox:#_x0000_s1989">
                <w:txbxContent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>М</w:t>
                    </w:r>
                    <w:r w:rsidRPr="009F1F75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1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М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</w:t>
                    </w:r>
                    <w:r w:rsidRPr="009F1F75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   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М</w:t>
                    </w:r>
                    <w:r w:rsidRPr="009F1F75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1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>М</w:t>
                    </w:r>
                  </w:p>
                  <w:p w:rsidR="008C7184" w:rsidRPr="00FA1606" w:rsidRDefault="008C7184" w:rsidP="00B25E4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FA1606">
                      <w:rPr>
                        <w:sz w:val="20"/>
                        <w:szCs w:val="20"/>
                      </w:rPr>
                      <w:t xml:space="preserve">                а)                                                        б)</w:t>
                    </w:r>
                  </w:p>
                </w:txbxContent>
              </v:textbox>
            </v:rect>
            <v:line id="_x0000_s1990" style="position:absolute" from="1055,4097" to="3173,4098" strokeweight=".5pt">
              <v:stroke endarrow="block"/>
            </v:line>
            <v:line id="_x0000_s1991" style="position:absolute" from="4443,4097" to="6887,4098" strokeweight=".5pt">
              <v:stroke endarrow="block"/>
            </v:line>
            <v:rect id="_x0000_s1992" style="position:absolute;left:123;top:1987;width:5926;height:454" strokecolor="white">
              <v:textbox style="mso-next-textbox:#_x0000_s1992">
                <w:txbxContent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i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>(%)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              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i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(%)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</w:p>
                  <w:p w:rsidR="008C7184" w:rsidRPr="00691135" w:rsidRDefault="008C7184" w:rsidP="00B25E4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993" style="position:absolute;left:3173;top:3931;width:635;height:432" strokecolor="white">
              <v:textbox style="mso-next-textbox:#_x0000_s1993">
                <w:txbxContent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1994" style="position:absolute;left:6887;top:3830;width:635;height:433" strokecolor="white">
              <v:textbox style="mso-next-textbox:#_x0000_s1994">
                <w:txbxContent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>M</w:t>
                    </w:r>
                  </w:p>
                </w:txbxContent>
              </v:textbox>
            </v:rect>
            <v:shape id="_x0000_s1995" type="#_x0000_t19" style="position:absolute;left:1478;top:2153;width:1336;height:1512;rotation:180" coordsize="23266,21600" adj="-6188211,,1666" path="wr-19934,,23266,43200,,64,23266,21600nfewr-19934,,23266,43200,,64,23266,21600l1666,21600nsxe">
              <v:path o:connectlocs="0,64;23266,21600;1666,21600"/>
            </v:shape>
            <v:shape id="_x0000_s1996" type="#_x0000_t19" style="position:absolute;left:4867;top:2153;width:1596;height:1512;rotation:12229300fd" coordsize="23266,21600" adj="-6188211,,1666" path="wr-19934,,23266,43200,,64,23266,21600nfewr-19934,,23266,43200,,64,23266,21600l1666,21600nsxe">
              <v:path o:connectlocs="0,64;23266,21600;1666,21600"/>
            </v:shape>
            <v:line id="_x0000_s1997" style="position:absolute;flip:y" from="1055,2083" to="1056,4097" strokeweight=".5pt">
              <v:stroke endarrow="block"/>
            </v:line>
            <v:line id="_x0000_s1998" style="position:absolute;flip:y" from="4443,2083" to="4444,4097">
              <v:stroke endarrow="block"/>
            </v:line>
            <v:line id="_x0000_s1999" style="position:absolute" from="4443,3018" to="5714,3019" strokeweight=".5pt">
              <v:stroke dashstyle="dash"/>
            </v:line>
            <v:line id="_x0000_s2000" style="position:absolute" from="1055,3017" to="1690,3018" strokeweight=".5pt">
              <v:stroke dashstyle="dash"/>
            </v:line>
            <v:line id="_x0000_s2001" style="position:absolute" from="1690,3017" to="1691,4097" strokeweight=".5pt">
              <v:stroke dashstyle="dash"/>
            </v:line>
            <v:line id="_x0000_s2002" style="position:absolute" from="1055,3665" to="2749,3666" strokeweight=".5pt">
              <v:stroke dashstyle="dash"/>
            </v:line>
            <v:line id="_x0000_s2003" style="position:absolute" from="2749,3665" to="2750,4097" strokeweight=".5pt">
              <v:stroke dashstyle="longDash"/>
            </v:line>
            <v:line id="_x0000_s2004" style="position:absolute;flip:y" from="1267,3017" to="1268,3449">
              <v:stroke endarrow="block"/>
            </v:line>
            <v:rect id="_x0000_s2005" style="position:absolute;left:2882;top:3383;width:622;height:498" strokecolor="white">
              <v:textbox style="mso-next-textbox:#_x0000_s2005">
                <w:txbxContent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Pr="00AA1690" w:rsidRDefault="008C7184" w:rsidP="00B25E45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2006" type="#_x0000_t19" style="position:absolute;left:5290;top:1987;width:1597;height:1512;rotation:180" coordsize="23266,21600" adj="-6188211,,1666" path="wr-19934,,23266,43200,,64,23266,21600nfewr-19934,,23266,43200,,64,23266,21600l1666,21600nsxe">
              <v:path o:connectlocs="0,64;23266,21600;1666,21600"/>
            </v:shape>
            <v:line id="_x0000_s2007" style="position:absolute" from="5714,3017" to="5714,4097" strokeweight=".5pt">
              <v:stroke dashstyle="dash"/>
            </v:line>
            <v:line id="_x0000_s2008" style="position:absolute" from="5079,3017" to="5079,4097" strokeweight=".5pt">
              <v:stroke dashstyle="dash"/>
            </v:line>
            <v:line id="_x0000_s2009" style="position:absolute;flip:x" from="5290,3016" to="5714,3017" strokeweight=".5pt">
              <v:stroke endarrow="block"/>
            </v:line>
            <v:rect id="_x0000_s2010" style="position:absolute;left:6561;top:2801;width:635;height:1080" strokecolor="white">
              <v:textbox style="mso-next-textbox:#_x0000_s2010">
                <w:txbxContent>
                  <w:p w:rsidR="008C7184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</w:p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Pr="00FA1606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FA1606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  <w:r w:rsidRPr="00FA1606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  <w:r w:rsidRPr="00797307">
        <w:pict>
          <v:group id="_x0000_s1965" editas="canvas" style="width:324.65pt;height:111.9pt;mso-position-horizontal-relative:char;mso-position-vertical-relative:line" coordorigin="-19,2049" coordsize="7639,2686">
            <o:lock v:ext="edit" aspectratio="t"/>
            <v:shape id="_x0000_s1966" type="#_x0000_t75" style="position:absolute;left:-19;top:2049;width:7639;height:2686" o:preferrelative="f" stroked="t" strokecolor="white">
              <v:fill o:detectmouseclick="t"/>
              <v:path o:extrusionok="t" o:connecttype="none"/>
              <o:lock v:ext="edit" text="t"/>
            </v:shape>
            <v:rect id="_x0000_s1967" style="position:absolute;left:6561;top:3449;width:1059;height:864" strokecolor="white">
              <v:textbox style="mso-next-textbox:#_x0000_s1967">
                <w:txbxContent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L </w:t>
                    </w:r>
                  </w:p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M</w:t>
                    </w:r>
                  </w:p>
                </w:txbxContent>
              </v:textbox>
            </v:rect>
            <v:rect id="_x0000_s1968" style="position:absolute;left:1182;top:4075;width:5294;height:660" strokecolor="white">
              <v:textbox style="mso-next-textbox:#_x0000_s1968">
                <w:txbxContent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>M      M</w:t>
                    </w:r>
                    <w:r w:rsidRPr="009F1F75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1                                                                   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</w:t>
                    </w:r>
                    <w:r w:rsidRPr="009F1F75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  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>М   М</w:t>
                    </w:r>
                    <w:r w:rsidRPr="009F1F75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</w:t>
                    </w:r>
                    <w:r w:rsidRPr="009F1F75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1 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</w:p>
                  <w:p w:rsidR="008C7184" w:rsidRPr="00FA1606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</w:rPr>
                      <w:t xml:space="preserve">          </w:t>
                    </w:r>
                    <w:r w:rsidRPr="00FA1606">
                      <w:rPr>
                        <w:sz w:val="18"/>
                        <w:szCs w:val="18"/>
                      </w:rPr>
                      <w:t xml:space="preserve">в)                                                        г)     </w:t>
                    </w:r>
                  </w:p>
                </w:txbxContent>
              </v:textbox>
            </v:rect>
            <v:rect id="_x0000_s1969" style="position:absolute;left:2961;top:3233;width:1059;height:1080" strokecolor="white">
              <v:textbox style="mso-next-textbox:#_x0000_s1969">
                <w:txbxContent>
                  <w:p w:rsidR="008C7184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  <w:r w:rsidRPr="009F1F75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</w:p>
                  <w:p w:rsidR="008C7184" w:rsidRPr="009F1F75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>L</w:t>
                    </w:r>
                  </w:p>
                  <w:p w:rsidR="008C7184" w:rsidRPr="009F1F75" w:rsidRDefault="008C7184" w:rsidP="00B25E45">
                    <w:pPr>
                      <w:jc w:val="both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  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>M</w:t>
                    </w:r>
                  </w:p>
                </w:txbxContent>
              </v:textbox>
            </v:rect>
            <v:line id="_x0000_s1970" style="position:absolute" from="970,4075" to="3300,4098" strokeweight=".5pt">
              <v:stroke endarrow="block"/>
            </v:line>
            <v:line id="_x0000_s1971" style="position:absolute" from="4232,4075" to="6900,4076" strokeweight=".5pt">
              <v:stroke endarrow="block"/>
            </v:line>
            <v:rect id="_x0000_s1972" style="position:absolute;left:57;top:2153;width:5926;height:453" strokecolor="white">
              <v:textbox style="mso-next-textbox:#_x0000_s1972">
                <w:txbxContent>
                  <w:p w:rsidR="008C7184" w:rsidRPr="009F1F75" w:rsidRDefault="008C7184" w:rsidP="00B25E45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i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(%)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              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             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i</w:t>
                    </w:r>
                    <w:r w:rsidRPr="009F1F75">
                      <w:rPr>
                        <w:i/>
                        <w:sz w:val="18"/>
                        <w:szCs w:val="18"/>
                        <w:lang w:val="en-US"/>
                      </w:rPr>
                      <w:t xml:space="preserve">  (%)</w:t>
                    </w:r>
                    <w:r w:rsidRPr="009F1F75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</w:p>
                  <w:p w:rsidR="008C7184" w:rsidRPr="00691135" w:rsidRDefault="008C7184" w:rsidP="00B25E4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973" type="#_x0000_t19" style="position:absolute;left:1267;top:2369;width:1596;height:1512;rotation:11581796fd" coordsize="23266,21600" adj="-6188211,,1666" path="wr-19934,,23266,43200,,64,23266,21600nfewr-19934,,23266,43200,,64,23266,21600l1666,21600nsxe">
              <v:path o:connectlocs="0,64;23266,21600;1666,21600"/>
            </v:shape>
            <v:shape id="_x0000_s1974" type="#_x0000_t19" style="position:absolute;left:4927;top:2237;width:1591;height:1512;rotation:180" coordsize="23174,21600" adj="-6188211,-347547,1666" path="wr-19934,,23266,43200,,64,23174,19604nfewr-19934,,23266,43200,,64,23174,19604l1666,21600nsxe">
              <v:path o:connectlocs="0,64;23174,19604;1666,21600"/>
            </v:shape>
            <v:shape id="_x0000_s1975" type="#_x0000_t19" style="position:absolute;left:1567;top:2049;width:1568;height:1512;rotation:12011495fd" coordsize="22833,21600" adj="-6188211,-753311,1666" path="wr-19934,,23266,43200,,64,22833,17296nfewr-19934,,23266,43200,,64,22833,17296l1666,21600nsxe">
              <v:path o:connectlocs="0,64;22833,17296;1666,21600"/>
            </v:shape>
            <v:line id="_x0000_s1976" style="position:absolute;flip:y" from="970,2153" to="971,4075" strokeweight=".5pt">
              <v:stroke endarrow="block"/>
            </v:line>
            <v:line id="_x0000_s1977" style="position:absolute" from="970,3211" to="2114,3234" strokeweight=".5pt">
              <v:stroke dashstyle="dash"/>
            </v:line>
            <v:line id="_x0000_s1978" style="position:absolute" from="1478,3233" to="1480,4097" strokeweight=".5pt">
              <v:stroke dashstyle="dash"/>
            </v:line>
            <v:line id="_x0000_s1979" style="position:absolute" from="2114,3233" to="2114,4097" strokeweight=".5pt">
              <v:stroke dashstyle="dash"/>
            </v:line>
            <v:line id="_x0000_s1980" style="position:absolute" from="1690,3233" to="2114,3233" strokeweight=".5pt">
              <v:stroke endarrow="block"/>
            </v:line>
            <v:line id="_x0000_s1981" style="position:absolute" from="4231,2973" to="5057,2974" strokeweight=".5pt">
              <v:stroke dashstyle="dash"/>
            </v:line>
            <v:line id="_x0000_s1982" style="position:absolute" from="5079,3017" to="5079,4097" strokeweight=".5pt">
              <v:stroke dashstyle="dash"/>
            </v:line>
            <v:line id="_x0000_s1983" style="position:absolute" from="4231,3449" to="5502,3450" strokeweight=".5pt">
              <v:stroke dashstyle="dash"/>
            </v:line>
            <v:line id="_x0000_s1984" style="position:absolute;flip:y" from="4207,2153" to="4208,4055" strokeweight=".5pt">
              <v:stroke endarrow="block"/>
            </v:line>
            <v:line id="_x0000_s1985" style="position:absolute" from="5502,3428" to="5503,4076" strokeweight=".5pt">
              <v:stroke dashstyle="dash"/>
            </v:line>
            <v:line id="_x0000_s1986" style="position:absolute" from="4655,3017" to="4655,3449" strokeweight=".5pt">
              <v:stroke endarrow="block"/>
            </v:line>
            <w10:wrap type="none"/>
            <w10:anchorlock/>
          </v:group>
        </w:pict>
      </w:r>
    </w:p>
    <w:p w:rsidR="00B25E45" w:rsidRPr="000C6929" w:rsidRDefault="00B25E45" w:rsidP="007B3C46">
      <w:pPr>
        <w:autoSpaceDE w:val="0"/>
        <w:autoSpaceDN w:val="0"/>
        <w:adjustRightInd w:val="0"/>
        <w:ind w:firstLine="425"/>
        <w:jc w:val="center"/>
        <w:rPr>
          <w:rFonts w:eastAsia="Times-Roman"/>
          <w:sz w:val="18"/>
          <w:szCs w:val="18"/>
        </w:rPr>
      </w:pPr>
      <w:r w:rsidRPr="000C6929">
        <w:rPr>
          <w:rFonts w:eastAsia="Times-Roman"/>
          <w:sz w:val="18"/>
          <w:szCs w:val="18"/>
        </w:rPr>
        <w:t xml:space="preserve">Рис. </w:t>
      </w:r>
      <w:r>
        <w:rPr>
          <w:rFonts w:eastAsia="Times-Roman"/>
          <w:sz w:val="18"/>
          <w:szCs w:val="18"/>
        </w:rPr>
        <w:t>9.</w:t>
      </w:r>
      <w:r w:rsidR="003C6477">
        <w:rPr>
          <w:rFonts w:eastAsia="Times-Roman"/>
          <w:sz w:val="18"/>
          <w:szCs w:val="18"/>
        </w:rPr>
        <w:t>1</w:t>
      </w:r>
      <w:r w:rsidRPr="000C6929">
        <w:rPr>
          <w:rFonts w:eastAsia="Times-Roman"/>
          <w:sz w:val="18"/>
          <w:szCs w:val="18"/>
        </w:rPr>
        <w:t>. Изменение спроса на деньги под влиянием разных факторов</w:t>
      </w:r>
    </w:p>
    <w:p w:rsidR="00B25E45" w:rsidRDefault="00B25E45" w:rsidP="007B3C46">
      <w:pPr>
        <w:pStyle w:val="12"/>
        <w:tabs>
          <w:tab w:val="left" w:pos="0"/>
        </w:tabs>
        <w:ind w:firstLine="425"/>
        <w:jc w:val="both"/>
      </w:pPr>
    </w:p>
    <w:p w:rsidR="00601690" w:rsidRDefault="00601690" w:rsidP="00601690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1C44E2">
        <w:rPr>
          <w:rFonts w:eastAsia="Times-Roman"/>
          <w:sz w:val="20"/>
          <w:szCs w:val="20"/>
        </w:rPr>
        <w:t>Определите, какая из приведенных ситуаций иллюстрирует сл</w:t>
      </w:r>
      <w:r w:rsidRPr="001C44E2">
        <w:rPr>
          <w:rFonts w:eastAsia="Times-Roman"/>
          <w:sz w:val="20"/>
          <w:szCs w:val="20"/>
        </w:rPr>
        <w:t>е</w:t>
      </w:r>
      <w:r w:rsidRPr="001C44E2">
        <w:rPr>
          <w:rFonts w:eastAsia="Times-Roman"/>
          <w:sz w:val="20"/>
          <w:szCs w:val="20"/>
        </w:rPr>
        <w:t xml:space="preserve">дующие процессы: </w:t>
      </w:r>
    </w:p>
    <w:p w:rsidR="00601690" w:rsidRPr="000C6929" w:rsidRDefault="00601690" w:rsidP="00FD242F">
      <w:pPr>
        <w:pStyle w:val="a3"/>
        <w:numPr>
          <w:ilvl w:val="1"/>
          <w:numId w:val="111"/>
        </w:numPr>
        <w:autoSpaceDE w:val="0"/>
        <w:autoSpaceDN w:val="0"/>
        <w:adjustRightInd w:val="0"/>
        <w:ind w:left="0" w:firstLine="425"/>
        <w:rPr>
          <w:rFonts w:eastAsia="Times-Roman"/>
          <w:sz w:val="20"/>
          <w:szCs w:val="20"/>
        </w:rPr>
      </w:pPr>
      <w:r w:rsidRPr="000C6929">
        <w:rPr>
          <w:rFonts w:eastAsia="Times-Roman"/>
          <w:sz w:val="20"/>
          <w:szCs w:val="20"/>
        </w:rPr>
        <w:lastRenderedPageBreak/>
        <w:t>увеличение номинального ВНП при неизменной ставке проце</w:t>
      </w:r>
      <w:r w:rsidRPr="000C6929">
        <w:rPr>
          <w:rFonts w:eastAsia="Times-Roman"/>
          <w:sz w:val="20"/>
          <w:szCs w:val="20"/>
        </w:rPr>
        <w:t>н</w:t>
      </w:r>
      <w:r w:rsidRPr="000C6929">
        <w:rPr>
          <w:rFonts w:eastAsia="Times-Roman"/>
          <w:sz w:val="20"/>
          <w:szCs w:val="20"/>
        </w:rPr>
        <w:t xml:space="preserve">та; </w:t>
      </w:r>
    </w:p>
    <w:p w:rsidR="00601690" w:rsidRPr="000C6929" w:rsidRDefault="00601690" w:rsidP="00FD242F">
      <w:pPr>
        <w:pStyle w:val="a3"/>
        <w:numPr>
          <w:ilvl w:val="1"/>
          <w:numId w:val="111"/>
        </w:numPr>
        <w:autoSpaceDE w:val="0"/>
        <w:autoSpaceDN w:val="0"/>
        <w:adjustRightInd w:val="0"/>
        <w:ind w:left="0" w:firstLine="425"/>
        <w:rPr>
          <w:rFonts w:eastAsia="Times-Roman"/>
          <w:sz w:val="20"/>
          <w:szCs w:val="20"/>
        </w:rPr>
      </w:pPr>
      <w:r w:rsidRPr="000C6929">
        <w:rPr>
          <w:rFonts w:eastAsia="Times-Roman"/>
          <w:sz w:val="20"/>
          <w:szCs w:val="20"/>
        </w:rPr>
        <w:t xml:space="preserve">уменьшение ставки процента; </w:t>
      </w:r>
    </w:p>
    <w:p w:rsidR="00601690" w:rsidRPr="000C6929" w:rsidRDefault="00601690" w:rsidP="00FD242F">
      <w:pPr>
        <w:pStyle w:val="a3"/>
        <w:numPr>
          <w:ilvl w:val="1"/>
          <w:numId w:val="111"/>
        </w:numPr>
        <w:autoSpaceDE w:val="0"/>
        <w:autoSpaceDN w:val="0"/>
        <w:adjustRightInd w:val="0"/>
        <w:ind w:left="0" w:firstLine="425"/>
        <w:rPr>
          <w:rFonts w:eastAsia="Times-Roman"/>
          <w:sz w:val="20"/>
          <w:szCs w:val="20"/>
        </w:rPr>
      </w:pPr>
      <w:r w:rsidRPr="000C6929">
        <w:rPr>
          <w:rFonts w:eastAsia="Times-Roman"/>
          <w:sz w:val="20"/>
          <w:szCs w:val="20"/>
        </w:rPr>
        <w:t xml:space="preserve">увеличение ставки процента; </w:t>
      </w:r>
    </w:p>
    <w:p w:rsidR="00601690" w:rsidRDefault="00601690" w:rsidP="00FD242F">
      <w:pPr>
        <w:pStyle w:val="a3"/>
        <w:numPr>
          <w:ilvl w:val="1"/>
          <w:numId w:val="111"/>
        </w:numPr>
        <w:autoSpaceDE w:val="0"/>
        <w:autoSpaceDN w:val="0"/>
        <w:adjustRightInd w:val="0"/>
        <w:ind w:left="0" w:firstLine="425"/>
        <w:rPr>
          <w:rFonts w:eastAsia="Times-Roman"/>
          <w:sz w:val="20"/>
          <w:szCs w:val="20"/>
        </w:rPr>
      </w:pPr>
      <w:r w:rsidRPr="000C6929">
        <w:rPr>
          <w:rFonts w:eastAsia="Times-Roman"/>
          <w:sz w:val="20"/>
          <w:szCs w:val="20"/>
        </w:rPr>
        <w:t>уменьшение уровня цен на товары, которое не отражается на величине процентной ставки</w:t>
      </w:r>
      <w:r>
        <w:rPr>
          <w:rFonts w:eastAsia="Times-Roman"/>
          <w:sz w:val="20"/>
          <w:szCs w:val="20"/>
        </w:rPr>
        <w:t>.</w:t>
      </w:r>
    </w:p>
    <w:p w:rsidR="00601690" w:rsidRPr="001B1DB1" w:rsidRDefault="00601690" w:rsidP="007B3C46">
      <w:pPr>
        <w:pStyle w:val="12"/>
        <w:tabs>
          <w:tab w:val="left" w:pos="0"/>
        </w:tabs>
        <w:ind w:firstLine="425"/>
        <w:jc w:val="both"/>
      </w:pPr>
    </w:p>
    <w:p w:rsidR="00B25E45" w:rsidRDefault="00A36ACC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>2</w:t>
      </w:r>
      <w:r w:rsidR="00B25E45" w:rsidRPr="00816CEB">
        <w:rPr>
          <w:rFonts w:eastAsia="Times-Roman"/>
          <w:sz w:val="20"/>
          <w:szCs w:val="20"/>
        </w:rPr>
        <w:t xml:space="preserve">. Предположим, что спрос на деньги для сделок </w:t>
      </w:r>
      <w:r w:rsidR="00B25E45">
        <w:rPr>
          <w:rFonts w:eastAsia="Times-Roman"/>
          <w:sz w:val="20"/>
          <w:szCs w:val="20"/>
        </w:rPr>
        <w:t>(</w:t>
      </w:r>
      <w:r w:rsidR="00B25E45" w:rsidRPr="00B928BE">
        <w:rPr>
          <w:i/>
          <w:sz w:val="20"/>
          <w:szCs w:val="20"/>
          <w:lang w:val="en-US"/>
        </w:rPr>
        <w:t>M</w:t>
      </w:r>
      <w:r w:rsidR="00B25E45" w:rsidRPr="00B928BE">
        <w:rPr>
          <w:i/>
          <w:sz w:val="20"/>
          <w:szCs w:val="20"/>
          <w:vertAlign w:val="superscript"/>
          <w:lang w:val="en-US"/>
        </w:rPr>
        <w:t>D</w:t>
      </w:r>
      <w:r w:rsidR="00B25E45" w:rsidRPr="00B928BE">
        <w:rPr>
          <w:i/>
          <w:sz w:val="20"/>
          <w:szCs w:val="20"/>
          <w:vertAlign w:val="subscript"/>
          <w:lang w:val="en-US"/>
        </w:rPr>
        <w:t>t</w:t>
      </w:r>
      <w:r w:rsidR="00B25E45">
        <w:rPr>
          <w:rFonts w:eastAsia="Times-Roman"/>
          <w:sz w:val="20"/>
          <w:szCs w:val="20"/>
        </w:rPr>
        <w:t xml:space="preserve">) </w:t>
      </w:r>
      <w:r w:rsidR="00B25E45" w:rsidRPr="00816CEB">
        <w:rPr>
          <w:rFonts w:eastAsia="Times-Roman"/>
          <w:sz w:val="20"/>
          <w:szCs w:val="20"/>
        </w:rPr>
        <w:t>составляет</w:t>
      </w:r>
      <w:r w:rsidR="00B25E45">
        <w:rPr>
          <w:rFonts w:eastAsia="Times-Roman"/>
          <w:sz w:val="20"/>
          <w:szCs w:val="20"/>
        </w:rPr>
        <w:t xml:space="preserve"> </w:t>
      </w:r>
      <w:r w:rsidR="00B25E45" w:rsidRPr="00816CEB">
        <w:rPr>
          <w:rFonts w:eastAsia="Times-Roman"/>
          <w:sz w:val="20"/>
          <w:szCs w:val="20"/>
        </w:rPr>
        <w:t>10% номинального объема В</w:t>
      </w:r>
      <w:r w:rsidR="00B25E45">
        <w:rPr>
          <w:rFonts w:eastAsia="Times-Roman"/>
          <w:sz w:val="20"/>
          <w:szCs w:val="20"/>
        </w:rPr>
        <w:t>НП</w:t>
      </w:r>
      <w:r w:rsidR="00B25E45" w:rsidRPr="00816CEB">
        <w:rPr>
          <w:rFonts w:eastAsia="Times-Roman"/>
          <w:sz w:val="20"/>
          <w:szCs w:val="20"/>
        </w:rPr>
        <w:t xml:space="preserve">, предложение денег </w:t>
      </w:r>
      <w:r w:rsidR="00B25E45">
        <w:rPr>
          <w:rFonts w:eastAsia="Times-Roman"/>
          <w:sz w:val="20"/>
          <w:szCs w:val="20"/>
        </w:rPr>
        <w:t>(</w:t>
      </w:r>
      <w:r w:rsidR="00B25E45" w:rsidRPr="00B928BE">
        <w:rPr>
          <w:rFonts w:eastAsia="Times-Roman"/>
          <w:i/>
          <w:sz w:val="20"/>
          <w:szCs w:val="20"/>
        </w:rPr>
        <w:t>М</w:t>
      </w:r>
      <w:r w:rsidR="00B25E45" w:rsidRPr="00B928BE">
        <w:rPr>
          <w:rFonts w:eastAsia="Times-Roman"/>
          <w:i/>
          <w:sz w:val="20"/>
          <w:szCs w:val="20"/>
          <w:vertAlign w:val="superscript"/>
          <w:lang w:val="en-US"/>
        </w:rPr>
        <w:t>S</w:t>
      </w:r>
      <w:r w:rsidR="00B25E45">
        <w:rPr>
          <w:rFonts w:eastAsia="Times-Roman"/>
          <w:sz w:val="20"/>
          <w:szCs w:val="20"/>
        </w:rPr>
        <w:t xml:space="preserve">) </w:t>
      </w:r>
      <w:r w:rsidR="00B25E45" w:rsidRPr="00816CEB">
        <w:rPr>
          <w:rFonts w:eastAsia="Times-Roman"/>
          <w:sz w:val="20"/>
          <w:szCs w:val="20"/>
        </w:rPr>
        <w:t>составляет 350</w:t>
      </w:r>
      <w:r w:rsidR="00B25E45">
        <w:rPr>
          <w:rFonts w:eastAsia="Times-Roman"/>
          <w:sz w:val="20"/>
          <w:szCs w:val="20"/>
        </w:rPr>
        <w:t xml:space="preserve"> </w:t>
      </w:r>
      <w:r w:rsidR="00B25E45" w:rsidRPr="00816CEB">
        <w:rPr>
          <w:rFonts w:eastAsia="Times-Roman"/>
          <w:sz w:val="20"/>
          <w:szCs w:val="20"/>
        </w:rPr>
        <w:t>млрд. д</w:t>
      </w:r>
      <w:r w:rsidR="00810E7B">
        <w:rPr>
          <w:rFonts w:eastAsia="Times-Roman"/>
          <w:sz w:val="20"/>
          <w:szCs w:val="20"/>
        </w:rPr>
        <w:t>ен. ед.</w:t>
      </w:r>
      <w:r w:rsidR="00B25E45" w:rsidRPr="00816CEB">
        <w:rPr>
          <w:rFonts w:eastAsia="Times-Roman"/>
          <w:sz w:val="20"/>
          <w:szCs w:val="20"/>
        </w:rPr>
        <w:t xml:space="preserve">, а спрос на деньги со стороны активов </w:t>
      </w:r>
      <w:r w:rsidR="00B25E45">
        <w:rPr>
          <w:rFonts w:eastAsia="Times-Roman"/>
          <w:sz w:val="20"/>
          <w:szCs w:val="20"/>
        </w:rPr>
        <w:t>(</w:t>
      </w:r>
      <w:r w:rsidR="00B25E45" w:rsidRPr="00B928BE">
        <w:rPr>
          <w:i/>
          <w:sz w:val="20"/>
          <w:szCs w:val="20"/>
          <w:lang w:val="en-US"/>
        </w:rPr>
        <w:t>M</w:t>
      </w:r>
      <w:r w:rsidR="00B25E45" w:rsidRPr="00B928BE">
        <w:rPr>
          <w:i/>
          <w:sz w:val="20"/>
          <w:szCs w:val="20"/>
          <w:vertAlign w:val="superscript"/>
          <w:lang w:val="en-US"/>
        </w:rPr>
        <w:t>D</w:t>
      </w:r>
      <w:r w:rsidR="00B25E45" w:rsidRPr="00B928BE">
        <w:rPr>
          <w:i/>
          <w:sz w:val="20"/>
          <w:szCs w:val="20"/>
          <w:vertAlign w:val="subscript"/>
        </w:rPr>
        <w:t>а</w:t>
      </w:r>
      <w:r w:rsidR="00B25E45">
        <w:rPr>
          <w:rFonts w:eastAsia="Times-Roman"/>
          <w:sz w:val="20"/>
          <w:szCs w:val="20"/>
        </w:rPr>
        <w:t xml:space="preserve">) </w:t>
      </w:r>
      <w:r w:rsidR="00B25E45" w:rsidRPr="00816CEB">
        <w:rPr>
          <w:rFonts w:eastAsia="Times-Roman"/>
          <w:sz w:val="20"/>
          <w:szCs w:val="20"/>
        </w:rPr>
        <w:t>показан в табл</w:t>
      </w:r>
      <w:r w:rsidR="00B25E45">
        <w:rPr>
          <w:rFonts w:eastAsia="Times-Roman"/>
          <w:sz w:val="20"/>
          <w:szCs w:val="20"/>
        </w:rPr>
        <w:t>. 9.1. Определите</w:t>
      </w:r>
      <w:r w:rsidR="002F439E">
        <w:rPr>
          <w:rFonts w:eastAsia="Times-Roman"/>
          <w:sz w:val="20"/>
          <w:szCs w:val="20"/>
        </w:rPr>
        <w:t>:</w:t>
      </w:r>
    </w:p>
    <w:p w:rsidR="002F439E" w:rsidRPr="00816CEB" w:rsidRDefault="002F439E" w:rsidP="002F439E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816CEB">
        <w:rPr>
          <w:rFonts w:eastAsia="Times-Roman"/>
          <w:sz w:val="20"/>
          <w:szCs w:val="20"/>
        </w:rPr>
        <w:t>а) равновесную процентную ставку</w:t>
      </w:r>
      <w:r>
        <w:rPr>
          <w:rFonts w:eastAsia="Times-Roman"/>
          <w:sz w:val="20"/>
          <w:szCs w:val="20"/>
        </w:rPr>
        <w:t xml:space="preserve">, если </w:t>
      </w:r>
      <w:r w:rsidRPr="00816CEB">
        <w:rPr>
          <w:rFonts w:eastAsia="Times-Roman"/>
          <w:sz w:val="20"/>
          <w:szCs w:val="20"/>
        </w:rPr>
        <w:t xml:space="preserve"> В</w:t>
      </w:r>
      <w:r>
        <w:rPr>
          <w:rFonts w:eastAsia="Times-Roman"/>
          <w:sz w:val="20"/>
          <w:szCs w:val="20"/>
        </w:rPr>
        <w:t>НП</w:t>
      </w:r>
      <w:r w:rsidRPr="00816CEB">
        <w:rPr>
          <w:rFonts w:eastAsia="Times-Roman"/>
          <w:sz w:val="20"/>
          <w:szCs w:val="20"/>
        </w:rPr>
        <w:t xml:space="preserve"> </w:t>
      </w:r>
      <w:r>
        <w:rPr>
          <w:rFonts w:eastAsia="Times-Roman"/>
          <w:sz w:val="20"/>
          <w:szCs w:val="20"/>
        </w:rPr>
        <w:t>составляет 2</w:t>
      </w:r>
      <w:r w:rsidRPr="00816CEB">
        <w:rPr>
          <w:rFonts w:eastAsia="Times-Roman"/>
          <w:sz w:val="20"/>
          <w:szCs w:val="20"/>
        </w:rPr>
        <w:t>000 млрд. д</w:t>
      </w:r>
      <w:r>
        <w:rPr>
          <w:rFonts w:eastAsia="Times-Roman"/>
          <w:sz w:val="20"/>
          <w:szCs w:val="20"/>
        </w:rPr>
        <w:t>ен. ед</w:t>
      </w:r>
      <w:r w:rsidRPr="00816CEB">
        <w:rPr>
          <w:rFonts w:eastAsia="Times-Roman"/>
          <w:sz w:val="20"/>
          <w:szCs w:val="20"/>
        </w:rPr>
        <w:t>.</w:t>
      </w:r>
      <w:r>
        <w:rPr>
          <w:rFonts w:eastAsia="Times-Roman"/>
          <w:sz w:val="20"/>
          <w:szCs w:val="20"/>
        </w:rPr>
        <w:t>;</w:t>
      </w:r>
    </w:p>
    <w:p w:rsidR="002F439E" w:rsidRDefault="002F439E" w:rsidP="002F439E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816CEB">
        <w:rPr>
          <w:rFonts w:eastAsia="Times-Roman"/>
          <w:sz w:val="20"/>
          <w:szCs w:val="20"/>
        </w:rPr>
        <w:t>б) как изменится равновесная ставка процента, если при сохран</w:t>
      </w:r>
      <w:r w:rsidRPr="00816CEB">
        <w:rPr>
          <w:rFonts w:eastAsia="Times-Roman"/>
          <w:sz w:val="20"/>
          <w:szCs w:val="20"/>
        </w:rPr>
        <w:t>е</w:t>
      </w:r>
      <w:r w:rsidRPr="00816CEB">
        <w:rPr>
          <w:rFonts w:eastAsia="Times-Roman"/>
          <w:sz w:val="20"/>
          <w:szCs w:val="20"/>
        </w:rPr>
        <w:t>нии уровня В</w:t>
      </w:r>
      <w:r>
        <w:rPr>
          <w:rFonts w:eastAsia="Times-Roman"/>
          <w:sz w:val="20"/>
          <w:szCs w:val="20"/>
        </w:rPr>
        <w:t>НП</w:t>
      </w:r>
      <w:r w:rsidRPr="00816CEB">
        <w:rPr>
          <w:rFonts w:eastAsia="Times-Roman"/>
          <w:sz w:val="20"/>
          <w:szCs w:val="20"/>
        </w:rPr>
        <w:t xml:space="preserve"> в объеме 2000 млрд. д</w:t>
      </w:r>
      <w:r>
        <w:rPr>
          <w:rFonts w:eastAsia="Times-Roman"/>
          <w:sz w:val="20"/>
          <w:szCs w:val="20"/>
        </w:rPr>
        <w:t>ен. ед.</w:t>
      </w:r>
      <w:r w:rsidRPr="00816CEB">
        <w:rPr>
          <w:rFonts w:eastAsia="Times-Roman"/>
          <w:sz w:val="20"/>
          <w:szCs w:val="20"/>
        </w:rPr>
        <w:t>, предложение денег в</w:t>
      </w:r>
      <w:r w:rsidRPr="00816CEB">
        <w:rPr>
          <w:rFonts w:eastAsia="Times-Roman"/>
          <w:sz w:val="20"/>
          <w:szCs w:val="20"/>
        </w:rPr>
        <w:t>ы</w:t>
      </w:r>
      <w:r w:rsidRPr="00816CEB">
        <w:rPr>
          <w:rFonts w:eastAsia="Times-Roman"/>
          <w:sz w:val="20"/>
          <w:szCs w:val="20"/>
        </w:rPr>
        <w:t>растет с 350 до 400 млрд. д</w:t>
      </w:r>
      <w:r>
        <w:rPr>
          <w:rFonts w:eastAsia="Times-Roman"/>
          <w:sz w:val="20"/>
          <w:szCs w:val="20"/>
        </w:rPr>
        <w:t>ен. ед</w:t>
      </w:r>
      <w:r w:rsidRPr="00816CEB">
        <w:rPr>
          <w:rFonts w:eastAsia="Times-Roman"/>
          <w:sz w:val="20"/>
          <w:szCs w:val="20"/>
        </w:rPr>
        <w:t>.?</w:t>
      </w:r>
    </w:p>
    <w:p w:rsidR="002F439E" w:rsidRDefault="002F439E" w:rsidP="002F439E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 xml:space="preserve">в) </w:t>
      </w:r>
      <w:r w:rsidRPr="00816CEB">
        <w:rPr>
          <w:rFonts w:eastAsia="Times-Roman"/>
          <w:sz w:val="20"/>
          <w:szCs w:val="20"/>
        </w:rPr>
        <w:t xml:space="preserve">как изменится равновесная ставка процента, при </w:t>
      </w:r>
      <w:r>
        <w:rPr>
          <w:rFonts w:eastAsia="Times-Roman"/>
          <w:sz w:val="20"/>
          <w:szCs w:val="20"/>
        </w:rPr>
        <w:t>увеличении</w:t>
      </w:r>
      <w:r w:rsidRPr="00816CEB">
        <w:rPr>
          <w:rFonts w:eastAsia="Times-Roman"/>
          <w:sz w:val="20"/>
          <w:szCs w:val="20"/>
        </w:rPr>
        <w:t xml:space="preserve"> В</w:t>
      </w:r>
      <w:r>
        <w:rPr>
          <w:rFonts w:eastAsia="Times-Roman"/>
          <w:sz w:val="20"/>
          <w:szCs w:val="20"/>
        </w:rPr>
        <w:t>НП</w:t>
      </w:r>
      <w:r w:rsidRPr="00816CEB">
        <w:rPr>
          <w:rFonts w:eastAsia="Times-Roman"/>
          <w:sz w:val="20"/>
          <w:szCs w:val="20"/>
        </w:rPr>
        <w:t xml:space="preserve"> </w:t>
      </w:r>
      <w:r>
        <w:rPr>
          <w:rFonts w:eastAsia="Times-Roman"/>
          <w:sz w:val="20"/>
          <w:szCs w:val="20"/>
        </w:rPr>
        <w:t>в 2 раза и увеличении предложения денег до 500 млрд. ден. ед.</w:t>
      </w:r>
      <w:r w:rsidRPr="00816CEB">
        <w:rPr>
          <w:rFonts w:eastAsia="Times-Roman"/>
          <w:sz w:val="20"/>
          <w:szCs w:val="20"/>
        </w:rPr>
        <w:t>?</w:t>
      </w:r>
    </w:p>
    <w:p w:rsidR="00B25E45" w:rsidRDefault="00B25E45" w:rsidP="007B3C46">
      <w:pPr>
        <w:autoSpaceDE w:val="0"/>
        <w:autoSpaceDN w:val="0"/>
        <w:adjustRightInd w:val="0"/>
        <w:ind w:firstLine="425"/>
        <w:jc w:val="right"/>
        <w:rPr>
          <w:i/>
          <w:sz w:val="20"/>
          <w:szCs w:val="20"/>
        </w:rPr>
      </w:pPr>
      <w:r w:rsidRPr="003F3380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9.1</w:t>
      </w:r>
    </w:p>
    <w:tbl>
      <w:tblPr>
        <w:tblStyle w:val="af1"/>
        <w:tblW w:w="0" w:type="auto"/>
        <w:tblLook w:val="04A0"/>
      </w:tblPr>
      <w:tblGrid>
        <w:gridCol w:w="2943"/>
        <w:gridCol w:w="567"/>
        <w:gridCol w:w="567"/>
        <w:gridCol w:w="567"/>
        <w:gridCol w:w="615"/>
        <w:gridCol w:w="565"/>
        <w:gridCol w:w="516"/>
      </w:tblGrid>
      <w:tr w:rsidR="002F439E" w:rsidTr="002F439E">
        <w:tc>
          <w:tcPr>
            <w:tcW w:w="2943" w:type="dxa"/>
          </w:tcPr>
          <w:p w:rsidR="002F439E" w:rsidRPr="002F439E" w:rsidRDefault="002F439E" w:rsidP="002F439E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 w:rsidRPr="002F439E">
              <w:rPr>
                <w:rFonts w:eastAsia="Times-Roman"/>
                <w:sz w:val="18"/>
                <w:szCs w:val="18"/>
              </w:rPr>
              <w:t xml:space="preserve">Ставка процента </w:t>
            </w:r>
            <w:r w:rsidRPr="002F439E">
              <w:rPr>
                <w:rFonts w:eastAsia="Times-Roman"/>
                <w:sz w:val="18"/>
                <w:szCs w:val="18"/>
                <w:lang w:val="en-US"/>
              </w:rPr>
              <w:t xml:space="preserve"> </w:t>
            </w:r>
            <w:r w:rsidRPr="002F439E">
              <w:rPr>
                <w:rFonts w:eastAsia="Times-Roman"/>
                <w:sz w:val="18"/>
                <w:szCs w:val="18"/>
              </w:rPr>
              <w:t>(</w:t>
            </w:r>
            <w:r w:rsidRPr="002F439E">
              <w:rPr>
                <w:rFonts w:eastAsia="Times-Roman"/>
                <w:i/>
                <w:sz w:val="18"/>
                <w:szCs w:val="18"/>
                <w:lang w:val="en-US"/>
              </w:rPr>
              <w:t>i</w:t>
            </w:r>
            <w:r w:rsidRPr="002F439E">
              <w:rPr>
                <w:rFonts w:eastAsia="Times-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567" w:type="dxa"/>
          </w:tcPr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12</w:t>
            </w:r>
          </w:p>
        </w:tc>
        <w:tc>
          <w:tcPr>
            <w:tcW w:w="615" w:type="dxa"/>
          </w:tcPr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10</w:t>
            </w:r>
          </w:p>
        </w:tc>
        <w:tc>
          <w:tcPr>
            <w:tcW w:w="565" w:type="dxa"/>
          </w:tcPr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8</w:t>
            </w:r>
          </w:p>
        </w:tc>
        <w:tc>
          <w:tcPr>
            <w:tcW w:w="516" w:type="dxa"/>
          </w:tcPr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6</w:t>
            </w:r>
          </w:p>
        </w:tc>
      </w:tr>
      <w:tr w:rsidR="002F439E" w:rsidTr="002F439E">
        <w:tc>
          <w:tcPr>
            <w:tcW w:w="2943" w:type="dxa"/>
          </w:tcPr>
          <w:p w:rsidR="002F439E" w:rsidRPr="002F439E" w:rsidRDefault="002F439E" w:rsidP="00E12A9D">
            <w:pPr>
              <w:autoSpaceDE w:val="0"/>
              <w:autoSpaceDN w:val="0"/>
              <w:adjustRightInd w:val="0"/>
              <w:jc w:val="both"/>
              <w:rPr>
                <w:rFonts w:eastAsia="Times-Roman"/>
                <w:sz w:val="18"/>
                <w:szCs w:val="18"/>
                <w:vertAlign w:val="superscript"/>
              </w:rPr>
            </w:pPr>
            <w:r w:rsidRPr="002F439E">
              <w:rPr>
                <w:rFonts w:eastAsia="Times-Roman"/>
                <w:sz w:val="18"/>
                <w:szCs w:val="18"/>
              </w:rPr>
              <w:t>Объем спроса на деньги со стор</w:t>
            </w:r>
            <w:r w:rsidRPr="002F439E">
              <w:rPr>
                <w:rFonts w:eastAsia="Times-Roman"/>
                <w:sz w:val="18"/>
                <w:szCs w:val="18"/>
              </w:rPr>
              <w:t>о</w:t>
            </w:r>
            <w:r w:rsidRPr="002F439E">
              <w:rPr>
                <w:rFonts w:eastAsia="Times-Roman"/>
                <w:sz w:val="18"/>
                <w:szCs w:val="18"/>
              </w:rPr>
              <w:t>ны активов  (</w:t>
            </w:r>
            <w:r w:rsidRPr="002F439E">
              <w:rPr>
                <w:i/>
                <w:sz w:val="18"/>
                <w:szCs w:val="18"/>
                <w:lang w:val="en-US"/>
              </w:rPr>
              <w:t>M</w:t>
            </w:r>
            <w:r w:rsidRPr="002F439E">
              <w:rPr>
                <w:i/>
                <w:sz w:val="18"/>
                <w:szCs w:val="18"/>
                <w:vertAlign w:val="superscript"/>
                <w:lang w:val="en-US"/>
              </w:rPr>
              <w:t>D</w:t>
            </w:r>
            <w:r w:rsidRPr="002F439E">
              <w:rPr>
                <w:i/>
                <w:sz w:val="18"/>
                <w:szCs w:val="18"/>
                <w:vertAlign w:val="subscript"/>
              </w:rPr>
              <w:t>а</w:t>
            </w:r>
            <w:r w:rsidRPr="002F439E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150</w:t>
            </w:r>
          </w:p>
        </w:tc>
        <w:tc>
          <w:tcPr>
            <w:tcW w:w="567" w:type="dxa"/>
          </w:tcPr>
          <w:p w:rsid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200</w:t>
            </w:r>
          </w:p>
        </w:tc>
        <w:tc>
          <w:tcPr>
            <w:tcW w:w="615" w:type="dxa"/>
          </w:tcPr>
          <w:p w:rsid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250</w:t>
            </w:r>
          </w:p>
        </w:tc>
        <w:tc>
          <w:tcPr>
            <w:tcW w:w="565" w:type="dxa"/>
          </w:tcPr>
          <w:p w:rsid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2F439E" w:rsidRPr="002F439E" w:rsidRDefault="002F439E" w:rsidP="002F439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300</w:t>
            </w:r>
          </w:p>
        </w:tc>
        <w:tc>
          <w:tcPr>
            <w:tcW w:w="516" w:type="dxa"/>
          </w:tcPr>
          <w:p w:rsidR="002F439E" w:rsidRDefault="002F439E" w:rsidP="007B3C46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</w:p>
          <w:p w:rsidR="002F439E" w:rsidRPr="002F439E" w:rsidRDefault="002F439E" w:rsidP="007B3C46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2F439E">
              <w:rPr>
                <w:sz w:val="18"/>
                <w:szCs w:val="18"/>
              </w:rPr>
              <w:t>350</w:t>
            </w:r>
          </w:p>
        </w:tc>
      </w:tr>
    </w:tbl>
    <w:p w:rsidR="00A36ACC" w:rsidRDefault="00A36ACC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</w:p>
    <w:p w:rsidR="0013064F" w:rsidRDefault="0013064F" w:rsidP="0013064F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13064F">
        <w:rPr>
          <w:rFonts w:eastAsia="Times-Roman" w:cs="Times-Roman"/>
          <w:sz w:val="20"/>
          <w:szCs w:val="20"/>
        </w:rPr>
        <w:t xml:space="preserve">3. </w:t>
      </w:r>
      <w:r w:rsidRPr="0099209E">
        <w:rPr>
          <w:sz w:val="20"/>
          <w:szCs w:val="20"/>
        </w:rPr>
        <w:t>Скорость обращения денег возросла на 30</w:t>
      </w:r>
      <w:r>
        <w:rPr>
          <w:sz w:val="20"/>
          <w:szCs w:val="20"/>
        </w:rPr>
        <w:t xml:space="preserve"> </w:t>
      </w:r>
      <w:r w:rsidRPr="0099209E">
        <w:rPr>
          <w:sz w:val="20"/>
          <w:szCs w:val="20"/>
        </w:rPr>
        <w:t>%, объем произв</w:t>
      </w:r>
      <w:r>
        <w:rPr>
          <w:sz w:val="20"/>
          <w:szCs w:val="20"/>
        </w:rPr>
        <w:t>е</w:t>
      </w:r>
      <w:r>
        <w:rPr>
          <w:sz w:val="20"/>
          <w:szCs w:val="20"/>
        </w:rPr>
        <w:t>денной продукции</w:t>
      </w:r>
      <w:r w:rsidRPr="0099209E">
        <w:rPr>
          <w:sz w:val="20"/>
          <w:szCs w:val="20"/>
        </w:rPr>
        <w:t xml:space="preserve"> сократился на 10</w:t>
      </w:r>
      <w:r>
        <w:rPr>
          <w:sz w:val="20"/>
          <w:szCs w:val="20"/>
        </w:rPr>
        <w:t xml:space="preserve"> </w:t>
      </w:r>
      <w:r w:rsidRPr="0099209E">
        <w:rPr>
          <w:sz w:val="20"/>
          <w:szCs w:val="20"/>
        </w:rPr>
        <w:t xml:space="preserve">%. </w:t>
      </w:r>
    </w:p>
    <w:p w:rsidR="0013064F" w:rsidRPr="0099209E" w:rsidRDefault="0013064F" w:rsidP="0013064F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99209E">
        <w:rPr>
          <w:sz w:val="20"/>
          <w:szCs w:val="20"/>
        </w:rPr>
        <w:t>Определить: а) как следует изменить денежную массу в стране, чтобы не допустить инфляции?</w:t>
      </w:r>
    </w:p>
    <w:p w:rsidR="0013064F" w:rsidRPr="0099209E" w:rsidRDefault="0013064F" w:rsidP="0013064F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</w:t>
      </w:r>
      <w:r w:rsidRPr="0099209E">
        <w:rPr>
          <w:sz w:val="20"/>
          <w:szCs w:val="20"/>
        </w:rPr>
        <w:t>) как следует изменить денежную массу в стране, чтобы  инфл</w:t>
      </w:r>
      <w:r w:rsidRPr="0099209E">
        <w:rPr>
          <w:sz w:val="20"/>
          <w:szCs w:val="20"/>
        </w:rPr>
        <w:t>я</w:t>
      </w:r>
      <w:r w:rsidRPr="0099209E">
        <w:rPr>
          <w:sz w:val="20"/>
          <w:szCs w:val="20"/>
        </w:rPr>
        <w:t>ци</w:t>
      </w:r>
      <w:r>
        <w:rPr>
          <w:sz w:val="20"/>
          <w:szCs w:val="20"/>
        </w:rPr>
        <w:t>я была умеренной</w:t>
      </w:r>
      <w:r w:rsidRPr="0099209E">
        <w:rPr>
          <w:sz w:val="20"/>
          <w:szCs w:val="20"/>
        </w:rPr>
        <w:t>?</w:t>
      </w:r>
    </w:p>
    <w:p w:rsidR="0013064F" w:rsidRDefault="0013064F" w:rsidP="0013064F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9209E">
        <w:rPr>
          <w:sz w:val="20"/>
          <w:szCs w:val="20"/>
        </w:rPr>
        <w:t xml:space="preserve">) </w:t>
      </w:r>
      <w:r>
        <w:rPr>
          <w:sz w:val="20"/>
          <w:szCs w:val="20"/>
        </w:rPr>
        <w:t>как изменится уровень цен в стране, если денежная масса ост</w:t>
      </w:r>
      <w:r>
        <w:rPr>
          <w:sz w:val="20"/>
          <w:szCs w:val="20"/>
        </w:rPr>
        <w:t>а</w:t>
      </w:r>
      <w:r>
        <w:rPr>
          <w:sz w:val="20"/>
          <w:szCs w:val="20"/>
        </w:rPr>
        <w:t>нется прежней?</w:t>
      </w:r>
    </w:p>
    <w:p w:rsidR="0013064F" w:rsidRPr="00B566C0" w:rsidRDefault="0013064F" w:rsidP="007B3C46">
      <w:pPr>
        <w:autoSpaceDE w:val="0"/>
        <w:autoSpaceDN w:val="0"/>
        <w:adjustRightInd w:val="0"/>
        <w:ind w:firstLine="425"/>
        <w:rPr>
          <w:rFonts w:eastAsia="Times-Roman" w:cs="Times-Roman"/>
        </w:rPr>
      </w:pPr>
    </w:p>
    <w:p w:rsidR="00B25E45" w:rsidRDefault="00A36ACC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 xml:space="preserve">. Какие из перечисленных событий скажутся на спросе на деньги в виде денежного агрегата </w:t>
      </w:r>
      <w:r w:rsidR="00B25E45" w:rsidRPr="00B928BE">
        <w:rPr>
          <w:i/>
          <w:sz w:val="20"/>
          <w:szCs w:val="20"/>
        </w:rPr>
        <w:t>М</w:t>
      </w:r>
      <w:r w:rsidR="00B25E45" w:rsidRPr="002959B1">
        <w:rPr>
          <w:i/>
          <w:sz w:val="20"/>
          <w:szCs w:val="20"/>
          <w:vertAlign w:val="subscript"/>
        </w:rPr>
        <w:t>1</w:t>
      </w:r>
      <w:r w:rsidR="00B25E45">
        <w:rPr>
          <w:sz w:val="20"/>
          <w:szCs w:val="20"/>
        </w:rPr>
        <w:t xml:space="preserve">, а какие – на спросе на деньги в виде денежного агрегата </w:t>
      </w:r>
      <w:r w:rsidR="00B25E45" w:rsidRPr="00B928BE">
        <w:rPr>
          <w:i/>
          <w:sz w:val="20"/>
          <w:szCs w:val="20"/>
        </w:rPr>
        <w:t>М</w:t>
      </w:r>
      <w:r w:rsidR="00B25E45" w:rsidRPr="002959B1">
        <w:rPr>
          <w:i/>
          <w:sz w:val="20"/>
          <w:szCs w:val="20"/>
          <w:vertAlign w:val="subscript"/>
        </w:rPr>
        <w:t>2</w:t>
      </w:r>
      <w:r w:rsidR="00B25E45">
        <w:rPr>
          <w:sz w:val="20"/>
          <w:szCs w:val="20"/>
        </w:rPr>
        <w:t>. Укажите также характер изменения спроса (уменьшение или увеличение спроса на соответствующий денежный агрегат).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распространение банкоматов, которые позволяют в любое вр</w:t>
      </w:r>
      <w:r>
        <w:rPr>
          <w:sz w:val="20"/>
          <w:szCs w:val="20"/>
        </w:rPr>
        <w:t>е</w:t>
      </w:r>
      <w:r>
        <w:rPr>
          <w:sz w:val="20"/>
          <w:szCs w:val="20"/>
        </w:rPr>
        <w:t>мя суток снимать средства со сберегательных счетов в банках;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рост инфляционных ожиданий;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в) угроза правительственного кризиса и связанной с ним полит</w:t>
      </w:r>
      <w:r>
        <w:rPr>
          <w:sz w:val="20"/>
          <w:szCs w:val="20"/>
        </w:rPr>
        <w:t>и</w:t>
      </w:r>
      <w:r>
        <w:rPr>
          <w:sz w:val="20"/>
          <w:szCs w:val="20"/>
        </w:rPr>
        <w:t>ческой нестабильности;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г) увеличение ставки процента по срочным вкладам;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д) широкое распространение кредитных карточек.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4C5795" w:rsidRPr="000B00B5" w:rsidRDefault="00A36ACC" w:rsidP="004C5795">
      <w:pPr>
        <w:pStyle w:val="a3"/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4C5795">
        <w:rPr>
          <w:sz w:val="20"/>
          <w:szCs w:val="20"/>
        </w:rPr>
        <w:t xml:space="preserve">. </w:t>
      </w:r>
      <w:r w:rsidR="004C5795" w:rsidRPr="000B00B5">
        <w:rPr>
          <w:sz w:val="20"/>
          <w:szCs w:val="20"/>
        </w:rPr>
        <w:t xml:space="preserve">Почему в реальной жизни </w:t>
      </w:r>
      <w:r w:rsidR="004C5795">
        <w:rPr>
          <w:sz w:val="20"/>
          <w:szCs w:val="20"/>
        </w:rPr>
        <w:t xml:space="preserve">сумма, равная </w:t>
      </w:r>
      <w:r w:rsidR="004C5795" w:rsidRPr="000B00B5">
        <w:rPr>
          <w:sz w:val="20"/>
          <w:szCs w:val="20"/>
        </w:rPr>
        <w:t>1 ден. ед., вложенн</w:t>
      </w:r>
      <w:r w:rsidR="004C5795">
        <w:rPr>
          <w:sz w:val="20"/>
          <w:szCs w:val="20"/>
        </w:rPr>
        <w:t>ая</w:t>
      </w:r>
      <w:r w:rsidR="004C5795" w:rsidRPr="000B00B5">
        <w:rPr>
          <w:sz w:val="20"/>
          <w:szCs w:val="20"/>
        </w:rPr>
        <w:t xml:space="preserve"> в банк, создает меньшее количество денег, чем это показывает банко</w:t>
      </w:r>
      <w:r w:rsidR="004C5795" w:rsidRPr="000B00B5">
        <w:rPr>
          <w:sz w:val="20"/>
          <w:szCs w:val="20"/>
        </w:rPr>
        <w:t>в</w:t>
      </w:r>
      <w:r w:rsidR="004C5795" w:rsidRPr="000B00B5">
        <w:rPr>
          <w:sz w:val="20"/>
          <w:szCs w:val="20"/>
        </w:rPr>
        <w:t>ский мультипликатор?</w:t>
      </w:r>
    </w:p>
    <w:p w:rsidR="004C5795" w:rsidRDefault="004C5795" w:rsidP="004C5795">
      <w:pPr>
        <w:widowControl w:val="0"/>
        <w:shd w:val="clear" w:color="auto" w:fill="FFFFFF"/>
        <w:tabs>
          <w:tab w:val="left" w:pos="0"/>
          <w:tab w:val="left" w:pos="1092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4C5795" w:rsidRDefault="00A36ACC" w:rsidP="004C5795">
      <w:pPr>
        <w:pStyle w:val="a3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4C5795">
        <w:rPr>
          <w:sz w:val="20"/>
          <w:szCs w:val="20"/>
        </w:rPr>
        <w:t>. Заполните табл. 9.</w:t>
      </w:r>
      <w:r w:rsidR="0013064F">
        <w:rPr>
          <w:sz w:val="20"/>
          <w:szCs w:val="20"/>
        </w:rPr>
        <w:t>2</w:t>
      </w:r>
      <w:r w:rsidR="004C5795">
        <w:rPr>
          <w:sz w:val="20"/>
          <w:szCs w:val="20"/>
        </w:rPr>
        <w:t>, определив, что из нижеперечисленного о</w:t>
      </w:r>
      <w:r w:rsidR="004C5795">
        <w:rPr>
          <w:sz w:val="20"/>
          <w:szCs w:val="20"/>
        </w:rPr>
        <w:t>т</w:t>
      </w:r>
      <w:r w:rsidR="004C5795">
        <w:rPr>
          <w:sz w:val="20"/>
          <w:szCs w:val="20"/>
        </w:rPr>
        <w:t>носится к функциям коммерческих банков, а что к функциям Це</w:t>
      </w:r>
      <w:r w:rsidR="004C5795">
        <w:rPr>
          <w:sz w:val="20"/>
          <w:szCs w:val="20"/>
        </w:rPr>
        <w:t>н</w:t>
      </w:r>
      <w:r w:rsidR="004C5795">
        <w:rPr>
          <w:sz w:val="20"/>
          <w:szCs w:val="20"/>
        </w:rPr>
        <w:t xml:space="preserve">трального банка? </w:t>
      </w:r>
    </w:p>
    <w:p w:rsidR="0013064F" w:rsidRDefault="0013064F" w:rsidP="0013064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Э</w:t>
      </w:r>
      <w:r w:rsidRPr="00657981">
        <w:rPr>
          <w:sz w:val="20"/>
          <w:szCs w:val="20"/>
        </w:rPr>
        <w:t>миссия денег</w:t>
      </w:r>
      <w:r>
        <w:rPr>
          <w:sz w:val="20"/>
          <w:szCs w:val="20"/>
        </w:rPr>
        <w:t xml:space="preserve">, </w:t>
      </w:r>
      <w:r w:rsidRPr="00657981">
        <w:rPr>
          <w:sz w:val="20"/>
          <w:szCs w:val="20"/>
        </w:rPr>
        <w:t xml:space="preserve"> </w:t>
      </w:r>
      <w:r w:rsidRPr="00B634D0">
        <w:rPr>
          <w:sz w:val="20"/>
          <w:szCs w:val="20"/>
        </w:rPr>
        <w:t>аккумулирование депозитов</w:t>
      </w:r>
      <w:r>
        <w:rPr>
          <w:sz w:val="20"/>
          <w:szCs w:val="20"/>
        </w:rPr>
        <w:t xml:space="preserve">, </w:t>
      </w:r>
      <w:r w:rsidRPr="00657981">
        <w:rPr>
          <w:sz w:val="20"/>
          <w:szCs w:val="20"/>
        </w:rPr>
        <w:t>регулирование об</w:t>
      </w:r>
      <w:r w:rsidRPr="00657981">
        <w:rPr>
          <w:sz w:val="20"/>
          <w:szCs w:val="20"/>
        </w:rPr>
        <w:t>ъ</w:t>
      </w:r>
      <w:r w:rsidRPr="00657981">
        <w:rPr>
          <w:sz w:val="20"/>
          <w:szCs w:val="20"/>
        </w:rPr>
        <w:t>ема денежной массы, находящейся в обраще</w:t>
      </w:r>
      <w:r>
        <w:rPr>
          <w:sz w:val="20"/>
          <w:szCs w:val="20"/>
        </w:rPr>
        <w:t>нии,</w:t>
      </w:r>
      <w:r w:rsidRPr="00657981">
        <w:rPr>
          <w:sz w:val="20"/>
          <w:szCs w:val="20"/>
        </w:rPr>
        <w:t xml:space="preserve"> хранение кассовых резервов коммерческих банков</w:t>
      </w:r>
      <w:r>
        <w:rPr>
          <w:sz w:val="20"/>
          <w:szCs w:val="20"/>
        </w:rPr>
        <w:t xml:space="preserve"> и</w:t>
      </w:r>
      <w:r w:rsidRPr="00657981">
        <w:rPr>
          <w:sz w:val="20"/>
          <w:szCs w:val="20"/>
        </w:rPr>
        <w:t xml:space="preserve"> золотовалютных резервов</w:t>
      </w:r>
      <w:r>
        <w:rPr>
          <w:sz w:val="20"/>
          <w:szCs w:val="20"/>
        </w:rPr>
        <w:t xml:space="preserve">, </w:t>
      </w:r>
      <w:r w:rsidRPr="00B634D0">
        <w:rPr>
          <w:sz w:val="20"/>
          <w:szCs w:val="20"/>
        </w:rPr>
        <w:t>ведение текущих счетов</w:t>
      </w:r>
      <w:r>
        <w:rPr>
          <w:sz w:val="20"/>
          <w:szCs w:val="20"/>
        </w:rPr>
        <w:t xml:space="preserve"> фирм и населения,</w:t>
      </w:r>
      <w:r w:rsidRPr="00657981">
        <w:rPr>
          <w:sz w:val="20"/>
          <w:szCs w:val="20"/>
        </w:rPr>
        <w:t xml:space="preserve"> предоставление кредитов комме</w:t>
      </w:r>
      <w:r w:rsidRPr="00657981">
        <w:rPr>
          <w:sz w:val="20"/>
          <w:szCs w:val="20"/>
        </w:rPr>
        <w:t>р</w:t>
      </w:r>
      <w:r w:rsidRPr="00657981">
        <w:rPr>
          <w:sz w:val="20"/>
          <w:szCs w:val="20"/>
        </w:rPr>
        <w:t>ческим банкам</w:t>
      </w:r>
      <w:r>
        <w:rPr>
          <w:sz w:val="20"/>
          <w:szCs w:val="20"/>
        </w:rPr>
        <w:t xml:space="preserve">, </w:t>
      </w:r>
      <w:r w:rsidRPr="00B634D0">
        <w:rPr>
          <w:sz w:val="20"/>
          <w:szCs w:val="20"/>
        </w:rPr>
        <w:t>предоставление кредитов</w:t>
      </w:r>
      <w:r>
        <w:rPr>
          <w:sz w:val="20"/>
          <w:szCs w:val="20"/>
        </w:rPr>
        <w:t xml:space="preserve"> фирмам, </w:t>
      </w:r>
      <w:r w:rsidRPr="00B634D0">
        <w:rPr>
          <w:sz w:val="20"/>
          <w:szCs w:val="20"/>
        </w:rPr>
        <w:t xml:space="preserve">оплата выписанных </w:t>
      </w:r>
      <w:r>
        <w:rPr>
          <w:sz w:val="20"/>
          <w:szCs w:val="20"/>
        </w:rPr>
        <w:t xml:space="preserve">на банк </w:t>
      </w:r>
      <w:r w:rsidRPr="00B634D0">
        <w:rPr>
          <w:sz w:val="20"/>
          <w:szCs w:val="20"/>
        </w:rPr>
        <w:t>чеков</w:t>
      </w:r>
      <w:r>
        <w:rPr>
          <w:sz w:val="20"/>
          <w:szCs w:val="20"/>
        </w:rPr>
        <w:t xml:space="preserve">, </w:t>
      </w:r>
      <w:r w:rsidRPr="00657981">
        <w:rPr>
          <w:sz w:val="20"/>
          <w:szCs w:val="20"/>
        </w:rPr>
        <w:t>надзор за деятельностью кредитно-финансовых учре</w:t>
      </w:r>
      <w:r w:rsidRPr="00657981">
        <w:rPr>
          <w:sz w:val="20"/>
          <w:szCs w:val="20"/>
        </w:rPr>
        <w:t>ж</w:t>
      </w:r>
      <w:r w:rsidRPr="00657981">
        <w:rPr>
          <w:sz w:val="20"/>
          <w:szCs w:val="20"/>
        </w:rPr>
        <w:t>дений и исполнение финансового законодательства</w:t>
      </w:r>
      <w:r>
        <w:rPr>
          <w:sz w:val="20"/>
          <w:szCs w:val="20"/>
        </w:rPr>
        <w:t xml:space="preserve">, </w:t>
      </w:r>
      <w:r w:rsidRPr="00657981">
        <w:rPr>
          <w:sz w:val="20"/>
          <w:szCs w:val="20"/>
        </w:rPr>
        <w:t>выпуск и погаш</w:t>
      </w:r>
      <w:r w:rsidRPr="00657981">
        <w:rPr>
          <w:sz w:val="20"/>
          <w:szCs w:val="20"/>
        </w:rPr>
        <w:t>е</w:t>
      </w:r>
      <w:r w:rsidRPr="00657981">
        <w:rPr>
          <w:sz w:val="20"/>
          <w:szCs w:val="20"/>
        </w:rPr>
        <w:t>ние государственных ценных бумаг</w:t>
      </w:r>
      <w:r>
        <w:rPr>
          <w:sz w:val="20"/>
          <w:szCs w:val="20"/>
        </w:rPr>
        <w:t>, купля-продажа ценных бумаг,</w:t>
      </w:r>
      <w:r w:rsidRPr="00657981">
        <w:rPr>
          <w:sz w:val="20"/>
          <w:szCs w:val="20"/>
        </w:rPr>
        <w:t xml:space="preserve"> управление счетами правительства, осуществление зарубежных ф</w:t>
      </w:r>
      <w:r w:rsidRPr="00657981">
        <w:rPr>
          <w:sz w:val="20"/>
          <w:szCs w:val="20"/>
        </w:rPr>
        <w:t>и</w:t>
      </w:r>
      <w:r w:rsidRPr="00657981">
        <w:rPr>
          <w:sz w:val="20"/>
          <w:szCs w:val="20"/>
        </w:rPr>
        <w:t>нансовых операций</w:t>
      </w:r>
      <w:r>
        <w:rPr>
          <w:sz w:val="20"/>
          <w:szCs w:val="20"/>
        </w:rPr>
        <w:t xml:space="preserve">, </w:t>
      </w:r>
      <w:r w:rsidRPr="00657981">
        <w:rPr>
          <w:sz w:val="20"/>
          <w:szCs w:val="20"/>
        </w:rPr>
        <w:t>клиринг</w:t>
      </w:r>
      <w:r>
        <w:rPr>
          <w:sz w:val="20"/>
          <w:szCs w:val="20"/>
        </w:rPr>
        <w:t>, управление по доверенности имущес</w:t>
      </w:r>
      <w:r>
        <w:rPr>
          <w:sz w:val="20"/>
          <w:szCs w:val="20"/>
        </w:rPr>
        <w:t>т</w:t>
      </w:r>
      <w:r>
        <w:rPr>
          <w:sz w:val="20"/>
          <w:szCs w:val="20"/>
        </w:rPr>
        <w:t>вом клиентов, консультации по финансово-кредитным вопросам.</w:t>
      </w:r>
    </w:p>
    <w:p w:rsidR="004C5795" w:rsidRDefault="0013064F" w:rsidP="004C5795">
      <w:pPr>
        <w:pStyle w:val="a3"/>
        <w:ind w:left="0" w:firstLine="425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Таблица 9.2</w:t>
      </w:r>
    </w:p>
    <w:tbl>
      <w:tblPr>
        <w:tblStyle w:val="af1"/>
        <w:tblW w:w="0" w:type="auto"/>
        <w:tblInd w:w="108" w:type="dxa"/>
        <w:tblLook w:val="04A0"/>
      </w:tblPr>
      <w:tblGrid>
        <w:gridCol w:w="3048"/>
        <w:gridCol w:w="3048"/>
      </w:tblGrid>
      <w:tr w:rsidR="004C5795" w:rsidTr="00A36ACC">
        <w:tc>
          <w:tcPr>
            <w:tcW w:w="3048" w:type="dxa"/>
          </w:tcPr>
          <w:p w:rsidR="004C5795" w:rsidRPr="00FE243B" w:rsidRDefault="004C5795" w:rsidP="00A36ACC">
            <w:pPr>
              <w:ind w:firstLine="425"/>
              <w:jc w:val="center"/>
              <w:rPr>
                <w:sz w:val="18"/>
                <w:szCs w:val="18"/>
              </w:rPr>
            </w:pPr>
            <w:r w:rsidRPr="00FE243B">
              <w:rPr>
                <w:sz w:val="18"/>
                <w:szCs w:val="18"/>
              </w:rPr>
              <w:t>Центральный банк</w:t>
            </w:r>
          </w:p>
        </w:tc>
        <w:tc>
          <w:tcPr>
            <w:tcW w:w="3048" w:type="dxa"/>
          </w:tcPr>
          <w:p w:rsidR="004C5795" w:rsidRPr="00FE243B" w:rsidRDefault="004C5795" w:rsidP="00A36ACC">
            <w:pPr>
              <w:ind w:firstLine="425"/>
              <w:jc w:val="center"/>
              <w:rPr>
                <w:sz w:val="18"/>
                <w:szCs w:val="18"/>
              </w:rPr>
            </w:pPr>
            <w:r w:rsidRPr="00FE243B">
              <w:rPr>
                <w:sz w:val="18"/>
                <w:szCs w:val="18"/>
              </w:rPr>
              <w:t>Коммерческий банк</w:t>
            </w:r>
          </w:p>
        </w:tc>
      </w:tr>
      <w:tr w:rsidR="004C5795" w:rsidTr="00A36ACC">
        <w:tc>
          <w:tcPr>
            <w:tcW w:w="3048" w:type="dxa"/>
          </w:tcPr>
          <w:p w:rsidR="004C5795" w:rsidRDefault="004C5795" w:rsidP="00A36ACC">
            <w:pPr>
              <w:ind w:firstLine="425"/>
              <w:jc w:val="both"/>
              <w:rPr>
                <w:sz w:val="20"/>
                <w:szCs w:val="20"/>
              </w:rPr>
            </w:pPr>
          </w:p>
          <w:p w:rsidR="004C5795" w:rsidRDefault="004C5795" w:rsidP="00A36ACC">
            <w:pPr>
              <w:ind w:firstLine="425"/>
              <w:jc w:val="both"/>
              <w:rPr>
                <w:sz w:val="20"/>
                <w:szCs w:val="20"/>
              </w:rPr>
            </w:pPr>
          </w:p>
          <w:p w:rsidR="00A36ACC" w:rsidRDefault="00A36ACC" w:rsidP="00A36ACC">
            <w:pPr>
              <w:ind w:firstLine="425"/>
              <w:jc w:val="both"/>
              <w:rPr>
                <w:sz w:val="20"/>
                <w:szCs w:val="20"/>
              </w:rPr>
            </w:pPr>
          </w:p>
          <w:p w:rsidR="00A36ACC" w:rsidRDefault="00A36ACC" w:rsidP="00A36ACC">
            <w:pPr>
              <w:ind w:firstLine="425"/>
              <w:jc w:val="both"/>
              <w:rPr>
                <w:sz w:val="20"/>
                <w:szCs w:val="20"/>
              </w:rPr>
            </w:pPr>
          </w:p>
          <w:p w:rsidR="004C5795" w:rsidRDefault="004C5795" w:rsidP="00A36ACC">
            <w:pPr>
              <w:ind w:firstLine="425"/>
              <w:jc w:val="both"/>
              <w:rPr>
                <w:sz w:val="20"/>
                <w:szCs w:val="20"/>
              </w:rPr>
            </w:pPr>
          </w:p>
        </w:tc>
        <w:tc>
          <w:tcPr>
            <w:tcW w:w="3048" w:type="dxa"/>
          </w:tcPr>
          <w:p w:rsidR="004C5795" w:rsidRDefault="004C5795" w:rsidP="00A36ACC">
            <w:pPr>
              <w:ind w:firstLine="425"/>
              <w:jc w:val="both"/>
              <w:rPr>
                <w:sz w:val="20"/>
                <w:szCs w:val="20"/>
              </w:rPr>
            </w:pPr>
          </w:p>
        </w:tc>
      </w:tr>
    </w:tbl>
    <w:p w:rsidR="004C5795" w:rsidRPr="00B634D0" w:rsidRDefault="004C5795" w:rsidP="004C5795">
      <w:pPr>
        <w:ind w:firstLine="425"/>
        <w:jc w:val="both"/>
        <w:rPr>
          <w:sz w:val="20"/>
          <w:szCs w:val="20"/>
        </w:rPr>
      </w:pPr>
    </w:p>
    <w:p w:rsidR="00810E7B" w:rsidRDefault="00810E7B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  <w:r>
        <w:rPr>
          <w:rFonts w:ascii="CharterITC" w:hAnsi="CharterITC"/>
          <w:color w:val="000000"/>
          <w:sz w:val="20"/>
          <w:szCs w:val="20"/>
        </w:rPr>
        <w:t xml:space="preserve">7. На рис. 9.2  изображены две модели. Определите, какая из них демонстрируют политику </w:t>
      </w:r>
      <w:r>
        <w:rPr>
          <w:rFonts w:ascii="CharterITC" w:hAnsi="CharterITC" w:hint="eastAsia"/>
          <w:color w:val="000000"/>
          <w:sz w:val="20"/>
          <w:szCs w:val="20"/>
        </w:rPr>
        <w:t>«</w:t>
      </w:r>
      <w:r>
        <w:rPr>
          <w:rFonts w:ascii="CharterITC" w:hAnsi="CharterITC"/>
          <w:color w:val="000000"/>
          <w:sz w:val="20"/>
          <w:szCs w:val="20"/>
        </w:rPr>
        <w:t>дешевых</w:t>
      </w:r>
      <w:r>
        <w:rPr>
          <w:rFonts w:ascii="CharterITC" w:hAnsi="CharterITC" w:hint="eastAsia"/>
          <w:color w:val="000000"/>
          <w:sz w:val="20"/>
          <w:szCs w:val="20"/>
        </w:rPr>
        <w:t>»</w:t>
      </w:r>
      <w:r>
        <w:rPr>
          <w:rFonts w:ascii="CharterITC" w:hAnsi="CharterITC"/>
          <w:color w:val="000000"/>
          <w:sz w:val="20"/>
          <w:szCs w:val="20"/>
        </w:rPr>
        <w:t xml:space="preserve"> денег, а в каком – </w:t>
      </w:r>
      <w:r>
        <w:rPr>
          <w:rFonts w:ascii="CharterITC" w:hAnsi="CharterITC" w:hint="eastAsia"/>
          <w:color w:val="000000"/>
          <w:sz w:val="20"/>
          <w:szCs w:val="20"/>
        </w:rPr>
        <w:t>«</w:t>
      </w:r>
      <w:r>
        <w:rPr>
          <w:rFonts w:ascii="CharterITC" w:hAnsi="CharterITC"/>
          <w:color w:val="000000"/>
          <w:sz w:val="20"/>
          <w:szCs w:val="20"/>
        </w:rPr>
        <w:t>дорогих</w:t>
      </w:r>
      <w:r>
        <w:rPr>
          <w:rFonts w:ascii="CharterITC" w:hAnsi="CharterITC" w:hint="eastAsia"/>
          <w:color w:val="000000"/>
          <w:sz w:val="20"/>
          <w:szCs w:val="20"/>
        </w:rPr>
        <w:t>»</w:t>
      </w:r>
      <w:r>
        <w:rPr>
          <w:rFonts w:ascii="CharterITC" w:hAnsi="CharterITC"/>
          <w:color w:val="000000"/>
          <w:sz w:val="20"/>
          <w:szCs w:val="20"/>
        </w:rPr>
        <w:t xml:space="preserve">? Докажите, используя любую кейнсианскую модель, что политика </w:t>
      </w:r>
      <w:r>
        <w:rPr>
          <w:rFonts w:ascii="CharterITC" w:hAnsi="CharterITC" w:hint="eastAsia"/>
          <w:color w:val="000000"/>
          <w:sz w:val="20"/>
          <w:szCs w:val="20"/>
        </w:rPr>
        <w:t>«</w:t>
      </w:r>
      <w:r>
        <w:rPr>
          <w:rFonts w:ascii="CharterITC" w:hAnsi="CharterITC"/>
          <w:color w:val="000000"/>
          <w:sz w:val="20"/>
          <w:szCs w:val="20"/>
        </w:rPr>
        <w:t>д</w:t>
      </w:r>
      <w:r>
        <w:rPr>
          <w:rFonts w:ascii="CharterITC" w:hAnsi="CharterITC"/>
          <w:color w:val="000000"/>
          <w:sz w:val="20"/>
          <w:szCs w:val="20"/>
        </w:rPr>
        <w:t>е</w:t>
      </w:r>
      <w:r>
        <w:rPr>
          <w:rFonts w:ascii="CharterITC" w:hAnsi="CharterITC"/>
          <w:color w:val="000000"/>
          <w:sz w:val="20"/>
          <w:szCs w:val="20"/>
        </w:rPr>
        <w:t>шевых</w:t>
      </w:r>
      <w:r>
        <w:rPr>
          <w:rFonts w:ascii="CharterITC" w:hAnsi="CharterITC" w:hint="eastAsia"/>
          <w:color w:val="000000"/>
          <w:sz w:val="20"/>
          <w:szCs w:val="20"/>
        </w:rPr>
        <w:t>»</w:t>
      </w:r>
      <w:r>
        <w:rPr>
          <w:rFonts w:ascii="CharterITC" w:hAnsi="CharterITC"/>
          <w:color w:val="000000"/>
          <w:sz w:val="20"/>
          <w:szCs w:val="20"/>
        </w:rPr>
        <w:t xml:space="preserve"> денег приводит к стимулированию деловой активности, а </w:t>
      </w:r>
      <w:r>
        <w:rPr>
          <w:rFonts w:ascii="CharterITC" w:hAnsi="CharterITC" w:hint="eastAsia"/>
          <w:color w:val="000000"/>
          <w:sz w:val="20"/>
          <w:szCs w:val="20"/>
        </w:rPr>
        <w:t>«</w:t>
      </w:r>
      <w:r>
        <w:rPr>
          <w:rFonts w:ascii="CharterITC" w:hAnsi="CharterITC"/>
          <w:color w:val="000000"/>
          <w:sz w:val="20"/>
          <w:szCs w:val="20"/>
        </w:rPr>
        <w:t>д</w:t>
      </w:r>
      <w:r>
        <w:rPr>
          <w:rFonts w:ascii="CharterITC" w:hAnsi="CharterITC"/>
          <w:color w:val="000000"/>
          <w:sz w:val="20"/>
          <w:szCs w:val="20"/>
        </w:rPr>
        <w:t>о</w:t>
      </w:r>
      <w:r>
        <w:rPr>
          <w:rFonts w:ascii="CharterITC" w:hAnsi="CharterITC"/>
          <w:color w:val="000000"/>
          <w:sz w:val="20"/>
          <w:szCs w:val="20"/>
        </w:rPr>
        <w:t>рогих</w:t>
      </w:r>
      <w:r>
        <w:rPr>
          <w:rFonts w:ascii="CharterITC" w:hAnsi="CharterITC" w:hint="eastAsia"/>
          <w:color w:val="000000"/>
          <w:sz w:val="20"/>
          <w:szCs w:val="20"/>
        </w:rPr>
        <w:t>»</w:t>
      </w:r>
      <w:r>
        <w:rPr>
          <w:rFonts w:ascii="CharterITC" w:hAnsi="CharterITC"/>
          <w:color w:val="000000"/>
          <w:sz w:val="20"/>
          <w:szCs w:val="20"/>
        </w:rPr>
        <w:t xml:space="preserve"> денег  к обратному.</w:t>
      </w:r>
    </w:p>
    <w:p w:rsidR="00810E7B" w:rsidRDefault="00797307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  <w:r>
        <w:rPr>
          <w:rFonts w:ascii="CharterITC" w:hAnsi="CharterITC"/>
          <w:noProof/>
          <w:color w:val="000000"/>
          <w:sz w:val="20"/>
          <w:szCs w:val="20"/>
        </w:rPr>
        <w:pict>
          <v:rect id="_x0000_s22704" style="position:absolute;left:0;text-align:left;margin-left:9.7pt;margin-top:6.9pt;width:297.35pt;height:113.05pt;z-index:251816960" stroked="f">
            <v:textbox style="mso-next-textbox:#_x0000_s22704">
              <w:txbxContent>
                <w:p w:rsidR="008C7184" w:rsidRPr="00714512" w:rsidRDefault="008C7184" w:rsidP="00810E7B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714512">
                    <w:rPr>
                      <w:sz w:val="18"/>
                      <w:szCs w:val="18"/>
                      <w:lang w:val="en-US"/>
                    </w:rPr>
                    <w:t xml:space="preserve">     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 </w:t>
                  </w:r>
                  <w:r w:rsidRPr="0071451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 xml:space="preserve">i        </w:t>
                  </w:r>
                  <w:r>
                    <w:rPr>
                      <w:i/>
                      <w:sz w:val="18"/>
                      <w:szCs w:val="18"/>
                      <w:lang w:val="en-US"/>
                    </w:rPr>
                    <w:t xml:space="preserve">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 xml:space="preserve">  </w:t>
                  </w:r>
                  <w:r w:rsidRPr="00714512">
                    <w:rPr>
                      <w:i/>
                      <w:sz w:val="18"/>
                      <w:szCs w:val="18"/>
                    </w:rPr>
                    <w:t>М</w:t>
                  </w:r>
                  <w:r w:rsidRPr="00714512">
                    <w:rPr>
                      <w:i/>
                      <w:sz w:val="18"/>
                      <w:szCs w:val="18"/>
                      <w:vertAlign w:val="superscript"/>
                      <w:lang w:val="en-US"/>
                    </w:rPr>
                    <w:t>S</w:t>
                  </w:r>
                  <w:r w:rsidRPr="00714512">
                    <w:rPr>
                      <w:i/>
                      <w:sz w:val="18"/>
                      <w:szCs w:val="18"/>
                      <w:vertAlign w:val="subscript"/>
                      <w:lang w:val="en-US"/>
                    </w:rPr>
                    <w:t xml:space="preserve">2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 xml:space="preserve">  M</w:t>
                  </w:r>
                  <w:r w:rsidRPr="00714512">
                    <w:rPr>
                      <w:i/>
                      <w:sz w:val="18"/>
                      <w:szCs w:val="18"/>
                      <w:vertAlign w:val="superscript"/>
                      <w:lang w:val="en-US"/>
                    </w:rPr>
                    <w:t>S</w:t>
                  </w:r>
                  <w:r w:rsidRPr="00714512">
                    <w:rPr>
                      <w:i/>
                      <w:sz w:val="18"/>
                      <w:szCs w:val="18"/>
                      <w:vertAlign w:val="subscript"/>
                      <w:lang w:val="en-US"/>
                    </w:rPr>
                    <w:t>1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 xml:space="preserve">                                </w:t>
                  </w:r>
                  <w:r>
                    <w:rPr>
                      <w:i/>
                      <w:sz w:val="18"/>
                      <w:szCs w:val="18"/>
                      <w:lang w:val="en-US"/>
                    </w:rPr>
                    <w:t xml:space="preserve"> 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 xml:space="preserve"> i         M</w:t>
                  </w:r>
                  <w:r w:rsidRPr="00714512">
                    <w:rPr>
                      <w:i/>
                      <w:sz w:val="18"/>
                      <w:szCs w:val="18"/>
                      <w:vertAlign w:val="superscript"/>
                      <w:lang w:val="en-US"/>
                    </w:rPr>
                    <w:t>S</w:t>
                  </w:r>
                  <w:r w:rsidRPr="00714512">
                    <w:rPr>
                      <w:i/>
                      <w:sz w:val="18"/>
                      <w:szCs w:val="18"/>
                      <w:vertAlign w:val="subscript"/>
                      <w:lang w:val="en-US"/>
                    </w:rPr>
                    <w:t>1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 xml:space="preserve">  M</w:t>
                  </w:r>
                  <w:r w:rsidRPr="00714512">
                    <w:rPr>
                      <w:i/>
                      <w:sz w:val="18"/>
                      <w:szCs w:val="18"/>
                      <w:vertAlign w:val="superscript"/>
                      <w:lang w:val="en-US"/>
                    </w:rPr>
                    <w:t>S</w:t>
                  </w:r>
                  <w:r w:rsidRPr="00714512">
                    <w:rPr>
                      <w:i/>
                      <w:sz w:val="18"/>
                      <w:szCs w:val="18"/>
                      <w:vertAlign w:val="subscript"/>
                      <w:lang w:val="en-US"/>
                    </w:rPr>
                    <w:t xml:space="preserve">2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 xml:space="preserve">    </w:t>
                  </w:r>
                </w:p>
                <w:p w:rsidR="008C7184" w:rsidRDefault="008C7184" w:rsidP="00810E7B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8C7184" w:rsidRDefault="008C7184" w:rsidP="00810E7B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                                                 </w:t>
                  </w:r>
                </w:p>
                <w:p w:rsidR="008C7184" w:rsidRPr="00185532" w:rsidRDefault="008C7184" w:rsidP="00810E7B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                                               </w:t>
                  </w:r>
                </w:p>
                <w:p w:rsidR="008C7184" w:rsidRPr="00185532" w:rsidRDefault="008C7184" w:rsidP="00810E7B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8C7184" w:rsidRPr="003E6586" w:rsidRDefault="008C7184" w:rsidP="00810E7B">
                  <w:pPr>
                    <w:rPr>
                      <w:i/>
                      <w:sz w:val="18"/>
                      <w:szCs w:val="18"/>
                    </w:rPr>
                  </w:pPr>
                  <w:r w:rsidRPr="00185532">
                    <w:rPr>
                      <w:sz w:val="18"/>
                      <w:szCs w:val="18"/>
                      <w:lang w:val="en-US"/>
                    </w:rPr>
                    <w:t xml:space="preserve">                                                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>M</w:t>
                  </w:r>
                  <w:r w:rsidRPr="00714512">
                    <w:rPr>
                      <w:i/>
                      <w:sz w:val="18"/>
                      <w:szCs w:val="18"/>
                      <w:vertAlign w:val="superscript"/>
                      <w:lang w:val="en-US"/>
                    </w:rPr>
                    <w:t>D</w:t>
                  </w:r>
                  <w:r w:rsidRPr="003E6586">
                    <w:rPr>
                      <w:i/>
                      <w:sz w:val="18"/>
                      <w:szCs w:val="18"/>
                    </w:rPr>
                    <w:t xml:space="preserve">                                                    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>M</w:t>
                  </w:r>
                  <w:r w:rsidRPr="00714512">
                    <w:rPr>
                      <w:i/>
                      <w:sz w:val="18"/>
                      <w:szCs w:val="18"/>
                      <w:vertAlign w:val="superscript"/>
                      <w:lang w:val="en-US"/>
                    </w:rPr>
                    <w:t>D</w:t>
                  </w:r>
                  <w:r w:rsidRPr="003E6586">
                    <w:rPr>
                      <w:i/>
                      <w:sz w:val="18"/>
                      <w:szCs w:val="18"/>
                    </w:rPr>
                    <w:t xml:space="preserve">          </w:t>
                  </w:r>
                </w:p>
                <w:p w:rsidR="008C7184" w:rsidRPr="003E6586" w:rsidRDefault="008C7184" w:rsidP="00810E7B">
                  <w:pPr>
                    <w:rPr>
                      <w:i/>
                      <w:sz w:val="18"/>
                      <w:szCs w:val="18"/>
                    </w:rPr>
                  </w:pPr>
                  <w:r w:rsidRPr="003E6586">
                    <w:rPr>
                      <w:i/>
                      <w:sz w:val="18"/>
                      <w:szCs w:val="18"/>
                    </w:rPr>
                    <w:t xml:space="preserve">                                                       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>M</w:t>
                  </w:r>
                  <w:r w:rsidRPr="003E6586">
                    <w:rPr>
                      <w:i/>
                      <w:sz w:val="18"/>
                      <w:szCs w:val="18"/>
                    </w:rPr>
                    <w:t xml:space="preserve">                                                         </w:t>
                  </w:r>
                  <w:r w:rsidRPr="00714512">
                    <w:rPr>
                      <w:i/>
                      <w:sz w:val="18"/>
                      <w:szCs w:val="18"/>
                      <w:lang w:val="en-US"/>
                    </w:rPr>
                    <w:t>M</w:t>
                  </w:r>
                </w:p>
                <w:p w:rsidR="008C7184" w:rsidRDefault="008C7184" w:rsidP="00810E7B">
                  <w:pPr>
                    <w:rPr>
                      <w:sz w:val="18"/>
                      <w:szCs w:val="18"/>
                    </w:rPr>
                  </w:pPr>
                  <w:r w:rsidRPr="003E6586">
                    <w:rPr>
                      <w:i/>
                      <w:sz w:val="18"/>
                      <w:szCs w:val="18"/>
                    </w:rPr>
                    <w:t xml:space="preserve">                   </w:t>
                  </w:r>
                  <w:r w:rsidRPr="003E6586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8C7184" w:rsidRDefault="008C7184" w:rsidP="00810E7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а)                                                          б)</w:t>
                  </w:r>
                </w:p>
                <w:p w:rsidR="008C7184" w:rsidRPr="00714512" w:rsidRDefault="008C7184" w:rsidP="00810E7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Рис. 9.2. Две модели денежно-кредитной политики</w:t>
                  </w:r>
                </w:p>
              </w:txbxContent>
            </v:textbox>
          </v:rect>
        </w:pict>
      </w:r>
    </w:p>
    <w:p w:rsidR="00810E7B" w:rsidRDefault="00797307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07" type="#_x0000_t32" style="position:absolute;left:0;text-align:left;margin-left:186.4pt;margin-top:1.5pt;width:.5pt;height:71.5pt;flip:x y;z-index:251820032" o:connectortype="straight" strokeweight=".5pt">
            <v:stroke endarrow="block"/>
          </v:shape>
        </w:pict>
      </w: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05" type="#_x0000_t32" style="position:absolute;left:0;text-align:left;margin-left:48.05pt;margin-top:1.5pt;width:0;height:71.5pt;flip:y;z-index:251817984" o:connectortype="straight" strokeweight=".5pt">
            <v:stroke endarrow="block"/>
          </v:shape>
        </w:pict>
      </w:r>
    </w:p>
    <w:p w:rsidR="00810E7B" w:rsidRDefault="00797307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16" type="#_x0000_t32" style="position:absolute;left:0;text-align:left;margin-left:76.6pt;margin-top:9.15pt;width:10.75pt;height:0;flip:x;z-index:251829248" o:connectortype="straight">
            <v:stroke endarrow="block"/>
          </v:shape>
        </w:pict>
      </w: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14" type="#_x0000_t19" style="position:absolute;left:0;text-align:left;margin-left:195.75pt;margin-top:2.6pt;width:64.55pt;height:54.25pt;rotation:11505570fd;z-index:251827200"/>
        </w:pict>
      </w: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13" type="#_x0000_t19" style="position:absolute;left:0;text-align:left;margin-left:61.15pt;margin-top:5.9pt;width:66.85pt;height:44.85pt;rotation:180;z-index:251826176"/>
        </w:pict>
      </w: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12" type="#_x0000_t32" style="position:absolute;left:0;text-align:left;margin-left:230.85pt;margin-top:-.2pt;width:.45pt;height:61.7pt;flip:x y;z-index:251825152" o:connectortype="straight"/>
        </w:pict>
      </w: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11" type="#_x0000_t32" style="position:absolute;left:0;text-align:left;margin-left:207pt;margin-top:-.2pt;width:.45pt;height:61.7pt;flip:y;z-index:251824128" o:connectortype="straight"/>
        </w:pict>
      </w: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10" type="#_x0000_t32" style="position:absolute;left:0;text-align:left;margin-left:93.4pt;margin-top:-.2pt;width:.9pt;height:61.7pt;flip:y;z-index:251823104" o:connectortype="straight"/>
        </w:pict>
      </w: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09" type="#_x0000_t32" style="position:absolute;left:0;text-align:left;margin-left:71.85pt;margin-top:-.2pt;width:.95pt;height:61.7pt;flip:y;z-index:251822080" o:connectortype="straight"/>
        </w:pict>
      </w:r>
    </w:p>
    <w:p w:rsidR="00810E7B" w:rsidRDefault="00797307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15" type="#_x0000_t32" style="position:absolute;left:0;text-align:left;margin-left:211.15pt;margin-top:8.4pt;width:10.75pt;height:0;z-index:251828224" o:connectortype="straight">
            <v:stroke endarrow="block"/>
          </v:shape>
        </w:pict>
      </w:r>
    </w:p>
    <w:p w:rsidR="00810E7B" w:rsidRDefault="00810E7B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</w:p>
    <w:p w:rsidR="00810E7B" w:rsidRDefault="00810E7B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</w:p>
    <w:p w:rsidR="00810E7B" w:rsidRDefault="00810E7B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</w:p>
    <w:p w:rsidR="00810E7B" w:rsidRDefault="00797307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08" type="#_x0000_t32" style="position:absolute;left:0;text-align:left;margin-left:186.9pt;margin-top:4pt;width:86.5pt;height:0;z-index:251821056" o:connectortype="straight" strokeweight=".5pt">
            <v:stroke endarrow="block"/>
          </v:shape>
        </w:pict>
      </w:r>
      <w:r>
        <w:rPr>
          <w:rFonts w:ascii="CharterITC" w:hAnsi="CharterITC"/>
          <w:noProof/>
          <w:color w:val="000000"/>
          <w:sz w:val="20"/>
          <w:szCs w:val="20"/>
        </w:rPr>
        <w:pict>
          <v:shape id="_x0000_s22706" type="#_x0000_t32" style="position:absolute;left:0;text-align:left;margin-left:48.05pt;margin-top:4pt;width:89.75pt;height:0;z-index:251819008" o:connectortype="straight" strokeweight=".5pt">
            <v:stroke endarrow="block"/>
          </v:shape>
        </w:pict>
      </w:r>
    </w:p>
    <w:p w:rsidR="00810E7B" w:rsidRDefault="00810E7B" w:rsidP="00810E7B">
      <w:pPr>
        <w:pStyle w:val="psection"/>
        <w:shd w:val="clear" w:color="auto" w:fill="FFFFFF"/>
        <w:spacing w:before="0" w:beforeAutospacing="0" w:after="0" w:afterAutospacing="0"/>
        <w:ind w:firstLine="425"/>
        <w:jc w:val="both"/>
        <w:rPr>
          <w:rFonts w:ascii="CharterITC" w:hAnsi="CharterITC"/>
          <w:color w:val="000000"/>
          <w:sz w:val="20"/>
          <w:szCs w:val="20"/>
        </w:rPr>
      </w:pPr>
    </w:p>
    <w:p w:rsidR="00810E7B" w:rsidRPr="00247DA6" w:rsidRDefault="00810E7B" w:rsidP="00810E7B">
      <w:pPr>
        <w:pStyle w:val="12"/>
        <w:tabs>
          <w:tab w:val="left" w:pos="0"/>
          <w:tab w:val="left" w:pos="426"/>
        </w:tabs>
        <w:ind w:firstLine="425"/>
        <w:jc w:val="both"/>
        <w:rPr>
          <w:b/>
        </w:rPr>
      </w:pPr>
      <w:r>
        <w:rPr>
          <w:rFonts w:ascii="CharterITC" w:hAnsi="CharterITC"/>
          <w:color w:val="000000"/>
        </w:rPr>
        <w:br/>
      </w:r>
    </w:p>
    <w:p w:rsidR="004C5795" w:rsidRDefault="00810E7B" w:rsidP="004C5795">
      <w:pPr>
        <w:pStyle w:val="a3"/>
        <w:ind w:left="0" w:firstLine="425"/>
        <w:jc w:val="both"/>
        <w:rPr>
          <w:color w:val="000000"/>
          <w:sz w:val="20"/>
          <w:szCs w:val="20"/>
          <w:shd w:val="clear" w:color="auto" w:fill="FDFEFF"/>
        </w:rPr>
      </w:pPr>
      <w:r>
        <w:rPr>
          <w:sz w:val="20"/>
          <w:szCs w:val="20"/>
        </w:rPr>
        <w:t>8</w:t>
      </w:r>
      <w:r w:rsidR="004C5795">
        <w:rPr>
          <w:sz w:val="20"/>
          <w:szCs w:val="20"/>
        </w:rPr>
        <w:t>. Заполните табл.</w:t>
      </w:r>
      <w:r w:rsidR="004C5795">
        <w:rPr>
          <w:color w:val="000000"/>
          <w:sz w:val="20"/>
          <w:szCs w:val="20"/>
          <w:shd w:val="clear" w:color="auto" w:fill="FDFEFF"/>
        </w:rPr>
        <w:t xml:space="preserve"> 9.</w:t>
      </w:r>
      <w:r w:rsidR="0013064F">
        <w:rPr>
          <w:color w:val="000000"/>
          <w:sz w:val="20"/>
          <w:szCs w:val="20"/>
          <w:shd w:val="clear" w:color="auto" w:fill="FDFEFF"/>
        </w:rPr>
        <w:t>3</w:t>
      </w:r>
      <w:r w:rsidR="004C5795">
        <w:rPr>
          <w:color w:val="000000"/>
          <w:sz w:val="20"/>
          <w:szCs w:val="20"/>
          <w:shd w:val="clear" w:color="auto" w:fill="FDFEFF"/>
        </w:rPr>
        <w:t xml:space="preserve"> и, о</w:t>
      </w:r>
      <w:r w:rsidR="004C5795" w:rsidRPr="00C564B1">
        <w:rPr>
          <w:color w:val="000000"/>
          <w:sz w:val="20"/>
          <w:szCs w:val="20"/>
          <w:shd w:val="clear" w:color="auto" w:fill="FDFEFF"/>
        </w:rPr>
        <w:t>предели</w:t>
      </w:r>
      <w:r w:rsidR="004C5795">
        <w:rPr>
          <w:color w:val="000000"/>
          <w:sz w:val="20"/>
          <w:szCs w:val="20"/>
          <w:shd w:val="clear" w:color="auto" w:fill="FDFEFF"/>
        </w:rPr>
        <w:t>в</w:t>
      </w:r>
      <w:r w:rsidR="004C5795" w:rsidRPr="00C564B1">
        <w:rPr>
          <w:color w:val="000000"/>
          <w:sz w:val="20"/>
          <w:szCs w:val="20"/>
          <w:shd w:val="clear" w:color="auto" w:fill="FDFEFF"/>
        </w:rPr>
        <w:t xml:space="preserve"> </w:t>
      </w:r>
      <w:r w:rsidR="004C5795">
        <w:rPr>
          <w:color w:val="000000"/>
          <w:sz w:val="20"/>
          <w:szCs w:val="20"/>
          <w:shd w:val="clear" w:color="auto" w:fill="FDFEFF"/>
        </w:rPr>
        <w:t>искомые величины,</w:t>
      </w:r>
      <w:r w:rsidR="004C5795" w:rsidRPr="00C564B1">
        <w:rPr>
          <w:color w:val="000000"/>
          <w:sz w:val="20"/>
          <w:szCs w:val="20"/>
          <w:shd w:val="clear" w:color="auto" w:fill="FDFEFF"/>
        </w:rPr>
        <w:t xml:space="preserve"> сделайте выводы о зависимости между </w:t>
      </w:r>
      <w:r w:rsidR="004C5795">
        <w:rPr>
          <w:color w:val="000000"/>
          <w:sz w:val="20"/>
          <w:szCs w:val="20"/>
          <w:shd w:val="clear" w:color="auto" w:fill="FDFEFF"/>
        </w:rPr>
        <w:t>нормой банковского резервирования</w:t>
      </w:r>
      <w:r w:rsidR="004C5795" w:rsidRPr="00C564B1">
        <w:rPr>
          <w:color w:val="000000"/>
          <w:sz w:val="20"/>
          <w:szCs w:val="20"/>
          <w:shd w:val="clear" w:color="auto" w:fill="FDFEFF"/>
        </w:rPr>
        <w:t xml:space="preserve"> и способностью банковской системы расширять предложение денег.</w:t>
      </w:r>
    </w:p>
    <w:p w:rsidR="004C5795" w:rsidRPr="003B2797" w:rsidRDefault="004C5795" w:rsidP="004C5795">
      <w:pPr>
        <w:pStyle w:val="a3"/>
        <w:ind w:left="0" w:firstLine="425"/>
        <w:jc w:val="right"/>
        <w:rPr>
          <w:i/>
          <w:color w:val="000000"/>
          <w:sz w:val="20"/>
          <w:szCs w:val="20"/>
          <w:shd w:val="clear" w:color="auto" w:fill="FDFEFF"/>
        </w:rPr>
      </w:pPr>
      <w:r w:rsidRPr="003B2797">
        <w:rPr>
          <w:i/>
          <w:color w:val="000000"/>
          <w:sz w:val="20"/>
          <w:szCs w:val="20"/>
          <w:shd w:val="clear" w:color="auto" w:fill="FDFEFF"/>
        </w:rPr>
        <w:t xml:space="preserve">Таблица </w:t>
      </w:r>
      <w:r>
        <w:rPr>
          <w:i/>
          <w:color w:val="000000"/>
          <w:sz w:val="20"/>
          <w:szCs w:val="20"/>
          <w:shd w:val="clear" w:color="auto" w:fill="FDFEFF"/>
        </w:rPr>
        <w:t>9.</w:t>
      </w:r>
      <w:r w:rsidR="0013064F">
        <w:rPr>
          <w:i/>
          <w:color w:val="000000"/>
          <w:sz w:val="20"/>
          <w:szCs w:val="20"/>
          <w:shd w:val="clear" w:color="auto" w:fill="FDFEFF"/>
        </w:rPr>
        <w:t>3</w:t>
      </w:r>
    </w:p>
    <w:tbl>
      <w:tblPr>
        <w:tblStyle w:val="af1"/>
        <w:tblW w:w="0" w:type="auto"/>
        <w:tblLook w:val="04A0"/>
      </w:tblPr>
      <w:tblGrid>
        <w:gridCol w:w="2660"/>
        <w:gridCol w:w="567"/>
        <w:gridCol w:w="567"/>
        <w:gridCol w:w="425"/>
        <w:gridCol w:w="567"/>
        <w:gridCol w:w="567"/>
        <w:gridCol w:w="563"/>
        <w:gridCol w:w="396"/>
      </w:tblGrid>
      <w:tr w:rsidR="004C5795" w:rsidRPr="003B2797" w:rsidTr="00A36ACC">
        <w:tc>
          <w:tcPr>
            <w:tcW w:w="2660" w:type="dxa"/>
          </w:tcPr>
          <w:p w:rsidR="004C5795" w:rsidRPr="003B2797" w:rsidRDefault="004C5795" w:rsidP="004C5795">
            <w:pPr>
              <w:pStyle w:val="a3"/>
              <w:ind w:left="0"/>
              <w:jc w:val="both"/>
              <w:rPr>
                <w:color w:val="000000"/>
                <w:sz w:val="18"/>
                <w:szCs w:val="18"/>
                <w:shd w:val="clear" w:color="auto" w:fill="FDFEFF"/>
                <w:lang w:val="en-US"/>
              </w:rPr>
            </w:pPr>
            <w:r w:rsidRPr="003B2797">
              <w:rPr>
                <w:color w:val="000000"/>
                <w:sz w:val="18"/>
                <w:szCs w:val="18"/>
                <w:shd w:val="clear" w:color="auto" w:fill="FDFEFF"/>
              </w:rPr>
              <w:t>Норма банковского резервир</w:t>
            </w:r>
            <w:r w:rsidRPr="003B2797">
              <w:rPr>
                <w:color w:val="000000"/>
                <w:sz w:val="18"/>
                <w:szCs w:val="18"/>
                <w:shd w:val="clear" w:color="auto" w:fill="FDFEFF"/>
              </w:rPr>
              <w:t>о</w:t>
            </w:r>
            <w:r w:rsidRPr="003B2797">
              <w:rPr>
                <w:color w:val="000000"/>
                <w:sz w:val="18"/>
                <w:szCs w:val="18"/>
                <w:shd w:val="clear" w:color="auto" w:fill="FDFEFF"/>
              </w:rPr>
              <w:t>вания, %</w:t>
            </w:r>
          </w:p>
        </w:tc>
        <w:tc>
          <w:tcPr>
            <w:tcW w:w="567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10</w:t>
            </w:r>
          </w:p>
        </w:tc>
        <w:tc>
          <w:tcPr>
            <w:tcW w:w="567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12</w:t>
            </w:r>
          </w:p>
        </w:tc>
        <w:tc>
          <w:tcPr>
            <w:tcW w:w="425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14</w:t>
            </w:r>
          </w:p>
        </w:tc>
        <w:tc>
          <w:tcPr>
            <w:tcW w:w="567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16</w:t>
            </w:r>
          </w:p>
        </w:tc>
        <w:tc>
          <w:tcPr>
            <w:tcW w:w="567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18</w:t>
            </w:r>
          </w:p>
        </w:tc>
        <w:tc>
          <w:tcPr>
            <w:tcW w:w="563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20</w:t>
            </w:r>
          </w:p>
        </w:tc>
        <w:tc>
          <w:tcPr>
            <w:tcW w:w="396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22</w:t>
            </w:r>
          </w:p>
        </w:tc>
      </w:tr>
      <w:tr w:rsidR="004C5795" w:rsidTr="00A36ACC">
        <w:tc>
          <w:tcPr>
            <w:tcW w:w="2660" w:type="dxa"/>
          </w:tcPr>
          <w:p w:rsidR="004C5795" w:rsidRPr="003B2797" w:rsidRDefault="004C5795" w:rsidP="004C5795">
            <w:pPr>
              <w:pStyle w:val="a3"/>
              <w:ind w:left="0"/>
              <w:jc w:val="both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Банковский мультипликатор</w:t>
            </w: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425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3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396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</w:tr>
      <w:tr w:rsidR="004C5795" w:rsidTr="00A36ACC">
        <w:tc>
          <w:tcPr>
            <w:tcW w:w="2660" w:type="dxa"/>
          </w:tcPr>
          <w:p w:rsidR="004C5795" w:rsidRPr="003B2797" w:rsidRDefault="004C5795" w:rsidP="004C5795">
            <w:pPr>
              <w:pStyle w:val="a3"/>
              <w:ind w:left="0"/>
              <w:jc w:val="both"/>
              <w:rPr>
                <w:color w:val="000000"/>
                <w:sz w:val="18"/>
                <w:szCs w:val="18"/>
                <w:shd w:val="clear" w:color="auto" w:fill="FDFEFF"/>
              </w:rPr>
            </w:pPr>
            <w:r w:rsidRPr="003B2797">
              <w:rPr>
                <w:color w:val="000000"/>
                <w:sz w:val="18"/>
                <w:szCs w:val="18"/>
                <w:shd w:val="clear" w:color="auto" w:fill="FDFEFF"/>
              </w:rPr>
              <w:t>Максимальный объем увел</w:t>
            </w:r>
            <w:r w:rsidRPr="003B2797">
              <w:rPr>
                <w:color w:val="000000"/>
                <w:sz w:val="18"/>
                <w:szCs w:val="18"/>
                <w:shd w:val="clear" w:color="auto" w:fill="FDFEFF"/>
              </w:rPr>
              <w:t>и</w:t>
            </w:r>
            <w:r w:rsidRPr="003B2797">
              <w:rPr>
                <w:color w:val="000000"/>
                <w:sz w:val="18"/>
                <w:szCs w:val="18"/>
                <w:shd w:val="clear" w:color="auto" w:fill="FDFEFF"/>
              </w:rPr>
              <w:t>чения ссуд на каждую ден. ед. избыточных резервов банко</w:t>
            </w:r>
            <w:r w:rsidRPr="003B2797">
              <w:rPr>
                <w:color w:val="000000"/>
                <w:sz w:val="18"/>
                <w:szCs w:val="18"/>
                <w:shd w:val="clear" w:color="auto" w:fill="FDFEFF"/>
              </w:rPr>
              <w:t>в</w:t>
            </w:r>
            <w:r w:rsidRPr="003B2797">
              <w:rPr>
                <w:color w:val="000000"/>
                <w:sz w:val="18"/>
                <w:szCs w:val="18"/>
                <w:shd w:val="clear" w:color="auto" w:fill="FDFEFF"/>
              </w:rPr>
              <w:t>ской систем</w:t>
            </w:r>
            <w:r>
              <w:rPr>
                <w:color w:val="000000"/>
                <w:sz w:val="18"/>
                <w:szCs w:val="18"/>
                <w:shd w:val="clear" w:color="auto" w:fill="FDFEFF"/>
              </w:rPr>
              <w:t>ы</w:t>
            </w: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425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3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396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</w:tr>
      <w:tr w:rsidR="004C5795" w:rsidTr="00A36ACC">
        <w:tc>
          <w:tcPr>
            <w:tcW w:w="2660" w:type="dxa"/>
          </w:tcPr>
          <w:p w:rsidR="004C5795" w:rsidRPr="003B2797" w:rsidRDefault="004C5795" w:rsidP="004C5795">
            <w:pPr>
              <w:pStyle w:val="a3"/>
              <w:ind w:left="0"/>
              <w:jc w:val="both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Норма депонирования, %</w:t>
            </w: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10</w:t>
            </w: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10</w:t>
            </w:r>
          </w:p>
        </w:tc>
        <w:tc>
          <w:tcPr>
            <w:tcW w:w="425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10</w:t>
            </w: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10</w:t>
            </w:r>
          </w:p>
        </w:tc>
        <w:tc>
          <w:tcPr>
            <w:tcW w:w="567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10</w:t>
            </w:r>
          </w:p>
        </w:tc>
        <w:tc>
          <w:tcPr>
            <w:tcW w:w="563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10</w:t>
            </w:r>
          </w:p>
        </w:tc>
        <w:tc>
          <w:tcPr>
            <w:tcW w:w="396" w:type="dxa"/>
          </w:tcPr>
          <w:p w:rsidR="004C5795" w:rsidRPr="003B2797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10</w:t>
            </w:r>
          </w:p>
        </w:tc>
      </w:tr>
      <w:tr w:rsidR="004C5795" w:rsidTr="00A36ACC">
        <w:tc>
          <w:tcPr>
            <w:tcW w:w="2660" w:type="dxa"/>
          </w:tcPr>
          <w:p w:rsidR="004C5795" w:rsidRDefault="004C5795" w:rsidP="004C5795">
            <w:pPr>
              <w:pStyle w:val="a3"/>
              <w:ind w:left="0"/>
              <w:jc w:val="both"/>
              <w:rPr>
                <w:color w:val="000000"/>
                <w:sz w:val="18"/>
                <w:szCs w:val="18"/>
                <w:shd w:val="clear" w:color="auto" w:fill="FDFEFF"/>
              </w:rPr>
            </w:pPr>
            <w:r>
              <w:rPr>
                <w:color w:val="000000"/>
                <w:sz w:val="18"/>
                <w:szCs w:val="18"/>
                <w:shd w:val="clear" w:color="auto" w:fill="FDFEFF"/>
              </w:rPr>
              <w:t>Денежный мультипликатор</w:t>
            </w:r>
          </w:p>
        </w:tc>
        <w:tc>
          <w:tcPr>
            <w:tcW w:w="567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425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7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563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  <w:tc>
          <w:tcPr>
            <w:tcW w:w="396" w:type="dxa"/>
          </w:tcPr>
          <w:p w:rsidR="004C5795" w:rsidRDefault="004C5795" w:rsidP="004C5795">
            <w:pPr>
              <w:pStyle w:val="a3"/>
              <w:ind w:left="0"/>
              <w:jc w:val="center"/>
              <w:rPr>
                <w:color w:val="000000"/>
                <w:sz w:val="18"/>
                <w:szCs w:val="18"/>
                <w:shd w:val="clear" w:color="auto" w:fill="FDFEFF"/>
              </w:rPr>
            </w:pPr>
          </w:p>
        </w:tc>
      </w:tr>
    </w:tbl>
    <w:p w:rsidR="00E32B4C" w:rsidRDefault="00E32B4C" w:rsidP="004C5795">
      <w:pPr>
        <w:ind w:firstLine="425"/>
        <w:jc w:val="both"/>
        <w:rPr>
          <w:sz w:val="20"/>
          <w:szCs w:val="20"/>
        </w:rPr>
      </w:pPr>
    </w:p>
    <w:p w:rsidR="004C5795" w:rsidRPr="00130E2C" w:rsidRDefault="00810E7B" w:rsidP="004C5795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4C5795">
        <w:rPr>
          <w:sz w:val="20"/>
          <w:szCs w:val="20"/>
        </w:rPr>
        <w:t xml:space="preserve">. </w:t>
      </w:r>
      <w:r w:rsidR="004C5795" w:rsidRPr="00130E2C">
        <w:rPr>
          <w:sz w:val="20"/>
          <w:szCs w:val="20"/>
        </w:rPr>
        <w:t xml:space="preserve">Опираясь на данные табл. </w:t>
      </w:r>
      <w:r w:rsidR="004C5795">
        <w:rPr>
          <w:sz w:val="20"/>
          <w:szCs w:val="20"/>
        </w:rPr>
        <w:t>9.</w:t>
      </w:r>
      <w:r w:rsidR="0013064F">
        <w:rPr>
          <w:sz w:val="20"/>
          <w:szCs w:val="20"/>
        </w:rPr>
        <w:t>4</w:t>
      </w:r>
      <w:r w:rsidR="004C5795" w:rsidRPr="00130E2C">
        <w:rPr>
          <w:sz w:val="20"/>
          <w:szCs w:val="20"/>
        </w:rPr>
        <w:t>, определите процентное измен</w:t>
      </w:r>
      <w:r w:rsidR="004C5795" w:rsidRPr="00130E2C">
        <w:rPr>
          <w:sz w:val="20"/>
          <w:szCs w:val="20"/>
        </w:rPr>
        <w:t>е</w:t>
      </w:r>
      <w:r w:rsidR="004C5795" w:rsidRPr="00130E2C">
        <w:rPr>
          <w:sz w:val="20"/>
          <w:szCs w:val="20"/>
        </w:rPr>
        <w:t>ние избыточных возможностей банка, при снижении нормы банко</w:t>
      </w:r>
      <w:r w:rsidR="004C5795" w:rsidRPr="00130E2C">
        <w:rPr>
          <w:sz w:val="20"/>
          <w:szCs w:val="20"/>
        </w:rPr>
        <w:t>в</w:t>
      </w:r>
      <w:r w:rsidR="004C5795" w:rsidRPr="00130E2C">
        <w:rPr>
          <w:sz w:val="20"/>
          <w:szCs w:val="20"/>
        </w:rPr>
        <w:t xml:space="preserve">ского резервирования с </w:t>
      </w:r>
      <w:r w:rsidR="004C5795" w:rsidRPr="00130E2C">
        <w:rPr>
          <w:i/>
          <w:sz w:val="20"/>
          <w:szCs w:val="20"/>
          <w:lang w:val="en-US"/>
        </w:rPr>
        <w:t>r</w:t>
      </w:r>
      <w:r w:rsidR="004C5795" w:rsidRPr="00130E2C">
        <w:rPr>
          <w:i/>
          <w:sz w:val="20"/>
          <w:szCs w:val="20"/>
          <w:vertAlign w:val="subscript"/>
        </w:rPr>
        <w:t>1</w:t>
      </w:r>
      <w:r w:rsidR="004C5795" w:rsidRPr="00130E2C">
        <w:rPr>
          <w:i/>
          <w:sz w:val="20"/>
          <w:szCs w:val="20"/>
        </w:rPr>
        <w:t xml:space="preserve"> </w:t>
      </w:r>
      <w:r w:rsidR="004C5795" w:rsidRPr="00130E2C">
        <w:rPr>
          <w:sz w:val="20"/>
          <w:szCs w:val="20"/>
        </w:rPr>
        <w:t xml:space="preserve">до </w:t>
      </w:r>
      <w:r w:rsidR="004C5795" w:rsidRPr="00130E2C">
        <w:rPr>
          <w:i/>
          <w:sz w:val="20"/>
          <w:szCs w:val="20"/>
          <w:lang w:val="en-US"/>
        </w:rPr>
        <w:t>r</w:t>
      </w:r>
      <w:r w:rsidR="004C5795" w:rsidRPr="00130E2C">
        <w:rPr>
          <w:i/>
          <w:sz w:val="20"/>
          <w:szCs w:val="20"/>
          <w:vertAlign w:val="subscript"/>
        </w:rPr>
        <w:t>2</w:t>
      </w:r>
      <w:r w:rsidR="004C5795" w:rsidRPr="00130E2C">
        <w:rPr>
          <w:sz w:val="20"/>
          <w:szCs w:val="20"/>
        </w:rPr>
        <w:t>.</w:t>
      </w:r>
    </w:p>
    <w:p w:rsidR="004C5795" w:rsidRPr="003B2797" w:rsidRDefault="004C5795" w:rsidP="004C5795">
      <w:pPr>
        <w:pStyle w:val="a3"/>
        <w:ind w:left="0" w:firstLine="425"/>
        <w:jc w:val="right"/>
        <w:rPr>
          <w:i/>
          <w:color w:val="000000"/>
          <w:sz w:val="20"/>
          <w:szCs w:val="20"/>
          <w:shd w:val="clear" w:color="auto" w:fill="FDFEFF"/>
        </w:rPr>
      </w:pPr>
      <w:r>
        <w:rPr>
          <w:i/>
          <w:color w:val="000000"/>
          <w:sz w:val="20"/>
          <w:szCs w:val="20"/>
          <w:shd w:val="clear" w:color="auto" w:fill="FDFEFF"/>
        </w:rPr>
        <w:t xml:space="preserve">     </w:t>
      </w:r>
      <w:r w:rsidRPr="003B2797">
        <w:rPr>
          <w:i/>
          <w:color w:val="000000"/>
          <w:sz w:val="20"/>
          <w:szCs w:val="20"/>
          <w:shd w:val="clear" w:color="auto" w:fill="FDFEFF"/>
        </w:rPr>
        <w:t xml:space="preserve">Таблица </w:t>
      </w:r>
      <w:r>
        <w:rPr>
          <w:i/>
          <w:color w:val="000000"/>
          <w:sz w:val="20"/>
          <w:szCs w:val="20"/>
          <w:shd w:val="clear" w:color="auto" w:fill="FDFEFF"/>
        </w:rPr>
        <w:t>9.</w:t>
      </w:r>
      <w:r w:rsidR="0013064F">
        <w:rPr>
          <w:i/>
          <w:color w:val="000000"/>
          <w:sz w:val="20"/>
          <w:szCs w:val="20"/>
          <w:shd w:val="clear" w:color="auto" w:fill="FDFEFF"/>
        </w:rPr>
        <w:t>4</w:t>
      </w:r>
    </w:p>
    <w:tbl>
      <w:tblPr>
        <w:tblStyle w:val="af1"/>
        <w:tblW w:w="0" w:type="auto"/>
        <w:tblLayout w:type="fixed"/>
        <w:tblLook w:val="04A0"/>
      </w:tblPr>
      <w:tblGrid>
        <w:gridCol w:w="2093"/>
        <w:gridCol w:w="425"/>
        <w:gridCol w:w="425"/>
        <w:gridCol w:w="567"/>
        <w:gridCol w:w="567"/>
        <w:gridCol w:w="567"/>
        <w:gridCol w:w="567"/>
        <w:gridCol w:w="567"/>
        <w:gridCol w:w="426"/>
      </w:tblGrid>
      <w:tr w:rsidR="004C5795" w:rsidTr="00A36ACC">
        <w:tc>
          <w:tcPr>
            <w:tcW w:w="2093" w:type="dxa"/>
            <w:vMerge w:val="restart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</w:t>
            </w:r>
          </w:p>
        </w:tc>
        <w:tc>
          <w:tcPr>
            <w:tcW w:w="4111" w:type="dxa"/>
            <w:gridSpan w:val="8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</w:t>
            </w:r>
          </w:p>
        </w:tc>
      </w:tr>
      <w:tr w:rsidR="004C5795" w:rsidTr="00A36ACC">
        <w:tc>
          <w:tcPr>
            <w:tcW w:w="2093" w:type="dxa"/>
            <w:vMerge/>
          </w:tcPr>
          <w:p w:rsidR="004C5795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4C5795" w:rsidTr="00A36ACC">
        <w:tc>
          <w:tcPr>
            <w:tcW w:w="2093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r</w:t>
            </w:r>
            <w:r w:rsidRPr="00D30F60"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>
              <w:rPr>
                <w:i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425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4C5795" w:rsidTr="00A36ACC">
        <w:tc>
          <w:tcPr>
            <w:tcW w:w="2093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r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i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425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4C5795" w:rsidRPr="00D30F60" w:rsidRDefault="004C5795" w:rsidP="004C5795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4C5795" w:rsidTr="00A36ACC">
        <w:tc>
          <w:tcPr>
            <w:tcW w:w="2093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Избыточные резервы, %</w:t>
            </w:r>
          </w:p>
        </w:tc>
        <w:tc>
          <w:tcPr>
            <w:tcW w:w="425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4C5795" w:rsidRPr="00D30F60" w:rsidRDefault="004C5795" w:rsidP="004C5795">
            <w:pPr>
              <w:pStyle w:val="a3"/>
              <w:ind w:left="0"/>
              <w:jc w:val="both"/>
              <w:rPr>
                <w:sz w:val="18"/>
                <w:szCs w:val="18"/>
              </w:rPr>
            </w:pPr>
          </w:p>
        </w:tc>
      </w:tr>
    </w:tbl>
    <w:p w:rsidR="00810E7B" w:rsidRDefault="00810E7B" w:rsidP="00E32B4C">
      <w:pPr>
        <w:ind w:firstLine="425"/>
        <w:jc w:val="both"/>
        <w:rPr>
          <w:sz w:val="20"/>
          <w:szCs w:val="20"/>
        </w:rPr>
      </w:pPr>
    </w:p>
    <w:p w:rsidR="00E32B4C" w:rsidRPr="009C3C74" w:rsidRDefault="00810E7B" w:rsidP="00E32B4C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E32B4C">
        <w:rPr>
          <w:sz w:val="20"/>
          <w:szCs w:val="20"/>
        </w:rPr>
        <w:t xml:space="preserve">. </w:t>
      </w:r>
      <w:r w:rsidR="00E32B4C" w:rsidRPr="009C3C74">
        <w:rPr>
          <w:sz w:val="20"/>
          <w:szCs w:val="20"/>
        </w:rPr>
        <w:t>Экономика находится в условиях экономического бума. Д</w:t>
      </w:r>
      <w:r w:rsidR="00E32B4C" w:rsidRPr="009C3C74">
        <w:rPr>
          <w:sz w:val="20"/>
          <w:szCs w:val="20"/>
        </w:rPr>
        <w:t>е</w:t>
      </w:r>
      <w:r w:rsidR="00E32B4C" w:rsidRPr="009C3C74">
        <w:rPr>
          <w:sz w:val="20"/>
          <w:szCs w:val="20"/>
        </w:rPr>
        <w:t>нежная масса в обращении составляет 500 млрд. ден. ед. Норма обяз</w:t>
      </w:r>
      <w:r w:rsidR="00E32B4C" w:rsidRPr="009C3C74">
        <w:rPr>
          <w:sz w:val="20"/>
          <w:szCs w:val="20"/>
        </w:rPr>
        <w:t>а</w:t>
      </w:r>
      <w:r w:rsidR="00E32B4C" w:rsidRPr="009C3C74">
        <w:rPr>
          <w:sz w:val="20"/>
          <w:szCs w:val="20"/>
        </w:rPr>
        <w:t>тельных резервов 15</w:t>
      </w:r>
      <w:r w:rsidR="00E32B4C">
        <w:rPr>
          <w:sz w:val="20"/>
          <w:szCs w:val="20"/>
        </w:rPr>
        <w:t xml:space="preserve"> </w:t>
      </w:r>
      <w:r w:rsidR="00E32B4C" w:rsidRPr="009C3C74">
        <w:rPr>
          <w:sz w:val="20"/>
          <w:szCs w:val="20"/>
        </w:rPr>
        <w:t>%. Что следует предпринять Центральному банку, чтобы предотвратить надвигающийся кризис?</w:t>
      </w:r>
    </w:p>
    <w:p w:rsidR="004C5795" w:rsidRDefault="004C5795" w:rsidP="004C5795">
      <w:pPr>
        <w:ind w:firstLine="425"/>
        <w:jc w:val="both"/>
        <w:rPr>
          <w:sz w:val="20"/>
          <w:szCs w:val="20"/>
        </w:rPr>
      </w:pPr>
    </w:p>
    <w:p w:rsidR="00B25E45" w:rsidRPr="00483653" w:rsidRDefault="00B25E45" w:rsidP="007B3C46">
      <w:pPr>
        <w:pStyle w:val="12"/>
        <w:tabs>
          <w:tab w:val="left" w:pos="0"/>
        </w:tabs>
        <w:ind w:firstLine="425"/>
        <w:jc w:val="center"/>
        <w:rPr>
          <w:b/>
          <w:color w:val="FF0000"/>
        </w:rPr>
      </w:pPr>
      <w:r w:rsidRPr="00483653">
        <w:rPr>
          <w:b/>
        </w:rPr>
        <w:t xml:space="preserve">Тесты </w:t>
      </w:r>
    </w:p>
    <w:p w:rsidR="00B25E45" w:rsidRDefault="00B25E45" w:rsidP="007B3C46">
      <w:pPr>
        <w:ind w:firstLine="425"/>
      </w:pPr>
    </w:p>
    <w:p w:rsidR="00B25E45" w:rsidRPr="004B29E6" w:rsidRDefault="00B25E45" w:rsidP="007B3C46">
      <w:pPr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sz w:val="20"/>
          <w:szCs w:val="20"/>
        </w:rPr>
        <w:t>1.</w:t>
      </w:r>
      <w:r>
        <w:t xml:space="preserve"> </w:t>
      </w:r>
      <w:r w:rsidRPr="004B29E6">
        <w:rPr>
          <w:rFonts w:eastAsia="Times-Roman"/>
          <w:sz w:val="20"/>
          <w:szCs w:val="20"/>
        </w:rPr>
        <w:t>Если номинальный ВНП сократится, то</w:t>
      </w:r>
      <w:r w:rsidR="00810E7B" w:rsidRPr="00810E7B">
        <w:rPr>
          <w:rFonts w:eastAsia="Times-Roman"/>
          <w:sz w:val="20"/>
          <w:szCs w:val="20"/>
        </w:rPr>
        <w:t xml:space="preserve"> </w:t>
      </w:r>
      <w:r w:rsidR="00810E7B" w:rsidRPr="004B29E6">
        <w:rPr>
          <w:rFonts w:eastAsia="Times-Roman"/>
          <w:sz w:val="20"/>
          <w:szCs w:val="20"/>
        </w:rPr>
        <w:t>трансакционный спрос на деньги</w:t>
      </w:r>
      <w:r w:rsidRPr="004B29E6">
        <w:rPr>
          <w:rFonts w:eastAsia="Times-Roman"/>
          <w:sz w:val="20"/>
          <w:szCs w:val="20"/>
        </w:rPr>
        <w:t>: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а) </w:t>
      </w:r>
      <w:r w:rsidR="00810E7B">
        <w:rPr>
          <w:rFonts w:eastAsia="Times-Roman"/>
          <w:sz w:val="20"/>
          <w:szCs w:val="20"/>
        </w:rPr>
        <w:t xml:space="preserve">как </w:t>
      </w:r>
      <w:r w:rsidRPr="004B29E6">
        <w:rPr>
          <w:rFonts w:eastAsia="Times-Roman"/>
          <w:sz w:val="20"/>
          <w:szCs w:val="20"/>
        </w:rPr>
        <w:t>и общий спрос на деньги возрастут;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б) </w:t>
      </w:r>
      <w:r w:rsidR="00810E7B">
        <w:rPr>
          <w:rFonts w:eastAsia="Times-Roman"/>
          <w:sz w:val="20"/>
          <w:szCs w:val="20"/>
        </w:rPr>
        <w:t>как и общий с</w:t>
      </w:r>
      <w:r w:rsidRPr="004B29E6">
        <w:rPr>
          <w:rFonts w:eastAsia="Times-Roman"/>
          <w:sz w:val="20"/>
          <w:szCs w:val="20"/>
        </w:rPr>
        <w:t>прос на деньги сократятся;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в) </w:t>
      </w:r>
      <w:r w:rsidR="00810E7B">
        <w:rPr>
          <w:rFonts w:eastAsia="Times-Roman"/>
          <w:sz w:val="20"/>
          <w:szCs w:val="20"/>
        </w:rPr>
        <w:t>вырастет, а</w:t>
      </w:r>
      <w:r w:rsidRPr="004B29E6">
        <w:rPr>
          <w:rFonts w:eastAsia="Times-Roman"/>
          <w:sz w:val="20"/>
          <w:szCs w:val="20"/>
        </w:rPr>
        <w:t xml:space="preserve">  общий спрос на деньги сократится;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lastRenderedPageBreak/>
        <w:t xml:space="preserve">г) сократится, </w:t>
      </w:r>
      <w:r w:rsidR="00995A46">
        <w:rPr>
          <w:rFonts w:eastAsia="Times-Roman"/>
          <w:sz w:val="20"/>
          <w:szCs w:val="20"/>
        </w:rPr>
        <w:t>а</w:t>
      </w:r>
      <w:r w:rsidRPr="004B29E6">
        <w:rPr>
          <w:rFonts w:eastAsia="Times-Roman"/>
          <w:sz w:val="20"/>
          <w:szCs w:val="20"/>
        </w:rPr>
        <w:t xml:space="preserve"> общий спрос на деньги</w:t>
      </w:r>
      <w:r w:rsidR="00995A46" w:rsidRPr="00995A46">
        <w:rPr>
          <w:rFonts w:eastAsia="Times-Roman"/>
          <w:sz w:val="20"/>
          <w:szCs w:val="20"/>
        </w:rPr>
        <w:t xml:space="preserve"> </w:t>
      </w:r>
      <w:r w:rsidR="00995A46" w:rsidRPr="004B29E6">
        <w:rPr>
          <w:rFonts w:eastAsia="Times-Roman"/>
          <w:sz w:val="20"/>
          <w:szCs w:val="20"/>
        </w:rPr>
        <w:t>вырастет</w:t>
      </w:r>
      <w:r w:rsidR="00995A46">
        <w:rPr>
          <w:rFonts w:eastAsia="Times-Roman"/>
          <w:sz w:val="20"/>
          <w:szCs w:val="20"/>
        </w:rPr>
        <w:t>.</w:t>
      </w:r>
    </w:p>
    <w:p w:rsidR="00B25E45" w:rsidRPr="004B29E6" w:rsidRDefault="00B25E45" w:rsidP="007B3C46">
      <w:pPr>
        <w:pStyle w:val="12"/>
        <w:tabs>
          <w:tab w:val="left" w:pos="0"/>
        </w:tabs>
        <w:ind w:firstLine="425"/>
        <w:jc w:val="both"/>
      </w:pPr>
      <w:r w:rsidRPr="004B29E6">
        <w:t xml:space="preserve">2. Общий </w:t>
      </w:r>
      <w:r>
        <w:t>с</w:t>
      </w:r>
      <w:r w:rsidRPr="004B29E6">
        <w:t>прос на деньги: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а) прямо пропорционален уровню дохода и ставке процента;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б) прямо пропорционален уровню дохода и обратно пропорци</w:t>
      </w:r>
      <w:r w:rsidRPr="004B29E6">
        <w:rPr>
          <w:rFonts w:eastAsia="Times-Roman"/>
          <w:sz w:val="20"/>
          <w:szCs w:val="20"/>
        </w:rPr>
        <w:t>о</w:t>
      </w:r>
      <w:r w:rsidRPr="004B29E6">
        <w:rPr>
          <w:rFonts w:eastAsia="Times-Roman"/>
          <w:sz w:val="20"/>
          <w:szCs w:val="20"/>
        </w:rPr>
        <w:t>нален ставке процента;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в) обратно пропорционален уровню дохода и прямо пропорци</w:t>
      </w:r>
      <w:r w:rsidRPr="004B29E6">
        <w:rPr>
          <w:rFonts w:eastAsia="Times-Roman"/>
          <w:sz w:val="20"/>
          <w:szCs w:val="20"/>
        </w:rPr>
        <w:t>о</w:t>
      </w:r>
      <w:r w:rsidRPr="004B29E6">
        <w:rPr>
          <w:rFonts w:eastAsia="Times-Roman"/>
          <w:sz w:val="20"/>
          <w:szCs w:val="20"/>
        </w:rPr>
        <w:t>нален ставке процента;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г) обратно пропорционален уровню дохода и  ставке процента</w:t>
      </w:r>
      <w:r w:rsidR="00995A46">
        <w:rPr>
          <w:rFonts w:eastAsia="Times-Roman"/>
          <w:sz w:val="20"/>
          <w:szCs w:val="20"/>
        </w:rPr>
        <w:t>.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3.  Если номинальный объем ВНП составляет 5000 млрд.</w:t>
      </w:r>
      <w:r w:rsidRPr="00CE461C"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д</w:t>
      </w:r>
      <w:r>
        <w:rPr>
          <w:rFonts w:eastAsia="Times-Roman"/>
          <w:sz w:val="20"/>
          <w:szCs w:val="20"/>
        </w:rPr>
        <w:t>ен. ед</w:t>
      </w:r>
      <w:r w:rsidRPr="004B29E6">
        <w:rPr>
          <w:rFonts w:eastAsia="Times-Roman"/>
          <w:sz w:val="20"/>
          <w:szCs w:val="20"/>
        </w:rPr>
        <w:t>., а трансакционный спрос на деньги составляет 1000 млрд.</w:t>
      </w:r>
      <w:r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д</w:t>
      </w:r>
      <w:r>
        <w:rPr>
          <w:rFonts w:eastAsia="Times-Roman"/>
          <w:sz w:val="20"/>
          <w:szCs w:val="20"/>
        </w:rPr>
        <w:t>ен. ед</w:t>
      </w:r>
      <w:r w:rsidRPr="004B29E6">
        <w:rPr>
          <w:rFonts w:eastAsia="Times-Roman"/>
          <w:sz w:val="20"/>
          <w:szCs w:val="20"/>
        </w:rPr>
        <w:t>., то это означает, что: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а) общий спрос на деньги составляет 6000 млрд. д</w:t>
      </w:r>
      <w:r>
        <w:rPr>
          <w:rFonts w:eastAsia="Times-Roman"/>
          <w:sz w:val="20"/>
          <w:szCs w:val="20"/>
        </w:rPr>
        <w:t>ен. ед</w:t>
      </w:r>
      <w:r w:rsidRPr="004B29E6">
        <w:rPr>
          <w:rFonts w:eastAsia="Times-Roman"/>
          <w:sz w:val="20"/>
          <w:szCs w:val="20"/>
        </w:rPr>
        <w:t>.;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б) в среднем каждый доллар оборачивается 5 раз в год;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в) общий спрос на деньги составляет 4000 млрд.</w:t>
      </w:r>
      <w:r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д</w:t>
      </w:r>
      <w:r>
        <w:rPr>
          <w:rFonts w:eastAsia="Times-Roman"/>
          <w:sz w:val="20"/>
          <w:szCs w:val="20"/>
        </w:rPr>
        <w:t>ен. ед</w:t>
      </w:r>
      <w:r w:rsidRPr="004B29E6">
        <w:rPr>
          <w:rFonts w:eastAsia="Times-Roman"/>
          <w:sz w:val="20"/>
          <w:szCs w:val="20"/>
        </w:rPr>
        <w:t>.;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г) предложение денег нужно увеличить.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4. Выберите вариант</w:t>
      </w:r>
      <w:r>
        <w:rPr>
          <w:rFonts w:eastAsia="Times-Roman"/>
          <w:sz w:val="20"/>
          <w:szCs w:val="20"/>
        </w:rPr>
        <w:t>,</w:t>
      </w:r>
      <w:r w:rsidRPr="004B29E6">
        <w:rPr>
          <w:rFonts w:eastAsia="Times-Roman"/>
          <w:sz w:val="20"/>
          <w:szCs w:val="20"/>
        </w:rPr>
        <w:t xml:space="preserve"> </w:t>
      </w:r>
      <w:r>
        <w:rPr>
          <w:rFonts w:eastAsia="Times-Roman"/>
          <w:sz w:val="20"/>
          <w:szCs w:val="20"/>
        </w:rPr>
        <w:t xml:space="preserve">в </w:t>
      </w:r>
      <w:r w:rsidRPr="004B29E6">
        <w:rPr>
          <w:rFonts w:eastAsia="Times-Roman"/>
          <w:sz w:val="20"/>
          <w:szCs w:val="20"/>
        </w:rPr>
        <w:t>котором денежные агрегаты расположены в порядке возрастания ликвидности: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а</w:t>
      </w:r>
      <w:r w:rsidRPr="00CE461C">
        <w:rPr>
          <w:rFonts w:eastAsia="Times-Roman"/>
          <w:i/>
          <w:sz w:val="20"/>
          <w:szCs w:val="20"/>
        </w:rPr>
        <w:t>) М</w:t>
      </w:r>
      <w:r w:rsidRPr="00CE461C">
        <w:rPr>
          <w:rFonts w:eastAsia="Times-Roman"/>
          <w:i/>
          <w:sz w:val="20"/>
          <w:szCs w:val="20"/>
          <w:vertAlign w:val="subscript"/>
        </w:rPr>
        <w:t>0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1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2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3</w:t>
      </w:r>
      <w:r>
        <w:rPr>
          <w:rFonts w:eastAsia="Times-Roman"/>
          <w:sz w:val="20"/>
          <w:szCs w:val="20"/>
        </w:rPr>
        <w:t>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б) М</w:t>
      </w:r>
      <w:r w:rsidRPr="004B29E6">
        <w:rPr>
          <w:rFonts w:eastAsia="Times-Roman"/>
          <w:sz w:val="20"/>
          <w:szCs w:val="20"/>
          <w:vertAlign w:val="subscript"/>
        </w:rPr>
        <w:t>3</w:t>
      </w:r>
      <w:r w:rsidRPr="004B29E6">
        <w:rPr>
          <w:rFonts w:eastAsia="Times-Roman"/>
          <w:sz w:val="20"/>
          <w:szCs w:val="20"/>
        </w:rPr>
        <w:t xml:space="preserve"> – М</w:t>
      </w:r>
      <w:r w:rsidRPr="004B29E6">
        <w:rPr>
          <w:rFonts w:eastAsia="Times-Roman"/>
          <w:sz w:val="20"/>
          <w:szCs w:val="20"/>
          <w:vertAlign w:val="subscript"/>
        </w:rPr>
        <w:t>1</w:t>
      </w:r>
      <w:r w:rsidRPr="004B29E6">
        <w:rPr>
          <w:rFonts w:eastAsia="Times-Roman"/>
          <w:sz w:val="20"/>
          <w:szCs w:val="20"/>
        </w:rPr>
        <w:t xml:space="preserve"> – М</w:t>
      </w:r>
      <w:r w:rsidRPr="004B29E6">
        <w:rPr>
          <w:rFonts w:eastAsia="Times-Roman"/>
          <w:sz w:val="20"/>
          <w:szCs w:val="20"/>
          <w:vertAlign w:val="subscript"/>
        </w:rPr>
        <w:t>2</w:t>
      </w:r>
      <w:r w:rsidRPr="004B29E6">
        <w:rPr>
          <w:rFonts w:eastAsia="Times-Roman"/>
          <w:sz w:val="20"/>
          <w:szCs w:val="20"/>
        </w:rPr>
        <w:t xml:space="preserve"> – М</w:t>
      </w:r>
      <w:r w:rsidRPr="004B29E6">
        <w:rPr>
          <w:rFonts w:eastAsia="Times-Roman"/>
          <w:sz w:val="20"/>
          <w:szCs w:val="20"/>
          <w:vertAlign w:val="subscript"/>
        </w:rPr>
        <w:t>0</w:t>
      </w:r>
      <w:r w:rsidRPr="004B29E6">
        <w:rPr>
          <w:rFonts w:eastAsia="Times-Roman"/>
          <w:sz w:val="20"/>
          <w:szCs w:val="20"/>
        </w:rPr>
        <w:t>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в) </w:t>
      </w:r>
      <w:r w:rsidRPr="00CE461C">
        <w:rPr>
          <w:rFonts w:eastAsia="Times-Roman"/>
          <w:i/>
          <w:sz w:val="20"/>
          <w:szCs w:val="20"/>
        </w:rPr>
        <w:t>М</w:t>
      </w:r>
      <w:r w:rsidRPr="00CE461C">
        <w:rPr>
          <w:rFonts w:eastAsia="Times-Roman"/>
          <w:i/>
          <w:sz w:val="20"/>
          <w:szCs w:val="20"/>
          <w:vertAlign w:val="subscript"/>
        </w:rPr>
        <w:t>3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2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1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0</w:t>
      </w:r>
      <w:r w:rsidRPr="004B29E6">
        <w:rPr>
          <w:rFonts w:eastAsia="Times-Roman"/>
          <w:sz w:val="20"/>
          <w:szCs w:val="20"/>
        </w:rPr>
        <w:t>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г) </w:t>
      </w:r>
      <w:r w:rsidRPr="00CE461C">
        <w:rPr>
          <w:rFonts w:eastAsia="Times-Roman"/>
          <w:i/>
          <w:sz w:val="20"/>
          <w:szCs w:val="20"/>
        </w:rPr>
        <w:t>М</w:t>
      </w:r>
      <w:r w:rsidRPr="00CE461C">
        <w:rPr>
          <w:rFonts w:eastAsia="Times-Roman"/>
          <w:i/>
          <w:sz w:val="20"/>
          <w:szCs w:val="20"/>
          <w:vertAlign w:val="subscript"/>
        </w:rPr>
        <w:t>2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1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0</w:t>
      </w:r>
      <w:r w:rsidRPr="00CE461C">
        <w:rPr>
          <w:rFonts w:eastAsia="Times-Roman"/>
          <w:i/>
          <w:sz w:val="20"/>
          <w:szCs w:val="20"/>
        </w:rPr>
        <w:t xml:space="preserve"> – М</w:t>
      </w:r>
      <w:r w:rsidRPr="00CE461C">
        <w:rPr>
          <w:rFonts w:eastAsia="Times-Roman"/>
          <w:i/>
          <w:sz w:val="20"/>
          <w:szCs w:val="20"/>
          <w:vertAlign w:val="subscript"/>
        </w:rPr>
        <w:t>3</w:t>
      </w:r>
      <w:r w:rsidRPr="004B29E6">
        <w:rPr>
          <w:rFonts w:eastAsia="Times-Roman"/>
          <w:sz w:val="20"/>
          <w:szCs w:val="20"/>
        </w:rPr>
        <w:t>.</w:t>
      </w:r>
    </w:p>
    <w:p w:rsidR="00B25E45" w:rsidRPr="004B29E6" w:rsidRDefault="00393A6F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CE461C">
        <w:rPr>
          <w:sz w:val="20"/>
          <w:szCs w:val="20"/>
        </w:rPr>
        <w:t>.</w:t>
      </w:r>
      <w:r w:rsidR="00B25E45" w:rsidRPr="004B29E6">
        <w:rPr>
          <w:sz w:val="20"/>
          <w:szCs w:val="20"/>
        </w:rPr>
        <w:t xml:space="preserve"> Если  номинальная ставка процента равна 20</w:t>
      </w:r>
      <w:r>
        <w:rPr>
          <w:sz w:val="20"/>
          <w:szCs w:val="20"/>
        </w:rPr>
        <w:t xml:space="preserve"> </w:t>
      </w:r>
      <w:r w:rsidR="00B25E45" w:rsidRPr="004B29E6">
        <w:rPr>
          <w:sz w:val="20"/>
          <w:szCs w:val="20"/>
        </w:rPr>
        <w:t>%, а темп инфл</w:t>
      </w:r>
      <w:r w:rsidR="00B25E45" w:rsidRPr="004B29E6">
        <w:rPr>
          <w:sz w:val="20"/>
          <w:szCs w:val="20"/>
        </w:rPr>
        <w:t>я</w:t>
      </w:r>
      <w:r w:rsidR="00B25E45" w:rsidRPr="004B29E6">
        <w:rPr>
          <w:sz w:val="20"/>
          <w:szCs w:val="20"/>
        </w:rPr>
        <w:t>ции составил 15</w:t>
      </w:r>
      <w:r>
        <w:rPr>
          <w:sz w:val="20"/>
          <w:szCs w:val="20"/>
        </w:rPr>
        <w:t xml:space="preserve"> </w:t>
      </w:r>
      <w:r w:rsidR="00B25E45" w:rsidRPr="004B29E6">
        <w:rPr>
          <w:sz w:val="20"/>
          <w:szCs w:val="20"/>
        </w:rPr>
        <w:t>%, то реальная ставка процента составляет: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а) </w:t>
      </w:r>
      <w:r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5</w:t>
      </w:r>
      <w:r w:rsidR="002414A3"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%;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б) </w:t>
      </w:r>
      <w:r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35</w:t>
      </w:r>
      <w:r w:rsidR="002414A3"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%;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в) </w:t>
      </w:r>
      <w:r>
        <w:rPr>
          <w:rFonts w:eastAsia="Times-Roman"/>
          <w:sz w:val="20"/>
          <w:szCs w:val="20"/>
        </w:rPr>
        <w:t xml:space="preserve"> </w:t>
      </w:r>
      <w:r w:rsidR="002414A3">
        <w:rPr>
          <w:rFonts w:eastAsia="Times-Roman"/>
          <w:sz w:val="20"/>
          <w:szCs w:val="20"/>
        </w:rPr>
        <w:t xml:space="preserve">минус </w:t>
      </w:r>
      <w:r w:rsidRPr="004B29E6">
        <w:rPr>
          <w:rFonts w:eastAsia="Times-Roman"/>
          <w:sz w:val="20"/>
          <w:szCs w:val="20"/>
        </w:rPr>
        <w:t>5</w:t>
      </w:r>
      <w:r w:rsidR="002414A3"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%;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 xml:space="preserve">г) </w:t>
      </w:r>
      <w:r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4,34</w:t>
      </w:r>
      <w:r w:rsidR="002414A3">
        <w:rPr>
          <w:rFonts w:eastAsia="Times-Roman"/>
          <w:sz w:val="20"/>
          <w:szCs w:val="20"/>
        </w:rPr>
        <w:t xml:space="preserve"> </w:t>
      </w:r>
      <w:r w:rsidRPr="004B29E6">
        <w:rPr>
          <w:rFonts w:eastAsia="Times-Roman"/>
          <w:sz w:val="20"/>
          <w:szCs w:val="20"/>
        </w:rPr>
        <w:t>%.</w:t>
      </w:r>
    </w:p>
    <w:p w:rsidR="00B25E45" w:rsidRPr="004B29E6" w:rsidRDefault="00741F2C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25E45" w:rsidRPr="004B29E6">
        <w:rPr>
          <w:sz w:val="20"/>
          <w:szCs w:val="20"/>
        </w:rPr>
        <w:t>.</w:t>
      </w:r>
      <w:r w:rsidR="00B25E45">
        <w:rPr>
          <w:sz w:val="20"/>
          <w:szCs w:val="20"/>
        </w:rPr>
        <w:t xml:space="preserve"> </w:t>
      </w:r>
      <w:r w:rsidR="00B25E45" w:rsidRPr="004B29E6">
        <w:rPr>
          <w:sz w:val="20"/>
          <w:szCs w:val="20"/>
        </w:rPr>
        <w:t>При покупке товара в кредит, деньги выполняют функцию: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а) средства накопления;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б) средства обращения;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в) меры ценности (меры стоимости);</w:t>
      </w:r>
    </w:p>
    <w:p w:rsidR="00B25E45" w:rsidRPr="004B29E6" w:rsidRDefault="00B25E45" w:rsidP="007B3C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 w:rsidRPr="004B29E6">
        <w:rPr>
          <w:rFonts w:eastAsia="Times-Roman"/>
          <w:sz w:val="20"/>
          <w:szCs w:val="20"/>
        </w:rPr>
        <w:t>г) средства платежа.</w:t>
      </w:r>
    </w:p>
    <w:p w:rsidR="00B25E45" w:rsidRPr="004B29E6" w:rsidRDefault="00741F2C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 w:rsidRPr="004B29E6">
        <w:rPr>
          <w:sz w:val="20"/>
          <w:szCs w:val="20"/>
        </w:rPr>
        <w:t>.</w:t>
      </w:r>
      <w:r w:rsidR="00B25E45">
        <w:rPr>
          <w:sz w:val="20"/>
          <w:szCs w:val="20"/>
        </w:rPr>
        <w:t xml:space="preserve"> </w:t>
      </w:r>
      <w:r w:rsidR="00B25E45" w:rsidRPr="004B29E6">
        <w:rPr>
          <w:sz w:val="20"/>
          <w:szCs w:val="20"/>
        </w:rPr>
        <w:t xml:space="preserve">Уравнение обмена </w:t>
      </w:r>
      <w:r w:rsidR="00B25E45" w:rsidRPr="00CE461C">
        <w:rPr>
          <w:sz w:val="20"/>
          <w:szCs w:val="20"/>
        </w:rPr>
        <w:t>И</w:t>
      </w:r>
      <w:r w:rsidR="00B25E45" w:rsidRPr="004B29E6">
        <w:rPr>
          <w:sz w:val="20"/>
          <w:szCs w:val="20"/>
        </w:rPr>
        <w:t>.</w:t>
      </w:r>
      <w:r w:rsidR="00363040">
        <w:rPr>
          <w:sz w:val="20"/>
          <w:szCs w:val="20"/>
        </w:rPr>
        <w:t xml:space="preserve"> </w:t>
      </w:r>
      <w:r w:rsidR="00B25E45" w:rsidRPr="004B29E6">
        <w:rPr>
          <w:sz w:val="20"/>
          <w:szCs w:val="20"/>
        </w:rPr>
        <w:t>Фишера имеет следующий вид:</w:t>
      </w:r>
    </w:p>
    <w:p w:rsidR="00B25E45" w:rsidRPr="004B29E6" w:rsidRDefault="00B25E45" w:rsidP="007B3C46">
      <w:pPr>
        <w:ind w:firstLine="425"/>
        <w:jc w:val="both"/>
        <w:rPr>
          <w:sz w:val="20"/>
          <w:szCs w:val="20"/>
        </w:rPr>
      </w:pPr>
      <w:r w:rsidRPr="004B29E6">
        <w:rPr>
          <w:sz w:val="20"/>
          <w:szCs w:val="20"/>
        </w:rPr>
        <w:t xml:space="preserve">а) </w:t>
      </w:r>
      <w:r w:rsidRPr="00CE461C">
        <w:rPr>
          <w:i/>
          <w:sz w:val="20"/>
          <w:szCs w:val="20"/>
        </w:rPr>
        <w:t>М·</w:t>
      </w:r>
      <w:r w:rsidRPr="00CE461C">
        <w:rPr>
          <w:i/>
          <w:sz w:val="20"/>
          <w:szCs w:val="20"/>
          <w:lang w:val="en-US"/>
        </w:rPr>
        <w:t>V</w:t>
      </w:r>
      <w:r w:rsidRPr="00CE461C">
        <w:rPr>
          <w:i/>
          <w:sz w:val="20"/>
          <w:szCs w:val="20"/>
        </w:rPr>
        <w:t xml:space="preserve"> = </w:t>
      </w:r>
      <w:r w:rsidRPr="00CE461C">
        <w:rPr>
          <w:i/>
          <w:sz w:val="20"/>
          <w:szCs w:val="20"/>
          <w:lang w:val="en-US"/>
        </w:rPr>
        <w:t>P</w:t>
      </w:r>
      <w:r w:rsidRPr="00CE461C">
        <w:rPr>
          <w:i/>
          <w:sz w:val="20"/>
          <w:szCs w:val="20"/>
        </w:rPr>
        <w:t>·</w:t>
      </w:r>
      <w:r w:rsidRPr="00CE461C">
        <w:rPr>
          <w:i/>
          <w:sz w:val="20"/>
          <w:szCs w:val="20"/>
          <w:lang w:val="en-US"/>
        </w:rPr>
        <w:t>Q</w:t>
      </w:r>
      <w:r w:rsidRPr="004B29E6">
        <w:rPr>
          <w:rFonts w:eastAsia="Times-Roman"/>
          <w:sz w:val="20"/>
          <w:szCs w:val="20"/>
        </w:rPr>
        <w:t>;</w:t>
      </w:r>
    </w:p>
    <w:p w:rsidR="00B25E45" w:rsidRPr="004B29E6" w:rsidRDefault="00B25E45" w:rsidP="007B3C46">
      <w:pPr>
        <w:ind w:firstLine="425"/>
        <w:jc w:val="both"/>
        <w:rPr>
          <w:sz w:val="20"/>
          <w:szCs w:val="20"/>
        </w:rPr>
      </w:pPr>
      <w:r w:rsidRPr="004B29E6">
        <w:rPr>
          <w:sz w:val="20"/>
          <w:szCs w:val="20"/>
        </w:rPr>
        <w:t xml:space="preserve">б) </w:t>
      </w:r>
      <w:r w:rsidRPr="00CE461C">
        <w:rPr>
          <w:i/>
          <w:sz w:val="20"/>
          <w:szCs w:val="20"/>
        </w:rPr>
        <w:t>М+</w:t>
      </w:r>
      <w:r w:rsidRPr="00CE461C">
        <w:rPr>
          <w:i/>
          <w:sz w:val="20"/>
          <w:szCs w:val="20"/>
          <w:lang w:val="en-US"/>
        </w:rPr>
        <w:t>V</w:t>
      </w:r>
      <w:r w:rsidRPr="00CE461C">
        <w:rPr>
          <w:i/>
          <w:sz w:val="20"/>
          <w:szCs w:val="20"/>
        </w:rPr>
        <w:t xml:space="preserve"> = </w:t>
      </w:r>
      <w:r w:rsidRPr="00CE461C">
        <w:rPr>
          <w:i/>
          <w:sz w:val="20"/>
          <w:szCs w:val="20"/>
          <w:lang w:val="en-US"/>
        </w:rPr>
        <w:t>P</w:t>
      </w:r>
      <w:r w:rsidRPr="00CE461C">
        <w:rPr>
          <w:i/>
          <w:sz w:val="20"/>
          <w:szCs w:val="20"/>
        </w:rPr>
        <w:t>+</w:t>
      </w:r>
      <w:r w:rsidRPr="00CE461C">
        <w:rPr>
          <w:i/>
          <w:sz w:val="20"/>
          <w:szCs w:val="20"/>
          <w:lang w:val="en-US"/>
        </w:rPr>
        <w:t>Q</w:t>
      </w:r>
      <w:r w:rsidRPr="004B29E6">
        <w:rPr>
          <w:rFonts w:eastAsia="Times-Roman"/>
          <w:sz w:val="20"/>
          <w:szCs w:val="20"/>
        </w:rPr>
        <w:t>;</w:t>
      </w:r>
    </w:p>
    <w:p w:rsidR="00B25E45" w:rsidRPr="004B29E6" w:rsidRDefault="00B25E45" w:rsidP="007B3C46">
      <w:pPr>
        <w:ind w:firstLine="425"/>
        <w:jc w:val="both"/>
        <w:rPr>
          <w:sz w:val="20"/>
          <w:szCs w:val="20"/>
        </w:rPr>
      </w:pPr>
      <w:r w:rsidRPr="004B29E6">
        <w:rPr>
          <w:sz w:val="20"/>
          <w:szCs w:val="20"/>
        </w:rPr>
        <w:t xml:space="preserve">в) </w:t>
      </w:r>
      <w:r w:rsidRPr="00CE461C">
        <w:rPr>
          <w:i/>
          <w:sz w:val="20"/>
          <w:szCs w:val="20"/>
        </w:rPr>
        <w:t xml:space="preserve">М = </w:t>
      </w:r>
      <w:r w:rsidRPr="00CE461C">
        <w:rPr>
          <w:i/>
          <w:sz w:val="20"/>
          <w:szCs w:val="20"/>
          <w:lang w:val="en-US"/>
        </w:rPr>
        <w:t>V</w:t>
      </w:r>
      <w:r w:rsidRPr="00CE461C">
        <w:rPr>
          <w:i/>
          <w:sz w:val="20"/>
          <w:szCs w:val="20"/>
        </w:rPr>
        <w:t>/</w:t>
      </w:r>
      <w:r w:rsidRPr="00CE461C">
        <w:rPr>
          <w:i/>
          <w:sz w:val="20"/>
          <w:szCs w:val="20"/>
          <w:lang w:val="en-US"/>
        </w:rPr>
        <w:t>P</w:t>
      </w:r>
      <w:r w:rsidRPr="00CE461C">
        <w:rPr>
          <w:i/>
          <w:sz w:val="20"/>
          <w:szCs w:val="20"/>
        </w:rPr>
        <w:t>+</w:t>
      </w:r>
      <w:r w:rsidRPr="00CE461C">
        <w:rPr>
          <w:i/>
          <w:sz w:val="20"/>
          <w:szCs w:val="20"/>
          <w:lang w:val="en-US"/>
        </w:rPr>
        <w:t>Q</w:t>
      </w:r>
      <w:r w:rsidRPr="004B29E6">
        <w:rPr>
          <w:rFonts w:eastAsia="Times-Roman"/>
          <w:sz w:val="20"/>
          <w:szCs w:val="20"/>
        </w:rPr>
        <w:t>;</w:t>
      </w:r>
    </w:p>
    <w:p w:rsidR="00B25E45" w:rsidRPr="00CE461C" w:rsidRDefault="00B25E45" w:rsidP="007B3C46">
      <w:pPr>
        <w:ind w:firstLine="425"/>
        <w:jc w:val="both"/>
        <w:rPr>
          <w:sz w:val="20"/>
          <w:szCs w:val="20"/>
        </w:rPr>
      </w:pPr>
      <w:r w:rsidRPr="004B29E6">
        <w:rPr>
          <w:sz w:val="20"/>
          <w:szCs w:val="20"/>
        </w:rPr>
        <w:t xml:space="preserve">г) </w:t>
      </w:r>
      <w:r w:rsidRPr="00CE461C">
        <w:rPr>
          <w:i/>
          <w:sz w:val="20"/>
          <w:szCs w:val="20"/>
        </w:rPr>
        <w:t>М·</w:t>
      </w:r>
      <w:r w:rsidRPr="00CE461C">
        <w:rPr>
          <w:i/>
          <w:sz w:val="20"/>
          <w:szCs w:val="20"/>
          <w:lang w:val="en-US"/>
        </w:rPr>
        <w:t>Q</w:t>
      </w:r>
      <w:r w:rsidRPr="00CE461C">
        <w:rPr>
          <w:i/>
          <w:sz w:val="20"/>
          <w:szCs w:val="20"/>
        </w:rPr>
        <w:t xml:space="preserve"> = </w:t>
      </w:r>
      <w:r w:rsidRPr="00CE461C">
        <w:rPr>
          <w:i/>
          <w:sz w:val="20"/>
          <w:szCs w:val="20"/>
          <w:lang w:val="en-US"/>
        </w:rPr>
        <w:t>P</w:t>
      </w:r>
      <w:r w:rsidRPr="00CE461C">
        <w:rPr>
          <w:i/>
          <w:sz w:val="20"/>
          <w:szCs w:val="20"/>
        </w:rPr>
        <w:t>·</w:t>
      </w:r>
      <w:r w:rsidRPr="00CE461C">
        <w:rPr>
          <w:i/>
          <w:sz w:val="20"/>
          <w:szCs w:val="20"/>
          <w:lang w:val="en-US"/>
        </w:rPr>
        <w:t>V</w:t>
      </w:r>
      <w:r>
        <w:rPr>
          <w:sz w:val="20"/>
          <w:szCs w:val="20"/>
        </w:rPr>
        <w:t>.</w:t>
      </w:r>
    </w:p>
    <w:p w:rsidR="00B25E45" w:rsidRPr="00CE461C" w:rsidRDefault="00741F2C" w:rsidP="007B3C46">
      <w:pPr>
        <w:shd w:val="clear" w:color="auto" w:fill="FFFFFF"/>
        <w:tabs>
          <w:tab w:val="left" w:pos="0"/>
          <w:tab w:val="left" w:pos="300"/>
        </w:tabs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8</w:t>
      </w:r>
      <w:r w:rsidR="00B25E45" w:rsidRPr="00CE461C">
        <w:rPr>
          <w:sz w:val="20"/>
          <w:szCs w:val="20"/>
        </w:rPr>
        <w:t xml:space="preserve">. </w:t>
      </w:r>
      <w:r w:rsidR="00B25E45" w:rsidRPr="00CE461C">
        <w:rPr>
          <w:color w:val="000000"/>
          <w:sz w:val="20"/>
          <w:szCs w:val="20"/>
        </w:rPr>
        <w:t>Скорость обращения денег замедлится в 3 раза, объем физич</w:t>
      </w:r>
      <w:r w:rsidR="00B25E45" w:rsidRPr="00CE461C">
        <w:rPr>
          <w:color w:val="000000"/>
          <w:sz w:val="20"/>
          <w:szCs w:val="20"/>
        </w:rPr>
        <w:t>е</w:t>
      </w:r>
      <w:r w:rsidR="00B25E45" w:rsidRPr="00CE461C">
        <w:rPr>
          <w:color w:val="000000"/>
          <w:sz w:val="20"/>
          <w:szCs w:val="20"/>
        </w:rPr>
        <w:t xml:space="preserve">ского производства упадет в 4 раза, а цены вырастут в 40 раз.  </w:t>
      </w:r>
      <w:r w:rsidR="00B25E45">
        <w:rPr>
          <w:color w:val="000000"/>
          <w:sz w:val="20"/>
          <w:szCs w:val="20"/>
        </w:rPr>
        <w:t>О</w:t>
      </w:r>
      <w:r w:rsidR="00B25E45" w:rsidRPr="00CE461C">
        <w:rPr>
          <w:color w:val="000000"/>
          <w:sz w:val="20"/>
          <w:szCs w:val="20"/>
        </w:rPr>
        <w:t>бъем денежной массы</w:t>
      </w:r>
      <w:r w:rsidR="00B25E45">
        <w:rPr>
          <w:color w:val="000000"/>
          <w:sz w:val="20"/>
          <w:szCs w:val="20"/>
        </w:rPr>
        <w:t>:</w:t>
      </w:r>
    </w:p>
    <w:p w:rsidR="00B25E45" w:rsidRPr="00CE461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Pr="00CE461C">
        <w:rPr>
          <w:sz w:val="20"/>
          <w:szCs w:val="20"/>
        </w:rPr>
        <w:t>увеличится в 30 раз</w:t>
      </w:r>
      <w:r>
        <w:rPr>
          <w:sz w:val="20"/>
          <w:szCs w:val="20"/>
        </w:rPr>
        <w:t>;</w:t>
      </w:r>
    </w:p>
    <w:p w:rsidR="00B25E45" w:rsidRPr="00CE461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б) </w:t>
      </w:r>
      <w:r w:rsidRPr="00CE461C">
        <w:rPr>
          <w:sz w:val="20"/>
          <w:szCs w:val="20"/>
        </w:rPr>
        <w:t>уменьшится в 33 раза</w:t>
      </w:r>
      <w:r>
        <w:rPr>
          <w:sz w:val="20"/>
          <w:szCs w:val="20"/>
        </w:rPr>
        <w:t>;</w:t>
      </w:r>
    </w:p>
    <w:p w:rsidR="00B25E45" w:rsidRPr="00CE461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</w:t>
      </w:r>
      <w:r w:rsidRPr="00CE461C">
        <w:rPr>
          <w:sz w:val="20"/>
          <w:szCs w:val="20"/>
        </w:rPr>
        <w:t>уменьшится в 30 раз</w:t>
      </w:r>
      <w:r>
        <w:rPr>
          <w:sz w:val="20"/>
          <w:szCs w:val="20"/>
        </w:rPr>
        <w:t>;</w:t>
      </w:r>
    </w:p>
    <w:p w:rsidR="00B25E45" w:rsidRPr="00CE461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г) </w:t>
      </w:r>
      <w:r w:rsidRPr="00CE461C">
        <w:rPr>
          <w:sz w:val="20"/>
          <w:szCs w:val="20"/>
        </w:rPr>
        <w:t>увеличится в 33 раза</w:t>
      </w:r>
      <w:r>
        <w:rPr>
          <w:sz w:val="20"/>
          <w:szCs w:val="20"/>
        </w:rPr>
        <w:t>.</w:t>
      </w:r>
    </w:p>
    <w:p w:rsidR="00B25E45" w:rsidRPr="00741F2C" w:rsidRDefault="00741F2C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9</w:t>
      </w:r>
      <w:r w:rsidR="00B25E45" w:rsidRPr="00741F2C">
        <w:rPr>
          <w:sz w:val="20"/>
          <w:szCs w:val="20"/>
        </w:rPr>
        <w:t>. Спрос на деньги для сделок снизится, если:</w:t>
      </w:r>
    </w:p>
    <w:p w:rsidR="00B25E45" w:rsidRPr="00741F2C" w:rsidRDefault="00B25E45" w:rsidP="00FD242F">
      <w:pPr>
        <w:pStyle w:val="a3"/>
        <w:numPr>
          <w:ilvl w:val="0"/>
          <w:numId w:val="112"/>
        </w:numPr>
        <w:ind w:left="0" w:firstLine="425"/>
        <w:rPr>
          <w:sz w:val="20"/>
          <w:szCs w:val="20"/>
        </w:rPr>
      </w:pPr>
      <w:r w:rsidRPr="00741F2C">
        <w:rPr>
          <w:sz w:val="20"/>
          <w:szCs w:val="20"/>
        </w:rPr>
        <w:t>снизится номинальный ВВП;</w:t>
      </w:r>
    </w:p>
    <w:p w:rsidR="00B25E45" w:rsidRPr="00741F2C" w:rsidRDefault="00B25E45" w:rsidP="00FD242F">
      <w:pPr>
        <w:pStyle w:val="a3"/>
        <w:numPr>
          <w:ilvl w:val="0"/>
          <w:numId w:val="112"/>
        </w:numPr>
        <w:ind w:left="0" w:firstLine="425"/>
        <w:rPr>
          <w:sz w:val="20"/>
          <w:szCs w:val="20"/>
        </w:rPr>
      </w:pPr>
      <w:r w:rsidRPr="00741F2C">
        <w:rPr>
          <w:sz w:val="20"/>
          <w:szCs w:val="20"/>
        </w:rPr>
        <w:t>снизится процентная ставка;</w:t>
      </w:r>
    </w:p>
    <w:p w:rsidR="00B25E45" w:rsidRPr="00741F2C" w:rsidRDefault="00B25E45" w:rsidP="00FD242F">
      <w:pPr>
        <w:pStyle w:val="a3"/>
        <w:numPr>
          <w:ilvl w:val="0"/>
          <w:numId w:val="112"/>
        </w:numPr>
        <w:ind w:left="0" w:firstLine="425"/>
        <w:rPr>
          <w:sz w:val="20"/>
          <w:szCs w:val="20"/>
        </w:rPr>
      </w:pPr>
      <w:r w:rsidRPr="00741F2C">
        <w:rPr>
          <w:sz w:val="20"/>
          <w:szCs w:val="20"/>
        </w:rPr>
        <w:t>увеличится процентная ставка;</w:t>
      </w:r>
    </w:p>
    <w:p w:rsidR="00B25E45" w:rsidRPr="00741F2C" w:rsidRDefault="00B25E45" w:rsidP="00FD242F">
      <w:pPr>
        <w:pStyle w:val="a3"/>
        <w:numPr>
          <w:ilvl w:val="0"/>
          <w:numId w:val="112"/>
        </w:numPr>
        <w:ind w:left="0" w:firstLine="425"/>
        <w:rPr>
          <w:sz w:val="20"/>
          <w:szCs w:val="20"/>
        </w:rPr>
      </w:pPr>
      <w:r w:rsidRPr="00741F2C">
        <w:rPr>
          <w:sz w:val="20"/>
          <w:szCs w:val="20"/>
        </w:rPr>
        <w:t>снизится реальный ВВП.</w:t>
      </w:r>
    </w:p>
    <w:p w:rsidR="00B25E45" w:rsidRPr="00393A6F" w:rsidRDefault="00741F2C" w:rsidP="00FD242F">
      <w:pPr>
        <w:pStyle w:val="a3"/>
        <w:numPr>
          <w:ilvl w:val="0"/>
          <w:numId w:val="188"/>
        </w:numPr>
        <w:shd w:val="clear" w:color="auto" w:fill="FFFFFF"/>
        <w:tabs>
          <w:tab w:val="left" w:pos="0"/>
          <w:tab w:val="left" w:pos="300"/>
          <w:tab w:val="left" w:pos="567"/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B25E45" w:rsidRPr="00393A6F">
        <w:rPr>
          <w:color w:val="000000"/>
          <w:sz w:val="20"/>
          <w:szCs w:val="20"/>
        </w:rPr>
        <w:t>Если денежная и товарная массы остались без изменения, а скорость роста цен возросла, то имеет место:</w:t>
      </w:r>
    </w:p>
    <w:p w:rsidR="00B25E45" w:rsidRPr="00016623" w:rsidRDefault="00B25E45" w:rsidP="00FD242F">
      <w:pPr>
        <w:pStyle w:val="a3"/>
        <w:numPr>
          <w:ilvl w:val="0"/>
          <w:numId w:val="113"/>
        </w:numPr>
        <w:ind w:left="0" w:firstLine="425"/>
        <w:rPr>
          <w:color w:val="000000"/>
          <w:sz w:val="20"/>
          <w:szCs w:val="20"/>
        </w:rPr>
      </w:pPr>
      <w:r w:rsidRPr="00016623">
        <w:rPr>
          <w:color w:val="000000"/>
          <w:sz w:val="20"/>
          <w:szCs w:val="20"/>
        </w:rPr>
        <w:t>рост цен</w:t>
      </w:r>
      <w:r>
        <w:rPr>
          <w:color w:val="000000"/>
          <w:sz w:val="20"/>
          <w:szCs w:val="20"/>
        </w:rPr>
        <w:t>;</w:t>
      </w:r>
    </w:p>
    <w:p w:rsidR="00B25E45" w:rsidRPr="00016623" w:rsidRDefault="00B25E45" w:rsidP="00FD242F">
      <w:pPr>
        <w:pStyle w:val="a3"/>
        <w:numPr>
          <w:ilvl w:val="0"/>
          <w:numId w:val="113"/>
        </w:numPr>
        <w:ind w:left="0" w:firstLine="425"/>
        <w:rPr>
          <w:color w:val="000000"/>
          <w:sz w:val="20"/>
          <w:szCs w:val="20"/>
        </w:rPr>
      </w:pPr>
      <w:r w:rsidRPr="00016623">
        <w:rPr>
          <w:color w:val="000000"/>
          <w:sz w:val="20"/>
          <w:szCs w:val="20"/>
        </w:rPr>
        <w:t>увеличение покупательной способности денег</w:t>
      </w:r>
      <w:r>
        <w:rPr>
          <w:color w:val="000000"/>
          <w:sz w:val="20"/>
          <w:szCs w:val="20"/>
        </w:rPr>
        <w:t>;</w:t>
      </w:r>
    </w:p>
    <w:p w:rsidR="00B25E45" w:rsidRPr="00016623" w:rsidRDefault="00B25E45" w:rsidP="00FD242F">
      <w:pPr>
        <w:pStyle w:val="a3"/>
        <w:numPr>
          <w:ilvl w:val="0"/>
          <w:numId w:val="113"/>
        </w:numPr>
        <w:ind w:left="0" w:firstLine="425"/>
        <w:rPr>
          <w:sz w:val="20"/>
          <w:szCs w:val="20"/>
        </w:rPr>
      </w:pPr>
      <w:r w:rsidRPr="00016623">
        <w:rPr>
          <w:sz w:val="20"/>
          <w:szCs w:val="20"/>
        </w:rPr>
        <w:t>дефляция</w:t>
      </w:r>
      <w:r>
        <w:rPr>
          <w:sz w:val="20"/>
          <w:szCs w:val="20"/>
        </w:rPr>
        <w:t>;</w:t>
      </w:r>
    </w:p>
    <w:p w:rsidR="00B25E45" w:rsidRPr="00016623" w:rsidRDefault="00B25E45" w:rsidP="00FD242F">
      <w:pPr>
        <w:pStyle w:val="a3"/>
        <w:numPr>
          <w:ilvl w:val="0"/>
          <w:numId w:val="113"/>
        </w:numPr>
        <w:ind w:left="0" w:firstLine="425"/>
        <w:rPr>
          <w:sz w:val="20"/>
          <w:szCs w:val="20"/>
        </w:rPr>
      </w:pPr>
      <w:r w:rsidRPr="00016623">
        <w:rPr>
          <w:sz w:val="20"/>
          <w:szCs w:val="20"/>
        </w:rPr>
        <w:t>галопирующая инфляция</w:t>
      </w:r>
      <w:r>
        <w:rPr>
          <w:sz w:val="20"/>
          <w:szCs w:val="20"/>
        </w:rPr>
        <w:t>.</w:t>
      </w:r>
    </w:p>
    <w:p w:rsidR="00393A6F" w:rsidRPr="005C47C8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</w:t>
      </w:r>
      <w:r w:rsidRPr="005C47C8">
        <w:rPr>
          <w:sz w:val="20"/>
          <w:szCs w:val="20"/>
        </w:rPr>
        <w:t>. Коммерческие банки - это банки</w:t>
      </w:r>
      <w:r>
        <w:rPr>
          <w:sz w:val="20"/>
          <w:szCs w:val="20"/>
        </w:rPr>
        <w:t>:</w:t>
      </w:r>
    </w:p>
    <w:p w:rsidR="00393A6F" w:rsidRPr="005C47C8" w:rsidRDefault="00393A6F" w:rsidP="00393A6F">
      <w:pPr>
        <w:ind w:firstLine="425"/>
        <w:jc w:val="both"/>
        <w:rPr>
          <w:sz w:val="20"/>
          <w:szCs w:val="20"/>
        </w:rPr>
      </w:pPr>
      <w:r w:rsidRPr="005C47C8">
        <w:rPr>
          <w:sz w:val="20"/>
          <w:szCs w:val="20"/>
        </w:rPr>
        <w:t>а) управляющие системой платежей;</w:t>
      </w:r>
    </w:p>
    <w:p w:rsidR="00393A6F" w:rsidRPr="005C47C8" w:rsidRDefault="00393A6F" w:rsidP="00393A6F">
      <w:pPr>
        <w:ind w:firstLine="425"/>
        <w:jc w:val="both"/>
        <w:rPr>
          <w:sz w:val="20"/>
          <w:szCs w:val="20"/>
        </w:rPr>
      </w:pPr>
      <w:r w:rsidRPr="005C47C8">
        <w:rPr>
          <w:sz w:val="20"/>
          <w:szCs w:val="20"/>
        </w:rPr>
        <w:t>б) обеспечивающие устойчивость национальной валюты;</w:t>
      </w:r>
    </w:p>
    <w:p w:rsidR="00393A6F" w:rsidRPr="005C47C8" w:rsidRDefault="00393A6F" w:rsidP="00393A6F">
      <w:pPr>
        <w:ind w:firstLine="425"/>
        <w:jc w:val="both"/>
        <w:rPr>
          <w:sz w:val="20"/>
          <w:szCs w:val="20"/>
        </w:rPr>
      </w:pPr>
      <w:r w:rsidRPr="005C47C8">
        <w:rPr>
          <w:sz w:val="20"/>
          <w:szCs w:val="20"/>
        </w:rPr>
        <w:t>в) предоставляющие кредиты государству;</w:t>
      </w:r>
    </w:p>
    <w:p w:rsidR="00393A6F" w:rsidRPr="005C47C8" w:rsidRDefault="00393A6F" w:rsidP="00393A6F">
      <w:pPr>
        <w:ind w:firstLine="425"/>
        <w:jc w:val="both"/>
        <w:rPr>
          <w:sz w:val="20"/>
          <w:szCs w:val="20"/>
        </w:rPr>
      </w:pPr>
      <w:r w:rsidRPr="005C47C8">
        <w:rPr>
          <w:sz w:val="20"/>
          <w:szCs w:val="20"/>
        </w:rPr>
        <w:t>г) предоставляющие услуги в виде открытия счетов, предоставл</w:t>
      </w:r>
      <w:r w:rsidRPr="005C47C8">
        <w:rPr>
          <w:sz w:val="20"/>
          <w:szCs w:val="20"/>
        </w:rPr>
        <w:t>е</w:t>
      </w:r>
      <w:r w:rsidRPr="005C47C8">
        <w:rPr>
          <w:sz w:val="20"/>
          <w:szCs w:val="20"/>
        </w:rPr>
        <w:t>ния ссуд.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Pr="00183BC6">
        <w:rPr>
          <w:sz w:val="20"/>
          <w:szCs w:val="20"/>
        </w:rPr>
        <w:t>.  «Мягкая» кредитно-денежная политика проводится</w:t>
      </w:r>
      <w:r>
        <w:rPr>
          <w:sz w:val="20"/>
          <w:szCs w:val="20"/>
        </w:rPr>
        <w:t>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а) в период экономического подъема;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б) на стадии оживления экономики;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в) в период экономического спада;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г) в период рецессии.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</w:t>
      </w:r>
      <w:r w:rsidRPr="00183BC6">
        <w:rPr>
          <w:sz w:val="20"/>
          <w:szCs w:val="20"/>
        </w:rPr>
        <w:t>. Задачей «жесткой» кредитно-денежной политики является</w:t>
      </w:r>
      <w:r>
        <w:rPr>
          <w:sz w:val="20"/>
          <w:szCs w:val="20"/>
        </w:rPr>
        <w:t>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а) сдерживание роста денежной массы;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б) расширение предложения денежной массы;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в) расширение спроса на наличность;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г) сокращение спроса на деньги.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</w:t>
      </w:r>
      <w:r w:rsidRPr="00183BC6">
        <w:rPr>
          <w:sz w:val="20"/>
          <w:szCs w:val="20"/>
        </w:rPr>
        <w:t>. В период спада Центральному банку целесообразно</w:t>
      </w:r>
      <w:r>
        <w:rPr>
          <w:sz w:val="20"/>
          <w:szCs w:val="20"/>
        </w:rPr>
        <w:t>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а) снижать стоимость государственных ценных бумаг;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б) снижать ставку рефинансирования;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в) покупать иностранную валюту на валютном рынке;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г) снижать ставку резервирования.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</w:t>
      </w:r>
      <w:r w:rsidRPr="00183BC6">
        <w:rPr>
          <w:sz w:val="20"/>
          <w:szCs w:val="20"/>
        </w:rPr>
        <w:t>. Если Центральный банк продает большое количество госуда</w:t>
      </w:r>
      <w:r w:rsidRPr="00183BC6">
        <w:rPr>
          <w:sz w:val="20"/>
          <w:szCs w:val="20"/>
        </w:rPr>
        <w:t>р</w:t>
      </w:r>
      <w:r w:rsidRPr="00183BC6">
        <w:rPr>
          <w:sz w:val="20"/>
          <w:szCs w:val="20"/>
        </w:rPr>
        <w:t>ственных ценных бумаг населению, то это приведет</w:t>
      </w:r>
      <w:r>
        <w:rPr>
          <w:sz w:val="20"/>
          <w:szCs w:val="20"/>
        </w:rPr>
        <w:t>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а) к стимулированию совокупного спроса;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б) к росту наличности;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в) к уменьшению объема ссуд;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г) к росту сумм на депозитных счетах.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16</w:t>
      </w:r>
      <w:r w:rsidRPr="00183BC6">
        <w:rPr>
          <w:sz w:val="20"/>
          <w:szCs w:val="20"/>
        </w:rPr>
        <w:t>. Эффективная денежно-кредитная политика предполагает</w:t>
      </w:r>
      <w:r>
        <w:rPr>
          <w:sz w:val="20"/>
          <w:szCs w:val="20"/>
        </w:rPr>
        <w:t>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а) умеренный рост денежной массы;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 xml:space="preserve">б) быстрый рост денежной массы;  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в) постоянный уровень денежной массы;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г) быстрый рост денежной массы в период оживления.</w:t>
      </w:r>
    </w:p>
    <w:p w:rsidR="00393A6F" w:rsidRPr="00183BC6" w:rsidRDefault="00393A6F" w:rsidP="00393A6F">
      <w:pPr>
        <w:shd w:val="clear" w:color="auto" w:fill="FFFFFF"/>
        <w:tabs>
          <w:tab w:val="left" w:pos="83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17</w:t>
      </w:r>
      <w:r w:rsidRPr="00183BC6">
        <w:rPr>
          <w:sz w:val="20"/>
          <w:szCs w:val="20"/>
        </w:rPr>
        <w:t>. Рефинансирование предполагает</w:t>
      </w:r>
      <w:r>
        <w:rPr>
          <w:sz w:val="20"/>
          <w:szCs w:val="20"/>
        </w:rPr>
        <w:t>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а) куплю-продажу государственных ценных бумаг;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б) покупку валюты на валютном рынке;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в) изменение нормы резервирования;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г) кредитование Центральным Банком коммерческих банков.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18</w:t>
      </w:r>
      <w:r w:rsidRPr="00183BC6">
        <w:rPr>
          <w:sz w:val="20"/>
          <w:szCs w:val="20"/>
        </w:rPr>
        <w:t xml:space="preserve">. Депозиты коммерческого банка </w:t>
      </w:r>
      <w:r w:rsidR="00601690">
        <w:rPr>
          <w:sz w:val="20"/>
          <w:szCs w:val="20"/>
        </w:rPr>
        <w:t>-</w:t>
      </w:r>
      <w:r w:rsidRPr="00183BC6">
        <w:rPr>
          <w:sz w:val="20"/>
          <w:szCs w:val="20"/>
        </w:rPr>
        <w:t xml:space="preserve"> 25 млн. </w:t>
      </w:r>
      <w:r>
        <w:rPr>
          <w:sz w:val="20"/>
          <w:szCs w:val="20"/>
        </w:rPr>
        <w:t>ден. ед</w:t>
      </w:r>
      <w:r w:rsidRPr="00183BC6">
        <w:rPr>
          <w:sz w:val="20"/>
          <w:szCs w:val="20"/>
        </w:rPr>
        <w:t>., а норма об</w:t>
      </w:r>
      <w:r w:rsidRPr="00183BC6">
        <w:rPr>
          <w:sz w:val="20"/>
          <w:szCs w:val="20"/>
        </w:rPr>
        <w:t>я</w:t>
      </w:r>
      <w:r w:rsidRPr="00183BC6">
        <w:rPr>
          <w:sz w:val="20"/>
          <w:szCs w:val="20"/>
        </w:rPr>
        <w:t xml:space="preserve">зательных резервов </w:t>
      </w:r>
      <w:r w:rsidR="00601690">
        <w:rPr>
          <w:sz w:val="20"/>
          <w:szCs w:val="20"/>
        </w:rPr>
        <w:t xml:space="preserve">– </w:t>
      </w:r>
      <w:r w:rsidRPr="00183BC6">
        <w:rPr>
          <w:sz w:val="20"/>
          <w:szCs w:val="20"/>
        </w:rPr>
        <w:t>15</w:t>
      </w:r>
      <w:r w:rsidR="00601690">
        <w:rPr>
          <w:sz w:val="20"/>
          <w:szCs w:val="20"/>
        </w:rPr>
        <w:t xml:space="preserve"> </w:t>
      </w:r>
      <w:r w:rsidRPr="00183BC6">
        <w:rPr>
          <w:sz w:val="20"/>
          <w:szCs w:val="20"/>
        </w:rPr>
        <w:t xml:space="preserve">%. </w:t>
      </w:r>
      <w:r>
        <w:rPr>
          <w:sz w:val="20"/>
          <w:szCs w:val="20"/>
        </w:rPr>
        <w:t>В</w:t>
      </w:r>
      <w:r w:rsidRPr="00183BC6">
        <w:rPr>
          <w:sz w:val="20"/>
          <w:szCs w:val="20"/>
        </w:rPr>
        <w:t>еличин</w:t>
      </w:r>
      <w:r>
        <w:rPr>
          <w:sz w:val="20"/>
          <w:szCs w:val="20"/>
        </w:rPr>
        <w:t>а</w:t>
      </w:r>
      <w:r w:rsidRPr="00183BC6">
        <w:rPr>
          <w:sz w:val="20"/>
          <w:szCs w:val="20"/>
        </w:rPr>
        <w:t xml:space="preserve"> банковского мультипликатора</w:t>
      </w:r>
      <w:r>
        <w:rPr>
          <w:sz w:val="20"/>
          <w:szCs w:val="20"/>
        </w:rPr>
        <w:t>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а) 4,5;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б) 6,6;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в) 5,6;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г) 7,2.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19</w:t>
      </w:r>
      <w:r w:rsidRPr="00183BC6">
        <w:rPr>
          <w:sz w:val="20"/>
          <w:szCs w:val="20"/>
        </w:rPr>
        <w:t xml:space="preserve">. Депозиты коммерческого банка составляют 25 млн. </w:t>
      </w:r>
      <w:r>
        <w:rPr>
          <w:sz w:val="20"/>
          <w:szCs w:val="20"/>
        </w:rPr>
        <w:t>ден. ед</w:t>
      </w:r>
      <w:r w:rsidRPr="00183BC6">
        <w:rPr>
          <w:sz w:val="20"/>
          <w:szCs w:val="20"/>
        </w:rPr>
        <w:t>., а норма обязательных резервов равна 10</w:t>
      </w:r>
      <w:r w:rsidR="002414A3">
        <w:rPr>
          <w:sz w:val="20"/>
          <w:szCs w:val="20"/>
        </w:rPr>
        <w:t xml:space="preserve"> </w:t>
      </w:r>
      <w:r w:rsidRPr="00183BC6">
        <w:rPr>
          <w:sz w:val="20"/>
          <w:szCs w:val="20"/>
        </w:rPr>
        <w:t xml:space="preserve">%. </w:t>
      </w:r>
      <w:r>
        <w:rPr>
          <w:sz w:val="20"/>
          <w:szCs w:val="20"/>
        </w:rPr>
        <w:t>Денежное предложение</w:t>
      </w:r>
      <w:r w:rsidRPr="00183B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995A46">
        <w:rPr>
          <w:sz w:val="20"/>
          <w:szCs w:val="20"/>
        </w:rPr>
        <w:t xml:space="preserve">изменится </w:t>
      </w:r>
      <w:r>
        <w:rPr>
          <w:sz w:val="20"/>
          <w:szCs w:val="20"/>
        </w:rPr>
        <w:t>на: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 xml:space="preserve">а) 250 млн. </w:t>
      </w:r>
      <w:r>
        <w:rPr>
          <w:sz w:val="20"/>
          <w:szCs w:val="20"/>
        </w:rPr>
        <w:t>ден. ед</w:t>
      </w:r>
      <w:r w:rsidRPr="00183BC6">
        <w:rPr>
          <w:sz w:val="20"/>
          <w:szCs w:val="20"/>
        </w:rPr>
        <w:t>.;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 xml:space="preserve">б) 225 млн. </w:t>
      </w:r>
      <w:r>
        <w:rPr>
          <w:sz w:val="20"/>
          <w:szCs w:val="20"/>
        </w:rPr>
        <w:t>ден. ед</w:t>
      </w:r>
      <w:r w:rsidRPr="00183BC6">
        <w:rPr>
          <w:sz w:val="20"/>
          <w:szCs w:val="20"/>
        </w:rPr>
        <w:t>.;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 xml:space="preserve">в) 200 млн. </w:t>
      </w:r>
      <w:r>
        <w:rPr>
          <w:sz w:val="20"/>
          <w:szCs w:val="20"/>
        </w:rPr>
        <w:t>ден. ед</w:t>
      </w:r>
      <w:r w:rsidRPr="00183BC6">
        <w:rPr>
          <w:sz w:val="20"/>
          <w:szCs w:val="20"/>
        </w:rPr>
        <w:t>.;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 xml:space="preserve">г) 25 млн. </w:t>
      </w:r>
      <w:r>
        <w:rPr>
          <w:sz w:val="20"/>
          <w:szCs w:val="20"/>
        </w:rPr>
        <w:t>ден. ед</w:t>
      </w:r>
      <w:r w:rsidRPr="00183BC6">
        <w:rPr>
          <w:sz w:val="20"/>
          <w:szCs w:val="20"/>
        </w:rPr>
        <w:t xml:space="preserve">. 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 w:rsidRPr="00183BC6">
        <w:rPr>
          <w:sz w:val="20"/>
          <w:szCs w:val="20"/>
        </w:rPr>
        <w:t>. В результате роста депозитов на 20 ден. ед. объем кредитов</w:t>
      </w:r>
      <w:r w:rsidRPr="00183BC6">
        <w:rPr>
          <w:sz w:val="20"/>
          <w:szCs w:val="20"/>
        </w:rPr>
        <w:t>а</w:t>
      </w:r>
      <w:r w:rsidRPr="00183BC6">
        <w:rPr>
          <w:sz w:val="20"/>
          <w:szCs w:val="20"/>
        </w:rPr>
        <w:t>ния вырос</w:t>
      </w:r>
      <w:r>
        <w:rPr>
          <w:sz w:val="20"/>
          <w:szCs w:val="20"/>
        </w:rPr>
        <w:t xml:space="preserve"> </w:t>
      </w:r>
      <w:r w:rsidRPr="00183BC6">
        <w:rPr>
          <w:sz w:val="20"/>
          <w:szCs w:val="20"/>
        </w:rPr>
        <w:t xml:space="preserve">на 160 ден. ед. </w:t>
      </w:r>
      <w:r>
        <w:rPr>
          <w:sz w:val="20"/>
          <w:szCs w:val="20"/>
        </w:rPr>
        <w:t>Н</w:t>
      </w:r>
      <w:r w:rsidRPr="00183BC6">
        <w:rPr>
          <w:sz w:val="20"/>
          <w:szCs w:val="20"/>
        </w:rPr>
        <w:t>орм</w:t>
      </w:r>
      <w:r>
        <w:rPr>
          <w:sz w:val="20"/>
          <w:szCs w:val="20"/>
        </w:rPr>
        <w:t>а</w:t>
      </w:r>
      <w:r w:rsidRPr="00183BC6">
        <w:rPr>
          <w:sz w:val="20"/>
          <w:szCs w:val="20"/>
        </w:rPr>
        <w:t xml:space="preserve"> банковского резервирования</w:t>
      </w:r>
      <w:r>
        <w:rPr>
          <w:sz w:val="20"/>
          <w:szCs w:val="20"/>
        </w:rPr>
        <w:t>: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а) 0,125;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б) 12,5 %;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в) 8;</w:t>
      </w:r>
    </w:p>
    <w:p w:rsidR="00393A6F" w:rsidRPr="00183BC6" w:rsidRDefault="00393A6F" w:rsidP="00393A6F">
      <w:pPr>
        <w:ind w:firstLine="425"/>
        <w:jc w:val="both"/>
        <w:rPr>
          <w:sz w:val="20"/>
          <w:szCs w:val="20"/>
        </w:rPr>
      </w:pPr>
      <w:r w:rsidRPr="00183BC6">
        <w:rPr>
          <w:sz w:val="20"/>
          <w:szCs w:val="20"/>
        </w:rPr>
        <w:t>г) 10 %.</w:t>
      </w:r>
    </w:p>
    <w:p w:rsidR="00B25E45" w:rsidRPr="00D3643D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b/>
          <w:color w:val="000000"/>
          <w:sz w:val="20"/>
          <w:szCs w:val="20"/>
        </w:rPr>
      </w:pP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Верны ли следующие утверждения (да/нет)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b/>
          <w:color w:val="000000"/>
          <w:sz w:val="20"/>
          <w:szCs w:val="20"/>
        </w:rPr>
      </w:pPr>
    </w:p>
    <w:p w:rsidR="00B25E45" w:rsidRPr="00D90A40" w:rsidRDefault="00B25E45" w:rsidP="00FD242F">
      <w:pPr>
        <w:pStyle w:val="a3"/>
        <w:numPr>
          <w:ilvl w:val="0"/>
          <w:numId w:val="108"/>
        </w:numPr>
        <w:autoSpaceDE w:val="0"/>
        <w:autoSpaceDN w:val="0"/>
        <w:adjustRightInd w:val="0"/>
        <w:ind w:left="0" w:firstLine="425"/>
        <w:jc w:val="both"/>
        <w:rPr>
          <w:rFonts w:eastAsia="Times-Roman"/>
          <w:sz w:val="20"/>
          <w:szCs w:val="20"/>
        </w:rPr>
      </w:pPr>
      <w:r w:rsidRPr="00D90A40">
        <w:rPr>
          <w:rFonts w:eastAsia="Times-Roman"/>
          <w:sz w:val="20"/>
          <w:szCs w:val="20"/>
        </w:rPr>
        <w:t>Альтернативные издержки хранения денег в виде наличных о</w:t>
      </w:r>
      <w:r w:rsidRPr="00D90A40">
        <w:rPr>
          <w:rFonts w:eastAsia="Times-Roman"/>
          <w:sz w:val="20"/>
          <w:szCs w:val="20"/>
        </w:rPr>
        <w:t>п</w:t>
      </w:r>
      <w:r w:rsidRPr="00D90A40">
        <w:rPr>
          <w:rFonts w:eastAsia="Times-Roman"/>
          <w:sz w:val="20"/>
          <w:szCs w:val="20"/>
        </w:rPr>
        <w:t>ределяются реальной ставкой процента</w:t>
      </w:r>
      <w:r>
        <w:rPr>
          <w:rFonts w:eastAsia="Times-Roman"/>
          <w:sz w:val="20"/>
          <w:szCs w:val="20"/>
        </w:rPr>
        <w:t>.</w:t>
      </w:r>
    </w:p>
    <w:p w:rsidR="00B25E45" w:rsidRDefault="00B25E45" w:rsidP="00FD242F">
      <w:pPr>
        <w:pStyle w:val="a3"/>
        <w:numPr>
          <w:ilvl w:val="0"/>
          <w:numId w:val="108"/>
        </w:numPr>
        <w:autoSpaceDE w:val="0"/>
        <w:autoSpaceDN w:val="0"/>
        <w:adjustRightInd w:val="0"/>
        <w:ind w:left="0"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>Банк</w:t>
      </w:r>
      <w:r w:rsidRPr="00D90A40">
        <w:rPr>
          <w:rFonts w:eastAsia="Times-Roman"/>
          <w:sz w:val="20"/>
          <w:szCs w:val="20"/>
        </w:rPr>
        <w:t xml:space="preserve">, имея сумму депозитов в 1000 </w:t>
      </w:r>
      <w:r>
        <w:rPr>
          <w:rFonts w:eastAsia="Times-Roman"/>
          <w:sz w:val="20"/>
          <w:szCs w:val="20"/>
        </w:rPr>
        <w:t>ден. ед</w:t>
      </w:r>
      <w:r w:rsidRPr="00D90A40">
        <w:rPr>
          <w:rFonts w:eastAsia="Times-Roman"/>
          <w:sz w:val="20"/>
          <w:szCs w:val="20"/>
        </w:rPr>
        <w:t xml:space="preserve">., может </w:t>
      </w:r>
      <w:r>
        <w:rPr>
          <w:rFonts w:eastAsia="Times-Roman"/>
          <w:sz w:val="20"/>
          <w:szCs w:val="20"/>
        </w:rPr>
        <w:t xml:space="preserve">увеличить денежное предложение </w:t>
      </w:r>
      <w:r w:rsidRPr="00D90A40">
        <w:rPr>
          <w:rFonts w:eastAsia="Times-Roman"/>
          <w:sz w:val="20"/>
          <w:szCs w:val="20"/>
        </w:rPr>
        <w:t xml:space="preserve">только на </w:t>
      </w:r>
      <w:r>
        <w:rPr>
          <w:rFonts w:eastAsia="Times-Roman"/>
          <w:sz w:val="20"/>
          <w:szCs w:val="20"/>
        </w:rPr>
        <w:t xml:space="preserve">эту </w:t>
      </w:r>
      <w:r w:rsidRPr="00D90A40">
        <w:rPr>
          <w:rFonts w:eastAsia="Times-Roman"/>
          <w:sz w:val="20"/>
          <w:szCs w:val="20"/>
        </w:rPr>
        <w:t xml:space="preserve">сумму </w:t>
      </w:r>
      <w:r>
        <w:rPr>
          <w:rFonts w:eastAsia="Times-Roman"/>
          <w:sz w:val="20"/>
          <w:szCs w:val="20"/>
        </w:rPr>
        <w:t>(на 1000</w:t>
      </w:r>
      <w:r w:rsidRPr="00D90A40">
        <w:rPr>
          <w:rFonts w:eastAsia="Times-Roman"/>
          <w:sz w:val="20"/>
          <w:szCs w:val="20"/>
        </w:rPr>
        <w:t xml:space="preserve"> д</w:t>
      </w:r>
      <w:r>
        <w:rPr>
          <w:rFonts w:eastAsia="Times-Roman"/>
          <w:sz w:val="20"/>
          <w:szCs w:val="20"/>
        </w:rPr>
        <w:t>ен. ед</w:t>
      </w:r>
      <w:r w:rsidRPr="00D90A40">
        <w:rPr>
          <w:rFonts w:eastAsia="Times-Roman"/>
          <w:sz w:val="20"/>
          <w:szCs w:val="20"/>
        </w:rPr>
        <w:t>.</w:t>
      </w:r>
      <w:r>
        <w:rPr>
          <w:rFonts w:eastAsia="Times-Roman"/>
          <w:sz w:val="20"/>
          <w:szCs w:val="20"/>
        </w:rPr>
        <w:t>).</w:t>
      </w:r>
    </w:p>
    <w:p w:rsidR="00B25E45" w:rsidRDefault="00B25E45" w:rsidP="00FD242F">
      <w:pPr>
        <w:pStyle w:val="a3"/>
        <w:numPr>
          <w:ilvl w:val="0"/>
          <w:numId w:val="108"/>
        </w:numPr>
        <w:autoSpaceDE w:val="0"/>
        <w:autoSpaceDN w:val="0"/>
        <w:adjustRightInd w:val="0"/>
        <w:ind w:left="0" w:firstLine="425"/>
        <w:jc w:val="both"/>
        <w:rPr>
          <w:rFonts w:eastAsia="Times-Roman"/>
          <w:sz w:val="20"/>
          <w:szCs w:val="20"/>
        </w:rPr>
      </w:pPr>
      <w:r w:rsidRPr="00D90A40">
        <w:rPr>
          <w:rFonts w:eastAsia="Times-Roman"/>
          <w:sz w:val="20"/>
          <w:szCs w:val="20"/>
        </w:rPr>
        <w:t>Чем меньше потребность населения в наличных деньгах по сравнению с потребностью в банковских депозитах, тем меньше во</w:t>
      </w:r>
      <w:r w:rsidRPr="00D90A40">
        <w:rPr>
          <w:rFonts w:eastAsia="Times-Roman"/>
          <w:sz w:val="20"/>
          <w:szCs w:val="20"/>
        </w:rPr>
        <w:t>з</w:t>
      </w:r>
      <w:r w:rsidRPr="00D90A40">
        <w:rPr>
          <w:rFonts w:eastAsia="Times-Roman"/>
          <w:sz w:val="20"/>
          <w:szCs w:val="20"/>
        </w:rPr>
        <w:t>можность создания денег банками</w:t>
      </w:r>
      <w:r>
        <w:rPr>
          <w:rFonts w:eastAsia="Times-Roman"/>
          <w:sz w:val="20"/>
          <w:szCs w:val="20"/>
        </w:rPr>
        <w:t>.</w:t>
      </w:r>
    </w:p>
    <w:p w:rsidR="00B25E45" w:rsidRDefault="00B25E45" w:rsidP="00FD242F">
      <w:pPr>
        <w:pStyle w:val="a3"/>
        <w:numPr>
          <w:ilvl w:val="0"/>
          <w:numId w:val="108"/>
        </w:numPr>
        <w:autoSpaceDE w:val="0"/>
        <w:autoSpaceDN w:val="0"/>
        <w:adjustRightInd w:val="0"/>
        <w:ind w:left="0" w:firstLine="425"/>
        <w:jc w:val="both"/>
        <w:rPr>
          <w:rFonts w:eastAsia="Times-Roman"/>
          <w:sz w:val="20"/>
          <w:szCs w:val="20"/>
        </w:rPr>
      </w:pPr>
      <w:r w:rsidRPr="00D90A40">
        <w:rPr>
          <w:rFonts w:eastAsia="Times-Roman"/>
          <w:sz w:val="20"/>
          <w:szCs w:val="20"/>
        </w:rPr>
        <w:t>Спрос на деньги со стороны активов находится в обратной з</w:t>
      </w:r>
      <w:r w:rsidRPr="00D90A40">
        <w:rPr>
          <w:rFonts w:eastAsia="Times-Roman"/>
          <w:sz w:val="20"/>
          <w:szCs w:val="20"/>
        </w:rPr>
        <w:t>а</w:t>
      </w:r>
      <w:r w:rsidRPr="00D90A40">
        <w:rPr>
          <w:rFonts w:eastAsia="Times-Roman"/>
          <w:sz w:val="20"/>
          <w:szCs w:val="20"/>
        </w:rPr>
        <w:t xml:space="preserve">висимости от </w:t>
      </w:r>
      <w:r>
        <w:rPr>
          <w:rFonts w:eastAsia="Times-Roman"/>
          <w:sz w:val="20"/>
          <w:szCs w:val="20"/>
        </w:rPr>
        <w:t>ставки процента</w:t>
      </w:r>
      <w:r w:rsidR="0013064F">
        <w:rPr>
          <w:rFonts w:eastAsia="Times-Roman"/>
          <w:sz w:val="20"/>
          <w:szCs w:val="20"/>
        </w:rPr>
        <w:t xml:space="preserve"> и</w:t>
      </w:r>
      <w:r w:rsidR="0013064F" w:rsidRPr="0013064F">
        <w:rPr>
          <w:rFonts w:eastAsia="Times-Roman"/>
          <w:sz w:val="20"/>
          <w:szCs w:val="20"/>
        </w:rPr>
        <w:t xml:space="preserve"> </w:t>
      </w:r>
      <w:r w:rsidR="0013064F" w:rsidRPr="00D90A40">
        <w:rPr>
          <w:rFonts w:eastAsia="Times-Roman"/>
          <w:sz w:val="20"/>
          <w:szCs w:val="20"/>
        </w:rPr>
        <w:t>н</w:t>
      </w:r>
      <w:r w:rsidR="0013064F">
        <w:rPr>
          <w:rFonts w:eastAsia="Times-Roman"/>
          <w:sz w:val="20"/>
          <w:szCs w:val="20"/>
        </w:rPr>
        <w:t>е зависит от дохода.</w:t>
      </w:r>
    </w:p>
    <w:p w:rsidR="00B25E45" w:rsidRDefault="00B25E45" w:rsidP="00FD242F">
      <w:pPr>
        <w:pStyle w:val="a3"/>
        <w:numPr>
          <w:ilvl w:val="0"/>
          <w:numId w:val="108"/>
        </w:numPr>
        <w:autoSpaceDE w:val="0"/>
        <w:autoSpaceDN w:val="0"/>
        <w:adjustRightInd w:val="0"/>
        <w:ind w:left="0"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lastRenderedPageBreak/>
        <w:t>Трансакционный с</w:t>
      </w:r>
      <w:r w:rsidRPr="00D90A40">
        <w:rPr>
          <w:rFonts w:eastAsia="Times-Roman"/>
          <w:sz w:val="20"/>
          <w:szCs w:val="20"/>
        </w:rPr>
        <w:t xml:space="preserve">прос на деньги находится в </w:t>
      </w:r>
      <w:r>
        <w:rPr>
          <w:rFonts w:eastAsia="Times-Roman"/>
          <w:sz w:val="20"/>
          <w:szCs w:val="20"/>
        </w:rPr>
        <w:t>прямой завис</w:t>
      </w:r>
      <w:r>
        <w:rPr>
          <w:rFonts w:eastAsia="Times-Roman"/>
          <w:sz w:val="20"/>
          <w:szCs w:val="20"/>
        </w:rPr>
        <w:t>и</w:t>
      </w:r>
      <w:r>
        <w:rPr>
          <w:rFonts w:eastAsia="Times-Roman"/>
          <w:sz w:val="20"/>
          <w:szCs w:val="20"/>
        </w:rPr>
        <w:t>мости от ставки процента.</w:t>
      </w:r>
    </w:p>
    <w:p w:rsidR="00B25E45" w:rsidRDefault="00B25E45" w:rsidP="00FD242F">
      <w:pPr>
        <w:pStyle w:val="a3"/>
        <w:numPr>
          <w:ilvl w:val="0"/>
          <w:numId w:val="108"/>
        </w:numPr>
        <w:autoSpaceDE w:val="0"/>
        <w:autoSpaceDN w:val="0"/>
        <w:adjustRightInd w:val="0"/>
        <w:ind w:left="0"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>Денежная база является меньшей величиной  по сравнению с денежной массой.</w:t>
      </w:r>
    </w:p>
    <w:p w:rsidR="00B25E45" w:rsidRDefault="00B25E45" w:rsidP="00FD242F">
      <w:pPr>
        <w:pStyle w:val="a3"/>
        <w:numPr>
          <w:ilvl w:val="0"/>
          <w:numId w:val="108"/>
        </w:numPr>
        <w:autoSpaceDE w:val="0"/>
        <w:autoSpaceDN w:val="0"/>
        <w:adjustRightInd w:val="0"/>
        <w:ind w:left="0"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>При оплате покупки товара в кредит деньги выполняют фун</w:t>
      </w:r>
      <w:r>
        <w:rPr>
          <w:rFonts w:eastAsia="Times-Roman"/>
          <w:sz w:val="20"/>
          <w:szCs w:val="20"/>
        </w:rPr>
        <w:t>к</w:t>
      </w:r>
      <w:r>
        <w:rPr>
          <w:rFonts w:eastAsia="Times-Roman"/>
          <w:sz w:val="20"/>
          <w:szCs w:val="20"/>
        </w:rPr>
        <w:t>цию средства обмена (обращения).</w:t>
      </w:r>
    </w:p>
    <w:p w:rsidR="00E32B4C" w:rsidRDefault="00741F2C" w:rsidP="00FD242F">
      <w:pPr>
        <w:pStyle w:val="ac"/>
        <w:numPr>
          <w:ilvl w:val="0"/>
          <w:numId w:val="108"/>
        </w:numPr>
        <w:tabs>
          <w:tab w:val="left" w:pos="0"/>
        </w:tabs>
        <w:spacing w:after="0"/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>К</w:t>
      </w:r>
      <w:r w:rsidRPr="00CD4D47">
        <w:rPr>
          <w:sz w:val="20"/>
          <w:szCs w:val="20"/>
        </w:rPr>
        <w:t xml:space="preserve">редитные возможности </w:t>
      </w:r>
      <w:r>
        <w:rPr>
          <w:sz w:val="20"/>
          <w:szCs w:val="20"/>
        </w:rPr>
        <w:t>банка можно определить, суммируя величину</w:t>
      </w:r>
      <w:r w:rsidRPr="00CD4D47">
        <w:rPr>
          <w:sz w:val="20"/>
          <w:szCs w:val="20"/>
        </w:rPr>
        <w:t xml:space="preserve"> депозитов </w:t>
      </w:r>
      <w:r>
        <w:rPr>
          <w:sz w:val="20"/>
          <w:szCs w:val="20"/>
        </w:rPr>
        <w:t>с</w:t>
      </w:r>
      <w:r w:rsidRPr="00CD4D47">
        <w:rPr>
          <w:sz w:val="20"/>
          <w:szCs w:val="20"/>
        </w:rPr>
        <w:t xml:space="preserve"> величиной обязательных резервов банка.</w:t>
      </w:r>
      <w:r w:rsidR="00E32B4C" w:rsidRPr="00E32B4C">
        <w:rPr>
          <w:sz w:val="20"/>
          <w:szCs w:val="20"/>
        </w:rPr>
        <w:t xml:space="preserve"> </w:t>
      </w:r>
    </w:p>
    <w:p w:rsidR="00741F2C" w:rsidRPr="00CD4D47" w:rsidRDefault="00E32B4C" w:rsidP="00FD242F">
      <w:pPr>
        <w:pStyle w:val="ac"/>
        <w:numPr>
          <w:ilvl w:val="0"/>
          <w:numId w:val="108"/>
        </w:numPr>
        <w:tabs>
          <w:tab w:val="left" w:pos="0"/>
        </w:tabs>
        <w:spacing w:after="0"/>
        <w:ind w:left="0" w:firstLine="360"/>
        <w:jc w:val="both"/>
        <w:rPr>
          <w:sz w:val="20"/>
          <w:szCs w:val="20"/>
        </w:rPr>
      </w:pPr>
      <w:r w:rsidRPr="00F04199">
        <w:rPr>
          <w:sz w:val="20"/>
          <w:szCs w:val="20"/>
        </w:rPr>
        <w:t>Суммарная величина резервов равна величине депозитов.</w:t>
      </w:r>
    </w:p>
    <w:p w:rsidR="00741F2C" w:rsidRPr="00F04199" w:rsidRDefault="00E32B4C" w:rsidP="00FD242F">
      <w:pPr>
        <w:pStyle w:val="a3"/>
        <w:numPr>
          <w:ilvl w:val="0"/>
          <w:numId w:val="108"/>
        </w:numPr>
        <w:tabs>
          <w:tab w:val="left" w:pos="0"/>
        </w:tabs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41F2C" w:rsidRPr="00F04199">
        <w:rPr>
          <w:sz w:val="20"/>
          <w:szCs w:val="20"/>
        </w:rPr>
        <w:t>Для каждого вида депозитов (до востребования, сберегател</w:t>
      </w:r>
      <w:r w:rsidR="00741F2C" w:rsidRPr="00F04199">
        <w:rPr>
          <w:sz w:val="20"/>
          <w:szCs w:val="20"/>
        </w:rPr>
        <w:t>ь</w:t>
      </w:r>
      <w:r w:rsidR="00741F2C" w:rsidRPr="00F04199">
        <w:rPr>
          <w:sz w:val="20"/>
          <w:szCs w:val="20"/>
        </w:rPr>
        <w:t>ные, срочные) устанавливается своя норма обязательных резервов, причем, чем выше степень ликвидности депозита, тем выше эта норма</w:t>
      </w:r>
      <w:r w:rsidR="0013064F">
        <w:rPr>
          <w:sz w:val="20"/>
          <w:szCs w:val="20"/>
        </w:rPr>
        <w:t>.</w:t>
      </w:r>
    </w:p>
    <w:p w:rsidR="00741F2C" w:rsidRPr="00E32B4C" w:rsidRDefault="00741F2C" w:rsidP="00FD242F">
      <w:pPr>
        <w:pStyle w:val="a3"/>
        <w:numPr>
          <w:ilvl w:val="0"/>
          <w:numId w:val="108"/>
        </w:numPr>
        <w:tabs>
          <w:tab w:val="left" w:pos="0"/>
        </w:tabs>
        <w:ind w:left="0" w:firstLine="360"/>
        <w:jc w:val="both"/>
        <w:rPr>
          <w:sz w:val="20"/>
          <w:szCs w:val="20"/>
        </w:rPr>
      </w:pPr>
      <w:r w:rsidRPr="00E32B4C">
        <w:rPr>
          <w:sz w:val="20"/>
          <w:szCs w:val="20"/>
        </w:rPr>
        <w:t xml:space="preserve"> Если Центральный банк продает государственные ценные б</w:t>
      </w:r>
      <w:r w:rsidRPr="00E32B4C">
        <w:rPr>
          <w:sz w:val="20"/>
          <w:szCs w:val="20"/>
        </w:rPr>
        <w:t>у</w:t>
      </w:r>
      <w:r w:rsidRPr="00E32B4C">
        <w:rPr>
          <w:sz w:val="20"/>
          <w:szCs w:val="20"/>
        </w:rPr>
        <w:t>маги на открытом рынке, то это приведет к росту совокупного спроса.</w:t>
      </w:r>
    </w:p>
    <w:p w:rsidR="00741F2C" w:rsidRPr="00F04199" w:rsidRDefault="0013064F" w:rsidP="00FD242F">
      <w:pPr>
        <w:pStyle w:val="a3"/>
        <w:numPr>
          <w:ilvl w:val="0"/>
          <w:numId w:val="108"/>
        </w:numPr>
        <w:tabs>
          <w:tab w:val="left" w:pos="0"/>
        </w:tabs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41F2C" w:rsidRPr="00F04199">
        <w:rPr>
          <w:sz w:val="20"/>
          <w:szCs w:val="20"/>
        </w:rPr>
        <w:t>Денежный мультипликатор обратно пропорционален норме обязательных резервов.</w:t>
      </w:r>
    </w:p>
    <w:p w:rsidR="00741F2C" w:rsidRPr="00F04199" w:rsidRDefault="0013064F" w:rsidP="00FD242F">
      <w:pPr>
        <w:pStyle w:val="a3"/>
        <w:numPr>
          <w:ilvl w:val="0"/>
          <w:numId w:val="108"/>
        </w:numPr>
        <w:tabs>
          <w:tab w:val="left" w:pos="0"/>
        </w:tabs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41F2C" w:rsidRPr="00F04199">
        <w:rPr>
          <w:sz w:val="20"/>
          <w:szCs w:val="20"/>
        </w:rPr>
        <w:t>Норма депонирования показывает, какую часть своего бога</w:t>
      </w:r>
      <w:r w:rsidR="00741F2C" w:rsidRPr="00F04199">
        <w:rPr>
          <w:sz w:val="20"/>
          <w:szCs w:val="20"/>
        </w:rPr>
        <w:t>т</w:t>
      </w:r>
      <w:r w:rsidR="00741F2C" w:rsidRPr="00F04199">
        <w:rPr>
          <w:sz w:val="20"/>
          <w:szCs w:val="20"/>
        </w:rPr>
        <w:t>ства население предпочитает хранить в форме наличности. Чем бол</w:t>
      </w:r>
      <w:r w:rsidR="00741F2C" w:rsidRPr="00F04199">
        <w:rPr>
          <w:sz w:val="20"/>
          <w:szCs w:val="20"/>
        </w:rPr>
        <w:t>ь</w:t>
      </w:r>
      <w:r w:rsidR="00741F2C" w:rsidRPr="00F04199">
        <w:rPr>
          <w:sz w:val="20"/>
          <w:szCs w:val="20"/>
        </w:rPr>
        <w:t>ше норма депонирования, тем выше желание иметь наличность.</w:t>
      </w:r>
    </w:p>
    <w:p w:rsidR="00741F2C" w:rsidRPr="00F04199" w:rsidRDefault="0013064F" w:rsidP="00FD242F">
      <w:pPr>
        <w:pStyle w:val="a3"/>
        <w:numPr>
          <w:ilvl w:val="0"/>
          <w:numId w:val="108"/>
        </w:numPr>
        <w:tabs>
          <w:tab w:val="left" w:pos="0"/>
        </w:tabs>
        <w:ind w:left="0" w:firstLine="360"/>
        <w:jc w:val="both"/>
        <w:rPr>
          <w:rFonts w:ascii="Times-Roman" w:hAnsi="Times-Roman"/>
          <w:color w:val="000000"/>
          <w:sz w:val="20"/>
          <w:szCs w:val="20"/>
        </w:rPr>
      </w:pPr>
      <w:r>
        <w:rPr>
          <w:rFonts w:ascii="Times-Roman" w:hAnsi="Times-Roman"/>
          <w:color w:val="000000"/>
          <w:sz w:val="20"/>
          <w:szCs w:val="20"/>
        </w:rPr>
        <w:t xml:space="preserve"> 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Если норма депонирования составляет 25</w:t>
      </w:r>
      <w:r w:rsidR="002414A3">
        <w:rPr>
          <w:rFonts w:ascii="Times-Roman" w:hAnsi="Times-Roman"/>
          <w:color w:val="000000"/>
          <w:sz w:val="20"/>
          <w:szCs w:val="20"/>
        </w:rPr>
        <w:t xml:space="preserve"> 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%, а норма обязател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ь</w:t>
      </w:r>
      <w:r w:rsidR="00741F2C" w:rsidRPr="00F04199">
        <w:rPr>
          <w:rFonts w:ascii="Times-Roman" w:hAnsi="Times-Roman"/>
          <w:color w:val="000000"/>
          <w:sz w:val="20"/>
          <w:szCs w:val="20"/>
        </w:rPr>
        <w:t xml:space="preserve">ных резервов </w:t>
      </w:r>
      <w:r w:rsidR="002414A3">
        <w:rPr>
          <w:rFonts w:ascii="Times-Roman" w:hAnsi="Times-Roman"/>
          <w:color w:val="000000"/>
          <w:sz w:val="20"/>
          <w:szCs w:val="20"/>
        </w:rPr>
        <w:t>–</w:t>
      </w:r>
      <w:r w:rsidR="00741F2C" w:rsidRPr="00F04199">
        <w:rPr>
          <w:rFonts w:ascii="Times-Roman" w:hAnsi="Times-Roman"/>
          <w:color w:val="000000"/>
          <w:sz w:val="20"/>
          <w:szCs w:val="20"/>
        </w:rPr>
        <w:t xml:space="preserve"> 15</w:t>
      </w:r>
      <w:r w:rsidR="002414A3">
        <w:rPr>
          <w:rFonts w:ascii="Times-Roman" w:hAnsi="Times-Roman"/>
          <w:color w:val="000000"/>
          <w:sz w:val="20"/>
          <w:szCs w:val="20"/>
        </w:rPr>
        <w:t xml:space="preserve"> 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%, то рост дене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ж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ной базы на 200 тыс. ден. ед. прив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е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дет к росту денежной массы на 500 тыс. ден. ед.</w:t>
      </w:r>
    </w:p>
    <w:p w:rsidR="00741F2C" w:rsidRPr="00F04199" w:rsidRDefault="0013064F" w:rsidP="00FD242F">
      <w:pPr>
        <w:pStyle w:val="a3"/>
        <w:numPr>
          <w:ilvl w:val="0"/>
          <w:numId w:val="108"/>
        </w:numPr>
        <w:tabs>
          <w:tab w:val="left" w:pos="0"/>
        </w:tabs>
        <w:ind w:left="0" w:firstLine="360"/>
        <w:jc w:val="both"/>
        <w:rPr>
          <w:rFonts w:ascii="Times-Roman" w:hAnsi="Times-Roman"/>
          <w:color w:val="000000"/>
          <w:sz w:val="20"/>
          <w:szCs w:val="20"/>
        </w:rPr>
      </w:pPr>
      <w:r>
        <w:rPr>
          <w:rFonts w:ascii="Times-Roman" w:hAnsi="Times-Roman"/>
          <w:color w:val="000000"/>
          <w:sz w:val="20"/>
          <w:szCs w:val="20"/>
        </w:rPr>
        <w:t xml:space="preserve"> 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Если Центральный банк ж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е</w:t>
      </w:r>
      <w:r w:rsidR="00741F2C" w:rsidRPr="00F04199">
        <w:rPr>
          <w:rFonts w:ascii="Times-Roman" w:hAnsi="Times-Roman"/>
          <w:color w:val="000000"/>
          <w:sz w:val="20"/>
          <w:szCs w:val="20"/>
        </w:rPr>
        <w:t>лает увеличить денежную массу, то ему следует увеличить денежную базу, и наоборот.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b/>
          <w:color w:val="000000"/>
          <w:sz w:val="20"/>
          <w:szCs w:val="20"/>
        </w:rPr>
      </w:pPr>
    </w:p>
    <w:p w:rsidR="00B25E45" w:rsidRDefault="00B25E45" w:rsidP="007B3C46">
      <w:pPr>
        <w:autoSpaceDE w:val="0"/>
        <w:autoSpaceDN w:val="0"/>
        <w:adjustRightInd w:val="0"/>
        <w:ind w:firstLine="425"/>
        <w:jc w:val="center"/>
        <w:rPr>
          <w:b/>
          <w:bCs/>
          <w:color w:val="000000"/>
          <w:sz w:val="20"/>
          <w:szCs w:val="20"/>
        </w:rPr>
      </w:pPr>
      <w:r w:rsidRPr="00CD19F6">
        <w:rPr>
          <w:b/>
          <w:bCs/>
          <w:color w:val="000000"/>
          <w:sz w:val="20"/>
          <w:szCs w:val="20"/>
        </w:rPr>
        <w:t>Задачи</w:t>
      </w:r>
    </w:p>
    <w:p w:rsidR="00B25E45" w:rsidRPr="00CD19F6" w:rsidRDefault="00B25E45" w:rsidP="007B3C46">
      <w:pPr>
        <w:autoSpaceDE w:val="0"/>
        <w:autoSpaceDN w:val="0"/>
        <w:adjustRightInd w:val="0"/>
        <w:ind w:firstLine="425"/>
        <w:jc w:val="center"/>
        <w:rPr>
          <w:b/>
          <w:bCs/>
          <w:color w:val="000000"/>
          <w:sz w:val="20"/>
          <w:szCs w:val="20"/>
        </w:rPr>
      </w:pP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99209E">
        <w:rPr>
          <w:sz w:val="20"/>
          <w:szCs w:val="20"/>
        </w:rPr>
        <w:t>Денежная ма</w:t>
      </w:r>
      <w:r>
        <w:rPr>
          <w:sz w:val="20"/>
          <w:szCs w:val="20"/>
        </w:rPr>
        <w:t>сса возросла с 45 ден. ед</w:t>
      </w:r>
      <w:r w:rsidRPr="0099209E">
        <w:rPr>
          <w:sz w:val="20"/>
          <w:szCs w:val="20"/>
        </w:rPr>
        <w:t xml:space="preserve">. до 48 </w:t>
      </w:r>
      <w:r>
        <w:rPr>
          <w:sz w:val="20"/>
          <w:szCs w:val="20"/>
        </w:rPr>
        <w:t>ден. ед</w:t>
      </w:r>
      <w:r w:rsidRPr="0099209E">
        <w:rPr>
          <w:sz w:val="20"/>
          <w:szCs w:val="20"/>
        </w:rPr>
        <w:t>. Объем произв</w:t>
      </w:r>
      <w:r>
        <w:rPr>
          <w:sz w:val="20"/>
          <w:szCs w:val="20"/>
        </w:rPr>
        <w:t>еденной продукции в стране</w:t>
      </w:r>
      <w:r w:rsidRPr="0099209E">
        <w:rPr>
          <w:sz w:val="20"/>
          <w:szCs w:val="20"/>
        </w:rPr>
        <w:t xml:space="preserve"> сократился на 15</w:t>
      </w:r>
      <w:r w:rsidR="00363040">
        <w:rPr>
          <w:sz w:val="20"/>
          <w:szCs w:val="20"/>
        </w:rPr>
        <w:t xml:space="preserve"> </w:t>
      </w:r>
      <w:r w:rsidRPr="0099209E">
        <w:rPr>
          <w:sz w:val="20"/>
          <w:szCs w:val="20"/>
        </w:rPr>
        <w:t>%. Как изменится уровень цен, если скорость обращения денег осталась прежней?</w:t>
      </w:r>
    </w:p>
    <w:p w:rsidR="00B25E45" w:rsidRPr="0099209E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995A46" w:rsidRDefault="00995A46" w:rsidP="00995A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3C6EE6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Функция спроса на деньги имеет вид</w:t>
      </w:r>
      <w:r w:rsidRPr="00995A46">
        <w:rPr>
          <w:sz w:val="18"/>
          <w:szCs w:val="18"/>
        </w:rPr>
        <w:t xml:space="preserve">: </w:t>
      </w:r>
      <m:oMath>
        <m:r>
          <w:rPr>
            <w:rFonts w:ascii="Cambria Math" w:hAnsi="Cambria Math"/>
            <w:sz w:val="18"/>
            <w:szCs w:val="18"/>
            <w:lang w:val="en-US"/>
          </w:rPr>
          <m:t>L</m:t>
        </m:r>
        <m:r>
          <w:rPr>
            <w:rFonts w:asci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/>
                <w:sz w:val="18"/>
                <w:szCs w:val="18"/>
              </w:rPr>
              <m:t>2</m:t>
            </m:r>
          </m:den>
        </m:f>
        <m:r>
          <w:rPr>
            <w:rFonts w:ascii="Cambria Math"/>
            <w:sz w:val="18"/>
            <w:szCs w:val="18"/>
          </w:rPr>
          <m:t>(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den>
        </m:f>
        <m:r>
          <w:rPr>
            <w:rFonts w:ascii="Cambria Math"/>
            <w:sz w:val="18"/>
            <w:szCs w:val="18"/>
          </w:rPr>
          <m:t>)</m:t>
        </m:r>
        <m:r>
          <w:rPr>
            <w:rFonts w:ascii="Cambria Math" w:hAnsi="Cambria Math"/>
            <w:sz w:val="18"/>
            <w:szCs w:val="18"/>
          </w:rPr>
          <m:t>∙</m:t>
        </m:r>
        <m:r>
          <w:rPr>
            <w:rFonts w:ascii="Cambria Math" w:hAnsi="Cambria Math"/>
            <w:sz w:val="18"/>
            <w:szCs w:val="18"/>
            <w:lang w:val="en-US"/>
          </w:rPr>
          <m:t>P</m:t>
        </m:r>
      </m:oMath>
      <w:r>
        <w:rPr>
          <w:rFonts w:eastAsiaTheme="minorEastAsia"/>
          <w:sz w:val="20"/>
          <w:szCs w:val="20"/>
        </w:rPr>
        <w:t xml:space="preserve">. </w:t>
      </w:r>
      <w:r>
        <w:rPr>
          <w:sz w:val="20"/>
          <w:szCs w:val="20"/>
        </w:rPr>
        <w:t>Равновесный выпуск 500 ден. ед., равновесная номинальная ставка процента соста</w:t>
      </w:r>
      <w:r>
        <w:rPr>
          <w:sz w:val="20"/>
          <w:szCs w:val="20"/>
        </w:rPr>
        <w:t>в</w:t>
      </w:r>
      <w:r>
        <w:rPr>
          <w:sz w:val="20"/>
          <w:szCs w:val="20"/>
        </w:rPr>
        <w:t xml:space="preserve">ляет 20 %, реальное предложение денег постоянно и равно 2500 ден. </w:t>
      </w:r>
      <w:r>
        <w:rPr>
          <w:sz w:val="20"/>
          <w:szCs w:val="20"/>
        </w:rPr>
        <w:lastRenderedPageBreak/>
        <w:t>ед. Определите равновесный уровень цен. Как изменится равновесный уровень цен, если предложение денег удвоилось?</w:t>
      </w:r>
    </w:p>
    <w:p w:rsidR="00995A46" w:rsidRDefault="00995A46" w:rsidP="00995A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</w:p>
    <w:p w:rsidR="00995A46" w:rsidRDefault="00995A46" w:rsidP="00995A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>3</w:t>
      </w:r>
      <w:r w:rsidRPr="00F96F46">
        <w:rPr>
          <w:rFonts w:eastAsia="Times-Roman"/>
          <w:sz w:val="20"/>
          <w:szCs w:val="20"/>
        </w:rPr>
        <w:t>. Чему будет равен общий прирост денежной массы в стране, е</w:t>
      </w:r>
      <w:r w:rsidRPr="00F96F46">
        <w:rPr>
          <w:rFonts w:eastAsia="Times-Roman"/>
          <w:sz w:val="20"/>
          <w:szCs w:val="20"/>
        </w:rPr>
        <w:t>с</w:t>
      </w:r>
      <w:r w:rsidRPr="00F96F46">
        <w:rPr>
          <w:rFonts w:eastAsia="Times-Roman"/>
          <w:sz w:val="20"/>
          <w:szCs w:val="20"/>
        </w:rPr>
        <w:t>ли при обязательной резервной норме 10</w:t>
      </w:r>
      <w:r>
        <w:rPr>
          <w:rFonts w:eastAsia="Times-Roman"/>
          <w:sz w:val="20"/>
          <w:szCs w:val="20"/>
        </w:rPr>
        <w:t xml:space="preserve"> </w:t>
      </w:r>
      <w:r w:rsidRPr="00F96F46">
        <w:rPr>
          <w:rFonts w:eastAsia="Times-Roman"/>
          <w:sz w:val="20"/>
          <w:szCs w:val="20"/>
        </w:rPr>
        <w:t>% первоначальное увелич</w:t>
      </w:r>
      <w:r w:rsidRPr="00F96F46">
        <w:rPr>
          <w:rFonts w:eastAsia="Times-Roman"/>
          <w:sz w:val="20"/>
          <w:szCs w:val="20"/>
        </w:rPr>
        <w:t>е</w:t>
      </w:r>
      <w:r w:rsidRPr="00F96F46">
        <w:rPr>
          <w:rFonts w:eastAsia="Times-Roman"/>
          <w:sz w:val="20"/>
          <w:szCs w:val="20"/>
        </w:rPr>
        <w:t>ние депозитов составило 200 д</w:t>
      </w:r>
      <w:r>
        <w:rPr>
          <w:rFonts w:eastAsia="Times-Roman"/>
          <w:sz w:val="20"/>
          <w:szCs w:val="20"/>
        </w:rPr>
        <w:t>ен. ед.</w:t>
      </w:r>
      <w:r w:rsidRPr="00F96F46">
        <w:rPr>
          <w:rFonts w:eastAsia="Times-Roman"/>
          <w:sz w:val="20"/>
          <w:szCs w:val="20"/>
        </w:rPr>
        <w:t>?</w:t>
      </w:r>
    </w:p>
    <w:p w:rsidR="00995A46" w:rsidRPr="00F96F46" w:rsidRDefault="00995A46" w:rsidP="00995A46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</w:p>
    <w:p w:rsidR="00995A46" w:rsidRDefault="00995A46" w:rsidP="00995A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Pr="00D3643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D3643D">
        <w:rPr>
          <w:sz w:val="20"/>
          <w:szCs w:val="20"/>
        </w:rPr>
        <w:t>Функционирование условной экономики характеризуется сл</w:t>
      </w:r>
      <w:r w:rsidRPr="00D3643D">
        <w:rPr>
          <w:sz w:val="20"/>
          <w:szCs w:val="20"/>
        </w:rPr>
        <w:t>е</w:t>
      </w:r>
      <w:r w:rsidRPr="00D3643D">
        <w:rPr>
          <w:sz w:val="20"/>
          <w:szCs w:val="20"/>
        </w:rPr>
        <w:t xml:space="preserve">дующими параметрами: потребительские расходы </w:t>
      </w:r>
      <w:r w:rsidRPr="001F6DE9">
        <w:rPr>
          <w:i/>
          <w:sz w:val="20"/>
          <w:szCs w:val="20"/>
        </w:rPr>
        <w:t>С</w:t>
      </w:r>
      <w:r w:rsidRPr="00D3643D">
        <w:rPr>
          <w:sz w:val="20"/>
          <w:szCs w:val="20"/>
        </w:rPr>
        <w:t>=</w:t>
      </w:r>
      <w:r>
        <w:rPr>
          <w:sz w:val="20"/>
          <w:szCs w:val="20"/>
        </w:rPr>
        <w:t>3</w:t>
      </w:r>
      <w:r w:rsidRPr="00D3643D">
        <w:rPr>
          <w:sz w:val="20"/>
          <w:szCs w:val="20"/>
        </w:rPr>
        <w:t>0+0,</w:t>
      </w:r>
      <w:r>
        <w:rPr>
          <w:sz w:val="20"/>
          <w:szCs w:val="20"/>
        </w:rPr>
        <w:t>4∙</w:t>
      </w:r>
      <w:r w:rsidRPr="00D3643D">
        <w:rPr>
          <w:sz w:val="20"/>
          <w:szCs w:val="20"/>
        </w:rPr>
        <w:t>ВНП; и</w:t>
      </w:r>
      <w:r w:rsidRPr="00D3643D">
        <w:rPr>
          <w:sz w:val="20"/>
          <w:szCs w:val="20"/>
        </w:rPr>
        <w:t>н</w:t>
      </w:r>
      <w:r w:rsidRPr="00D3643D">
        <w:rPr>
          <w:sz w:val="20"/>
          <w:szCs w:val="20"/>
        </w:rPr>
        <w:t xml:space="preserve">вестиционные расходы равны </w:t>
      </w:r>
      <w:r>
        <w:rPr>
          <w:sz w:val="20"/>
          <w:szCs w:val="20"/>
        </w:rPr>
        <w:t>2</w:t>
      </w:r>
      <w:r w:rsidRPr="00D3643D">
        <w:rPr>
          <w:sz w:val="20"/>
          <w:szCs w:val="20"/>
        </w:rPr>
        <w:t xml:space="preserve">00 </w:t>
      </w:r>
      <w:r w:rsidRPr="00F96F46">
        <w:rPr>
          <w:rFonts w:eastAsia="Times-Roman"/>
          <w:sz w:val="20"/>
          <w:szCs w:val="20"/>
        </w:rPr>
        <w:t>д</w:t>
      </w:r>
      <w:r>
        <w:rPr>
          <w:rFonts w:eastAsia="Times-Roman"/>
          <w:sz w:val="20"/>
          <w:szCs w:val="20"/>
        </w:rPr>
        <w:t>ен. ед.</w:t>
      </w:r>
      <w:r w:rsidRPr="00D3643D">
        <w:rPr>
          <w:sz w:val="20"/>
          <w:szCs w:val="20"/>
        </w:rPr>
        <w:t xml:space="preserve">; государственные расходы равны </w:t>
      </w:r>
      <w:r>
        <w:rPr>
          <w:sz w:val="20"/>
          <w:szCs w:val="20"/>
        </w:rPr>
        <w:t>7</w:t>
      </w:r>
      <w:r w:rsidRPr="00D3643D">
        <w:rPr>
          <w:sz w:val="20"/>
          <w:szCs w:val="20"/>
        </w:rPr>
        <w:t xml:space="preserve">0 </w:t>
      </w:r>
      <w:r>
        <w:rPr>
          <w:sz w:val="20"/>
          <w:szCs w:val="20"/>
        </w:rPr>
        <w:t>ден. ед</w:t>
      </w:r>
      <w:r w:rsidRPr="00D3643D">
        <w:rPr>
          <w:sz w:val="20"/>
          <w:szCs w:val="20"/>
        </w:rPr>
        <w:t xml:space="preserve">.; чистый экспорт </w:t>
      </w:r>
      <w:r>
        <w:rPr>
          <w:sz w:val="20"/>
          <w:szCs w:val="20"/>
        </w:rPr>
        <w:t>–</w:t>
      </w:r>
      <w:r w:rsidRPr="00D3643D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 w:rsidRPr="00D3643D">
        <w:rPr>
          <w:sz w:val="20"/>
          <w:szCs w:val="20"/>
        </w:rPr>
        <w:t>0</w:t>
      </w:r>
      <w:r>
        <w:rPr>
          <w:sz w:val="20"/>
          <w:szCs w:val="20"/>
        </w:rPr>
        <w:t xml:space="preserve"> ден. ед.</w:t>
      </w:r>
      <w:r w:rsidRPr="00D3643D">
        <w:rPr>
          <w:sz w:val="20"/>
          <w:szCs w:val="20"/>
        </w:rPr>
        <w:t xml:space="preserve">; спрос на деньги для сделок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sup>
        </m:sSubSup>
      </m:oMath>
      <w:r>
        <w:rPr>
          <w:sz w:val="20"/>
          <w:szCs w:val="20"/>
        </w:rPr>
        <w:t xml:space="preserve">) составляет 40% от </w:t>
      </w:r>
      <w:r w:rsidRPr="00D3643D">
        <w:rPr>
          <w:sz w:val="20"/>
          <w:szCs w:val="20"/>
        </w:rPr>
        <w:t xml:space="preserve">ВНП; спекулятивный спрос на деньги </w:t>
      </w:r>
      <w:r>
        <w:rPr>
          <w:sz w:val="20"/>
          <w:szCs w:val="20"/>
        </w:rPr>
        <w:t>представлен функцией:</w:t>
      </w:r>
      <w:r w:rsidRPr="00D3643D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sup>
        </m:sSubSup>
      </m:oMath>
      <w:r w:rsidRPr="00D3643D">
        <w:rPr>
          <w:sz w:val="20"/>
          <w:szCs w:val="20"/>
        </w:rPr>
        <w:t xml:space="preserve"> =</w:t>
      </w:r>
      <w:r>
        <w:rPr>
          <w:sz w:val="20"/>
          <w:szCs w:val="20"/>
        </w:rPr>
        <w:t>320</w:t>
      </w:r>
      <w:r w:rsidRPr="00D3643D">
        <w:rPr>
          <w:sz w:val="20"/>
          <w:szCs w:val="20"/>
        </w:rPr>
        <w:t>-1</w:t>
      </w:r>
      <w:r>
        <w:rPr>
          <w:sz w:val="20"/>
          <w:szCs w:val="20"/>
        </w:rPr>
        <w:t>0</w:t>
      </w:r>
      <w:r w:rsidRPr="00D3643D">
        <w:rPr>
          <w:sz w:val="20"/>
          <w:szCs w:val="20"/>
        </w:rPr>
        <w:t>·</w:t>
      </w:r>
      <w:r w:rsidRPr="001F6DE9">
        <w:rPr>
          <w:i/>
          <w:sz w:val="20"/>
          <w:szCs w:val="20"/>
          <w:lang w:val="en-US"/>
        </w:rPr>
        <w:t>i</w:t>
      </w:r>
      <w:r w:rsidRPr="00D3643D">
        <w:rPr>
          <w:sz w:val="20"/>
          <w:szCs w:val="20"/>
        </w:rPr>
        <w:t xml:space="preserve">; предложение денег – </w:t>
      </w:r>
      <w:r>
        <w:rPr>
          <w:sz w:val="20"/>
          <w:szCs w:val="20"/>
        </w:rPr>
        <w:t>460</w:t>
      </w:r>
      <w:r w:rsidRPr="00D3643D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ед.</w:t>
      </w:r>
      <w:r w:rsidRPr="00D3643D">
        <w:rPr>
          <w:sz w:val="20"/>
          <w:szCs w:val="20"/>
        </w:rPr>
        <w:t xml:space="preserve"> Определит</w:t>
      </w:r>
      <w:r>
        <w:rPr>
          <w:sz w:val="20"/>
          <w:szCs w:val="20"/>
        </w:rPr>
        <w:t>е</w:t>
      </w:r>
      <w:r w:rsidRPr="00D3643D">
        <w:rPr>
          <w:sz w:val="20"/>
          <w:szCs w:val="20"/>
        </w:rPr>
        <w:t xml:space="preserve"> равновесную ставку процента.</w:t>
      </w:r>
    </w:p>
    <w:p w:rsidR="0013064F" w:rsidRDefault="00995A46" w:rsidP="0013064F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>
        <w:rPr>
          <w:sz w:val="20"/>
          <w:szCs w:val="20"/>
        </w:rPr>
        <w:t>5</w:t>
      </w:r>
      <w:r w:rsidR="00B25E45">
        <w:rPr>
          <w:sz w:val="20"/>
          <w:szCs w:val="20"/>
        </w:rPr>
        <w:t xml:space="preserve">. </w:t>
      </w:r>
      <w:r w:rsidR="0013064F" w:rsidRPr="00B566C0">
        <w:rPr>
          <w:rFonts w:eastAsia="Times-Roman"/>
          <w:sz w:val="20"/>
          <w:szCs w:val="20"/>
        </w:rPr>
        <w:t>Трансакционный спрос на деньги</w:t>
      </w:r>
      <w:r w:rsidR="0013064F">
        <w:rPr>
          <w:rFonts w:eastAsia="Times-Roman"/>
          <w:sz w:val="20"/>
          <w:szCs w:val="20"/>
        </w:rPr>
        <w:t xml:space="preserve"> (</w:t>
      </w:r>
      <w:r w:rsidR="0013064F" w:rsidRPr="00B928BE">
        <w:rPr>
          <w:i/>
          <w:sz w:val="20"/>
          <w:szCs w:val="20"/>
          <w:lang w:val="en-US"/>
        </w:rPr>
        <w:t>M</w:t>
      </w:r>
      <w:r w:rsidR="0013064F" w:rsidRPr="00B928BE">
        <w:rPr>
          <w:i/>
          <w:sz w:val="20"/>
          <w:szCs w:val="20"/>
          <w:vertAlign w:val="superscript"/>
          <w:lang w:val="en-US"/>
        </w:rPr>
        <w:t>D</w:t>
      </w:r>
      <w:r w:rsidR="0013064F" w:rsidRPr="00B928BE">
        <w:rPr>
          <w:i/>
          <w:sz w:val="20"/>
          <w:szCs w:val="20"/>
          <w:vertAlign w:val="subscript"/>
          <w:lang w:val="en-US"/>
        </w:rPr>
        <w:t>t</w:t>
      </w:r>
      <w:r w:rsidR="0013064F">
        <w:rPr>
          <w:sz w:val="20"/>
          <w:szCs w:val="20"/>
        </w:rPr>
        <w:t>)</w:t>
      </w:r>
      <w:r w:rsidR="0013064F" w:rsidRPr="00B566C0">
        <w:rPr>
          <w:rFonts w:eastAsia="Times-Italic"/>
          <w:i/>
          <w:iCs/>
          <w:sz w:val="20"/>
          <w:szCs w:val="20"/>
        </w:rPr>
        <w:t xml:space="preserve"> </w:t>
      </w:r>
      <w:r w:rsidR="0013064F" w:rsidRPr="00B566C0">
        <w:rPr>
          <w:rFonts w:eastAsia="Times-Roman"/>
          <w:sz w:val="20"/>
          <w:szCs w:val="20"/>
        </w:rPr>
        <w:t>составляет 400</w:t>
      </w:r>
      <w:r w:rsidR="0013064F">
        <w:rPr>
          <w:rFonts w:eastAsia="Times-Roman"/>
          <w:sz w:val="20"/>
          <w:szCs w:val="20"/>
        </w:rPr>
        <w:t xml:space="preserve"> ден. ед.  С учетом этого з</w:t>
      </w:r>
      <w:r w:rsidR="0013064F" w:rsidRPr="00B566C0">
        <w:rPr>
          <w:rFonts w:eastAsia="Times-Roman"/>
          <w:sz w:val="20"/>
          <w:szCs w:val="20"/>
        </w:rPr>
        <w:t xml:space="preserve">аполните </w:t>
      </w:r>
      <w:r w:rsidR="0013064F">
        <w:rPr>
          <w:rFonts w:eastAsia="Times-Roman"/>
          <w:sz w:val="20"/>
          <w:szCs w:val="20"/>
        </w:rPr>
        <w:t xml:space="preserve">нижеприведенную табл. 9.5 и </w:t>
      </w:r>
      <w:r w:rsidR="0013064F" w:rsidRPr="00816CEB">
        <w:rPr>
          <w:rFonts w:eastAsia="Times-Roman"/>
          <w:sz w:val="20"/>
          <w:szCs w:val="20"/>
        </w:rPr>
        <w:t>определ</w:t>
      </w:r>
      <w:r w:rsidR="0013064F">
        <w:rPr>
          <w:rFonts w:eastAsia="Times-Roman"/>
          <w:sz w:val="20"/>
          <w:szCs w:val="20"/>
        </w:rPr>
        <w:t>ите равновесную ставку процента, если</w:t>
      </w:r>
      <w:r w:rsidR="0013064F" w:rsidRPr="006B5856">
        <w:rPr>
          <w:rFonts w:eastAsia="Times-Roman"/>
          <w:sz w:val="20"/>
          <w:szCs w:val="20"/>
        </w:rPr>
        <w:t xml:space="preserve"> </w:t>
      </w:r>
      <w:r w:rsidR="0013064F" w:rsidRPr="00816CEB">
        <w:rPr>
          <w:rFonts w:eastAsia="Times-Roman"/>
          <w:sz w:val="20"/>
          <w:szCs w:val="20"/>
        </w:rPr>
        <w:t>предложение денег</w:t>
      </w:r>
      <w:r w:rsidR="0013064F" w:rsidRPr="00B928BE">
        <w:rPr>
          <w:rFonts w:eastAsia="Times-Roman"/>
          <w:i/>
          <w:sz w:val="20"/>
          <w:szCs w:val="20"/>
        </w:rPr>
        <w:t xml:space="preserve"> М</w:t>
      </w:r>
      <w:r w:rsidR="0013064F" w:rsidRPr="00B928BE">
        <w:rPr>
          <w:rFonts w:eastAsia="Times-Roman"/>
          <w:i/>
          <w:sz w:val="20"/>
          <w:szCs w:val="20"/>
          <w:vertAlign w:val="superscript"/>
          <w:lang w:val="en-US"/>
        </w:rPr>
        <w:t>S</w:t>
      </w:r>
      <w:r w:rsidR="0013064F">
        <w:rPr>
          <w:rFonts w:eastAsia="Times-Roman"/>
          <w:sz w:val="20"/>
          <w:szCs w:val="20"/>
        </w:rPr>
        <w:t>:</w:t>
      </w:r>
    </w:p>
    <w:p w:rsidR="0013064F" w:rsidRDefault="0013064F" w:rsidP="0013064F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>а</w:t>
      </w:r>
      <w:r w:rsidRPr="00816CEB">
        <w:rPr>
          <w:rFonts w:eastAsia="Times-Roman"/>
          <w:sz w:val="20"/>
          <w:szCs w:val="20"/>
        </w:rPr>
        <w:t xml:space="preserve">) составляет </w:t>
      </w:r>
      <w:r>
        <w:rPr>
          <w:rFonts w:eastAsia="Times-Roman"/>
          <w:sz w:val="20"/>
          <w:szCs w:val="20"/>
        </w:rPr>
        <w:t xml:space="preserve"> </w:t>
      </w:r>
      <w:r w:rsidRPr="00816CEB">
        <w:rPr>
          <w:rFonts w:eastAsia="Times-Roman"/>
          <w:sz w:val="20"/>
          <w:szCs w:val="20"/>
        </w:rPr>
        <w:t>510 д</w:t>
      </w:r>
      <w:r>
        <w:rPr>
          <w:rFonts w:eastAsia="Times-Roman"/>
          <w:sz w:val="20"/>
          <w:szCs w:val="20"/>
        </w:rPr>
        <w:t>ен. ед.;</w:t>
      </w:r>
    </w:p>
    <w:p w:rsidR="0013064F" w:rsidRDefault="0013064F" w:rsidP="0013064F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 xml:space="preserve">б) </w:t>
      </w:r>
      <w:r w:rsidRPr="00816CEB">
        <w:rPr>
          <w:rFonts w:eastAsia="Times-Roman"/>
          <w:sz w:val="20"/>
          <w:szCs w:val="20"/>
        </w:rPr>
        <w:t>выросло до 530 д</w:t>
      </w:r>
      <w:r>
        <w:rPr>
          <w:rFonts w:eastAsia="Times-Roman"/>
          <w:sz w:val="20"/>
          <w:szCs w:val="20"/>
        </w:rPr>
        <w:t>ен. ед</w:t>
      </w:r>
      <w:r w:rsidRPr="00816CEB">
        <w:rPr>
          <w:rFonts w:eastAsia="Times-Roman"/>
          <w:sz w:val="20"/>
          <w:szCs w:val="20"/>
        </w:rPr>
        <w:t xml:space="preserve">.; </w:t>
      </w:r>
    </w:p>
    <w:p w:rsidR="0013064F" w:rsidRDefault="0013064F" w:rsidP="0013064F">
      <w:pPr>
        <w:autoSpaceDE w:val="0"/>
        <w:autoSpaceDN w:val="0"/>
        <w:adjustRightInd w:val="0"/>
        <w:ind w:firstLine="425"/>
        <w:jc w:val="both"/>
        <w:rPr>
          <w:rFonts w:eastAsia="Times-Roman"/>
          <w:sz w:val="20"/>
          <w:szCs w:val="20"/>
        </w:rPr>
      </w:pPr>
      <w:r>
        <w:rPr>
          <w:rFonts w:eastAsia="Times-Roman"/>
          <w:sz w:val="20"/>
          <w:szCs w:val="20"/>
        </w:rPr>
        <w:t xml:space="preserve">в) </w:t>
      </w:r>
      <w:r w:rsidRPr="00816CEB">
        <w:rPr>
          <w:rFonts w:eastAsia="Times-Roman"/>
          <w:sz w:val="20"/>
          <w:szCs w:val="20"/>
        </w:rPr>
        <w:t>сократилось до 450 д</w:t>
      </w:r>
      <w:r>
        <w:rPr>
          <w:rFonts w:eastAsia="Times-Roman"/>
          <w:sz w:val="20"/>
          <w:szCs w:val="20"/>
        </w:rPr>
        <w:t>ен. ед</w:t>
      </w:r>
      <w:r w:rsidRPr="00816CEB">
        <w:rPr>
          <w:rFonts w:eastAsia="Times-Roman"/>
          <w:sz w:val="20"/>
          <w:szCs w:val="20"/>
        </w:rPr>
        <w:t>.</w:t>
      </w:r>
    </w:p>
    <w:p w:rsidR="00363040" w:rsidRDefault="0013064F" w:rsidP="0013064F">
      <w:pPr>
        <w:autoSpaceDE w:val="0"/>
        <w:autoSpaceDN w:val="0"/>
        <w:adjustRightInd w:val="0"/>
        <w:ind w:firstLine="425"/>
        <w:jc w:val="right"/>
        <w:rPr>
          <w:rFonts w:eastAsia="Times-Roman"/>
          <w:i/>
          <w:sz w:val="20"/>
          <w:szCs w:val="20"/>
        </w:rPr>
      </w:pPr>
      <w:r w:rsidRPr="003F3380">
        <w:rPr>
          <w:rFonts w:eastAsia="Times-Roman"/>
          <w:i/>
          <w:sz w:val="20"/>
          <w:szCs w:val="20"/>
        </w:rPr>
        <w:t xml:space="preserve">Таблица </w:t>
      </w:r>
      <w:r>
        <w:rPr>
          <w:rFonts w:eastAsia="Times-Roman"/>
          <w:i/>
          <w:sz w:val="20"/>
          <w:szCs w:val="20"/>
        </w:rPr>
        <w:t>9.5</w:t>
      </w:r>
    </w:p>
    <w:tbl>
      <w:tblPr>
        <w:tblStyle w:val="af1"/>
        <w:tblW w:w="0" w:type="auto"/>
        <w:tblInd w:w="108" w:type="dxa"/>
        <w:tblLook w:val="04A0"/>
      </w:tblPr>
      <w:tblGrid>
        <w:gridCol w:w="1418"/>
        <w:gridCol w:w="2693"/>
        <w:gridCol w:w="2093"/>
      </w:tblGrid>
      <w:tr w:rsidR="0013064F" w:rsidTr="00E12A9D">
        <w:tc>
          <w:tcPr>
            <w:tcW w:w="1418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Ставка пр</w:t>
            </w:r>
            <w:r w:rsidRPr="00DB3563">
              <w:rPr>
                <w:rFonts w:eastAsia="Times-Roman"/>
                <w:sz w:val="18"/>
                <w:szCs w:val="18"/>
              </w:rPr>
              <w:t>о</w:t>
            </w:r>
            <w:r w:rsidRPr="00DB3563">
              <w:rPr>
                <w:rFonts w:eastAsia="Times-Roman"/>
                <w:sz w:val="18"/>
                <w:szCs w:val="18"/>
              </w:rPr>
              <w:t xml:space="preserve">цента </w:t>
            </w:r>
            <w:r>
              <w:rPr>
                <w:rFonts w:eastAsia="Times-Roman"/>
                <w:sz w:val="18"/>
                <w:szCs w:val="18"/>
              </w:rPr>
              <w:t xml:space="preserve"> (</w:t>
            </w:r>
            <w:r w:rsidRPr="00DB3563">
              <w:rPr>
                <w:rFonts w:eastAsia="Times-Roman"/>
                <w:i/>
                <w:sz w:val="18"/>
                <w:szCs w:val="18"/>
                <w:lang w:val="en-US"/>
              </w:rPr>
              <w:t>i</w:t>
            </w:r>
            <w:r>
              <w:rPr>
                <w:rFonts w:eastAsia="Times-Roman"/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Times-Roman"/>
                <w:sz w:val="18"/>
                <w:szCs w:val="18"/>
                <w:vertAlign w:val="superscript"/>
              </w:rPr>
            </w:pPr>
            <w:r w:rsidRPr="00DB3563">
              <w:rPr>
                <w:rFonts w:eastAsia="Times-Roman"/>
                <w:sz w:val="18"/>
                <w:szCs w:val="18"/>
              </w:rPr>
              <w:t>Объем спроса на деньги со стороны активов  (</w:t>
            </w:r>
            <w:r w:rsidRPr="00DB3563">
              <w:rPr>
                <w:i/>
                <w:sz w:val="18"/>
                <w:szCs w:val="18"/>
                <w:lang w:val="en-US"/>
              </w:rPr>
              <w:t>M</w:t>
            </w:r>
            <w:r w:rsidRPr="00DB3563">
              <w:rPr>
                <w:i/>
                <w:sz w:val="18"/>
                <w:szCs w:val="18"/>
                <w:vertAlign w:val="superscript"/>
                <w:lang w:val="en-US"/>
              </w:rPr>
              <w:t>D</w:t>
            </w:r>
            <w:r w:rsidRPr="00DB3563">
              <w:rPr>
                <w:i/>
                <w:sz w:val="18"/>
                <w:szCs w:val="18"/>
                <w:vertAlign w:val="subscript"/>
              </w:rPr>
              <w:t>а</w:t>
            </w:r>
            <w:r w:rsidRPr="00DB3563">
              <w:rPr>
                <w:sz w:val="18"/>
                <w:szCs w:val="18"/>
              </w:rPr>
              <w:t>)</w:t>
            </w:r>
          </w:p>
        </w:tc>
        <w:tc>
          <w:tcPr>
            <w:tcW w:w="20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right="-141" w:firstLine="34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Общий спрос на деньги</w:t>
            </w:r>
            <w:r>
              <w:rPr>
                <w:rFonts w:eastAsia="Times-Roman"/>
                <w:sz w:val="18"/>
                <w:szCs w:val="18"/>
              </w:rPr>
              <w:t xml:space="preserve">, </w:t>
            </w:r>
            <w:r w:rsidRPr="00DB3563">
              <w:rPr>
                <w:rFonts w:eastAsia="Times-Roman"/>
                <w:sz w:val="18"/>
                <w:szCs w:val="18"/>
              </w:rPr>
              <w:t>(</w:t>
            </w:r>
            <w:r w:rsidRPr="00B928BE">
              <w:rPr>
                <w:rFonts w:eastAsia="Times-Roman"/>
                <w:i/>
                <w:sz w:val="18"/>
                <w:szCs w:val="18"/>
                <w:lang w:val="en-US"/>
              </w:rPr>
              <w:t>M</w:t>
            </w:r>
            <w:r w:rsidRPr="00B928BE">
              <w:rPr>
                <w:rFonts w:eastAsia="Times-Roman"/>
                <w:i/>
                <w:sz w:val="18"/>
                <w:szCs w:val="18"/>
                <w:vertAlign w:val="superscript"/>
                <w:lang w:val="en-US"/>
              </w:rPr>
              <w:t>D</w:t>
            </w:r>
            <w:r w:rsidRPr="00DB3563">
              <w:rPr>
                <w:rFonts w:eastAsia="Times-Roman"/>
                <w:sz w:val="18"/>
                <w:szCs w:val="18"/>
              </w:rPr>
              <w:t>)</w:t>
            </w:r>
          </w:p>
        </w:tc>
      </w:tr>
      <w:tr w:rsidR="0013064F" w:rsidTr="00E12A9D">
        <w:tc>
          <w:tcPr>
            <w:tcW w:w="1418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14</w:t>
            </w:r>
          </w:p>
        </w:tc>
        <w:tc>
          <w:tcPr>
            <w:tcW w:w="26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30</w:t>
            </w:r>
          </w:p>
        </w:tc>
        <w:tc>
          <w:tcPr>
            <w:tcW w:w="20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</w:p>
        </w:tc>
      </w:tr>
      <w:tr w:rsidR="0013064F" w:rsidTr="00E12A9D">
        <w:tc>
          <w:tcPr>
            <w:tcW w:w="1418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13</w:t>
            </w:r>
          </w:p>
        </w:tc>
        <w:tc>
          <w:tcPr>
            <w:tcW w:w="26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  <w:lang w:val="en-US"/>
              </w:rPr>
            </w:pPr>
            <w:r w:rsidRPr="00DB3563">
              <w:rPr>
                <w:rFonts w:eastAsia="Times-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20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</w:p>
        </w:tc>
      </w:tr>
      <w:tr w:rsidR="0013064F" w:rsidTr="00E12A9D">
        <w:tc>
          <w:tcPr>
            <w:tcW w:w="1418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  <w:lang w:val="en-US"/>
              </w:rPr>
            </w:pPr>
            <w:r w:rsidRPr="00DB3563">
              <w:rPr>
                <w:rFonts w:eastAsia="Times-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26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-</w:t>
            </w:r>
          </w:p>
        </w:tc>
        <w:tc>
          <w:tcPr>
            <w:tcW w:w="20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470</w:t>
            </w:r>
          </w:p>
        </w:tc>
      </w:tr>
      <w:tr w:rsidR="0013064F" w:rsidTr="00E12A9D">
        <w:tc>
          <w:tcPr>
            <w:tcW w:w="1418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  <w:lang w:val="en-US"/>
              </w:rPr>
            </w:pPr>
            <w:r w:rsidRPr="00DB3563">
              <w:rPr>
                <w:rFonts w:eastAsia="Times-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26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  <w:lang w:val="en-US"/>
              </w:rPr>
            </w:pPr>
            <w:r w:rsidRPr="00DB3563">
              <w:rPr>
                <w:rFonts w:eastAsia="Times-Roman"/>
                <w:sz w:val="18"/>
                <w:szCs w:val="18"/>
                <w:lang w:val="en-US"/>
              </w:rPr>
              <w:t>90</w:t>
            </w:r>
          </w:p>
        </w:tc>
        <w:tc>
          <w:tcPr>
            <w:tcW w:w="20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</w:p>
        </w:tc>
      </w:tr>
      <w:tr w:rsidR="0013064F" w:rsidTr="00E12A9D">
        <w:tc>
          <w:tcPr>
            <w:tcW w:w="1418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  <w:lang w:val="en-US"/>
              </w:rPr>
            </w:pPr>
            <w:r w:rsidRPr="00DB3563">
              <w:rPr>
                <w:rFonts w:eastAsia="Times-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26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-</w:t>
            </w:r>
          </w:p>
        </w:tc>
        <w:tc>
          <w:tcPr>
            <w:tcW w:w="20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510</w:t>
            </w:r>
          </w:p>
        </w:tc>
      </w:tr>
      <w:tr w:rsidR="0013064F" w:rsidTr="00E12A9D">
        <w:tc>
          <w:tcPr>
            <w:tcW w:w="1418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  <w:lang w:val="en-US"/>
              </w:rPr>
            </w:pPr>
            <w:r w:rsidRPr="00DB3563">
              <w:rPr>
                <w:rFonts w:eastAsia="Times-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26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  <w:lang w:val="en-US"/>
              </w:rPr>
            </w:pPr>
            <w:r w:rsidRPr="00DB3563">
              <w:rPr>
                <w:rFonts w:eastAsia="Times-Roman"/>
                <w:sz w:val="18"/>
                <w:szCs w:val="18"/>
                <w:lang w:val="en-US"/>
              </w:rPr>
              <w:t>130</w:t>
            </w:r>
          </w:p>
        </w:tc>
        <w:tc>
          <w:tcPr>
            <w:tcW w:w="20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</w:p>
        </w:tc>
      </w:tr>
      <w:tr w:rsidR="0013064F" w:rsidTr="00E12A9D">
        <w:tc>
          <w:tcPr>
            <w:tcW w:w="1418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  <w:lang w:val="en-US"/>
              </w:rPr>
            </w:pPr>
            <w:r w:rsidRPr="00DB3563">
              <w:rPr>
                <w:rFonts w:eastAsia="Times-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26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-</w:t>
            </w:r>
          </w:p>
        </w:tc>
        <w:tc>
          <w:tcPr>
            <w:tcW w:w="2093" w:type="dxa"/>
          </w:tcPr>
          <w:p w:rsidR="0013064F" w:rsidRPr="00DB3563" w:rsidRDefault="0013064F" w:rsidP="00E12A9D">
            <w:pPr>
              <w:autoSpaceDE w:val="0"/>
              <w:autoSpaceDN w:val="0"/>
              <w:adjustRightInd w:val="0"/>
              <w:ind w:firstLine="425"/>
              <w:jc w:val="center"/>
              <w:rPr>
                <w:rFonts w:eastAsia="Times-Roman"/>
                <w:sz w:val="18"/>
                <w:szCs w:val="18"/>
              </w:rPr>
            </w:pPr>
            <w:r w:rsidRPr="00DB3563">
              <w:rPr>
                <w:rFonts w:eastAsia="Times-Roman"/>
                <w:sz w:val="18"/>
                <w:szCs w:val="18"/>
              </w:rPr>
              <w:t>550</w:t>
            </w:r>
          </w:p>
        </w:tc>
      </w:tr>
    </w:tbl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0762CB" w:rsidRDefault="000762CB" w:rsidP="000762CB">
      <w:pPr>
        <w:ind w:firstLine="425"/>
        <w:jc w:val="both"/>
        <w:rPr>
          <w:color w:val="000000"/>
          <w:sz w:val="20"/>
          <w:szCs w:val="20"/>
          <w:shd w:val="clear" w:color="auto" w:fill="FDFEFF"/>
        </w:rPr>
      </w:pPr>
      <w:r>
        <w:rPr>
          <w:rFonts w:ascii="Times-Roman" w:hAnsi="Times-Roman"/>
          <w:color w:val="000000"/>
          <w:sz w:val="20"/>
          <w:szCs w:val="20"/>
        </w:rPr>
        <w:t>6</w:t>
      </w:r>
      <w:r w:rsidRPr="009D1ED6">
        <w:rPr>
          <w:rFonts w:ascii="Times-Roman" w:hAnsi="Times-Roman"/>
          <w:color w:val="000000"/>
          <w:sz w:val="20"/>
          <w:szCs w:val="20"/>
        </w:rPr>
        <w:t xml:space="preserve">. </w:t>
      </w:r>
      <w:r>
        <w:rPr>
          <w:rFonts w:ascii="Times-Roman" w:hAnsi="Times-Roman"/>
          <w:color w:val="000000"/>
          <w:sz w:val="20"/>
          <w:szCs w:val="20"/>
        </w:rPr>
        <w:t>И</w:t>
      </w:r>
      <w:r w:rsidRPr="009D1ED6">
        <w:rPr>
          <w:color w:val="000000"/>
          <w:sz w:val="20"/>
          <w:szCs w:val="20"/>
          <w:shd w:val="clear" w:color="auto" w:fill="FDFEFF"/>
        </w:rPr>
        <w:t xml:space="preserve">збыточные резервы </w:t>
      </w:r>
      <w:r>
        <w:rPr>
          <w:color w:val="000000"/>
          <w:sz w:val="20"/>
          <w:szCs w:val="20"/>
          <w:shd w:val="clear" w:color="auto" w:fill="FDFEFF"/>
        </w:rPr>
        <w:t xml:space="preserve">отсутствуют. </w:t>
      </w:r>
      <w:r w:rsidR="00B74B36">
        <w:rPr>
          <w:color w:val="000000"/>
          <w:sz w:val="20"/>
          <w:szCs w:val="20"/>
          <w:shd w:val="clear" w:color="auto" w:fill="FDFEFF"/>
        </w:rPr>
        <w:t>Н</w:t>
      </w:r>
      <w:r w:rsidR="00B74B36" w:rsidRPr="009D1ED6">
        <w:rPr>
          <w:color w:val="000000"/>
          <w:sz w:val="20"/>
          <w:szCs w:val="20"/>
          <w:shd w:val="clear" w:color="auto" w:fill="FDFEFF"/>
        </w:rPr>
        <w:t>орма обязательных ба</w:t>
      </w:r>
      <w:r w:rsidR="00B74B36" w:rsidRPr="009D1ED6">
        <w:rPr>
          <w:color w:val="000000"/>
          <w:sz w:val="20"/>
          <w:szCs w:val="20"/>
          <w:shd w:val="clear" w:color="auto" w:fill="FDFEFF"/>
        </w:rPr>
        <w:t>н</w:t>
      </w:r>
      <w:r w:rsidR="00B74B36" w:rsidRPr="009D1ED6">
        <w:rPr>
          <w:color w:val="000000"/>
          <w:sz w:val="20"/>
          <w:szCs w:val="20"/>
          <w:shd w:val="clear" w:color="auto" w:fill="FDFEFF"/>
        </w:rPr>
        <w:t>ковских резервов</w:t>
      </w:r>
      <w:r w:rsidR="00B74B36">
        <w:rPr>
          <w:color w:val="000000"/>
          <w:sz w:val="20"/>
          <w:szCs w:val="20"/>
          <w:shd w:val="clear" w:color="auto" w:fill="FDFEFF"/>
        </w:rPr>
        <w:t xml:space="preserve"> -</w:t>
      </w:r>
      <w:r w:rsidRPr="009D1ED6">
        <w:rPr>
          <w:color w:val="000000"/>
          <w:sz w:val="20"/>
          <w:szCs w:val="20"/>
          <w:shd w:val="clear" w:color="auto" w:fill="FDFEFF"/>
        </w:rPr>
        <w:t>16,5</w:t>
      </w:r>
      <w:r w:rsidR="00B74B36">
        <w:rPr>
          <w:color w:val="000000"/>
          <w:sz w:val="20"/>
          <w:szCs w:val="20"/>
          <w:shd w:val="clear" w:color="auto" w:fill="FDFEFF"/>
        </w:rPr>
        <w:t xml:space="preserve"> </w:t>
      </w:r>
      <w:r w:rsidRPr="009D1ED6">
        <w:rPr>
          <w:color w:val="000000"/>
          <w:sz w:val="20"/>
          <w:szCs w:val="20"/>
          <w:shd w:val="clear" w:color="auto" w:fill="FDFEFF"/>
        </w:rPr>
        <w:t>%. Центральный банк продает коммерческим банкам ценные бумаги на сумму 325 ден. ед. Как это повлияет на р</w:t>
      </w:r>
      <w:r w:rsidRPr="009D1ED6">
        <w:rPr>
          <w:color w:val="000000"/>
          <w:sz w:val="20"/>
          <w:szCs w:val="20"/>
          <w:shd w:val="clear" w:color="auto" w:fill="FDFEFF"/>
        </w:rPr>
        <w:t>е</w:t>
      </w:r>
      <w:r w:rsidRPr="009D1ED6">
        <w:rPr>
          <w:color w:val="000000"/>
          <w:sz w:val="20"/>
          <w:szCs w:val="20"/>
          <w:shd w:val="clear" w:color="auto" w:fill="FDFEFF"/>
        </w:rPr>
        <w:t>зерв коммерческих банков, их кредитоспособность и денежную массу?</w:t>
      </w:r>
    </w:p>
    <w:p w:rsidR="000762CB" w:rsidRPr="009D1ED6" w:rsidRDefault="000762CB" w:rsidP="000762CB">
      <w:pPr>
        <w:ind w:firstLine="425"/>
        <w:jc w:val="both"/>
        <w:rPr>
          <w:rFonts w:ascii="Times-Roman" w:hAnsi="Times-Roman"/>
          <w:color w:val="000000"/>
          <w:sz w:val="20"/>
          <w:szCs w:val="20"/>
        </w:rPr>
      </w:pPr>
    </w:p>
    <w:p w:rsidR="000762CB" w:rsidRDefault="000762CB" w:rsidP="000762CB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7. Банк получил депозитов на сумму 3600 ден. ед., суммарные р</w:t>
      </w:r>
      <w:r>
        <w:rPr>
          <w:sz w:val="20"/>
          <w:szCs w:val="20"/>
        </w:rPr>
        <w:t>е</w:t>
      </w:r>
      <w:r>
        <w:rPr>
          <w:sz w:val="20"/>
          <w:szCs w:val="20"/>
        </w:rPr>
        <w:t>зервы банка - 580 ден. ед. Норма банковского резервирования 12,4</w:t>
      </w:r>
      <w:r w:rsidR="00A0390A">
        <w:rPr>
          <w:sz w:val="20"/>
          <w:szCs w:val="20"/>
        </w:rPr>
        <w:t xml:space="preserve"> </w:t>
      </w:r>
      <w:r>
        <w:rPr>
          <w:sz w:val="20"/>
          <w:szCs w:val="20"/>
        </w:rPr>
        <w:t>%. Определить, величину избыточных резервов. На сколько изменится предложение денег, если банк решит использовать также избыточные резервы для выдачи ссуд?</w:t>
      </w:r>
    </w:p>
    <w:p w:rsidR="000762CB" w:rsidRDefault="000762CB" w:rsidP="000762CB">
      <w:pPr>
        <w:pStyle w:val="a3"/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</w:p>
    <w:p w:rsidR="000762CB" w:rsidRDefault="000A72B5" w:rsidP="000762CB">
      <w:pPr>
        <w:pStyle w:val="a3"/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0762CB">
        <w:rPr>
          <w:sz w:val="20"/>
          <w:szCs w:val="20"/>
        </w:rPr>
        <w:t xml:space="preserve">. Фактические резервы банка 320 ден. ед., избыточные </w:t>
      </w:r>
      <w:r w:rsidR="002414A3">
        <w:rPr>
          <w:sz w:val="20"/>
          <w:szCs w:val="20"/>
        </w:rPr>
        <w:t xml:space="preserve">резервы </w:t>
      </w:r>
      <w:r w:rsidR="000762CB">
        <w:rPr>
          <w:sz w:val="20"/>
          <w:szCs w:val="20"/>
        </w:rPr>
        <w:t>–</w:t>
      </w:r>
      <w:r w:rsidR="00B74B36">
        <w:rPr>
          <w:sz w:val="20"/>
          <w:szCs w:val="20"/>
        </w:rPr>
        <w:t xml:space="preserve"> </w:t>
      </w:r>
      <w:r w:rsidR="000762CB">
        <w:rPr>
          <w:sz w:val="20"/>
          <w:szCs w:val="20"/>
        </w:rPr>
        <w:t>86 млн. ден. ед. Величина депозитов – 1800 ден. ед. Определите норму банковского резервирования.</w:t>
      </w:r>
    </w:p>
    <w:p w:rsidR="000762CB" w:rsidRDefault="000762CB" w:rsidP="000762CB">
      <w:pPr>
        <w:pStyle w:val="a3"/>
        <w:shd w:val="clear" w:color="auto" w:fill="FFFFFF"/>
        <w:ind w:left="0" w:firstLine="425"/>
        <w:jc w:val="both"/>
        <w:rPr>
          <w:sz w:val="20"/>
          <w:szCs w:val="20"/>
        </w:rPr>
      </w:pPr>
    </w:p>
    <w:p w:rsidR="000762CB" w:rsidRDefault="000A72B5" w:rsidP="000762CB">
      <w:pPr>
        <w:pStyle w:val="a3"/>
        <w:shd w:val="clear" w:color="auto" w:fill="FFFFFF"/>
        <w:ind w:left="0" w:firstLine="425"/>
        <w:jc w:val="both"/>
        <w:rPr>
          <w:color w:val="191919"/>
          <w:sz w:val="20"/>
          <w:szCs w:val="20"/>
        </w:rPr>
      </w:pPr>
      <w:r>
        <w:rPr>
          <w:sz w:val="20"/>
          <w:szCs w:val="20"/>
        </w:rPr>
        <w:t>9</w:t>
      </w:r>
      <w:r w:rsidR="000762CB">
        <w:rPr>
          <w:sz w:val="20"/>
          <w:szCs w:val="20"/>
        </w:rPr>
        <w:t>.</w:t>
      </w:r>
      <w:r w:rsidR="000762CB" w:rsidRPr="000F25A2">
        <w:rPr>
          <w:color w:val="191919"/>
          <w:sz w:val="20"/>
          <w:szCs w:val="20"/>
        </w:rPr>
        <w:t xml:space="preserve"> Норма депонирования денег</w:t>
      </w:r>
      <w:r w:rsidR="000762CB">
        <w:rPr>
          <w:color w:val="191919"/>
          <w:sz w:val="20"/>
          <w:szCs w:val="20"/>
        </w:rPr>
        <w:t xml:space="preserve"> </w:t>
      </w:r>
      <w:r w:rsidR="000762CB" w:rsidRPr="000F25A2">
        <w:rPr>
          <w:color w:val="191919"/>
          <w:sz w:val="20"/>
          <w:szCs w:val="20"/>
        </w:rPr>
        <w:t>40</w:t>
      </w:r>
      <w:r w:rsidR="000762CB">
        <w:rPr>
          <w:color w:val="191919"/>
          <w:sz w:val="20"/>
          <w:szCs w:val="20"/>
        </w:rPr>
        <w:t xml:space="preserve"> </w:t>
      </w:r>
      <w:r w:rsidR="000762CB" w:rsidRPr="000F25A2">
        <w:rPr>
          <w:color w:val="191919"/>
          <w:sz w:val="20"/>
          <w:szCs w:val="20"/>
        </w:rPr>
        <w:t>%.</w:t>
      </w:r>
      <w:r w:rsidR="000762CB">
        <w:rPr>
          <w:color w:val="191919"/>
          <w:sz w:val="20"/>
          <w:szCs w:val="20"/>
        </w:rPr>
        <w:t xml:space="preserve"> Норма банковского резерв</w:t>
      </w:r>
      <w:r w:rsidR="000762CB">
        <w:rPr>
          <w:color w:val="191919"/>
          <w:sz w:val="20"/>
          <w:szCs w:val="20"/>
        </w:rPr>
        <w:t>и</w:t>
      </w:r>
      <w:r w:rsidR="000762CB">
        <w:rPr>
          <w:color w:val="191919"/>
          <w:sz w:val="20"/>
          <w:szCs w:val="20"/>
        </w:rPr>
        <w:t>рования – 20</w:t>
      </w:r>
      <w:r w:rsidR="00A0390A">
        <w:rPr>
          <w:color w:val="191919"/>
          <w:sz w:val="20"/>
          <w:szCs w:val="20"/>
        </w:rPr>
        <w:t xml:space="preserve"> </w:t>
      </w:r>
      <w:r w:rsidR="000762CB">
        <w:rPr>
          <w:color w:val="191919"/>
          <w:sz w:val="20"/>
          <w:szCs w:val="20"/>
        </w:rPr>
        <w:t>%.</w:t>
      </w:r>
      <w:r w:rsidR="000762CB" w:rsidRPr="000F25A2">
        <w:rPr>
          <w:color w:val="191919"/>
          <w:sz w:val="20"/>
          <w:szCs w:val="20"/>
        </w:rPr>
        <w:t xml:space="preserve"> Величина наличных денег составляет 300 млн. ден. ед. Объем фактических резервов 1</w:t>
      </w:r>
      <w:r w:rsidR="000762CB">
        <w:rPr>
          <w:color w:val="191919"/>
          <w:sz w:val="20"/>
          <w:szCs w:val="20"/>
        </w:rPr>
        <w:t>7</w:t>
      </w:r>
      <w:r w:rsidR="000762CB" w:rsidRPr="000F25A2">
        <w:rPr>
          <w:color w:val="191919"/>
          <w:sz w:val="20"/>
          <w:szCs w:val="20"/>
        </w:rPr>
        <w:t xml:space="preserve">0 млн. ден. ед. </w:t>
      </w:r>
      <w:r w:rsidR="000762CB" w:rsidRPr="000F25A2">
        <w:rPr>
          <w:bCs/>
          <w:color w:val="191919"/>
          <w:sz w:val="20"/>
          <w:szCs w:val="20"/>
        </w:rPr>
        <w:t>Чему равны величины: а) банковского и денежного мультипликаторов;</w:t>
      </w:r>
      <w:r w:rsidR="000762CB">
        <w:rPr>
          <w:bCs/>
          <w:color w:val="191919"/>
          <w:sz w:val="20"/>
          <w:szCs w:val="20"/>
        </w:rPr>
        <w:t xml:space="preserve"> </w:t>
      </w:r>
      <w:r w:rsidR="000762CB" w:rsidRPr="000F25A2">
        <w:rPr>
          <w:color w:val="191919"/>
          <w:sz w:val="20"/>
          <w:szCs w:val="20"/>
        </w:rPr>
        <w:t>б) депозитов и дене</w:t>
      </w:r>
      <w:r w:rsidR="000762CB" w:rsidRPr="000F25A2">
        <w:rPr>
          <w:color w:val="191919"/>
          <w:sz w:val="20"/>
          <w:szCs w:val="20"/>
        </w:rPr>
        <w:t>ж</w:t>
      </w:r>
      <w:r w:rsidR="000762CB" w:rsidRPr="000F25A2">
        <w:rPr>
          <w:color w:val="191919"/>
          <w:sz w:val="20"/>
          <w:szCs w:val="20"/>
        </w:rPr>
        <w:t>ной базы?</w:t>
      </w:r>
      <w:r w:rsidR="000762CB">
        <w:rPr>
          <w:color w:val="191919"/>
          <w:sz w:val="20"/>
          <w:szCs w:val="20"/>
        </w:rPr>
        <w:t xml:space="preserve"> </w:t>
      </w:r>
      <w:r w:rsidR="000762CB" w:rsidRPr="000F25A2">
        <w:rPr>
          <w:color w:val="191919"/>
          <w:sz w:val="20"/>
          <w:szCs w:val="20"/>
        </w:rPr>
        <w:t>Каков ссудный потенциал банка? Как изменится предлож</w:t>
      </w:r>
      <w:r w:rsidR="000762CB" w:rsidRPr="000F25A2">
        <w:rPr>
          <w:color w:val="191919"/>
          <w:sz w:val="20"/>
          <w:szCs w:val="20"/>
        </w:rPr>
        <w:t>е</w:t>
      </w:r>
      <w:r w:rsidR="000762CB" w:rsidRPr="000F25A2">
        <w:rPr>
          <w:color w:val="191919"/>
          <w:sz w:val="20"/>
          <w:szCs w:val="20"/>
        </w:rPr>
        <w:t xml:space="preserve">ние денег, если банк использует все свои </w:t>
      </w:r>
      <w:r w:rsidR="000762CB">
        <w:rPr>
          <w:color w:val="191919"/>
          <w:sz w:val="20"/>
          <w:szCs w:val="20"/>
        </w:rPr>
        <w:t>избыточные резервы</w:t>
      </w:r>
      <w:r w:rsidR="000762CB" w:rsidRPr="000F25A2">
        <w:rPr>
          <w:color w:val="191919"/>
          <w:sz w:val="20"/>
          <w:szCs w:val="20"/>
        </w:rPr>
        <w:t>?  </w:t>
      </w:r>
    </w:p>
    <w:p w:rsidR="000762CB" w:rsidRDefault="000762CB" w:rsidP="000762CB">
      <w:pPr>
        <w:pStyle w:val="a3"/>
        <w:shd w:val="clear" w:color="auto" w:fill="FFFFFF"/>
        <w:ind w:left="0" w:firstLine="425"/>
        <w:jc w:val="both"/>
        <w:rPr>
          <w:color w:val="191919"/>
          <w:sz w:val="20"/>
          <w:szCs w:val="20"/>
        </w:rPr>
      </w:pPr>
    </w:p>
    <w:p w:rsidR="000762CB" w:rsidRDefault="00A0390A" w:rsidP="000762C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0A72B5">
        <w:rPr>
          <w:sz w:val="20"/>
          <w:szCs w:val="20"/>
        </w:rPr>
        <w:t>0</w:t>
      </w:r>
      <w:r w:rsidR="000762CB">
        <w:rPr>
          <w:sz w:val="20"/>
          <w:szCs w:val="20"/>
        </w:rPr>
        <w:t xml:space="preserve">. </w:t>
      </w:r>
      <w:r w:rsidR="000762CB" w:rsidRPr="003E6586">
        <w:rPr>
          <w:sz w:val="20"/>
          <w:szCs w:val="20"/>
        </w:rPr>
        <w:t>Лишь один банк в системе коммерческих банков имел изб</w:t>
      </w:r>
      <w:r w:rsidR="000762CB" w:rsidRPr="003E6586">
        <w:rPr>
          <w:sz w:val="20"/>
          <w:szCs w:val="20"/>
        </w:rPr>
        <w:t>ы</w:t>
      </w:r>
      <w:r w:rsidR="000762CB" w:rsidRPr="003E6586">
        <w:rPr>
          <w:sz w:val="20"/>
          <w:szCs w:val="20"/>
        </w:rPr>
        <w:t xml:space="preserve">точные резервы на сумму 1 млн. ден. ед. Это позволило ему выдать ссуду, причем в максимально возможном размере. Заемщик получил </w:t>
      </w:r>
      <w:r>
        <w:rPr>
          <w:sz w:val="20"/>
          <w:szCs w:val="20"/>
        </w:rPr>
        <w:t>п</w:t>
      </w:r>
      <w:r w:rsidR="000762CB" w:rsidRPr="003E6586">
        <w:rPr>
          <w:sz w:val="20"/>
          <w:szCs w:val="20"/>
        </w:rPr>
        <w:t>оловину этой ссуды в форме открытия текущего счета, а вторую п</w:t>
      </w:r>
      <w:r w:rsidR="000762CB" w:rsidRPr="003E6586">
        <w:rPr>
          <w:sz w:val="20"/>
          <w:szCs w:val="20"/>
        </w:rPr>
        <w:t>о</w:t>
      </w:r>
      <w:r w:rsidR="000762CB" w:rsidRPr="003E6586">
        <w:rPr>
          <w:sz w:val="20"/>
          <w:szCs w:val="20"/>
        </w:rPr>
        <w:t>ловину - в виде наличных денег, которые банк взял в кредит у Це</w:t>
      </w:r>
      <w:r w:rsidR="000762CB" w:rsidRPr="003E6586">
        <w:rPr>
          <w:sz w:val="20"/>
          <w:szCs w:val="20"/>
        </w:rPr>
        <w:t>н</w:t>
      </w:r>
      <w:r w:rsidR="000762CB" w:rsidRPr="003E6586">
        <w:rPr>
          <w:sz w:val="20"/>
          <w:szCs w:val="20"/>
        </w:rPr>
        <w:t>трального банка. Если известно, что норма резервных отчислений с</w:t>
      </w:r>
      <w:r w:rsidR="000762CB" w:rsidRPr="003E6586">
        <w:rPr>
          <w:sz w:val="20"/>
          <w:szCs w:val="20"/>
        </w:rPr>
        <w:t>о</w:t>
      </w:r>
      <w:r w:rsidR="000762CB" w:rsidRPr="003E6586">
        <w:rPr>
          <w:sz w:val="20"/>
          <w:szCs w:val="20"/>
        </w:rPr>
        <w:t>ставляла 20</w:t>
      </w:r>
      <w:r w:rsidR="002414A3">
        <w:rPr>
          <w:sz w:val="20"/>
          <w:szCs w:val="20"/>
        </w:rPr>
        <w:t xml:space="preserve"> </w:t>
      </w:r>
      <w:r w:rsidR="000762CB" w:rsidRPr="003E6586">
        <w:rPr>
          <w:sz w:val="20"/>
          <w:szCs w:val="20"/>
        </w:rPr>
        <w:t>% и полученные наличные деньги не вернулись обратно в банк, то каков рост предложения денег?</w:t>
      </w:r>
    </w:p>
    <w:p w:rsidR="000762CB" w:rsidRDefault="000762CB" w:rsidP="000762CB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b/>
          <w:color w:val="000000"/>
          <w:sz w:val="20"/>
          <w:szCs w:val="20"/>
        </w:rPr>
      </w:pPr>
    </w:p>
    <w:p w:rsidR="00B25E45" w:rsidRPr="000B028D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b/>
          <w:color w:val="000000"/>
          <w:sz w:val="20"/>
          <w:szCs w:val="20"/>
        </w:rPr>
      </w:pPr>
      <w:r w:rsidRPr="000B028D">
        <w:rPr>
          <w:b/>
          <w:color w:val="000000"/>
          <w:sz w:val="20"/>
          <w:szCs w:val="20"/>
        </w:rPr>
        <w:t>Вопросы для самоконтроля</w:t>
      </w:r>
      <w:r>
        <w:rPr>
          <w:b/>
          <w:color w:val="000000"/>
          <w:sz w:val="20"/>
          <w:szCs w:val="20"/>
        </w:rPr>
        <w:t xml:space="preserve">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</w:p>
    <w:p w:rsidR="00B25E45" w:rsidRDefault="00B25E45" w:rsidP="00FD242F">
      <w:pPr>
        <w:pStyle w:val="a3"/>
        <w:numPr>
          <w:ilvl w:val="0"/>
          <w:numId w:val="109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D3643D">
        <w:rPr>
          <w:sz w:val="20"/>
          <w:szCs w:val="20"/>
        </w:rPr>
        <w:t>Что такое деньги</w:t>
      </w:r>
      <w:r>
        <w:rPr>
          <w:sz w:val="20"/>
          <w:szCs w:val="20"/>
        </w:rPr>
        <w:t>? К</w:t>
      </w:r>
      <w:r w:rsidRPr="00D3643D">
        <w:rPr>
          <w:sz w:val="20"/>
          <w:szCs w:val="20"/>
        </w:rPr>
        <w:t>акие функции они выполняют?</w:t>
      </w:r>
    </w:p>
    <w:p w:rsidR="00B25E45" w:rsidRDefault="00B25E45" w:rsidP="00FD242F">
      <w:pPr>
        <w:pStyle w:val="a3"/>
        <w:numPr>
          <w:ilvl w:val="0"/>
          <w:numId w:val="109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Какие денежные агрегаты используются для измерения д</w:t>
      </w:r>
      <w:r>
        <w:rPr>
          <w:sz w:val="20"/>
          <w:szCs w:val="20"/>
        </w:rPr>
        <w:t>е</w:t>
      </w:r>
      <w:r>
        <w:rPr>
          <w:sz w:val="20"/>
          <w:szCs w:val="20"/>
        </w:rPr>
        <w:t>нежной массы? Назовите их состав.</w:t>
      </w:r>
    </w:p>
    <w:p w:rsidR="00DE6666" w:rsidRDefault="00B25E45" w:rsidP="00FD242F">
      <w:pPr>
        <w:pStyle w:val="a3"/>
        <w:numPr>
          <w:ilvl w:val="0"/>
          <w:numId w:val="109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В чем отличие неоклассического подхода от кейнсианского в оценке спроса на деньги?</w:t>
      </w:r>
      <w:r w:rsidR="00DE6666" w:rsidRPr="00DE6666">
        <w:rPr>
          <w:sz w:val="20"/>
          <w:szCs w:val="20"/>
        </w:rPr>
        <w:t xml:space="preserve"> </w:t>
      </w:r>
    </w:p>
    <w:p w:rsidR="00DE6666" w:rsidRDefault="00DE6666" w:rsidP="00FD242F">
      <w:pPr>
        <w:pStyle w:val="a3"/>
        <w:numPr>
          <w:ilvl w:val="0"/>
          <w:numId w:val="109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Что такое спекулятивный спрос на деньги, какие факторы о</w:t>
      </w:r>
      <w:r>
        <w:rPr>
          <w:sz w:val="20"/>
          <w:szCs w:val="20"/>
        </w:rPr>
        <w:t>п</w:t>
      </w:r>
      <w:r>
        <w:rPr>
          <w:sz w:val="20"/>
          <w:szCs w:val="20"/>
        </w:rPr>
        <w:t>ределяют его динамику?</w:t>
      </w:r>
      <w:r w:rsidRPr="00DE6666">
        <w:rPr>
          <w:sz w:val="20"/>
          <w:szCs w:val="20"/>
        </w:rPr>
        <w:t xml:space="preserve"> </w:t>
      </w:r>
      <w:r>
        <w:rPr>
          <w:sz w:val="20"/>
          <w:szCs w:val="20"/>
        </w:rPr>
        <w:t>Чем мотивируется трансакционный спрос на деньги и какие факторы определяют его величину?</w:t>
      </w:r>
    </w:p>
    <w:p w:rsidR="00B25E45" w:rsidRDefault="00B25E45" w:rsidP="00FD242F">
      <w:pPr>
        <w:pStyle w:val="a3"/>
        <w:numPr>
          <w:ilvl w:val="0"/>
          <w:numId w:val="109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В чем отличие денежной базы от денежной массы?</w:t>
      </w:r>
    </w:p>
    <w:p w:rsidR="00A0390A" w:rsidRDefault="00A0390A" w:rsidP="00FD242F">
      <w:pPr>
        <w:pStyle w:val="a3"/>
        <w:numPr>
          <w:ilvl w:val="0"/>
          <w:numId w:val="109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В чем суть банковского и денежного мультипликатора?</w:t>
      </w:r>
    </w:p>
    <w:p w:rsidR="00A0390A" w:rsidRPr="00440F1B" w:rsidRDefault="00A0390A" w:rsidP="00FD242F">
      <w:pPr>
        <w:pStyle w:val="a3"/>
        <w:numPr>
          <w:ilvl w:val="0"/>
          <w:numId w:val="109"/>
        </w:numPr>
        <w:tabs>
          <w:tab w:val="left" w:pos="709"/>
        </w:tabs>
        <w:ind w:left="0" w:firstLine="426"/>
        <w:jc w:val="both"/>
        <w:rPr>
          <w:color w:val="000000"/>
          <w:sz w:val="20"/>
          <w:szCs w:val="20"/>
        </w:rPr>
      </w:pPr>
      <w:r w:rsidRPr="00440F1B">
        <w:rPr>
          <w:color w:val="000000"/>
          <w:sz w:val="20"/>
          <w:szCs w:val="20"/>
        </w:rPr>
        <w:t xml:space="preserve">Каковы цели  денежно-кредитной политики? </w:t>
      </w:r>
    </w:p>
    <w:p w:rsidR="00DE6666" w:rsidRDefault="000A72B5" w:rsidP="00FD242F">
      <w:pPr>
        <w:widowControl w:val="0"/>
        <w:numPr>
          <w:ilvl w:val="0"/>
          <w:numId w:val="109"/>
        </w:numPr>
        <w:shd w:val="clear" w:color="auto" w:fill="FFFFFF"/>
        <w:tabs>
          <w:tab w:val="left" w:pos="426"/>
          <w:tab w:val="left" w:pos="709"/>
          <w:tab w:val="left" w:pos="1092"/>
          <w:tab w:val="left" w:pos="1260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DE6666">
        <w:rPr>
          <w:rFonts w:eastAsia="TimesNewRoman"/>
          <w:color w:val="000000"/>
          <w:sz w:val="20"/>
          <w:szCs w:val="20"/>
        </w:rPr>
        <w:t xml:space="preserve"> </w:t>
      </w:r>
      <w:r w:rsidR="00A0390A" w:rsidRPr="00DE6666">
        <w:rPr>
          <w:rFonts w:eastAsia="TimesNewRoman"/>
          <w:color w:val="000000"/>
          <w:sz w:val="20"/>
          <w:szCs w:val="20"/>
        </w:rPr>
        <w:t>В чем суть жесткой и мягкой денежно-кредитной политик</w:t>
      </w:r>
      <w:r w:rsidRPr="00DE6666">
        <w:rPr>
          <w:rFonts w:eastAsia="TimesNewRoman"/>
          <w:color w:val="000000"/>
          <w:sz w:val="20"/>
          <w:szCs w:val="20"/>
        </w:rPr>
        <w:t xml:space="preserve">.  </w:t>
      </w:r>
      <w:r w:rsidR="00A0390A" w:rsidRPr="00DE6666">
        <w:rPr>
          <w:sz w:val="20"/>
          <w:szCs w:val="20"/>
        </w:rPr>
        <w:t>Какую денежно-кредитную политику проводит Центральный банк в периоды спадов производства?</w:t>
      </w:r>
      <w:r w:rsidR="00DE6666">
        <w:rPr>
          <w:sz w:val="20"/>
          <w:szCs w:val="20"/>
        </w:rPr>
        <w:t xml:space="preserve"> </w:t>
      </w:r>
    </w:p>
    <w:p w:rsidR="00A0390A" w:rsidRPr="00DE6666" w:rsidRDefault="00A0390A" w:rsidP="00FD242F">
      <w:pPr>
        <w:widowControl w:val="0"/>
        <w:numPr>
          <w:ilvl w:val="0"/>
          <w:numId w:val="109"/>
        </w:numPr>
        <w:shd w:val="clear" w:color="auto" w:fill="FFFFFF"/>
        <w:tabs>
          <w:tab w:val="left" w:pos="426"/>
          <w:tab w:val="left" w:pos="709"/>
          <w:tab w:val="left" w:pos="1092"/>
          <w:tab w:val="left" w:pos="1260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DE6666">
        <w:rPr>
          <w:sz w:val="20"/>
          <w:szCs w:val="20"/>
        </w:rPr>
        <w:t>Как</w:t>
      </w:r>
      <w:r w:rsidR="00DE6666">
        <w:rPr>
          <w:sz w:val="20"/>
          <w:szCs w:val="20"/>
        </w:rPr>
        <w:t xml:space="preserve">ие </w:t>
      </w:r>
      <w:r w:rsidR="00DE6666" w:rsidRPr="00DE6666">
        <w:rPr>
          <w:sz w:val="20"/>
          <w:szCs w:val="20"/>
        </w:rPr>
        <w:t>основные инструменты денеж</w:t>
      </w:r>
      <w:r w:rsidR="00DE6666" w:rsidRPr="00DE6666">
        <w:rPr>
          <w:sz w:val="20"/>
          <w:szCs w:val="20"/>
        </w:rPr>
        <w:softHyphen/>
        <w:t xml:space="preserve">но-кредитной политики </w:t>
      </w:r>
      <w:r w:rsidRPr="00DE6666">
        <w:rPr>
          <w:sz w:val="20"/>
          <w:szCs w:val="20"/>
        </w:rPr>
        <w:t>должен использовать Центральный банк во время инфляции?</w:t>
      </w:r>
    </w:p>
    <w:p w:rsidR="00A0390A" w:rsidRPr="009537E0" w:rsidRDefault="000A72B5" w:rsidP="00FD242F">
      <w:pPr>
        <w:pStyle w:val="a3"/>
        <w:numPr>
          <w:ilvl w:val="0"/>
          <w:numId w:val="109"/>
        </w:numPr>
        <w:tabs>
          <w:tab w:val="left" w:pos="709"/>
        </w:tabs>
        <w:ind w:left="0" w:firstLine="426"/>
        <w:jc w:val="both"/>
        <w:rPr>
          <w:rFonts w:eastAsia="TimesNewRoman"/>
          <w:color w:val="000000"/>
          <w:sz w:val="20"/>
          <w:szCs w:val="20"/>
        </w:rPr>
      </w:pPr>
      <w:r>
        <w:rPr>
          <w:rFonts w:eastAsia="TimesNewRoman"/>
          <w:color w:val="000000"/>
          <w:sz w:val="20"/>
          <w:szCs w:val="20"/>
        </w:rPr>
        <w:t xml:space="preserve"> </w:t>
      </w:r>
      <w:r w:rsidR="00A0390A" w:rsidRPr="009537E0">
        <w:rPr>
          <w:rFonts w:eastAsia="TimesNewRoman"/>
          <w:color w:val="000000"/>
          <w:sz w:val="20"/>
          <w:szCs w:val="20"/>
        </w:rPr>
        <w:t>Почему коммерческие банки обязаны иметь резервы?</w:t>
      </w:r>
    </w:p>
    <w:p w:rsidR="00A0390A" w:rsidRPr="009537E0" w:rsidRDefault="00A0390A" w:rsidP="00FD242F">
      <w:pPr>
        <w:pStyle w:val="a3"/>
        <w:numPr>
          <w:ilvl w:val="0"/>
          <w:numId w:val="109"/>
        </w:numPr>
        <w:tabs>
          <w:tab w:val="left" w:pos="709"/>
        </w:tabs>
        <w:ind w:left="0" w:firstLine="426"/>
        <w:jc w:val="both"/>
        <w:rPr>
          <w:rFonts w:eastAsia="TimesNewRoman"/>
          <w:color w:val="000000"/>
          <w:sz w:val="20"/>
          <w:szCs w:val="20"/>
        </w:rPr>
      </w:pPr>
      <w:r w:rsidRPr="009537E0">
        <w:rPr>
          <w:rFonts w:eastAsia="TimesNewRoman"/>
          <w:color w:val="000000"/>
          <w:sz w:val="20"/>
          <w:szCs w:val="20"/>
        </w:rPr>
        <w:lastRenderedPageBreak/>
        <w:t>Обязательные резервы</w:t>
      </w:r>
      <w:r w:rsidR="00E32B4C">
        <w:rPr>
          <w:rFonts w:eastAsia="TimesNewRoman"/>
          <w:color w:val="000000"/>
          <w:sz w:val="20"/>
          <w:szCs w:val="20"/>
        </w:rPr>
        <w:t xml:space="preserve"> одновременно являются</w:t>
      </w:r>
      <w:r w:rsidRPr="009537E0">
        <w:rPr>
          <w:rFonts w:eastAsia="TimesNewRoman"/>
          <w:color w:val="000000"/>
          <w:sz w:val="20"/>
          <w:szCs w:val="20"/>
        </w:rPr>
        <w:t xml:space="preserve"> </w:t>
      </w:r>
      <w:r w:rsidR="00E32B4C">
        <w:rPr>
          <w:rFonts w:eastAsia="TimesNewRoman"/>
          <w:color w:val="000000"/>
          <w:sz w:val="20"/>
          <w:szCs w:val="20"/>
        </w:rPr>
        <w:t xml:space="preserve">и </w:t>
      </w:r>
      <w:r w:rsidRPr="009537E0">
        <w:rPr>
          <w:rFonts w:eastAsia="TimesNewRoman"/>
          <w:color w:val="000000"/>
          <w:sz w:val="20"/>
          <w:szCs w:val="20"/>
        </w:rPr>
        <w:t>пассив</w:t>
      </w:r>
      <w:r w:rsidR="00E32B4C">
        <w:rPr>
          <w:rFonts w:eastAsia="TimesNewRoman"/>
          <w:color w:val="000000"/>
          <w:sz w:val="20"/>
          <w:szCs w:val="20"/>
        </w:rPr>
        <w:t>ами</w:t>
      </w:r>
      <w:r w:rsidRPr="009537E0">
        <w:rPr>
          <w:rFonts w:eastAsia="TimesNewRoman"/>
          <w:color w:val="000000"/>
          <w:sz w:val="20"/>
          <w:szCs w:val="20"/>
        </w:rPr>
        <w:t xml:space="preserve"> Центрального банка</w:t>
      </w:r>
      <w:r w:rsidR="00E32B4C">
        <w:rPr>
          <w:rFonts w:eastAsia="TimesNewRoman"/>
          <w:color w:val="000000"/>
          <w:sz w:val="20"/>
          <w:szCs w:val="20"/>
        </w:rPr>
        <w:t>, и</w:t>
      </w:r>
      <w:r w:rsidRPr="009537E0">
        <w:rPr>
          <w:rFonts w:eastAsia="TimesNewRoman"/>
          <w:color w:val="000000"/>
          <w:sz w:val="20"/>
          <w:szCs w:val="20"/>
        </w:rPr>
        <w:t xml:space="preserve">  актив</w:t>
      </w:r>
      <w:r w:rsidR="00995A46">
        <w:rPr>
          <w:rFonts w:eastAsia="TimesNewRoman"/>
          <w:color w:val="000000"/>
          <w:sz w:val="20"/>
          <w:szCs w:val="20"/>
        </w:rPr>
        <w:t>ами</w:t>
      </w:r>
      <w:r w:rsidRPr="009537E0">
        <w:rPr>
          <w:rFonts w:eastAsia="TimesNewRoman"/>
          <w:color w:val="000000"/>
          <w:sz w:val="20"/>
          <w:szCs w:val="20"/>
        </w:rPr>
        <w:t xml:space="preserve"> коммерческих банков. Почему?</w:t>
      </w:r>
    </w:p>
    <w:p w:rsidR="00A0390A" w:rsidRPr="009537E0" w:rsidRDefault="00A0390A" w:rsidP="00FD242F">
      <w:pPr>
        <w:pStyle w:val="a3"/>
        <w:numPr>
          <w:ilvl w:val="0"/>
          <w:numId w:val="109"/>
        </w:numPr>
        <w:tabs>
          <w:tab w:val="left" w:pos="709"/>
        </w:tabs>
        <w:ind w:left="0" w:firstLine="426"/>
        <w:jc w:val="both"/>
        <w:rPr>
          <w:rFonts w:eastAsia="TimesNewRoman"/>
          <w:color w:val="000000"/>
          <w:sz w:val="20"/>
          <w:szCs w:val="20"/>
        </w:rPr>
      </w:pPr>
      <w:r w:rsidRPr="009537E0">
        <w:rPr>
          <w:rFonts w:eastAsia="TimesNewRoman"/>
          <w:color w:val="000000"/>
          <w:sz w:val="20"/>
          <w:szCs w:val="20"/>
        </w:rPr>
        <w:t>Дайте определение избыточным резервам. Каково их знач</w:t>
      </w:r>
      <w:r w:rsidRPr="009537E0">
        <w:rPr>
          <w:rFonts w:eastAsia="TimesNewRoman"/>
          <w:color w:val="000000"/>
          <w:sz w:val="20"/>
          <w:szCs w:val="20"/>
        </w:rPr>
        <w:t>е</w:t>
      </w:r>
      <w:r w:rsidRPr="009537E0">
        <w:rPr>
          <w:rFonts w:eastAsia="TimesNewRoman"/>
          <w:color w:val="000000"/>
          <w:sz w:val="20"/>
          <w:szCs w:val="20"/>
        </w:rPr>
        <w:t xml:space="preserve">ние? Как рассчитать величину избыточных резервов банка? </w:t>
      </w:r>
    </w:p>
    <w:p w:rsidR="00B25E45" w:rsidRDefault="00B25E45" w:rsidP="00A0390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b/>
          <w:color w:val="FF0000"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1F6DE9">
        <w:rPr>
          <w:b/>
          <w:sz w:val="20"/>
          <w:szCs w:val="20"/>
        </w:rPr>
        <w:t>Список рекомендуемой литературы</w:t>
      </w:r>
    </w:p>
    <w:p w:rsidR="000A72B5" w:rsidRPr="001F6DE9" w:rsidRDefault="000A72B5" w:rsidP="007B3C46">
      <w:pPr>
        <w:ind w:firstLine="425"/>
        <w:jc w:val="center"/>
        <w:rPr>
          <w:b/>
          <w:sz w:val="20"/>
          <w:szCs w:val="20"/>
        </w:rPr>
      </w:pPr>
    </w:p>
    <w:p w:rsidR="00730619" w:rsidRDefault="000A72B5" w:rsidP="000A72B5">
      <w:pPr>
        <w:ind w:firstLine="426"/>
        <w:jc w:val="both"/>
        <w:rPr>
          <w:sz w:val="20"/>
          <w:szCs w:val="20"/>
        </w:rPr>
      </w:pPr>
      <w:r w:rsidRPr="000A72B5">
        <w:rPr>
          <w:sz w:val="20"/>
          <w:szCs w:val="20"/>
        </w:rPr>
        <w:t xml:space="preserve">1. Курс экономической теории: учебник/ под общ. ред. проф. М.Н. Чепурина, Е. А. Киселевой. – Киров: «АСА», 2006, гл. 20. </w:t>
      </w:r>
    </w:p>
    <w:p w:rsidR="000A72B5" w:rsidRDefault="000A72B5" w:rsidP="000A72B5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 w:rsidRPr="009D3DDF">
        <w:rPr>
          <w:color w:val="000000"/>
          <w:sz w:val="20"/>
          <w:szCs w:val="20"/>
          <w:shd w:val="clear" w:color="auto" w:fill="FFFFFF"/>
        </w:rPr>
        <w:t xml:space="preserve">2. </w:t>
      </w:r>
      <w:r w:rsidRPr="00AC0421">
        <w:rPr>
          <w:sz w:val="20"/>
          <w:szCs w:val="20"/>
        </w:rPr>
        <w:t>Михайлушкин, А. И. Экономика: учебник для технических в</w:t>
      </w:r>
      <w:r w:rsidRPr="00AC0421">
        <w:rPr>
          <w:sz w:val="20"/>
          <w:szCs w:val="20"/>
        </w:rPr>
        <w:t>у</w:t>
      </w:r>
      <w:r w:rsidRPr="00AC0421">
        <w:rPr>
          <w:sz w:val="20"/>
          <w:szCs w:val="20"/>
        </w:rPr>
        <w:t xml:space="preserve">зов/ А. И. Михайлушкин, П.Д. Шимко. – </w:t>
      </w:r>
      <w:r>
        <w:rPr>
          <w:sz w:val="20"/>
          <w:szCs w:val="20"/>
        </w:rPr>
        <w:t xml:space="preserve">М.: «Высшая школа», 2001, </w:t>
      </w:r>
      <w:r w:rsidRPr="00730619">
        <w:rPr>
          <w:sz w:val="20"/>
          <w:szCs w:val="20"/>
        </w:rPr>
        <w:t>гл.</w:t>
      </w:r>
      <w:r w:rsidR="00601690">
        <w:rPr>
          <w:sz w:val="20"/>
          <w:szCs w:val="20"/>
        </w:rPr>
        <w:t xml:space="preserve"> 3</w:t>
      </w:r>
      <w:r w:rsidR="00730619">
        <w:rPr>
          <w:sz w:val="20"/>
          <w:szCs w:val="20"/>
        </w:rPr>
        <w:t xml:space="preserve"> § 3.7, 3.8.</w:t>
      </w:r>
    </w:p>
    <w:p w:rsidR="000A72B5" w:rsidRPr="000A72B5" w:rsidRDefault="000A72B5" w:rsidP="000A72B5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0A72B5">
        <w:rPr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0A72B5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0A72B5">
        <w:rPr>
          <w:rStyle w:val="apple-converted-space"/>
          <w:sz w:val="20"/>
          <w:szCs w:val="20"/>
          <w:shd w:val="clear" w:color="auto" w:fill="FFFFFF"/>
        </w:rPr>
        <w:t> </w:t>
      </w:r>
      <w:r w:rsidRPr="000A72B5">
        <w:rPr>
          <w:bCs/>
          <w:sz w:val="20"/>
          <w:szCs w:val="20"/>
          <w:shd w:val="clear" w:color="auto" w:fill="FFFFFF"/>
        </w:rPr>
        <w:t>Носова</w:t>
      </w:r>
      <w:r w:rsidRPr="000A72B5">
        <w:rPr>
          <w:sz w:val="20"/>
          <w:szCs w:val="20"/>
          <w:shd w:val="clear" w:color="auto" w:fill="FFFFFF"/>
        </w:rPr>
        <w:t>. - М.: ВЛАДОС, 2003</w:t>
      </w:r>
      <w:r w:rsidR="00601690">
        <w:rPr>
          <w:sz w:val="20"/>
          <w:szCs w:val="20"/>
          <w:shd w:val="clear" w:color="auto" w:fill="FFFFFF"/>
        </w:rPr>
        <w:t>, г</w:t>
      </w:r>
      <w:r w:rsidRPr="000A72B5">
        <w:rPr>
          <w:sz w:val="20"/>
          <w:szCs w:val="20"/>
          <w:shd w:val="clear" w:color="auto" w:fill="FFFFFF"/>
        </w:rPr>
        <w:t>л. 8.</w:t>
      </w:r>
    </w:p>
    <w:p w:rsidR="00995A46" w:rsidRPr="009C5B1E" w:rsidRDefault="00995A46" w:rsidP="00995A46">
      <w:pPr>
        <w:ind w:firstLine="425"/>
        <w:jc w:val="both"/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и др. – Белгород: БГТУ,  2016,  лекция</w:t>
      </w:r>
      <w:r>
        <w:rPr>
          <w:sz w:val="20"/>
          <w:szCs w:val="20"/>
        </w:rPr>
        <w:t xml:space="preserve"> 22.</w:t>
      </w:r>
    </w:p>
    <w:p w:rsidR="00B231C5" w:rsidRDefault="00B25E45" w:rsidP="007B3C46">
      <w:pPr>
        <w:shd w:val="clear" w:color="auto" w:fill="FFFFFF"/>
        <w:ind w:firstLine="425"/>
        <w:jc w:val="center"/>
        <w:rPr>
          <w:b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Т</w:t>
      </w:r>
      <w:r w:rsidRPr="00453FED">
        <w:rPr>
          <w:b/>
          <w:bCs/>
          <w:color w:val="000000"/>
          <w:sz w:val="20"/>
          <w:szCs w:val="20"/>
        </w:rPr>
        <w:t>ЕМА 1</w:t>
      </w:r>
      <w:r>
        <w:rPr>
          <w:b/>
          <w:bCs/>
          <w:color w:val="000000"/>
          <w:sz w:val="20"/>
          <w:szCs w:val="20"/>
        </w:rPr>
        <w:t>0</w:t>
      </w:r>
      <w:r w:rsidRPr="00453FED">
        <w:rPr>
          <w:b/>
          <w:bCs/>
          <w:color w:val="000000"/>
          <w:sz w:val="20"/>
          <w:szCs w:val="20"/>
        </w:rPr>
        <w:t xml:space="preserve">. </w:t>
      </w:r>
      <w:r w:rsidRPr="005E3D0E">
        <w:rPr>
          <w:b/>
          <w:color w:val="000000"/>
          <w:sz w:val="20"/>
          <w:szCs w:val="20"/>
        </w:rPr>
        <w:t xml:space="preserve">ФИНАНСОВАЯ СИСТЕМА </w:t>
      </w:r>
    </w:p>
    <w:p w:rsidR="00B25E45" w:rsidRDefault="00B25E45" w:rsidP="007B3C46">
      <w:pPr>
        <w:shd w:val="clear" w:color="auto" w:fill="FFFFFF"/>
        <w:ind w:firstLine="425"/>
        <w:jc w:val="center"/>
        <w:rPr>
          <w:b/>
          <w:bCs/>
          <w:color w:val="000000"/>
          <w:sz w:val="20"/>
          <w:szCs w:val="20"/>
        </w:rPr>
      </w:pPr>
      <w:r w:rsidRPr="005E3D0E">
        <w:rPr>
          <w:b/>
          <w:color w:val="000000"/>
          <w:sz w:val="20"/>
          <w:szCs w:val="20"/>
        </w:rPr>
        <w:t xml:space="preserve">И ФИНАНСОВАЯ ПОЛИТИКА </w:t>
      </w:r>
    </w:p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D702E" w:rsidRDefault="00BD702E" w:rsidP="007B3C46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  <w:r>
        <w:rPr>
          <w:sz w:val="20"/>
          <w:szCs w:val="20"/>
        </w:rPr>
        <w:t>Финансовая политика представляет собой мероприятия госуда</w:t>
      </w:r>
      <w:r>
        <w:rPr>
          <w:sz w:val="20"/>
          <w:szCs w:val="20"/>
        </w:rPr>
        <w:t>р</w:t>
      </w:r>
      <w:r>
        <w:rPr>
          <w:sz w:val="20"/>
          <w:szCs w:val="20"/>
        </w:rPr>
        <w:t>ства по мобилизации финансовых ресурсов, их распределению и и</w:t>
      </w:r>
      <w:r>
        <w:rPr>
          <w:sz w:val="20"/>
          <w:szCs w:val="20"/>
        </w:rPr>
        <w:t>с</w:t>
      </w:r>
      <w:r>
        <w:rPr>
          <w:sz w:val="20"/>
          <w:szCs w:val="20"/>
        </w:rPr>
        <w:t>пользованию на основе законодательной стратегии. Она включает две взаимосвязанные политики: бюджетную и фискальную.</w:t>
      </w:r>
    </w:p>
    <w:p w:rsidR="00BD702E" w:rsidRDefault="00BD702E" w:rsidP="007B3C46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  <w:r>
        <w:rPr>
          <w:sz w:val="20"/>
          <w:szCs w:val="20"/>
        </w:rPr>
        <w:t>Бюджетная политика – это мероприятия государства по управл</w:t>
      </w:r>
      <w:r>
        <w:rPr>
          <w:sz w:val="20"/>
          <w:szCs w:val="20"/>
        </w:rPr>
        <w:t>е</w:t>
      </w:r>
      <w:r>
        <w:rPr>
          <w:sz w:val="20"/>
          <w:szCs w:val="20"/>
        </w:rPr>
        <w:t>нию доходами и расходами бюджета.</w:t>
      </w:r>
    </w:p>
    <w:p w:rsidR="00B25E45" w:rsidRPr="00B75C55" w:rsidRDefault="00B25E45" w:rsidP="007B3C46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  <w:r w:rsidRPr="00B75C55">
        <w:rPr>
          <w:sz w:val="20"/>
          <w:szCs w:val="20"/>
        </w:rPr>
        <w:t>Фискальная политика – это система мер регулирования, связанная с правительственными расходами и налогами. Направления фискал</w:t>
      </w:r>
      <w:r w:rsidRPr="00B75C55">
        <w:rPr>
          <w:sz w:val="20"/>
          <w:szCs w:val="20"/>
        </w:rPr>
        <w:t>ь</w:t>
      </w:r>
      <w:r w:rsidRPr="00B75C55">
        <w:rPr>
          <w:sz w:val="20"/>
          <w:szCs w:val="20"/>
        </w:rPr>
        <w:t>ной политики зависят от экономического состояния страны. В период кризиса или депрессии проводится стимулирующая фискальная пол</w:t>
      </w:r>
      <w:r w:rsidRPr="00B75C55">
        <w:rPr>
          <w:sz w:val="20"/>
          <w:szCs w:val="20"/>
        </w:rPr>
        <w:t>и</w:t>
      </w:r>
      <w:r w:rsidRPr="00B75C55">
        <w:rPr>
          <w:sz w:val="20"/>
          <w:szCs w:val="20"/>
        </w:rPr>
        <w:t>тика, которая предполагает рост финансовых расходов, снижение н</w:t>
      </w:r>
      <w:r w:rsidRPr="00B75C55">
        <w:rPr>
          <w:sz w:val="20"/>
          <w:szCs w:val="20"/>
        </w:rPr>
        <w:t>а</w:t>
      </w:r>
      <w:r w:rsidRPr="00B75C55">
        <w:rPr>
          <w:sz w:val="20"/>
          <w:szCs w:val="20"/>
        </w:rPr>
        <w:t>логов или комбинирование этих мер. В период экономического подъ</w:t>
      </w:r>
      <w:r w:rsidRPr="00B75C55">
        <w:rPr>
          <w:sz w:val="20"/>
          <w:szCs w:val="20"/>
        </w:rPr>
        <w:t>е</w:t>
      </w:r>
      <w:r w:rsidRPr="00B75C55">
        <w:rPr>
          <w:sz w:val="20"/>
          <w:szCs w:val="20"/>
        </w:rPr>
        <w:t xml:space="preserve">ма – сдерживающая фискальная политика, </w:t>
      </w:r>
      <w:r>
        <w:rPr>
          <w:sz w:val="20"/>
          <w:szCs w:val="20"/>
        </w:rPr>
        <w:t xml:space="preserve">представляющая собой </w:t>
      </w:r>
      <w:r w:rsidRPr="00B75C55">
        <w:rPr>
          <w:sz w:val="20"/>
          <w:szCs w:val="20"/>
        </w:rPr>
        <w:t>снижение государственных расходов, увеличение налогов или комб</w:t>
      </w:r>
      <w:r w:rsidRPr="00B75C55">
        <w:rPr>
          <w:sz w:val="20"/>
          <w:szCs w:val="20"/>
        </w:rPr>
        <w:t>и</w:t>
      </w:r>
      <w:r w:rsidRPr="00B75C55">
        <w:rPr>
          <w:sz w:val="20"/>
          <w:szCs w:val="20"/>
        </w:rPr>
        <w:t>нирование указанных мер.</w:t>
      </w:r>
    </w:p>
    <w:p w:rsidR="00B25E45" w:rsidRPr="00B75C5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B75C55">
        <w:rPr>
          <w:color w:val="000000"/>
          <w:sz w:val="20"/>
          <w:szCs w:val="20"/>
        </w:rPr>
        <w:t>Методы финансового регулирования, используемые при разр</w:t>
      </w:r>
      <w:r w:rsidRPr="00B75C55">
        <w:rPr>
          <w:color w:val="000000"/>
          <w:sz w:val="20"/>
          <w:szCs w:val="20"/>
        </w:rPr>
        <w:t>а</w:t>
      </w:r>
      <w:r w:rsidRPr="00B75C55">
        <w:rPr>
          <w:color w:val="000000"/>
          <w:sz w:val="20"/>
          <w:szCs w:val="20"/>
        </w:rPr>
        <w:t xml:space="preserve">ботке эффективной фискальной политики, подразделяются на прямые и косвенные. К прямым </w:t>
      </w:r>
      <w:r>
        <w:rPr>
          <w:color w:val="000000"/>
          <w:sz w:val="20"/>
          <w:szCs w:val="20"/>
        </w:rPr>
        <w:t xml:space="preserve">методам </w:t>
      </w:r>
      <w:r w:rsidRPr="00B75C55">
        <w:rPr>
          <w:color w:val="000000"/>
          <w:sz w:val="20"/>
          <w:szCs w:val="20"/>
        </w:rPr>
        <w:t xml:space="preserve">относятся </w:t>
      </w:r>
      <w:r>
        <w:rPr>
          <w:color w:val="000000"/>
          <w:sz w:val="20"/>
          <w:szCs w:val="20"/>
        </w:rPr>
        <w:t xml:space="preserve">такие формы </w:t>
      </w:r>
      <w:r w:rsidRPr="00B75C55">
        <w:rPr>
          <w:color w:val="000000"/>
          <w:sz w:val="20"/>
          <w:szCs w:val="20"/>
        </w:rPr>
        <w:t>бюджетного регулирования</w:t>
      </w:r>
      <w:r>
        <w:rPr>
          <w:color w:val="000000"/>
          <w:sz w:val="20"/>
          <w:szCs w:val="20"/>
        </w:rPr>
        <w:t xml:space="preserve">, как </w:t>
      </w:r>
      <w:r w:rsidRPr="00B75C55">
        <w:rPr>
          <w:color w:val="000000"/>
          <w:sz w:val="20"/>
          <w:szCs w:val="20"/>
        </w:rPr>
        <w:t>субсидии, дотации, трансферты. Косвенными я</w:t>
      </w:r>
      <w:r w:rsidRPr="00B75C55">
        <w:rPr>
          <w:color w:val="000000"/>
          <w:sz w:val="20"/>
          <w:szCs w:val="20"/>
        </w:rPr>
        <w:t>в</w:t>
      </w:r>
      <w:r w:rsidRPr="00B75C55">
        <w:rPr>
          <w:color w:val="000000"/>
          <w:sz w:val="20"/>
          <w:szCs w:val="20"/>
        </w:rPr>
        <w:t>ляются методы использования элементов налоговой системы. Наиб</w:t>
      </w:r>
      <w:r w:rsidRPr="00B75C55">
        <w:rPr>
          <w:color w:val="000000"/>
          <w:sz w:val="20"/>
          <w:szCs w:val="20"/>
        </w:rPr>
        <w:t>о</w:t>
      </w:r>
      <w:r w:rsidRPr="00B75C55">
        <w:rPr>
          <w:color w:val="000000"/>
          <w:sz w:val="20"/>
          <w:szCs w:val="20"/>
        </w:rPr>
        <w:t>лее распространенными методами поощрения деловой активности и определенных видов деятельности являются налоговые льготы, мех</w:t>
      </w:r>
      <w:r w:rsidRPr="00B75C55">
        <w:rPr>
          <w:color w:val="000000"/>
          <w:sz w:val="20"/>
          <w:szCs w:val="20"/>
        </w:rPr>
        <w:t>а</w:t>
      </w:r>
      <w:r w:rsidRPr="00B75C55">
        <w:rPr>
          <w:color w:val="000000"/>
          <w:sz w:val="20"/>
          <w:szCs w:val="20"/>
        </w:rPr>
        <w:lastRenderedPageBreak/>
        <w:t>низм ускоренной амортизации, скидки на истощение недр и инвест</w:t>
      </w:r>
      <w:r w:rsidRPr="00B75C55">
        <w:rPr>
          <w:color w:val="000000"/>
          <w:sz w:val="20"/>
          <w:szCs w:val="20"/>
        </w:rPr>
        <w:t>и</w:t>
      </w:r>
      <w:r w:rsidRPr="00B75C55">
        <w:rPr>
          <w:color w:val="000000"/>
          <w:sz w:val="20"/>
          <w:szCs w:val="20"/>
        </w:rPr>
        <w:t>ционный налоговый кредит.</w:t>
      </w:r>
    </w:p>
    <w:p w:rsidR="00A46E68" w:rsidRDefault="00A46E68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Существует два</w:t>
      </w:r>
      <w:r w:rsidR="00B25E45" w:rsidRPr="00B75C55">
        <w:rPr>
          <w:color w:val="000000"/>
          <w:sz w:val="20"/>
          <w:szCs w:val="20"/>
        </w:rPr>
        <w:t xml:space="preserve"> подхода, определяющих место и роль налоговой системы в арсенале методов государственного регулирования экон</w:t>
      </w:r>
      <w:r w:rsidR="00B25E45" w:rsidRPr="00B75C55">
        <w:rPr>
          <w:color w:val="000000"/>
          <w:sz w:val="20"/>
          <w:szCs w:val="20"/>
        </w:rPr>
        <w:t>о</w:t>
      </w:r>
      <w:r w:rsidR="00B25E45" w:rsidRPr="00B75C55">
        <w:rPr>
          <w:color w:val="000000"/>
          <w:sz w:val="20"/>
          <w:szCs w:val="20"/>
        </w:rPr>
        <w:t xml:space="preserve">мики. Согласно кейнсианской теории существуют два </w:t>
      </w:r>
      <w:r w:rsidR="00B25E45">
        <w:rPr>
          <w:color w:val="000000"/>
          <w:sz w:val="20"/>
          <w:szCs w:val="20"/>
        </w:rPr>
        <w:t>типа</w:t>
      </w:r>
      <w:r w:rsidR="00B25E45" w:rsidRPr="00B75C55">
        <w:rPr>
          <w:color w:val="000000"/>
          <w:sz w:val="20"/>
          <w:szCs w:val="20"/>
        </w:rPr>
        <w:t xml:space="preserve"> фискал</w:t>
      </w:r>
      <w:r w:rsidR="00B25E45" w:rsidRPr="00B75C55">
        <w:rPr>
          <w:color w:val="000000"/>
          <w:sz w:val="20"/>
          <w:szCs w:val="20"/>
        </w:rPr>
        <w:t>ь</w:t>
      </w:r>
      <w:r w:rsidR="00B25E45" w:rsidRPr="00B75C55">
        <w:rPr>
          <w:color w:val="000000"/>
          <w:sz w:val="20"/>
          <w:szCs w:val="20"/>
        </w:rPr>
        <w:t>ной политики, являющиеся традиционными:</w:t>
      </w:r>
      <w:r w:rsidR="00E12A9D">
        <w:rPr>
          <w:color w:val="000000"/>
          <w:sz w:val="20"/>
          <w:szCs w:val="20"/>
        </w:rPr>
        <w:t xml:space="preserve"> </w:t>
      </w:r>
      <w:r w:rsidR="00B25E45" w:rsidRPr="00B75C55">
        <w:rPr>
          <w:color w:val="000000"/>
          <w:sz w:val="20"/>
          <w:szCs w:val="20"/>
        </w:rPr>
        <w:t>1</w:t>
      </w:r>
      <w:r w:rsidR="00B25E45">
        <w:rPr>
          <w:color w:val="000000"/>
          <w:sz w:val="20"/>
          <w:szCs w:val="20"/>
        </w:rPr>
        <w:t>)</w:t>
      </w:r>
      <w:r w:rsidR="00B25E45" w:rsidRPr="00B75C55">
        <w:rPr>
          <w:color w:val="000000"/>
          <w:sz w:val="20"/>
          <w:szCs w:val="20"/>
        </w:rPr>
        <w:t xml:space="preserve"> дискреционная пол</w:t>
      </w:r>
      <w:r w:rsidR="00B25E45" w:rsidRPr="00B75C55">
        <w:rPr>
          <w:color w:val="000000"/>
          <w:sz w:val="20"/>
          <w:szCs w:val="20"/>
        </w:rPr>
        <w:t>и</w:t>
      </w:r>
      <w:r w:rsidR="00B25E45" w:rsidRPr="00B75C55">
        <w:rPr>
          <w:color w:val="000000"/>
          <w:sz w:val="20"/>
          <w:szCs w:val="20"/>
        </w:rPr>
        <w:t>тика</w:t>
      </w:r>
      <w:r w:rsidR="00B25E45">
        <w:rPr>
          <w:color w:val="000000"/>
          <w:sz w:val="20"/>
          <w:szCs w:val="20"/>
        </w:rPr>
        <w:t xml:space="preserve"> – политика,</w:t>
      </w:r>
      <w:r w:rsidR="00B25E45" w:rsidRPr="00B75C55">
        <w:rPr>
          <w:color w:val="000000"/>
          <w:sz w:val="20"/>
          <w:szCs w:val="20"/>
        </w:rPr>
        <w:t xml:space="preserve"> проводи</w:t>
      </w:r>
      <w:r w:rsidR="00B25E45">
        <w:rPr>
          <w:color w:val="000000"/>
          <w:sz w:val="20"/>
          <w:szCs w:val="20"/>
        </w:rPr>
        <w:t>мая</w:t>
      </w:r>
      <w:r w:rsidR="00B25E45" w:rsidRPr="00B75C55">
        <w:rPr>
          <w:color w:val="000000"/>
          <w:sz w:val="20"/>
          <w:szCs w:val="20"/>
        </w:rPr>
        <w:t xml:space="preserve"> по усмотрению правительства и на осн</w:t>
      </w:r>
      <w:r w:rsidR="00B25E45" w:rsidRPr="00B75C55">
        <w:rPr>
          <w:color w:val="000000"/>
          <w:sz w:val="20"/>
          <w:szCs w:val="20"/>
        </w:rPr>
        <w:t>о</w:t>
      </w:r>
      <w:r w:rsidR="00B25E45" w:rsidRPr="00B75C55">
        <w:rPr>
          <w:color w:val="000000"/>
          <w:sz w:val="20"/>
          <w:szCs w:val="20"/>
        </w:rPr>
        <w:t>ве принимаемых им решений</w:t>
      </w:r>
      <w:r w:rsidR="00B25E45">
        <w:rPr>
          <w:color w:val="000000"/>
          <w:sz w:val="20"/>
          <w:szCs w:val="20"/>
        </w:rPr>
        <w:t>;</w:t>
      </w:r>
      <w:r w:rsidR="00B25E45" w:rsidRPr="00B75C55">
        <w:rPr>
          <w:color w:val="000000"/>
          <w:sz w:val="20"/>
          <w:szCs w:val="20"/>
        </w:rPr>
        <w:t xml:space="preserve"> 2</w:t>
      </w:r>
      <w:r w:rsidR="00B25E45">
        <w:rPr>
          <w:color w:val="000000"/>
          <w:sz w:val="20"/>
          <w:szCs w:val="20"/>
        </w:rPr>
        <w:t>)</w:t>
      </w:r>
      <w:r w:rsidR="00B25E45" w:rsidRPr="00B75C55">
        <w:rPr>
          <w:color w:val="000000"/>
          <w:sz w:val="20"/>
          <w:szCs w:val="20"/>
        </w:rPr>
        <w:t xml:space="preserve"> политика встроенных стабилизаторов </w:t>
      </w:r>
      <w:r w:rsidR="00B25E45" w:rsidRPr="00B75C55">
        <w:rPr>
          <w:sz w:val="20"/>
          <w:szCs w:val="20"/>
        </w:rPr>
        <w:t xml:space="preserve">– совокупность механизмов, </w:t>
      </w:r>
      <w:r w:rsidR="00E12A9D">
        <w:rPr>
          <w:sz w:val="20"/>
          <w:szCs w:val="20"/>
        </w:rPr>
        <w:t>работающих</w:t>
      </w:r>
      <w:r w:rsidR="00B25E45" w:rsidRPr="00B75C55">
        <w:rPr>
          <w:sz w:val="20"/>
          <w:szCs w:val="20"/>
        </w:rPr>
        <w:t xml:space="preserve"> в режиме саморегулиров</w:t>
      </w:r>
      <w:r w:rsidR="00B25E45" w:rsidRPr="00B75C55">
        <w:rPr>
          <w:sz w:val="20"/>
          <w:szCs w:val="20"/>
        </w:rPr>
        <w:t>а</w:t>
      </w:r>
      <w:r w:rsidR="00B25E45" w:rsidRPr="00B75C55">
        <w:rPr>
          <w:sz w:val="20"/>
          <w:szCs w:val="20"/>
        </w:rPr>
        <w:t>ния.</w:t>
      </w:r>
      <w:r>
        <w:rPr>
          <w:sz w:val="20"/>
          <w:szCs w:val="20"/>
        </w:rPr>
        <w:t xml:space="preserve"> </w:t>
      </w:r>
      <w:r w:rsidR="00B25E45" w:rsidRPr="00B75C55">
        <w:rPr>
          <w:color w:val="000000"/>
          <w:sz w:val="20"/>
          <w:szCs w:val="20"/>
        </w:rPr>
        <w:t>Применение автоматической фискальной политики в сочетании с дискреционной способн</w:t>
      </w:r>
      <w:r w:rsidR="00B25E45">
        <w:rPr>
          <w:color w:val="000000"/>
          <w:sz w:val="20"/>
          <w:szCs w:val="20"/>
        </w:rPr>
        <w:t>о</w:t>
      </w:r>
      <w:r w:rsidR="00B25E45" w:rsidRPr="00B75C55">
        <w:rPr>
          <w:color w:val="000000"/>
          <w:sz w:val="20"/>
          <w:szCs w:val="20"/>
        </w:rPr>
        <w:t xml:space="preserve"> уменьшить последствия циклических кол</w:t>
      </w:r>
      <w:r w:rsidR="00B25E45" w:rsidRPr="00B75C55">
        <w:rPr>
          <w:color w:val="000000"/>
          <w:sz w:val="20"/>
          <w:szCs w:val="20"/>
        </w:rPr>
        <w:t>е</w:t>
      </w:r>
      <w:r w:rsidR="00B25E45" w:rsidRPr="00B75C55">
        <w:rPr>
          <w:color w:val="000000"/>
          <w:sz w:val="20"/>
          <w:szCs w:val="20"/>
        </w:rPr>
        <w:t>ба</w:t>
      </w:r>
      <w:r w:rsidR="00B25E45">
        <w:rPr>
          <w:color w:val="000000"/>
          <w:sz w:val="20"/>
          <w:szCs w:val="20"/>
        </w:rPr>
        <w:t>ний, с</w:t>
      </w:r>
      <w:r w:rsidR="00B25E45" w:rsidRPr="00B75C55">
        <w:rPr>
          <w:color w:val="000000"/>
          <w:sz w:val="20"/>
          <w:szCs w:val="20"/>
        </w:rPr>
        <w:t>мягч</w:t>
      </w:r>
      <w:r w:rsidR="00B25E45">
        <w:rPr>
          <w:color w:val="000000"/>
          <w:sz w:val="20"/>
          <w:szCs w:val="20"/>
        </w:rPr>
        <w:t>ить</w:t>
      </w:r>
      <w:r w:rsidR="00B25E45" w:rsidRPr="00B75C55">
        <w:rPr>
          <w:color w:val="000000"/>
          <w:sz w:val="20"/>
          <w:szCs w:val="20"/>
        </w:rPr>
        <w:t xml:space="preserve"> потрясения в экономике. </w:t>
      </w:r>
    </w:p>
    <w:p w:rsidR="00B25E45" w:rsidRPr="00B75C55" w:rsidRDefault="00E12A9D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Однако в</w:t>
      </w:r>
      <w:r w:rsidR="00B25E45" w:rsidRPr="00B75C5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70-х гг. ХХ в.</w:t>
      </w:r>
      <w:r w:rsidR="00B25E45" w:rsidRPr="00B75C55">
        <w:rPr>
          <w:color w:val="000000"/>
          <w:sz w:val="20"/>
          <w:szCs w:val="20"/>
        </w:rPr>
        <w:t xml:space="preserve"> был отмечен кризис кейнсианского мет</w:t>
      </w:r>
      <w:r w:rsidR="00B25E45" w:rsidRPr="00B75C55">
        <w:rPr>
          <w:color w:val="000000"/>
          <w:sz w:val="20"/>
          <w:szCs w:val="20"/>
        </w:rPr>
        <w:t>о</w:t>
      </w:r>
      <w:r w:rsidR="00B25E45" w:rsidRPr="00B75C55">
        <w:rPr>
          <w:color w:val="000000"/>
          <w:sz w:val="20"/>
          <w:szCs w:val="20"/>
        </w:rPr>
        <w:t>да регулирования экономики, принципы государственного регулир</w:t>
      </w:r>
      <w:r w:rsidR="00B25E45" w:rsidRPr="00B75C55">
        <w:rPr>
          <w:color w:val="000000"/>
          <w:sz w:val="20"/>
          <w:szCs w:val="20"/>
        </w:rPr>
        <w:t>о</w:t>
      </w:r>
      <w:r w:rsidR="00B25E45" w:rsidRPr="00B75C55">
        <w:rPr>
          <w:color w:val="000000"/>
          <w:sz w:val="20"/>
          <w:szCs w:val="20"/>
        </w:rPr>
        <w:t>вания были вытеснены монетаристской теорией и теорией экономики предложения, которые стали новой теоретической базой налоговой политики развитых стран. Неолиберальные методы решения эконом</w:t>
      </w:r>
      <w:r w:rsidR="00B25E45" w:rsidRPr="00B75C55">
        <w:rPr>
          <w:color w:val="000000"/>
          <w:sz w:val="20"/>
          <w:szCs w:val="20"/>
        </w:rPr>
        <w:t>и</w:t>
      </w:r>
      <w:r w:rsidR="00B25E45" w:rsidRPr="00B75C55">
        <w:rPr>
          <w:color w:val="000000"/>
          <w:sz w:val="20"/>
          <w:szCs w:val="20"/>
        </w:rPr>
        <w:t xml:space="preserve">ческих проблем </w:t>
      </w:r>
      <w:r w:rsidR="00B25E45">
        <w:rPr>
          <w:color w:val="000000"/>
          <w:sz w:val="20"/>
          <w:szCs w:val="20"/>
        </w:rPr>
        <w:t xml:space="preserve">сторонниками </w:t>
      </w:r>
      <w:r w:rsidR="00B25E45" w:rsidRPr="00B75C55">
        <w:rPr>
          <w:color w:val="000000"/>
          <w:sz w:val="20"/>
          <w:szCs w:val="20"/>
        </w:rPr>
        <w:t>этих теорий направлены на снижение степени государственного вмешательства в экономику, уменьшение налогового бремени, сокращение избыточных социальных программ, поддержание стабильных и умеренных темпов роста денежной массы, предоставление большей свободы предпринимательской инициативе.</w:t>
      </w:r>
    </w:p>
    <w:p w:rsidR="00B25E45" w:rsidRPr="00094C09" w:rsidRDefault="00B25E45" w:rsidP="007B3C46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  <w:r w:rsidRPr="00094C09">
        <w:rPr>
          <w:sz w:val="20"/>
          <w:szCs w:val="20"/>
        </w:rPr>
        <w:t>Основным источником государственного бюджета служат налоги. Налоги – это обязательные сборы, взимаемые государством с юрид</w:t>
      </w:r>
      <w:r w:rsidRPr="00094C09">
        <w:rPr>
          <w:sz w:val="20"/>
          <w:szCs w:val="20"/>
        </w:rPr>
        <w:t>и</w:t>
      </w:r>
      <w:r w:rsidRPr="00094C09">
        <w:rPr>
          <w:sz w:val="20"/>
          <w:szCs w:val="20"/>
        </w:rPr>
        <w:t xml:space="preserve">ческих и физических лиц. </w:t>
      </w:r>
    </w:p>
    <w:p w:rsidR="00B25E45" w:rsidRPr="00094C09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М</w:t>
      </w:r>
      <w:r w:rsidRPr="00094C09">
        <w:rPr>
          <w:sz w:val="20"/>
          <w:szCs w:val="20"/>
        </w:rPr>
        <w:t>ожно выделить следующие основные функции налогов:</w:t>
      </w:r>
      <w:r w:rsidRPr="00094C09">
        <w:rPr>
          <w:color w:val="000000"/>
          <w:sz w:val="20"/>
          <w:szCs w:val="20"/>
        </w:rPr>
        <w:t xml:space="preserve"> </w:t>
      </w:r>
      <w:r w:rsidR="00E12A9D">
        <w:rPr>
          <w:color w:val="000000"/>
          <w:sz w:val="20"/>
          <w:szCs w:val="20"/>
        </w:rPr>
        <w:t>1) ф</w:t>
      </w:r>
      <w:r w:rsidRPr="0077787E">
        <w:rPr>
          <w:bCs/>
          <w:color w:val="000000"/>
          <w:sz w:val="20"/>
          <w:szCs w:val="20"/>
        </w:rPr>
        <w:t>и</w:t>
      </w:r>
      <w:r w:rsidRPr="0077787E">
        <w:rPr>
          <w:bCs/>
          <w:color w:val="000000"/>
          <w:sz w:val="20"/>
          <w:szCs w:val="20"/>
        </w:rPr>
        <w:t>с</w:t>
      </w:r>
      <w:r w:rsidRPr="0077787E">
        <w:rPr>
          <w:bCs/>
          <w:color w:val="000000"/>
          <w:sz w:val="20"/>
          <w:szCs w:val="20"/>
        </w:rPr>
        <w:t>кальная функция</w:t>
      </w:r>
      <w:r w:rsidRPr="0077787E">
        <w:rPr>
          <w:color w:val="000000"/>
          <w:sz w:val="20"/>
          <w:szCs w:val="20"/>
        </w:rPr>
        <w:t xml:space="preserve"> заключается в наполнении государственной казны (бюджета) денежными средствами для финансирования общественных потребностей</w:t>
      </w:r>
      <w:r w:rsidR="00E12A9D">
        <w:rPr>
          <w:color w:val="000000"/>
          <w:sz w:val="20"/>
          <w:szCs w:val="20"/>
        </w:rPr>
        <w:t>; 2) п</w:t>
      </w:r>
      <w:r w:rsidRPr="0077787E">
        <w:rPr>
          <w:bCs/>
          <w:color w:val="000000"/>
          <w:sz w:val="20"/>
          <w:szCs w:val="20"/>
        </w:rPr>
        <w:t>ерераспределительная функция</w:t>
      </w:r>
      <w:r w:rsidRPr="0077787E">
        <w:rPr>
          <w:color w:val="000000"/>
          <w:sz w:val="20"/>
          <w:szCs w:val="20"/>
        </w:rPr>
        <w:t xml:space="preserve"> выполняет задачу распределения денежных средств между конкретными субъектами хозяйствования и физическими лицами</w:t>
      </w:r>
      <w:r w:rsidR="00E12A9D">
        <w:rPr>
          <w:color w:val="000000"/>
          <w:sz w:val="20"/>
          <w:szCs w:val="20"/>
        </w:rPr>
        <w:t>; 3) с</w:t>
      </w:r>
      <w:r w:rsidRPr="0077787E">
        <w:rPr>
          <w:bCs/>
          <w:color w:val="000000"/>
          <w:sz w:val="20"/>
          <w:szCs w:val="20"/>
        </w:rPr>
        <w:t>тимулирующая (р</w:t>
      </w:r>
      <w:r w:rsidRPr="0077787E">
        <w:rPr>
          <w:color w:val="000000"/>
          <w:sz w:val="20"/>
          <w:szCs w:val="20"/>
        </w:rPr>
        <w:t>егул</w:t>
      </w:r>
      <w:r w:rsidRPr="0077787E">
        <w:rPr>
          <w:color w:val="000000"/>
          <w:sz w:val="20"/>
          <w:szCs w:val="20"/>
        </w:rPr>
        <w:t>и</w:t>
      </w:r>
      <w:r w:rsidRPr="0077787E">
        <w:rPr>
          <w:color w:val="000000"/>
          <w:sz w:val="20"/>
          <w:szCs w:val="20"/>
        </w:rPr>
        <w:t>рующая)</w:t>
      </w:r>
      <w:r w:rsidRPr="0077787E">
        <w:rPr>
          <w:bCs/>
          <w:color w:val="000000"/>
          <w:sz w:val="20"/>
          <w:szCs w:val="20"/>
        </w:rPr>
        <w:t xml:space="preserve"> функция</w:t>
      </w:r>
      <w:r w:rsidRPr="0077787E">
        <w:rPr>
          <w:color w:val="000000"/>
          <w:sz w:val="20"/>
          <w:szCs w:val="20"/>
        </w:rPr>
        <w:t xml:space="preserve"> заключается в том, что,</w:t>
      </w:r>
      <w:r w:rsidRPr="00094C09">
        <w:rPr>
          <w:color w:val="000000"/>
          <w:sz w:val="20"/>
          <w:szCs w:val="20"/>
        </w:rPr>
        <w:t xml:space="preserve"> маневрируя налоговыми ставками, изменяя условия налогообложения, вводя одни налоги и о</w:t>
      </w:r>
      <w:r w:rsidRPr="00094C09">
        <w:rPr>
          <w:color w:val="000000"/>
          <w:sz w:val="20"/>
          <w:szCs w:val="20"/>
        </w:rPr>
        <w:t>т</w:t>
      </w:r>
      <w:r w:rsidRPr="00094C09">
        <w:rPr>
          <w:color w:val="000000"/>
          <w:sz w:val="20"/>
          <w:szCs w:val="20"/>
        </w:rPr>
        <w:t>меняя другие, государство создает условия для развития отдельных отраслей и производств.</w:t>
      </w:r>
    </w:p>
    <w:p w:rsidR="00B25E45" w:rsidRPr="00094C09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094C09">
        <w:rPr>
          <w:bCs/>
          <w:color w:val="000000"/>
          <w:sz w:val="20"/>
          <w:szCs w:val="20"/>
        </w:rPr>
        <w:t>Налоговая система</w:t>
      </w:r>
      <w:r w:rsidRPr="00094C09">
        <w:rPr>
          <w:color w:val="000000"/>
          <w:sz w:val="20"/>
          <w:szCs w:val="20"/>
        </w:rPr>
        <w:t xml:space="preserve"> представляет собой совокупность налогов, сборов и пошлин, взимаемых на территории государства в соответс</w:t>
      </w:r>
      <w:r w:rsidRPr="00094C09">
        <w:rPr>
          <w:color w:val="000000"/>
          <w:sz w:val="20"/>
          <w:szCs w:val="20"/>
        </w:rPr>
        <w:t>т</w:t>
      </w:r>
      <w:r w:rsidRPr="00094C09">
        <w:rPr>
          <w:color w:val="000000"/>
          <w:sz w:val="20"/>
          <w:szCs w:val="20"/>
        </w:rPr>
        <w:t>вии с налоговым законодательством,</w:t>
      </w:r>
      <w:r w:rsidRPr="00094C09">
        <w:rPr>
          <w:bCs/>
          <w:color w:val="000000"/>
          <w:sz w:val="20"/>
          <w:szCs w:val="20"/>
        </w:rPr>
        <w:t xml:space="preserve"> </w:t>
      </w:r>
      <w:r w:rsidRPr="00094C09">
        <w:rPr>
          <w:color w:val="000000"/>
          <w:sz w:val="20"/>
          <w:szCs w:val="20"/>
        </w:rPr>
        <w:t>а также совокупность конкре</w:t>
      </w:r>
      <w:r w:rsidRPr="00094C09">
        <w:rPr>
          <w:color w:val="000000"/>
          <w:sz w:val="20"/>
          <w:szCs w:val="20"/>
        </w:rPr>
        <w:t>т</w:t>
      </w:r>
      <w:r w:rsidRPr="00094C09">
        <w:rPr>
          <w:color w:val="000000"/>
          <w:sz w:val="20"/>
          <w:szCs w:val="20"/>
        </w:rPr>
        <w:t>ных форм и методов их построения и взимания.</w:t>
      </w:r>
    </w:p>
    <w:p w:rsidR="00B25E45" w:rsidRPr="00094C09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094C09">
        <w:rPr>
          <w:color w:val="000000"/>
          <w:sz w:val="20"/>
          <w:szCs w:val="20"/>
        </w:rPr>
        <w:t>Налоговая система включает в себя следующие элементы:</w:t>
      </w:r>
      <w:r w:rsidR="00314426">
        <w:rPr>
          <w:color w:val="000000"/>
          <w:sz w:val="20"/>
          <w:szCs w:val="20"/>
        </w:rPr>
        <w:t xml:space="preserve"> </w:t>
      </w:r>
      <w:r w:rsidRPr="00094C09">
        <w:rPr>
          <w:color w:val="000000"/>
          <w:sz w:val="20"/>
          <w:szCs w:val="20"/>
        </w:rPr>
        <w:t xml:space="preserve"> нал</w:t>
      </w:r>
      <w:r w:rsidRPr="00094C09">
        <w:rPr>
          <w:color w:val="000000"/>
          <w:sz w:val="20"/>
          <w:szCs w:val="20"/>
        </w:rPr>
        <w:t>о</w:t>
      </w:r>
      <w:r w:rsidRPr="00094C09">
        <w:rPr>
          <w:color w:val="000000"/>
          <w:sz w:val="20"/>
          <w:szCs w:val="20"/>
        </w:rPr>
        <w:t>говое законодательство; субъекты налогообложения (налогоплател</w:t>
      </w:r>
      <w:r w:rsidRPr="00094C09">
        <w:rPr>
          <w:color w:val="000000"/>
          <w:sz w:val="20"/>
          <w:szCs w:val="20"/>
        </w:rPr>
        <w:t>ь</w:t>
      </w:r>
      <w:r w:rsidRPr="00094C09">
        <w:rPr>
          <w:color w:val="000000"/>
          <w:sz w:val="20"/>
          <w:szCs w:val="20"/>
        </w:rPr>
        <w:lastRenderedPageBreak/>
        <w:t>щики – физические и юридические лица); объекты налогообложения (имущество, доход, товар, ресурс, подлежащие налогообложению); источники налогов (доходы, из которых уплачиваются налоги); виды налогов;</w:t>
      </w:r>
      <w:r w:rsidR="00314426">
        <w:rPr>
          <w:color w:val="000000"/>
          <w:sz w:val="20"/>
          <w:szCs w:val="20"/>
        </w:rPr>
        <w:t xml:space="preserve"> </w:t>
      </w:r>
      <w:r w:rsidRPr="00094C09">
        <w:rPr>
          <w:color w:val="000000"/>
          <w:sz w:val="20"/>
          <w:szCs w:val="20"/>
        </w:rPr>
        <w:t xml:space="preserve"> ставки налогов (величина налога с единицы объекта налога); налоговые льготы; институты, </w:t>
      </w:r>
      <w:r w:rsidR="00314426">
        <w:rPr>
          <w:color w:val="000000"/>
          <w:sz w:val="20"/>
          <w:szCs w:val="20"/>
        </w:rPr>
        <w:t>обеспечивающие сбор</w:t>
      </w:r>
      <w:r w:rsidRPr="00094C09">
        <w:rPr>
          <w:color w:val="000000"/>
          <w:sz w:val="20"/>
          <w:szCs w:val="20"/>
        </w:rPr>
        <w:t xml:space="preserve"> налогов в стране.</w:t>
      </w:r>
    </w:p>
    <w:p w:rsidR="00B25E45" w:rsidRPr="00094C09" w:rsidRDefault="00B25E45" w:rsidP="00314426">
      <w:pPr>
        <w:ind w:firstLine="425"/>
        <w:jc w:val="both"/>
        <w:rPr>
          <w:color w:val="000000"/>
          <w:sz w:val="20"/>
          <w:szCs w:val="20"/>
        </w:rPr>
      </w:pPr>
      <w:r w:rsidRPr="00094C09">
        <w:rPr>
          <w:color w:val="000000"/>
          <w:sz w:val="20"/>
          <w:szCs w:val="20"/>
        </w:rPr>
        <w:t>Принципы, которым должна отвечать налоговая система, были сформулированы еще А. Смитом в работе «Исследование о природе и причинах богатства народов»:</w:t>
      </w:r>
      <w:r w:rsidR="00314426">
        <w:rPr>
          <w:color w:val="000000"/>
          <w:sz w:val="20"/>
          <w:szCs w:val="20"/>
        </w:rPr>
        <w:t xml:space="preserve"> 1) </w:t>
      </w:r>
      <w:r w:rsidRPr="00094C09">
        <w:rPr>
          <w:color w:val="000000"/>
          <w:sz w:val="20"/>
          <w:szCs w:val="20"/>
        </w:rPr>
        <w:t>подданные государства должны уч</w:t>
      </w:r>
      <w:r w:rsidRPr="00094C09">
        <w:rPr>
          <w:color w:val="000000"/>
          <w:sz w:val="20"/>
          <w:szCs w:val="20"/>
        </w:rPr>
        <w:t>а</w:t>
      </w:r>
      <w:r w:rsidRPr="00094C09">
        <w:rPr>
          <w:color w:val="000000"/>
          <w:sz w:val="20"/>
          <w:szCs w:val="20"/>
        </w:rPr>
        <w:t>ствовать в содержании правительства соответственно получаемому ими доходу;</w:t>
      </w:r>
      <w:r w:rsidR="00314426">
        <w:rPr>
          <w:color w:val="000000"/>
          <w:sz w:val="20"/>
          <w:szCs w:val="20"/>
        </w:rPr>
        <w:t xml:space="preserve"> 2) </w:t>
      </w:r>
      <w:r w:rsidRPr="00094C09">
        <w:rPr>
          <w:color w:val="000000"/>
          <w:sz w:val="20"/>
          <w:szCs w:val="20"/>
        </w:rPr>
        <w:t>сумма налога, которую обязан платить отдельный субъект, должна быть точно определена;</w:t>
      </w:r>
      <w:r w:rsidR="00314426">
        <w:rPr>
          <w:color w:val="000000"/>
          <w:sz w:val="20"/>
          <w:szCs w:val="20"/>
        </w:rPr>
        <w:t xml:space="preserve"> 3) </w:t>
      </w:r>
      <w:r w:rsidRPr="00094C09">
        <w:rPr>
          <w:color w:val="000000"/>
          <w:sz w:val="20"/>
          <w:szCs w:val="20"/>
        </w:rPr>
        <w:t>каждый налог должен вз</w:t>
      </w:r>
      <w:r w:rsidRPr="00094C09">
        <w:rPr>
          <w:color w:val="000000"/>
          <w:sz w:val="20"/>
          <w:szCs w:val="20"/>
        </w:rPr>
        <w:t>и</w:t>
      </w:r>
      <w:r w:rsidRPr="00094C09">
        <w:rPr>
          <w:color w:val="000000"/>
          <w:sz w:val="20"/>
          <w:szCs w:val="20"/>
        </w:rPr>
        <w:t>маться в то время и тем способом, как это удобно плательщику;</w:t>
      </w:r>
      <w:r w:rsidR="00314426">
        <w:rPr>
          <w:color w:val="000000"/>
          <w:sz w:val="20"/>
          <w:szCs w:val="20"/>
        </w:rPr>
        <w:t xml:space="preserve"> 4) </w:t>
      </w:r>
      <w:r w:rsidRPr="00094C09">
        <w:rPr>
          <w:color w:val="000000"/>
          <w:sz w:val="20"/>
          <w:szCs w:val="20"/>
        </w:rPr>
        <w:t>к</w:t>
      </w:r>
      <w:r w:rsidRPr="00094C09">
        <w:rPr>
          <w:color w:val="000000"/>
          <w:sz w:val="20"/>
          <w:szCs w:val="20"/>
        </w:rPr>
        <w:t>а</w:t>
      </w:r>
      <w:r w:rsidRPr="00094C09">
        <w:rPr>
          <w:color w:val="000000"/>
          <w:sz w:val="20"/>
          <w:szCs w:val="20"/>
        </w:rPr>
        <w:t>ждый налог должен быть разработан таким образом, чтобы заработная плата чиновников не поглотила значительную часть тех средств, кот</w:t>
      </w:r>
      <w:r w:rsidRPr="00094C09">
        <w:rPr>
          <w:color w:val="000000"/>
          <w:sz w:val="20"/>
          <w:szCs w:val="20"/>
        </w:rPr>
        <w:t>о</w:t>
      </w:r>
      <w:r w:rsidRPr="00094C09">
        <w:rPr>
          <w:color w:val="000000"/>
          <w:sz w:val="20"/>
          <w:szCs w:val="20"/>
        </w:rPr>
        <w:t>рые поступают от данного налога;</w:t>
      </w:r>
      <w:r w:rsidR="00314426">
        <w:rPr>
          <w:color w:val="000000"/>
          <w:sz w:val="20"/>
          <w:szCs w:val="20"/>
        </w:rPr>
        <w:t xml:space="preserve"> 5) </w:t>
      </w:r>
      <w:r w:rsidRPr="00094C09">
        <w:rPr>
          <w:color w:val="000000"/>
          <w:sz w:val="20"/>
          <w:szCs w:val="20"/>
        </w:rPr>
        <w:t>имущество или доход, подлеж</w:t>
      </w:r>
      <w:r w:rsidRPr="00094C09">
        <w:rPr>
          <w:color w:val="000000"/>
          <w:sz w:val="20"/>
          <w:szCs w:val="20"/>
        </w:rPr>
        <w:t>а</w:t>
      </w:r>
      <w:r w:rsidRPr="00094C09">
        <w:rPr>
          <w:color w:val="000000"/>
          <w:sz w:val="20"/>
          <w:szCs w:val="20"/>
        </w:rPr>
        <w:t>щие обложению, должны иметь защиту от двойного обложения.</w:t>
      </w:r>
    </w:p>
    <w:p w:rsidR="00B25E45" w:rsidRPr="00094C09" w:rsidRDefault="00B25E45" w:rsidP="007B3C46">
      <w:pPr>
        <w:pStyle w:val="a3"/>
        <w:ind w:left="0" w:firstLine="425"/>
        <w:jc w:val="both"/>
        <w:rPr>
          <w:color w:val="000000"/>
          <w:sz w:val="20"/>
          <w:szCs w:val="20"/>
        </w:rPr>
      </w:pPr>
      <w:r w:rsidRPr="00094C09">
        <w:rPr>
          <w:color w:val="000000"/>
          <w:sz w:val="20"/>
          <w:szCs w:val="20"/>
        </w:rPr>
        <w:t>Исходя из этих принципов, и особенно справедливости в налог</w:t>
      </w:r>
      <w:r w:rsidRPr="00094C09">
        <w:rPr>
          <w:color w:val="000000"/>
          <w:sz w:val="20"/>
          <w:szCs w:val="20"/>
        </w:rPr>
        <w:t>о</w:t>
      </w:r>
      <w:r w:rsidRPr="00094C09">
        <w:rPr>
          <w:color w:val="000000"/>
          <w:sz w:val="20"/>
          <w:szCs w:val="20"/>
        </w:rPr>
        <w:t>обложении, известны два подхода</w:t>
      </w:r>
      <w:r>
        <w:rPr>
          <w:color w:val="000000"/>
          <w:sz w:val="20"/>
          <w:szCs w:val="20"/>
        </w:rPr>
        <w:t xml:space="preserve"> к налогообложению: 1)</w:t>
      </w:r>
      <w:r w:rsidRPr="00094C0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с</w:t>
      </w:r>
      <w:r w:rsidRPr="0077787E">
        <w:rPr>
          <w:color w:val="000000"/>
          <w:sz w:val="20"/>
          <w:szCs w:val="20"/>
        </w:rPr>
        <w:t>о стороны выгод</w:t>
      </w:r>
      <w:r>
        <w:rPr>
          <w:color w:val="000000"/>
          <w:sz w:val="20"/>
          <w:szCs w:val="20"/>
        </w:rPr>
        <w:t>, с</w:t>
      </w:r>
      <w:r w:rsidRPr="00094C09">
        <w:rPr>
          <w:color w:val="000000"/>
          <w:sz w:val="20"/>
          <w:szCs w:val="20"/>
        </w:rPr>
        <w:t>огласно этому подходу физические и юридические лица дол</w:t>
      </w:r>
      <w:r w:rsidRPr="00094C09">
        <w:rPr>
          <w:color w:val="000000"/>
          <w:sz w:val="20"/>
          <w:szCs w:val="20"/>
        </w:rPr>
        <w:t>ж</w:t>
      </w:r>
      <w:r w:rsidRPr="00094C09">
        <w:rPr>
          <w:color w:val="000000"/>
          <w:sz w:val="20"/>
          <w:szCs w:val="20"/>
        </w:rPr>
        <w:t>ны уплачивать налог пропорционально тем выгодам, которые они п</w:t>
      </w:r>
      <w:r w:rsidRPr="00094C09">
        <w:rPr>
          <w:color w:val="000000"/>
          <w:sz w:val="20"/>
          <w:szCs w:val="20"/>
        </w:rPr>
        <w:t>о</w:t>
      </w:r>
      <w:r w:rsidRPr="00094C09">
        <w:rPr>
          <w:color w:val="000000"/>
          <w:sz w:val="20"/>
          <w:szCs w:val="20"/>
        </w:rPr>
        <w:t>лучают от г</w:t>
      </w:r>
      <w:r>
        <w:rPr>
          <w:color w:val="000000"/>
          <w:sz w:val="20"/>
          <w:szCs w:val="20"/>
        </w:rPr>
        <w:t xml:space="preserve">осударства; 2) </w:t>
      </w:r>
      <w:r w:rsidRPr="00094C0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с</w:t>
      </w:r>
      <w:r w:rsidRPr="0077787E">
        <w:rPr>
          <w:color w:val="000000"/>
          <w:sz w:val="20"/>
          <w:szCs w:val="20"/>
        </w:rPr>
        <w:t>о стороны платежеспособности</w:t>
      </w:r>
      <w:r>
        <w:rPr>
          <w:color w:val="000000"/>
          <w:sz w:val="20"/>
          <w:szCs w:val="20"/>
        </w:rPr>
        <w:t>,</w:t>
      </w:r>
      <w:r w:rsidRPr="0077787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э</w:t>
      </w:r>
      <w:r w:rsidRPr="00094C09">
        <w:rPr>
          <w:color w:val="000000"/>
          <w:sz w:val="20"/>
          <w:szCs w:val="20"/>
        </w:rPr>
        <w:t>тот по</w:t>
      </w:r>
      <w:r w:rsidRPr="00094C09">
        <w:rPr>
          <w:color w:val="000000"/>
          <w:sz w:val="20"/>
          <w:szCs w:val="20"/>
        </w:rPr>
        <w:t>д</w:t>
      </w:r>
      <w:r w:rsidRPr="00094C09">
        <w:rPr>
          <w:color w:val="000000"/>
          <w:sz w:val="20"/>
          <w:szCs w:val="20"/>
        </w:rPr>
        <w:t>ход предполагает, что налоги должны зависеть от разм</w:t>
      </w:r>
      <w:r>
        <w:rPr>
          <w:color w:val="000000"/>
          <w:sz w:val="20"/>
          <w:szCs w:val="20"/>
        </w:rPr>
        <w:t>ера получаемого дохода, к</w:t>
      </w:r>
      <w:r w:rsidRPr="00094C09">
        <w:rPr>
          <w:color w:val="000000"/>
          <w:sz w:val="20"/>
          <w:szCs w:val="20"/>
        </w:rPr>
        <w:t>то больше получает, то</w:t>
      </w:r>
      <w:r>
        <w:rPr>
          <w:color w:val="000000"/>
          <w:sz w:val="20"/>
          <w:szCs w:val="20"/>
        </w:rPr>
        <w:t>т</w:t>
      </w:r>
      <w:r w:rsidRPr="00094C09">
        <w:rPr>
          <w:color w:val="000000"/>
          <w:sz w:val="20"/>
          <w:szCs w:val="20"/>
        </w:rPr>
        <w:t xml:space="preserve"> больше и платит. </w:t>
      </w:r>
    </w:p>
    <w:p w:rsidR="00B25E45" w:rsidRPr="0077787E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094C09">
        <w:rPr>
          <w:color w:val="000000"/>
          <w:sz w:val="20"/>
          <w:szCs w:val="20"/>
        </w:rPr>
        <w:t xml:space="preserve">В современной российской налоговой системе </w:t>
      </w:r>
      <w:r w:rsidR="00E12A9D">
        <w:rPr>
          <w:color w:val="000000"/>
          <w:sz w:val="20"/>
          <w:szCs w:val="20"/>
        </w:rPr>
        <w:t>имеет место сл</w:t>
      </w:r>
      <w:r w:rsidR="00E12A9D">
        <w:rPr>
          <w:color w:val="000000"/>
          <w:sz w:val="20"/>
          <w:szCs w:val="20"/>
        </w:rPr>
        <w:t>е</w:t>
      </w:r>
      <w:r w:rsidR="00E12A9D">
        <w:rPr>
          <w:color w:val="000000"/>
          <w:sz w:val="20"/>
          <w:szCs w:val="20"/>
        </w:rPr>
        <w:t>дующая классификация налогов</w:t>
      </w:r>
      <w:r w:rsidRPr="00B9369A">
        <w:rPr>
          <w:color w:val="000000"/>
          <w:sz w:val="20"/>
          <w:szCs w:val="20"/>
        </w:rPr>
        <w:t>:</w:t>
      </w:r>
      <w:r w:rsidR="00E12A9D">
        <w:rPr>
          <w:color w:val="000000"/>
          <w:sz w:val="20"/>
          <w:szCs w:val="20"/>
        </w:rPr>
        <w:t xml:space="preserve"> 1) п</w:t>
      </w:r>
      <w:r w:rsidRPr="00B9369A">
        <w:rPr>
          <w:bCs/>
          <w:color w:val="000000"/>
          <w:sz w:val="20"/>
          <w:szCs w:val="20"/>
        </w:rPr>
        <w:t>о принадлежности к уровню вл</w:t>
      </w:r>
      <w:r w:rsidRPr="00B9369A">
        <w:rPr>
          <w:bCs/>
          <w:color w:val="000000"/>
          <w:sz w:val="20"/>
          <w:szCs w:val="20"/>
        </w:rPr>
        <w:t>а</w:t>
      </w:r>
      <w:r w:rsidRPr="00B9369A">
        <w:rPr>
          <w:bCs/>
          <w:color w:val="000000"/>
          <w:sz w:val="20"/>
          <w:szCs w:val="20"/>
        </w:rPr>
        <w:t>сти</w:t>
      </w:r>
      <w:r w:rsidRPr="00B9369A">
        <w:rPr>
          <w:color w:val="000000"/>
          <w:sz w:val="20"/>
          <w:szCs w:val="20"/>
        </w:rPr>
        <w:t>: федеральные, региональные (налоги субъектов Фе</w:t>
      </w:r>
      <w:r w:rsidRPr="0077787E">
        <w:rPr>
          <w:color w:val="000000"/>
          <w:sz w:val="20"/>
          <w:szCs w:val="20"/>
        </w:rPr>
        <w:t>дерации)</w:t>
      </w:r>
      <w:r w:rsidR="00E12A9D">
        <w:rPr>
          <w:color w:val="000000"/>
          <w:sz w:val="20"/>
          <w:szCs w:val="20"/>
        </w:rPr>
        <w:t>,</w:t>
      </w:r>
      <w:r w:rsidRPr="0077787E">
        <w:rPr>
          <w:color w:val="000000"/>
          <w:sz w:val="20"/>
          <w:szCs w:val="20"/>
        </w:rPr>
        <w:t xml:space="preserve"> мес</w:t>
      </w:r>
      <w:r w:rsidRPr="0077787E">
        <w:rPr>
          <w:color w:val="000000"/>
          <w:sz w:val="20"/>
          <w:szCs w:val="20"/>
        </w:rPr>
        <w:t>т</w:t>
      </w:r>
      <w:r w:rsidRPr="0077787E">
        <w:rPr>
          <w:color w:val="000000"/>
          <w:sz w:val="20"/>
          <w:szCs w:val="20"/>
        </w:rPr>
        <w:t>ные</w:t>
      </w:r>
      <w:r w:rsidR="00E12A9D">
        <w:rPr>
          <w:color w:val="000000"/>
          <w:sz w:val="20"/>
          <w:szCs w:val="20"/>
        </w:rPr>
        <w:t>; 2) п</w:t>
      </w:r>
      <w:r w:rsidRPr="0077787E">
        <w:rPr>
          <w:bCs/>
          <w:color w:val="000000"/>
          <w:sz w:val="20"/>
          <w:szCs w:val="20"/>
        </w:rPr>
        <w:t>о субъекту уплаты</w:t>
      </w:r>
      <w:r w:rsidRPr="0077787E">
        <w:rPr>
          <w:color w:val="000000"/>
          <w:sz w:val="20"/>
          <w:szCs w:val="20"/>
        </w:rPr>
        <w:t>: налоги на юридических и физических лиц</w:t>
      </w:r>
      <w:r w:rsidR="00E12A9D">
        <w:rPr>
          <w:color w:val="000000"/>
          <w:sz w:val="20"/>
          <w:szCs w:val="20"/>
        </w:rPr>
        <w:t>; 3) п</w:t>
      </w:r>
      <w:r w:rsidRPr="0077787E">
        <w:rPr>
          <w:bCs/>
          <w:color w:val="000000"/>
          <w:sz w:val="20"/>
          <w:szCs w:val="20"/>
        </w:rPr>
        <w:t>о назначению</w:t>
      </w:r>
      <w:r w:rsidRPr="0077787E">
        <w:rPr>
          <w:color w:val="000000"/>
          <w:sz w:val="20"/>
          <w:szCs w:val="20"/>
        </w:rPr>
        <w:t>: общие и специальные</w:t>
      </w:r>
      <w:r w:rsidR="00E12A9D">
        <w:rPr>
          <w:color w:val="000000"/>
          <w:sz w:val="20"/>
          <w:szCs w:val="20"/>
        </w:rPr>
        <w:t>; 4) п</w:t>
      </w:r>
      <w:r w:rsidRPr="0077787E">
        <w:rPr>
          <w:bCs/>
          <w:color w:val="000000"/>
          <w:sz w:val="20"/>
          <w:szCs w:val="20"/>
        </w:rPr>
        <w:t>о способу изъятия</w:t>
      </w:r>
      <w:r w:rsidRPr="0077787E">
        <w:rPr>
          <w:color w:val="000000"/>
          <w:sz w:val="20"/>
          <w:szCs w:val="20"/>
        </w:rPr>
        <w:t>: пр</w:t>
      </w:r>
      <w:r w:rsidRPr="0077787E">
        <w:rPr>
          <w:color w:val="000000"/>
          <w:sz w:val="20"/>
          <w:szCs w:val="20"/>
        </w:rPr>
        <w:t>я</w:t>
      </w:r>
      <w:r w:rsidRPr="0077787E">
        <w:rPr>
          <w:color w:val="000000"/>
          <w:sz w:val="20"/>
          <w:szCs w:val="20"/>
        </w:rPr>
        <w:t>мые и косвенные</w:t>
      </w:r>
      <w:r w:rsidR="00E12A9D">
        <w:rPr>
          <w:color w:val="000000"/>
          <w:sz w:val="20"/>
          <w:szCs w:val="20"/>
        </w:rPr>
        <w:t>; 5) п</w:t>
      </w:r>
      <w:r w:rsidRPr="0077787E">
        <w:rPr>
          <w:bCs/>
          <w:color w:val="000000"/>
          <w:sz w:val="20"/>
          <w:szCs w:val="20"/>
        </w:rPr>
        <w:t>о методу исчисления</w:t>
      </w:r>
      <w:r w:rsidRPr="0077787E">
        <w:rPr>
          <w:color w:val="000000"/>
          <w:sz w:val="20"/>
          <w:szCs w:val="20"/>
        </w:rPr>
        <w:t>: абсолютные, пропорци</w:t>
      </w:r>
      <w:r w:rsidRPr="0077787E">
        <w:rPr>
          <w:color w:val="000000"/>
          <w:sz w:val="20"/>
          <w:szCs w:val="20"/>
        </w:rPr>
        <w:t>о</w:t>
      </w:r>
      <w:r w:rsidRPr="0077787E">
        <w:rPr>
          <w:color w:val="000000"/>
          <w:sz w:val="20"/>
          <w:szCs w:val="20"/>
        </w:rPr>
        <w:t>нальные, прогрессивные и регрессивные.</w:t>
      </w:r>
    </w:p>
    <w:p w:rsidR="00B25E45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094C09">
        <w:rPr>
          <w:sz w:val="20"/>
          <w:szCs w:val="20"/>
        </w:rPr>
        <w:t>Связь между ставкой налогов и величиной налоговых поступл</w:t>
      </w:r>
      <w:r w:rsidRPr="00094C09">
        <w:rPr>
          <w:sz w:val="20"/>
          <w:szCs w:val="20"/>
        </w:rPr>
        <w:t>е</w:t>
      </w:r>
      <w:r w:rsidRPr="00094C09">
        <w:rPr>
          <w:sz w:val="20"/>
          <w:szCs w:val="20"/>
        </w:rPr>
        <w:t xml:space="preserve">ний в государственный бюджет </w:t>
      </w:r>
      <w:r w:rsidRPr="0077787E">
        <w:rPr>
          <w:sz w:val="20"/>
          <w:szCs w:val="20"/>
        </w:rPr>
        <w:t>описывает кривая Лаффера</w:t>
      </w:r>
      <w:r>
        <w:rPr>
          <w:sz w:val="20"/>
          <w:szCs w:val="20"/>
        </w:rPr>
        <w:t xml:space="preserve"> (рис. 10.1).</w:t>
      </w:r>
    </w:p>
    <w:p w:rsidR="007B27C4" w:rsidRDefault="00797307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22718" style="position:absolute;left:0;text-align:left;margin-left:35.3pt;margin-top:.45pt;width:268pt;height:103.2pt;z-index:251830272" stroked="f">
            <v:textbox>
              <w:txbxContent>
                <w:p w:rsidR="008C7184" w:rsidRDefault="008C7184" w:rsidP="007B27C4">
                  <w:pPr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Pr="007B27C4">
                    <w:rPr>
                      <w:i/>
                      <w:sz w:val="18"/>
                      <w:szCs w:val="18"/>
                    </w:rPr>
                    <w:t xml:space="preserve">      </w:t>
                  </w:r>
                  <w:r w:rsidRPr="007B27C4">
                    <w:rPr>
                      <w:i/>
                      <w:sz w:val="18"/>
                      <w:szCs w:val="18"/>
                      <w:lang w:val="en-US"/>
                    </w:rPr>
                    <w:t>r</w:t>
                  </w:r>
                  <w:r w:rsidRPr="007B27C4">
                    <w:rPr>
                      <w:i/>
                      <w:sz w:val="18"/>
                      <w:szCs w:val="18"/>
                      <w:vertAlign w:val="subscript"/>
                    </w:rPr>
                    <w:t>0</w:t>
                  </w:r>
                  <w:r w:rsidRPr="007B27C4">
                    <w:rPr>
                      <w:sz w:val="18"/>
                      <w:szCs w:val="18"/>
                      <w:vertAlign w:val="subscript"/>
                    </w:rPr>
                    <w:t>,</w:t>
                  </w:r>
                  <w:r w:rsidRPr="007B27C4">
                    <w:rPr>
                      <w:sz w:val="18"/>
                      <w:szCs w:val="18"/>
                    </w:rPr>
                    <w:t>%</w:t>
                  </w:r>
                </w:p>
                <w:p w:rsidR="008C7184" w:rsidRDefault="008C7184" w:rsidP="007B27C4">
                  <w:pPr>
                    <w:spacing w:line="216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8C7184" w:rsidRDefault="008C7184" w:rsidP="007B27C4">
                  <w:pPr>
                    <w:spacing w:line="216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100</w:t>
                  </w:r>
                </w:p>
                <w:p w:rsidR="008C7184" w:rsidRDefault="008C7184" w:rsidP="007B27C4">
                  <w:pPr>
                    <w:spacing w:line="216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8C7184" w:rsidRDefault="008C7184" w:rsidP="007B27C4">
                  <w:pPr>
                    <w:spacing w:line="216" w:lineRule="auto"/>
                    <w:jc w:val="both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 xml:space="preserve">     </w:t>
                  </w:r>
                </w:p>
                <w:p w:rsidR="008C7184" w:rsidRDefault="008C7184" w:rsidP="007B27C4">
                  <w:pPr>
                    <w:spacing w:line="216" w:lineRule="auto"/>
                    <w:jc w:val="both"/>
                    <w:rPr>
                      <w:i/>
                      <w:sz w:val="20"/>
                      <w:szCs w:val="20"/>
                      <w:vertAlign w:val="subscript"/>
                    </w:rPr>
                  </w:pPr>
                  <w:r>
                    <w:rPr>
                      <w:i/>
                      <w:sz w:val="20"/>
                      <w:szCs w:val="20"/>
                    </w:rPr>
                    <w:t xml:space="preserve">           </w:t>
                  </w:r>
                  <w:r w:rsidRPr="007B27C4">
                    <w:rPr>
                      <w:i/>
                      <w:sz w:val="20"/>
                      <w:szCs w:val="20"/>
                      <w:lang w:val="en-US"/>
                    </w:rPr>
                    <w:t>r</w:t>
                  </w:r>
                  <w:r w:rsidRPr="007B27C4">
                    <w:rPr>
                      <w:i/>
                      <w:sz w:val="20"/>
                      <w:szCs w:val="20"/>
                      <w:vertAlign w:val="subscript"/>
                    </w:rPr>
                    <w:t>0</w:t>
                  </w:r>
                </w:p>
                <w:p w:rsidR="008C7184" w:rsidRDefault="008C7184" w:rsidP="007B27C4">
                  <w:pPr>
                    <w:spacing w:line="216" w:lineRule="auto"/>
                    <w:jc w:val="both"/>
                    <w:rPr>
                      <w:i/>
                      <w:sz w:val="20"/>
                      <w:szCs w:val="20"/>
                      <w:vertAlign w:val="subscript"/>
                    </w:rPr>
                  </w:pPr>
                </w:p>
                <w:p w:rsidR="008C7184" w:rsidRPr="007B27C4" w:rsidRDefault="008C7184" w:rsidP="007B27C4">
                  <w:pPr>
                    <w:spacing w:line="216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vertAlign w:val="subscript"/>
                    </w:rPr>
                    <w:t xml:space="preserve">                 </w:t>
                  </w:r>
                  <w:r w:rsidRPr="007B27C4">
                    <w:rPr>
                      <w:i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z w:val="20"/>
                      <w:szCs w:val="20"/>
                    </w:rPr>
                    <w:t xml:space="preserve">                                            </w:t>
                  </w:r>
                  <w:r w:rsidRPr="007B27C4">
                    <w:rPr>
                      <w:sz w:val="18"/>
                      <w:szCs w:val="18"/>
                    </w:rPr>
                    <w:t>Налоговые поступлени</w:t>
                  </w:r>
                  <w:r w:rsidRPr="007B27C4">
                    <w:rPr>
                      <w:sz w:val="20"/>
                      <w:szCs w:val="20"/>
                    </w:rPr>
                    <w:t xml:space="preserve">я в </w:t>
                  </w:r>
                </w:p>
                <w:p w:rsidR="008C7184" w:rsidRPr="007B27C4" w:rsidRDefault="008C7184" w:rsidP="007B27C4">
                  <w:pPr>
                    <w:pStyle w:val="a3"/>
                    <w:spacing w:line="216" w:lineRule="auto"/>
                    <w:ind w:left="2835"/>
                    <w:jc w:val="both"/>
                    <w:rPr>
                      <w:sz w:val="18"/>
                      <w:szCs w:val="18"/>
                    </w:rPr>
                  </w:pPr>
                  <w:r w:rsidRPr="007B27C4">
                    <w:rPr>
                      <w:sz w:val="18"/>
                      <w:szCs w:val="18"/>
                    </w:rPr>
                    <w:t>бюджет, ден. ед.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22719" type="#_x0000_t32" style="position:absolute;left:0;text-align:left;margin-left:80.2pt;margin-top:5.85pt;width:0;height:78.75pt;flip:y;z-index:251831296" o:connectortype="straight" strokeweight=".5pt">
            <v:stroke endarrow="block"/>
          </v:shape>
        </w:pict>
      </w:r>
    </w:p>
    <w:p w:rsidR="007B27C4" w:rsidRDefault="007B27C4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7B27C4" w:rsidRDefault="00797307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22724" type="#_x0000_t19" style="position:absolute;left:0;text-align:left;margin-left:80.2pt;margin-top:.85pt;width:63.7pt;height:26.65pt;rotation:12007210fd;flip:x y;z-index:251834368" coordsize="26225,21600" adj="-6708564,,4625" path="wr-16975,,26225,43200,,501,26225,21600nfewr-16975,,26225,43200,,501,26225,21600l4625,21600nsxe">
            <v:path o:connectlocs="0,501;26225,21600;4625,21600"/>
          </v:shape>
        </w:pict>
      </w:r>
    </w:p>
    <w:p w:rsidR="007B27C4" w:rsidRDefault="007B27C4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7B27C4" w:rsidRDefault="00797307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22726" type="#_x0000_t32" style="position:absolute;left:0;text-align:left;margin-left:143.45pt;margin-top:7pt;width:0;height:31.6pt;z-index:251836416" o:connectortype="straight" strokeweight=".5pt">
            <v:stroke dashstyle="dash"/>
          </v:shape>
        </w:pict>
      </w:r>
      <w:r>
        <w:rPr>
          <w:noProof/>
          <w:sz w:val="20"/>
          <w:szCs w:val="20"/>
        </w:rPr>
        <w:pict>
          <v:shape id="_x0000_s22725" type="#_x0000_t32" style="position:absolute;left:0;text-align:left;margin-left:80.2pt;margin-top:7pt;width:63.25pt;height:0;flip:x;z-index:251835392" o:connectortype="straight" strokeweight=".5pt">
            <v:stroke dashstyle="dash"/>
          </v:shape>
        </w:pict>
      </w:r>
      <w:r>
        <w:rPr>
          <w:noProof/>
          <w:sz w:val="20"/>
          <w:szCs w:val="20"/>
        </w:rPr>
        <w:pict>
          <v:shape id="_x0000_s22723" type="#_x0000_t19" style="position:absolute;left:0;text-align:left;margin-left:80.2pt;margin-top:7pt;width:63.25pt;height:31.6pt;flip:y;z-index:251833344"/>
        </w:pict>
      </w:r>
    </w:p>
    <w:p w:rsidR="007B27C4" w:rsidRDefault="007B27C4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7B27C4" w:rsidRDefault="007B27C4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7B27C4" w:rsidRDefault="00797307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22720" type="#_x0000_t32" style="position:absolute;left:0;text-align:left;margin-left:84.4pt;margin-top:4.05pt;width:95.8pt;height:.05pt;z-index:251832320" o:connectortype="straight" strokeweight=".5pt">
            <v:stroke endarrow="block"/>
          </v:shape>
        </w:pict>
      </w:r>
    </w:p>
    <w:p w:rsidR="007B27C4" w:rsidRDefault="007B27C4" w:rsidP="007B3C46">
      <w:pPr>
        <w:shd w:val="clear" w:color="auto" w:fill="FFFFFF"/>
        <w:ind w:firstLine="425"/>
        <w:jc w:val="both"/>
        <w:rPr>
          <w:sz w:val="20"/>
          <w:szCs w:val="20"/>
        </w:rPr>
      </w:pPr>
    </w:p>
    <w:p w:rsidR="00B25E45" w:rsidRPr="004E5FCC" w:rsidRDefault="00B25E45" w:rsidP="007B3C46">
      <w:pPr>
        <w:pStyle w:val="aff4"/>
        <w:spacing w:before="0" w:beforeAutospacing="0" w:after="0" w:afterAutospacing="0" w:line="240" w:lineRule="auto"/>
        <w:ind w:firstLine="425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Рис. 10.1.</w:t>
      </w:r>
      <w:r w:rsidRPr="004E5FCC">
        <w:rPr>
          <w:sz w:val="18"/>
          <w:szCs w:val="18"/>
        </w:rPr>
        <w:t xml:space="preserve"> Кривая Лаффера</w:t>
      </w:r>
    </w:p>
    <w:p w:rsidR="00E12A9D" w:rsidRDefault="00E12A9D" w:rsidP="007B3C46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</w:p>
    <w:p w:rsidR="00B25E45" w:rsidRDefault="00B25E45" w:rsidP="007B3C46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Согласно концепции американского экономиста </w:t>
      </w:r>
      <w:r w:rsidRPr="0077787E">
        <w:rPr>
          <w:sz w:val="20"/>
          <w:szCs w:val="20"/>
        </w:rPr>
        <w:t>Артура Лаффера,</w:t>
      </w:r>
      <w:r>
        <w:rPr>
          <w:sz w:val="20"/>
          <w:szCs w:val="20"/>
        </w:rPr>
        <w:t xml:space="preserve"> стремление правительства пополнить казну увеличением налогового пресса может привести к противоположным</w:t>
      </w:r>
      <w:r w:rsidRPr="00094C09">
        <w:t xml:space="preserve"> </w:t>
      </w:r>
      <w:r>
        <w:rPr>
          <w:sz w:val="20"/>
          <w:szCs w:val="20"/>
        </w:rPr>
        <w:t>результатам. При увел</w:t>
      </w:r>
      <w:r>
        <w:rPr>
          <w:sz w:val="20"/>
          <w:szCs w:val="20"/>
        </w:rPr>
        <w:t>и</w:t>
      </w:r>
      <w:r>
        <w:rPr>
          <w:sz w:val="20"/>
          <w:szCs w:val="20"/>
        </w:rPr>
        <w:t>чении ставки налога до определенных пределов (</w:t>
      </w:r>
      <w:r w:rsidR="007B27C4" w:rsidRPr="007B27C4">
        <w:rPr>
          <w:i/>
          <w:sz w:val="20"/>
          <w:szCs w:val="20"/>
          <w:lang w:val="en-US"/>
        </w:rPr>
        <w:t>r</w:t>
      </w:r>
      <w:r w:rsidR="007B27C4" w:rsidRPr="007B27C4">
        <w:rPr>
          <w:i/>
          <w:sz w:val="20"/>
          <w:szCs w:val="20"/>
          <w:vertAlign w:val="subscript"/>
        </w:rPr>
        <w:t>0</w:t>
      </w:r>
      <w:r w:rsidR="007B27C4">
        <w:rPr>
          <w:sz w:val="20"/>
          <w:szCs w:val="20"/>
        </w:rPr>
        <w:t xml:space="preserve"> </w:t>
      </w:r>
      <w:r>
        <w:rPr>
          <w:sz w:val="20"/>
          <w:szCs w:val="20"/>
        </w:rPr>
        <w:t>%) доход госуда</w:t>
      </w:r>
      <w:r>
        <w:rPr>
          <w:sz w:val="20"/>
          <w:szCs w:val="20"/>
        </w:rPr>
        <w:t>р</w:t>
      </w:r>
      <w:r>
        <w:rPr>
          <w:sz w:val="20"/>
          <w:szCs w:val="20"/>
        </w:rPr>
        <w:t xml:space="preserve">ства увеличивается, а затем начинает уменьшаться (снижается деловая активность, часть предпринимателей уходит в теневую экономику). </w:t>
      </w:r>
    </w:p>
    <w:p w:rsidR="00B25E45" w:rsidRPr="0077787E" w:rsidRDefault="00B25E45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 w:rsidRPr="0077787E">
        <w:rPr>
          <w:sz w:val="20"/>
          <w:szCs w:val="20"/>
        </w:rPr>
        <w:t>Из сказанного вытекает, что государственные доходы могут быть максимизированы только при некотором оптимальном уровне ставки налога. Трудность заключается в определении оптимального уровня налоговой ставки для  данной страны. Изменяя налоговые ставки, г</w:t>
      </w:r>
      <w:r w:rsidRPr="0077787E">
        <w:rPr>
          <w:sz w:val="20"/>
          <w:szCs w:val="20"/>
        </w:rPr>
        <w:t>о</w:t>
      </w:r>
      <w:r w:rsidRPr="0077787E">
        <w:rPr>
          <w:sz w:val="20"/>
          <w:szCs w:val="20"/>
        </w:rPr>
        <w:t>сударство может воздействовать на объемы капиталовложений и сб</w:t>
      </w:r>
      <w:r w:rsidRPr="0077787E">
        <w:rPr>
          <w:sz w:val="20"/>
          <w:szCs w:val="20"/>
        </w:rPr>
        <w:t>е</w:t>
      </w:r>
      <w:r w:rsidRPr="0077787E">
        <w:rPr>
          <w:sz w:val="20"/>
          <w:szCs w:val="20"/>
        </w:rPr>
        <w:t>режений, уровень потребления и т.д. В результате налоги могут во</w:t>
      </w:r>
      <w:r w:rsidRPr="0077787E">
        <w:rPr>
          <w:sz w:val="20"/>
          <w:szCs w:val="20"/>
        </w:rPr>
        <w:t>з</w:t>
      </w:r>
      <w:r w:rsidRPr="0077787E">
        <w:rPr>
          <w:sz w:val="20"/>
          <w:szCs w:val="20"/>
        </w:rPr>
        <w:t>действовать на экономическое поведение людей.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В структуре централизованных финансов главным элементом в</w:t>
      </w:r>
      <w:r w:rsidRPr="00453FED">
        <w:rPr>
          <w:color w:val="000000"/>
          <w:sz w:val="20"/>
          <w:szCs w:val="20"/>
        </w:rPr>
        <w:t>ы</w:t>
      </w:r>
      <w:r w:rsidRPr="00453FED">
        <w:rPr>
          <w:color w:val="000000"/>
          <w:sz w:val="20"/>
          <w:szCs w:val="20"/>
        </w:rPr>
        <w:t>ступает государственный бюджет – основной финансовый план дох</w:t>
      </w:r>
      <w:r w:rsidRPr="00453FED">
        <w:rPr>
          <w:color w:val="000000"/>
          <w:sz w:val="20"/>
          <w:szCs w:val="20"/>
        </w:rPr>
        <w:t>о</w:t>
      </w:r>
      <w:r w:rsidRPr="00453FED">
        <w:rPr>
          <w:color w:val="000000"/>
          <w:sz w:val="20"/>
          <w:szCs w:val="20"/>
        </w:rPr>
        <w:t>дов и расходов государства. Через него государство концентрирует основную долю национального дохода для финансирования народного хозяйства, социально-культурных мероприятий, укрепления обороны страны и содержания органов государственной власти и управления.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С помощью бюджета происходит перераспределение национал</w:t>
      </w:r>
      <w:r w:rsidRPr="00453FED">
        <w:rPr>
          <w:color w:val="000000"/>
          <w:sz w:val="20"/>
          <w:szCs w:val="20"/>
        </w:rPr>
        <w:t>ь</w:t>
      </w:r>
      <w:r w:rsidRPr="00453FED">
        <w:rPr>
          <w:color w:val="000000"/>
          <w:sz w:val="20"/>
          <w:szCs w:val="20"/>
        </w:rPr>
        <w:t>ного дохода, что создает возможность маневрировать денежными средствами и целенаправленно влиять на темпы и уровень развития национального производства, что позволяет осуществлять единую ф</w:t>
      </w:r>
      <w:r w:rsidRPr="00453FED"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>нансовую политику на всей территории страны.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Государственный бюджет служит основным государственным планом страны, утверждаемым как закон. Он состоит из двух частей – доходной и расходной.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Доходы государственного бюджета отражают экономические о</w:t>
      </w:r>
      <w:r w:rsidRPr="00453FED">
        <w:rPr>
          <w:color w:val="000000"/>
          <w:sz w:val="20"/>
          <w:szCs w:val="20"/>
        </w:rPr>
        <w:t>т</w:t>
      </w:r>
      <w:r w:rsidRPr="00453FED">
        <w:rPr>
          <w:color w:val="000000"/>
          <w:sz w:val="20"/>
          <w:szCs w:val="20"/>
        </w:rPr>
        <w:t>ношения, возникающие у государства с организациями и гражданами в процессе формирования бюджетного фонда страны. Форма проявления этих отношений – различные виды платежей, которые имеют матер</w:t>
      </w:r>
      <w:r w:rsidRPr="00453FED"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>ально-вещественное воплощение в виде денежных средств, мобил</w:t>
      </w:r>
      <w:r w:rsidRPr="00453FED"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>зуемых в бюджетный фонд. Основным источником государственного бюджета служат налоги. Без них невозможно существование госуда</w:t>
      </w:r>
      <w:r w:rsidRPr="00453FED">
        <w:rPr>
          <w:color w:val="000000"/>
          <w:sz w:val="20"/>
          <w:szCs w:val="20"/>
        </w:rPr>
        <w:t>р</w:t>
      </w:r>
      <w:r w:rsidRPr="00453FED">
        <w:rPr>
          <w:color w:val="000000"/>
          <w:sz w:val="20"/>
          <w:szCs w:val="20"/>
        </w:rPr>
        <w:t>ства и всего того, что с ним связано.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Расходы государственного бюджета отражают экономические о</w:t>
      </w:r>
      <w:r w:rsidRPr="00453FED">
        <w:rPr>
          <w:color w:val="000000"/>
          <w:sz w:val="20"/>
          <w:szCs w:val="20"/>
        </w:rPr>
        <w:t>т</w:t>
      </w:r>
      <w:r w:rsidRPr="00453FED">
        <w:rPr>
          <w:color w:val="000000"/>
          <w:sz w:val="20"/>
          <w:szCs w:val="20"/>
        </w:rPr>
        <w:t>ношения, возникающие в связи с распределением фонда денежных средств государства и его использованием на нужды хозяйства и в</w:t>
      </w:r>
      <w:r w:rsidRPr="00453FED">
        <w:rPr>
          <w:color w:val="000000"/>
          <w:sz w:val="20"/>
          <w:szCs w:val="20"/>
        </w:rPr>
        <w:t>ы</w:t>
      </w:r>
      <w:r w:rsidRPr="00453FED">
        <w:rPr>
          <w:color w:val="000000"/>
          <w:sz w:val="20"/>
          <w:szCs w:val="20"/>
        </w:rPr>
        <w:t>полнение функций государства.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lastRenderedPageBreak/>
        <w:t xml:space="preserve">Идеальное исполнение государственного бюджета – это полное покрытие расходов доходами и образование остатка средств. Полное соответствие доходов </w:t>
      </w:r>
      <w:r w:rsidR="00641F59"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 xml:space="preserve"> расходами характеризует сбалансированный бюджет. Некоторое превышение доходов над расходами носит назв</w:t>
      </w:r>
      <w:r w:rsidRPr="00453FED">
        <w:rPr>
          <w:color w:val="000000"/>
          <w:sz w:val="20"/>
          <w:szCs w:val="20"/>
        </w:rPr>
        <w:t>а</w:t>
      </w:r>
      <w:r w:rsidRPr="00453FED">
        <w:rPr>
          <w:color w:val="000000"/>
          <w:sz w:val="20"/>
          <w:szCs w:val="20"/>
        </w:rPr>
        <w:t>ние «профицит бюджета». В этом случае говорят, что государство имеет положительное сальдо бюджета. Однако, на практике чаще б</w:t>
      </w:r>
      <w:r w:rsidRPr="00453FED">
        <w:rPr>
          <w:color w:val="000000"/>
          <w:sz w:val="20"/>
          <w:szCs w:val="20"/>
        </w:rPr>
        <w:t>ы</w:t>
      </w:r>
      <w:r w:rsidRPr="00453FED">
        <w:rPr>
          <w:color w:val="000000"/>
          <w:sz w:val="20"/>
          <w:szCs w:val="20"/>
        </w:rPr>
        <w:t>вает обратная ситуация и образуется бюджетный дефицит.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Источники финансирования дефицита бюджета утверждаются о</w:t>
      </w:r>
      <w:r w:rsidRPr="00453FED">
        <w:rPr>
          <w:color w:val="000000"/>
          <w:sz w:val="20"/>
          <w:szCs w:val="20"/>
        </w:rPr>
        <w:t>р</w:t>
      </w:r>
      <w:r w:rsidRPr="00453FED">
        <w:rPr>
          <w:color w:val="000000"/>
          <w:sz w:val="20"/>
          <w:szCs w:val="20"/>
        </w:rPr>
        <w:t>ганами законодательной (представительной) власти в законе о бюдж</w:t>
      </w:r>
      <w:r w:rsidRPr="00453FED">
        <w:rPr>
          <w:color w:val="000000"/>
          <w:sz w:val="20"/>
          <w:szCs w:val="20"/>
        </w:rPr>
        <w:t>е</w:t>
      </w:r>
      <w:r w:rsidRPr="00453FED">
        <w:rPr>
          <w:color w:val="000000"/>
          <w:sz w:val="20"/>
          <w:szCs w:val="20"/>
        </w:rPr>
        <w:t>те на очередной финансовый год по основным видам привлеченных средств. Существуют четыре способа финансирования бюджетного дефицита: путем дополнительной эмиссии денег; за счет кредитов ЦБ; посредством заимствований у населения и фирм; посредством вне</w:t>
      </w:r>
      <w:r w:rsidRPr="00453FED">
        <w:rPr>
          <w:color w:val="000000"/>
          <w:sz w:val="20"/>
          <w:szCs w:val="20"/>
        </w:rPr>
        <w:t>ш</w:t>
      </w:r>
      <w:r w:rsidRPr="00453FED">
        <w:rPr>
          <w:color w:val="000000"/>
          <w:sz w:val="20"/>
          <w:szCs w:val="20"/>
        </w:rPr>
        <w:t>них заимствований.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В результате государственных займов формируется государс</w:t>
      </w:r>
      <w:r w:rsidRPr="00453FED">
        <w:rPr>
          <w:color w:val="000000"/>
          <w:sz w:val="20"/>
          <w:szCs w:val="20"/>
        </w:rPr>
        <w:t>т</w:t>
      </w:r>
      <w:r w:rsidRPr="00453FED">
        <w:rPr>
          <w:color w:val="000000"/>
          <w:sz w:val="20"/>
          <w:szCs w:val="20"/>
        </w:rPr>
        <w:t>венный долг, который может быть внутренним и внешним. Обычно займы размещаются внутри страны, но часть из них может быть ра</w:t>
      </w:r>
      <w:r w:rsidRPr="00453FED">
        <w:rPr>
          <w:color w:val="000000"/>
          <w:sz w:val="20"/>
          <w:szCs w:val="20"/>
        </w:rPr>
        <w:t>з</w:t>
      </w:r>
      <w:r w:rsidRPr="00453FED">
        <w:rPr>
          <w:color w:val="000000"/>
          <w:sz w:val="20"/>
          <w:szCs w:val="20"/>
        </w:rPr>
        <w:t>мещена и за границей. Наличие государственного долга и его отриц</w:t>
      </w:r>
      <w:r w:rsidRPr="00453FED">
        <w:rPr>
          <w:color w:val="000000"/>
          <w:sz w:val="20"/>
          <w:szCs w:val="20"/>
        </w:rPr>
        <w:t>а</w:t>
      </w:r>
      <w:r w:rsidRPr="00453FED">
        <w:rPr>
          <w:color w:val="000000"/>
          <w:sz w:val="20"/>
          <w:szCs w:val="20"/>
        </w:rPr>
        <w:t>тельные последствия вызывают необходимость управления долгом. Погашение государственных займов и выплата процентов производя</w:t>
      </w:r>
      <w:r w:rsidRPr="00453FED">
        <w:rPr>
          <w:color w:val="000000"/>
          <w:sz w:val="20"/>
          <w:szCs w:val="20"/>
        </w:rPr>
        <w:t>т</w:t>
      </w:r>
      <w:r w:rsidRPr="00453FED">
        <w:rPr>
          <w:color w:val="000000"/>
          <w:sz w:val="20"/>
          <w:szCs w:val="20"/>
        </w:rPr>
        <w:t>ся либо из бюджета, либо путем рефинансирования – выпуска новых займов для того, чтобы рассчитаться с держателями облигаций старого займа.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Крупные бюджетные дефициты и государственный долг могут породить ряд серьезных проблем. Поэтому в настоящее время прав</w:t>
      </w:r>
      <w:r w:rsidRPr="00453FED"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>тельства большинства развитых стран формируют бюджетную пол</w:t>
      </w:r>
      <w:r w:rsidRPr="00453FED"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>тику, которая предусматривает и совершенствование налоговой пол</w:t>
      </w:r>
      <w:r w:rsidRPr="00453FED"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>тики, и уменьшение государственных расходов, в том числе и за счет социальных ассигнований.</w:t>
      </w:r>
    </w:p>
    <w:p w:rsidR="00B25E45" w:rsidRPr="006C615A" w:rsidRDefault="00B25E45" w:rsidP="007B3C46">
      <w:pPr>
        <w:ind w:firstLine="425"/>
        <w:jc w:val="both"/>
        <w:rPr>
          <w:bCs/>
          <w:color w:val="000000"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2B68FE">
        <w:rPr>
          <w:b/>
          <w:sz w:val="20"/>
          <w:szCs w:val="20"/>
        </w:rPr>
        <w:t>План семинарского занятия</w:t>
      </w:r>
    </w:p>
    <w:p w:rsidR="00B27C2B" w:rsidRDefault="00B27C2B" w:rsidP="007B3C46">
      <w:pPr>
        <w:ind w:firstLine="425"/>
        <w:jc w:val="center"/>
        <w:rPr>
          <w:b/>
          <w:sz w:val="20"/>
          <w:szCs w:val="20"/>
        </w:rPr>
      </w:pPr>
    </w:p>
    <w:p w:rsidR="00B27C2B" w:rsidRPr="00B27C2B" w:rsidRDefault="00B27C2B" w:rsidP="00FD242F">
      <w:pPr>
        <w:pStyle w:val="a3"/>
        <w:numPr>
          <w:ilvl w:val="0"/>
          <w:numId w:val="158"/>
        </w:numPr>
        <w:tabs>
          <w:tab w:val="left" w:pos="533"/>
        </w:tabs>
        <w:ind w:left="0" w:firstLine="426"/>
        <w:jc w:val="both"/>
        <w:rPr>
          <w:sz w:val="20"/>
          <w:szCs w:val="20"/>
        </w:rPr>
      </w:pPr>
      <w:r w:rsidRPr="00B27C2B">
        <w:rPr>
          <w:sz w:val="20"/>
          <w:szCs w:val="20"/>
        </w:rPr>
        <w:t>Финансы. Финансовая система: понятие, структура.  Финанс</w:t>
      </w:r>
      <w:r w:rsidRPr="00B27C2B">
        <w:rPr>
          <w:sz w:val="20"/>
          <w:szCs w:val="20"/>
        </w:rPr>
        <w:t>о</w:t>
      </w:r>
      <w:r w:rsidRPr="00B27C2B">
        <w:rPr>
          <w:sz w:val="20"/>
          <w:szCs w:val="20"/>
        </w:rPr>
        <w:t xml:space="preserve">вая политика. </w:t>
      </w:r>
    </w:p>
    <w:p w:rsidR="00B27C2B" w:rsidRPr="00B27C2B" w:rsidRDefault="00B27C2B" w:rsidP="00FD242F">
      <w:pPr>
        <w:pStyle w:val="a3"/>
        <w:numPr>
          <w:ilvl w:val="0"/>
          <w:numId w:val="158"/>
        </w:numPr>
        <w:tabs>
          <w:tab w:val="left" w:pos="533"/>
        </w:tabs>
        <w:ind w:left="0" w:firstLine="426"/>
        <w:jc w:val="both"/>
        <w:rPr>
          <w:sz w:val="20"/>
          <w:szCs w:val="20"/>
        </w:rPr>
      </w:pPr>
      <w:r w:rsidRPr="00B27C2B">
        <w:rPr>
          <w:sz w:val="20"/>
          <w:szCs w:val="20"/>
        </w:rPr>
        <w:t xml:space="preserve">Фискальная политика: сущность, функции, типы, инструменты. </w:t>
      </w:r>
    </w:p>
    <w:p w:rsidR="00B27C2B" w:rsidRPr="00B27C2B" w:rsidRDefault="00B27C2B" w:rsidP="00FD242F">
      <w:pPr>
        <w:pStyle w:val="a3"/>
        <w:numPr>
          <w:ilvl w:val="0"/>
          <w:numId w:val="158"/>
        </w:numPr>
        <w:tabs>
          <w:tab w:val="left" w:pos="533"/>
        </w:tabs>
        <w:ind w:left="0" w:firstLine="426"/>
        <w:jc w:val="both"/>
        <w:rPr>
          <w:sz w:val="20"/>
          <w:szCs w:val="20"/>
        </w:rPr>
      </w:pPr>
      <w:r w:rsidRPr="00B27C2B">
        <w:rPr>
          <w:sz w:val="20"/>
          <w:szCs w:val="20"/>
        </w:rPr>
        <w:t>Налоги: их сущность, функции, виды. Принципы налогообл</w:t>
      </w:r>
      <w:r w:rsidRPr="00B27C2B">
        <w:rPr>
          <w:sz w:val="20"/>
          <w:szCs w:val="20"/>
        </w:rPr>
        <w:t>о</w:t>
      </w:r>
      <w:r w:rsidRPr="00B27C2B">
        <w:rPr>
          <w:sz w:val="20"/>
          <w:szCs w:val="20"/>
        </w:rPr>
        <w:t>жения. Кривая Лаффера. Налоговый мультипликатор.</w:t>
      </w:r>
    </w:p>
    <w:p w:rsidR="00B27C2B" w:rsidRPr="00B27C2B" w:rsidRDefault="00B27C2B" w:rsidP="00FD242F">
      <w:pPr>
        <w:pStyle w:val="a3"/>
        <w:numPr>
          <w:ilvl w:val="0"/>
          <w:numId w:val="158"/>
        </w:numPr>
        <w:tabs>
          <w:tab w:val="left" w:pos="533"/>
        </w:tabs>
        <w:ind w:left="0" w:firstLine="426"/>
        <w:jc w:val="both"/>
        <w:rPr>
          <w:sz w:val="20"/>
          <w:szCs w:val="20"/>
        </w:rPr>
      </w:pPr>
      <w:r w:rsidRPr="00B27C2B">
        <w:rPr>
          <w:sz w:val="20"/>
          <w:szCs w:val="20"/>
        </w:rPr>
        <w:t>Государственный бюджет как инструмент финансового регул</w:t>
      </w:r>
      <w:r w:rsidRPr="00B27C2B">
        <w:rPr>
          <w:sz w:val="20"/>
          <w:szCs w:val="20"/>
        </w:rPr>
        <w:t>и</w:t>
      </w:r>
      <w:r w:rsidRPr="00B27C2B">
        <w:rPr>
          <w:sz w:val="20"/>
          <w:szCs w:val="20"/>
        </w:rPr>
        <w:t>рования экономики. Бюджетный дефицит: виды, причины образов</w:t>
      </w:r>
      <w:r w:rsidRPr="00B27C2B">
        <w:rPr>
          <w:sz w:val="20"/>
          <w:szCs w:val="20"/>
        </w:rPr>
        <w:t>а</w:t>
      </w:r>
      <w:r w:rsidRPr="00B27C2B">
        <w:rPr>
          <w:sz w:val="20"/>
          <w:szCs w:val="20"/>
        </w:rPr>
        <w:t>ния, способы финансирования. Бюджетный профицит.</w:t>
      </w:r>
    </w:p>
    <w:p w:rsidR="00B25E45" w:rsidRPr="00B27C2B" w:rsidRDefault="00B27C2B" w:rsidP="00FD242F">
      <w:pPr>
        <w:pStyle w:val="a3"/>
        <w:numPr>
          <w:ilvl w:val="0"/>
          <w:numId w:val="158"/>
        </w:numPr>
        <w:ind w:left="0" w:firstLine="426"/>
        <w:jc w:val="both"/>
        <w:rPr>
          <w:b/>
          <w:sz w:val="20"/>
          <w:szCs w:val="20"/>
        </w:rPr>
      </w:pPr>
      <w:r w:rsidRPr="00B27C2B">
        <w:rPr>
          <w:sz w:val="20"/>
          <w:szCs w:val="20"/>
        </w:rPr>
        <w:t>Государственный долг: причины образования, структура.</w:t>
      </w:r>
    </w:p>
    <w:p w:rsidR="00B27C2B" w:rsidRPr="00B27C2B" w:rsidRDefault="00B27C2B" w:rsidP="00944FBA">
      <w:pPr>
        <w:pStyle w:val="a3"/>
        <w:ind w:left="426"/>
        <w:jc w:val="both"/>
        <w:rPr>
          <w:b/>
          <w:sz w:val="20"/>
          <w:szCs w:val="20"/>
        </w:rPr>
      </w:pPr>
    </w:p>
    <w:p w:rsidR="00B231C5" w:rsidRDefault="00B25E45" w:rsidP="007B3C46">
      <w:pPr>
        <w:ind w:firstLine="425"/>
        <w:jc w:val="both"/>
        <w:rPr>
          <w:sz w:val="20"/>
          <w:szCs w:val="20"/>
        </w:rPr>
      </w:pPr>
      <w:r w:rsidRPr="002B68FE">
        <w:rPr>
          <w:sz w:val="20"/>
          <w:szCs w:val="20"/>
        </w:rPr>
        <w:t>Для более глубокого изучения темы студент должен</w:t>
      </w:r>
      <w:r w:rsidR="00B231C5">
        <w:rPr>
          <w:sz w:val="20"/>
          <w:szCs w:val="20"/>
        </w:rPr>
        <w:t>:</w:t>
      </w:r>
    </w:p>
    <w:p w:rsidR="00B231C5" w:rsidRDefault="00B231C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1) самостоятельно изучить вопрос:</w:t>
      </w:r>
      <w:r w:rsidR="00B25E45" w:rsidRPr="002B68FE">
        <w:rPr>
          <w:sz w:val="20"/>
          <w:szCs w:val="20"/>
        </w:rPr>
        <w:t xml:space="preserve"> </w:t>
      </w:r>
    </w:p>
    <w:p w:rsidR="00B231C5" w:rsidRDefault="00B231C5" w:rsidP="00B231C5">
      <w:pPr>
        <w:pStyle w:val="a3"/>
        <w:ind w:left="0" w:right="160" w:firstLine="426"/>
        <w:jc w:val="both"/>
        <w:rPr>
          <w:sz w:val="20"/>
          <w:szCs w:val="20"/>
        </w:rPr>
      </w:pPr>
      <w:r>
        <w:rPr>
          <w:sz w:val="20"/>
          <w:szCs w:val="20"/>
        </w:rPr>
        <w:t>- п</w:t>
      </w:r>
      <w:r w:rsidRPr="00B231C5">
        <w:rPr>
          <w:sz w:val="20"/>
          <w:szCs w:val="20"/>
        </w:rPr>
        <w:t>роблемы российской финансовой системы</w:t>
      </w:r>
      <w:r>
        <w:rPr>
          <w:sz w:val="20"/>
          <w:szCs w:val="20"/>
        </w:rPr>
        <w:t>;</w:t>
      </w:r>
    </w:p>
    <w:p w:rsidR="00B25E45" w:rsidRDefault="00B231C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B25E45" w:rsidRPr="002B68FE">
        <w:rPr>
          <w:sz w:val="20"/>
          <w:szCs w:val="20"/>
        </w:rPr>
        <w:t>знать определение следующих ключевых понятий и терминов: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i/>
          <w:color w:val="000000"/>
          <w:sz w:val="20"/>
          <w:szCs w:val="20"/>
        </w:rPr>
      </w:pPr>
      <w:r w:rsidRPr="00453FED">
        <w:rPr>
          <w:i/>
          <w:color w:val="000000"/>
          <w:sz w:val="20"/>
          <w:szCs w:val="20"/>
        </w:rPr>
        <w:t>государственный бюджет, сальдо государственного бюджета, структура государственного бюджета, дефицит бюджета, бю</w:t>
      </w:r>
      <w:r w:rsidRPr="00453FED">
        <w:rPr>
          <w:i/>
          <w:color w:val="000000"/>
          <w:sz w:val="20"/>
          <w:szCs w:val="20"/>
        </w:rPr>
        <w:t>д</w:t>
      </w:r>
      <w:r w:rsidRPr="00453FED">
        <w:rPr>
          <w:i/>
          <w:color w:val="000000"/>
          <w:sz w:val="20"/>
          <w:szCs w:val="20"/>
        </w:rPr>
        <w:t>жетный излишек, государственный долг, внешний долг, внутренний долг, долговое бремя, реструктуризация государственного долга</w:t>
      </w:r>
      <w:r w:rsidR="00104DF7">
        <w:rPr>
          <w:i/>
          <w:color w:val="000000"/>
          <w:sz w:val="20"/>
          <w:szCs w:val="20"/>
        </w:rPr>
        <w:t xml:space="preserve">, </w:t>
      </w:r>
      <w:r w:rsidR="00104DF7" w:rsidRPr="00B9369A">
        <w:rPr>
          <w:i/>
          <w:sz w:val="20"/>
          <w:szCs w:val="20"/>
        </w:rPr>
        <w:t>н</w:t>
      </w:r>
      <w:r w:rsidR="00104DF7" w:rsidRPr="00B9369A">
        <w:rPr>
          <w:i/>
          <w:sz w:val="20"/>
          <w:szCs w:val="20"/>
        </w:rPr>
        <w:t>а</w:t>
      </w:r>
      <w:r w:rsidR="00104DF7" w:rsidRPr="00B9369A">
        <w:rPr>
          <w:i/>
          <w:sz w:val="20"/>
          <w:szCs w:val="20"/>
        </w:rPr>
        <w:t xml:space="preserve">логовая система, налог, сбор, пошлина, </w:t>
      </w:r>
      <w:r w:rsidR="00104DF7" w:rsidRPr="00B9369A">
        <w:rPr>
          <w:i/>
          <w:color w:val="000000"/>
          <w:sz w:val="20"/>
          <w:szCs w:val="20"/>
        </w:rPr>
        <w:t xml:space="preserve">абсолютные </w:t>
      </w:r>
      <w:r w:rsidR="00104DF7" w:rsidRPr="00B9369A">
        <w:rPr>
          <w:i/>
          <w:sz w:val="20"/>
          <w:szCs w:val="20"/>
        </w:rPr>
        <w:t>налоги</w:t>
      </w:r>
      <w:r w:rsidR="00141754">
        <w:rPr>
          <w:i/>
          <w:sz w:val="20"/>
          <w:szCs w:val="20"/>
        </w:rPr>
        <w:t>,</w:t>
      </w:r>
      <w:r w:rsidR="00104DF7" w:rsidRPr="00B9369A">
        <w:rPr>
          <w:i/>
          <w:color w:val="000000"/>
          <w:sz w:val="20"/>
          <w:szCs w:val="20"/>
        </w:rPr>
        <w:t xml:space="preserve"> пропо</w:t>
      </w:r>
      <w:r w:rsidR="00104DF7" w:rsidRPr="00B9369A">
        <w:rPr>
          <w:i/>
          <w:color w:val="000000"/>
          <w:sz w:val="20"/>
          <w:szCs w:val="20"/>
        </w:rPr>
        <w:t>р</w:t>
      </w:r>
      <w:r w:rsidR="00104DF7" w:rsidRPr="00B9369A">
        <w:rPr>
          <w:i/>
          <w:color w:val="000000"/>
          <w:sz w:val="20"/>
          <w:szCs w:val="20"/>
        </w:rPr>
        <w:t xml:space="preserve">циональные </w:t>
      </w:r>
      <w:r w:rsidR="00104DF7" w:rsidRPr="00B9369A">
        <w:rPr>
          <w:i/>
          <w:sz w:val="20"/>
          <w:szCs w:val="20"/>
        </w:rPr>
        <w:t>налоги</w:t>
      </w:r>
      <w:r w:rsidR="00104DF7" w:rsidRPr="00B9369A">
        <w:rPr>
          <w:i/>
          <w:color w:val="000000"/>
          <w:sz w:val="20"/>
          <w:szCs w:val="20"/>
        </w:rPr>
        <w:t xml:space="preserve">, прогрессивные </w:t>
      </w:r>
      <w:r w:rsidR="00104DF7" w:rsidRPr="00B9369A">
        <w:rPr>
          <w:i/>
          <w:sz w:val="20"/>
          <w:szCs w:val="20"/>
        </w:rPr>
        <w:t>налоги</w:t>
      </w:r>
      <w:r w:rsidR="00104DF7" w:rsidRPr="00B9369A">
        <w:rPr>
          <w:i/>
          <w:color w:val="000000"/>
          <w:sz w:val="20"/>
          <w:szCs w:val="20"/>
        </w:rPr>
        <w:t xml:space="preserve">,  регрессивные </w:t>
      </w:r>
      <w:r w:rsidR="00104DF7" w:rsidRPr="00B9369A">
        <w:rPr>
          <w:i/>
          <w:sz w:val="20"/>
          <w:szCs w:val="20"/>
        </w:rPr>
        <w:t>налоги</w:t>
      </w:r>
      <w:r w:rsidR="00104DF7" w:rsidRPr="00B9369A">
        <w:rPr>
          <w:i/>
          <w:color w:val="000000"/>
          <w:sz w:val="20"/>
          <w:szCs w:val="20"/>
        </w:rPr>
        <w:t xml:space="preserve">, </w:t>
      </w:r>
      <w:r w:rsidR="00104DF7" w:rsidRPr="00B9369A">
        <w:rPr>
          <w:i/>
          <w:sz w:val="20"/>
          <w:szCs w:val="20"/>
        </w:rPr>
        <w:t>суб</w:t>
      </w:r>
      <w:r w:rsidR="00104DF7" w:rsidRPr="00B9369A">
        <w:rPr>
          <w:i/>
          <w:sz w:val="20"/>
          <w:szCs w:val="20"/>
        </w:rPr>
        <w:t>ъ</w:t>
      </w:r>
      <w:r w:rsidR="00104DF7" w:rsidRPr="00B9369A">
        <w:rPr>
          <w:i/>
          <w:sz w:val="20"/>
          <w:szCs w:val="20"/>
        </w:rPr>
        <w:t>екты налогообложения, объекты налогообложения, налоговая ста</w:t>
      </w:r>
      <w:r w:rsidR="00104DF7" w:rsidRPr="00B9369A">
        <w:rPr>
          <w:i/>
          <w:sz w:val="20"/>
          <w:szCs w:val="20"/>
        </w:rPr>
        <w:t>в</w:t>
      </w:r>
      <w:r w:rsidR="00104DF7" w:rsidRPr="00B9369A">
        <w:rPr>
          <w:i/>
          <w:sz w:val="20"/>
          <w:szCs w:val="20"/>
        </w:rPr>
        <w:t>ка, налоговая база</w:t>
      </w:r>
      <w:r w:rsidR="00104DF7">
        <w:rPr>
          <w:i/>
          <w:sz w:val="20"/>
          <w:szCs w:val="20"/>
        </w:rPr>
        <w:t>,</w:t>
      </w:r>
      <w:r w:rsidR="00104DF7" w:rsidRPr="00B9369A">
        <w:rPr>
          <w:i/>
          <w:sz w:val="20"/>
          <w:szCs w:val="20"/>
        </w:rPr>
        <w:t xml:space="preserve"> налоговые льготы, прямой налог, косвенный налог,  принципы налогообложения, пропорциональное налогообложение,  прогрессивное налогообложение,  регрессивное налогообложение, кр</w:t>
      </w:r>
      <w:r w:rsidR="00104DF7" w:rsidRPr="00B9369A">
        <w:rPr>
          <w:i/>
          <w:sz w:val="20"/>
          <w:szCs w:val="20"/>
        </w:rPr>
        <w:t>и</w:t>
      </w:r>
      <w:r w:rsidR="00104DF7" w:rsidRPr="00B9369A">
        <w:rPr>
          <w:i/>
          <w:sz w:val="20"/>
          <w:szCs w:val="20"/>
        </w:rPr>
        <w:t>вая Лаффера</w:t>
      </w:r>
      <w:r w:rsidR="00104DF7">
        <w:rPr>
          <w:i/>
          <w:sz w:val="20"/>
          <w:szCs w:val="20"/>
        </w:rPr>
        <w:t xml:space="preserve">, </w:t>
      </w:r>
      <w:r w:rsidR="00314426">
        <w:rPr>
          <w:i/>
          <w:sz w:val="20"/>
          <w:szCs w:val="20"/>
        </w:rPr>
        <w:t xml:space="preserve">налоговый мультипликатор, </w:t>
      </w:r>
      <w:r w:rsidR="00104DF7" w:rsidRPr="00ED5F5A">
        <w:rPr>
          <w:i/>
          <w:sz w:val="20"/>
          <w:szCs w:val="20"/>
        </w:rPr>
        <w:t>фискальная политика, ди</w:t>
      </w:r>
      <w:r w:rsidR="00104DF7" w:rsidRPr="00ED5F5A">
        <w:rPr>
          <w:i/>
          <w:sz w:val="20"/>
          <w:szCs w:val="20"/>
        </w:rPr>
        <w:t>с</w:t>
      </w:r>
      <w:r w:rsidR="00104DF7" w:rsidRPr="00ED5F5A">
        <w:rPr>
          <w:i/>
          <w:sz w:val="20"/>
          <w:szCs w:val="20"/>
        </w:rPr>
        <w:t>креционная фискальная политика, сдерживающая дискреционная фи</w:t>
      </w:r>
      <w:r w:rsidR="00104DF7" w:rsidRPr="00ED5F5A">
        <w:rPr>
          <w:i/>
          <w:sz w:val="20"/>
          <w:szCs w:val="20"/>
        </w:rPr>
        <w:t>с</w:t>
      </w:r>
      <w:r w:rsidR="00104DF7" w:rsidRPr="00ED5F5A">
        <w:rPr>
          <w:i/>
          <w:sz w:val="20"/>
          <w:szCs w:val="20"/>
        </w:rPr>
        <w:t>кальная политика, стимулирующая дискреционная фискальная пол</w:t>
      </w:r>
      <w:r w:rsidR="00104DF7" w:rsidRPr="00ED5F5A">
        <w:rPr>
          <w:i/>
          <w:sz w:val="20"/>
          <w:szCs w:val="20"/>
        </w:rPr>
        <w:t>и</w:t>
      </w:r>
      <w:r w:rsidR="00104DF7" w:rsidRPr="00ED5F5A">
        <w:rPr>
          <w:i/>
          <w:sz w:val="20"/>
          <w:szCs w:val="20"/>
        </w:rPr>
        <w:t>тика, автоматическая фискальная политика, встроенные стабил</w:t>
      </w:r>
      <w:r w:rsidR="00104DF7" w:rsidRPr="00ED5F5A">
        <w:rPr>
          <w:i/>
          <w:sz w:val="20"/>
          <w:szCs w:val="20"/>
        </w:rPr>
        <w:t>и</w:t>
      </w:r>
      <w:r w:rsidR="00104DF7" w:rsidRPr="00ED5F5A">
        <w:rPr>
          <w:i/>
          <w:sz w:val="20"/>
          <w:szCs w:val="20"/>
        </w:rPr>
        <w:t>заторы</w:t>
      </w:r>
      <w:r w:rsidR="00104DF7">
        <w:rPr>
          <w:i/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Основные термины и понятия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345019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Каждому из приведённых ниже положений, отмеченных цифр</w:t>
      </w:r>
      <w:r>
        <w:rPr>
          <w:sz w:val="20"/>
          <w:szCs w:val="20"/>
        </w:rPr>
        <w:t>а</w:t>
      </w:r>
      <w:r>
        <w:rPr>
          <w:sz w:val="20"/>
          <w:szCs w:val="20"/>
        </w:rPr>
        <w:t xml:space="preserve">ми, </w:t>
      </w:r>
      <w:r w:rsidRPr="00345019">
        <w:rPr>
          <w:sz w:val="20"/>
          <w:szCs w:val="20"/>
        </w:rPr>
        <w:t>найдите соот</w:t>
      </w:r>
      <w:r w:rsidR="00225F67" w:rsidRPr="00345019">
        <w:rPr>
          <w:sz w:val="20"/>
          <w:szCs w:val="20"/>
        </w:rPr>
        <w:t>ветствующий термин или понятие.</w:t>
      </w:r>
    </w:p>
    <w:p w:rsidR="00B25E45" w:rsidRPr="00345019" w:rsidRDefault="00B25E45" w:rsidP="00FD242F">
      <w:pPr>
        <w:pStyle w:val="a3"/>
        <w:numPr>
          <w:ilvl w:val="0"/>
          <w:numId w:val="191"/>
        </w:numPr>
        <w:shd w:val="clear" w:color="auto" w:fill="FFFFFF"/>
        <w:ind w:hanging="29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государственный бюджет</w:t>
      </w:r>
    </w:p>
    <w:p w:rsidR="00B25E45" w:rsidRPr="00345019" w:rsidRDefault="006647F7" w:rsidP="00FD242F">
      <w:pPr>
        <w:pStyle w:val="a3"/>
        <w:numPr>
          <w:ilvl w:val="0"/>
          <w:numId w:val="191"/>
        </w:numPr>
        <w:shd w:val="clear" w:color="auto" w:fill="FFFFFF"/>
        <w:ind w:hanging="29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 xml:space="preserve"> </w:t>
      </w:r>
      <w:r w:rsidR="00B25E45" w:rsidRPr="00345019">
        <w:rPr>
          <w:color w:val="000000"/>
          <w:sz w:val="20"/>
          <w:szCs w:val="20"/>
        </w:rPr>
        <w:t>профицит бюджета</w:t>
      </w:r>
    </w:p>
    <w:p w:rsidR="00B25E45" w:rsidRPr="00345019" w:rsidRDefault="006647F7" w:rsidP="00FD242F">
      <w:pPr>
        <w:pStyle w:val="a3"/>
        <w:numPr>
          <w:ilvl w:val="0"/>
          <w:numId w:val="191"/>
        </w:numPr>
        <w:shd w:val="clear" w:color="auto" w:fill="FFFFFF"/>
        <w:ind w:hanging="29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 xml:space="preserve"> </w:t>
      </w:r>
      <w:r w:rsidR="00B25E45" w:rsidRPr="00345019">
        <w:rPr>
          <w:color w:val="000000"/>
          <w:sz w:val="20"/>
          <w:szCs w:val="20"/>
        </w:rPr>
        <w:t>бюджетный дефицит</w:t>
      </w:r>
    </w:p>
    <w:p w:rsidR="00B25E45" w:rsidRPr="00345019" w:rsidRDefault="006647F7" w:rsidP="00FD242F">
      <w:pPr>
        <w:pStyle w:val="a3"/>
        <w:numPr>
          <w:ilvl w:val="0"/>
          <w:numId w:val="191"/>
        </w:numPr>
        <w:shd w:val="clear" w:color="auto" w:fill="FFFFFF"/>
        <w:ind w:hanging="29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 xml:space="preserve"> </w:t>
      </w:r>
      <w:r w:rsidR="00B25E45" w:rsidRPr="00345019">
        <w:rPr>
          <w:color w:val="000000"/>
          <w:sz w:val="20"/>
          <w:szCs w:val="20"/>
        </w:rPr>
        <w:t>государственный долг</w:t>
      </w:r>
    </w:p>
    <w:p w:rsidR="00B25E45" w:rsidRPr="00345019" w:rsidRDefault="00B25E45" w:rsidP="00FD242F">
      <w:pPr>
        <w:pStyle w:val="a3"/>
        <w:numPr>
          <w:ilvl w:val="0"/>
          <w:numId w:val="191"/>
        </w:numPr>
        <w:shd w:val="clear" w:color="auto" w:fill="FFFFFF"/>
        <w:tabs>
          <w:tab w:val="left" w:pos="709"/>
        </w:tabs>
        <w:ind w:hanging="29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внешний долг</w:t>
      </w:r>
    </w:p>
    <w:p w:rsidR="00B25E45" w:rsidRPr="00345019" w:rsidRDefault="00B25E45" w:rsidP="00FD242F">
      <w:pPr>
        <w:pStyle w:val="a3"/>
        <w:numPr>
          <w:ilvl w:val="0"/>
          <w:numId w:val="191"/>
        </w:numPr>
        <w:shd w:val="clear" w:color="auto" w:fill="FFFFFF"/>
        <w:tabs>
          <w:tab w:val="left" w:pos="709"/>
        </w:tabs>
        <w:ind w:hanging="29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внутренний долг</w:t>
      </w:r>
    </w:p>
    <w:p w:rsidR="00B25E45" w:rsidRPr="00345019" w:rsidRDefault="00B25E45" w:rsidP="00FD242F">
      <w:pPr>
        <w:pStyle w:val="a3"/>
        <w:numPr>
          <w:ilvl w:val="0"/>
          <w:numId w:val="191"/>
        </w:numPr>
        <w:shd w:val="clear" w:color="auto" w:fill="FFFFFF"/>
        <w:tabs>
          <w:tab w:val="left" w:pos="709"/>
        </w:tabs>
        <w:ind w:hanging="29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дотация</w:t>
      </w:r>
    </w:p>
    <w:p w:rsidR="00345019" w:rsidRPr="00345019" w:rsidRDefault="008562AB" w:rsidP="00FD242F">
      <w:pPr>
        <w:pStyle w:val="a3"/>
        <w:numPr>
          <w:ilvl w:val="0"/>
          <w:numId w:val="191"/>
        </w:numPr>
        <w:shd w:val="clear" w:color="auto" w:fill="FFFFFF"/>
        <w:ind w:hanging="29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 xml:space="preserve"> к</w:t>
      </w:r>
      <w:r w:rsidR="00B25E45" w:rsidRPr="00345019">
        <w:rPr>
          <w:color w:val="000000"/>
          <w:sz w:val="20"/>
          <w:szCs w:val="20"/>
        </w:rPr>
        <w:t>онсолидация</w:t>
      </w:r>
      <w:r w:rsidRPr="00345019">
        <w:rPr>
          <w:color w:val="000000"/>
          <w:sz w:val="20"/>
          <w:szCs w:val="20"/>
        </w:rPr>
        <w:t xml:space="preserve"> долга</w:t>
      </w:r>
    </w:p>
    <w:p w:rsidR="00B25E45" w:rsidRPr="00345019" w:rsidRDefault="00345019" w:rsidP="00FD242F">
      <w:pPr>
        <w:pStyle w:val="a3"/>
        <w:numPr>
          <w:ilvl w:val="0"/>
          <w:numId w:val="191"/>
        </w:numPr>
        <w:shd w:val="clear" w:color="auto" w:fill="FFFFFF"/>
        <w:ind w:hanging="294"/>
        <w:jc w:val="both"/>
        <w:rPr>
          <w:color w:val="000000"/>
          <w:sz w:val="20"/>
          <w:szCs w:val="20"/>
        </w:rPr>
      </w:pPr>
      <w:r w:rsidRPr="00345019">
        <w:rPr>
          <w:sz w:val="20"/>
          <w:szCs w:val="20"/>
        </w:rPr>
        <w:t>фискальная политика</w:t>
      </w:r>
    </w:p>
    <w:p w:rsidR="00345019" w:rsidRPr="00345019" w:rsidRDefault="00345019" w:rsidP="00FD242F">
      <w:pPr>
        <w:pStyle w:val="a3"/>
        <w:numPr>
          <w:ilvl w:val="0"/>
          <w:numId w:val="191"/>
        </w:numPr>
        <w:ind w:hanging="294"/>
        <w:jc w:val="both"/>
        <w:rPr>
          <w:sz w:val="20"/>
          <w:szCs w:val="20"/>
        </w:rPr>
      </w:pPr>
      <w:r w:rsidRPr="00345019">
        <w:rPr>
          <w:sz w:val="20"/>
          <w:szCs w:val="20"/>
        </w:rPr>
        <w:t>встроенный стабилизатор</w:t>
      </w:r>
    </w:p>
    <w:p w:rsidR="00345019" w:rsidRPr="00DA17CF" w:rsidRDefault="00345019" w:rsidP="00FD242F">
      <w:pPr>
        <w:pStyle w:val="a3"/>
        <w:numPr>
          <w:ilvl w:val="0"/>
          <w:numId w:val="191"/>
        </w:numPr>
        <w:ind w:hanging="294"/>
        <w:jc w:val="both"/>
        <w:rPr>
          <w:sz w:val="20"/>
          <w:szCs w:val="20"/>
        </w:rPr>
      </w:pPr>
      <w:r w:rsidRPr="00DA17CF">
        <w:rPr>
          <w:sz w:val="20"/>
          <w:szCs w:val="20"/>
        </w:rPr>
        <w:t>дискреционная налогово-бюджетная политика</w:t>
      </w:r>
    </w:p>
    <w:p w:rsidR="00345019" w:rsidRPr="00DA17CF" w:rsidRDefault="00345019" w:rsidP="00FD242F">
      <w:pPr>
        <w:pStyle w:val="a3"/>
        <w:numPr>
          <w:ilvl w:val="0"/>
          <w:numId w:val="191"/>
        </w:numPr>
        <w:ind w:hanging="294"/>
        <w:jc w:val="both"/>
        <w:rPr>
          <w:sz w:val="20"/>
          <w:szCs w:val="20"/>
        </w:rPr>
      </w:pPr>
      <w:r w:rsidRPr="00DA17CF">
        <w:rPr>
          <w:sz w:val="20"/>
          <w:szCs w:val="20"/>
        </w:rPr>
        <w:t>стимулирующая дискреционная фискальная политика</w:t>
      </w:r>
    </w:p>
    <w:p w:rsidR="00345019" w:rsidRPr="00DA17CF" w:rsidRDefault="00345019" w:rsidP="00FD242F">
      <w:pPr>
        <w:pStyle w:val="a3"/>
        <w:numPr>
          <w:ilvl w:val="0"/>
          <w:numId w:val="191"/>
        </w:numPr>
        <w:ind w:hanging="294"/>
        <w:jc w:val="both"/>
        <w:rPr>
          <w:sz w:val="20"/>
          <w:szCs w:val="20"/>
        </w:rPr>
      </w:pPr>
      <w:r w:rsidRPr="00DA17CF">
        <w:rPr>
          <w:sz w:val="20"/>
          <w:szCs w:val="20"/>
        </w:rPr>
        <w:t>сдерживающая дискреционная фискальная политика</w:t>
      </w:r>
    </w:p>
    <w:p w:rsidR="00345019" w:rsidRPr="00DA17CF" w:rsidRDefault="00345019" w:rsidP="00FD242F">
      <w:pPr>
        <w:pStyle w:val="a3"/>
        <w:numPr>
          <w:ilvl w:val="0"/>
          <w:numId w:val="191"/>
        </w:numPr>
        <w:ind w:hanging="294"/>
        <w:jc w:val="both"/>
        <w:rPr>
          <w:sz w:val="20"/>
          <w:szCs w:val="20"/>
        </w:rPr>
      </w:pPr>
      <w:r w:rsidRPr="00DA17CF">
        <w:rPr>
          <w:sz w:val="20"/>
          <w:szCs w:val="20"/>
        </w:rPr>
        <w:t>налоги</w:t>
      </w:r>
    </w:p>
    <w:p w:rsidR="00345019" w:rsidRPr="00DA17CF" w:rsidRDefault="00345019" w:rsidP="00FD242F">
      <w:pPr>
        <w:pStyle w:val="a3"/>
        <w:numPr>
          <w:ilvl w:val="0"/>
          <w:numId w:val="191"/>
        </w:numPr>
        <w:ind w:hanging="294"/>
        <w:jc w:val="both"/>
        <w:rPr>
          <w:sz w:val="20"/>
          <w:szCs w:val="20"/>
        </w:rPr>
      </w:pPr>
      <w:r w:rsidRPr="00DA17CF">
        <w:rPr>
          <w:color w:val="000000"/>
          <w:sz w:val="20"/>
          <w:szCs w:val="20"/>
        </w:rPr>
        <w:t>мультипликатор государственных расходов</w:t>
      </w:r>
    </w:p>
    <w:p w:rsidR="00345019" w:rsidRPr="00DA17CF" w:rsidRDefault="00345019" w:rsidP="00FD242F">
      <w:pPr>
        <w:pStyle w:val="a3"/>
        <w:numPr>
          <w:ilvl w:val="0"/>
          <w:numId w:val="191"/>
        </w:numPr>
        <w:ind w:hanging="294"/>
        <w:jc w:val="both"/>
        <w:rPr>
          <w:sz w:val="20"/>
          <w:szCs w:val="20"/>
        </w:rPr>
      </w:pPr>
      <w:r w:rsidRPr="00DA17CF">
        <w:rPr>
          <w:color w:val="000000"/>
          <w:sz w:val="20"/>
          <w:szCs w:val="20"/>
        </w:rPr>
        <w:t>мультипликатор налогов</w:t>
      </w:r>
    </w:p>
    <w:p w:rsidR="00DA17CF" w:rsidRPr="00DA17CF" w:rsidRDefault="00DA17CF" w:rsidP="00FD242F">
      <w:pPr>
        <w:pStyle w:val="a3"/>
        <w:numPr>
          <w:ilvl w:val="0"/>
          <w:numId w:val="191"/>
        </w:numPr>
        <w:ind w:hanging="294"/>
        <w:rPr>
          <w:color w:val="000000"/>
          <w:sz w:val="20"/>
          <w:szCs w:val="20"/>
        </w:rPr>
      </w:pPr>
      <w:r w:rsidRPr="00DA17CF">
        <w:rPr>
          <w:color w:val="000000"/>
          <w:sz w:val="20"/>
          <w:szCs w:val="20"/>
        </w:rPr>
        <w:lastRenderedPageBreak/>
        <w:t xml:space="preserve">ставка налогов </w:t>
      </w:r>
    </w:p>
    <w:p w:rsidR="00DA17CF" w:rsidRPr="00DA17CF" w:rsidRDefault="00DA17CF" w:rsidP="00FD242F">
      <w:pPr>
        <w:pStyle w:val="a3"/>
        <w:numPr>
          <w:ilvl w:val="0"/>
          <w:numId w:val="191"/>
        </w:numPr>
        <w:ind w:hanging="294"/>
        <w:rPr>
          <w:color w:val="000000"/>
          <w:sz w:val="20"/>
          <w:szCs w:val="20"/>
        </w:rPr>
      </w:pPr>
      <w:r w:rsidRPr="00DA17CF">
        <w:rPr>
          <w:color w:val="000000"/>
          <w:sz w:val="20"/>
          <w:szCs w:val="20"/>
        </w:rPr>
        <w:t>прогрессивные налоги</w:t>
      </w:r>
    </w:p>
    <w:p w:rsidR="00DA17CF" w:rsidRPr="00DA17CF" w:rsidRDefault="00DA17CF" w:rsidP="00FD242F">
      <w:pPr>
        <w:pStyle w:val="a3"/>
        <w:numPr>
          <w:ilvl w:val="0"/>
          <w:numId w:val="191"/>
        </w:numPr>
        <w:ind w:hanging="294"/>
        <w:rPr>
          <w:color w:val="000000"/>
          <w:sz w:val="20"/>
          <w:szCs w:val="20"/>
        </w:rPr>
      </w:pPr>
      <w:r w:rsidRPr="00DA17CF">
        <w:rPr>
          <w:color w:val="000000"/>
          <w:sz w:val="20"/>
          <w:szCs w:val="20"/>
        </w:rPr>
        <w:t xml:space="preserve">регрессивные налоги </w:t>
      </w:r>
    </w:p>
    <w:p w:rsidR="00345019" w:rsidRPr="00345019" w:rsidRDefault="00345019" w:rsidP="00345019">
      <w:pPr>
        <w:pStyle w:val="a3"/>
        <w:jc w:val="both"/>
        <w:rPr>
          <w:color w:val="000000"/>
          <w:sz w:val="20"/>
          <w:szCs w:val="20"/>
        </w:rPr>
      </w:pPr>
    </w:p>
    <w:p w:rsidR="00B25E45" w:rsidRPr="00345019" w:rsidRDefault="00B25E45" w:rsidP="00FD242F">
      <w:pPr>
        <w:pStyle w:val="a3"/>
        <w:numPr>
          <w:ilvl w:val="0"/>
          <w:numId w:val="190"/>
        </w:numPr>
        <w:shd w:val="clear" w:color="auto" w:fill="FFFFFF"/>
        <w:ind w:left="709" w:hanging="28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Долг перед нерезидентами.</w:t>
      </w:r>
    </w:p>
    <w:p w:rsidR="00345019" w:rsidRPr="00345019" w:rsidRDefault="00345019" w:rsidP="00FD242F">
      <w:pPr>
        <w:pStyle w:val="a3"/>
        <w:numPr>
          <w:ilvl w:val="0"/>
          <w:numId w:val="190"/>
        </w:numPr>
        <w:shd w:val="clear" w:color="auto" w:fill="FFFFFF"/>
        <w:ind w:left="709" w:hanging="284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Долг перед резидентами.</w:t>
      </w:r>
    </w:p>
    <w:p w:rsidR="00345019" w:rsidRPr="00345019" w:rsidRDefault="00B25E45" w:rsidP="007B3C46">
      <w:pPr>
        <w:shd w:val="clear" w:color="auto" w:fill="FFFFFF"/>
        <w:ind w:firstLine="425"/>
        <w:jc w:val="both"/>
        <w:rPr>
          <w:sz w:val="20"/>
          <w:szCs w:val="20"/>
          <w:shd w:val="clear" w:color="auto" w:fill="FFFFFF"/>
        </w:rPr>
      </w:pPr>
      <w:r w:rsidRPr="00345019">
        <w:rPr>
          <w:color w:val="000000"/>
          <w:sz w:val="20"/>
          <w:szCs w:val="20"/>
        </w:rPr>
        <w:t xml:space="preserve">3. </w:t>
      </w:r>
      <w:r w:rsidR="003F22D2" w:rsidRPr="00345019">
        <w:rPr>
          <w:color w:val="000000"/>
          <w:sz w:val="20"/>
          <w:szCs w:val="20"/>
        </w:rPr>
        <w:t>Д</w:t>
      </w:r>
      <w:r w:rsidR="003F22D2" w:rsidRPr="00345019">
        <w:rPr>
          <w:sz w:val="20"/>
          <w:szCs w:val="20"/>
          <w:shd w:val="clear" w:color="auto" w:fill="FFFFFF"/>
        </w:rPr>
        <w:t>енежное периодическое вознаграждение,</w:t>
      </w:r>
      <w:r w:rsidR="003F22D2" w:rsidRPr="00345019">
        <w:rPr>
          <w:rStyle w:val="apple-converted-space"/>
          <w:sz w:val="20"/>
          <w:szCs w:val="20"/>
          <w:shd w:val="clear" w:color="auto" w:fill="FFFFFF"/>
        </w:rPr>
        <w:t> </w:t>
      </w:r>
      <w:r w:rsidR="003F22D2" w:rsidRPr="00345019">
        <w:rPr>
          <w:sz w:val="20"/>
          <w:szCs w:val="20"/>
          <w:shd w:val="clear" w:color="auto" w:fill="FFFFFF"/>
        </w:rPr>
        <w:t>предоставля</w:t>
      </w:r>
      <w:r w:rsidR="00345019" w:rsidRPr="00345019">
        <w:rPr>
          <w:sz w:val="20"/>
          <w:szCs w:val="20"/>
          <w:shd w:val="clear" w:color="auto" w:fill="FFFFFF"/>
        </w:rPr>
        <w:t>емое из</w:t>
      </w:r>
      <w:r w:rsidR="003F22D2" w:rsidRPr="00345019">
        <w:rPr>
          <w:sz w:val="20"/>
          <w:szCs w:val="20"/>
          <w:shd w:val="clear" w:color="auto" w:fill="FFFFFF"/>
        </w:rPr>
        <w:t xml:space="preserve"> государственного</w:t>
      </w:r>
      <w:r w:rsidR="003F22D2" w:rsidRPr="00345019">
        <w:rPr>
          <w:rStyle w:val="apple-converted-space"/>
          <w:sz w:val="20"/>
          <w:szCs w:val="20"/>
          <w:shd w:val="clear" w:color="auto" w:fill="FFFFFF"/>
        </w:rPr>
        <w:t> </w:t>
      </w:r>
      <w:r w:rsidR="003F22D2" w:rsidRPr="00345019">
        <w:rPr>
          <w:bCs/>
          <w:sz w:val="20"/>
          <w:szCs w:val="20"/>
          <w:shd w:val="clear" w:color="auto" w:fill="FFFFFF"/>
        </w:rPr>
        <w:t>бюджета</w:t>
      </w:r>
      <w:r w:rsidR="003F22D2" w:rsidRPr="00345019">
        <w:rPr>
          <w:sz w:val="20"/>
          <w:szCs w:val="20"/>
          <w:shd w:val="clear" w:color="auto" w:fill="FFFFFF"/>
        </w:rPr>
        <w:t xml:space="preserve"> частным</w:t>
      </w:r>
      <w:r w:rsidR="003F22D2" w:rsidRPr="00345019">
        <w:rPr>
          <w:rStyle w:val="apple-converted-space"/>
          <w:sz w:val="20"/>
          <w:szCs w:val="20"/>
          <w:shd w:val="clear" w:color="auto" w:fill="FFFFFF"/>
        </w:rPr>
        <w:t> </w:t>
      </w:r>
      <w:r w:rsidR="003F22D2" w:rsidRPr="00345019">
        <w:rPr>
          <w:sz w:val="20"/>
          <w:szCs w:val="20"/>
          <w:shd w:val="clear" w:color="auto" w:fill="FFFFFF"/>
        </w:rPr>
        <w:t>лицам или предприятиям в целях покрытия убытков, которые они несут.</w:t>
      </w:r>
    </w:p>
    <w:p w:rsidR="00B25E45" w:rsidRPr="00345019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4. Превышение расходов бюджета над доходами.</w:t>
      </w:r>
    </w:p>
    <w:p w:rsidR="00B25E45" w:rsidRPr="00345019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5. Изменение условий государственного долга, относящееся к его срокам.</w:t>
      </w:r>
    </w:p>
    <w:p w:rsidR="00B25E45" w:rsidRPr="00345019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 xml:space="preserve">6. </w:t>
      </w:r>
      <w:r w:rsidR="006647F7" w:rsidRPr="00345019">
        <w:rPr>
          <w:color w:val="000000"/>
          <w:sz w:val="20"/>
          <w:szCs w:val="20"/>
        </w:rPr>
        <w:t>Сумма накопленных за определённое время дефицитов го</w:t>
      </w:r>
      <w:r w:rsidR="006647F7" w:rsidRPr="00345019">
        <w:rPr>
          <w:color w:val="000000"/>
          <w:sz w:val="20"/>
          <w:szCs w:val="20"/>
        </w:rPr>
        <w:t>с</w:t>
      </w:r>
      <w:r w:rsidR="006647F7" w:rsidRPr="00345019">
        <w:rPr>
          <w:color w:val="000000"/>
          <w:sz w:val="20"/>
          <w:szCs w:val="20"/>
        </w:rPr>
        <w:t>бюджета.</w:t>
      </w:r>
    </w:p>
    <w:p w:rsidR="00B25E45" w:rsidRPr="00345019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 xml:space="preserve">7. </w:t>
      </w:r>
      <w:r w:rsidR="006647F7" w:rsidRPr="00345019">
        <w:rPr>
          <w:color w:val="000000"/>
          <w:sz w:val="20"/>
          <w:szCs w:val="20"/>
        </w:rPr>
        <w:t>Положительное сальдо бюджета.</w:t>
      </w:r>
    </w:p>
    <w:p w:rsidR="00B25E45" w:rsidRPr="00453FED" w:rsidRDefault="00345019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345019">
        <w:rPr>
          <w:color w:val="000000"/>
          <w:sz w:val="20"/>
          <w:szCs w:val="20"/>
        </w:rPr>
        <w:t>8</w:t>
      </w:r>
      <w:r w:rsidR="00B25E45" w:rsidRPr="00345019">
        <w:rPr>
          <w:color w:val="000000"/>
          <w:sz w:val="20"/>
          <w:szCs w:val="20"/>
        </w:rPr>
        <w:t xml:space="preserve">. </w:t>
      </w:r>
      <w:r w:rsidR="006647F7" w:rsidRPr="00345019">
        <w:rPr>
          <w:color w:val="000000"/>
          <w:sz w:val="20"/>
          <w:szCs w:val="20"/>
        </w:rPr>
        <w:t xml:space="preserve">План государственных расходов и </w:t>
      </w:r>
      <w:r w:rsidRPr="00345019">
        <w:rPr>
          <w:color w:val="000000"/>
          <w:sz w:val="20"/>
          <w:szCs w:val="20"/>
        </w:rPr>
        <w:t>доходов за определенный период</w:t>
      </w:r>
      <w:r w:rsidR="006647F7" w:rsidRPr="00345019">
        <w:rPr>
          <w:color w:val="000000"/>
          <w:sz w:val="20"/>
          <w:szCs w:val="20"/>
        </w:rPr>
        <w:t>.</w:t>
      </w:r>
    </w:p>
    <w:p w:rsidR="00345019" w:rsidRDefault="00404B16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9. </w:t>
      </w:r>
      <w:r w:rsidR="00345019">
        <w:rPr>
          <w:sz w:val="20"/>
          <w:szCs w:val="20"/>
        </w:rPr>
        <w:t>Политика, направленная на повышение экономической акти</w:t>
      </w:r>
      <w:r w:rsidR="00345019">
        <w:rPr>
          <w:sz w:val="20"/>
          <w:szCs w:val="20"/>
        </w:rPr>
        <w:t>в</w:t>
      </w:r>
      <w:r w:rsidR="00345019">
        <w:rPr>
          <w:sz w:val="20"/>
          <w:szCs w:val="20"/>
        </w:rPr>
        <w:t>ности в период спада.</w:t>
      </w:r>
      <w:r w:rsidR="00345019" w:rsidRPr="00345019">
        <w:rPr>
          <w:color w:val="000000"/>
          <w:sz w:val="20"/>
          <w:szCs w:val="20"/>
        </w:rPr>
        <w:t xml:space="preserve"> </w:t>
      </w:r>
    </w:p>
    <w:p w:rsidR="00050B78" w:rsidRDefault="00404B16" w:rsidP="00050B78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10. </w:t>
      </w:r>
      <w:r w:rsidR="00050B78">
        <w:rPr>
          <w:sz w:val="20"/>
          <w:szCs w:val="20"/>
        </w:rPr>
        <w:t>Политика, направленная на ограничение экономической а</w:t>
      </w:r>
      <w:r w:rsidR="00050B78">
        <w:rPr>
          <w:sz w:val="20"/>
          <w:szCs w:val="20"/>
        </w:rPr>
        <w:t>к</w:t>
      </w:r>
      <w:r w:rsidR="00050B78">
        <w:rPr>
          <w:sz w:val="20"/>
          <w:szCs w:val="20"/>
        </w:rPr>
        <w:t>тивности в период подъема.</w:t>
      </w:r>
    </w:p>
    <w:p w:rsidR="00404B16" w:rsidRDefault="00404B16" w:rsidP="00404B1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11. Обязательные сборы, взимаемые государством с юридических и физических лиц.</w:t>
      </w:r>
    </w:p>
    <w:p w:rsidR="00404B16" w:rsidRDefault="00404B16" w:rsidP="00404B1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>
        <w:rPr>
          <w:color w:val="000000"/>
          <w:sz w:val="20"/>
          <w:szCs w:val="20"/>
        </w:rPr>
        <w:t>Множитель, показывающий, как изменится объем ВВП в р</w:t>
      </w:r>
      <w:r>
        <w:rPr>
          <w:color w:val="000000"/>
          <w:sz w:val="20"/>
          <w:szCs w:val="20"/>
        </w:rPr>
        <w:t>е</w:t>
      </w:r>
      <w:r>
        <w:rPr>
          <w:color w:val="000000"/>
          <w:sz w:val="20"/>
          <w:szCs w:val="20"/>
        </w:rPr>
        <w:t>зультате изменения государственных расходов.</w:t>
      </w:r>
    </w:p>
    <w:p w:rsidR="00050B78" w:rsidRDefault="00404B16" w:rsidP="00225F67">
      <w:pPr>
        <w:pStyle w:val="12"/>
        <w:tabs>
          <w:tab w:val="left" w:pos="0"/>
        </w:tabs>
        <w:ind w:firstLine="425"/>
        <w:jc w:val="both"/>
        <w:rPr>
          <w:color w:val="000000"/>
        </w:rPr>
      </w:pPr>
      <w:r>
        <w:t xml:space="preserve">13. </w:t>
      </w:r>
      <w:r w:rsidR="00050B78">
        <w:rPr>
          <w:color w:val="000000"/>
        </w:rPr>
        <w:t>Коэффициент, показывающий, во сколько раз изменяется ВВП под влиянием изменения налогов.</w:t>
      </w:r>
    </w:p>
    <w:p w:rsidR="00225F67" w:rsidRDefault="00050B78" w:rsidP="00225F67">
      <w:pPr>
        <w:pStyle w:val="12"/>
        <w:tabs>
          <w:tab w:val="left" w:pos="0"/>
        </w:tabs>
        <w:ind w:firstLine="425"/>
        <w:jc w:val="both"/>
      </w:pPr>
      <w:r>
        <w:rPr>
          <w:color w:val="000000"/>
        </w:rPr>
        <w:t xml:space="preserve">14. </w:t>
      </w:r>
      <w:r w:rsidR="00404B16">
        <w:t>Совокупность мер, предпринимаемых правительством по и</w:t>
      </w:r>
      <w:r w:rsidR="00404B16">
        <w:t>з</w:t>
      </w:r>
      <w:r w:rsidR="00404B16">
        <w:t>менению государственных расходов и налогообложению.</w:t>
      </w:r>
    </w:p>
    <w:p w:rsidR="00050B78" w:rsidRDefault="00050B78" w:rsidP="00050B78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15. Целенаправленное изменение правительством государстве</w:t>
      </w:r>
      <w:r>
        <w:rPr>
          <w:sz w:val="20"/>
          <w:szCs w:val="20"/>
        </w:rPr>
        <w:t>н</w:t>
      </w:r>
      <w:r>
        <w:rPr>
          <w:sz w:val="20"/>
          <w:szCs w:val="20"/>
        </w:rPr>
        <w:t>ных закупок и налогов.</w:t>
      </w:r>
    </w:p>
    <w:p w:rsidR="00DA17CF" w:rsidRDefault="00050B78" w:rsidP="00DA17CF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16. Экономический механизм, сглаживающий амплитуду цикл</w:t>
      </w:r>
      <w:r>
        <w:rPr>
          <w:sz w:val="20"/>
          <w:szCs w:val="20"/>
        </w:rPr>
        <w:t>и</w:t>
      </w:r>
      <w:r>
        <w:rPr>
          <w:sz w:val="20"/>
          <w:szCs w:val="20"/>
        </w:rPr>
        <w:t>ческих колебаний выпуска и занятости без вмешательства правител</w:t>
      </w:r>
      <w:r>
        <w:rPr>
          <w:sz w:val="20"/>
          <w:szCs w:val="20"/>
        </w:rPr>
        <w:t>ь</w:t>
      </w:r>
      <w:r>
        <w:rPr>
          <w:sz w:val="20"/>
          <w:szCs w:val="20"/>
        </w:rPr>
        <w:t>ства.</w:t>
      </w:r>
    </w:p>
    <w:p w:rsidR="00DA17CF" w:rsidRPr="00DA17CF" w:rsidRDefault="00DA17CF" w:rsidP="00DA17CF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A17CF">
        <w:rPr>
          <w:color w:val="000000"/>
          <w:sz w:val="20"/>
          <w:szCs w:val="20"/>
        </w:rPr>
        <w:t>Налоги, средняя ставка которых повышается по мере возра</w:t>
      </w:r>
      <w:r w:rsidRPr="00DA17CF">
        <w:rPr>
          <w:color w:val="000000"/>
          <w:sz w:val="20"/>
          <w:szCs w:val="20"/>
        </w:rPr>
        <w:t>с</w:t>
      </w:r>
      <w:r w:rsidRPr="00DA17CF">
        <w:rPr>
          <w:color w:val="000000"/>
          <w:sz w:val="20"/>
          <w:szCs w:val="20"/>
        </w:rPr>
        <w:t>тания дохода.</w:t>
      </w:r>
    </w:p>
    <w:p w:rsidR="00DA17CF" w:rsidRPr="00DA17CF" w:rsidRDefault="00DA17CF" w:rsidP="00DA17CF">
      <w:pPr>
        <w:ind w:left="360" w:firstLine="6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18. </w:t>
      </w:r>
      <w:r w:rsidRPr="00DA17CF">
        <w:rPr>
          <w:color w:val="000000"/>
          <w:sz w:val="20"/>
          <w:szCs w:val="20"/>
        </w:rPr>
        <w:t>Величина налога с единицы объекта налога.</w:t>
      </w:r>
    </w:p>
    <w:p w:rsidR="00DA17CF" w:rsidRPr="00DA17CF" w:rsidRDefault="00DA17CF" w:rsidP="00FD242F">
      <w:pPr>
        <w:pStyle w:val="a3"/>
        <w:numPr>
          <w:ilvl w:val="0"/>
          <w:numId w:val="192"/>
        </w:numPr>
        <w:tabs>
          <w:tab w:val="left" w:pos="0"/>
          <w:tab w:val="left" w:pos="567"/>
          <w:tab w:val="left" w:pos="709"/>
        </w:tabs>
        <w:ind w:left="0" w:firstLine="426"/>
        <w:jc w:val="both"/>
        <w:rPr>
          <w:color w:val="000000"/>
          <w:sz w:val="20"/>
          <w:szCs w:val="20"/>
        </w:rPr>
      </w:pPr>
      <w:r w:rsidRPr="00DA17CF">
        <w:rPr>
          <w:color w:val="000000"/>
          <w:sz w:val="20"/>
          <w:szCs w:val="20"/>
        </w:rPr>
        <w:t>Налоги, средняя ставка которых снижается по мере роста д</w:t>
      </w:r>
      <w:r w:rsidRPr="00DA17CF">
        <w:rPr>
          <w:color w:val="000000"/>
          <w:sz w:val="20"/>
          <w:szCs w:val="20"/>
        </w:rPr>
        <w:t>о</w:t>
      </w:r>
      <w:r w:rsidRPr="00DA17CF">
        <w:rPr>
          <w:color w:val="000000"/>
          <w:sz w:val="20"/>
          <w:szCs w:val="20"/>
        </w:rPr>
        <w:t>хода.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Упражнения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453FED" w:rsidRDefault="00687AD8" w:rsidP="004E339C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B25E45" w:rsidRPr="00453FED">
        <w:rPr>
          <w:color w:val="000000"/>
          <w:sz w:val="20"/>
          <w:szCs w:val="20"/>
        </w:rPr>
        <w:t>. </w:t>
      </w:r>
      <w:r w:rsidR="004E339C" w:rsidRPr="00453FED">
        <w:rPr>
          <w:color w:val="000000"/>
          <w:sz w:val="20"/>
          <w:szCs w:val="20"/>
        </w:rPr>
        <w:t xml:space="preserve">Определите, какие из </w:t>
      </w:r>
      <w:r w:rsidR="004E339C">
        <w:rPr>
          <w:color w:val="000000"/>
          <w:sz w:val="20"/>
          <w:szCs w:val="20"/>
        </w:rPr>
        <w:t xml:space="preserve">ниже </w:t>
      </w:r>
      <w:r w:rsidR="004E339C" w:rsidRPr="00453FED">
        <w:rPr>
          <w:color w:val="000000"/>
          <w:sz w:val="20"/>
          <w:szCs w:val="20"/>
        </w:rPr>
        <w:t>перечисленных источников покр</w:t>
      </w:r>
      <w:r w:rsidR="004E339C" w:rsidRPr="00453FED">
        <w:rPr>
          <w:color w:val="000000"/>
          <w:sz w:val="20"/>
          <w:szCs w:val="20"/>
        </w:rPr>
        <w:t>ы</w:t>
      </w:r>
      <w:r w:rsidR="004E339C" w:rsidRPr="00453FED">
        <w:rPr>
          <w:color w:val="000000"/>
          <w:sz w:val="20"/>
          <w:szCs w:val="20"/>
        </w:rPr>
        <w:t>тия дефицита относятся к внутренним, а какие - к внешним</w:t>
      </w:r>
      <w:r w:rsidR="004E339C">
        <w:rPr>
          <w:color w:val="000000"/>
          <w:sz w:val="20"/>
          <w:szCs w:val="20"/>
        </w:rPr>
        <w:t>:</w:t>
      </w:r>
    </w:p>
    <w:p w:rsidR="00B25E45" w:rsidRPr="00453FED" w:rsidRDefault="00B25E45" w:rsidP="00FD242F">
      <w:pPr>
        <w:numPr>
          <w:ilvl w:val="0"/>
          <w:numId w:val="115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бюджетные кредиты, полученные от бюджетов других уровней бюджетной системы;</w:t>
      </w:r>
    </w:p>
    <w:p w:rsidR="00B25E45" w:rsidRPr="00453FED" w:rsidRDefault="00B25E45" w:rsidP="00FD242F">
      <w:pPr>
        <w:numPr>
          <w:ilvl w:val="0"/>
          <w:numId w:val="115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кредиты международных финансовых организаций, предоста</w:t>
      </w:r>
      <w:r w:rsidRPr="00453FED">
        <w:rPr>
          <w:color w:val="000000"/>
          <w:sz w:val="20"/>
          <w:szCs w:val="20"/>
        </w:rPr>
        <w:t>в</w:t>
      </w:r>
      <w:r w:rsidRPr="00453FED">
        <w:rPr>
          <w:color w:val="000000"/>
          <w:sz w:val="20"/>
          <w:szCs w:val="20"/>
        </w:rPr>
        <w:t>ленные в иностранной валюте;</w:t>
      </w:r>
    </w:p>
    <w:p w:rsidR="00B25E45" w:rsidRPr="00453FED" w:rsidRDefault="00B25E45" w:rsidP="00FD242F">
      <w:pPr>
        <w:numPr>
          <w:ilvl w:val="0"/>
          <w:numId w:val="115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кредиты правительств иностранных государств, банков и фирм, предоставленные в иностранной валюте;</w:t>
      </w:r>
    </w:p>
    <w:p w:rsidR="00B25E45" w:rsidRPr="00453FED" w:rsidRDefault="00B25E45" w:rsidP="00FD242F">
      <w:pPr>
        <w:numPr>
          <w:ilvl w:val="0"/>
          <w:numId w:val="115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кредиты, получаемые правительством от кредитных организ</w:t>
      </w:r>
      <w:r w:rsidRPr="00453FED">
        <w:rPr>
          <w:color w:val="000000"/>
          <w:sz w:val="20"/>
          <w:szCs w:val="20"/>
        </w:rPr>
        <w:t>а</w:t>
      </w:r>
      <w:r w:rsidRPr="00453FED">
        <w:rPr>
          <w:color w:val="000000"/>
          <w:sz w:val="20"/>
          <w:szCs w:val="20"/>
        </w:rPr>
        <w:t>ций, номинированные в рублях;</w:t>
      </w:r>
    </w:p>
    <w:p w:rsidR="00B25E45" w:rsidRPr="00453FED" w:rsidRDefault="00B25E45" w:rsidP="00FD242F">
      <w:pPr>
        <w:numPr>
          <w:ilvl w:val="0"/>
          <w:numId w:val="115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государственные займы, осуществляемые в иностранной вал</w:t>
      </w:r>
      <w:r w:rsidRPr="00453FED">
        <w:rPr>
          <w:color w:val="000000"/>
          <w:sz w:val="20"/>
          <w:szCs w:val="20"/>
        </w:rPr>
        <w:t>ю</w:t>
      </w:r>
      <w:r w:rsidRPr="00453FED">
        <w:rPr>
          <w:color w:val="000000"/>
          <w:sz w:val="20"/>
          <w:szCs w:val="20"/>
        </w:rPr>
        <w:t>те путем выпуска ценных бумаг от имени РФ;</w:t>
      </w:r>
    </w:p>
    <w:p w:rsidR="00B25E45" w:rsidRPr="00453FED" w:rsidRDefault="00B25E45" w:rsidP="00FD242F">
      <w:pPr>
        <w:numPr>
          <w:ilvl w:val="0"/>
          <w:numId w:val="115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государственные займы, осуществляемые путем выпуска це</w:t>
      </w:r>
      <w:r w:rsidRPr="00453FED">
        <w:rPr>
          <w:color w:val="000000"/>
          <w:sz w:val="20"/>
          <w:szCs w:val="20"/>
        </w:rPr>
        <w:t>н</w:t>
      </w:r>
      <w:r w:rsidRPr="00453FED">
        <w:rPr>
          <w:color w:val="000000"/>
          <w:sz w:val="20"/>
          <w:szCs w:val="20"/>
        </w:rPr>
        <w:t>ных бумаг от имени РФ;</w:t>
      </w:r>
    </w:p>
    <w:p w:rsidR="00B25E45" w:rsidRPr="00453FED" w:rsidRDefault="00B25E45" w:rsidP="00FD242F">
      <w:pPr>
        <w:numPr>
          <w:ilvl w:val="0"/>
          <w:numId w:val="115"/>
        </w:numPr>
        <w:shd w:val="clear" w:color="auto" w:fill="FFFFFF"/>
        <w:tabs>
          <w:tab w:val="clear" w:pos="720"/>
          <w:tab w:val="num" w:pos="0"/>
          <w:tab w:val="left" w:pos="567"/>
          <w:tab w:val="left" w:pos="709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реализация части государственного имущества.</w:t>
      </w:r>
    </w:p>
    <w:p w:rsidR="004E339C" w:rsidRDefault="004E339C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Default="004E339C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</w:t>
      </w:r>
      <w:r w:rsidR="00B25E45" w:rsidRPr="00453FED">
        <w:rPr>
          <w:color w:val="000000"/>
          <w:sz w:val="20"/>
          <w:szCs w:val="20"/>
        </w:rPr>
        <w:t>. На основании данных</w:t>
      </w:r>
      <w:r w:rsidR="00B25E45">
        <w:rPr>
          <w:color w:val="000000"/>
          <w:sz w:val="20"/>
          <w:szCs w:val="20"/>
        </w:rPr>
        <w:t>, приведенных в</w:t>
      </w:r>
      <w:r w:rsidR="00B25E45" w:rsidRPr="00453FED">
        <w:rPr>
          <w:color w:val="000000"/>
          <w:sz w:val="20"/>
          <w:szCs w:val="20"/>
        </w:rPr>
        <w:t xml:space="preserve"> табл</w:t>
      </w:r>
      <w:r w:rsidR="00B25E45">
        <w:rPr>
          <w:color w:val="000000"/>
          <w:sz w:val="20"/>
          <w:szCs w:val="20"/>
        </w:rPr>
        <w:t>.</w:t>
      </w:r>
      <w:r w:rsidR="00B25E45" w:rsidRPr="00453FED">
        <w:rPr>
          <w:color w:val="000000"/>
          <w:sz w:val="20"/>
          <w:szCs w:val="20"/>
        </w:rPr>
        <w:t xml:space="preserve"> 1</w:t>
      </w:r>
      <w:r w:rsidR="00B25E45">
        <w:rPr>
          <w:color w:val="000000"/>
          <w:sz w:val="20"/>
          <w:szCs w:val="20"/>
        </w:rPr>
        <w:t>0</w:t>
      </w:r>
      <w:r w:rsidR="00B25E45" w:rsidRPr="00453FED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1</w:t>
      </w:r>
      <w:r w:rsidR="00B25E45">
        <w:rPr>
          <w:color w:val="000000"/>
          <w:sz w:val="20"/>
          <w:szCs w:val="20"/>
        </w:rPr>
        <w:t>,</w:t>
      </w:r>
      <w:r w:rsidR="00B25E45" w:rsidRPr="00453FED">
        <w:rPr>
          <w:color w:val="000000"/>
          <w:sz w:val="20"/>
          <w:szCs w:val="20"/>
        </w:rPr>
        <w:t xml:space="preserve"> рассчитайте темпы роста ВВП и государственного долга</w:t>
      </w:r>
      <w:r w:rsidR="00B25E45">
        <w:rPr>
          <w:color w:val="000000"/>
          <w:sz w:val="20"/>
          <w:szCs w:val="20"/>
        </w:rPr>
        <w:t xml:space="preserve"> и сделайте</w:t>
      </w:r>
      <w:r w:rsidR="00B25E45" w:rsidRPr="00453FED">
        <w:rPr>
          <w:color w:val="000000"/>
          <w:sz w:val="20"/>
          <w:szCs w:val="20"/>
        </w:rPr>
        <w:t xml:space="preserve"> выводы о пе</w:t>
      </w:r>
      <w:r w:rsidR="00B25E45" w:rsidRPr="00453FED">
        <w:rPr>
          <w:color w:val="000000"/>
          <w:sz w:val="20"/>
          <w:szCs w:val="20"/>
        </w:rPr>
        <w:t>р</w:t>
      </w:r>
      <w:r w:rsidR="00B25E45" w:rsidRPr="00453FED">
        <w:rPr>
          <w:color w:val="000000"/>
          <w:sz w:val="20"/>
          <w:szCs w:val="20"/>
        </w:rPr>
        <w:t>спективах погашения государственного долга?</w:t>
      </w:r>
    </w:p>
    <w:p w:rsidR="00B25E45" w:rsidRDefault="00B25E45" w:rsidP="004E339C">
      <w:pPr>
        <w:shd w:val="clear" w:color="auto" w:fill="FFFFFF"/>
        <w:ind w:firstLine="425"/>
        <w:jc w:val="right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Таблица 10.</w:t>
      </w:r>
      <w:r w:rsidR="004E339C">
        <w:rPr>
          <w:i/>
          <w:color w:val="000000"/>
          <w:sz w:val="20"/>
          <w:szCs w:val="20"/>
        </w:rPr>
        <w:t>1</w:t>
      </w:r>
    </w:p>
    <w:tbl>
      <w:tblPr>
        <w:tblStyle w:val="af1"/>
        <w:tblW w:w="0" w:type="auto"/>
        <w:tblLook w:val="04A0"/>
      </w:tblPr>
      <w:tblGrid>
        <w:gridCol w:w="675"/>
        <w:gridCol w:w="993"/>
        <w:gridCol w:w="1134"/>
        <w:gridCol w:w="1575"/>
        <w:gridCol w:w="1935"/>
      </w:tblGrid>
      <w:tr w:rsidR="00B25E45" w:rsidTr="007527DD">
        <w:tc>
          <w:tcPr>
            <w:tcW w:w="675" w:type="dxa"/>
          </w:tcPr>
          <w:p w:rsidR="00B25E45" w:rsidRPr="009669A0" w:rsidRDefault="00B25E45" w:rsidP="008E28FD">
            <w:pPr>
              <w:jc w:val="both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Годы</w:t>
            </w:r>
          </w:p>
        </w:tc>
        <w:tc>
          <w:tcPr>
            <w:tcW w:w="993" w:type="dxa"/>
          </w:tcPr>
          <w:p w:rsidR="00B25E45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ВВП</w:t>
            </w:r>
          </w:p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ден. ед</w:t>
            </w:r>
            <w:r w:rsidRPr="009669A0">
              <w:rPr>
                <w:color w:val="000000"/>
                <w:sz w:val="18"/>
                <w:szCs w:val="18"/>
              </w:rPr>
              <w:t>.)</w:t>
            </w:r>
          </w:p>
        </w:tc>
        <w:tc>
          <w:tcPr>
            <w:tcW w:w="1134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Темп роста ВВП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669A0">
              <w:rPr>
                <w:color w:val="000000"/>
                <w:sz w:val="18"/>
                <w:szCs w:val="18"/>
              </w:rPr>
              <w:t>(%)</w:t>
            </w:r>
          </w:p>
        </w:tc>
        <w:tc>
          <w:tcPr>
            <w:tcW w:w="15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 xml:space="preserve">Государственный долг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669A0"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ден. ед</w:t>
            </w:r>
            <w:r w:rsidRPr="009669A0">
              <w:rPr>
                <w:color w:val="000000"/>
                <w:sz w:val="18"/>
                <w:szCs w:val="18"/>
              </w:rPr>
              <w:t>.)</w:t>
            </w:r>
          </w:p>
        </w:tc>
        <w:tc>
          <w:tcPr>
            <w:tcW w:w="193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Темп роста госуда</w:t>
            </w:r>
            <w:r w:rsidRPr="009669A0">
              <w:rPr>
                <w:color w:val="000000"/>
                <w:sz w:val="18"/>
                <w:szCs w:val="18"/>
              </w:rPr>
              <w:t>р</w:t>
            </w:r>
            <w:r w:rsidRPr="009669A0">
              <w:rPr>
                <w:color w:val="000000"/>
                <w:sz w:val="18"/>
                <w:szCs w:val="18"/>
              </w:rPr>
              <w:t>ственного долга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 w:rsidRPr="009669A0">
              <w:rPr>
                <w:color w:val="000000"/>
                <w:sz w:val="18"/>
                <w:szCs w:val="18"/>
              </w:rPr>
              <w:t>(%)</w:t>
            </w:r>
          </w:p>
        </w:tc>
      </w:tr>
      <w:tr w:rsidR="00B25E45" w:rsidTr="007527DD">
        <w:tc>
          <w:tcPr>
            <w:tcW w:w="6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400</w:t>
            </w:r>
          </w:p>
        </w:tc>
        <w:tc>
          <w:tcPr>
            <w:tcW w:w="1134" w:type="dxa"/>
          </w:tcPr>
          <w:p w:rsidR="00B25E45" w:rsidRDefault="00B25E45" w:rsidP="008E2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935" w:type="dxa"/>
          </w:tcPr>
          <w:p w:rsidR="00B25E45" w:rsidRDefault="00B25E45" w:rsidP="008E28FD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25E45" w:rsidTr="007527DD">
        <w:tc>
          <w:tcPr>
            <w:tcW w:w="6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420</w:t>
            </w:r>
          </w:p>
        </w:tc>
        <w:tc>
          <w:tcPr>
            <w:tcW w:w="1134" w:type="dxa"/>
          </w:tcPr>
          <w:p w:rsidR="00B25E45" w:rsidRDefault="00B25E45" w:rsidP="008E2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935" w:type="dxa"/>
          </w:tcPr>
          <w:p w:rsidR="00B25E45" w:rsidRDefault="00B25E45" w:rsidP="008E28FD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25E45" w:rsidTr="007527DD">
        <w:tc>
          <w:tcPr>
            <w:tcW w:w="6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440</w:t>
            </w:r>
          </w:p>
        </w:tc>
        <w:tc>
          <w:tcPr>
            <w:tcW w:w="1134" w:type="dxa"/>
          </w:tcPr>
          <w:p w:rsidR="00B25E45" w:rsidRDefault="00B25E45" w:rsidP="008E2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935" w:type="dxa"/>
          </w:tcPr>
          <w:p w:rsidR="00B25E45" w:rsidRDefault="00B25E45" w:rsidP="008E28FD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25E45" w:rsidTr="007527DD">
        <w:tc>
          <w:tcPr>
            <w:tcW w:w="6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440</w:t>
            </w:r>
          </w:p>
        </w:tc>
        <w:tc>
          <w:tcPr>
            <w:tcW w:w="1134" w:type="dxa"/>
          </w:tcPr>
          <w:p w:rsidR="00B25E45" w:rsidRDefault="00B25E45" w:rsidP="008E2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35" w:type="dxa"/>
          </w:tcPr>
          <w:p w:rsidR="00B25E45" w:rsidRDefault="00B25E45" w:rsidP="008E28FD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25E45" w:rsidTr="007527DD">
        <w:tc>
          <w:tcPr>
            <w:tcW w:w="6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560</w:t>
            </w:r>
          </w:p>
        </w:tc>
        <w:tc>
          <w:tcPr>
            <w:tcW w:w="1134" w:type="dxa"/>
          </w:tcPr>
          <w:p w:rsidR="00B25E45" w:rsidRDefault="00B25E45" w:rsidP="008E2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935" w:type="dxa"/>
          </w:tcPr>
          <w:p w:rsidR="00B25E45" w:rsidRDefault="00B25E45" w:rsidP="008E28FD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25E45" w:rsidTr="007527DD">
        <w:tc>
          <w:tcPr>
            <w:tcW w:w="6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600</w:t>
            </w:r>
          </w:p>
        </w:tc>
        <w:tc>
          <w:tcPr>
            <w:tcW w:w="1134" w:type="dxa"/>
          </w:tcPr>
          <w:p w:rsidR="00B25E45" w:rsidRDefault="00B25E45" w:rsidP="008E2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B25E45" w:rsidRPr="009669A0" w:rsidRDefault="00B25E45" w:rsidP="008E28FD">
            <w:pPr>
              <w:jc w:val="center"/>
              <w:rPr>
                <w:color w:val="000000"/>
                <w:sz w:val="18"/>
                <w:szCs w:val="18"/>
              </w:rPr>
            </w:pPr>
            <w:r w:rsidRPr="009669A0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935" w:type="dxa"/>
          </w:tcPr>
          <w:p w:rsidR="00B25E45" w:rsidRDefault="00B25E45" w:rsidP="008E28FD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Default="004E339C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</w:t>
      </w:r>
      <w:r w:rsidR="00B25E45" w:rsidRPr="00453FED">
        <w:rPr>
          <w:color w:val="000000"/>
          <w:sz w:val="20"/>
          <w:szCs w:val="20"/>
        </w:rPr>
        <w:t xml:space="preserve">. Правительство </w:t>
      </w:r>
      <w:r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 xml:space="preserve">получило займ 2 млн. </w:t>
      </w:r>
      <w:r w:rsidR="00B25E45">
        <w:rPr>
          <w:color w:val="000000"/>
          <w:sz w:val="20"/>
          <w:szCs w:val="20"/>
        </w:rPr>
        <w:t>ден. ед</w:t>
      </w:r>
      <w:r w:rsidR="00B25E45" w:rsidRPr="00453FED">
        <w:rPr>
          <w:color w:val="000000"/>
          <w:sz w:val="20"/>
          <w:szCs w:val="20"/>
        </w:rPr>
        <w:t>. под 10</w:t>
      </w:r>
      <w:r w:rsidR="0093318F"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>% год</w:t>
      </w:r>
      <w:r w:rsidR="00B25E45" w:rsidRPr="00453FED">
        <w:rPr>
          <w:color w:val="000000"/>
          <w:sz w:val="20"/>
          <w:szCs w:val="20"/>
        </w:rPr>
        <w:t>о</w:t>
      </w:r>
      <w:r w:rsidR="00B25E45" w:rsidRPr="00453FED">
        <w:rPr>
          <w:color w:val="000000"/>
          <w:sz w:val="20"/>
          <w:szCs w:val="20"/>
        </w:rPr>
        <w:t>вых. Эти средства будут направлены на финансирование проекта, к</w:t>
      </w:r>
      <w:r w:rsidR="00B25E45" w:rsidRPr="00453FED">
        <w:rPr>
          <w:color w:val="000000"/>
          <w:sz w:val="20"/>
          <w:szCs w:val="20"/>
        </w:rPr>
        <w:t>о</w:t>
      </w:r>
      <w:r w:rsidR="00B25E45" w:rsidRPr="00453FED">
        <w:rPr>
          <w:color w:val="000000"/>
          <w:sz w:val="20"/>
          <w:szCs w:val="20"/>
        </w:rPr>
        <w:t xml:space="preserve">торый ежегодно будет приносить прирост ВВП в размере 0,6 млн. </w:t>
      </w:r>
      <w:r w:rsidR="00B25E45">
        <w:rPr>
          <w:color w:val="000000"/>
          <w:sz w:val="20"/>
          <w:szCs w:val="20"/>
        </w:rPr>
        <w:t>ден. ед</w:t>
      </w:r>
      <w:r w:rsidR="00B25E45" w:rsidRPr="00453FED">
        <w:rPr>
          <w:color w:val="000000"/>
          <w:sz w:val="20"/>
          <w:szCs w:val="20"/>
        </w:rPr>
        <w:t xml:space="preserve">. </w:t>
      </w:r>
      <w:r w:rsidR="00B25E45">
        <w:rPr>
          <w:color w:val="000000"/>
          <w:sz w:val="20"/>
          <w:szCs w:val="20"/>
        </w:rPr>
        <w:t>Через сколько лет с</w:t>
      </w:r>
      <w:r w:rsidR="00B25E45" w:rsidRPr="00453FED">
        <w:rPr>
          <w:color w:val="000000"/>
          <w:sz w:val="20"/>
          <w:szCs w:val="20"/>
        </w:rPr>
        <w:t>трана погасит</w:t>
      </w:r>
      <w:r w:rsidR="00B25E45">
        <w:rPr>
          <w:color w:val="000000"/>
          <w:sz w:val="20"/>
          <w:szCs w:val="20"/>
        </w:rPr>
        <w:t xml:space="preserve"> долг.</w:t>
      </w:r>
    </w:p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Pr="00453FED" w:rsidRDefault="004E339C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 w:rsidR="00B25E45" w:rsidRPr="00453FED">
        <w:rPr>
          <w:color w:val="000000"/>
          <w:sz w:val="20"/>
          <w:szCs w:val="20"/>
        </w:rPr>
        <w:t>. Экономика описана следующими данными: реальная ставка процента равна 3</w:t>
      </w:r>
      <w:r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>%, темп роста реального ВНП 7</w:t>
      </w:r>
      <w:r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>%, соотношение </w:t>
      </w:r>
      <w:r w:rsidR="00B25E45">
        <w:rPr>
          <w:color w:val="000000"/>
          <w:sz w:val="20"/>
          <w:szCs w:val="20"/>
        </w:rPr>
        <w:t xml:space="preserve"> «д</w:t>
      </w:r>
      <w:r w:rsidR="00B25E45" w:rsidRPr="00F663D0">
        <w:rPr>
          <w:iCs/>
          <w:color w:val="000000"/>
          <w:sz w:val="20"/>
          <w:szCs w:val="20"/>
        </w:rPr>
        <w:t>олг/ВНП</w:t>
      </w:r>
      <w:r w:rsidR="00B25E45">
        <w:rPr>
          <w:iCs/>
          <w:color w:val="000000"/>
          <w:sz w:val="20"/>
          <w:szCs w:val="20"/>
        </w:rPr>
        <w:t xml:space="preserve">» </w:t>
      </w:r>
      <w:r w:rsidR="00B25E45" w:rsidRPr="00453FED">
        <w:rPr>
          <w:color w:val="000000"/>
          <w:sz w:val="20"/>
          <w:szCs w:val="20"/>
        </w:rPr>
        <w:t>составляет 50</w:t>
      </w:r>
      <w:r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>%, а первичный дефицит государственного бюджета 5</w:t>
      </w:r>
      <w:r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>% от ВНП. Определите, будет ли соотношение </w:t>
      </w:r>
      <w:r w:rsidR="00B25E45">
        <w:rPr>
          <w:color w:val="000000"/>
          <w:sz w:val="20"/>
          <w:szCs w:val="20"/>
        </w:rPr>
        <w:t>«</w:t>
      </w:r>
      <w:r w:rsidR="00B25E45" w:rsidRPr="00F663D0">
        <w:rPr>
          <w:color w:val="000000"/>
          <w:sz w:val="20"/>
          <w:szCs w:val="20"/>
        </w:rPr>
        <w:t>д</w:t>
      </w:r>
      <w:r w:rsidR="00B25E45" w:rsidRPr="00F663D0">
        <w:rPr>
          <w:iCs/>
          <w:color w:val="000000"/>
          <w:sz w:val="20"/>
          <w:szCs w:val="20"/>
        </w:rPr>
        <w:t>олг/ ВНП»</w:t>
      </w:r>
      <w:r w:rsidR="00B25E45" w:rsidRPr="00453FED">
        <w:rPr>
          <w:color w:val="000000"/>
          <w:sz w:val="20"/>
          <w:szCs w:val="20"/>
        </w:rPr>
        <w:t> возрастать или снижаться?</w:t>
      </w:r>
    </w:p>
    <w:p w:rsidR="004E339C" w:rsidRDefault="004E339C" w:rsidP="00BC46BB">
      <w:pPr>
        <w:ind w:firstLine="425"/>
        <w:jc w:val="both"/>
        <w:rPr>
          <w:sz w:val="20"/>
          <w:szCs w:val="20"/>
        </w:rPr>
      </w:pPr>
    </w:p>
    <w:p w:rsidR="00BC46BB" w:rsidRDefault="00555298" w:rsidP="00BC46BB">
      <w:pPr>
        <w:ind w:firstLine="425"/>
        <w:jc w:val="both"/>
        <w:rPr>
          <w:bCs/>
          <w:sz w:val="20"/>
          <w:szCs w:val="20"/>
        </w:rPr>
      </w:pPr>
      <w:r>
        <w:rPr>
          <w:sz w:val="20"/>
          <w:szCs w:val="20"/>
        </w:rPr>
        <w:lastRenderedPageBreak/>
        <w:t>6</w:t>
      </w:r>
      <w:r w:rsidR="00BC46BB">
        <w:rPr>
          <w:sz w:val="20"/>
          <w:szCs w:val="20"/>
        </w:rPr>
        <w:t xml:space="preserve">. </w:t>
      </w:r>
      <w:r w:rsidR="004E339C" w:rsidRPr="00E7248A">
        <w:rPr>
          <w:bCs/>
          <w:sz w:val="20"/>
          <w:szCs w:val="20"/>
        </w:rPr>
        <w:t xml:space="preserve">Определите, какие из </w:t>
      </w:r>
      <w:r w:rsidR="004E339C">
        <w:rPr>
          <w:bCs/>
          <w:sz w:val="20"/>
          <w:szCs w:val="20"/>
        </w:rPr>
        <w:t xml:space="preserve">ниже </w:t>
      </w:r>
      <w:r w:rsidR="004E339C" w:rsidRPr="00E7248A">
        <w:rPr>
          <w:bCs/>
          <w:sz w:val="20"/>
          <w:szCs w:val="20"/>
        </w:rPr>
        <w:t>перечисленных инструментов отн</w:t>
      </w:r>
      <w:r w:rsidR="004E339C" w:rsidRPr="00E7248A">
        <w:rPr>
          <w:bCs/>
          <w:sz w:val="20"/>
          <w:szCs w:val="20"/>
        </w:rPr>
        <w:t>о</w:t>
      </w:r>
      <w:r w:rsidR="004E339C" w:rsidRPr="00E7248A">
        <w:rPr>
          <w:bCs/>
          <w:sz w:val="20"/>
          <w:szCs w:val="20"/>
        </w:rPr>
        <w:t xml:space="preserve">сятся к </w:t>
      </w:r>
      <w:r w:rsidR="004E339C" w:rsidRPr="00E7248A">
        <w:rPr>
          <w:sz w:val="20"/>
          <w:szCs w:val="20"/>
        </w:rPr>
        <w:t>автоматической фискальной политике, а</w:t>
      </w:r>
      <w:r w:rsidR="004E339C" w:rsidRPr="00E7248A">
        <w:rPr>
          <w:bCs/>
          <w:sz w:val="20"/>
          <w:szCs w:val="20"/>
        </w:rPr>
        <w:t xml:space="preserve"> какие </w:t>
      </w:r>
      <w:r w:rsidR="004E339C">
        <w:rPr>
          <w:bCs/>
          <w:sz w:val="20"/>
          <w:szCs w:val="20"/>
        </w:rPr>
        <w:t xml:space="preserve">- </w:t>
      </w:r>
      <w:r w:rsidR="004E339C" w:rsidRPr="00E7248A">
        <w:rPr>
          <w:bCs/>
          <w:sz w:val="20"/>
          <w:szCs w:val="20"/>
        </w:rPr>
        <w:t xml:space="preserve">к </w:t>
      </w:r>
      <w:r w:rsidR="004E339C" w:rsidRPr="00E7248A">
        <w:rPr>
          <w:sz w:val="20"/>
          <w:szCs w:val="20"/>
        </w:rPr>
        <w:t>дискрецио</w:t>
      </w:r>
      <w:r w:rsidR="004E339C" w:rsidRPr="00E7248A">
        <w:rPr>
          <w:sz w:val="20"/>
          <w:szCs w:val="20"/>
        </w:rPr>
        <w:t>н</w:t>
      </w:r>
      <w:r w:rsidR="004E339C" w:rsidRPr="00E7248A">
        <w:rPr>
          <w:sz w:val="20"/>
          <w:szCs w:val="20"/>
        </w:rPr>
        <w:t>ной</w:t>
      </w:r>
      <w:r w:rsidR="00BC46BB">
        <w:rPr>
          <w:bCs/>
          <w:sz w:val="20"/>
          <w:szCs w:val="20"/>
        </w:rPr>
        <w:t>:</w:t>
      </w:r>
    </w:p>
    <w:p w:rsidR="00BC46BB" w:rsidRPr="009B14E2" w:rsidRDefault="0093318F" w:rsidP="00FD242F">
      <w:pPr>
        <w:pStyle w:val="a3"/>
        <w:numPr>
          <w:ilvl w:val="0"/>
          <w:numId w:val="14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9B14E2">
        <w:rPr>
          <w:sz w:val="20"/>
          <w:szCs w:val="20"/>
        </w:rPr>
        <w:t>введение прогрессивной системы налогообложения;</w:t>
      </w:r>
    </w:p>
    <w:p w:rsidR="00BC46BB" w:rsidRDefault="0093318F" w:rsidP="00FD242F">
      <w:pPr>
        <w:pStyle w:val="aff4"/>
        <w:numPr>
          <w:ilvl w:val="0"/>
          <w:numId w:val="147"/>
        </w:numPr>
        <w:spacing w:before="0" w:beforeAutospacing="0" w:after="0" w:afterAutospacing="0" w:line="240" w:lineRule="auto"/>
        <w:ind w:left="0" w:firstLine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>
        <w:rPr>
          <w:sz w:val="20"/>
          <w:szCs w:val="20"/>
          <w:lang w:eastAsia="en-US"/>
        </w:rPr>
        <w:t>система государственных трансфертов;</w:t>
      </w:r>
    </w:p>
    <w:p w:rsidR="00BC46BB" w:rsidRPr="009B14E2" w:rsidRDefault="0093318F" w:rsidP="00FD242F">
      <w:pPr>
        <w:pStyle w:val="a3"/>
        <w:numPr>
          <w:ilvl w:val="0"/>
          <w:numId w:val="14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9B14E2">
        <w:rPr>
          <w:sz w:val="20"/>
          <w:szCs w:val="20"/>
        </w:rPr>
        <w:t>субсидии фермерам;</w:t>
      </w:r>
    </w:p>
    <w:p w:rsidR="00BC46BB" w:rsidRDefault="0093318F" w:rsidP="00FD242F">
      <w:pPr>
        <w:pStyle w:val="aff4"/>
        <w:numPr>
          <w:ilvl w:val="0"/>
          <w:numId w:val="147"/>
        </w:numPr>
        <w:spacing w:before="0" w:beforeAutospacing="0" w:after="0" w:afterAutospacing="0" w:line="240" w:lineRule="auto"/>
        <w:ind w:left="0" w:firstLine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>
        <w:rPr>
          <w:sz w:val="20"/>
          <w:szCs w:val="20"/>
          <w:lang w:eastAsia="en-US"/>
        </w:rPr>
        <w:t>общественные работы;</w:t>
      </w:r>
    </w:p>
    <w:p w:rsidR="00BC46BB" w:rsidRPr="009B14E2" w:rsidRDefault="0093318F" w:rsidP="00FD242F">
      <w:pPr>
        <w:pStyle w:val="a3"/>
        <w:numPr>
          <w:ilvl w:val="0"/>
          <w:numId w:val="14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9B14E2">
        <w:rPr>
          <w:sz w:val="20"/>
          <w:szCs w:val="20"/>
        </w:rPr>
        <w:t>программы поддержки малоимущих слоев населения;</w:t>
      </w:r>
    </w:p>
    <w:p w:rsidR="00BC46BB" w:rsidRDefault="0093318F" w:rsidP="00FD242F">
      <w:pPr>
        <w:pStyle w:val="aff4"/>
        <w:numPr>
          <w:ilvl w:val="0"/>
          <w:numId w:val="147"/>
        </w:numPr>
        <w:spacing w:before="0" w:beforeAutospacing="0" w:after="0" w:afterAutospacing="0" w:line="240" w:lineRule="auto"/>
        <w:ind w:left="0" w:firstLine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>
        <w:rPr>
          <w:sz w:val="20"/>
          <w:szCs w:val="20"/>
          <w:lang w:eastAsia="en-US"/>
        </w:rPr>
        <w:t>регулирование государством уровня налогов;</w:t>
      </w:r>
    </w:p>
    <w:p w:rsidR="00BC46BB" w:rsidRPr="009B14E2" w:rsidRDefault="00BC46BB" w:rsidP="00FD242F">
      <w:pPr>
        <w:pStyle w:val="a3"/>
        <w:numPr>
          <w:ilvl w:val="0"/>
          <w:numId w:val="147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 w:rsidRPr="009B14E2">
        <w:rPr>
          <w:sz w:val="20"/>
          <w:szCs w:val="20"/>
        </w:rPr>
        <w:t>изменения в налоговых поступлениях;</w:t>
      </w:r>
    </w:p>
    <w:p w:rsidR="00BC46BB" w:rsidRPr="009B14E2" w:rsidRDefault="0093318F" w:rsidP="00FD242F">
      <w:pPr>
        <w:pStyle w:val="a3"/>
        <w:numPr>
          <w:ilvl w:val="0"/>
          <w:numId w:val="14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9B14E2">
        <w:rPr>
          <w:sz w:val="20"/>
          <w:szCs w:val="20"/>
        </w:rPr>
        <w:t>изменение трансфертных платежей;</w:t>
      </w:r>
    </w:p>
    <w:p w:rsidR="00BC46BB" w:rsidRDefault="0093318F" w:rsidP="00FD242F">
      <w:pPr>
        <w:pStyle w:val="aff4"/>
        <w:numPr>
          <w:ilvl w:val="0"/>
          <w:numId w:val="147"/>
        </w:numPr>
        <w:spacing w:before="0" w:beforeAutospacing="0" w:after="0" w:afterAutospacing="0" w:line="240" w:lineRule="auto"/>
        <w:ind w:left="0" w:firstLine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>
        <w:rPr>
          <w:sz w:val="20"/>
          <w:szCs w:val="20"/>
          <w:lang w:eastAsia="en-US"/>
        </w:rPr>
        <w:t>регулирование государственных расходов;</w:t>
      </w:r>
    </w:p>
    <w:p w:rsidR="00BC46BB" w:rsidRPr="009B14E2" w:rsidRDefault="0093318F" w:rsidP="00FD242F">
      <w:pPr>
        <w:pStyle w:val="a3"/>
        <w:numPr>
          <w:ilvl w:val="0"/>
          <w:numId w:val="147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9B14E2">
        <w:rPr>
          <w:sz w:val="20"/>
          <w:szCs w:val="20"/>
        </w:rPr>
        <w:t>пособия по безработице;</w:t>
      </w:r>
    </w:p>
    <w:p w:rsidR="00BC46BB" w:rsidRPr="00445CFC" w:rsidRDefault="0093318F" w:rsidP="00FD242F">
      <w:pPr>
        <w:pStyle w:val="aff4"/>
        <w:numPr>
          <w:ilvl w:val="0"/>
          <w:numId w:val="147"/>
        </w:numPr>
        <w:spacing w:before="0" w:beforeAutospacing="0" w:after="0" w:afterAutospacing="0" w:line="240" w:lineRule="auto"/>
        <w:ind w:left="0" w:firstLine="425"/>
        <w:rPr>
          <w:sz w:val="20"/>
          <w:szCs w:val="20"/>
          <w:lang w:eastAsia="en-US"/>
        </w:rPr>
      </w:pPr>
      <w:r>
        <w:rPr>
          <w:sz w:val="20"/>
          <w:szCs w:val="20"/>
        </w:rPr>
        <w:t xml:space="preserve"> </w:t>
      </w:r>
      <w:r w:rsidR="00BC46BB" w:rsidRPr="00445CFC">
        <w:rPr>
          <w:sz w:val="20"/>
          <w:szCs w:val="20"/>
        </w:rPr>
        <w:t>автоматические изменения государственных расходов;</w:t>
      </w:r>
    </w:p>
    <w:p w:rsidR="00BC46BB" w:rsidRPr="00445CFC" w:rsidRDefault="0093318F" w:rsidP="00FD242F">
      <w:pPr>
        <w:pStyle w:val="aff4"/>
        <w:numPr>
          <w:ilvl w:val="0"/>
          <w:numId w:val="147"/>
        </w:numPr>
        <w:spacing w:before="0" w:beforeAutospacing="0" w:after="0" w:afterAutospacing="0" w:line="240" w:lineRule="auto"/>
        <w:ind w:left="0" w:firstLine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 w:rsidRPr="00445CFC">
        <w:rPr>
          <w:sz w:val="20"/>
          <w:szCs w:val="20"/>
          <w:lang w:eastAsia="en-US"/>
        </w:rPr>
        <w:t>стабилизация экономики для преодоления спада;</w:t>
      </w:r>
    </w:p>
    <w:p w:rsidR="00BC46BB" w:rsidRPr="009B14E2" w:rsidRDefault="0093318F" w:rsidP="00FD242F">
      <w:pPr>
        <w:pStyle w:val="a3"/>
        <w:numPr>
          <w:ilvl w:val="0"/>
          <w:numId w:val="147"/>
        </w:numPr>
        <w:ind w:left="0" w:firstLine="425"/>
        <w:jc w:val="both"/>
        <w:rPr>
          <w:bCs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BC46BB" w:rsidRPr="009B14E2">
        <w:rPr>
          <w:color w:val="000000"/>
          <w:sz w:val="20"/>
          <w:szCs w:val="20"/>
        </w:rPr>
        <w:t>стабилизация экономики для сдерживания подъема.</w:t>
      </w:r>
    </w:p>
    <w:p w:rsidR="00BC46BB" w:rsidRPr="00E7248A" w:rsidRDefault="00BC46BB" w:rsidP="00BC46BB">
      <w:pPr>
        <w:ind w:firstLine="425"/>
        <w:jc w:val="both"/>
        <w:rPr>
          <w:sz w:val="20"/>
          <w:szCs w:val="20"/>
        </w:rPr>
      </w:pPr>
    </w:p>
    <w:p w:rsidR="00BC46BB" w:rsidRDefault="00555298" w:rsidP="00BC46B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C46BB">
        <w:rPr>
          <w:sz w:val="20"/>
          <w:szCs w:val="20"/>
        </w:rPr>
        <w:t>. Что, с точки зрения кейнсианцев, сильнее воздействует на эк</w:t>
      </w:r>
      <w:r w:rsidR="00BC46BB">
        <w:rPr>
          <w:sz w:val="20"/>
          <w:szCs w:val="20"/>
        </w:rPr>
        <w:t>о</w:t>
      </w:r>
      <w:r w:rsidR="00BC46BB">
        <w:rPr>
          <w:sz w:val="20"/>
          <w:szCs w:val="20"/>
        </w:rPr>
        <w:t>номическую ситуацию при проведении дискреционной фискальной политики: изменение государственных расходов или налоговые мер</w:t>
      </w:r>
      <w:r w:rsidR="00BC46BB">
        <w:rPr>
          <w:sz w:val="20"/>
          <w:szCs w:val="20"/>
        </w:rPr>
        <w:t>о</w:t>
      </w:r>
      <w:r w:rsidR="00BC46BB">
        <w:rPr>
          <w:sz w:val="20"/>
          <w:szCs w:val="20"/>
        </w:rPr>
        <w:t>приятия? Ваш ответ должен быть обоснован.</w:t>
      </w:r>
    </w:p>
    <w:p w:rsidR="00BC46BB" w:rsidRDefault="00BC46BB" w:rsidP="00BC46BB">
      <w:pPr>
        <w:ind w:firstLine="425"/>
        <w:jc w:val="both"/>
        <w:rPr>
          <w:sz w:val="20"/>
          <w:szCs w:val="20"/>
        </w:rPr>
      </w:pPr>
    </w:p>
    <w:p w:rsidR="00BC46BB" w:rsidRDefault="00555298" w:rsidP="00BC46B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C46BB">
        <w:rPr>
          <w:sz w:val="20"/>
          <w:szCs w:val="20"/>
        </w:rPr>
        <w:t xml:space="preserve">. Определите, как снижение прогрессивности налоговой </w:t>
      </w:r>
      <w:r w:rsidR="00130E96">
        <w:rPr>
          <w:sz w:val="20"/>
          <w:szCs w:val="20"/>
        </w:rPr>
        <w:t>ставки</w:t>
      </w:r>
      <w:r w:rsidR="00BC46BB">
        <w:rPr>
          <w:sz w:val="20"/>
          <w:szCs w:val="20"/>
        </w:rPr>
        <w:t xml:space="preserve"> и индексация подоходного налога повлияют на действие встроенных стабилизаторов?</w:t>
      </w:r>
    </w:p>
    <w:p w:rsidR="00BC46BB" w:rsidRDefault="00BC46BB" w:rsidP="00BC46B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Как Вы считаете, можно ли рассматривать встроенные  стабил</w:t>
      </w:r>
      <w:r>
        <w:rPr>
          <w:sz w:val="20"/>
          <w:szCs w:val="20"/>
        </w:rPr>
        <w:t>и</w:t>
      </w:r>
      <w:r>
        <w:rPr>
          <w:sz w:val="20"/>
          <w:szCs w:val="20"/>
        </w:rPr>
        <w:t>заторы, как достаточное условие успешного функционирования нал</w:t>
      </w:r>
      <w:r>
        <w:rPr>
          <w:sz w:val="20"/>
          <w:szCs w:val="20"/>
        </w:rPr>
        <w:t>о</w:t>
      </w:r>
      <w:r>
        <w:rPr>
          <w:sz w:val="20"/>
          <w:szCs w:val="20"/>
        </w:rPr>
        <w:t>гово-бюджетной системы? Или существует необходимость проведения дискреционной политики?</w:t>
      </w:r>
    </w:p>
    <w:p w:rsidR="00BC46BB" w:rsidRDefault="00BC46BB" w:rsidP="00BC46BB">
      <w:pPr>
        <w:ind w:firstLine="425"/>
        <w:jc w:val="both"/>
        <w:rPr>
          <w:sz w:val="20"/>
          <w:szCs w:val="20"/>
        </w:rPr>
      </w:pPr>
    </w:p>
    <w:p w:rsidR="00BC46BB" w:rsidRDefault="00555298" w:rsidP="00BC46B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C46BB">
        <w:rPr>
          <w:sz w:val="20"/>
          <w:szCs w:val="20"/>
        </w:rPr>
        <w:t xml:space="preserve">. </w:t>
      </w:r>
      <w:r w:rsidR="00BC46BB">
        <w:rPr>
          <w:color w:val="000000"/>
          <w:sz w:val="20"/>
          <w:szCs w:val="20"/>
        </w:rPr>
        <w:t>Дискреционная фискальная политика</w:t>
      </w:r>
      <w:r w:rsidR="00BC46BB">
        <w:rPr>
          <w:sz w:val="20"/>
          <w:szCs w:val="20"/>
        </w:rPr>
        <w:t xml:space="preserve"> может быть стимул</w:t>
      </w:r>
      <w:r w:rsidR="00BC46BB">
        <w:rPr>
          <w:sz w:val="20"/>
          <w:szCs w:val="20"/>
        </w:rPr>
        <w:t>и</w:t>
      </w:r>
      <w:r w:rsidR="00BC46BB">
        <w:rPr>
          <w:sz w:val="20"/>
          <w:szCs w:val="20"/>
        </w:rPr>
        <w:t>рующей или сдерживающей. Перечертите и заполните табл. 10.</w:t>
      </w:r>
      <w:r w:rsidR="004E339C">
        <w:rPr>
          <w:sz w:val="20"/>
          <w:szCs w:val="20"/>
        </w:rPr>
        <w:t>2</w:t>
      </w:r>
      <w:r w:rsidR="00BC46BB">
        <w:rPr>
          <w:sz w:val="20"/>
          <w:szCs w:val="20"/>
        </w:rPr>
        <w:t>, х</w:t>
      </w:r>
      <w:r w:rsidR="00BC46BB">
        <w:rPr>
          <w:sz w:val="20"/>
          <w:szCs w:val="20"/>
        </w:rPr>
        <w:t>а</w:t>
      </w:r>
      <w:r w:rsidR="00BC46BB">
        <w:rPr>
          <w:sz w:val="20"/>
          <w:szCs w:val="20"/>
        </w:rPr>
        <w:t>рактеризующую эти два вида налогово-бюджетного регулирования.</w:t>
      </w:r>
    </w:p>
    <w:p w:rsidR="00BC46BB" w:rsidRDefault="00BC46BB" w:rsidP="00BC46BB">
      <w:pPr>
        <w:ind w:firstLine="425"/>
        <w:jc w:val="right"/>
        <w:rPr>
          <w:i/>
          <w:sz w:val="20"/>
          <w:szCs w:val="20"/>
        </w:rPr>
      </w:pPr>
      <w:r w:rsidRPr="00ED5F5A">
        <w:rPr>
          <w:i/>
          <w:sz w:val="20"/>
          <w:szCs w:val="20"/>
        </w:rPr>
        <w:t>Таблица 1</w:t>
      </w:r>
      <w:r>
        <w:rPr>
          <w:i/>
          <w:sz w:val="20"/>
          <w:szCs w:val="20"/>
        </w:rPr>
        <w:t>0</w:t>
      </w:r>
      <w:r w:rsidRPr="00ED5F5A">
        <w:rPr>
          <w:i/>
          <w:sz w:val="20"/>
          <w:szCs w:val="20"/>
        </w:rPr>
        <w:t>.</w:t>
      </w:r>
      <w:r w:rsidR="004E339C">
        <w:rPr>
          <w:i/>
          <w:sz w:val="20"/>
          <w:szCs w:val="20"/>
        </w:rPr>
        <w:t>2</w:t>
      </w:r>
    </w:p>
    <w:tbl>
      <w:tblPr>
        <w:tblStyle w:val="af1"/>
        <w:tblW w:w="0" w:type="auto"/>
        <w:tblInd w:w="108" w:type="dxa"/>
        <w:tblLook w:val="04A0"/>
      </w:tblPr>
      <w:tblGrid>
        <w:gridCol w:w="2094"/>
        <w:gridCol w:w="2159"/>
        <w:gridCol w:w="1979"/>
      </w:tblGrid>
      <w:tr w:rsidR="00BC46BB" w:rsidTr="004E339C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BB" w:rsidRPr="00ED5F5A" w:rsidRDefault="00BC46BB" w:rsidP="000713CA">
            <w:pPr>
              <w:ind w:firstLine="425"/>
              <w:jc w:val="center"/>
              <w:rPr>
                <w:sz w:val="18"/>
                <w:szCs w:val="18"/>
              </w:rPr>
            </w:pPr>
            <w:r w:rsidRPr="00ED5F5A">
              <w:rPr>
                <w:sz w:val="18"/>
                <w:szCs w:val="18"/>
              </w:rPr>
              <w:t>Стимулирующая фискальная политика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BB" w:rsidRPr="00ED5F5A" w:rsidRDefault="00BC46BB" w:rsidP="004E339C">
            <w:pPr>
              <w:jc w:val="center"/>
              <w:rPr>
                <w:sz w:val="18"/>
                <w:szCs w:val="18"/>
              </w:rPr>
            </w:pPr>
            <w:r w:rsidRPr="00ED5F5A">
              <w:rPr>
                <w:sz w:val="18"/>
                <w:szCs w:val="18"/>
              </w:rPr>
              <w:t>Сдерживающая фи</w:t>
            </w:r>
            <w:r w:rsidRPr="00ED5F5A">
              <w:rPr>
                <w:sz w:val="18"/>
                <w:szCs w:val="18"/>
              </w:rPr>
              <w:t>с</w:t>
            </w:r>
            <w:r w:rsidRPr="00ED5F5A">
              <w:rPr>
                <w:sz w:val="18"/>
                <w:szCs w:val="18"/>
              </w:rPr>
              <w:t>кальная политика</w:t>
            </w:r>
          </w:p>
        </w:tc>
      </w:tr>
      <w:tr w:rsidR="00BC46BB" w:rsidTr="004E339C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BB" w:rsidRPr="00ED5F5A" w:rsidRDefault="00BC46BB" w:rsidP="000713CA">
            <w:pPr>
              <w:rPr>
                <w:sz w:val="18"/>
                <w:szCs w:val="18"/>
              </w:rPr>
            </w:pPr>
            <w:r w:rsidRPr="00ED5F5A">
              <w:rPr>
                <w:sz w:val="18"/>
                <w:szCs w:val="18"/>
              </w:rPr>
              <w:t>Цель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</w:tr>
      <w:tr w:rsidR="00BC46BB" w:rsidTr="004E339C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BB" w:rsidRPr="00ED5F5A" w:rsidRDefault="00BC46BB" w:rsidP="000713CA">
            <w:pPr>
              <w:rPr>
                <w:sz w:val="18"/>
                <w:szCs w:val="18"/>
              </w:rPr>
            </w:pPr>
            <w:r w:rsidRPr="00ED5F5A">
              <w:rPr>
                <w:sz w:val="18"/>
                <w:szCs w:val="18"/>
              </w:rPr>
              <w:t>Фаза экономического цикла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</w:tr>
      <w:tr w:rsidR="00BC46BB" w:rsidTr="004E339C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BB" w:rsidRPr="00ED5F5A" w:rsidRDefault="00BC46BB" w:rsidP="000713CA">
            <w:pPr>
              <w:rPr>
                <w:sz w:val="18"/>
                <w:szCs w:val="18"/>
              </w:rPr>
            </w:pPr>
            <w:r w:rsidRPr="00ED5F5A">
              <w:rPr>
                <w:sz w:val="18"/>
                <w:szCs w:val="18"/>
              </w:rPr>
              <w:t>Направление госуда</w:t>
            </w:r>
            <w:r w:rsidRPr="00ED5F5A">
              <w:rPr>
                <w:sz w:val="18"/>
                <w:szCs w:val="18"/>
              </w:rPr>
              <w:t>р</w:t>
            </w:r>
            <w:r w:rsidRPr="00ED5F5A">
              <w:rPr>
                <w:sz w:val="18"/>
                <w:szCs w:val="18"/>
              </w:rPr>
              <w:t>ственных расходов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</w:tr>
      <w:tr w:rsidR="00BC46BB" w:rsidTr="004E339C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BB" w:rsidRPr="00ED5F5A" w:rsidRDefault="00BC46BB" w:rsidP="000713CA">
            <w:pPr>
              <w:rPr>
                <w:sz w:val="18"/>
                <w:szCs w:val="18"/>
              </w:rPr>
            </w:pPr>
            <w:r w:rsidRPr="00ED5F5A">
              <w:rPr>
                <w:sz w:val="18"/>
                <w:szCs w:val="18"/>
              </w:rPr>
              <w:t>Воздействие на налоги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</w:tr>
      <w:tr w:rsidR="00BC46BB" w:rsidTr="004E339C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6BB" w:rsidRPr="00ED5F5A" w:rsidRDefault="00BC46BB" w:rsidP="000713CA">
            <w:pPr>
              <w:rPr>
                <w:sz w:val="18"/>
                <w:szCs w:val="18"/>
              </w:rPr>
            </w:pPr>
            <w:r w:rsidRPr="00ED5F5A">
              <w:rPr>
                <w:sz w:val="18"/>
                <w:szCs w:val="18"/>
              </w:rPr>
              <w:lastRenderedPageBreak/>
              <w:t>Состояние государс</w:t>
            </w:r>
            <w:r w:rsidRPr="00ED5F5A">
              <w:rPr>
                <w:sz w:val="18"/>
                <w:szCs w:val="18"/>
              </w:rPr>
              <w:t>т</w:t>
            </w:r>
            <w:r w:rsidRPr="00ED5F5A">
              <w:rPr>
                <w:sz w:val="18"/>
                <w:szCs w:val="18"/>
              </w:rPr>
              <w:t>венного бюджета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6BB" w:rsidRPr="00ED5F5A" w:rsidRDefault="00BC46BB" w:rsidP="000510C3">
            <w:pPr>
              <w:ind w:firstLine="425"/>
              <w:rPr>
                <w:sz w:val="18"/>
                <w:szCs w:val="18"/>
              </w:rPr>
            </w:pPr>
          </w:p>
        </w:tc>
      </w:tr>
    </w:tbl>
    <w:p w:rsidR="00BC46BB" w:rsidRDefault="00BC46BB" w:rsidP="00BC46BB">
      <w:pPr>
        <w:ind w:firstLine="425"/>
        <w:jc w:val="both"/>
        <w:rPr>
          <w:sz w:val="20"/>
          <w:szCs w:val="20"/>
        </w:rPr>
      </w:pPr>
    </w:p>
    <w:p w:rsidR="00BC46BB" w:rsidRDefault="00BC46BB" w:rsidP="00BC46B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11. П</w:t>
      </w:r>
      <w:r w:rsidRPr="00943B6F">
        <w:rPr>
          <w:sz w:val="20"/>
          <w:szCs w:val="20"/>
        </w:rPr>
        <w:t>о способу изъятия</w:t>
      </w:r>
      <w:r w:rsidRPr="00F313C6">
        <w:rPr>
          <w:i/>
          <w:sz w:val="20"/>
          <w:szCs w:val="20"/>
        </w:rPr>
        <w:t xml:space="preserve"> </w:t>
      </w:r>
      <w:r w:rsidRPr="00F313C6">
        <w:rPr>
          <w:sz w:val="20"/>
          <w:szCs w:val="20"/>
        </w:rPr>
        <w:t xml:space="preserve">различают две группы налогов: </w:t>
      </w:r>
      <w:r w:rsidRPr="00943B6F">
        <w:rPr>
          <w:sz w:val="20"/>
          <w:szCs w:val="20"/>
        </w:rPr>
        <w:t>прямые</w:t>
      </w:r>
      <w:r>
        <w:rPr>
          <w:sz w:val="20"/>
          <w:szCs w:val="20"/>
        </w:rPr>
        <w:t xml:space="preserve"> и </w:t>
      </w:r>
      <w:r w:rsidRPr="00943B6F">
        <w:rPr>
          <w:sz w:val="20"/>
          <w:szCs w:val="20"/>
        </w:rPr>
        <w:t>косвенные.</w:t>
      </w:r>
      <w:r>
        <w:rPr>
          <w:sz w:val="20"/>
          <w:szCs w:val="20"/>
        </w:rPr>
        <w:t xml:space="preserve"> </w:t>
      </w:r>
      <w:r w:rsidRPr="00F313C6">
        <w:rPr>
          <w:sz w:val="20"/>
          <w:szCs w:val="20"/>
        </w:rPr>
        <w:t>Каждый из этих видов налогов имеет свои достоинства и недостатки</w:t>
      </w:r>
      <w:r>
        <w:rPr>
          <w:sz w:val="20"/>
          <w:szCs w:val="20"/>
        </w:rPr>
        <w:t>. Заполните табл. 10.</w:t>
      </w:r>
      <w:r w:rsidR="004E339C">
        <w:rPr>
          <w:sz w:val="20"/>
          <w:szCs w:val="20"/>
        </w:rPr>
        <w:t>3</w:t>
      </w:r>
      <w:r>
        <w:rPr>
          <w:sz w:val="20"/>
          <w:szCs w:val="20"/>
        </w:rPr>
        <w:t>, указав эти достоинства и недостатки.</w:t>
      </w:r>
    </w:p>
    <w:p w:rsidR="00BC46BB" w:rsidRPr="001958E5" w:rsidRDefault="00BC46BB" w:rsidP="00BC46BB">
      <w:pPr>
        <w:ind w:firstLine="425"/>
        <w:jc w:val="right"/>
        <w:rPr>
          <w:i/>
          <w:sz w:val="20"/>
          <w:szCs w:val="20"/>
        </w:rPr>
      </w:pPr>
      <w:r w:rsidRPr="001958E5">
        <w:rPr>
          <w:i/>
          <w:sz w:val="20"/>
          <w:szCs w:val="20"/>
        </w:rPr>
        <w:t xml:space="preserve">Таблица </w:t>
      </w:r>
      <w:r>
        <w:rPr>
          <w:i/>
          <w:sz w:val="20"/>
          <w:szCs w:val="20"/>
        </w:rPr>
        <w:t>10.</w:t>
      </w:r>
      <w:r w:rsidR="004E339C">
        <w:rPr>
          <w:i/>
          <w:sz w:val="20"/>
          <w:szCs w:val="20"/>
        </w:rPr>
        <w:t>3</w:t>
      </w:r>
    </w:p>
    <w:tbl>
      <w:tblPr>
        <w:tblStyle w:val="af1"/>
        <w:tblW w:w="0" w:type="auto"/>
        <w:tblLook w:val="04A0"/>
      </w:tblPr>
      <w:tblGrid>
        <w:gridCol w:w="1381"/>
        <w:gridCol w:w="2399"/>
        <w:gridCol w:w="2424"/>
      </w:tblGrid>
      <w:tr w:rsidR="00BC46BB" w:rsidRPr="001958E5" w:rsidTr="000510C3">
        <w:tc>
          <w:tcPr>
            <w:tcW w:w="1381" w:type="dxa"/>
          </w:tcPr>
          <w:p w:rsidR="00BC46BB" w:rsidRPr="0015503C" w:rsidRDefault="00BC46BB" w:rsidP="009A51A6">
            <w:pPr>
              <w:jc w:val="center"/>
              <w:rPr>
                <w:sz w:val="16"/>
                <w:szCs w:val="16"/>
              </w:rPr>
            </w:pPr>
            <w:r w:rsidRPr="0015503C">
              <w:rPr>
                <w:sz w:val="16"/>
                <w:szCs w:val="16"/>
              </w:rPr>
              <w:t>Виды налогов</w:t>
            </w:r>
          </w:p>
        </w:tc>
        <w:tc>
          <w:tcPr>
            <w:tcW w:w="2399" w:type="dxa"/>
          </w:tcPr>
          <w:p w:rsidR="00BC46BB" w:rsidRPr="0015503C" w:rsidRDefault="00BC46BB" w:rsidP="009A51A6">
            <w:pPr>
              <w:jc w:val="center"/>
              <w:rPr>
                <w:sz w:val="16"/>
                <w:szCs w:val="16"/>
              </w:rPr>
            </w:pPr>
            <w:r w:rsidRPr="0015503C">
              <w:rPr>
                <w:sz w:val="16"/>
                <w:szCs w:val="16"/>
              </w:rPr>
              <w:t>Преимущества</w:t>
            </w:r>
          </w:p>
        </w:tc>
        <w:tc>
          <w:tcPr>
            <w:tcW w:w="2424" w:type="dxa"/>
          </w:tcPr>
          <w:p w:rsidR="00BC46BB" w:rsidRPr="0015503C" w:rsidRDefault="00BC46BB" w:rsidP="009A51A6">
            <w:pPr>
              <w:jc w:val="center"/>
              <w:rPr>
                <w:sz w:val="16"/>
                <w:szCs w:val="16"/>
              </w:rPr>
            </w:pPr>
            <w:r w:rsidRPr="0015503C">
              <w:rPr>
                <w:sz w:val="16"/>
                <w:szCs w:val="16"/>
              </w:rPr>
              <w:t>Недостатки</w:t>
            </w:r>
          </w:p>
        </w:tc>
      </w:tr>
      <w:tr w:rsidR="00BC46BB" w:rsidRPr="001958E5" w:rsidTr="000510C3">
        <w:tc>
          <w:tcPr>
            <w:tcW w:w="1381" w:type="dxa"/>
          </w:tcPr>
          <w:p w:rsidR="00BC46BB" w:rsidRDefault="00BC46BB" w:rsidP="009A51A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Прямые</w:t>
            </w:r>
          </w:p>
          <w:p w:rsidR="00BC46BB" w:rsidRDefault="00BC46BB" w:rsidP="009A51A6">
            <w:pPr>
              <w:jc w:val="both"/>
              <w:rPr>
                <w:sz w:val="16"/>
                <w:szCs w:val="16"/>
              </w:rPr>
            </w:pPr>
          </w:p>
          <w:p w:rsidR="00BC46BB" w:rsidRPr="0015503C" w:rsidRDefault="00BC46BB" w:rsidP="009A51A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99" w:type="dxa"/>
          </w:tcPr>
          <w:p w:rsidR="00555298" w:rsidRDefault="00555298" w:rsidP="009A51A6">
            <w:pPr>
              <w:jc w:val="both"/>
              <w:rPr>
                <w:sz w:val="16"/>
                <w:szCs w:val="16"/>
              </w:rPr>
            </w:pPr>
          </w:p>
          <w:p w:rsidR="00555298" w:rsidRPr="0015503C" w:rsidRDefault="00555298" w:rsidP="009A51A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24" w:type="dxa"/>
          </w:tcPr>
          <w:p w:rsidR="00BC46BB" w:rsidRPr="0015503C" w:rsidRDefault="00BC46BB" w:rsidP="009A51A6">
            <w:pPr>
              <w:jc w:val="both"/>
              <w:rPr>
                <w:sz w:val="16"/>
                <w:szCs w:val="16"/>
              </w:rPr>
            </w:pPr>
          </w:p>
        </w:tc>
      </w:tr>
      <w:tr w:rsidR="00BC46BB" w:rsidRPr="001958E5" w:rsidTr="000510C3">
        <w:tc>
          <w:tcPr>
            <w:tcW w:w="1381" w:type="dxa"/>
          </w:tcPr>
          <w:p w:rsidR="00BC46BB" w:rsidRDefault="00BC46BB" w:rsidP="009A51A6">
            <w:pPr>
              <w:jc w:val="both"/>
              <w:rPr>
                <w:sz w:val="16"/>
                <w:szCs w:val="16"/>
              </w:rPr>
            </w:pPr>
            <w:r w:rsidRPr="0015503C">
              <w:rPr>
                <w:sz w:val="16"/>
                <w:szCs w:val="16"/>
              </w:rPr>
              <w:t>Косвенные</w:t>
            </w:r>
          </w:p>
          <w:p w:rsidR="00BC46BB" w:rsidRDefault="00BC46BB" w:rsidP="009A51A6">
            <w:pPr>
              <w:jc w:val="both"/>
              <w:rPr>
                <w:sz w:val="16"/>
                <w:szCs w:val="16"/>
              </w:rPr>
            </w:pPr>
          </w:p>
          <w:p w:rsidR="00BC46BB" w:rsidRPr="0015503C" w:rsidRDefault="00BC46BB" w:rsidP="009A51A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99" w:type="dxa"/>
          </w:tcPr>
          <w:p w:rsidR="00BC46BB" w:rsidRDefault="00BC46BB" w:rsidP="009A51A6">
            <w:pPr>
              <w:pStyle w:val="a3"/>
              <w:tabs>
                <w:tab w:val="left" w:pos="176"/>
              </w:tabs>
              <w:ind w:left="0"/>
              <w:jc w:val="both"/>
              <w:rPr>
                <w:sz w:val="16"/>
                <w:szCs w:val="16"/>
              </w:rPr>
            </w:pPr>
          </w:p>
          <w:p w:rsidR="00555298" w:rsidRDefault="00555298" w:rsidP="009A51A6">
            <w:pPr>
              <w:pStyle w:val="a3"/>
              <w:tabs>
                <w:tab w:val="left" w:pos="176"/>
              </w:tabs>
              <w:ind w:left="0"/>
              <w:jc w:val="both"/>
              <w:rPr>
                <w:sz w:val="16"/>
                <w:szCs w:val="16"/>
              </w:rPr>
            </w:pPr>
          </w:p>
          <w:p w:rsidR="00BC46BB" w:rsidRPr="0015503C" w:rsidRDefault="00BC46BB" w:rsidP="009A51A6">
            <w:pPr>
              <w:pStyle w:val="a3"/>
              <w:tabs>
                <w:tab w:val="left" w:pos="176"/>
              </w:tabs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24" w:type="dxa"/>
          </w:tcPr>
          <w:p w:rsidR="00BC46BB" w:rsidRPr="0015503C" w:rsidRDefault="00BC46BB" w:rsidP="009A51A6">
            <w:pPr>
              <w:pStyle w:val="a3"/>
              <w:tabs>
                <w:tab w:val="left" w:pos="176"/>
              </w:tabs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BC46BB" w:rsidRDefault="00BC46BB" w:rsidP="00BC46BB">
      <w:pPr>
        <w:shd w:val="clear" w:color="auto" w:fill="FFFFFF"/>
        <w:tabs>
          <w:tab w:val="left" w:pos="773"/>
        </w:tabs>
        <w:ind w:firstLine="425"/>
        <w:jc w:val="both"/>
        <w:rPr>
          <w:color w:val="000000"/>
          <w:spacing w:val="-1"/>
          <w:sz w:val="20"/>
          <w:szCs w:val="20"/>
        </w:rPr>
      </w:pPr>
      <w:r>
        <w:rPr>
          <w:color w:val="000000"/>
          <w:sz w:val="20"/>
          <w:szCs w:val="20"/>
        </w:rPr>
        <w:t>12</w:t>
      </w:r>
      <w:r w:rsidRPr="00D44C62">
        <w:rPr>
          <w:color w:val="000000"/>
          <w:sz w:val="20"/>
          <w:szCs w:val="20"/>
        </w:rPr>
        <w:t>. По данным, приведенным в табл</w:t>
      </w:r>
      <w:r>
        <w:rPr>
          <w:color w:val="000000"/>
          <w:sz w:val="20"/>
          <w:szCs w:val="20"/>
        </w:rPr>
        <w:t>. 10.</w:t>
      </w:r>
      <w:r w:rsidR="004E339C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 – 10.</w:t>
      </w:r>
      <w:r w:rsidR="004E339C">
        <w:rPr>
          <w:color w:val="000000"/>
          <w:sz w:val="20"/>
          <w:szCs w:val="20"/>
        </w:rPr>
        <w:t>7</w:t>
      </w:r>
      <w:r w:rsidRPr="00D44C62">
        <w:rPr>
          <w:color w:val="000000"/>
          <w:sz w:val="20"/>
          <w:szCs w:val="20"/>
        </w:rPr>
        <w:t xml:space="preserve">,  </w:t>
      </w:r>
      <w:r w:rsidRPr="00D87BA8">
        <w:rPr>
          <w:color w:val="000000"/>
          <w:sz w:val="20"/>
          <w:szCs w:val="20"/>
        </w:rPr>
        <w:t>определите</w:t>
      </w:r>
      <w:r w:rsidRPr="00D44C62">
        <w:rPr>
          <w:color w:val="000000"/>
          <w:sz w:val="20"/>
          <w:szCs w:val="20"/>
        </w:rPr>
        <w:t xml:space="preserve"> тип сис</w:t>
      </w:r>
      <w:r w:rsidRPr="00D44C62">
        <w:rPr>
          <w:color w:val="000000"/>
          <w:spacing w:val="-1"/>
          <w:sz w:val="20"/>
          <w:szCs w:val="20"/>
        </w:rPr>
        <w:t>темы налогообложения (</w:t>
      </w:r>
      <w:r w:rsidRPr="008717D4">
        <w:rPr>
          <w:color w:val="000000"/>
          <w:spacing w:val="-1"/>
          <w:sz w:val="20"/>
          <w:szCs w:val="20"/>
        </w:rPr>
        <w:t>абсолютная</w:t>
      </w:r>
      <w:r>
        <w:rPr>
          <w:color w:val="000000"/>
          <w:spacing w:val="-1"/>
          <w:sz w:val="20"/>
          <w:szCs w:val="20"/>
        </w:rPr>
        <w:t>,</w:t>
      </w:r>
      <w:r w:rsidRPr="00D44C62">
        <w:rPr>
          <w:color w:val="000000"/>
          <w:spacing w:val="-1"/>
          <w:sz w:val="20"/>
          <w:szCs w:val="20"/>
        </w:rPr>
        <w:t xml:space="preserve"> прогрессивная, регрессивная, пропорциональная):</w:t>
      </w:r>
    </w:p>
    <w:p w:rsidR="004E339C" w:rsidRDefault="004E339C" w:rsidP="004E339C">
      <w:pPr>
        <w:ind w:firstLine="425"/>
        <w:jc w:val="right"/>
        <w:rPr>
          <w:i/>
          <w:sz w:val="20"/>
          <w:szCs w:val="20"/>
        </w:rPr>
      </w:pPr>
      <w:r w:rsidRPr="00B9369A">
        <w:rPr>
          <w:i/>
          <w:sz w:val="20"/>
          <w:szCs w:val="20"/>
        </w:rPr>
        <w:t>Таблица 1</w:t>
      </w:r>
      <w:r>
        <w:rPr>
          <w:i/>
          <w:sz w:val="20"/>
          <w:szCs w:val="20"/>
        </w:rPr>
        <w:t>0</w:t>
      </w:r>
      <w:r w:rsidRPr="00B9369A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4</w:t>
      </w:r>
    </w:p>
    <w:tbl>
      <w:tblPr>
        <w:tblStyle w:val="af1"/>
        <w:tblW w:w="0" w:type="auto"/>
        <w:tblLook w:val="04A0"/>
      </w:tblPr>
      <w:tblGrid>
        <w:gridCol w:w="2660"/>
        <w:gridCol w:w="709"/>
        <w:gridCol w:w="708"/>
        <w:gridCol w:w="851"/>
        <w:gridCol w:w="567"/>
        <w:gridCol w:w="709"/>
      </w:tblGrid>
      <w:tr w:rsidR="004E339C" w:rsidTr="0093318F">
        <w:tc>
          <w:tcPr>
            <w:tcW w:w="2660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 w:rsidRPr="009147A0">
              <w:rPr>
                <w:color w:val="000000"/>
                <w:spacing w:val="-2"/>
                <w:sz w:val="18"/>
                <w:szCs w:val="18"/>
              </w:rPr>
              <w:t>Уровень дохода, тыс. ден. ед.</w:t>
            </w:r>
          </w:p>
        </w:tc>
        <w:tc>
          <w:tcPr>
            <w:tcW w:w="709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851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567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709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264 </w:t>
            </w:r>
          </w:p>
        </w:tc>
      </w:tr>
      <w:tr w:rsidR="004E339C" w:rsidTr="0093318F">
        <w:tc>
          <w:tcPr>
            <w:tcW w:w="2660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 w:rsidRPr="009147A0">
              <w:rPr>
                <w:bCs/>
                <w:color w:val="000000"/>
                <w:spacing w:val="-5"/>
                <w:sz w:val="18"/>
                <w:szCs w:val="18"/>
              </w:rPr>
              <w:t>Размер налога,</w:t>
            </w:r>
            <w:r w:rsidRPr="009147A0">
              <w:rPr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9147A0">
              <w:rPr>
                <w:bCs/>
                <w:color w:val="000000"/>
                <w:spacing w:val="-5"/>
                <w:sz w:val="18"/>
                <w:szCs w:val="18"/>
              </w:rPr>
              <w:t>тыс.</w:t>
            </w:r>
            <w:r w:rsidRPr="009147A0">
              <w:rPr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9147A0">
              <w:rPr>
                <w:color w:val="000000"/>
                <w:spacing w:val="-5"/>
                <w:sz w:val="18"/>
                <w:szCs w:val="18"/>
              </w:rPr>
              <w:t>ден. ед.</w:t>
            </w:r>
          </w:p>
        </w:tc>
        <w:tc>
          <w:tcPr>
            <w:tcW w:w="709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14,4</w:t>
            </w:r>
          </w:p>
        </w:tc>
        <w:tc>
          <w:tcPr>
            <w:tcW w:w="851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19,2</w:t>
            </w:r>
          </w:p>
        </w:tc>
        <w:tc>
          <w:tcPr>
            <w:tcW w:w="567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21,6</w:t>
            </w:r>
          </w:p>
        </w:tc>
        <w:tc>
          <w:tcPr>
            <w:tcW w:w="709" w:type="dxa"/>
          </w:tcPr>
          <w:p w:rsidR="004E339C" w:rsidRPr="009147A0" w:rsidRDefault="004E339C" w:rsidP="00DB1898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39,6</w:t>
            </w:r>
          </w:p>
        </w:tc>
      </w:tr>
    </w:tbl>
    <w:p w:rsidR="004E339C" w:rsidRDefault="004E339C" w:rsidP="00BC46BB">
      <w:pPr>
        <w:ind w:firstLine="425"/>
        <w:jc w:val="right"/>
        <w:rPr>
          <w:i/>
          <w:sz w:val="20"/>
          <w:szCs w:val="20"/>
        </w:rPr>
      </w:pPr>
    </w:p>
    <w:p w:rsidR="00BC46BB" w:rsidRPr="00B9369A" w:rsidRDefault="00BC46BB" w:rsidP="00BC46BB">
      <w:pPr>
        <w:ind w:firstLine="425"/>
        <w:jc w:val="right"/>
        <w:rPr>
          <w:i/>
          <w:sz w:val="20"/>
          <w:szCs w:val="20"/>
        </w:rPr>
      </w:pPr>
      <w:r w:rsidRPr="00B9369A">
        <w:rPr>
          <w:i/>
          <w:sz w:val="20"/>
          <w:szCs w:val="20"/>
        </w:rPr>
        <w:t>Таблица 1</w:t>
      </w:r>
      <w:r>
        <w:rPr>
          <w:i/>
          <w:sz w:val="20"/>
          <w:szCs w:val="20"/>
        </w:rPr>
        <w:t>0</w:t>
      </w:r>
      <w:r w:rsidRPr="00B9369A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5</w:t>
      </w:r>
    </w:p>
    <w:tbl>
      <w:tblPr>
        <w:tblStyle w:val="af1"/>
        <w:tblW w:w="0" w:type="auto"/>
        <w:tblLook w:val="04A0"/>
      </w:tblPr>
      <w:tblGrid>
        <w:gridCol w:w="2660"/>
        <w:gridCol w:w="709"/>
        <w:gridCol w:w="708"/>
        <w:gridCol w:w="851"/>
        <w:gridCol w:w="567"/>
        <w:gridCol w:w="709"/>
      </w:tblGrid>
      <w:tr w:rsidR="00BC46BB" w:rsidTr="0093318F">
        <w:tc>
          <w:tcPr>
            <w:tcW w:w="2660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 w:rsidRPr="009147A0">
              <w:rPr>
                <w:color w:val="000000"/>
                <w:spacing w:val="-2"/>
                <w:sz w:val="18"/>
                <w:szCs w:val="18"/>
              </w:rPr>
              <w:t>Уровень дохода, тыс. ден. ед.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851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567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 w:rsidR="00BC46BB" w:rsidTr="0093318F">
        <w:tc>
          <w:tcPr>
            <w:tcW w:w="2660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 w:rsidRPr="009147A0">
              <w:rPr>
                <w:bCs/>
                <w:color w:val="000000"/>
                <w:spacing w:val="-5"/>
                <w:sz w:val="18"/>
                <w:szCs w:val="18"/>
              </w:rPr>
              <w:t>Размер налога,</w:t>
            </w:r>
            <w:r w:rsidRPr="009147A0">
              <w:rPr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9147A0">
              <w:rPr>
                <w:bCs/>
                <w:color w:val="000000"/>
                <w:spacing w:val="-5"/>
                <w:sz w:val="18"/>
                <w:szCs w:val="18"/>
              </w:rPr>
              <w:t>тыс.</w:t>
            </w:r>
            <w:r w:rsidRPr="009147A0">
              <w:rPr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9147A0">
              <w:rPr>
                <w:color w:val="000000"/>
                <w:spacing w:val="-5"/>
                <w:sz w:val="18"/>
                <w:szCs w:val="18"/>
              </w:rPr>
              <w:t>ден. ед.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851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67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C46BB" w:rsidRDefault="00BC46BB" w:rsidP="0048368C">
      <w:pPr>
        <w:jc w:val="right"/>
        <w:rPr>
          <w:i/>
          <w:sz w:val="20"/>
          <w:szCs w:val="20"/>
        </w:rPr>
      </w:pPr>
    </w:p>
    <w:p w:rsidR="00BC46BB" w:rsidRPr="00B9369A" w:rsidRDefault="00BC46BB" w:rsidP="0048368C">
      <w:pPr>
        <w:jc w:val="right"/>
        <w:rPr>
          <w:i/>
          <w:sz w:val="20"/>
          <w:szCs w:val="20"/>
        </w:rPr>
      </w:pPr>
      <w:r w:rsidRPr="00B9369A">
        <w:rPr>
          <w:i/>
          <w:sz w:val="20"/>
          <w:szCs w:val="20"/>
        </w:rPr>
        <w:t>Таблица 1</w:t>
      </w:r>
      <w:r>
        <w:rPr>
          <w:i/>
          <w:sz w:val="20"/>
          <w:szCs w:val="20"/>
        </w:rPr>
        <w:t>0</w:t>
      </w:r>
      <w:r w:rsidRPr="00B9369A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6</w:t>
      </w:r>
    </w:p>
    <w:tbl>
      <w:tblPr>
        <w:tblStyle w:val="af1"/>
        <w:tblW w:w="0" w:type="auto"/>
        <w:tblLook w:val="04A0"/>
      </w:tblPr>
      <w:tblGrid>
        <w:gridCol w:w="2660"/>
        <w:gridCol w:w="709"/>
        <w:gridCol w:w="708"/>
        <w:gridCol w:w="851"/>
        <w:gridCol w:w="567"/>
        <w:gridCol w:w="709"/>
      </w:tblGrid>
      <w:tr w:rsidR="00BC46BB" w:rsidTr="0093318F">
        <w:tc>
          <w:tcPr>
            <w:tcW w:w="2660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 w:rsidRPr="009147A0">
              <w:rPr>
                <w:color w:val="000000"/>
                <w:spacing w:val="-2"/>
                <w:sz w:val="18"/>
                <w:szCs w:val="18"/>
              </w:rPr>
              <w:t>Уровень дохода, тыс. ден. ед.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851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567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1 000</w:t>
            </w:r>
          </w:p>
        </w:tc>
      </w:tr>
      <w:tr w:rsidR="00BC46BB" w:rsidTr="0093318F">
        <w:tc>
          <w:tcPr>
            <w:tcW w:w="2660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 w:rsidRPr="009147A0">
              <w:rPr>
                <w:bCs/>
                <w:color w:val="000000"/>
                <w:spacing w:val="-5"/>
                <w:sz w:val="18"/>
                <w:szCs w:val="18"/>
              </w:rPr>
              <w:t>Размер налога,</w:t>
            </w:r>
            <w:r w:rsidRPr="009147A0">
              <w:rPr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9147A0">
              <w:rPr>
                <w:bCs/>
                <w:color w:val="000000"/>
                <w:spacing w:val="-5"/>
                <w:sz w:val="18"/>
                <w:szCs w:val="18"/>
              </w:rPr>
              <w:t>тыс.</w:t>
            </w:r>
            <w:r w:rsidRPr="009147A0">
              <w:rPr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9147A0">
              <w:rPr>
                <w:color w:val="000000"/>
                <w:spacing w:val="-5"/>
                <w:sz w:val="18"/>
                <w:szCs w:val="18"/>
              </w:rPr>
              <w:t>ден. ед.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67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</w:tbl>
    <w:p w:rsidR="00BC46BB" w:rsidRDefault="00BC46BB" w:rsidP="0048368C">
      <w:pPr>
        <w:jc w:val="right"/>
        <w:rPr>
          <w:i/>
          <w:sz w:val="20"/>
          <w:szCs w:val="20"/>
        </w:rPr>
      </w:pPr>
    </w:p>
    <w:p w:rsidR="00BC46BB" w:rsidRDefault="00BC46BB" w:rsidP="0048368C">
      <w:pPr>
        <w:jc w:val="right"/>
        <w:rPr>
          <w:i/>
          <w:sz w:val="20"/>
          <w:szCs w:val="20"/>
        </w:rPr>
      </w:pPr>
      <w:r w:rsidRPr="00B9369A">
        <w:rPr>
          <w:i/>
          <w:sz w:val="20"/>
          <w:szCs w:val="20"/>
        </w:rPr>
        <w:t>Таблица 1</w:t>
      </w:r>
      <w:r>
        <w:rPr>
          <w:i/>
          <w:sz w:val="20"/>
          <w:szCs w:val="20"/>
        </w:rPr>
        <w:t>0</w:t>
      </w:r>
      <w:r w:rsidRPr="00B9369A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7</w:t>
      </w:r>
    </w:p>
    <w:tbl>
      <w:tblPr>
        <w:tblStyle w:val="af1"/>
        <w:tblW w:w="0" w:type="auto"/>
        <w:tblLook w:val="04A0"/>
      </w:tblPr>
      <w:tblGrid>
        <w:gridCol w:w="2660"/>
        <w:gridCol w:w="709"/>
        <w:gridCol w:w="708"/>
        <w:gridCol w:w="851"/>
        <w:gridCol w:w="567"/>
        <w:gridCol w:w="709"/>
      </w:tblGrid>
      <w:tr w:rsidR="00BC46BB" w:rsidTr="0093318F">
        <w:tc>
          <w:tcPr>
            <w:tcW w:w="2660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 w:rsidRPr="009147A0">
              <w:rPr>
                <w:color w:val="000000"/>
                <w:spacing w:val="-2"/>
                <w:sz w:val="18"/>
                <w:szCs w:val="18"/>
              </w:rPr>
              <w:t>Уровень дохода, тыс. ден. ед.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851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567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 w:rsidR="00BC46BB" w:rsidTr="0093318F">
        <w:tc>
          <w:tcPr>
            <w:tcW w:w="2660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 w:rsidRPr="009147A0">
              <w:rPr>
                <w:bCs/>
                <w:color w:val="000000"/>
                <w:spacing w:val="-5"/>
                <w:sz w:val="18"/>
                <w:szCs w:val="18"/>
              </w:rPr>
              <w:t>Размер налога,</w:t>
            </w:r>
            <w:r w:rsidRPr="009147A0">
              <w:rPr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9147A0">
              <w:rPr>
                <w:bCs/>
                <w:color w:val="000000"/>
                <w:spacing w:val="-5"/>
                <w:sz w:val="18"/>
                <w:szCs w:val="18"/>
              </w:rPr>
              <w:t>тыс.</w:t>
            </w:r>
            <w:r w:rsidRPr="009147A0">
              <w:rPr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9147A0">
              <w:rPr>
                <w:color w:val="000000"/>
                <w:spacing w:val="-5"/>
                <w:sz w:val="18"/>
                <w:szCs w:val="18"/>
              </w:rPr>
              <w:t>ден. ед.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BC46BB" w:rsidRPr="009147A0" w:rsidRDefault="00BC46BB" w:rsidP="0048368C">
            <w:pPr>
              <w:tabs>
                <w:tab w:val="left" w:pos="773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</w:tbl>
    <w:p w:rsidR="00BC46BB" w:rsidRPr="00B9369A" w:rsidRDefault="00BC46BB" w:rsidP="00BC46BB">
      <w:pPr>
        <w:ind w:firstLine="425"/>
        <w:jc w:val="right"/>
        <w:rPr>
          <w:i/>
          <w:sz w:val="20"/>
          <w:szCs w:val="20"/>
        </w:rPr>
      </w:pPr>
    </w:p>
    <w:p w:rsidR="00BC46BB" w:rsidRDefault="00BC46BB" w:rsidP="00BC46B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13. В стране действует прогрессивная система налогообложения. Доход до 20 тыс.  ден. ед. облагается налогом в 15%. Доход от 20 тыс.   до 30 тыс.   ден. ед. облагается налогом в размере 25%.  Доход в разм</w:t>
      </w:r>
      <w:r>
        <w:rPr>
          <w:sz w:val="20"/>
          <w:szCs w:val="20"/>
        </w:rPr>
        <w:t>е</w:t>
      </w:r>
      <w:r>
        <w:rPr>
          <w:sz w:val="20"/>
          <w:szCs w:val="20"/>
        </w:rPr>
        <w:t>ре более 30 тыс.   ден. ед. облагается налогом в 35%. Гражданин Ив</w:t>
      </w:r>
      <w:r>
        <w:rPr>
          <w:sz w:val="20"/>
          <w:szCs w:val="20"/>
        </w:rPr>
        <w:t>а</w:t>
      </w:r>
      <w:r>
        <w:rPr>
          <w:sz w:val="20"/>
          <w:szCs w:val="20"/>
        </w:rPr>
        <w:t>нов получил доход в размере 36 тыс.   ден. ед.  и заплатил налог в ра</w:t>
      </w:r>
      <w:r>
        <w:rPr>
          <w:sz w:val="20"/>
          <w:szCs w:val="20"/>
        </w:rPr>
        <w:t>з</w:t>
      </w:r>
      <w:r>
        <w:rPr>
          <w:sz w:val="20"/>
          <w:szCs w:val="20"/>
        </w:rPr>
        <w:t>мере 6,5</w:t>
      </w:r>
      <w:r w:rsidRPr="003A6C9E">
        <w:rPr>
          <w:sz w:val="20"/>
          <w:szCs w:val="20"/>
        </w:rPr>
        <w:t xml:space="preserve"> </w:t>
      </w:r>
      <w:r>
        <w:rPr>
          <w:sz w:val="20"/>
          <w:szCs w:val="20"/>
        </w:rPr>
        <w:t>тыс.  ден. ед. Сколько денег недополучило государство?</w:t>
      </w:r>
    </w:p>
    <w:p w:rsidR="00BC46BB" w:rsidRDefault="00BC46BB" w:rsidP="00BC46BB">
      <w:pPr>
        <w:ind w:firstLine="425"/>
        <w:jc w:val="both"/>
        <w:rPr>
          <w:sz w:val="20"/>
          <w:szCs w:val="20"/>
        </w:rPr>
      </w:pPr>
    </w:p>
    <w:p w:rsidR="00BC46BB" w:rsidRDefault="00BC46BB" w:rsidP="00BC46BB">
      <w:pPr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441DB0">
        <w:rPr>
          <w:sz w:val="20"/>
          <w:szCs w:val="20"/>
        </w:rPr>
        <w:t xml:space="preserve"> </w:t>
      </w:r>
      <w:r w:rsidRPr="00441DB0">
        <w:rPr>
          <w:i/>
          <w:iCs/>
          <w:sz w:val="20"/>
          <w:szCs w:val="20"/>
        </w:rPr>
        <w:t xml:space="preserve">МРС </w:t>
      </w:r>
      <w:r w:rsidRPr="00441DB0">
        <w:rPr>
          <w:sz w:val="20"/>
          <w:szCs w:val="20"/>
        </w:rPr>
        <w:t xml:space="preserve">= </w:t>
      </w:r>
      <w:r>
        <w:rPr>
          <w:sz w:val="20"/>
          <w:szCs w:val="20"/>
        </w:rPr>
        <w:t>0,5</w:t>
      </w:r>
      <w:r w:rsidRPr="00441DB0">
        <w:rPr>
          <w:sz w:val="20"/>
          <w:szCs w:val="20"/>
        </w:rPr>
        <w:t>. Определите, чему равен мультипликатор госуда</w:t>
      </w:r>
      <w:r w:rsidRPr="00441DB0">
        <w:rPr>
          <w:sz w:val="20"/>
          <w:szCs w:val="20"/>
        </w:rPr>
        <w:t>р</w:t>
      </w:r>
      <w:r w:rsidRPr="00441DB0">
        <w:rPr>
          <w:sz w:val="20"/>
          <w:szCs w:val="20"/>
        </w:rPr>
        <w:t>ственных расходов и налоговый мультипликатор? Поче</w:t>
      </w:r>
      <w:r w:rsidRPr="00441DB0">
        <w:rPr>
          <w:sz w:val="20"/>
          <w:szCs w:val="20"/>
        </w:rPr>
        <w:softHyphen/>
      </w:r>
      <w:r w:rsidRPr="00441DB0">
        <w:rPr>
          <w:spacing w:val="-1"/>
          <w:sz w:val="20"/>
          <w:szCs w:val="20"/>
        </w:rPr>
        <w:t>му налоговый мультипликатор меньше мультипликатора государ</w:t>
      </w:r>
      <w:r w:rsidRPr="00441DB0">
        <w:rPr>
          <w:spacing w:val="-1"/>
          <w:sz w:val="20"/>
          <w:szCs w:val="20"/>
        </w:rPr>
        <w:softHyphen/>
      </w:r>
      <w:r w:rsidRPr="00441DB0">
        <w:rPr>
          <w:sz w:val="20"/>
          <w:szCs w:val="20"/>
        </w:rPr>
        <w:t>ственных</w:t>
      </w:r>
      <w:r w:rsidRPr="00E22575">
        <w:rPr>
          <w:sz w:val="20"/>
          <w:szCs w:val="20"/>
        </w:rPr>
        <w:t xml:space="preserve"> </w:t>
      </w:r>
      <w:r w:rsidRPr="00441DB0">
        <w:rPr>
          <w:sz w:val="20"/>
          <w:szCs w:val="20"/>
        </w:rPr>
        <w:t>расходов?</w:t>
      </w:r>
    </w:p>
    <w:p w:rsidR="00BC46BB" w:rsidRDefault="00BC46BB" w:rsidP="00BC46BB">
      <w:pPr>
        <w:ind w:firstLine="425"/>
        <w:jc w:val="both"/>
        <w:rPr>
          <w:sz w:val="20"/>
          <w:szCs w:val="20"/>
        </w:rPr>
      </w:pPr>
    </w:p>
    <w:p w:rsidR="00BC46BB" w:rsidRDefault="00BC46BB" w:rsidP="00BC46BB">
      <w:pPr>
        <w:shd w:val="clear" w:color="auto" w:fill="FFFFFF"/>
        <w:tabs>
          <w:tab w:val="left" w:pos="426"/>
          <w:tab w:val="left" w:pos="104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555298">
        <w:rPr>
          <w:sz w:val="20"/>
          <w:szCs w:val="20"/>
        </w:rPr>
        <w:t>5</w:t>
      </w:r>
      <w:r>
        <w:rPr>
          <w:sz w:val="20"/>
          <w:szCs w:val="20"/>
        </w:rPr>
        <w:t>. Динамика между изменением потребления и дохода  пре</w:t>
      </w:r>
      <w:r>
        <w:rPr>
          <w:sz w:val="20"/>
          <w:szCs w:val="20"/>
        </w:rPr>
        <w:t>д</w:t>
      </w:r>
      <w:r>
        <w:rPr>
          <w:sz w:val="20"/>
          <w:szCs w:val="20"/>
        </w:rPr>
        <w:t>ставлена в табл. 10.</w:t>
      </w:r>
      <w:r w:rsidR="004E339C">
        <w:rPr>
          <w:sz w:val="20"/>
          <w:szCs w:val="20"/>
        </w:rPr>
        <w:t>8</w:t>
      </w:r>
      <w:r>
        <w:rPr>
          <w:sz w:val="20"/>
          <w:szCs w:val="20"/>
        </w:rPr>
        <w:t>.  По имеющимся данным:</w:t>
      </w:r>
    </w:p>
    <w:p w:rsidR="00BC46BB" w:rsidRPr="001B5ABB" w:rsidRDefault="00BC46BB" w:rsidP="00BC46BB">
      <w:pPr>
        <w:shd w:val="clear" w:color="auto" w:fill="FFFFFF"/>
        <w:tabs>
          <w:tab w:val="left" w:pos="426"/>
          <w:tab w:val="left" w:pos="709"/>
        </w:tabs>
        <w:ind w:firstLine="425"/>
        <w:jc w:val="both"/>
        <w:rPr>
          <w:sz w:val="20"/>
          <w:szCs w:val="20"/>
        </w:rPr>
      </w:pPr>
      <w:r w:rsidRPr="001B5ABB">
        <w:rPr>
          <w:sz w:val="20"/>
          <w:szCs w:val="20"/>
        </w:rPr>
        <w:t>а)</w:t>
      </w:r>
      <w:r w:rsidRPr="001B5ABB">
        <w:rPr>
          <w:sz w:val="20"/>
          <w:szCs w:val="20"/>
        </w:rPr>
        <w:tab/>
        <w:t>нарисуйте кривую потребления и определите, чему равен</w:t>
      </w:r>
      <w:r w:rsidRPr="001B5ABB">
        <w:rPr>
          <w:sz w:val="20"/>
          <w:szCs w:val="20"/>
        </w:rPr>
        <w:br/>
        <w:t>угол ее наклона;</w:t>
      </w:r>
    </w:p>
    <w:p w:rsidR="00BC46BB" w:rsidRPr="001B5ABB" w:rsidRDefault="00BC46BB" w:rsidP="00BC46BB">
      <w:pPr>
        <w:shd w:val="clear" w:color="auto" w:fill="FFFFFF"/>
        <w:tabs>
          <w:tab w:val="left" w:pos="426"/>
          <w:tab w:val="left" w:pos="709"/>
        </w:tabs>
        <w:ind w:firstLine="425"/>
        <w:rPr>
          <w:sz w:val="20"/>
          <w:szCs w:val="20"/>
        </w:rPr>
      </w:pPr>
      <w:r w:rsidRPr="001B5ABB">
        <w:rPr>
          <w:sz w:val="20"/>
          <w:szCs w:val="20"/>
        </w:rPr>
        <w:t>б)</w:t>
      </w:r>
      <w:r w:rsidRPr="001B5ABB">
        <w:rPr>
          <w:sz w:val="20"/>
          <w:szCs w:val="20"/>
        </w:rPr>
        <w:tab/>
        <w:t>чему равн</w:t>
      </w:r>
      <w:r>
        <w:rPr>
          <w:sz w:val="20"/>
          <w:szCs w:val="20"/>
        </w:rPr>
        <w:t>а величина</w:t>
      </w:r>
      <w:r w:rsidRPr="001B5ABB">
        <w:rPr>
          <w:sz w:val="20"/>
          <w:szCs w:val="20"/>
        </w:rPr>
        <w:t xml:space="preserve"> </w:t>
      </w:r>
      <w:r w:rsidRPr="001B5ABB">
        <w:rPr>
          <w:i/>
          <w:iCs/>
          <w:sz w:val="20"/>
          <w:szCs w:val="20"/>
          <w:lang w:val="en-US"/>
        </w:rPr>
        <w:t>MPS</w:t>
      </w:r>
      <w:r w:rsidRPr="001B5ABB">
        <w:rPr>
          <w:i/>
          <w:iCs/>
          <w:sz w:val="20"/>
          <w:szCs w:val="20"/>
        </w:rPr>
        <w:t>;</w:t>
      </w:r>
    </w:p>
    <w:p w:rsidR="00BC46BB" w:rsidRDefault="00BC46BB" w:rsidP="00BC46BB">
      <w:pPr>
        <w:shd w:val="clear" w:color="auto" w:fill="FFFFFF"/>
        <w:tabs>
          <w:tab w:val="left" w:pos="426"/>
          <w:tab w:val="left" w:pos="709"/>
        </w:tabs>
        <w:ind w:firstLine="425"/>
        <w:rPr>
          <w:sz w:val="20"/>
          <w:szCs w:val="20"/>
        </w:rPr>
      </w:pPr>
      <w:r w:rsidRPr="001B5ABB">
        <w:rPr>
          <w:sz w:val="20"/>
          <w:szCs w:val="20"/>
        </w:rPr>
        <w:t>в)</w:t>
      </w:r>
      <w:r w:rsidRPr="001B5ABB">
        <w:rPr>
          <w:sz w:val="20"/>
          <w:szCs w:val="20"/>
        </w:rPr>
        <w:tab/>
        <w:t xml:space="preserve">чему равен мультипликатор </w:t>
      </w:r>
      <w:r>
        <w:rPr>
          <w:sz w:val="20"/>
          <w:szCs w:val="20"/>
        </w:rPr>
        <w:t xml:space="preserve"> </w:t>
      </w:r>
      <w:r w:rsidRPr="001B5ABB">
        <w:rPr>
          <w:sz w:val="20"/>
          <w:szCs w:val="20"/>
        </w:rPr>
        <w:t>расходов?</w:t>
      </w:r>
    </w:p>
    <w:p w:rsidR="00BC46BB" w:rsidRPr="001B5ABB" w:rsidRDefault="00BC46BB" w:rsidP="00BC46BB">
      <w:pPr>
        <w:shd w:val="clear" w:color="auto" w:fill="FFFFFF"/>
        <w:tabs>
          <w:tab w:val="left" w:pos="426"/>
          <w:tab w:val="left" w:pos="709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г)</w:t>
      </w:r>
      <w:r w:rsidRPr="004305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1B5ABB">
        <w:rPr>
          <w:sz w:val="20"/>
          <w:szCs w:val="20"/>
        </w:rPr>
        <w:t xml:space="preserve">чему равен </w:t>
      </w:r>
      <w:r>
        <w:rPr>
          <w:sz w:val="20"/>
          <w:szCs w:val="20"/>
        </w:rPr>
        <w:t xml:space="preserve">налоговый </w:t>
      </w:r>
      <w:r w:rsidRPr="001B5ABB">
        <w:rPr>
          <w:sz w:val="20"/>
          <w:szCs w:val="20"/>
        </w:rPr>
        <w:t>мультипликатор?</w:t>
      </w:r>
    </w:p>
    <w:p w:rsidR="00BC46BB" w:rsidRPr="001B5ABB" w:rsidRDefault="00BC46BB" w:rsidP="00BC46BB">
      <w:pPr>
        <w:shd w:val="clear" w:color="auto" w:fill="FFFFFF"/>
        <w:tabs>
          <w:tab w:val="left" w:pos="426"/>
          <w:tab w:val="left" w:pos="1044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г) пусть</w:t>
      </w:r>
      <w:r w:rsidRPr="001B5ABB">
        <w:rPr>
          <w:sz w:val="20"/>
          <w:szCs w:val="20"/>
        </w:rPr>
        <w:t xml:space="preserve"> ввели налог, не зависимый от </w:t>
      </w:r>
      <w:r>
        <w:rPr>
          <w:sz w:val="20"/>
          <w:szCs w:val="20"/>
        </w:rPr>
        <w:t>уровня дохода</w:t>
      </w:r>
      <w:r w:rsidRPr="001B5ABB">
        <w:rPr>
          <w:sz w:val="20"/>
          <w:szCs w:val="20"/>
        </w:rPr>
        <w:t>, в размере 10</w:t>
      </w:r>
      <w:r>
        <w:rPr>
          <w:sz w:val="20"/>
          <w:szCs w:val="20"/>
        </w:rPr>
        <w:t xml:space="preserve"> млн. ден. ед</w:t>
      </w:r>
      <w:r w:rsidRPr="001B5ABB">
        <w:rPr>
          <w:sz w:val="20"/>
          <w:szCs w:val="20"/>
        </w:rPr>
        <w:t>. Как при этом изменится мультипликатор</w:t>
      </w:r>
      <w:r>
        <w:rPr>
          <w:sz w:val="20"/>
          <w:szCs w:val="20"/>
        </w:rPr>
        <w:t xml:space="preserve"> расходов</w:t>
      </w:r>
      <w:r w:rsidRPr="001B5ABB">
        <w:rPr>
          <w:sz w:val="20"/>
          <w:szCs w:val="20"/>
        </w:rPr>
        <w:t xml:space="preserve">? </w:t>
      </w:r>
      <w:r>
        <w:rPr>
          <w:sz w:val="20"/>
          <w:szCs w:val="20"/>
        </w:rPr>
        <w:t>Налоговый мультипликатор? Как это отразится на экономической с</w:t>
      </w:r>
      <w:r>
        <w:rPr>
          <w:sz w:val="20"/>
          <w:szCs w:val="20"/>
        </w:rPr>
        <w:t>и</w:t>
      </w:r>
      <w:r>
        <w:rPr>
          <w:sz w:val="20"/>
          <w:szCs w:val="20"/>
        </w:rPr>
        <w:t>туации в стране?</w:t>
      </w:r>
    </w:p>
    <w:p w:rsidR="00BC46BB" w:rsidRDefault="00BC46BB" w:rsidP="00BC46BB">
      <w:pPr>
        <w:shd w:val="clear" w:color="auto" w:fill="FFFFFF"/>
        <w:tabs>
          <w:tab w:val="left" w:pos="426"/>
          <w:tab w:val="left" w:pos="1044"/>
        </w:tabs>
        <w:ind w:firstLine="425"/>
        <w:jc w:val="right"/>
        <w:rPr>
          <w:i/>
          <w:sz w:val="20"/>
          <w:szCs w:val="20"/>
        </w:rPr>
      </w:pPr>
      <w:r w:rsidRPr="007715C6">
        <w:rPr>
          <w:i/>
          <w:sz w:val="20"/>
          <w:szCs w:val="20"/>
        </w:rPr>
        <w:t>Таблица 1</w:t>
      </w:r>
      <w:r>
        <w:rPr>
          <w:i/>
          <w:sz w:val="20"/>
          <w:szCs w:val="20"/>
        </w:rPr>
        <w:t>0</w:t>
      </w:r>
      <w:r w:rsidRPr="007715C6">
        <w:rPr>
          <w:i/>
          <w:sz w:val="20"/>
          <w:szCs w:val="20"/>
        </w:rPr>
        <w:t>.</w:t>
      </w:r>
      <w:r w:rsidR="004E339C">
        <w:rPr>
          <w:i/>
          <w:sz w:val="20"/>
          <w:szCs w:val="20"/>
        </w:rPr>
        <w:t>8</w:t>
      </w:r>
    </w:p>
    <w:tbl>
      <w:tblPr>
        <w:tblStyle w:val="af1"/>
        <w:tblW w:w="0" w:type="auto"/>
        <w:tblInd w:w="108" w:type="dxa"/>
        <w:tblLook w:val="04A0"/>
      </w:tblPr>
      <w:tblGrid>
        <w:gridCol w:w="1556"/>
        <w:gridCol w:w="711"/>
        <w:gridCol w:w="771"/>
        <w:gridCol w:w="770"/>
        <w:gridCol w:w="771"/>
        <w:gridCol w:w="770"/>
        <w:gridCol w:w="747"/>
      </w:tblGrid>
      <w:tr w:rsidR="00BC46BB" w:rsidTr="0093318F">
        <w:tc>
          <w:tcPr>
            <w:tcW w:w="1556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20"/>
                <w:szCs w:val="20"/>
              </w:rPr>
            </w:pPr>
            <w:r w:rsidRPr="007715C6">
              <w:rPr>
                <w:i/>
                <w:iCs/>
                <w:sz w:val="18"/>
                <w:szCs w:val="18"/>
                <w:lang w:val="en-US"/>
              </w:rPr>
              <w:t>Y</w:t>
            </w:r>
            <w:r w:rsidRPr="0082514B">
              <w:rPr>
                <w:iCs/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82514B">
              <w:rPr>
                <w:iCs/>
                <w:sz w:val="18"/>
                <w:szCs w:val="18"/>
              </w:rPr>
              <w:t>млн.  ден. ед.</w:t>
            </w:r>
          </w:p>
        </w:tc>
        <w:tc>
          <w:tcPr>
            <w:tcW w:w="711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71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100</w:t>
            </w:r>
          </w:p>
        </w:tc>
        <w:tc>
          <w:tcPr>
            <w:tcW w:w="770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200</w:t>
            </w:r>
          </w:p>
        </w:tc>
        <w:tc>
          <w:tcPr>
            <w:tcW w:w="771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300</w:t>
            </w:r>
          </w:p>
        </w:tc>
        <w:tc>
          <w:tcPr>
            <w:tcW w:w="770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400</w:t>
            </w:r>
          </w:p>
        </w:tc>
        <w:tc>
          <w:tcPr>
            <w:tcW w:w="747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500</w:t>
            </w:r>
          </w:p>
        </w:tc>
      </w:tr>
      <w:tr w:rsidR="00BC46BB" w:rsidTr="0093318F">
        <w:tc>
          <w:tcPr>
            <w:tcW w:w="1556" w:type="dxa"/>
          </w:tcPr>
          <w:p w:rsidR="00BC46BB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18"/>
                <w:szCs w:val="18"/>
              </w:rPr>
              <w:t>С</w:t>
            </w:r>
            <w:r w:rsidRPr="0082514B">
              <w:rPr>
                <w:iCs/>
                <w:sz w:val="18"/>
                <w:szCs w:val="18"/>
              </w:rPr>
              <w:t>,  млн.  ден. ед.</w:t>
            </w:r>
          </w:p>
        </w:tc>
        <w:tc>
          <w:tcPr>
            <w:tcW w:w="711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71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120</w:t>
            </w:r>
          </w:p>
        </w:tc>
        <w:tc>
          <w:tcPr>
            <w:tcW w:w="770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200</w:t>
            </w:r>
          </w:p>
        </w:tc>
        <w:tc>
          <w:tcPr>
            <w:tcW w:w="771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280</w:t>
            </w:r>
          </w:p>
        </w:tc>
        <w:tc>
          <w:tcPr>
            <w:tcW w:w="770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360</w:t>
            </w:r>
          </w:p>
        </w:tc>
        <w:tc>
          <w:tcPr>
            <w:tcW w:w="747" w:type="dxa"/>
          </w:tcPr>
          <w:p w:rsidR="00BC46BB" w:rsidRPr="007715C6" w:rsidRDefault="00BC46BB" w:rsidP="0082514B">
            <w:pPr>
              <w:tabs>
                <w:tab w:val="left" w:pos="426"/>
                <w:tab w:val="left" w:pos="1044"/>
              </w:tabs>
              <w:jc w:val="center"/>
              <w:rPr>
                <w:sz w:val="18"/>
                <w:szCs w:val="18"/>
              </w:rPr>
            </w:pPr>
            <w:r w:rsidRPr="007715C6">
              <w:rPr>
                <w:sz w:val="18"/>
                <w:szCs w:val="18"/>
              </w:rPr>
              <w:t>440</w:t>
            </w:r>
          </w:p>
        </w:tc>
      </w:tr>
    </w:tbl>
    <w:p w:rsidR="00BC46BB" w:rsidRDefault="00BC46BB" w:rsidP="00BC46BB">
      <w:pPr>
        <w:ind w:firstLine="425"/>
        <w:jc w:val="both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Тесты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Pr="00453FED">
        <w:rPr>
          <w:color w:val="000000"/>
          <w:sz w:val="20"/>
          <w:szCs w:val="20"/>
        </w:rPr>
        <w:t>. Государственный бюджет это</w:t>
      </w:r>
      <w:r>
        <w:rPr>
          <w:color w:val="000000"/>
          <w:sz w:val="20"/>
          <w:szCs w:val="20"/>
        </w:rPr>
        <w:t>:</w:t>
      </w:r>
    </w:p>
    <w:p w:rsidR="00B25E45" w:rsidRPr="00453FED" w:rsidRDefault="00B25E45" w:rsidP="00FD242F">
      <w:pPr>
        <w:numPr>
          <w:ilvl w:val="0"/>
          <w:numId w:val="117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все суммы, поступившие в казну;</w:t>
      </w:r>
    </w:p>
    <w:p w:rsidR="00B25E45" w:rsidRPr="00453FED" w:rsidRDefault="00B25E45" w:rsidP="00FD242F">
      <w:pPr>
        <w:numPr>
          <w:ilvl w:val="0"/>
          <w:numId w:val="117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перечень государственных доходов;</w:t>
      </w:r>
    </w:p>
    <w:p w:rsidR="00B25E45" w:rsidRPr="00453FED" w:rsidRDefault="00B25E45" w:rsidP="00FD242F">
      <w:pPr>
        <w:numPr>
          <w:ilvl w:val="0"/>
          <w:numId w:val="117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финансовый план государства, сопоставляющий ожидаемые доходы и расходы;</w:t>
      </w:r>
    </w:p>
    <w:p w:rsidR="00B25E45" w:rsidRPr="00453FED" w:rsidRDefault="00B25E45" w:rsidP="00FD242F">
      <w:pPr>
        <w:numPr>
          <w:ilvl w:val="0"/>
          <w:numId w:val="117"/>
        </w:numPr>
        <w:shd w:val="clear" w:color="auto" w:fill="FFFFFF"/>
        <w:tabs>
          <w:tab w:val="clear" w:pos="720"/>
          <w:tab w:val="num" w:pos="0"/>
        </w:tabs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бюджеты субъектов Федерации.</w:t>
      </w:r>
    </w:p>
    <w:p w:rsidR="00B25E45" w:rsidRPr="00453FED" w:rsidRDefault="00B71189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 w:rsidR="00B25E45" w:rsidRPr="00453FED">
        <w:rPr>
          <w:color w:val="000000"/>
          <w:sz w:val="20"/>
          <w:szCs w:val="20"/>
        </w:rPr>
        <w:t>. К расходам государственного бюджета относится:</w:t>
      </w:r>
    </w:p>
    <w:p w:rsidR="00B25E45" w:rsidRPr="00453FED" w:rsidRDefault="00B25E45" w:rsidP="00FD242F">
      <w:pPr>
        <w:numPr>
          <w:ilvl w:val="0"/>
          <w:numId w:val="118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отчисления работодателей на социальное страхование;</w:t>
      </w:r>
    </w:p>
    <w:p w:rsidR="00B25E45" w:rsidRPr="00453FED" w:rsidRDefault="00B25E45" w:rsidP="00FD242F">
      <w:pPr>
        <w:numPr>
          <w:ilvl w:val="0"/>
          <w:numId w:val="118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экспортные пошлины;</w:t>
      </w:r>
    </w:p>
    <w:p w:rsidR="00B25E45" w:rsidRPr="00453FED" w:rsidRDefault="00B25E45" w:rsidP="00FD242F">
      <w:pPr>
        <w:numPr>
          <w:ilvl w:val="0"/>
          <w:numId w:val="118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проценты по государственному внешнему долгу;</w:t>
      </w:r>
    </w:p>
    <w:p w:rsidR="00B25E45" w:rsidRPr="00453FED" w:rsidRDefault="00B25E45" w:rsidP="00FD242F">
      <w:pPr>
        <w:numPr>
          <w:ilvl w:val="0"/>
          <w:numId w:val="118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прибыль государственных предприятий.</w:t>
      </w:r>
    </w:p>
    <w:p w:rsidR="00B25E45" w:rsidRPr="00453FED" w:rsidRDefault="00B71189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</w:t>
      </w:r>
      <w:r w:rsidR="00B25E45" w:rsidRPr="00453FED">
        <w:rPr>
          <w:color w:val="000000"/>
          <w:sz w:val="20"/>
          <w:szCs w:val="20"/>
        </w:rPr>
        <w:t>. К внутренним источникам финансирования бюджетного деф</w:t>
      </w:r>
      <w:r w:rsidR="00B25E45" w:rsidRPr="00453FED">
        <w:rPr>
          <w:color w:val="000000"/>
          <w:sz w:val="20"/>
          <w:szCs w:val="20"/>
        </w:rPr>
        <w:t>и</w:t>
      </w:r>
      <w:r w:rsidR="00B25E45" w:rsidRPr="00453FED">
        <w:rPr>
          <w:color w:val="000000"/>
          <w:sz w:val="20"/>
          <w:szCs w:val="20"/>
        </w:rPr>
        <w:t>цита относятся:</w:t>
      </w:r>
    </w:p>
    <w:p w:rsidR="00B25E45" w:rsidRPr="00453FED" w:rsidRDefault="00B25E45" w:rsidP="00FD242F">
      <w:pPr>
        <w:numPr>
          <w:ilvl w:val="0"/>
          <w:numId w:val="119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кредиты международных финансовых организаций, предо</w:t>
      </w:r>
      <w:r w:rsidRPr="00453FED">
        <w:rPr>
          <w:color w:val="000000"/>
          <w:sz w:val="20"/>
          <w:szCs w:val="20"/>
        </w:rPr>
        <w:t>с</w:t>
      </w:r>
      <w:r w:rsidRPr="00453FED">
        <w:rPr>
          <w:color w:val="000000"/>
          <w:sz w:val="20"/>
          <w:szCs w:val="20"/>
        </w:rPr>
        <w:t>тавленные в иностранной валюте;</w:t>
      </w:r>
    </w:p>
    <w:p w:rsidR="00B25E45" w:rsidRPr="00453FED" w:rsidRDefault="00B25E45" w:rsidP="00FD242F">
      <w:pPr>
        <w:numPr>
          <w:ilvl w:val="0"/>
          <w:numId w:val="119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кредиты, полученные от кредитных организаций в валюте РФ;</w:t>
      </w:r>
    </w:p>
    <w:p w:rsidR="00B25E45" w:rsidRPr="00453FED" w:rsidRDefault="00B25E45" w:rsidP="00FD242F">
      <w:pPr>
        <w:numPr>
          <w:ilvl w:val="0"/>
          <w:numId w:val="119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кредиты правительств иностранных государств, банков и фирм, предоставленные в иностранной валюте;</w:t>
      </w:r>
    </w:p>
    <w:p w:rsidR="00B25E45" w:rsidRPr="00453FED" w:rsidRDefault="00B25E45" w:rsidP="00FD242F">
      <w:pPr>
        <w:numPr>
          <w:ilvl w:val="0"/>
          <w:numId w:val="119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государственные займы, осуществляемые в иностранной в</w:t>
      </w:r>
      <w:r w:rsidRPr="00453FED">
        <w:rPr>
          <w:color w:val="000000"/>
          <w:sz w:val="20"/>
          <w:szCs w:val="20"/>
        </w:rPr>
        <w:t>а</w:t>
      </w:r>
      <w:r w:rsidRPr="00453FED">
        <w:rPr>
          <w:color w:val="000000"/>
          <w:sz w:val="20"/>
          <w:szCs w:val="20"/>
        </w:rPr>
        <w:t>люте путем выпуска ценных бумаг от имени РФ.</w:t>
      </w:r>
    </w:p>
    <w:p w:rsidR="00B25E45" w:rsidRPr="00453FED" w:rsidRDefault="00B71189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</w:t>
      </w:r>
      <w:r w:rsidR="00B25E45" w:rsidRPr="00453FED">
        <w:rPr>
          <w:color w:val="000000"/>
          <w:sz w:val="20"/>
          <w:szCs w:val="20"/>
        </w:rPr>
        <w:t>. К внешним источникам финансирования бюджетного дефицита относятся:</w:t>
      </w:r>
    </w:p>
    <w:p w:rsidR="00B25E45" w:rsidRPr="00453FED" w:rsidRDefault="00B25E45" w:rsidP="00FD242F">
      <w:pPr>
        <w:numPr>
          <w:ilvl w:val="0"/>
          <w:numId w:val="120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lastRenderedPageBreak/>
        <w:t>государственные займы, осуществляемые путём выпуска г</w:t>
      </w:r>
      <w:r w:rsidRPr="00453FED">
        <w:rPr>
          <w:color w:val="000000"/>
          <w:sz w:val="20"/>
          <w:szCs w:val="20"/>
        </w:rPr>
        <w:t>о</w:t>
      </w:r>
      <w:r w:rsidRPr="00453FED">
        <w:rPr>
          <w:color w:val="000000"/>
          <w:sz w:val="20"/>
          <w:szCs w:val="20"/>
        </w:rPr>
        <w:t>сударственных ценных бумаг;</w:t>
      </w:r>
    </w:p>
    <w:p w:rsidR="00B25E45" w:rsidRPr="00453FED" w:rsidRDefault="00B25E45" w:rsidP="00FD242F">
      <w:pPr>
        <w:numPr>
          <w:ilvl w:val="0"/>
          <w:numId w:val="120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государственные займы, осуществляемые в иностранной в</w:t>
      </w:r>
      <w:r w:rsidRPr="00453FED">
        <w:rPr>
          <w:color w:val="000000"/>
          <w:sz w:val="20"/>
          <w:szCs w:val="20"/>
        </w:rPr>
        <w:t>а</w:t>
      </w:r>
      <w:r w:rsidRPr="00453FED">
        <w:rPr>
          <w:color w:val="000000"/>
          <w:sz w:val="20"/>
          <w:szCs w:val="20"/>
        </w:rPr>
        <w:t>люте путём выпуска государственных ценных бумаг;</w:t>
      </w:r>
    </w:p>
    <w:p w:rsidR="00B25E45" w:rsidRPr="00453FED" w:rsidRDefault="00B25E45" w:rsidP="00FD242F">
      <w:pPr>
        <w:numPr>
          <w:ilvl w:val="0"/>
          <w:numId w:val="120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кредиты, получаемые правительством от кредитных организ</w:t>
      </w:r>
      <w:r w:rsidRPr="00453FED">
        <w:rPr>
          <w:color w:val="000000"/>
          <w:sz w:val="20"/>
          <w:szCs w:val="20"/>
        </w:rPr>
        <w:t>а</w:t>
      </w:r>
      <w:r w:rsidRPr="00453FED">
        <w:rPr>
          <w:color w:val="000000"/>
          <w:sz w:val="20"/>
          <w:szCs w:val="20"/>
        </w:rPr>
        <w:t>ций, номинированные в рублях;</w:t>
      </w:r>
    </w:p>
    <w:p w:rsidR="00B25E45" w:rsidRPr="00453FED" w:rsidRDefault="00B25E45" w:rsidP="00FD242F">
      <w:pPr>
        <w:numPr>
          <w:ilvl w:val="0"/>
          <w:numId w:val="120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остатки по государственным запасам и резервам.</w:t>
      </w:r>
    </w:p>
    <w:p w:rsidR="00B25E45" w:rsidRPr="00453FED" w:rsidRDefault="00B71189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 w:rsidR="00B25E45" w:rsidRPr="00453FED">
        <w:rPr>
          <w:color w:val="000000"/>
          <w:sz w:val="20"/>
          <w:szCs w:val="20"/>
        </w:rPr>
        <w:t>. Финансировать бюджетный дефицит в условиях инфляционной экономики предпочтительнее за счет:</w:t>
      </w:r>
    </w:p>
    <w:p w:rsidR="00B25E45" w:rsidRPr="00453FED" w:rsidRDefault="00B25E45" w:rsidP="00FD242F">
      <w:pPr>
        <w:numPr>
          <w:ilvl w:val="0"/>
          <w:numId w:val="121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эмиссии;</w:t>
      </w:r>
    </w:p>
    <w:p w:rsidR="00B25E45" w:rsidRPr="00453FED" w:rsidRDefault="00B25E45" w:rsidP="00FD242F">
      <w:pPr>
        <w:numPr>
          <w:ilvl w:val="0"/>
          <w:numId w:val="121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внешних займов;</w:t>
      </w:r>
    </w:p>
    <w:p w:rsidR="00B25E45" w:rsidRPr="00453FED" w:rsidRDefault="00B25E45" w:rsidP="00FD242F">
      <w:pPr>
        <w:numPr>
          <w:ilvl w:val="0"/>
          <w:numId w:val="121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внутренних займов;</w:t>
      </w:r>
    </w:p>
    <w:p w:rsidR="00B25E45" w:rsidRPr="00453FED" w:rsidRDefault="00B25E45" w:rsidP="00FD242F">
      <w:pPr>
        <w:numPr>
          <w:ilvl w:val="0"/>
          <w:numId w:val="121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выпуска ценных бумаг.</w:t>
      </w:r>
    </w:p>
    <w:p w:rsidR="00B25E45" w:rsidRPr="00453FED" w:rsidRDefault="00B71189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</w:t>
      </w:r>
      <w:r w:rsidR="00B25E45" w:rsidRPr="00453FED">
        <w:rPr>
          <w:color w:val="000000"/>
          <w:sz w:val="20"/>
          <w:szCs w:val="20"/>
        </w:rPr>
        <w:t>. Государственный долг – это</w:t>
      </w:r>
      <w:r w:rsidR="00B25E45">
        <w:rPr>
          <w:color w:val="000000"/>
          <w:sz w:val="20"/>
          <w:szCs w:val="20"/>
        </w:rPr>
        <w:t>:</w:t>
      </w:r>
    </w:p>
    <w:p w:rsidR="00B25E45" w:rsidRPr="00453FED" w:rsidRDefault="00B25E45" w:rsidP="00FD242F">
      <w:pPr>
        <w:numPr>
          <w:ilvl w:val="0"/>
          <w:numId w:val="122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общая, накопленная за все годы сумма дефицитов бюджета;</w:t>
      </w:r>
    </w:p>
    <w:p w:rsidR="00B25E45" w:rsidRPr="00453FED" w:rsidRDefault="00B25E45" w:rsidP="00FD242F">
      <w:pPr>
        <w:numPr>
          <w:ilvl w:val="0"/>
          <w:numId w:val="122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сумма внешних займов;</w:t>
      </w:r>
    </w:p>
    <w:p w:rsidR="00B25E45" w:rsidRPr="00453FED" w:rsidRDefault="00B25E45" w:rsidP="00FD242F">
      <w:pPr>
        <w:numPr>
          <w:ilvl w:val="0"/>
          <w:numId w:val="122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сумма внутренних займов;</w:t>
      </w:r>
    </w:p>
    <w:p w:rsidR="00B25E45" w:rsidRPr="00453FED" w:rsidRDefault="00B25E45" w:rsidP="00FD242F">
      <w:pPr>
        <w:numPr>
          <w:ilvl w:val="0"/>
          <w:numId w:val="122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задолженность правительства населению.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</w:t>
      </w:r>
      <w:r w:rsidRPr="00453FED">
        <w:rPr>
          <w:color w:val="000000"/>
          <w:sz w:val="20"/>
          <w:szCs w:val="20"/>
        </w:rPr>
        <w:t>. Изменение условий государственного долга, относящееся к его срокам, называется:</w:t>
      </w:r>
    </w:p>
    <w:p w:rsidR="00B25E45" w:rsidRPr="00453FED" w:rsidRDefault="00B25E45" w:rsidP="00FD242F">
      <w:pPr>
        <w:numPr>
          <w:ilvl w:val="0"/>
          <w:numId w:val="124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конверсией;</w:t>
      </w:r>
    </w:p>
    <w:p w:rsidR="00B25E45" w:rsidRPr="00453FED" w:rsidRDefault="00B25E45" w:rsidP="00FD242F">
      <w:pPr>
        <w:numPr>
          <w:ilvl w:val="0"/>
          <w:numId w:val="124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консолидацией;</w:t>
      </w:r>
    </w:p>
    <w:p w:rsidR="00B25E45" w:rsidRPr="00453FED" w:rsidRDefault="00B25E45" w:rsidP="00FD242F">
      <w:pPr>
        <w:numPr>
          <w:ilvl w:val="0"/>
          <w:numId w:val="124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консенсусом;</w:t>
      </w:r>
    </w:p>
    <w:p w:rsidR="00B25E45" w:rsidRPr="00453FED" w:rsidRDefault="00B25E45" w:rsidP="00FD242F">
      <w:pPr>
        <w:numPr>
          <w:ilvl w:val="0"/>
          <w:numId w:val="124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конвертированием.</w:t>
      </w:r>
    </w:p>
    <w:p w:rsidR="00BC46BB" w:rsidRPr="00341F50" w:rsidRDefault="00B71189" w:rsidP="00BC46BB">
      <w:pPr>
        <w:pStyle w:val="aff4"/>
        <w:spacing w:before="0" w:beforeAutospacing="0" w:after="0" w:afterAutospacing="0" w:line="240" w:lineRule="auto"/>
        <w:ind w:firstLine="425"/>
        <w:rPr>
          <w:i/>
          <w:sz w:val="20"/>
          <w:szCs w:val="20"/>
        </w:rPr>
      </w:pPr>
      <w:r>
        <w:rPr>
          <w:sz w:val="20"/>
          <w:szCs w:val="20"/>
        </w:rPr>
        <w:t>7</w:t>
      </w:r>
      <w:r w:rsidR="00BC46BB" w:rsidRPr="00341F50">
        <w:rPr>
          <w:i/>
          <w:sz w:val="20"/>
          <w:szCs w:val="20"/>
        </w:rPr>
        <w:t xml:space="preserve">. </w:t>
      </w:r>
      <w:r w:rsidR="00BC46BB" w:rsidRPr="00341F50">
        <w:rPr>
          <w:rStyle w:val="aff6"/>
          <w:bCs/>
          <w:i w:val="0"/>
          <w:sz w:val="20"/>
          <w:szCs w:val="20"/>
        </w:rPr>
        <w:t>Основными целями бюджетно-налоговой политики являются:</w:t>
      </w:r>
    </w:p>
    <w:p w:rsidR="00BC46BB" w:rsidRPr="00341F50" w:rsidRDefault="000959F5" w:rsidP="00FD242F">
      <w:pPr>
        <w:pStyle w:val="aff4"/>
        <w:numPr>
          <w:ilvl w:val="0"/>
          <w:numId w:val="148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341F50">
        <w:rPr>
          <w:sz w:val="20"/>
          <w:szCs w:val="20"/>
        </w:rPr>
        <w:t>сглаживание колебаний экономического цикла;</w:t>
      </w:r>
    </w:p>
    <w:p w:rsidR="00BC46BB" w:rsidRPr="00341F50" w:rsidRDefault="000959F5" w:rsidP="00FD242F">
      <w:pPr>
        <w:pStyle w:val="aff4"/>
        <w:numPr>
          <w:ilvl w:val="0"/>
          <w:numId w:val="148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341F50">
        <w:rPr>
          <w:sz w:val="20"/>
          <w:szCs w:val="20"/>
        </w:rPr>
        <w:t>стабилизация темпов экономического роста;</w:t>
      </w:r>
    </w:p>
    <w:p w:rsidR="00BC46BB" w:rsidRPr="00341F50" w:rsidRDefault="000959F5" w:rsidP="00FD242F">
      <w:pPr>
        <w:pStyle w:val="aff4"/>
        <w:numPr>
          <w:ilvl w:val="0"/>
          <w:numId w:val="148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341F50">
        <w:rPr>
          <w:sz w:val="20"/>
          <w:szCs w:val="20"/>
        </w:rPr>
        <w:t>обеспечение высокого уровня занятости при низкой инфляции;</w:t>
      </w:r>
    </w:p>
    <w:p w:rsidR="00BC46BB" w:rsidRPr="00341F50" w:rsidRDefault="000959F5" w:rsidP="00FD242F">
      <w:pPr>
        <w:pStyle w:val="aff4"/>
        <w:numPr>
          <w:ilvl w:val="0"/>
          <w:numId w:val="148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341F50">
        <w:rPr>
          <w:sz w:val="20"/>
          <w:szCs w:val="20"/>
        </w:rPr>
        <w:t>все вышеперечисленное.</w:t>
      </w:r>
    </w:p>
    <w:p w:rsidR="00BC46BB" w:rsidRPr="00ED5F5A" w:rsidRDefault="00B71189" w:rsidP="00BC46B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C46BB" w:rsidRPr="00ED5F5A">
        <w:rPr>
          <w:sz w:val="20"/>
          <w:szCs w:val="20"/>
        </w:rPr>
        <w:t>.</w:t>
      </w:r>
      <w:r w:rsidR="00BC46BB" w:rsidRPr="00ED5F5A">
        <w:rPr>
          <w:color w:val="000000"/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Если правительство изменяет размеры налоговых ставок и г</w:t>
      </w:r>
      <w:r w:rsidR="00BC46BB" w:rsidRPr="00ED5F5A">
        <w:rPr>
          <w:sz w:val="20"/>
          <w:szCs w:val="20"/>
        </w:rPr>
        <w:t>о</w:t>
      </w:r>
      <w:r w:rsidR="00BC46BB" w:rsidRPr="00ED5F5A">
        <w:rPr>
          <w:sz w:val="20"/>
          <w:szCs w:val="20"/>
        </w:rPr>
        <w:t>сударственных расходов, то регулирование экономики осуществляется методами:</w:t>
      </w:r>
    </w:p>
    <w:p w:rsidR="00BC46BB" w:rsidRPr="00ED5F5A" w:rsidRDefault="000959F5" w:rsidP="00FD242F">
      <w:pPr>
        <w:pStyle w:val="a3"/>
        <w:numPr>
          <w:ilvl w:val="0"/>
          <w:numId w:val="149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автоматической фискальной политики;</w:t>
      </w:r>
    </w:p>
    <w:p w:rsidR="00BC46BB" w:rsidRPr="00ED5F5A" w:rsidRDefault="000959F5" w:rsidP="00FD242F">
      <w:pPr>
        <w:pStyle w:val="a3"/>
        <w:numPr>
          <w:ilvl w:val="0"/>
          <w:numId w:val="149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политики встроенных стабилизаторов;</w:t>
      </w:r>
    </w:p>
    <w:p w:rsidR="00BC46BB" w:rsidRPr="00ED5F5A" w:rsidRDefault="000959F5" w:rsidP="00FD242F">
      <w:pPr>
        <w:pStyle w:val="a3"/>
        <w:numPr>
          <w:ilvl w:val="0"/>
          <w:numId w:val="149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дискреционной фискальной политики;</w:t>
      </w:r>
    </w:p>
    <w:p w:rsidR="00BC46BB" w:rsidRPr="00ED5F5A" w:rsidRDefault="000959F5" w:rsidP="00FD242F">
      <w:pPr>
        <w:pStyle w:val="a3"/>
        <w:numPr>
          <w:ilvl w:val="0"/>
          <w:numId w:val="149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монетарной политики.</w:t>
      </w:r>
    </w:p>
    <w:p w:rsidR="00BC46BB" w:rsidRPr="00ED5F5A" w:rsidRDefault="00B71189" w:rsidP="00B71189">
      <w:pPr>
        <w:pStyle w:val="a3"/>
        <w:ind w:left="425"/>
        <w:jc w:val="both"/>
        <w:rPr>
          <w:sz w:val="20"/>
          <w:szCs w:val="20"/>
        </w:rPr>
      </w:pPr>
      <w:r>
        <w:rPr>
          <w:sz w:val="20"/>
          <w:szCs w:val="20"/>
        </w:rPr>
        <w:t>9.</w:t>
      </w:r>
      <w:r w:rsidR="00BC46BB" w:rsidRPr="00ED5F5A">
        <w:rPr>
          <w:sz w:val="20"/>
          <w:szCs w:val="20"/>
        </w:rPr>
        <w:t xml:space="preserve"> </w:t>
      </w:r>
      <w:r w:rsidR="00BC46BB" w:rsidRPr="004E1E73">
        <w:rPr>
          <w:rStyle w:val="aff6"/>
          <w:bCs/>
          <w:i w:val="0"/>
          <w:sz w:val="20"/>
          <w:szCs w:val="20"/>
        </w:rPr>
        <w:t>К автоматическим (встроенным) стабилизаторам относят:</w:t>
      </w:r>
    </w:p>
    <w:p w:rsidR="00BC46BB" w:rsidRPr="00ED5F5A" w:rsidRDefault="000959F5" w:rsidP="00FD242F">
      <w:pPr>
        <w:pStyle w:val="aff4"/>
        <w:numPr>
          <w:ilvl w:val="0"/>
          <w:numId w:val="150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расходы госбюджета на ВПК;</w:t>
      </w:r>
    </w:p>
    <w:p w:rsidR="00BC46BB" w:rsidRPr="00ED5F5A" w:rsidRDefault="000959F5" w:rsidP="00FD242F">
      <w:pPr>
        <w:pStyle w:val="aff4"/>
        <w:numPr>
          <w:ilvl w:val="0"/>
          <w:numId w:val="150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прогрессивное налогообложение;</w:t>
      </w:r>
    </w:p>
    <w:p w:rsidR="00BC46BB" w:rsidRPr="00ED5F5A" w:rsidRDefault="000959F5" w:rsidP="00FD242F">
      <w:pPr>
        <w:pStyle w:val="aff4"/>
        <w:numPr>
          <w:ilvl w:val="0"/>
          <w:numId w:val="150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косвенные налоги;</w:t>
      </w:r>
    </w:p>
    <w:p w:rsidR="00BC46BB" w:rsidRPr="00ED5F5A" w:rsidRDefault="000959F5" w:rsidP="00FD242F">
      <w:pPr>
        <w:pStyle w:val="a3"/>
        <w:numPr>
          <w:ilvl w:val="0"/>
          <w:numId w:val="150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ED5F5A">
        <w:rPr>
          <w:sz w:val="20"/>
          <w:szCs w:val="20"/>
        </w:rPr>
        <w:t>расходы госбюджета на здравоохранение и образование.</w:t>
      </w:r>
    </w:p>
    <w:p w:rsidR="00BC46BB" w:rsidRPr="000B18C8" w:rsidRDefault="00BC46BB" w:rsidP="00BC46BB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  <w:lang w:eastAsia="en-US"/>
        </w:rPr>
      </w:pPr>
      <w:r w:rsidRPr="000B18C8">
        <w:rPr>
          <w:sz w:val="20"/>
          <w:szCs w:val="20"/>
        </w:rPr>
        <w:lastRenderedPageBreak/>
        <w:t xml:space="preserve">10. Сдерживающая </w:t>
      </w:r>
      <w:r w:rsidRPr="000B18C8">
        <w:rPr>
          <w:rStyle w:val="aff6"/>
          <w:bCs/>
          <w:i w:val="0"/>
          <w:sz w:val="20"/>
          <w:szCs w:val="20"/>
          <w:lang w:eastAsia="en-US"/>
        </w:rPr>
        <w:t xml:space="preserve"> бюджетно-налоговая политика предполагает:</w:t>
      </w:r>
    </w:p>
    <w:p w:rsidR="00BC46BB" w:rsidRPr="000B18C8" w:rsidRDefault="000959F5" w:rsidP="00FD242F">
      <w:pPr>
        <w:pStyle w:val="aff4"/>
        <w:numPr>
          <w:ilvl w:val="0"/>
          <w:numId w:val="151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 w:rsidRPr="000B18C8">
        <w:rPr>
          <w:sz w:val="20"/>
          <w:szCs w:val="20"/>
          <w:lang w:eastAsia="en-US"/>
        </w:rPr>
        <w:t>рост государственных расходов;</w:t>
      </w:r>
    </w:p>
    <w:p w:rsidR="00BC46BB" w:rsidRPr="000B18C8" w:rsidRDefault="000959F5" w:rsidP="00FD242F">
      <w:pPr>
        <w:pStyle w:val="aff4"/>
        <w:numPr>
          <w:ilvl w:val="0"/>
          <w:numId w:val="151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 w:rsidRPr="000B18C8">
        <w:rPr>
          <w:sz w:val="20"/>
          <w:szCs w:val="20"/>
          <w:lang w:eastAsia="en-US"/>
        </w:rPr>
        <w:t>снижение налогов;</w:t>
      </w:r>
    </w:p>
    <w:p w:rsidR="00BC46BB" w:rsidRPr="000B18C8" w:rsidRDefault="000959F5" w:rsidP="00FD242F">
      <w:pPr>
        <w:pStyle w:val="aff4"/>
        <w:numPr>
          <w:ilvl w:val="0"/>
          <w:numId w:val="151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 w:rsidRPr="000B18C8">
        <w:rPr>
          <w:sz w:val="20"/>
          <w:szCs w:val="20"/>
          <w:lang w:eastAsia="en-US"/>
        </w:rPr>
        <w:t>одновременное увеличение налогов и государственных расх</w:t>
      </w:r>
      <w:r w:rsidR="00BC46BB" w:rsidRPr="000B18C8">
        <w:rPr>
          <w:sz w:val="20"/>
          <w:szCs w:val="20"/>
          <w:lang w:eastAsia="en-US"/>
        </w:rPr>
        <w:t>о</w:t>
      </w:r>
      <w:r w:rsidR="00BC46BB" w:rsidRPr="000B18C8">
        <w:rPr>
          <w:sz w:val="20"/>
          <w:szCs w:val="20"/>
          <w:lang w:eastAsia="en-US"/>
        </w:rPr>
        <w:t>дов;</w:t>
      </w:r>
    </w:p>
    <w:p w:rsidR="00BC46BB" w:rsidRPr="000B18C8" w:rsidRDefault="000959F5" w:rsidP="00FD242F">
      <w:pPr>
        <w:pStyle w:val="a3"/>
        <w:numPr>
          <w:ilvl w:val="0"/>
          <w:numId w:val="151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0B18C8">
        <w:rPr>
          <w:sz w:val="20"/>
          <w:szCs w:val="20"/>
        </w:rPr>
        <w:t>рост налогов и снижение государственных расходов.</w:t>
      </w:r>
    </w:p>
    <w:p w:rsidR="00BC46BB" w:rsidRPr="000B18C8" w:rsidRDefault="00BC46BB" w:rsidP="00BC46BB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  <w:lang w:eastAsia="en-US"/>
        </w:rPr>
      </w:pPr>
      <w:r w:rsidRPr="000B18C8">
        <w:rPr>
          <w:sz w:val="20"/>
          <w:szCs w:val="20"/>
        </w:rPr>
        <w:t xml:space="preserve">11. </w:t>
      </w:r>
      <w:r w:rsidRPr="000B18C8">
        <w:rPr>
          <w:rStyle w:val="aff6"/>
          <w:bCs/>
          <w:i w:val="0"/>
          <w:sz w:val="20"/>
          <w:szCs w:val="20"/>
          <w:lang w:eastAsia="en-US"/>
        </w:rPr>
        <w:t>К стимулирующей бюджетно-налоговой политике</w:t>
      </w:r>
      <w:r w:rsidRPr="000B18C8">
        <w:rPr>
          <w:bCs/>
          <w:sz w:val="20"/>
          <w:szCs w:val="20"/>
        </w:rPr>
        <w:t xml:space="preserve"> </w:t>
      </w:r>
      <w:r w:rsidRPr="000B18C8">
        <w:rPr>
          <w:rStyle w:val="aff6"/>
          <w:bCs/>
          <w:i w:val="0"/>
          <w:sz w:val="20"/>
          <w:szCs w:val="20"/>
        </w:rPr>
        <w:t>относится:</w:t>
      </w:r>
    </w:p>
    <w:p w:rsidR="00BC46BB" w:rsidRPr="000B18C8" w:rsidRDefault="000959F5" w:rsidP="00FD242F">
      <w:pPr>
        <w:pStyle w:val="aff4"/>
        <w:numPr>
          <w:ilvl w:val="0"/>
          <w:numId w:val="152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 w:rsidRPr="000B18C8">
        <w:rPr>
          <w:sz w:val="20"/>
          <w:szCs w:val="20"/>
          <w:lang w:eastAsia="en-US"/>
        </w:rPr>
        <w:t>увеличение налогов;</w:t>
      </w:r>
    </w:p>
    <w:p w:rsidR="00BC46BB" w:rsidRPr="000B18C8" w:rsidRDefault="000959F5" w:rsidP="00FD242F">
      <w:pPr>
        <w:pStyle w:val="aff4"/>
        <w:numPr>
          <w:ilvl w:val="0"/>
          <w:numId w:val="152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 w:rsidRPr="000B18C8">
        <w:rPr>
          <w:sz w:val="20"/>
          <w:szCs w:val="20"/>
          <w:lang w:eastAsia="en-US"/>
        </w:rPr>
        <w:t>увеличение государственных расходов при снижении налогов;</w:t>
      </w:r>
    </w:p>
    <w:p w:rsidR="00BC46BB" w:rsidRPr="000B18C8" w:rsidRDefault="000959F5" w:rsidP="00FD242F">
      <w:pPr>
        <w:pStyle w:val="aff4"/>
        <w:numPr>
          <w:ilvl w:val="0"/>
          <w:numId w:val="152"/>
        </w:numPr>
        <w:spacing w:before="0" w:beforeAutospacing="0" w:after="0" w:afterAutospacing="0" w:line="240" w:lineRule="auto"/>
        <w:ind w:left="0" w:firstLine="425"/>
        <w:jc w:val="left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</w:t>
      </w:r>
      <w:r w:rsidR="00BC46BB" w:rsidRPr="000B18C8">
        <w:rPr>
          <w:sz w:val="20"/>
          <w:szCs w:val="20"/>
          <w:lang w:eastAsia="en-US"/>
        </w:rPr>
        <w:t>сокращение расходов государства;</w:t>
      </w:r>
    </w:p>
    <w:p w:rsidR="00BC46BB" w:rsidRPr="000B18C8" w:rsidRDefault="000959F5" w:rsidP="00FD242F">
      <w:pPr>
        <w:pStyle w:val="a3"/>
        <w:numPr>
          <w:ilvl w:val="0"/>
          <w:numId w:val="152"/>
        </w:numPr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0B18C8">
        <w:rPr>
          <w:sz w:val="20"/>
          <w:szCs w:val="20"/>
        </w:rPr>
        <w:t>снижение и налогов, и государственных расходов.</w:t>
      </w:r>
    </w:p>
    <w:p w:rsidR="00BC46BB" w:rsidRPr="000B18C8" w:rsidRDefault="00BC46BB" w:rsidP="00BC46BB">
      <w:pPr>
        <w:ind w:firstLine="425"/>
        <w:jc w:val="both"/>
        <w:rPr>
          <w:sz w:val="20"/>
          <w:szCs w:val="20"/>
        </w:rPr>
      </w:pPr>
      <w:r w:rsidRPr="000B18C8">
        <w:rPr>
          <w:sz w:val="20"/>
          <w:szCs w:val="20"/>
        </w:rPr>
        <w:t>12. Инструментом сдерживающей фискальной политики является:</w:t>
      </w:r>
    </w:p>
    <w:p w:rsidR="00BC46BB" w:rsidRPr="000B18C8" w:rsidRDefault="00BC46BB" w:rsidP="00FD242F">
      <w:pPr>
        <w:pStyle w:val="a3"/>
        <w:numPr>
          <w:ilvl w:val="0"/>
          <w:numId w:val="153"/>
        </w:numPr>
        <w:ind w:left="0" w:firstLine="425"/>
        <w:rPr>
          <w:sz w:val="20"/>
          <w:szCs w:val="20"/>
        </w:rPr>
      </w:pPr>
      <w:r w:rsidRPr="000B18C8">
        <w:rPr>
          <w:sz w:val="20"/>
          <w:szCs w:val="20"/>
        </w:rPr>
        <w:t>повышение нормы обязательных резервов;</w:t>
      </w:r>
    </w:p>
    <w:p w:rsidR="00BC46BB" w:rsidRPr="000B18C8" w:rsidRDefault="00BC46BB" w:rsidP="00FD242F">
      <w:pPr>
        <w:pStyle w:val="a3"/>
        <w:numPr>
          <w:ilvl w:val="0"/>
          <w:numId w:val="153"/>
        </w:numPr>
        <w:ind w:left="0" w:firstLine="425"/>
        <w:rPr>
          <w:sz w:val="20"/>
          <w:szCs w:val="20"/>
        </w:rPr>
      </w:pPr>
      <w:r w:rsidRPr="000B18C8">
        <w:rPr>
          <w:sz w:val="20"/>
          <w:szCs w:val="20"/>
        </w:rPr>
        <w:t>повышение налоговых ставок;</w:t>
      </w:r>
    </w:p>
    <w:p w:rsidR="00BC46BB" w:rsidRPr="000B18C8" w:rsidRDefault="00BC46BB" w:rsidP="00FD242F">
      <w:pPr>
        <w:pStyle w:val="a3"/>
        <w:numPr>
          <w:ilvl w:val="0"/>
          <w:numId w:val="153"/>
        </w:numPr>
        <w:ind w:left="0" w:firstLine="425"/>
        <w:rPr>
          <w:sz w:val="20"/>
          <w:szCs w:val="20"/>
        </w:rPr>
      </w:pPr>
      <w:r w:rsidRPr="000B18C8">
        <w:rPr>
          <w:sz w:val="20"/>
          <w:szCs w:val="20"/>
        </w:rPr>
        <w:t>увеличение трансфертов;</w:t>
      </w:r>
    </w:p>
    <w:p w:rsidR="00BC46BB" w:rsidRPr="000B18C8" w:rsidRDefault="00BC46BB" w:rsidP="00FD242F">
      <w:pPr>
        <w:pStyle w:val="a3"/>
        <w:numPr>
          <w:ilvl w:val="0"/>
          <w:numId w:val="153"/>
        </w:numPr>
        <w:ind w:left="0" w:firstLine="425"/>
        <w:jc w:val="both"/>
        <w:rPr>
          <w:sz w:val="20"/>
          <w:szCs w:val="20"/>
        </w:rPr>
      </w:pPr>
      <w:r w:rsidRPr="000B18C8">
        <w:rPr>
          <w:sz w:val="20"/>
          <w:szCs w:val="20"/>
        </w:rPr>
        <w:t>новые займы.</w:t>
      </w:r>
    </w:p>
    <w:p w:rsidR="00BC46BB" w:rsidRPr="000B18C8" w:rsidRDefault="00BC46BB" w:rsidP="00BC46BB">
      <w:pPr>
        <w:ind w:firstLine="425"/>
        <w:rPr>
          <w:sz w:val="20"/>
          <w:szCs w:val="20"/>
        </w:rPr>
      </w:pPr>
      <w:r w:rsidRPr="000B18C8">
        <w:rPr>
          <w:sz w:val="20"/>
          <w:szCs w:val="20"/>
        </w:rPr>
        <w:t>13. Мультипликатор государственных расходов:</w:t>
      </w:r>
    </w:p>
    <w:p w:rsidR="00BC46BB" w:rsidRPr="000B18C8" w:rsidRDefault="000959F5" w:rsidP="00FD242F">
      <w:pPr>
        <w:pStyle w:val="a3"/>
        <w:numPr>
          <w:ilvl w:val="0"/>
          <w:numId w:val="154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0B18C8">
        <w:rPr>
          <w:sz w:val="20"/>
          <w:szCs w:val="20"/>
        </w:rPr>
        <w:t>равен мультипликатору инвестиций;</w:t>
      </w:r>
    </w:p>
    <w:p w:rsidR="00BC46BB" w:rsidRPr="000B18C8" w:rsidRDefault="000959F5" w:rsidP="00FD242F">
      <w:pPr>
        <w:pStyle w:val="a3"/>
        <w:numPr>
          <w:ilvl w:val="0"/>
          <w:numId w:val="154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0B18C8">
        <w:rPr>
          <w:sz w:val="20"/>
          <w:szCs w:val="20"/>
        </w:rPr>
        <w:t>равен налоговому мультипликатору;</w:t>
      </w:r>
    </w:p>
    <w:p w:rsidR="00BC46BB" w:rsidRPr="000B18C8" w:rsidRDefault="000959F5" w:rsidP="00FD242F">
      <w:pPr>
        <w:pStyle w:val="a3"/>
        <w:numPr>
          <w:ilvl w:val="0"/>
          <w:numId w:val="154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0B18C8">
        <w:rPr>
          <w:sz w:val="20"/>
          <w:szCs w:val="20"/>
        </w:rPr>
        <w:t>равен мультипликатору трансфертов;</w:t>
      </w:r>
    </w:p>
    <w:p w:rsidR="00BC46BB" w:rsidRPr="000B18C8" w:rsidRDefault="000959F5" w:rsidP="00FD242F">
      <w:pPr>
        <w:pStyle w:val="a3"/>
        <w:numPr>
          <w:ilvl w:val="0"/>
          <w:numId w:val="154"/>
        </w:numPr>
        <w:ind w:left="0" w:firstLine="42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46BB" w:rsidRPr="000B18C8">
        <w:rPr>
          <w:sz w:val="20"/>
          <w:szCs w:val="20"/>
        </w:rPr>
        <w:t>не связан с данными величинами.</w:t>
      </w:r>
    </w:p>
    <w:p w:rsidR="00BC46BB" w:rsidRPr="000B18C8" w:rsidRDefault="00BC46BB" w:rsidP="00BC46BB">
      <w:pPr>
        <w:ind w:firstLine="425"/>
        <w:rPr>
          <w:sz w:val="20"/>
          <w:szCs w:val="20"/>
        </w:rPr>
      </w:pPr>
      <w:r w:rsidRPr="000B18C8">
        <w:rPr>
          <w:sz w:val="20"/>
          <w:szCs w:val="20"/>
        </w:rPr>
        <w:t>1</w:t>
      </w:r>
      <w:r w:rsidR="00B71189">
        <w:rPr>
          <w:sz w:val="20"/>
          <w:szCs w:val="20"/>
        </w:rPr>
        <w:t>4</w:t>
      </w:r>
      <w:r w:rsidRPr="000B18C8">
        <w:rPr>
          <w:sz w:val="20"/>
          <w:szCs w:val="20"/>
        </w:rPr>
        <w:t>. Прямой налог:</w:t>
      </w:r>
    </w:p>
    <w:p w:rsidR="00BC46BB" w:rsidRPr="005C2074" w:rsidRDefault="00BC46BB" w:rsidP="00FD242F">
      <w:pPr>
        <w:pStyle w:val="a3"/>
        <w:numPr>
          <w:ilvl w:val="0"/>
          <w:numId w:val="143"/>
        </w:numPr>
        <w:ind w:left="0" w:firstLine="425"/>
        <w:jc w:val="both"/>
        <w:rPr>
          <w:sz w:val="20"/>
          <w:szCs w:val="20"/>
        </w:rPr>
      </w:pPr>
      <w:r w:rsidRPr="005C2074">
        <w:rPr>
          <w:sz w:val="20"/>
          <w:szCs w:val="20"/>
        </w:rPr>
        <w:t>взимается с непосредственного владельца объекта налогообл</w:t>
      </w:r>
      <w:r w:rsidRPr="005C2074">
        <w:rPr>
          <w:sz w:val="20"/>
          <w:szCs w:val="20"/>
        </w:rPr>
        <w:t>о</w:t>
      </w:r>
      <w:r w:rsidRPr="005C2074">
        <w:rPr>
          <w:sz w:val="20"/>
          <w:szCs w:val="20"/>
        </w:rPr>
        <w:t>жения</w:t>
      </w:r>
      <w:r>
        <w:rPr>
          <w:sz w:val="20"/>
          <w:szCs w:val="20"/>
        </w:rPr>
        <w:t>;</w:t>
      </w:r>
    </w:p>
    <w:p w:rsidR="00BC46BB" w:rsidRPr="005C2074" w:rsidRDefault="00BC46BB" w:rsidP="00FD242F">
      <w:pPr>
        <w:pStyle w:val="a3"/>
        <w:numPr>
          <w:ilvl w:val="0"/>
          <w:numId w:val="143"/>
        </w:numPr>
        <w:ind w:left="0" w:firstLine="425"/>
        <w:jc w:val="both"/>
        <w:rPr>
          <w:sz w:val="20"/>
          <w:szCs w:val="20"/>
        </w:rPr>
      </w:pPr>
      <w:r w:rsidRPr="005C2074">
        <w:rPr>
          <w:sz w:val="20"/>
          <w:szCs w:val="20"/>
        </w:rPr>
        <w:t>уплачивается конечным потребителем облагаемого налогом т</w:t>
      </w:r>
      <w:r w:rsidRPr="005C2074">
        <w:rPr>
          <w:sz w:val="20"/>
          <w:szCs w:val="20"/>
        </w:rPr>
        <w:t>о</w:t>
      </w:r>
      <w:r w:rsidRPr="005C2074">
        <w:rPr>
          <w:sz w:val="20"/>
          <w:szCs w:val="20"/>
        </w:rPr>
        <w:t>вара, а продавцы играют роль агентов по переводу полученных средств государству</w:t>
      </w:r>
      <w:r>
        <w:rPr>
          <w:sz w:val="20"/>
          <w:szCs w:val="20"/>
        </w:rPr>
        <w:t>;</w:t>
      </w:r>
    </w:p>
    <w:p w:rsidR="00BC46BB" w:rsidRPr="005C2074" w:rsidRDefault="00BC46BB" w:rsidP="00FD242F">
      <w:pPr>
        <w:pStyle w:val="a3"/>
        <w:numPr>
          <w:ilvl w:val="0"/>
          <w:numId w:val="143"/>
        </w:numPr>
        <w:ind w:left="0" w:firstLine="425"/>
        <w:jc w:val="both"/>
        <w:rPr>
          <w:sz w:val="20"/>
          <w:szCs w:val="20"/>
        </w:rPr>
      </w:pPr>
      <w:r w:rsidRPr="005C2074">
        <w:rPr>
          <w:sz w:val="20"/>
          <w:szCs w:val="20"/>
        </w:rPr>
        <w:t>это такой налог, у которого ставка увеличивается по мере роста объекта налога</w:t>
      </w:r>
      <w:r>
        <w:rPr>
          <w:sz w:val="20"/>
          <w:szCs w:val="20"/>
        </w:rPr>
        <w:t>;</w:t>
      </w:r>
    </w:p>
    <w:p w:rsidR="00BC46BB" w:rsidRPr="000F7E30" w:rsidRDefault="00BC46BB" w:rsidP="00FD242F">
      <w:pPr>
        <w:pStyle w:val="a3"/>
        <w:numPr>
          <w:ilvl w:val="0"/>
          <w:numId w:val="143"/>
        </w:numPr>
        <w:ind w:left="0" w:firstLine="425"/>
        <w:jc w:val="both"/>
        <w:rPr>
          <w:sz w:val="20"/>
          <w:szCs w:val="20"/>
        </w:rPr>
      </w:pPr>
      <w:r w:rsidRPr="000F7E30">
        <w:rPr>
          <w:sz w:val="20"/>
          <w:szCs w:val="20"/>
        </w:rPr>
        <w:t>это такой налог, у которого ставка остается неизменной, нез</w:t>
      </w:r>
      <w:r w:rsidRPr="000F7E30">
        <w:rPr>
          <w:sz w:val="20"/>
          <w:szCs w:val="20"/>
        </w:rPr>
        <w:t>а</w:t>
      </w:r>
      <w:r w:rsidRPr="000F7E30">
        <w:rPr>
          <w:sz w:val="20"/>
          <w:szCs w:val="20"/>
        </w:rPr>
        <w:t>висимо от стоимости объекта обложения.</w:t>
      </w:r>
    </w:p>
    <w:p w:rsidR="00BC46BB" w:rsidRPr="00EC7151" w:rsidRDefault="00BC46BB" w:rsidP="00BC46BB">
      <w:pPr>
        <w:ind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="00B71189">
        <w:rPr>
          <w:sz w:val="20"/>
          <w:szCs w:val="20"/>
        </w:rPr>
        <w:t>5</w:t>
      </w:r>
      <w:r w:rsidRPr="00EC7151">
        <w:rPr>
          <w:sz w:val="20"/>
          <w:szCs w:val="20"/>
        </w:rPr>
        <w:t>. Косвенный налог:</w:t>
      </w:r>
    </w:p>
    <w:p w:rsidR="00BC46BB" w:rsidRPr="005C2074" w:rsidRDefault="00BC46BB" w:rsidP="00FD242F">
      <w:pPr>
        <w:pStyle w:val="a3"/>
        <w:numPr>
          <w:ilvl w:val="0"/>
          <w:numId w:val="144"/>
        </w:numPr>
        <w:ind w:left="0" w:firstLine="425"/>
        <w:jc w:val="both"/>
        <w:rPr>
          <w:sz w:val="20"/>
          <w:szCs w:val="20"/>
        </w:rPr>
      </w:pPr>
      <w:r w:rsidRPr="005C2074">
        <w:rPr>
          <w:sz w:val="20"/>
          <w:szCs w:val="20"/>
        </w:rPr>
        <w:t>уплачивается конечным потребителем облагаемого налогом т</w:t>
      </w:r>
      <w:r w:rsidRPr="005C2074">
        <w:rPr>
          <w:sz w:val="20"/>
          <w:szCs w:val="20"/>
        </w:rPr>
        <w:t>о</w:t>
      </w:r>
      <w:r w:rsidRPr="005C2074">
        <w:rPr>
          <w:sz w:val="20"/>
          <w:szCs w:val="20"/>
        </w:rPr>
        <w:t>вара, а продавцы играют роль агентов по переводу полученных средств государству</w:t>
      </w:r>
      <w:r>
        <w:rPr>
          <w:sz w:val="20"/>
          <w:szCs w:val="20"/>
        </w:rPr>
        <w:t>;</w:t>
      </w:r>
    </w:p>
    <w:p w:rsidR="00BC46BB" w:rsidRPr="000F7E30" w:rsidRDefault="00BC46BB" w:rsidP="00FD242F">
      <w:pPr>
        <w:pStyle w:val="a3"/>
        <w:numPr>
          <w:ilvl w:val="0"/>
          <w:numId w:val="144"/>
        </w:numPr>
        <w:ind w:left="0" w:firstLine="425"/>
        <w:jc w:val="both"/>
        <w:rPr>
          <w:sz w:val="20"/>
          <w:szCs w:val="20"/>
        </w:rPr>
      </w:pPr>
      <w:r w:rsidRPr="000F7E30">
        <w:rPr>
          <w:sz w:val="20"/>
          <w:szCs w:val="20"/>
        </w:rPr>
        <w:t>взимается с непосредственного владельца объекта налогообл</w:t>
      </w:r>
      <w:r w:rsidRPr="000F7E30">
        <w:rPr>
          <w:sz w:val="20"/>
          <w:szCs w:val="20"/>
        </w:rPr>
        <w:t>о</w:t>
      </w:r>
      <w:r w:rsidRPr="000F7E30">
        <w:rPr>
          <w:sz w:val="20"/>
          <w:szCs w:val="20"/>
        </w:rPr>
        <w:t>жения;</w:t>
      </w:r>
    </w:p>
    <w:p w:rsidR="00BC46BB" w:rsidRPr="000F7E30" w:rsidRDefault="00BC46BB" w:rsidP="00FD242F">
      <w:pPr>
        <w:pStyle w:val="a3"/>
        <w:numPr>
          <w:ilvl w:val="0"/>
          <w:numId w:val="144"/>
        </w:numPr>
        <w:ind w:left="0" w:firstLine="425"/>
        <w:jc w:val="both"/>
        <w:rPr>
          <w:sz w:val="20"/>
          <w:szCs w:val="20"/>
        </w:rPr>
      </w:pPr>
      <w:r w:rsidRPr="000F7E30">
        <w:rPr>
          <w:sz w:val="20"/>
          <w:szCs w:val="20"/>
        </w:rPr>
        <w:t>это такой налог, у которого ставка увеличивается по мере роста объекта налога</w:t>
      </w:r>
      <w:r>
        <w:rPr>
          <w:sz w:val="20"/>
          <w:szCs w:val="20"/>
        </w:rPr>
        <w:t>;</w:t>
      </w:r>
    </w:p>
    <w:p w:rsidR="00BC46BB" w:rsidRPr="000F7E30" w:rsidRDefault="00BC46BB" w:rsidP="00FD242F">
      <w:pPr>
        <w:pStyle w:val="a3"/>
        <w:numPr>
          <w:ilvl w:val="0"/>
          <w:numId w:val="144"/>
        </w:numPr>
        <w:ind w:left="0" w:firstLine="425"/>
        <w:jc w:val="both"/>
        <w:rPr>
          <w:sz w:val="20"/>
          <w:szCs w:val="20"/>
        </w:rPr>
      </w:pPr>
      <w:r w:rsidRPr="000F7E30">
        <w:rPr>
          <w:sz w:val="20"/>
          <w:szCs w:val="20"/>
        </w:rPr>
        <w:t>это такой налог, у которого ставка остается неизменной, нез</w:t>
      </w:r>
      <w:r w:rsidRPr="000F7E30">
        <w:rPr>
          <w:sz w:val="20"/>
          <w:szCs w:val="20"/>
        </w:rPr>
        <w:t>а</w:t>
      </w:r>
      <w:r w:rsidRPr="000F7E30">
        <w:rPr>
          <w:sz w:val="20"/>
          <w:szCs w:val="20"/>
        </w:rPr>
        <w:t>висимо от стоимости объекта обложения.</w:t>
      </w:r>
    </w:p>
    <w:p w:rsidR="00BC46BB" w:rsidRPr="00EC7151" w:rsidRDefault="00B71189" w:rsidP="00BC46BB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1</w:t>
      </w:r>
      <w:r w:rsidR="00B51FB3">
        <w:rPr>
          <w:color w:val="000000"/>
          <w:sz w:val="20"/>
          <w:szCs w:val="20"/>
        </w:rPr>
        <w:t>6</w:t>
      </w:r>
      <w:r w:rsidR="00BC46BB" w:rsidRPr="00EC7151">
        <w:rPr>
          <w:color w:val="000000"/>
          <w:sz w:val="20"/>
          <w:szCs w:val="20"/>
        </w:rPr>
        <w:t>. Если налоговая ставка повысилась, то:</w:t>
      </w:r>
    </w:p>
    <w:p w:rsidR="00BC46BB" w:rsidRPr="00DC69A5" w:rsidRDefault="00BC46BB" w:rsidP="00FD242F">
      <w:pPr>
        <w:pStyle w:val="a3"/>
        <w:widowControl w:val="0"/>
        <w:numPr>
          <w:ilvl w:val="0"/>
          <w:numId w:val="145"/>
        </w:numPr>
        <w:shd w:val="clear" w:color="auto" w:fill="FFFFFF"/>
        <w:tabs>
          <w:tab w:val="left" w:pos="581"/>
        </w:tabs>
        <w:autoSpaceDE w:val="0"/>
        <w:autoSpaceDN w:val="0"/>
        <w:adjustRightInd w:val="0"/>
        <w:ind w:left="0" w:firstLine="425"/>
        <w:rPr>
          <w:color w:val="000000"/>
          <w:spacing w:val="-4"/>
          <w:sz w:val="20"/>
          <w:szCs w:val="20"/>
        </w:rPr>
      </w:pPr>
      <w:r>
        <w:rPr>
          <w:color w:val="000000"/>
          <w:spacing w:val="-4"/>
          <w:sz w:val="20"/>
          <w:szCs w:val="20"/>
        </w:rPr>
        <w:t xml:space="preserve">  </w:t>
      </w:r>
      <w:r w:rsidRPr="00DC69A5">
        <w:rPr>
          <w:color w:val="000000"/>
          <w:spacing w:val="-4"/>
          <w:sz w:val="20"/>
          <w:szCs w:val="20"/>
        </w:rPr>
        <w:t xml:space="preserve">поступления в госбюджет будут обязательно увеличиваться; </w:t>
      </w:r>
    </w:p>
    <w:p w:rsidR="00BC46BB" w:rsidRPr="00DC69A5" w:rsidRDefault="00BC46BB" w:rsidP="00FD242F">
      <w:pPr>
        <w:pStyle w:val="a3"/>
        <w:widowControl w:val="0"/>
        <w:numPr>
          <w:ilvl w:val="0"/>
          <w:numId w:val="145"/>
        </w:numPr>
        <w:shd w:val="clear" w:color="auto" w:fill="FFFFFF"/>
        <w:tabs>
          <w:tab w:val="left" w:pos="581"/>
        </w:tabs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DC69A5">
        <w:rPr>
          <w:color w:val="000000"/>
          <w:spacing w:val="-5"/>
          <w:sz w:val="20"/>
          <w:szCs w:val="20"/>
        </w:rPr>
        <w:t>поступления в госбюджет будут автоматически сокращаться с ро</w:t>
      </w:r>
      <w:r w:rsidRPr="00DC69A5">
        <w:rPr>
          <w:color w:val="000000"/>
          <w:spacing w:val="-5"/>
          <w:sz w:val="20"/>
          <w:szCs w:val="20"/>
        </w:rPr>
        <w:t>с</w:t>
      </w:r>
      <w:r>
        <w:rPr>
          <w:color w:val="000000"/>
          <w:spacing w:val="-5"/>
          <w:sz w:val="20"/>
          <w:szCs w:val="20"/>
        </w:rPr>
        <w:t>т</w:t>
      </w:r>
      <w:r w:rsidRPr="00DC69A5">
        <w:rPr>
          <w:color w:val="000000"/>
          <w:spacing w:val="6"/>
          <w:sz w:val="20"/>
          <w:szCs w:val="20"/>
        </w:rPr>
        <w:t>ом ставки, так как это ведет к уменьшению прибыли;</w:t>
      </w:r>
    </w:p>
    <w:p w:rsidR="00BC46BB" w:rsidRPr="00DC69A5" w:rsidRDefault="00BC46BB" w:rsidP="00FD242F">
      <w:pPr>
        <w:pStyle w:val="a3"/>
        <w:widowControl w:val="0"/>
        <w:numPr>
          <w:ilvl w:val="0"/>
          <w:numId w:val="145"/>
        </w:numPr>
        <w:shd w:val="clear" w:color="auto" w:fill="FFFFFF"/>
        <w:tabs>
          <w:tab w:val="left" w:pos="581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DC69A5">
        <w:rPr>
          <w:color w:val="000000"/>
          <w:spacing w:val="-4"/>
          <w:sz w:val="20"/>
          <w:szCs w:val="20"/>
        </w:rPr>
        <w:t>поступления в бюджет не зависят от размера налоговой ставки;</w:t>
      </w:r>
    </w:p>
    <w:p w:rsidR="00BC46BB" w:rsidRPr="00DC69A5" w:rsidRDefault="00BC46BB" w:rsidP="00FD242F">
      <w:pPr>
        <w:pStyle w:val="a3"/>
        <w:numPr>
          <w:ilvl w:val="0"/>
          <w:numId w:val="145"/>
        </w:numPr>
        <w:shd w:val="clear" w:color="auto" w:fill="FFFFFF"/>
        <w:ind w:left="0" w:firstLine="425"/>
        <w:jc w:val="both"/>
        <w:rPr>
          <w:sz w:val="20"/>
          <w:szCs w:val="20"/>
        </w:rPr>
      </w:pPr>
      <w:r w:rsidRPr="00DC69A5">
        <w:rPr>
          <w:color w:val="000000"/>
          <w:sz w:val="20"/>
          <w:szCs w:val="20"/>
        </w:rPr>
        <w:t>поступления в бюджет сначала увеличиваются, а затем сокр</w:t>
      </w:r>
      <w:r w:rsidRPr="00DC69A5">
        <w:rPr>
          <w:color w:val="000000"/>
          <w:sz w:val="20"/>
          <w:szCs w:val="20"/>
        </w:rPr>
        <w:t>а</w:t>
      </w:r>
      <w:r w:rsidRPr="00DC69A5">
        <w:rPr>
          <w:color w:val="000000"/>
          <w:sz w:val="20"/>
          <w:szCs w:val="20"/>
        </w:rPr>
        <w:t>щают</w:t>
      </w:r>
      <w:r w:rsidRPr="00DC69A5">
        <w:rPr>
          <w:color w:val="000000"/>
          <w:sz w:val="20"/>
          <w:szCs w:val="20"/>
        </w:rPr>
        <w:softHyphen/>
      </w:r>
      <w:r w:rsidRPr="00DC69A5">
        <w:rPr>
          <w:color w:val="000000"/>
          <w:spacing w:val="4"/>
          <w:sz w:val="20"/>
          <w:szCs w:val="20"/>
        </w:rPr>
        <w:t>ся, так как начинает сужаться налоговая база, с которой вз</w:t>
      </w:r>
      <w:r w:rsidRPr="00DC69A5">
        <w:rPr>
          <w:color w:val="000000"/>
          <w:spacing w:val="4"/>
          <w:sz w:val="20"/>
          <w:szCs w:val="20"/>
        </w:rPr>
        <w:t>и</w:t>
      </w:r>
      <w:r w:rsidRPr="00DC69A5">
        <w:rPr>
          <w:color w:val="000000"/>
          <w:spacing w:val="4"/>
          <w:sz w:val="20"/>
          <w:szCs w:val="20"/>
        </w:rPr>
        <w:t>мается налог.</w:t>
      </w:r>
    </w:p>
    <w:p w:rsidR="00BC46BB" w:rsidRPr="00555298" w:rsidRDefault="00B51FB3" w:rsidP="00555298">
      <w:pPr>
        <w:shd w:val="clear" w:color="auto" w:fill="FFFFFF"/>
        <w:tabs>
          <w:tab w:val="left" w:pos="878"/>
        </w:tabs>
        <w:ind w:firstLine="425"/>
        <w:contextualSpacing/>
        <w:jc w:val="both"/>
        <w:rPr>
          <w:color w:val="000000"/>
          <w:sz w:val="20"/>
          <w:szCs w:val="20"/>
        </w:rPr>
      </w:pPr>
      <w:r w:rsidRPr="00555298">
        <w:rPr>
          <w:color w:val="000000"/>
          <w:sz w:val="20"/>
          <w:szCs w:val="20"/>
        </w:rPr>
        <w:t>17</w:t>
      </w:r>
      <w:r w:rsidR="00BC46BB" w:rsidRPr="00555298">
        <w:rPr>
          <w:color w:val="000000"/>
          <w:sz w:val="20"/>
          <w:szCs w:val="20"/>
        </w:rPr>
        <w:t>. Правительство страны, снижая налоги, пытается:</w:t>
      </w:r>
    </w:p>
    <w:p w:rsidR="00BC46BB" w:rsidRPr="00555298" w:rsidRDefault="00BC46BB" w:rsidP="00FD242F">
      <w:pPr>
        <w:pStyle w:val="a3"/>
        <w:widowControl w:val="0"/>
        <w:numPr>
          <w:ilvl w:val="0"/>
          <w:numId w:val="140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555298">
        <w:rPr>
          <w:color w:val="000000"/>
          <w:sz w:val="20"/>
          <w:szCs w:val="20"/>
        </w:rPr>
        <w:t>не допустить «перегрева» экономики;</w:t>
      </w:r>
    </w:p>
    <w:p w:rsidR="00BC46BB" w:rsidRPr="00555298" w:rsidRDefault="00BC46BB" w:rsidP="00FD242F">
      <w:pPr>
        <w:pStyle w:val="a3"/>
        <w:widowControl w:val="0"/>
        <w:numPr>
          <w:ilvl w:val="0"/>
          <w:numId w:val="140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555298">
        <w:rPr>
          <w:color w:val="000000"/>
          <w:sz w:val="20"/>
          <w:szCs w:val="20"/>
        </w:rPr>
        <w:t>замедлить темп инфляции;</w:t>
      </w:r>
    </w:p>
    <w:p w:rsidR="00BC46BB" w:rsidRPr="005C2074" w:rsidRDefault="00BC46BB" w:rsidP="00FD242F">
      <w:pPr>
        <w:pStyle w:val="a3"/>
        <w:widowControl w:val="0"/>
        <w:numPr>
          <w:ilvl w:val="0"/>
          <w:numId w:val="140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5C2074">
        <w:rPr>
          <w:color w:val="000000"/>
          <w:spacing w:val="1"/>
          <w:sz w:val="20"/>
          <w:szCs w:val="20"/>
        </w:rPr>
        <w:t>снизить уровень безработицы;</w:t>
      </w:r>
    </w:p>
    <w:p w:rsidR="00BC46BB" w:rsidRPr="00DC69A5" w:rsidRDefault="00BC46BB" w:rsidP="00FD242F">
      <w:pPr>
        <w:pStyle w:val="a3"/>
        <w:widowControl w:val="0"/>
        <w:numPr>
          <w:ilvl w:val="0"/>
          <w:numId w:val="140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DC69A5">
        <w:rPr>
          <w:color w:val="000000"/>
          <w:spacing w:val="3"/>
          <w:sz w:val="20"/>
          <w:szCs w:val="20"/>
        </w:rPr>
        <w:t>замедлить быстрый рост процентных ставок.</w:t>
      </w:r>
    </w:p>
    <w:p w:rsidR="00BC46BB" w:rsidRPr="00555298" w:rsidRDefault="004667F4" w:rsidP="00BC46BB">
      <w:pPr>
        <w:shd w:val="clear" w:color="auto" w:fill="FFFFFF"/>
        <w:ind w:firstLine="42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18</w:t>
      </w:r>
      <w:r w:rsidR="00BC46BB" w:rsidRPr="00555298">
        <w:rPr>
          <w:color w:val="000000"/>
          <w:sz w:val="20"/>
          <w:szCs w:val="20"/>
        </w:rPr>
        <w:t>. Кривая Лаффера характеризует:</w:t>
      </w:r>
    </w:p>
    <w:p w:rsidR="00BC46BB" w:rsidRPr="00555298" w:rsidRDefault="00BC46BB" w:rsidP="00FD242F">
      <w:pPr>
        <w:pStyle w:val="a3"/>
        <w:widowControl w:val="0"/>
        <w:numPr>
          <w:ilvl w:val="0"/>
          <w:numId w:val="141"/>
        </w:numPr>
        <w:shd w:val="clear" w:color="auto" w:fill="FFFFFF"/>
        <w:tabs>
          <w:tab w:val="left" w:pos="504"/>
        </w:tabs>
        <w:autoSpaceDE w:val="0"/>
        <w:autoSpaceDN w:val="0"/>
        <w:adjustRightInd w:val="0"/>
        <w:ind w:left="0" w:firstLine="425"/>
        <w:rPr>
          <w:sz w:val="20"/>
          <w:szCs w:val="20"/>
        </w:rPr>
      </w:pPr>
      <w:r w:rsidRPr="00555298">
        <w:rPr>
          <w:color w:val="000000"/>
          <w:sz w:val="20"/>
          <w:szCs w:val="20"/>
        </w:rPr>
        <w:t>неравенство в распределении доходов в стране;</w:t>
      </w:r>
    </w:p>
    <w:p w:rsidR="00BC46BB" w:rsidRPr="00555298" w:rsidRDefault="00BC46BB" w:rsidP="00FD242F">
      <w:pPr>
        <w:pStyle w:val="a3"/>
        <w:widowControl w:val="0"/>
        <w:numPr>
          <w:ilvl w:val="0"/>
          <w:numId w:val="141"/>
        </w:numPr>
        <w:shd w:val="clear" w:color="auto" w:fill="FFFFFF"/>
        <w:tabs>
          <w:tab w:val="left" w:pos="514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555298">
        <w:rPr>
          <w:color w:val="000000"/>
          <w:sz w:val="20"/>
          <w:szCs w:val="20"/>
        </w:rPr>
        <w:t>связь между уровнем безработицы и объемом ВНП;</w:t>
      </w:r>
    </w:p>
    <w:p w:rsidR="00BC46BB" w:rsidRPr="00555298" w:rsidRDefault="00BC46BB" w:rsidP="00FD242F">
      <w:pPr>
        <w:pStyle w:val="a3"/>
        <w:widowControl w:val="0"/>
        <w:numPr>
          <w:ilvl w:val="0"/>
          <w:numId w:val="141"/>
        </w:numPr>
        <w:shd w:val="clear" w:color="auto" w:fill="FFFFFF"/>
        <w:tabs>
          <w:tab w:val="left" w:pos="514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555298">
        <w:rPr>
          <w:color w:val="000000"/>
          <w:sz w:val="20"/>
          <w:szCs w:val="20"/>
        </w:rPr>
        <w:t>связь между уровнем безработицы и уровнем инфляции;</w:t>
      </w:r>
    </w:p>
    <w:p w:rsidR="00BC46BB" w:rsidRPr="00555298" w:rsidRDefault="00BC46BB" w:rsidP="00FD242F">
      <w:pPr>
        <w:pStyle w:val="a3"/>
        <w:widowControl w:val="0"/>
        <w:numPr>
          <w:ilvl w:val="0"/>
          <w:numId w:val="141"/>
        </w:numPr>
        <w:shd w:val="clear" w:color="auto" w:fill="FFFFFF"/>
        <w:tabs>
          <w:tab w:val="left" w:pos="514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555298">
        <w:rPr>
          <w:color w:val="000000"/>
          <w:sz w:val="20"/>
          <w:szCs w:val="20"/>
        </w:rPr>
        <w:t>связь между размером налоговой ставки и объемом налоговых поступлений в государственный бюджет.</w:t>
      </w:r>
    </w:p>
    <w:p w:rsidR="00BC46BB" w:rsidRPr="00EC7151" w:rsidRDefault="00B51FB3" w:rsidP="00BC46BB">
      <w:pPr>
        <w:shd w:val="clear" w:color="auto" w:fill="FFFFFF"/>
        <w:tabs>
          <w:tab w:val="left" w:pos="826"/>
        </w:tabs>
        <w:ind w:firstLine="425"/>
        <w:rPr>
          <w:sz w:val="20"/>
          <w:szCs w:val="20"/>
        </w:rPr>
      </w:pPr>
      <w:r>
        <w:rPr>
          <w:color w:val="000000"/>
          <w:spacing w:val="2"/>
          <w:sz w:val="20"/>
          <w:szCs w:val="20"/>
        </w:rPr>
        <w:t>1</w:t>
      </w:r>
      <w:r w:rsidR="004667F4">
        <w:rPr>
          <w:color w:val="000000"/>
          <w:spacing w:val="2"/>
          <w:sz w:val="20"/>
          <w:szCs w:val="20"/>
        </w:rPr>
        <w:t>9</w:t>
      </w:r>
      <w:r w:rsidR="00BC46BB" w:rsidRPr="00EC7151">
        <w:rPr>
          <w:color w:val="000000"/>
          <w:spacing w:val="2"/>
          <w:sz w:val="20"/>
          <w:szCs w:val="20"/>
        </w:rPr>
        <w:t>. Если налоги на предпринимательство растут, то:</w:t>
      </w:r>
    </w:p>
    <w:p w:rsidR="00BC46BB" w:rsidRPr="005C2074" w:rsidRDefault="00BC46BB" w:rsidP="00FD242F">
      <w:pPr>
        <w:pStyle w:val="a3"/>
        <w:widowControl w:val="0"/>
        <w:numPr>
          <w:ilvl w:val="0"/>
          <w:numId w:val="142"/>
        </w:numPr>
        <w:shd w:val="clear" w:color="auto" w:fill="FFFFFF"/>
        <w:tabs>
          <w:tab w:val="left" w:pos="576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5C2074">
        <w:rPr>
          <w:color w:val="000000"/>
          <w:spacing w:val="-4"/>
          <w:sz w:val="20"/>
          <w:szCs w:val="20"/>
        </w:rPr>
        <w:t>совокупный спрос сокращается, а совокупное предложение не м</w:t>
      </w:r>
      <w:r w:rsidRPr="005C2074">
        <w:rPr>
          <w:color w:val="000000"/>
          <w:spacing w:val="-4"/>
          <w:sz w:val="20"/>
          <w:szCs w:val="20"/>
        </w:rPr>
        <w:t>е</w:t>
      </w:r>
      <w:r w:rsidRPr="005C2074">
        <w:rPr>
          <w:color w:val="000000"/>
          <w:spacing w:val="-5"/>
          <w:sz w:val="20"/>
          <w:szCs w:val="20"/>
        </w:rPr>
        <w:t>няется;</w:t>
      </w:r>
    </w:p>
    <w:p w:rsidR="00BC46BB" w:rsidRPr="005C2074" w:rsidRDefault="00BC46BB" w:rsidP="00FD242F">
      <w:pPr>
        <w:pStyle w:val="a3"/>
        <w:widowControl w:val="0"/>
        <w:numPr>
          <w:ilvl w:val="0"/>
          <w:numId w:val="142"/>
        </w:numPr>
        <w:shd w:val="clear" w:color="auto" w:fill="FFFFFF"/>
        <w:tabs>
          <w:tab w:val="left" w:pos="576"/>
        </w:tabs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  <w:r w:rsidRPr="005C2074">
        <w:rPr>
          <w:color w:val="000000"/>
          <w:spacing w:val="-4"/>
          <w:sz w:val="20"/>
          <w:szCs w:val="20"/>
        </w:rPr>
        <w:t>совокупное предложение сокращается, а совокупный спрос не ме</w:t>
      </w:r>
      <w:r w:rsidRPr="005C2074">
        <w:rPr>
          <w:color w:val="000000"/>
          <w:spacing w:val="-4"/>
          <w:sz w:val="20"/>
          <w:szCs w:val="20"/>
        </w:rPr>
        <w:softHyphen/>
        <w:t>н</w:t>
      </w:r>
      <w:r w:rsidRPr="005C2074">
        <w:rPr>
          <w:color w:val="000000"/>
          <w:spacing w:val="-5"/>
          <w:sz w:val="20"/>
          <w:szCs w:val="20"/>
        </w:rPr>
        <w:t>яется;</w:t>
      </w:r>
    </w:p>
    <w:p w:rsidR="00BC46BB" w:rsidRPr="00291967" w:rsidRDefault="00BC46BB" w:rsidP="00FD242F">
      <w:pPr>
        <w:pStyle w:val="a3"/>
        <w:numPr>
          <w:ilvl w:val="0"/>
          <w:numId w:val="142"/>
        </w:numPr>
        <w:shd w:val="clear" w:color="auto" w:fill="FFFFFF"/>
        <w:tabs>
          <w:tab w:val="left" w:pos="557"/>
        </w:tabs>
        <w:ind w:left="0" w:firstLine="425"/>
        <w:jc w:val="both"/>
        <w:rPr>
          <w:sz w:val="20"/>
          <w:szCs w:val="20"/>
        </w:rPr>
      </w:pPr>
      <w:r w:rsidRPr="00291967">
        <w:rPr>
          <w:color w:val="000000"/>
          <w:spacing w:val="-5"/>
          <w:sz w:val="20"/>
          <w:szCs w:val="20"/>
        </w:rPr>
        <w:t>сокращаются и совокупное предложение, и совокупный спрос;</w:t>
      </w:r>
    </w:p>
    <w:p w:rsidR="00BC46BB" w:rsidRPr="00291967" w:rsidRDefault="00BC46BB" w:rsidP="00FD242F">
      <w:pPr>
        <w:pStyle w:val="a3"/>
        <w:numPr>
          <w:ilvl w:val="0"/>
          <w:numId w:val="142"/>
        </w:numPr>
        <w:shd w:val="clear" w:color="auto" w:fill="FFFFFF"/>
        <w:tabs>
          <w:tab w:val="left" w:pos="557"/>
        </w:tabs>
        <w:ind w:left="0" w:firstLine="425"/>
        <w:jc w:val="both"/>
        <w:rPr>
          <w:sz w:val="20"/>
          <w:szCs w:val="20"/>
        </w:rPr>
      </w:pPr>
      <w:r w:rsidRPr="00291967">
        <w:rPr>
          <w:color w:val="000000"/>
          <w:spacing w:val="3"/>
          <w:sz w:val="20"/>
          <w:szCs w:val="20"/>
        </w:rPr>
        <w:t>растут</w:t>
      </w:r>
      <w:r w:rsidRPr="00E16CD2">
        <w:rPr>
          <w:color w:val="000000"/>
          <w:spacing w:val="3"/>
          <w:sz w:val="20"/>
          <w:szCs w:val="20"/>
        </w:rPr>
        <w:t xml:space="preserve"> совокупное предложение и совокупный спрос</w:t>
      </w:r>
      <w:r>
        <w:rPr>
          <w:color w:val="000000"/>
          <w:spacing w:val="3"/>
          <w:sz w:val="20"/>
          <w:szCs w:val="20"/>
        </w:rPr>
        <w:t>.</w:t>
      </w:r>
    </w:p>
    <w:p w:rsidR="00B51FB3" w:rsidRPr="00453FED" w:rsidRDefault="004667F4" w:rsidP="00B51FB3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</w:t>
      </w:r>
      <w:r w:rsidR="00B51FB3" w:rsidRPr="00453FED">
        <w:rPr>
          <w:color w:val="000000"/>
          <w:sz w:val="20"/>
          <w:szCs w:val="20"/>
        </w:rPr>
        <w:t>. В стране действует пропорциональная система налогооблож</w:t>
      </w:r>
      <w:r w:rsidR="00B51FB3" w:rsidRPr="00453FED">
        <w:rPr>
          <w:color w:val="000000"/>
          <w:sz w:val="20"/>
          <w:szCs w:val="20"/>
        </w:rPr>
        <w:t>е</w:t>
      </w:r>
      <w:r w:rsidR="00B51FB3" w:rsidRPr="00453FED">
        <w:rPr>
          <w:color w:val="000000"/>
          <w:sz w:val="20"/>
          <w:szCs w:val="20"/>
        </w:rPr>
        <w:t>ния. Ставка подоходного налога 15</w:t>
      </w:r>
      <w:r w:rsidR="00B51FB3">
        <w:rPr>
          <w:color w:val="000000"/>
          <w:sz w:val="20"/>
          <w:szCs w:val="20"/>
        </w:rPr>
        <w:t xml:space="preserve"> </w:t>
      </w:r>
      <w:r w:rsidR="00B51FB3" w:rsidRPr="00453FED">
        <w:rPr>
          <w:color w:val="000000"/>
          <w:sz w:val="20"/>
          <w:szCs w:val="20"/>
        </w:rPr>
        <w:t xml:space="preserve">%. Реальные доходы населения 1300 </w:t>
      </w:r>
      <w:r w:rsidR="00B51FB3">
        <w:rPr>
          <w:color w:val="000000"/>
          <w:sz w:val="20"/>
          <w:szCs w:val="20"/>
        </w:rPr>
        <w:t>ден. ед</w:t>
      </w:r>
      <w:r w:rsidR="00B51FB3" w:rsidRPr="00453FED">
        <w:rPr>
          <w:color w:val="000000"/>
          <w:sz w:val="20"/>
          <w:szCs w:val="20"/>
        </w:rPr>
        <w:t>. Государственные расходы 190</w:t>
      </w:r>
      <w:r w:rsidR="00B51FB3">
        <w:rPr>
          <w:color w:val="000000"/>
          <w:sz w:val="20"/>
          <w:szCs w:val="20"/>
        </w:rPr>
        <w:t xml:space="preserve"> </w:t>
      </w:r>
      <w:r w:rsidR="00B51FB3" w:rsidRPr="00453FED">
        <w:rPr>
          <w:color w:val="000000"/>
          <w:sz w:val="20"/>
          <w:szCs w:val="20"/>
        </w:rPr>
        <w:t xml:space="preserve">млн. </w:t>
      </w:r>
      <w:r w:rsidR="00B51FB3">
        <w:rPr>
          <w:color w:val="000000"/>
          <w:sz w:val="20"/>
          <w:szCs w:val="20"/>
        </w:rPr>
        <w:t xml:space="preserve">ден. ед. </w:t>
      </w:r>
      <w:r w:rsidR="00B51FB3" w:rsidRPr="00453FED">
        <w:rPr>
          <w:color w:val="000000"/>
          <w:sz w:val="20"/>
          <w:szCs w:val="20"/>
        </w:rPr>
        <w:t xml:space="preserve"> По подсч</w:t>
      </w:r>
      <w:r w:rsidR="00B51FB3" w:rsidRPr="00453FED">
        <w:rPr>
          <w:color w:val="000000"/>
          <w:sz w:val="20"/>
          <w:szCs w:val="20"/>
        </w:rPr>
        <w:t>е</w:t>
      </w:r>
      <w:r w:rsidR="00B51FB3" w:rsidRPr="00453FED">
        <w:rPr>
          <w:color w:val="000000"/>
          <w:sz w:val="20"/>
          <w:szCs w:val="20"/>
        </w:rPr>
        <w:t>там специалистов доходы населения в условиях полной занятости с</w:t>
      </w:r>
      <w:r w:rsidR="00B51FB3" w:rsidRPr="00453FED">
        <w:rPr>
          <w:color w:val="000000"/>
          <w:sz w:val="20"/>
          <w:szCs w:val="20"/>
        </w:rPr>
        <w:t>о</w:t>
      </w:r>
      <w:r w:rsidR="00B51FB3" w:rsidRPr="00453FED">
        <w:rPr>
          <w:color w:val="000000"/>
          <w:sz w:val="20"/>
          <w:szCs w:val="20"/>
        </w:rPr>
        <w:t xml:space="preserve">ставят 2000 </w:t>
      </w:r>
      <w:r w:rsidR="00B51FB3">
        <w:rPr>
          <w:color w:val="000000"/>
          <w:sz w:val="20"/>
          <w:szCs w:val="20"/>
        </w:rPr>
        <w:t>ден. ед</w:t>
      </w:r>
      <w:r w:rsidR="00B51FB3" w:rsidRPr="00453FED">
        <w:rPr>
          <w:color w:val="000000"/>
          <w:sz w:val="20"/>
          <w:szCs w:val="20"/>
        </w:rPr>
        <w:t>. Структурное состояние бюджета:</w:t>
      </w:r>
    </w:p>
    <w:p w:rsidR="00B51FB3" w:rsidRPr="00453FED" w:rsidRDefault="00B51FB3" w:rsidP="00FD242F">
      <w:pPr>
        <w:numPr>
          <w:ilvl w:val="0"/>
          <w:numId w:val="114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 xml:space="preserve">профицит 5 млн.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.;</w:t>
      </w:r>
    </w:p>
    <w:p w:rsidR="00B51FB3" w:rsidRPr="00453FED" w:rsidRDefault="00B51FB3" w:rsidP="00FD242F">
      <w:pPr>
        <w:numPr>
          <w:ilvl w:val="0"/>
          <w:numId w:val="114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 xml:space="preserve">дефицит 5 млн.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.;</w:t>
      </w:r>
    </w:p>
    <w:p w:rsidR="00B51FB3" w:rsidRPr="00453FED" w:rsidRDefault="00B51FB3" w:rsidP="00FD242F">
      <w:pPr>
        <w:numPr>
          <w:ilvl w:val="0"/>
          <w:numId w:val="114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 xml:space="preserve">профицит 110 млн.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.;</w:t>
      </w:r>
    </w:p>
    <w:p w:rsidR="00B51FB3" w:rsidRPr="00453FED" w:rsidRDefault="004667F4" w:rsidP="00B51FB3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г) </w:t>
      </w:r>
      <w:r w:rsidR="00B51FB3" w:rsidRPr="00453FED">
        <w:rPr>
          <w:color w:val="000000"/>
          <w:sz w:val="20"/>
          <w:szCs w:val="20"/>
        </w:rPr>
        <w:t xml:space="preserve">профицит 700 млн. </w:t>
      </w:r>
      <w:r w:rsidR="00B51FB3">
        <w:rPr>
          <w:color w:val="000000"/>
          <w:sz w:val="20"/>
          <w:szCs w:val="20"/>
        </w:rPr>
        <w:t>ден. ед</w:t>
      </w:r>
    </w:p>
    <w:p w:rsidR="00B51FB3" w:rsidRPr="00453FED" w:rsidRDefault="00B51FB3" w:rsidP="00B51FB3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 w:rsidR="004667F4">
        <w:rPr>
          <w:color w:val="000000"/>
          <w:sz w:val="20"/>
          <w:szCs w:val="20"/>
        </w:rPr>
        <w:t>1</w:t>
      </w:r>
      <w:r w:rsidRPr="00453FED">
        <w:rPr>
          <w:color w:val="000000"/>
          <w:sz w:val="20"/>
          <w:szCs w:val="20"/>
        </w:rPr>
        <w:t xml:space="preserve">. Правительство получило займ </w:t>
      </w:r>
      <w:r>
        <w:rPr>
          <w:color w:val="000000"/>
          <w:sz w:val="20"/>
          <w:szCs w:val="20"/>
        </w:rPr>
        <w:t xml:space="preserve"> в размере </w:t>
      </w:r>
      <w:r w:rsidRPr="00453FED">
        <w:rPr>
          <w:color w:val="000000"/>
          <w:sz w:val="20"/>
          <w:szCs w:val="20"/>
        </w:rPr>
        <w:t xml:space="preserve"> 2 млн.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 под 10</w:t>
      </w:r>
      <w:r>
        <w:rPr>
          <w:color w:val="000000"/>
          <w:sz w:val="20"/>
          <w:szCs w:val="20"/>
        </w:rPr>
        <w:t xml:space="preserve"> </w:t>
      </w:r>
      <w:r w:rsidRPr="00453FED">
        <w:rPr>
          <w:color w:val="000000"/>
          <w:sz w:val="20"/>
          <w:szCs w:val="20"/>
        </w:rPr>
        <w:t>% годовых на 10 лет. Эти средства предполагают использовать для финансирования проектов, которые ежегодно будут приносить пр</w:t>
      </w:r>
      <w:r w:rsidRPr="00453FED"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 xml:space="preserve">рост ВВП в размере 0,6 млн.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 в течение 10 лет. Государстве</w:t>
      </w:r>
      <w:r w:rsidRPr="00453FED">
        <w:rPr>
          <w:color w:val="000000"/>
          <w:sz w:val="20"/>
          <w:szCs w:val="20"/>
        </w:rPr>
        <w:t>н</w:t>
      </w:r>
      <w:r w:rsidRPr="00453FED">
        <w:rPr>
          <w:color w:val="000000"/>
          <w:sz w:val="20"/>
          <w:szCs w:val="20"/>
        </w:rPr>
        <w:t>ный долг увеличился на:</w:t>
      </w:r>
    </w:p>
    <w:p w:rsidR="00B51FB3" w:rsidRPr="00453FED" w:rsidRDefault="00B51FB3" w:rsidP="00FD242F">
      <w:pPr>
        <w:numPr>
          <w:ilvl w:val="0"/>
          <w:numId w:val="116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1,4 млн</w:t>
      </w:r>
      <w:r>
        <w:rPr>
          <w:color w:val="000000"/>
          <w:sz w:val="20"/>
          <w:szCs w:val="20"/>
        </w:rPr>
        <w:t>.</w:t>
      </w:r>
      <w:r w:rsidRPr="009669A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.;</w:t>
      </w:r>
    </w:p>
    <w:p w:rsidR="00B51FB3" w:rsidRPr="00453FED" w:rsidRDefault="00B51FB3" w:rsidP="00FD242F">
      <w:pPr>
        <w:numPr>
          <w:ilvl w:val="0"/>
          <w:numId w:val="116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lastRenderedPageBreak/>
        <w:t xml:space="preserve">1,8 млн.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.;</w:t>
      </w:r>
    </w:p>
    <w:p w:rsidR="00B51FB3" w:rsidRPr="00453FED" w:rsidRDefault="00B51FB3" w:rsidP="00FD242F">
      <w:pPr>
        <w:numPr>
          <w:ilvl w:val="0"/>
          <w:numId w:val="116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 xml:space="preserve">2 млн.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.;</w:t>
      </w:r>
    </w:p>
    <w:p w:rsidR="00B51FB3" w:rsidRPr="00453FED" w:rsidRDefault="00B51FB3" w:rsidP="00FD242F">
      <w:pPr>
        <w:numPr>
          <w:ilvl w:val="0"/>
          <w:numId w:val="116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 xml:space="preserve">4 млн.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Верны ли следующие утверждения (да/нет)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683044" w:rsidRDefault="00B25E45" w:rsidP="000959F5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  <w:r w:rsidRPr="00683044">
        <w:rPr>
          <w:sz w:val="20"/>
          <w:szCs w:val="20"/>
        </w:rPr>
        <w:t>1. Источником доходов государства могут быть неналоговые п</w:t>
      </w:r>
      <w:r w:rsidRPr="00683044">
        <w:rPr>
          <w:sz w:val="20"/>
          <w:szCs w:val="20"/>
        </w:rPr>
        <w:t>о</w:t>
      </w:r>
      <w:r w:rsidRPr="00683044">
        <w:rPr>
          <w:sz w:val="20"/>
          <w:szCs w:val="20"/>
        </w:rPr>
        <w:t>ступления.</w:t>
      </w:r>
    </w:p>
    <w:p w:rsidR="0093318F" w:rsidRDefault="000959F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 w:rsidR="00B25E45" w:rsidRPr="00453FED">
        <w:rPr>
          <w:color w:val="000000"/>
          <w:sz w:val="20"/>
          <w:szCs w:val="20"/>
        </w:rPr>
        <w:t>. Структурный дефицит госбюджета представляет собой разницу между фактическим бюджетным дефицитом и циклическим дефиц</w:t>
      </w:r>
      <w:r w:rsidR="00B25E45" w:rsidRPr="00453FED">
        <w:rPr>
          <w:color w:val="000000"/>
          <w:sz w:val="20"/>
          <w:szCs w:val="20"/>
        </w:rPr>
        <w:t>и</w:t>
      </w:r>
      <w:r w:rsidR="00B25E45" w:rsidRPr="00453FED">
        <w:rPr>
          <w:color w:val="000000"/>
          <w:sz w:val="20"/>
          <w:szCs w:val="20"/>
        </w:rPr>
        <w:t>том.</w:t>
      </w:r>
      <w:r w:rsidR="0093318F" w:rsidRPr="0093318F">
        <w:rPr>
          <w:color w:val="000000"/>
          <w:sz w:val="20"/>
          <w:szCs w:val="20"/>
        </w:rPr>
        <w:t xml:space="preserve"> </w:t>
      </w:r>
    </w:p>
    <w:p w:rsidR="00B25E45" w:rsidRPr="00453FED" w:rsidRDefault="0093318F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 </w:t>
      </w:r>
      <w:r w:rsidRPr="00453FED">
        <w:rPr>
          <w:color w:val="000000"/>
          <w:sz w:val="20"/>
          <w:szCs w:val="20"/>
        </w:rPr>
        <w:t>Отношение государственного долга к ВВП характеризует бр</w:t>
      </w:r>
      <w:r w:rsidRPr="00453FED">
        <w:rPr>
          <w:color w:val="000000"/>
          <w:sz w:val="20"/>
          <w:szCs w:val="20"/>
        </w:rPr>
        <w:t>е</w:t>
      </w:r>
      <w:r w:rsidRPr="00453FED">
        <w:rPr>
          <w:color w:val="000000"/>
          <w:sz w:val="20"/>
          <w:szCs w:val="20"/>
        </w:rPr>
        <w:t>мя долга.</w:t>
      </w:r>
    </w:p>
    <w:p w:rsidR="00B25E45" w:rsidRPr="00453FED" w:rsidRDefault="0093318F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</w:t>
      </w:r>
      <w:r w:rsidR="00B25E45" w:rsidRPr="00453FED">
        <w:rPr>
          <w:color w:val="000000"/>
          <w:sz w:val="20"/>
          <w:szCs w:val="20"/>
        </w:rPr>
        <w:t xml:space="preserve">. </w:t>
      </w:r>
      <w:r w:rsidR="00D514F3" w:rsidRPr="00B817B2">
        <w:rPr>
          <w:sz w:val="20"/>
          <w:szCs w:val="20"/>
        </w:rPr>
        <w:t xml:space="preserve">В результате изменения государственных расходов на 28 ден. ед. равновесный национальный продукт вырос с 600 до 684 ден. ед. </w:t>
      </w:r>
      <w:r w:rsidR="00D514F3">
        <w:rPr>
          <w:sz w:val="20"/>
          <w:szCs w:val="20"/>
        </w:rPr>
        <w:t>М</w:t>
      </w:r>
      <w:r w:rsidR="00D514F3" w:rsidRPr="00B817B2">
        <w:rPr>
          <w:sz w:val="20"/>
          <w:szCs w:val="20"/>
        </w:rPr>
        <w:t>ультипликатор государственных расходов</w:t>
      </w:r>
      <w:r w:rsidR="00D514F3">
        <w:rPr>
          <w:sz w:val="20"/>
          <w:szCs w:val="20"/>
        </w:rPr>
        <w:t xml:space="preserve"> равен ⅓</w:t>
      </w:r>
      <w:r w:rsidR="00D514F3" w:rsidRPr="00B817B2">
        <w:rPr>
          <w:sz w:val="20"/>
          <w:szCs w:val="20"/>
        </w:rPr>
        <w:t>.</w:t>
      </w:r>
    </w:p>
    <w:p w:rsidR="00B25E45" w:rsidRPr="00453FED" w:rsidRDefault="000959F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 w:rsidR="00B25E45" w:rsidRPr="00453FED">
        <w:rPr>
          <w:color w:val="000000"/>
          <w:sz w:val="20"/>
          <w:szCs w:val="20"/>
        </w:rPr>
        <w:t>. Поступления от продажи имущества, находящегося в госуда</w:t>
      </w:r>
      <w:r w:rsidR="00B25E45" w:rsidRPr="00453FED">
        <w:rPr>
          <w:color w:val="000000"/>
          <w:sz w:val="20"/>
          <w:szCs w:val="20"/>
        </w:rPr>
        <w:t>р</w:t>
      </w:r>
      <w:r w:rsidR="00B25E45" w:rsidRPr="00453FED">
        <w:rPr>
          <w:color w:val="000000"/>
          <w:sz w:val="20"/>
          <w:szCs w:val="20"/>
        </w:rPr>
        <w:t>ственной собственности являются внутренними источниками фина</w:t>
      </w:r>
      <w:r w:rsidR="00B25E45" w:rsidRPr="00453FED">
        <w:rPr>
          <w:color w:val="000000"/>
          <w:sz w:val="20"/>
          <w:szCs w:val="20"/>
        </w:rPr>
        <w:t>н</w:t>
      </w:r>
      <w:r w:rsidR="00B25E45" w:rsidRPr="00453FED">
        <w:rPr>
          <w:color w:val="000000"/>
          <w:sz w:val="20"/>
          <w:szCs w:val="20"/>
        </w:rPr>
        <w:t>сирования дефицита федерального бюджета.</w:t>
      </w:r>
    </w:p>
    <w:p w:rsidR="00B25E45" w:rsidRPr="00453FED" w:rsidRDefault="000959F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</w:t>
      </w:r>
      <w:r w:rsidR="00B25E45" w:rsidRPr="00453FED">
        <w:rPr>
          <w:color w:val="000000"/>
          <w:sz w:val="20"/>
          <w:szCs w:val="20"/>
        </w:rPr>
        <w:t>. Доход, извлекаемый в результате выпуска в обращение допо</w:t>
      </w:r>
      <w:r w:rsidR="00B25E45" w:rsidRPr="00453FED">
        <w:rPr>
          <w:color w:val="000000"/>
          <w:sz w:val="20"/>
          <w:szCs w:val="20"/>
        </w:rPr>
        <w:t>л</w:t>
      </w:r>
      <w:r w:rsidR="00B25E45" w:rsidRPr="00453FED">
        <w:rPr>
          <w:color w:val="000000"/>
          <w:sz w:val="20"/>
          <w:szCs w:val="20"/>
        </w:rPr>
        <w:t>нительного количества денег при монетизации дефицита госбюджета, называется сеньоражем.</w:t>
      </w:r>
    </w:p>
    <w:p w:rsidR="00B25E45" w:rsidRPr="00453FED" w:rsidRDefault="000959F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</w:t>
      </w:r>
      <w:r w:rsidR="00B25E45" w:rsidRPr="00453FED">
        <w:rPr>
          <w:color w:val="000000"/>
          <w:sz w:val="20"/>
          <w:szCs w:val="20"/>
        </w:rPr>
        <w:t>. Выплаты процентов по государственному долгу увеличивают неравенство в доходах.</w:t>
      </w:r>
    </w:p>
    <w:p w:rsidR="00F51C19" w:rsidRPr="00683044" w:rsidRDefault="000959F5" w:rsidP="00F51C19">
      <w:pPr>
        <w:ind w:firstLine="425"/>
        <w:jc w:val="both"/>
        <w:rPr>
          <w:bCs/>
          <w:sz w:val="20"/>
          <w:szCs w:val="20"/>
        </w:rPr>
      </w:pPr>
      <w:r>
        <w:rPr>
          <w:sz w:val="20"/>
          <w:szCs w:val="20"/>
        </w:rPr>
        <w:t>8</w:t>
      </w:r>
      <w:r w:rsidR="00F51C19" w:rsidRPr="00683044">
        <w:rPr>
          <w:sz w:val="20"/>
          <w:szCs w:val="20"/>
        </w:rPr>
        <w:t>.</w:t>
      </w:r>
      <w:r w:rsidR="00F51C19" w:rsidRPr="00683044">
        <w:rPr>
          <w:color w:val="000000"/>
          <w:sz w:val="20"/>
          <w:szCs w:val="20"/>
        </w:rPr>
        <w:t xml:space="preserve"> Дискреционная стимулирующая фискальная политика предп</w:t>
      </w:r>
      <w:r w:rsidR="00F51C19" w:rsidRPr="00683044">
        <w:rPr>
          <w:color w:val="000000"/>
          <w:sz w:val="20"/>
          <w:szCs w:val="20"/>
        </w:rPr>
        <w:t>о</w:t>
      </w:r>
      <w:r w:rsidR="00F51C19" w:rsidRPr="00683044">
        <w:rPr>
          <w:color w:val="000000"/>
          <w:sz w:val="20"/>
          <w:szCs w:val="20"/>
        </w:rPr>
        <w:t>лагает рост государственных расходов.</w:t>
      </w:r>
    </w:p>
    <w:p w:rsidR="00F51C19" w:rsidRPr="00683044" w:rsidRDefault="000959F5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F51C19" w:rsidRPr="00683044">
        <w:rPr>
          <w:sz w:val="20"/>
          <w:szCs w:val="20"/>
        </w:rPr>
        <w:t xml:space="preserve">. </w:t>
      </w:r>
      <w:r w:rsidR="00F51C19" w:rsidRPr="00683044">
        <w:rPr>
          <w:spacing w:val="4"/>
          <w:sz w:val="20"/>
          <w:szCs w:val="20"/>
        </w:rPr>
        <w:t>В условиях экономического спада эффективна сдержива</w:t>
      </w:r>
      <w:r w:rsidR="00F51C19" w:rsidRPr="00683044">
        <w:rPr>
          <w:spacing w:val="4"/>
          <w:sz w:val="20"/>
          <w:szCs w:val="20"/>
        </w:rPr>
        <w:t>ю</w:t>
      </w:r>
      <w:r w:rsidR="00F51C19" w:rsidRPr="00683044">
        <w:rPr>
          <w:spacing w:val="4"/>
          <w:sz w:val="20"/>
          <w:szCs w:val="20"/>
        </w:rPr>
        <w:t>щая фискальная политика.</w:t>
      </w:r>
    </w:p>
    <w:p w:rsidR="00F51C19" w:rsidRPr="00683044" w:rsidRDefault="000959F5" w:rsidP="00F51C19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  <w:r>
        <w:rPr>
          <w:sz w:val="20"/>
          <w:szCs w:val="20"/>
        </w:rPr>
        <w:t>10</w:t>
      </w:r>
      <w:r w:rsidR="00F51C19" w:rsidRPr="00683044">
        <w:rPr>
          <w:sz w:val="20"/>
          <w:szCs w:val="20"/>
        </w:rPr>
        <w:t>. В периоды спада налоги необходимо понижать.</w:t>
      </w:r>
    </w:p>
    <w:p w:rsidR="00F51C19" w:rsidRPr="00683044" w:rsidRDefault="000959F5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</w:t>
      </w:r>
      <w:r w:rsidR="00F51C19" w:rsidRPr="00683044">
        <w:rPr>
          <w:sz w:val="20"/>
          <w:szCs w:val="20"/>
        </w:rPr>
        <w:t xml:space="preserve">. </w:t>
      </w:r>
      <w:r w:rsidR="00F51C19" w:rsidRPr="00683044">
        <w:rPr>
          <w:color w:val="000000"/>
          <w:sz w:val="20"/>
          <w:szCs w:val="20"/>
        </w:rPr>
        <w:t>Встроенные стабилизаторы позволяют уменьшить последс</w:t>
      </w:r>
      <w:r w:rsidR="00F51C19" w:rsidRPr="00683044">
        <w:rPr>
          <w:color w:val="000000"/>
          <w:sz w:val="20"/>
          <w:szCs w:val="20"/>
        </w:rPr>
        <w:t>т</w:t>
      </w:r>
      <w:r w:rsidR="00F51C19" w:rsidRPr="00683044">
        <w:rPr>
          <w:color w:val="000000"/>
          <w:sz w:val="20"/>
          <w:szCs w:val="20"/>
        </w:rPr>
        <w:t>вия циклических колебаний, смягчая потрясения в экономике.</w:t>
      </w:r>
    </w:p>
    <w:p w:rsidR="00F51C19" w:rsidRPr="00683044" w:rsidRDefault="000959F5" w:rsidP="00F51C19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12</w:t>
      </w:r>
      <w:r w:rsidR="00F51C19" w:rsidRPr="00683044">
        <w:rPr>
          <w:sz w:val="20"/>
          <w:szCs w:val="20"/>
        </w:rPr>
        <w:t xml:space="preserve">. </w:t>
      </w:r>
      <w:r w:rsidR="00F51C19" w:rsidRPr="00683044">
        <w:rPr>
          <w:color w:val="000000"/>
          <w:sz w:val="20"/>
          <w:szCs w:val="20"/>
        </w:rPr>
        <w:t>Налоговый мультипликатор меньше мультипликатора инв</w:t>
      </w:r>
      <w:r w:rsidR="00F51C19" w:rsidRPr="00683044">
        <w:rPr>
          <w:color w:val="000000"/>
          <w:sz w:val="20"/>
          <w:szCs w:val="20"/>
        </w:rPr>
        <w:t>е</w:t>
      </w:r>
      <w:r w:rsidR="00F51C19" w:rsidRPr="00683044">
        <w:rPr>
          <w:color w:val="000000"/>
          <w:sz w:val="20"/>
          <w:szCs w:val="20"/>
        </w:rPr>
        <w:t>стиций и государственных расходов.</w:t>
      </w:r>
    </w:p>
    <w:p w:rsidR="00F51C19" w:rsidRPr="00683044" w:rsidRDefault="000959F5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13</w:t>
      </w:r>
      <w:r w:rsidR="00F51C19" w:rsidRPr="00683044">
        <w:rPr>
          <w:sz w:val="20"/>
          <w:szCs w:val="20"/>
        </w:rPr>
        <w:t>. Мультипликаторы государственных расходов и инвестиций равны.</w:t>
      </w:r>
    </w:p>
    <w:p w:rsidR="00F51C19" w:rsidRPr="00161DD8" w:rsidRDefault="000959F5" w:rsidP="00F51C19">
      <w:pPr>
        <w:shd w:val="clear" w:color="auto" w:fill="FFFFFF"/>
        <w:tabs>
          <w:tab w:val="left" w:pos="907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14</w:t>
      </w:r>
      <w:r w:rsidR="00F51C19">
        <w:rPr>
          <w:color w:val="000000"/>
          <w:sz w:val="20"/>
          <w:szCs w:val="20"/>
        </w:rPr>
        <w:t xml:space="preserve">. </w:t>
      </w:r>
      <w:r w:rsidR="00F51C19" w:rsidRPr="00161DD8">
        <w:rPr>
          <w:color w:val="000000"/>
          <w:sz w:val="20"/>
          <w:szCs w:val="20"/>
        </w:rPr>
        <w:t>Увеличение ставки налога на прибыль всегда влечет за собой</w:t>
      </w:r>
      <w:r w:rsidR="00F51C19">
        <w:rPr>
          <w:color w:val="000000"/>
          <w:sz w:val="20"/>
          <w:szCs w:val="20"/>
        </w:rPr>
        <w:t xml:space="preserve"> увеличение поступлений в казну.</w:t>
      </w:r>
    </w:p>
    <w:p w:rsidR="00F51C19" w:rsidRPr="00161DD8" w:rsidRDefault="000959F5" w:rsidP="00F51C19">
      <w:pPr>
        <w:shd w:val="clear" w:color="auto" w:fill="FFFFFF"/>
        <w:tabs>
          <w:tab w:val="left" w:pos="638"/>
        </w:tabs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15</w:t>
      </w:r>
      <w:r w:rsidR="00F51C19">
        <w:rPr>
          <w:color w:val="000000"/>
          <w:sz w:val="20"/>
          <w:szCs w:val="20"/>
        </w:rPr>
        <w:t>. П</w:t>
      </w:r>
      <w:r w:rsidR="00F51C19" w:rsidRPr="00161DD8">
        <w:rPr>
          <w:color w:val="000000"/>
          <w:sz w:val="20"/>
          <w:szCs w:val="20"/>
        </w:rPr>
        <w:t>рогрессивное налогообложение стимулирует повышение эффективности производства.</w:t>
      </w:r>
    </w:p>
    <w:p w:rsidR="00F51C19" w:rsidRPr="00161DD8" w:rsidRDefault="00F51C19" w:rsidP="00F51C19">
      <w:pPr>
        <w:shd w:val="clear" w:color="auto" w:fill="FFFFFF"/>
        <w:tabs>
          <w:tab w:val="left" w:pos="830"/>
        </w:tabs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0959F5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 xml:space="preserve">. </w:t>
      </w:r>
      <w:r w:rsidRPr="00161DD8">
        <w:rPr>
          <w:color w:val="000000"/>
          <w:sz w:val="20"/>
          <w:szCs w:val="20"/>
        </w:rPr>
        <w:t>При введении пропорционального налога из каждого допо</w:t>
      </w:r>
      <w:r w:rsidRPr="00161DD8">
        <w:rPr>
          <w:color w:val="000000"/>
          <w:sz w:val="20"/>
          <w:szCs w:val="20"/>
        </w:rPr>
        <w:t>л</w:t>
      </w:r>
      <w:r w:rsidRPr="00161DD8">
        <w:rPr>
          <w:color w:val="000000"/>
          <w:sz w:val="20"/>
          <w:szCs w:val="20"/>
        </w:rPr>
        <w:t>нительного рубля забирается меньшая часть с ростом доходов</w:t>
      </w:r>
      <w:r>
        <w:rPr>
          <w:color w:val="000000"/>
          <w:sz w:val="20"/>
          <w:szCs w:val="20"/>
        </w:rPr>
        <w:t>.</w:t>
      </w:r>
    </w:p>
    <w:p w:rsidR="00F51C19" w:rsidRDefault="00F51C19" w:rsidP="00F51C19">
      <w:pPr>
        <w:widowControl w:val="0"/>
        <w:shd w:val="clear" w:color="auto" w:fill="FFFFFF"/>
        <w:tabs>
          <w:tab w:val="left" w:pos="571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1</w:t>
      </w:r>
      <w:r w:rsidR="000959F5">
        <w:rPr>
          <w:color w:val="000000"/>
          <w:sz w:val="20"/>
          <w:szCs w:val="20"/>
        </w:rPr>
        <w:t>7</w:t>
      </w:r>
      <w:r w:rsidRPr="00161DD8">
        <w:rPr>
          <w:color w:val="000000"/>
          <w:sz w:val="20"/>
          <w:szCs w:val="20"/>
        </w:rPr>
        <w:t>. Кривая Лаффера демонстрирует, что снижение величины н</w:t>
      </w:r>
      <w:r w:rsidRPr="00161DD8">
        <w:rPr>
          <w:color w:val="000000"/>
          <w:sz w:val="20"/>
          <w:szCs w:val="20"/>
        </w:rPr>
        <w:t>а</w:t>
      </w:r>
      <w:r w:rsidRPr="00161DD8">
        <w:rPr>
          <w:color w:val="000000"/>
          <w:sz w:val="20"/>
          <w:szCs w:val="20"/>
        </w:rPr>
        <w:t>логовой ставки всегда увеличивает объем налоговых поступлений в бюджет страны.</w:t>
      </w:r>
    </w:p>
    <w:p w:rsidR="00F51C19" w:rsidRPr="00161DD8" w:rsidRDefault="00F51C19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0959F5">
        <w:rPr>
          <w:sz w:val="20"/>
          <w:szCs w:val="20"/>
        </w:rPr>
        <w:t>8</w:t>
      </w:r>
      <w:r>
        <w:rPr>
          <w:sz w:val="20"/>
          <w:szCs w:val="20"/>
        </w:rPr>
        <w:t xml:space="preserve">. </w:t>
      </w:r>
      <w:r w:rsidRPr="00161DD8">
        <w:rPr>
          <w:sz w:val="20"/>
          <w:szCs w:val="20"/>
        </w:rPr>
        <w:t>Главным источником формирования доходов государственн</w:t>
      </w:r>
      <w:r w:rsidRPr="00161DD8">
        <w:rPr>
          <w:sz w:val="20"/>
          <w:szCs w:val="20"/>
        </w:rPr>
        <w:t>о</w:t>
      </w:r>
      <w:r w:rsidRPr="00161DD8">
        <w:rPr>
          <w:sz w:val="20"/>
          <w:szCs w:val="20"/>
        </w:rPr>
        <w:t>го бюджета являются налоги.</w:t>
      </w:r>
    </w:p>
    <w:p w:rsidR="00F51C19" w:rsidRDefault="00F51C19" w:rsidP="00F51C19">
      <w:pPr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="000959F5">
        <w:rPr>
          <w:color w:val="000000"/>
          <w:sz w:val="20"/>
          <w:szCs w:val="20"/>
        </w:rPr>
        <w:t>9</w:t>
      </w:r>
      <w:r>
        <w:rPr>
          <w:color w:val="000000"/>
          <w:sz w:val="20"/>
          <w:szCs w:val="20"/>
        </w:rPr>
        <w:t xml:space="preserve">. </w:t>
      </w:r>
      <w:r w:rsidR="009C012D" w:rsidRPr="00453FED">
        <w:rPr>
          <w:color w:val="000000"/>
          <w:sz w:val="20"/>
          <w:szCs w:val="20"/>
        </w:rPr>
        <w:t>Объем государственных закупок товаров и услуг составляет 1150</w:t>
      </w:r>
      <w:r w:rsidR="009C012D">
        <w:rPr>
          <w:color w:val="000000"/>
          <w:sz w:val="20"/>
          <w:szCs w:val="20"/>
        </w:rPr>
        <w:t xml:space="preserve"> </w:t>
      </w:r>
      <w:r w:rsidR="009C012D" w:rsidRPr="00453FED">
        <w:rPr>
          <w:color w:val="000000"/>
          <w:sz w:val="20"/>
          <w:szCs w:val="20"/>
        </w:rPr>
        <w:t xml:space="preserve">млрд. </w:t>
      </w:r>
      <w:r w:rsidR="009C012D">
        <w:rPr>
          <w:color w:val="000000"/>
          <w:sz w:val="20"/>
          <w:szCs w:val="20"/>
        </w:rPr>
        <w:t>ден. ед</w:t>
      </w:r>
      <w:r w:rsidR="009C012D" w:rsidRPr="00453FED">
        <w:rPr>
          <w:color w:val="000000"/>
          <w:sz w:val="20"/>
          <w:szCs w:val="20"/>
        </w:rPr>
        <w:t>., трансфертные выплаты из государственного бю</w:t>
      </w:r>
      <w:r w:rsidR="009C012D" w:rsidRPr="00453FED">
        <w:rPr>
          <w:color w:val="000000"/>
          <w:sz w:val="20"/>
          <w:szCs w:val="20"/>
        </w:rPr>
        <w:t>д</w:t>
      </w:r>
      <w:r w:rsidR="009C012D" w:rsidRPr="00453FED">
        <w:rPr>
          <w:color w:val="000000"/>
          <w:sz w:val="20"/>
          <w:szCs w:val="20"/>
        </w:rPr>
        <w:t>жета – 250</w:t>
      </w:r>
      <w:r w:rsidR="009C012D">
        <w:rPr>
          <w:color w:val="000000"/>
          <w:sz w:val="20"/>
          <w:szCs w:val="20"/>
        </w:rPr>
        <w:t xml:space="preserve"> </w:t>
      </w:r>
      <w:r w:rsidR="009C012D" w:rsidRPr="00453FED">
        <w:rPr>
          <w:color w:val="000000"/>
          <w:sz w:val="20"/>
          <w:szCs w:val="20"/>
        </w:rPr>
        <w:t xml:space="preserve">млрд. </w:t>
      </w:r>
      <w:r w:rsidR="009C012D">
        <w:rPr>
          <w:color w:val="000000"/>
          <w:sz w:val="20"/>
          <w:szCs w:val="20"/>
        </w:rPr>
        <w:t>ден. ед</w:t>
      </w:r>
      <w:r w:rsidR="009C012D" w:rsidRPr="00453FED">
        <w:rPr>
          <w:color w:val="000000"/>
          <w:sz w:val="20"/>
          <w:szCs w:val="20"/>
        </w:rPr>
        <w:t>., налоговые поступления в бюджет – 1190</w:t>
      </w:r>
      <w:r w:rsidR="009C012D">
        <w:rPr>
          <w:color w:val="000000"/>
          <w:sz w:val="20"/>
          <w:szCs w:val="20"/>
        </w:rPr>
        <w:t xml:space="preserve"> </w:t>
      </w:r>
      <w:r w:rsidR="009C012D" w:rsidRPr="00453FED">
        <w:rPr>
          <w:color w:val="000000"/>
          <w:sz w:val="20"/>
          <w:szCs w:val="20"/>
        </w:rPr>
        <w:t xml:space="preserve">млрд. </w:t>
      </w:r>
      <w:r w:rsidR="009C012D">
        <w:rPr>
          <w:color w:val="000000"/>
          <w:sz w:val="20"/>
          <w:szCs w:val="20"/>
        </w:rPr>
        <w:t>ден. ед</w:t>
      </w:r>
      <w:r w:rsidR="009C012D" w:rsidRPr="00453FED">
        <w:rPr>
          <w:color w:val="000000"/>
          <w:sz w:val="20"/>
          <w:szCs w:val="20"/>
        </w:rPr>
        <w:t>., дефицит государственного бюджета – 480</w:t>
      </w:r>
      <w:r w:rsidR="009C012D">
        <w:rPr>
          <w:color w:val="000000"/>
          <w:sz w:val="20"/>
          <w:szCs w:val="20"/>
        </w:rPr>
        <w:t xml:space="preserve"> </w:t>
      </w:r>
      <w:r w:rsidR="009C012D" w:rsidRPr="00453FED">
        <w:rPr>
          <w:color w:val="000000"/>
          <w:sz w:val="20"/>
          <w:szCs w:val="20"/>
        </w:rPr>
        <w:t xml:space="preserve">млрд. </w:t>
      </w:r>
      <w:r w:rsidR="009C012D">
        <w:rPr>
          <w:color w:val="000000"/>
          <w:sz w:val="20"/>
          <w:szCs w:val="20"/>
        </w:rPr>
        <w:t>ден. ед</w:t>
      </w:r>
      <w:r w:rsidR="009C012D" w:rsidRPr="00453FED">
        <w:rPr>
          <w:color w:val="000000"/>
          <w:sz w:val="20"/>
          <w:szCs w:val="20"/>
        </w:rPr>
        <w:t xml:space="preserve">. </w:t>
      </w:r>
      <w:r w:rsidR="009C012D">
        <w:rPr>
          <w:color w:val="000000"/>
          <w:sz w:val="20"/>
          <w:szCs w:val="20"/>
        </w:rPr>
        <w:t>В</w:t>
      </w:r>
      <w:r w:rsidR="009C012D" w:rsidRPr="00453FED">
        <w:rPr>
          <w:color w:val="000000"/>
          <w:sz w:val="20"/>
          <w:szCs w:val="20"/>
        </w:rPr>
        <w:t>еличина выплат по обслуживанию государственного долга</w:t>
      </w:r>
      <w:r w:rsidR="009C012D">
        <w:rPr>
          <w:color w:val="000000"/>
          <w:sz w:val="20"/>
          <w:szCs w:val="20"/>
        </w:rPr>
        <w:t xml:space="preserve"> составл</w:t>
      </w:r>
      <w:r w:rsidR="009C012D">
        <w:rPr>
          <w:color w:val="000000"/>
          <w:sz w:val="20"/>
          <w:szCs w:val="20"/>
        </w:rPr>
        <w:t>я</w:t>
      </w:r>
      <w:r w:rsidR="009C012D">
        <w:rPr>
          <w:color w:val="000000"/>
          <w:sz w:val="20"/>
          <w:szCs w:val="20"/>
        </w:rPr>
        <w:t>ет 690 млрд. ден. ед.</w:t>
      </w:r>
    </w:p>
    <w:p w:rsidR="00F51C19" w:rsidRDefault="000959F5" w:rsidP="00F51C19">
      <w:pPr>
        <w:widowControl w:val="0"/>
        <w:shd w:val="clear" w:color="auto" w:fill="FFFFFF"/>
        <w:tabs>
          <w:tab w:val="left" w:pos="562"/>
        </w:tabs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20. Образование государственного долга есть следствие дефицита бюджета.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Задачи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  <w:r w:rsidRPr="00453FED">
        <w:rPr>
          <w:color w:val="000000"/>
          <w:sz w:val="20"/>
          <w:szCs w:val="20"/>
        </w:rPr>
        <w:t xml:space="preserve">. ВВП равен 2000 млрд.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>., государственные закупки – 350 млрд</w:t>
      </w:r>
      <w:r>
        <w:rPr>
          <w:color w:val="000000"/>
          <w:sz w:val="20"/>
          <w:szCs w:val="20"/>
        </w:rPr>
        <w:t>. ден. ед.</w:t>
      </w:r>
      <w:r w:rsidRPr="00453FED">
        <w:rPr>
          <w:color w:val="000000"/>
          <w:sz w:val="20"/>
          <w:szCs w:val="20"/>
        </w:rPr>
        <w:t xml:space="preserve">, автономные налоги – 160 млрд.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 xml:space="preserve">., предельная налоговая ставка – </w:t>
      </w:r>
      <w:r>
        <w:rPr>
          <w:color w:val="000000"/>
          <w:sz w:val="20"/>
          <w:szCs w:val="20"/>
        </w:rPr>
        <w:t>0,1</w:t>
      </w:r>
      <w:r w:rsidRPr="00453FED">
        <w:rPr>
          <w:color w:val="000000"/>
          <w:sz w:val="20"/>
          <w:szCs w:val="20"/>
        </w:rPr>
        <w:t xml:space="preserve">, государственный долг – 1000 млрд.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 xml:space="preserve">., процентные выплаты бюджета по государственному долгу – 80 млрд. </w:t>
      </w:r>
      <w:r>
        <w:rPr>
          <w:color w:val="000000"/>
          <w:sz w:val="20"/>
          <w:szCs w:val="20"/>
        </w:rPr>
        <w:t>ден. ед</w:t>
      </w:r>
      <w:r w:rsidRPr="00453FED">
        <w:rPr>
          <w:color w:val="000000"/>
          <w:sz w:val="20"/>
          <w:szCs w:val="20"/>
        </w:rPr>
        <w:t xml:space="preserve">. Рассчитайте величину долгового бремени </w:t>
      </w:r>
      <w:r>
        <w:rPr>
          <w:color w:val="000000"/>
          <w:sz w:val="20"/>
          <w:szCs w:val="20"/>
        </w:rPr>
        <w:t>и</w:t>
      </w:r>
      <w:r w:rsidRPr="00453FED">
        <w:rPr>
          <w:color w:val="000000"/>
          <w:sz w:val="20"/>
          <w:szCs w:val="20"/>
        </w:rPr>
        <w:t xml:space="preserve"> сальдо государс</w:t>
      </w:r>
      <w:r w:rsidRPr="00453FED">
        <w:rPr>
          <w:color w:val="000000"/>
          <w:sz w:val="20"/>
          <w:szCs w:val="20"/>
        </w:rPr>
        <w:t>т</w:t>
      </w:r>
      <w:r w:rsidRPr="00453FED">
        <w:rPr>
          <w:color w:val="000000"/>
          <w:sz w:val="20"/>
          <w:szCs w:val="20"/>
        </w:rPr>
        <w:t>венного бюджета в текущем году.</w:t>
      </w:r>
    </w:p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Pr="009B24F0" w:rsidRDefault="009C012D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  <w:r w:rsidR="00B25E45" w:rsidRPr="00453FED">
        <w:rPr>
          <w:color w:val="000000"/>
          <w:sz w:val="20"/>
          <w:szCs w:val="20"/>
        </w:rPr>
        <w:t>. Правительство получило иностранный заем в размере 1</w:t>
      </w:r>
      <w:r w:rsidR="00B25E45" w:rsidRPr="009F0C25"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 xml:space="preserve">млрд. </w:t>
      </w:r>
      <w:r w:rsidR="00B25E45">
        <w:rPr>
          <w:color w:val="000000"/>
          <w:sz w:val="20"/>
          <w:szCs w:val="20"/>
        </w:rPr>
        <w:t>ден. ед</w:t>
      </w:r>
      <w:r w:rsidR="00B25E45" w:rsidRPr="00453FED">
        <w:rPr>
          <w:color w:val="000000"/>
          <w:sz w:val="20"/>
          <w:szCs w:val="20"/>
        </w:rPr>
        <w:t>. по годовой ставке 8</w:t>
      </w:r>
      <w:r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>%. Эти средства вкладываются в инвест</w:t>
      </w:r>
      <w:r w:rsidR="00B25E45" w:rsidRPr="00453FED">
        <w:rPr>
          <w:color w:val="000000"/>
          <w:sz w:val="20"/>
          <w:szCs w:val="20"/>
        </w:rPr>
        <w:t>и</w:t>
      </w:r>
      <w:r w:rsidR="00B25E45" w:rsidRPr="00453FED">
        <w:rPr>
          <w:color w:val="000000"/>
          <w:sz w:val="20"/>
          <w:szCs w:val="20"/>
        </w:rPr>
        <w:t xml:space="preserve">ционные проекты, которые позволяют получить ежегодный прирост ВНП в размере 300 млн. </w:t>
      </w:r>
      <w:r w:rsidR="00B25E45">
        <w:rPr>
          <w:color w:val="000000"/>
          <w:sz w:val="20"/>
          <w:szCs w:val="20"/>
        </w:rPr>
        <w:t>ден. ед</w:t>
      </w:r>
      <w:r w:rsidR="00B25E45" w:rsidRPr="00453FED">
        <w:rPr>
          <w:color w:val="000000"/>
          <w:sz w:val="20"/>
          <w:szCs w:val="20"/>
        </w:rPr>
        <w:t xml:space="preserve">., в течение нескольких последних лет. </w:t>
      </w:r>
    </w:p>
    <w:p w:rsidR="00B25E45" w:rsidRDefault="00B25E45" w:rsidP="009C012D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Определите</w:t>
      </w:r>
      <w:r w:rsidR="00D514F3">
        <w:rPr>
          <w:color w:val="000000"/>
          <w:sz w:val="20"/>
          <w:szCs w:val="20"/>
        </w:rPr>
        <w:t>,</w:t>
      </w:r>
      <w:r w:rsidR="009C012D">
        <w:rPr>
          <w:color w:val="000000"/>
          <w:sz w:val="20"/>
          <w:szCs w:val="20"/>
        </w:rPr>
        <w:t xml:space="preserve"> </w:t>
      </w:r>
      <w:r w:rsidRPr="00453FED">
        <w:rPr>
          <w:color w:val="000000"/>
          <w:sz w:val="20"/>
          <w:szCs w:val="20"/>
        </w:rPr>
        <w:t>в каком размере увеличится государственный долг</w:t>
      </w:r>
      <w:r w:rsidR="009C012D">
        <w:rPr>
          <w:color w:val="000000"/>
          <w:sz w:val="20"/>
          <w:szCs w:val="20"/>
        </w:rPr>
        <w:t>.</w:t>
      </w:r>
    </w:p>
    <w:p w:rsidR="009C012D" w:rsidRPr="00453FED" w:rsidRDefault="009C012D" w:rsidP="009C012D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B25E45" w:rsidRDefault="009C012D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</w:t>
      </w:r>
      <w:r w:rsidR="00B25E45" w:rsidRPr="00453FED">
        <w:rPr>
          <w:color w:val="000000"/>
          <w:sz w:val="20"/>
          <w:szCs w:val="20"/>
        </w:rPr>
        <w:t xml:space="preserve">. Допустим, уровень цен стабилен и равен единице. Совокупный выпуск </w:t>
      </w:r>
      <w:r w:rsidR="00B25E45" w:rsidRPr="009F0C25">
        <w:rPr>
          <w:color w:val="000000"/>
          <w:sz w:val="20"/>
          <w:szCs w:val="20"/>
        </w:rPr>
        <w:t>–</w:t>
      </w:r>
      <w:r w:rsidR="00B25E45" w:rsidRPr="00453FED">
        <w:rPr>
          <w:color w:val="000000"/>
          <w:sz w:val="20"/>
          <w:szCs w:val="20"/>
        </w:rPr>
        <w:t xml:space="preserve"> 2400</w:t>
      </w:r>
      <w:r w:rsidR="00B25E45" w:rsidRPr="009F0C25">
        <w:rPr>
          <w:color w:val="000000"/>
          <w:sz w:val="20"/>
          <w:szCs w:val="20"/>
        </w:rPr>
        <w:t xml:space="preserve"> </w:t>
      </w:r>
      <w:r w:rsidR="00B25E45">
        <w:rPr>
          <w:color w:val="000000"/>
          <w:sz w:val="20"/>
          <w:szCs w:val="20"/>
        </w:rPr>
        <w:t>ден. ед</w:t>
      </w:r>
      <w:r w:rsidR="00B25E45" w:rsidRPr="00453FED">
        <w:rPr>
          <w:color w:val="000000"/>
          <w:sz w:val="20"/>
          <w:szCs w:val="20"/>
        </w:rPr>
        <w:t xml:space="preserve">., а потенциальный </w:t>
      </w:r>
      <w:r w:rsidR="00B25E45" w:rsidRPr="009F0C25">
        <w:rPr>
          <w:color w:val="000000"/>
          <w:sz w:val="20"/>
          <w:szCs w:val="20"/>
        </w:rPr>
        <w:t xml:space="preserve">- </w:t>
      </w:r>
      <w:r w:rsidR="00B25E45" w:rsidRPr="00453FED">
        <w:rPr>
          <w:color w:val="000000"/>
          <w:sz w:val="20"/>
          <w:szCs w:val="20"/>
        </w:rPr>
        <w:t xml:space="preserve"> 2500</w:t>
      </w:r>
      <w:r w:rsidR="00B25E45" w:rsidRPr="009F0C25">
        <w:rPr>
          <w:color w:val="000000"/>
          <w:sz w:val="20"/>
          <w:szCs w:val="20"/>
        </w:rPr>
        <w:t xml:space="preserve"> </w:t>
      </w:r>
      <w:r w:rsidR="00B25E45">
        <w:rPr>
          <w:color w:val="000000"/>
          <w:sz w:val="20"/>
          <w:szCs w:val="20"/>
        </w:rPr>
        <w:t>ден. ед</w:t>
      </w:r>
      <w:r w:rsidR="00B25E45" w:rsidRPr="009F0C25">
        <w:rPr>
          <w:color w:val="000000"/>
          <w:sz w:val="20"/>
          <w:szCs w:val="20"/>
        </w:rPr>
        <w:t>.</w:t>
      </w:r>
      <w:r w:rsidR="00B25E45" w:rsidRPr="00453FED">
        <w:rPr>
          <w:color w:val="000000"/>
          <w:sz w:val="20"/>
          <w:szCs w:val="20"/>
        </w:rPr>
        <w:t xml:space="preserve"> Государстве</w:t>
      </w:r>
      <w:r w:rsidR="00B25E45" w:rsidRPr="00453FED">
        <w:rPr>
          <w:color w:val="000000"/>
          <w:sz w:val="20"/>
          <w:szCs w:val="20"/>
        </w:rPr>
        <w:t>н</w:t>
      </w:r>
      <w:r w:rsidR="00B25E45" w:rsidRPr="00453FED">
        <w:rPr>
          <w:color w:val="000000"/>
          <w:sz w:val="20"/>
          <w:szCs w:val="20"/>
        </w:rPr>
        <w:t xml:space="preserve">ные закупки </w:t>
      </w:r>
      <w:r w:rsidR="00B25E45">
        <w:rPr>
          <w:color w:val="000000"/>
          <w:sz w:val="20"/>
          <w:szCs w:val="20"/>
        </w:rPr>
        <w:t>–</w:t>
      </w:r>
      <w:r w:rsidR="00B25E45" w:rsidRPr="00453FED">
        <w:rPr>
          <w:color w:val="000000"/>
          <w:sz w:val="20"/>
          <w:szCs w:val="20"/>
        </w:rPr>
        <w:t xml:space="preserve"> 600</w:t>
      </w:r>
      <w:r w:rsidR="00B25E45">
        <w:rPr>
          <w:color w:val="000000"/>
          <w:sz w:val="20"/>
          <w:szCs w:val="20"/>
        </w:rPr>
        <w:t xml:space="preserve"> ден. </w:t>
      </w:r>
      <w:r w:rsidR="00B25E45" w:rsidRPr="00453FED">
        <w:rPr>
          <w:color w:val="000000"/>
          <w:sz w:val="20"/>
          <w:szCs w:val="20"/>
        </w:rPr>
        <w:t>е</w:t>
      </w:r>
      <w:r w:rsidR="00B25E45">
        <w:rPr>
          <w:color w:val="000000"/>
          <w:sz w:val="20"/>
          <w:szCs w:val="20"/>
        </w:rPr>
        <w:t>д</w:t>
      </w:r>
      <w:r w:rsidR="00B25E45" w:rsidRPr="00453FED">
        <w:rPr>
          <w:color w:val="000000"/>
          <w:sz w:val="20"/>
          <w:szCs w:val="20"/>
        </w:rPr>
        <w:t xml:space="preserve">., трансферты </w:t>
      </w:r>
      <w:r w:rsidR="00B25E45">
        <w:rPr>
          <w:color w:val="000000"/>
          <w:sz w:val="20"/>
          <w:szCs w:val="20"/>
        </w:rPr>
        <w:t xml:space="preserve">– </w:t>
      </w:r>
      <w:r w:rsidR="00B25E45" w:rsidRPr="00453FED">
        <w:rPr>
          <w:color w:val="000000"/>
          <w:sz w:val="20"/>
          <w:szCs w:val="20"/>
        </w:rPr>
        <w:t>140</w:t>
      </w:r>
      <w:r w:rsidR="00B25E45">
        <w:rPr>
          <w:color w:val="000000"/>
          <w:sz w:val="20"/>
          <w:szCs w:val="20"/>
        </w:rPr>
        <w:t xml:space="preserve"> ден. ед</w:t>
      </w:r>
      <w:r w:rsidR="00B25E45" w:rsidRPr="00453FED">
        <w:rPr>
          <w:color w:val="000000"/>
          <w:sz w:val="20"/>
          <w:szCs w:val="20"/>
        </w:rPr>
        <w:t>., налоговая фун</w:t>
      </w:r>
      <w:r w:rsidR="00B25E45" w:rsidRPr="00453FED">
        <w:rPr>
          <w:color w:val="000000"/>
          <w:sz w:val="20"/>
          <w:szCs w:val="20"/>
        </w:rPr>
        <w:t>к</w:t>
      </w:r>
      <w:r w:rsidR="00B25E45" w:rsidRPr="00453FED">
        <w:rPr>
          <w:color w:val="000000"/>
          <w:sz w:val="20"/>
          <w:szCs w:val="20"/>
        </w:rPr>
        <w:t xml:space="preserve">ция имеет вид: </w:t>
      </w:r>
      <w:r w:rsidR="00B25E45" w:rsidRPr="009F0C25">
        <w:rPr>
          <w:i/>
          <w:color w:val="000000"/>
          <w:sz w:val="20"/>
          <w:szCs w:val="20"/>
        </w:rPr>
        <w:t>Т</w:t>
      </w:r>
      <w:r w:rsidR="00B25E45" w:rsidRPr="004667F4">
        <w:rPr>
          <w:i/>
          <w:color w:val="000000"/>
          <w:sz w:val="20"/>
          <w:szCs w:val="20"/>
          <w:vertAlign w:val="subscript"/>
        </w:rPr>
        <w:t>х</w:t>
      </w:r>
      <w:r w:rsidR="00B25E45" w:rsidRPr="00453FED">
        <w:rPr>
          <w:color w:val="000000"/>
          <w:sz w:val="20"/>
          <w:szCs w:val="20"/>
        </w:rPr>
        <w:t xml:space="preserve"> =100+0,1</w:t>
      </w:r>
      <w:r w:rsidR="00B25E45">
        <w:rPr>
          <w:color w:val="000000"/>
          <w:sz w:val="20"/>
          <w:szCs w:val="20"/>
        </w:rPr>
        <w:t>∙</w:t>
      </w:r>
      <w:r w:rsidR="00B25E45" w:rsidRPr="00393821">
        <w:rPr>
          <w:i/>
          <w:color w:val="000000"/>
          <w:sz w:val="20"/>
          <w:szCs w:val="20"/>
          <w:lang w:val="en-US"/>
        </w:rPr>
        <w:t>Y</w:t>
      </w:r>
      <w:r w:rsidR="00B25E45" w:rsidRPr="00453FED">
        <w:rPr>
          <w:color w:val="000000"/>
          <w:sz w:val="20"/>
          <w:szCs w:val="20"/>
        </w:rPr>
        <w:t>, расходы на обслуживание государстве</w:t>
      </w:r>
      <w:r w:rsidR="00B25E45" w:rsidRPr="00453FED">
        <w:rPr>
          <w:color w:val="000000"/>
          <w:sz w:val="20"/>
          <w:szCs w:val="20"/>
        </w:rPr>
        <w:t>н</w:t>
      </w:r>
      <w:r w:rsidR="00B25E45" w:rsidRPr="00453FED">
        <w:rPr>
          <w:color w:val="000000"/>
          <w:sz w:val="20"/>
          <w:szCs w:val="20"/>
        </w:rPr>
        <w:t>ного долга составляют 60</w:t>
      </w:r>
      <w:r w:rsidR="00B25E45">
        <w:rPr>
          <w:color w:val="000000"/>
          <w:sz w:val="20"/>
          <w:szCs w:val="20"/>
        </w:rPr>
        <w:t xml:space="preserve"> ден. ед. </w:t>
      </w:r>
    </w:p>
    <w:p w:rsidR="00B25E45" w:rsidRPr="00453FED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Определите:</w:t>
      </w:r>
    </w:p>
    <w:p w:rsidR="00B25E45" w:rsidRPr="00453FED" w:rsidRDefault="00B25E45" w:rsidP="00FD242F">
      <w:pPr>
        <w:numPr>
          <w:ilvl w:val="0"/>
          <w:numId w:val="125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фактическое состояние государственного бюджета;</w:t>
      </w:r>
    </w:p>
    <w:p w:rsidR="00B25E45" w:rsidRPr="00453FED" w:rsidRDefault="00B25E45" w:rsidP="00FD242F">
      <w:pPr>
        <w:numPr>
          <w:ilvl w:val="0"/>
          <w:numId w:val="125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величину структурного дефицита государственного бюджета;</w:t>
      </w:r>
    </w:p>
    <w:p w:rsidR="00B25E45" w:rsidRPr="00453FED" w:rsidRDefault="00B25E45" w:rsidP="00FD242F">
      <w:pPr>
        <w:numPr>
          <w:ilvl w:val="0"/>
          <w:numId w:val="125"/>
        </w:numPr>
        <w:shd w:val="clear" w:color="auto" w:fill="FFFFFF"/>
        <w:ind w:left="0"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>величину циклического дефицита государственного бюджета.</w:t>
      </w:r>
    </w:p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</w:p>
    <w:p w:rsidR="009C012D" w:rsidRDefault="00D514F3" w:rsidP="00555298">
      <w:pPr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4</w:t>
      </w:r>
      <w:r w:rsidR="009C012D">
        <w:rPr>
          <w:sz w:val="20"/>
          <w:szCs w:val="20"/>
        </w:rPr>
        <w:t>.</w:t>
      </w:r>
      <w:r w:rsidR="009C012D">
        <w:rPr>
          <w:color w:val="000000"/>
          <w:sz w:val="20"/>
          <w:szCs w:val="20"/>
        </w:rPr>
        <w:t xml:space="preserve"> Показатели функционирования закрытой экономики приведены в  табл. 10.</w:t>
      </w:r>
      <w:r w:rsidR="00555298">
        <w:rPr>
          <w:color w:val="000000"/>
          <w:sz w:val="20"/>
          <w:szCs w:val="20"/>
        </w:rPr>
        <w:t>9</w:t>
      </w:r>
      <w:r w:rsidR="009C012D">
        <w:rPr>
          <w:color w:val="000000"/>
          <w:sz w:val="20"/>
          <w:szCs w:val="20"/>
        </w:rPr>
        <w:t>.</w:t>
      </w:r>
      <w:r w:rsidR="009C012D" w:rsidRPr="00B817B2">
        <w:rPr>
          <w:bCs/>
          <w:sz w:val="20"/>
          <w:szCs w:val="20"/>
        </w:rPr>
        <w:t xml:space="preserve"> </w:t>
      </w:r>
    </w:p>
    <w:p w:rsidR="009C012D" w:rsidRDefault="009C012D" w:rsidP="009C012D">
      <w:pPr>
        <w:ind w:firstLine="425"/>
        <w:jc w:val="right"/>
        <w:rPr>
          <w:i/>
          <w:color w:val="000000"/>
          <w:sz w:val="20"/>
          <w:szCs w:val="20"/>
        </w:rPr>
      </w:pPr>
      <w:r w:rsidRPr="00ED5F5A">
        <w:rPr>
          <w:i/>
          <w:color w:val="000000"/>
          <w:sz w:val="20"/>
          <w:szCs w:val="20"/>
        </w:rPr>
        <w:t>Таблица 1</w:t>
      </w:r>
      <w:r>
        <w:rPr>
          <w:i/>
          <w:color w:val="000000"/>
          <w:sz w:val="20"/>
          <w:szCs w:val="20"/>
        </w:rPr>
        <w:t>0</w:t>
      </w:r>
      <w:r w:rsidRPr="00ED5F5A">
        <w:rPr>
          <w:i/>
          <w:color w:val="000000"/>
          <w:sz w:val="20"/>
          <w:szCs w:val="20"/>
        </w:rPr>
        <w:t>.</w:t>
      </w:r>
      <w:r w:rsidR="00555298">
        <w:rPr>
          <w:i/>
          <w:color w:val="000000"/>
          <w:sz w:val="20"/>
          <w:szCs w:val="20"/>
        </w:rPr>
        <w:t>9</w:t>
      </w:r>
    </w:p>
    <w:tbl>
      <w:tblPr>
        <w:tblStyle w:val="af1"/>
        <w:tblW w:w="0" w:type="auto"/>
        <w:tblInd w:w="108" w:type="dxa"/>
        <w:tblLook w:val="04A0"/>
      </w:tblPr>
      <w:tblGrid>
        <w:gridCol w:w="4962"/>
        <w:gridCol w:w="1134"/>
      </w:tblGrid>
      <w:tr w:rsidR="009C012D" w:rsidTr="00DB1898">
        <w:tc>
          <w:tcPr>
            <w:tcW w:w="4962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lastRenderedPageBreak/>
              <w:t>Предельная склонность к потреблению</w:t>
            </w:r>
          </w:p>
        </w:tc>
        <w:tc>
          <w:tcPr>
            <w:tcW w:w="1134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0,8</w:t>
            </w:r>
          </w:p>
        </w:tc>
      </w:tr>
      <w:tr w:rsidR="009C012D" w:rsidTr="00DB1898">
        <w:tc>
          <w:tcPr>
            <w:tcW w:w="4962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Автономное потребление</w:t>
            </w:r>
          </w:p>
        </w:tc>
        <w:tc>
          <w:tcPr>
            <w:tcW w:w="1134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200</w:t>
            </w:r>
          </w:p>
        </w:tc>
      </w:tr>
      <w:tr w:rsidR="009C012D" w:rsidTr="00DB1898">
        <w:tc>
          <w:tcPr>
            <w:tcW w:w="4962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Автономные инвестиции</w:t>
            </w:r>
          </w:p>
        </w:tc>
        <w:tc>
          <w:tcPr>
            <w:tcW w:w="1134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100</w:t>
            </w:r>
          </w:p>
        </w:tc>
      </w:tr>
      <w:tr w:rsidR="009C012D" w:rsidTr="00DB1898">
        <w:tc>
          <w:tcPr>
            <w:tcW w:w="4962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Трансферты</w:t>
            </w:r>
          </w:p>
        </w:tc>
        <w:tc>
          <w:tcPr>
            <w:tcW w:w="1134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25</w:t>
            </w:r>
          </w:p>
        </w:tc>
      </w:tr>
      <w:tr w:rsidR="009C012D" w:rsidTr="00DB1898">
        <w:tc>
          <w:tcPr>
            <w:tcW w:w="4962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Государственные закупки</w:t>
            </w:r>
          </w:p>
        </w:tc>
        <w:tc>
          <w:tcPr>
            <w:tcW w:w="1134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150</w:t>
            </w:r>
          </w:p>
        </w:tc>
      </w:tr>
      <w:tr w:rsidR="009C012D" w:rsidTr="00DB1898">
        <w:tc>
          <w:tcPr>
            <w:tcW w:w="4962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Автономные налоги</w:t>
            </w:r>
          </w:p>
        </w:tc>
        <w:tc>
          <w:tcPr>
            <w:tcW w:w="1134" w:type="dxa"/>
          </w:tcPr>
          <w:p w:rsidR="009C012D" w:rsidRPr="00ED5F5A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ED5F5A">
              <w:rPr>
                <w:bCs/>
                <w:sz w:val="18"/>
                <w:szCs w:val="18"/>
              </w:rPr>
              <w:t>50</w:t>
            </w:r>
          </w:p>
        </w:tc>
      </w:tr>
      <w:tr w:rsidR="009C012D" w:rsidTr="00DB1898">
        <w:tc>
          <w:tcPr>
            <w:tcW w:w="4962" w:type="dxa"/>
          </w:tcPr>
          <w:p w:rsidR="009C012D" w:rsidRPr="00B817B2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B817B2">
              <w:rPr>
                <w:bCs/>
                <w:sz w:val="18"/>
                <w:szCs w:val="18"/>
              </w:rPr>
              <w:t>Предельная налоговая ставка</w:t>
            </w:r>
          </w:p>
        </w:tc>
        <w:tc>
          <w:tcPr>
            <w:tcW w:w="1134" w:type="dxa"/>
          </w:tcPr>
          <w:p w:rsidR="009C012D" w:rsidRPr="00B817B2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B817B2">
              <w:rPr>
                <w:bCs/>
                <w:sz w:val="18"/>
                <w:szCs w:val="18"/>
              </w:rPr>
              <w:t>0,13</w:t>
            </w:r>
          </w:p>
        </w:tc>
      </w:tr>
      <w:tr w:rsidR="009C012D" w:rsidTr="00DB1898">
        <w:tc>
          <w:tcPr>
            <w:tcW w:w="4962" w:type="dxa"/>
          </w:tcPr>
          <w:p w:rsidR="009C012D" w:rsidRPr="00B817B2" w:rsidRDefault="009C012D" w:rsidP="00DB1898">
            <w:pPr>
              <w:ind w:firstLine="425"/>
              <w:jc w:val="both"/>
              <w:rPr>
                <w:bCs/>
                <w:sz w:val="18"/>
                <w:szCs w:val="18"/>
              </w:rPr>
            </w:pPr>
            <w:r w:rsidRPr="00B817B2">
              <w:rPr>
                <w:bCs/>
                <w:sz w:val="18"/>
                <w:szCs w:val="18"/>
              </w:rPr>
              <w:t>Предельная склонность к инвестированию</w:t>
            </w:r>
          </w:p>
        </w:tc>
        <w:tc>
          <w:tcPr>
            <w:tcW w:w="1134" w:type="dxa"/>
          </w:tcPr>
          <w:p w:rsidR="009C012D" w:rsidRPr="00B817B2" w:rsidRDefault="00D514F3" w:rsidP="00D514F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</w:t>
            </w:r>
            <w:r w:rsidR="009C012D">
              <w:rPr>
                <w:bCs/>
                <w:sz w:val="18"/>
                <w:szCs w:val="18"/>
              </w:rPr>
              <w:t xml:space="preserve"> </w:t>
            </w:r>
            <w:r w:rsidR="009C012D" w:rsidRPr="00B817B2">
              <w:rPr>
                <w:bCs/>
                <w:sz w:val="18"/>
                <w:szCs w:val="18"/>
              </w:rPr>
              <w:t>0,054</w:t>
            </w:r>
          </w:p>
        </w:tc>
      </w:tr>
    </w:tbl>
    <w:p w:rsidR="00D514F3" w:rsidRDefault="00D514F3" w:rsidP="00F51C19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</w:p>
    <w:p w:rsidR="00555298" w:rsidRDefault="00555298" w:rsidP="00555298">
      <w:pPr>
        <w:ind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На основании данных таблицы, при условии равновесии на т</w:t>
      </w:r>
      <w:r>
        <w:rPr>
          <w:bCs/>
          <w:sz w:val="20"/>
          <w:szCs w:val="20"/>
        </w:rPr>
        <w:t>о</w:t>
      </w:r>
      <w:r>
        <w:rPr>
          <w:bCs/>
          <w:sz w:val="20"/>
          <w:szCs w:val="20"/>
        </w:rPr>
        <w:t>варном рынке, определите:</w:t>
      </w:r>
    </w:p>
    <w:p w:rsidR="00555298" w:rsidRPr="008170D4" w:rsidRDefault="00555298" w:rsidP="00FD242F">
      <w:pPr>
        <w:pStyle w:val="a3"/>
        <w:numPr>
          <w:ilvl w:val="0"/>
          <w:numId w:val="146"/>
        </w:numPr>
        <w:ind w:left="0" w:firstLine="425"/>
        <w:jc w:val="both"/>
        <w:rPr>
          <w:bCs/>
          <w:sz w:val="20"/>
          <w:szCs w:val="20"/>
        </w:rPr>
      </w:pPr>
      <w:r w:rsidRPr="008170D4">
        <w:rPr>
          <w:bCs/>
          <w:sz w:val="20"/>
          <w:szCs w:val="20"/>
        </w:rPr>
        <w:t>величину равновесного выпуска;</w:t>
      </w:r>
    </w:p>
    <w:p w:rsidR="00555298" w:rsidRPr="008170D4" w:rsidRDefault="00555298" w:rsidP="00FD242F">
      <w:pPr>
        <w:pStyle w:val="a3"/>
        <w:numPr>
          <w:ilvl w:val="0"/>
          <w:numId w:val="146"/>
        </w:numPr>
        <w:ind w:left="0" w:firstLine="425"/>
        <w:jc w:val="both"/>
        <w:rPr>
          <w:bCs/>
          <w:sz w:val="20"/>
          <w:szCs w:val="20"/>
        </w:rPr>
      </w:pPr>
      <w:r w:rsidRPr="008170D4">
        <w:rPr>
          <w:bCs/>
          <w:sz w:val="20"/>
          <w:szCs w:val="20"/>
        </w:rPr>
        <w:t>мультипликатор автономных расходов;</w:t>
      </w:r>
    </w:p>
    <w:p w:rsidR="00555298" w:rsidRPr="008170D4" w:rsidRDefault="00555298" w:rsidP="00FD242F">
      <w:pPr>
        <w:pStyle w:val="a3"/>
        <w:numPr>
          <w:ilvl w:val="0"/>
          <w:numId w:val="146"/>
        </w:numPr>
        <w:ind w:left="0" w:firstLine="425"/>
        <w:jc w:val="both"/>
        <w:rPr>
          <w:bCs/>
          <w:sz w:val="20"/>
          <w:szCs w:val="20"/>
        </w:rPr>
      </w:pPr>
      <w:r w:rsidRPr="008170D4">
        <w:rPr>
          <w:bCs/>
          <w:sz w:val="20"/>
          <w:szCs w:val="20"/>
        </w:rPr>
        <w:t>мультипликатор автономных налогов;</w:t>
      </w:r>
    </w:p>
    <w:p w:rsidR="00555298" w:rsidRDefault="00555298" w:rsidP="00FD242F">
      <w:pPr>
        <w:pStyle w:val="a3"/>
        <w:numPr>
          <w:ilvl w:val="0"/>
          <w:numId w:val="146"/>
        </w:numPr>
        <w:ind w:left="0" w:firstLine="425"/>
        <w:jc w:val="both"/>
        <w:rPr>
          <w:bCs/>
          <w:sz w:val="20"/>
          <w:szCs w:val="20"/>
        </w:rPr>
      </w:pPr>
      <w:r w:rsidRPr="008170D4">
        <w:rPr>
          <w:bCs/>
          <w:sz w:val="20"/>
          <w:szCs w:val="20"/>
        </w:rPr>
        <w:t>мультипликатор трансфертов;</w:t>
      </w:r>
    </w:p>
    <w:p w:rsidR="00555298" w:rsidRPr="008170D4" w:rsidRDefault="00555298" w:rsidP="00FD242F">
      <w:pPr>
        <w:pStyle w:val="a3"/>
        <w:numPr>
          <w:ilvl w:val="0"/>
          <w:numId w:val="146"/>
        </w:numPr>
        <w:ind w:left="0" w:firstLine="425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сальдо государственного бюджета;</w:t>
      </w:r>
    </w:p>
    <w:p w:rsidR="00555298" w:rsidRPr="008170D4" w:rsidRDefault="00555298" w:rsidP="00FD242F">
      <w:pPr>
        <w:pStyle w:val="a3"/>
        <w:numPr>
          <w:ilvl w:val="0"/>
          <w:numId w:val="146"/>
        </w:numPr>
        <w:ind w:left="0" w:firstLine="425"/>
        <w:jc w:val="both"/>
        <w:rPr>
          <w:bCs/>
          <w:sz w:val="20"/>
          <w:szCs w:val="20"/>
        </w:rPr>
      </w:pPr>
      <w:r w:rsidRPr="008170D4">
        <w:rPr>
          <w:bCs/>
          <w:sz w:val="20"/>
          <w:szCs w:val="20"/>
        </w:rPr>
        <w:t>объём инвестиций;</w:t>
      </w:r>
    </w:p>
    <w:p w:rsidR="00555298" w:rsidRPr="008170D4" w:rsidRDefault="00555298" w:rsidP="00FD242F">
      <w:pPr>
        <w:pStyle w:val="a3"/>
        <w:numPr>
          <w:ilvl w:val="0"/>
          <w:numId w:val="146"/>
        </w:numPr>
        <w:tabs>
          <w:tab w:val="left" w:pos="567"/>
          <w:tab w:val="left" w:pos="709"/>
        </w:tabs>
        <w:ind w:left="0" w:firstLine="425"/>
        <w:jc w:val="both"/>
        <w:rPr>
          <w:bCs/>
          <w:sz w:val="20"/>
          <w:szCs w:val="20"/>
        </w:rPr>
      </w:pPr>
      <w:r w:rsidRPr="008170D4">
        <w:rPr>
          <w:bCs/>
          <w:sz w:val="20"/>
          <w:szCs w:val="20"/>
        </w:rPr>
        <w:t>объём частных сбережений;</w:t>
      </w:r>
    </w:p>
    <w:p w:rsidR="00555298" w:rsidRDefault="00555298" w:rsidP="00555298">
      <w:pPr>
        <w:ind w:firstLine="425"/>
        <w:jc w:val="both"/>
        <w:rPr>
          <w:color w:val="000000"/>
          <w:sz w:val="20"/>
          <w:szCs w:val="20"/>
        </w:rPr>
      </w:pPr>
      <w:r>
        <w:rPr>
          <w:bCs/>
          <w:sz w:val="20"/>
          <w:szCs w:val="20"/>
        </w:rPr>
        <w:t xml:space="preserve">з) </w:t>
      </w:r>
      <w:r w:rsidRPr="008170D4">
        <w:rPr>
          <w:bCs/>
          <w:sz w:val="20"/>
          <w:szCs w:val="20"/>
        </w:rPr>
        <w:t>объём потребления</w:t>
      </w:r>
      <w:r>
        <w:rPr>
          <w:bCs/>
          <w:sz w:val="20"/>
          <w:szCs w:val="20"/>
        </w:rPr>
        <w:t>.</w:t>
      </w:r>
    </w:p>
    <w:p w:rsidR="00555298" w:rsidRDefault="00555298" w:rsidP="00F51C19">
      <w:pPr>
        <w:pStyle w:val="aff4"/>
        <w:spacing w:before="0" w:beforeAutospacing="0" w:after="0" w:afterAutospacing="0" w:line="240" w:lineRule="auto"/>
        <w:ind w:firstLine="425"/>
        <w:rPr>
          <w:sz w:val="20"/>
          <w:szCs w:val="20"/>
        </w:rPr>
      </w:pPr>
    </w:p>
    <w:p w:rsidR="00F51C19" w:rsidRPr="00B817B2" w:rsidRDefault="00D514F3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F51C19" w:rsidRPr="00B817B2">
        <w:rPr>
          <w:sz w:val="20"/>
          <w:szCs w:val="20"/>
        </w:rPr>
        <w:t>. Допустим, равновесный национальный продукт равен 400 ден. ед. Правительство увеличило государственные расходы на 15 ден. ед., мультипликатор государственных расходов равен 4. Определите вел</w:t>
      </w:r>
      <w:r w:rsidR="00F51C19" w:rsidRPr="00B817B2">
        <w:rPr>
          <w:sz w:val="20"/>
          <w:szCs w:val="20"/>
        </w:rPr>
        <w:t>и</w:t>
      </w:r>
      <w:r w:rsidR="00F51C19" w:rsidRPr="00B817B2">
        <w:rPr>
          <w:sz w:val="20"/>
          <w:szCs w:val="20"/>
        </w:rPr>
        <w:t>чину нового равновесного национального продукта.</w:t>
      </w:r>
    </w:p>
    <w:p w:rsidR="00F51C19" w:rsidRPr="00B817B2" w:rsidRDefault="00F51C19" w:rsidP="00F51C19">
      <w:pPr>
        <w:ind w:firstLine="425"/>
        <w:jc w:val="both"/>
        <w:rPr>
          <w:sz w:val="20"/>
          <w:szCs w:val="20"/>
        </w:rPr>
      </w:pPr>
    </w:p>
    <w:p w:rsidR="00F51C19" w:rsidRPr="00B817B2" w:rsidRDefault="00D514F3" w:rsidP="00687AD8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F51C19" w:rsidRPr="00B817B2">
        <w:rPr>
          <w:sz w:val="20"/>
          <w:szCs w:val="20"/>
        </w:rPr>
        <w:t>. Рассчитайте мультипликатор государственных расходов, нал</w:t>
      </w:r>
      <w:r w:rsidR="00F51C19" w:rsidRPr="00B817B2">
        <w:rPr>
          <w:sz w:val="20"/>
          <w:szCs w:val="20"/>
        </w:rPr>
        <w:t>о</w:t>
      </w:r>
      <w:r w:rsidR="00F51C19" w:rsidRPr="00B817B2">
        <w:rPr>
          <w:sz w:val="20"/>
          <w:szCs w:val="20"/>
        </w:rPr>
        <w:t>говый мультипликатор и прирост выпуска продукции, если предельная склонность к сбережению равна 0,2, а расходы государства и налоги одновременно выросли на 50 млрд. ден. ед.</w:t>
      </w:r>
    </w:p>
    <w:p w:rsidR="00F51C19" w:rsidRDefault="00F51C19" w:rsidP="00F51C19">
      <w:pPr>
        <w:shd w:val="clear" w:color="auto" w:fill="FFFFFF"/>
        <w:tabs>
          <w:tab w:val="left" w:pos="614"/>
        </w:tabs>
        <w:ind w:firstLine="425"/>
        <w:jc w:val="both"/>
        <w:rPr>
          <w:sz w:val="20"/>
          <w:szCs w:val="20"/>
        </w:rPr>
      </w:pPr>
    </w:p>
    <w:p w:rsidR="00F51C19" w:rsidRDefault="00687AD8" w:rsidP="00F51C19">
      <w:pPr>
        <w:shd w:val="clear" w:color="auto" w:fill="FFFFFF"/>
        <w:tabs>
          <w:tab w:val="left" w:pos="614"/>
        </w:tabs>
        <w:ind w:firstLine="425"/>
        <w:jc w:val="both"/>
        <w:rPr>
          <w:spacing w:val="-2"/>
          <w:sz w:val="20"/>
          <w:szCs w:val="20"/>
        </w:rPr>
      </w:pPr>
      <w:r>
        <w:rPr>
          <w:sz w:val="20"/>
          <w:szCs w:val="20"/>
        </w:rPr>
        <w:t>7</w:t>
      </w:r>
      <w:r w:rsidR="00F51C19">
        <w:rPr>
          <w:sz w:val="20"/>
          <w:szCs w:val="20"/>
        </w:rPr>
        <w:t>. З</w:t>
      </w:r>
      <w:r w:rsidR="00F51C19" w:rsidRPr="00441DB0">
        <w:rPr>
          <w:sz w:val="20"/>
          <w:szCs w:val="20"/>
        </w:rPr>
        <w:t>начение предельной склонности к потреблению в рамках н</w:t>
      </w:r>
      <w:r w:rsidR="00F51C19" w:rsidRPr="00441DB0">
        <w:rPr>
          <w:sz w:val="20"/>
          <w:szCs w:val="20"/>
        </w:rPr>
        <w:t>а</w:t>
      </w:r>
      <w:r w:rsidR="00F51C19" w:rsidRPr="00441DB0">
        <w:rPr>
          <w:sz w:val="20"/>
          <w:szCs w:val="20"/>
        </w:rPr>
        <w:t>циональной экономики составляет 0,8. Государство вводит пропо</w:t>
      </w:r>
      <w:r w:rsidR="00F51C19" w:rsidRPr="00441DB0">
        <w:rPr>
          <w:sz w:val="20"/>
          <w:szCs w:val="20"/>
        </w:rPr>
        <w:t>р</w:t>
      </w:r>
      <w:r w:rsidR="00F51C19" w:rsidRPr="00441DB0">
        <w:rPr>
          <w:sz w:val="20"/>
          <w:szCs w:val="20"/>
        </w:rPr>
        <w:t>циональный подоход</w:t>
      </w:r>
      <w:r w:rsidR="00F51C19" w:rsidRPr="00441DB0">
        <w:rPr>
          <w:sz w:val="20"/>
          <w:szCs w:val="20"/>
        </w:rPr>
        <w:softHyphen/>
      </w:r>
      <w:r w:rsidR="00F51C19" w:rsidRPr="00441DB0">
        <w:rPr>
          <w:spacing w:val="-2"/>
          <w:sz w:val="20"/>
          <w:szCs w:val="20"/>
        </w:rPr>
        <w:t>ный налог со ставкой 10</w:t>
      </w:r>
      <w:r w:rsidR="00D514F3">
        <w:rPr>
          <w:spacing w:val="-2"/>
          <w:sz w:val="20"/>
          <w:szCs w:val="20"/>
        </w:rPr>
        <w:t xml:space="preserve"> </w:t>
      </w:r>
      <w:r w:rsidR="00F51C19" w:rsidRPr="00441DB0">
        <w:rPr>
          <w:spacing w:val="-2"/>
          <w:sz w:val="20"/>
          <w:szCs w:val="20"/>
        </w:rPr>
        <w:t xml:space="preserve">%. </w:t>
      </w:r>
      <w:r w:rsidR="00F51C19">
        <w:rPr>
          <w:spacing w:val="-2"/>
          <w:sz w:val="20"/>
          <w:szCs w:val="20"/>
        </w:rPr>
        <w:t xml:space="preserve"> Определить величину предельной склонности к сбережению после ввода налога.</w:t>
      </w:r>
    </w:p>
    <w:p w:rsidR="00F51C19" w:rsidRPr="00441DB0" w:rsidRDefault="00F51C19" w:rsidP="00F51C19">
      <w:pPr>
        <w:shd w:val="clear" w:color="auto" w:fill="FFFFFF"/>
        <w:tabs>
          <w:tab w:val="left" w:pos="614"/>
        </w:tabs>
        <w:ind w:firstLine="425"/>
        <w:jc w:val="both"/>
        <w:rPr>
          <w:sz w:val="20"/>
          <w:szCs w:val="20"/>
        </w:rPr>
      </w:pPr>
    </w:p>
    <w:p w:rsidR="00F51C19" w:rsidRDefault="00687AD8" w:rsidP="00F51C19">
      <w:pPr>
        <w:ind w:firstLine="425"/>
        <w:jc w:val="both"/>
        <w:rPr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</w:t>
      </w:r>
      <w:r w:rsidR="00F51C19">
        <w:rPr>
          <w:color w:val="000000"/>
          <w:sz w:val="20"/>
          <w:szCs w:val="20"/>
        </w:rPr>
        <w:t xml:space="preserve">. </w:t>
      </w:r>
      <w:r w:rsidR="00F51C19" w:rsidRPr="00D4134F">
        <w:rPr>
          <w:color w:val="000000"/>
          <w:sz w:val="20"/>
          <w:szCs w:val="20"/>
        </w:rPr>
        <w:t>Функция потребления домохозяйств имеет вид:</w:t>
      </w:r>
      <w:r w:rsidR="00F51C19">
        <w:rPr>
          <w:color w:val="000000"/>
          <w:sz w:val="20"/>
          <w:szCs w:val="20"/>
        </w:rPr>
        <w:t xml:space="preserve"> </w:t>
      </w:r>
      <w:r w:rsidR="00F51C19" w:rsidRPr="00D4134F">
        <w:rPr>
          <w:bCs/>
          <w:i/>
          <w:color w:val="000000"/>
          <w:sz w:val="20"/>
          <w:szCs w:val="20"/>
        </w:rPr>
        <w:t>C</w:t>
      </w:r>
      <w:r w:rsidR="00F51C19" w:rsidRPr="00D4134F">
        <w:rPr>
          <w:bCs/>
          <w:color w:val="000000"/>
          <w:sz w:val="20"/>
          <w:szCs w:val="20"/>
        </w:rPr>
        <w:t>=45+ 0,7</w:t>
      </w:r>
      <w:r w:rsidR="00F51C19">
        <w:rPr>
          <w:bCs/>
          <w:color w:val="000000"/>
          <w:sz w:val="20"/>
          <w:szCs w:val="20"/>
        </w:rPr>
        <w:t>∙</w:t>
      </w:r>
      <w:r w:rsidR="00F51C19" w:rsidRPr="00D4134F">
        <w:rPr>
          <w:bCs/>
          <w:i/>
          <w:color w:val="000000"/>
          <w:sz w:val="20"/>
          <w:szCs w:val="20"/>
          <w:lang w:val="en-US"/>
        </w:rPr>
        <w:t>Y</w:t>
      </w:r>
      <w:r w:rsidR="00F51C19" w:rsidRPr="00D4134F">
        <w:rPr>
          <w:bCs/>
          <w:color w:val="000000"/>
          <w:sz w:val="20"/>
          <w:szCs w:val="20"/>
        </w:rPr>
        <w:t xml:space="preserve"> </w:t>
      </w:r>
      <w:r w:rsidR="00F51C19">
        <w:rPr>
          <w:bCs/>
          <w:color w:val="000000"/>
          <w:sz w:val="20"/>
          <w:szCs w:val="20"/>
        </w:rPr>
        <w:t xml:space="preserve">. </w:t>
      </w:r>
      <w:r w:rsidR="00F51C19" w:rsidRPr="00D4134F">
        <w:rPr>
          <w:color w:val="000000"/>
          <w:sz w:val="20"/>
          <w:szCs w:val="20"/>
        </w:rPr>
        <w:t>Определит</w:t>
      </w:r>
      <w:r w:rsidR="00F51C19">
        <w:rPr>
          <w:color w:val="000000"/>
          <w:sz w:val="20"/>
          <w:szCs w:val="20"/>
        </w:rPr>
        <w:t>е</w:t>
      </w:r>
      <w:r w:rsidR="00F51C19" w:rsidRPr="00D4134F">
        <w:rPr>
          <w:color w:val="000000"/>
          <w:sz w:val="20"/>
          <w:szCs w:val="20"/>
        </w:rPr>
        <w:t xml:space="preserve"> величину сбережений при налоговой ставке </w:t>
      </w:r>
      <w:r w:rsidR="00F51C19" w:rsidRPr="00D4134F">
        <w:rPr>
          <w:bCs/>
          <w:color w:val="000000"/>
          <w:sz w:val="20"/>
          <w:szCs w:val="20"/>
        </w:rPr>
        <w:t>22</w:t>
      </w:r>
      <w:r w:rsidR="00D514F3">
        <w:rPr>
          <w:bCs/>
          <w:color w:val="000000"/>
          <w:sz w:val="20"/>
          <w:szCs w:val="20"/>
        </w:rPr>
        <w:t xml:space="preserve"> </w:t>
      </w:r>
      <w:r w:rsidR="00F51C19" w:rsidRPr="00D4134F">
        <w:rPr>
          <w:bCs/>
          <w:color w:val="000000"/>
          <w:sz w:val="20"/>
          <w:szCs w:val="20"/>
        </w:rPr>
        <w:t>%</w:t>
      </w:r>
      <w:r w:rsidR="00F51C19" w:rsidRPr="00D4134F">
        <w:rPr>
          <w:color w:val="000000"/>
          <w:sz w:val="20"/>
          <w:szCs w:val="20"/>
        </w:rPr>
        <w:t> и наци</w:t>
      </w:r>
      <w:r w:rsidR="00F51C19" w:rsidRPr="00D4134F">
        <w:rPr>
          <w:color w:val="000000"/>
          <w:sz w:val="20"/>
          <w:szCs w:val="20"/>
        </w:rPr>
        <w:t>о</w:t>
      </w:r>
      <w:r w:rsidR="00F51C19" w:rsidRPr="00D4134F">
        <w:rPr>
          <w:color w:val="000000"/>
          <w:sz w:val="20"/>
          <w:szCs w:val="20"/>
        </w:rPr>
        <w:t>нальном доходе </w:t>
      </w:r>
      <w:r w:rsidR="00F51C19" w:rsidRPr="00D4134F">
        <w:rPr>
          <w:bCs/>
          <w:color w:val="000000"/>
          <w:sz w:val="20"/>
          <w:szCs w:val="20"/>
        </w:rPr>
        <w:t>300</w:t>
      </w:r>
      <w:r w:rsidR="00F51C19">
        <w:rPr>
          <w:bCs/>
          <w:color w:val="000000"/>
          <w:sz w:val="20"/>
          <w:szCs w:val="20"/>
        </w:rPr>
        <w:t xml:space="preserve"> млн. ден. ед.</w:t>
      </w:r>
    </w:p>
    <w:p w:rsidR="00F51C19" w:rsidRDefault="00F51C19" w:rsidP="00F51C19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</w:p>
    <w:p w:rsidR="00F51C19" w:rsidRDefault="00687AD8" w:rsidP="00F51C19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9</w:t>
      </w:r>
      <w:r w:rsidR="00F51C19">
        <w:rPr>
          <w:rFonts w:eastAsia="TimesNewRomanPSMT"/>
          <w:color w:val="000000"/>
          <w:sz w:val="20"/>
          <w:szCs w:val="20"/>
        </w:rPr>
        <w:t xml:space="preserve">. </w:t>
      </w:r>
      <w:r w:rsidR="00F51C19" w:rsidRPr="00D10CD3">
        <w:rPr>
          <w:rFonts w:eastAsia="TimesNewRomanPSMT"/>
          <w:color w:val="000000"/>
          <w:sz w:val="20"/>
          <w:szCs w:val="20"/>
        </w:rPr>
        <w:t xml:space="preserve">Правительство увеличивает расходы на 20 </w:t>
      </w:r>
      <w:r w:rsidR="00F51C19">
        <w:rPr>
          <w:rFonts w:eastAsia="TimesNewRomanPSMT"/>
          <w:color w:val="000000"/>
          <w:sz w:val="20"/>
          <w:szCs w:val="20"/>
        </w:rPr>
        <w:t>ден. ед.</w:t>
      </w:r>
      <w:r w:rsidR="00F51C19" w:rsidRPr="00D10CD3">
        <w:rPr>
          <w:rFonts w:eastAsia="TimesNewRomanPSMT"/>
          <w:color w:val="000000"/>
          <w:sz w:val="20"/>
          <w:szCs w:val="20"/>
        </w:rPr>
        <w:t xml:space="preserve"> и</w:t>
      </w:r>
      <w:r w:rsidR="00F51C19">
        <w:rPr>
          <w:rFonts w:eastAsia="TimesNewRomanPSMT"/>
          <w:color w:val="000000"/>
          <w:sz w:val="20"/>
          <w:szCs w:val="20"/>
        </w:rPr>
        <w:t xml:space="preserve"> </w:t>
      </w:r>
      <w:r w:rsidR="00F51C19" w:rsidRPr="00D10CD3">
        <w:rPr>
          <w:rFonts w:eastAsia="TimesNewRomanPSMT"/>
          <w:color w:val="000000"/>
          <w:sz w:val="20"/>
          <w:szCs w:val="20"/>
        </w:rPr>
        <w:t>одновр</w:t>
      </w:r>
      <w:r w:rsidR="00F51C19" w:rsidRPr="00D10CD3">
        <w:rPr>
          <w:rFonts w:eastAsia="TimesNewRomanPSMT"/>
          <w:color w:val="000000"/>
          <w:sz w:val="20"/>
          <w:szCs w:val="20"/>
        </w:rPr>
        <w:t>е</w:t>
      </w:r>
      <w:r w:rsidR="00F51C19" w:rsidRPr="00D10CD3">
        <w:rPr>
          <w:rFonts w:eastAsia="TimesNewRomanPSMT"/>
          <w:color w:val="000000"/>
          <w:sz w:val="20"/>
          <w:szCs w:val="20"/>
        </w:rPr>
        <w:t xml:space="preserve">менно повышает налоги на 20 </w:t>
      </w:r>
      <w:r w:rsidR="00F51C19">
        <w:rPr>
          <w:rFonts w:eastAsia="TimesNewRomanPSMT"/>
          <w:color w:val="000000"/>
          <w:sz w:val="20"/>
          <w:szCs w:val="20"/>
        </w:rPr>
        <w:t>ден. ед.</w:t>
      </w:r>
      <w:r w:rsidR="00F51C19" w:rsidRPr="00D10CD3">
        <w:rPr>
          <w:rFonts w:eastAsia="TimesNewRomanPSMT"/>
          <w:color w:val="000000"/>
          <w:sz w:val="20"/>
          <w:szCs w:val="20"/>
        </w:rPr>
        <w:t xml:space="preserve"> Предельная</w:t>
      </w:r>
      <w:r w:rsidR="00F51C19">
        <w:rPr>
          <w:rFonts w:eastAsia="TimesNewRomanPSMT"/>
          <w:color w:val="000000"/>
          <w:sz w:val="20"/>
          <w:szCs w:val="20"/>
        </w:rPr>
        <w:t xml:space="preserve"> </w:t>
      </w:r>
      <w:r w:rsidR="00F51C19" w:rsidRPr="00D10CD3">
        <w:rPr>
          <w:rFonts w:eastAsia="TimesNewRomanPSMT"/>
          <w:color w:val="000000"/>
          <w:sz w:val="20"/>
          <w:szCs w:val="20"/>
        </w:rPr>
        <w:t>склонность к</w:t>
      </w:r>
      <w:r w:rsidR="00F51C19">
        <w:rPr>
          <w:rFonts w:eastAsia="TimesNewRomanPSMT"/>
          <w:color w:val="000000"/>
          <w:sz w:val="20"/>
          <w:szCs w:val="20"/>
        </w:rPr>
        <w:t xml:space="preserve"> </w:t>
      </w:r>
      <w:r w:rsidR="00F51C19" w:rsidRPr="00D10CD3">
        <w:rPr>
          <w:rFonts w:eastAsia="TimesNewRomanPSMT"/>
          <w:color w:val="000000"/>
          <w:sz w:val="20"/>
          <w:szCs w:val="20"/>
        </w:rPr>
        <w:t>п</w:t>
      </w:r>
      <w:r w:rsidR="00F51C19" w:rsidRPr="00D10CD3">
        <w:rPr>
          <w:rFonts w:eastAsia="TimesNewRomanPSMT"/>
          <w:color w:val="000000"/>
          <w:sz w:val="20"/>
          <w:szCs w:val="20"/>
        </w:rPr>
        <w:t>о</w:t>
      </w:r>
      <w:r w:rsidR="00F51C19" w:rsidRPr="00D10CD3">
        <w:rPr>
          <w:rFonts w:eastAsia="TimesNewRomanPSMT"/>
          <w:color w:val="000000"/>
          <w:sz w:val="20"/>
          <w:szCs w:val="20"/>
        </w:rPr>
        <w:t>треблению равна 0,8. Определите измен</w:t>
      </w:r>
      <w:r w:rsidR="00F51C19">
        <w:rPr>
          <w:rFonts w:eastAsia="TimesNewRomanPSMT"/>
          <w:color w:val="000000"/>
          <w:sz w:val="20"/>
          <w:szCs w:val="20"/>
        </w:rPr>
        <w:t>ение</w:t>
      </w:r>
      <w:r w:rsidR="00F51C19" w:rsidRPr="00D10CD3">
        <w:rPr>
          <w:rFonts w:eastAsia="TimesNewRomanPSMT"/>
          <w:color w:val="000000"/>
          <w:sz w:val="20"/>
          <w:szCs w:val="20"/>
        </w:rPr>
        <w:t xml:space="preserve"> величин</w:t>
      </w:r>
      <w:r w:rsidR="00F51C19">
        <w:rPr>
          <w:rFonts w:eastAsia="TimesNewRomanPSMT"/>
          <w:color w:val="000000"/>
          <w:sz w:val="20"/>
          <w:szCs w:val="20"/>
        </w:rPr>
        <w:t>ы</w:t>
      </w:r>
      <w:r w:rsidR="00F51C19" w:rsidRPr="00D10CD3">
        <w:rPr>
          <w:rFonts w:eastAsia="TimesNewRomanPSMT"/>
          <w:color w:val="000000"/>
          <w:sz w:val="20"/>
          <w:szCs w:val="20"/>
        </w:rPr>
        <w:t xml:space="preserve"> ВВП</w:t>
      </w:r>
      <w:r w:rsidR="00F51C19">
        <w:rPr>
          <w:rFonts w:eastAsia="TimesNewRomanPSMT"/>
          <w:color w:val="000000"/>
          <w:sz w:val="20"/>
          <w:szCs w:val="20"/>
        </w:rPr>
        <w:t>.</w:t>
      </w:r>
    </w:p>
    <w:p w:rsidR="00F51C19" w:rsidRPr="00D10CD3" w:rsidRDefault="00F51C19" w:rsidP="00F51C19">
      <w:pPr>
        <w:ind w:firstLine="425"/>
        <w:jc w:val="both"/>
        <w:rPr>
          <w:sz w:val="20"/>
          <w:szCs w:val="20"/>
        </w:rPr>
      </w:pPr>
    </w:p>
    <w:p w:rsidR="00F51C19" w:rsidRDefault="00D514F3" w:rsidP="00F51C19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1</w:t>
      </w:r>
      <w:r w:rsidR="00687AD8">
        <w:rPr>
          <w:rFonts w:eastAsia="TimesNewRomanPSMT"/>
          <w:color w:val="000000"/>
          <w:sz w:val="20"/>
          <w:szCs w:val="20"/>
        </w:rPr>
        <w:t>0</w:t>
      </w:r>
      <w:r w:rsidR="00F51C19">
        <w:rPr>
          <w:rFonts w:eastAsia="TimesNewRomanPSMT"/>
          <w:color w:val="000000"/>
          <w:sz w:val="20"/>
          <w:szCs w:val="20"/>
        </w:rPr>
        <w:t xml:space="preserve">. </w:t>
      </w:r>
      <w:r w:rsidR="00F51C19" w:rsidRPr="00C13A33">
        <w:rPr>
          <w:rFonts w:eastAsia="TimesNewRomanPSMT"/>
          <w:color w:val="000000"/>
          <w:sz w:val="20"/>
          <w:szCs w:val="20"/>
        </w:rPr>
        <w:t>В закрытой экономике сокращение налогов на 10 млрд.</w:t>
      </w:r>
      <w:r w:rsidR="00F51C19" w:rsidRPr="00C13A33">
        <w:rPr>
          <w:rFonts w:eastAsia="TimesNewRomanPSMT"/>
          <w:color w:val="000000"/>
          <w:sz w:val="20"/>
          <w:szCs w:val="20"/>
        </w:rPr>
        <w:br/>
      </w:r>
      <w:r w:rsidR="00F51C19">
        <w:rPr>
          <w:rFonts w:eastAsia="TimesNewRomanPSMT"/>
          <w:color w:val="000000"/>
          <w:sz w:val="20"/>
          <w:szCs w:val="20"/>
        </w:rPr>
        <w:t>ден. ед.</w:t>
      </w:r>
      <w:r w:rsidR="00F51C19" w:rsidRPr="00C13A33">
        <w:rPr>
          <w:rFonts w:eastAsia="TimesNewRomanPSMT"/>
          <w:color w:val="000000"/>
          <w:sz w:val="20"/>
          <w:szCs w:val="20"/>
        </w:rPr>
        <w:t xml:space="preserve"> привело к росту ВВП на 30 млрд. </w:t>
      </w:r>
      <w:r w:rsidR="00F51C19">
        <w:rPr>
          <w:rFonts w:eastAsia="TimesNewRomanPSMT"/>
          <w:color w:val="000000"/>
          <w:sz w:val="20"/>
          <w:szCs w:val="20"/>
        </w:rPr>
        <w:t>ден. ед.</w:t>
      </w:r>
      <w:r w:rsidR="00F51C19" w:rsidRPr="00C13A33">
        <w:rPr>
          <w:rFonts w:eastAsia="TimesNewRomanPSMT"/>
          <w:color w:val="000000"/>
          <w:sz w:val="20"/>
          <w:szCs w:val="20"/>
        </w:rPr>
        <w:t xml:space="preserve"> Определите велич</w:t>
      </w:r>
      <w:r w:rsidR="00F51C19" w:rsidRPr="00C13A33">
        <w:rPr>
          <w:rFonts w:eastAsia="TimesNewRomanPSMT"/>
          <w:color w:val="000000"/>
          <w:sz w:val="20"/>
          <w:szCs w:val="20"/>
        </w:rPr>
        <w:t>и</w:t>
      </w:r>
      <w:r w:rsidR="00F51C19" w:rsidRPr="00C13A33">
        <w:rPr>
          <w:rFonts w:eastAsia="TimesNewRomanPSMT"/>
          <w:color w:val="000000"/>
          <w:sz w:val="20"/>
          <w:szCs w:val="20"/>
        </w:rPr>
        <w:t>ну налогового мультипликатора</w:t>
      </w:r>
      <w:r w:rsidR="00F51C19">
        <w:rPr>
          <w:rFonts w:eastAsia="TimesNewRomanPSMT"/>
          <w:color w:val="000000"/>
          <w:sz w:val="20"/>
          <w:szCs w:val="20"/>
        </w:rPr>
        <w:t xml:space="preserve"> и </w:t>
      </w:r>
      <w:r w:rsidR="00F51C19" w:rsidRPr="00C13A33">
        <w:rPr>
          <w:rFonts w:eastAsia="TimesNewRomanPSMT"/>
          <w:i/>
          <w:color w:val="000000"/>
          <w:sz w:val="20"/>
          <w:szCs w:val="20"/>
        </w:rPr>
        <w:t>МРС</w:t>
      </w:r>
      <w:r w:rsidR="00F51C19">
        <w:rPr>
          <w:rFonts w:eastAsia="TimesNewRomanPSMT"/>
          <w:color w:val="000000"/>
          <w:sz w:val="20"/>
          <w:szCs w:val="20"/>
        </w:rPr>
        <w:t>.</w:t>
      </w:r>
    </w:p>
    <w:p w:rsidR="009C012D" w:rsidRDefault="009C012D" w:rsidP="00F51C19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</w:p>
    <w:p w:rsidR="009C012D" w:rsidRDefault="00F51C19" w:rsidP="00F51C19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>
        <w:rPr>
          <w:rFonts w:eastAsia="TimesNewRomanPSMT"/>
          <w:color w:val="000000"/>
          <w:sz w:val="20"/>
          <w:szCs w:val="20"/>
        </w:rPr>
        <w:t>1</w:t>
      </w:r>
      <w:r w:rsidR="00687AD8">
        <w:rPr>
          <w:rFonts w:eastAsia="TimesNewRomanPSMT"/>
          <w:color w:val="000000"/>
          <w:sz w:val="20"/>
          <w:szCs w:val="20"/>
        </w:rPr>
        <w:t>1</w:t>
      </w:r>
      <w:r>
        <w:rPr>
          <w:rFonts w:eastAsia="TimesNewRomanPSMT"/>
          <w:color w:val="000000"/>
          <w:sz w:val="20"/>
          <w:szCs w:val="20"/>
        </w:rPr>
        <w:t xml:space="preserve">. В </w:t>
      </w:r>
      <w:r w:rsidRPr="00C13A33">
        <w:rPr>
          <w:rFonts w:eastAsia="TimesNewRomanPSMT"/>
          <w:color w:val="000000"/>
          <w:sz w:val="20"/>
          <w:szCs w:val="20"/>
        </w:rPr>
        <w:t>исходном состоянии государственный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C13A33">
        <w:rPr>
          <w:rFonts w:eastAsia="TimesNewRomanPSMT"/>
          <w:color w:val="000000"/>
          <w:sz w:val="20"/>
          <w:szCs w:val="20"/>
        </w:rPr>
        <w:t>бюджет был сбала</w:t>
      </w:r>
      <w:r w:rsidRPr="00C13A33">
        <w:rPr>
          <w:rFonts w:eastAsia="TimesNewRomanPSMT"/>
          <w:color w:val="000000"/>
          <w:sz w:val="20"/>
          <w:szCs w:val="20"/>
        </w:rPr>
        <w:t>н</w:t>
      </w:r>
      <w:r w:rsidRPr="00C13A33">
        <w:rPr>
          <w:rFonts w:eastAsia="TimesNewRomanPSMT"/>
          <w:color w:val="000000"/>
          <w:sz w:val="20"/>
          <w:szCs w:val="20"/>
        </w:rPr>
        <w:t>сирован, а государственные расходы составляли 250 ден.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C13A33">
        <w:rPr>
          <w:rFonts w:eastAsia="TimesNewRomanPSMT"/>
          <w:color w:val="000000"/>
          <w:sz w:val="20"/>
          <w:szCs w:val="20"/>
        </w:rPr>
        <w:t>ед. Предел</w:t>
      </w:r>
      <w:r w:rsidRPr="00C13A33">
        <w:rPr>
          <w:rFonts w:eastAsia="TimesNewRomanPSMT"/>
          <w:color w:val="000000"/>
          <w:sz w:val="20"/>
          <w:szCs w:val="20"/>
        </w:rPr>
        <w:t>ь</w:t>
      </w:r>
      <w:r w:rsidRPr="00C13A33">
        <w:rPr>
          <w:rFonts w:eastAsia="TimesNewRomanPSMT"/>
          <w:color w:val="000000"/>
          <w:sz w:val="20"/>
          <w:szCs w:val="20"/>
        </w:rPr>
        <w:t xml:space="preserve">ная склонность к потреблению </w:t>
      </w:r>
      <w:r>
        <w:rPr>
          <w:rFonts w:eastAsia="TimesNewRomanPSMT"/>
          <w:color w:val="000000"/>
          <w:sz w:val="20"/>
          <w:szCs w:val="20"/>
        </w:rPr>
        <w:t>-</w:t>
      </w:r>
      <w:r w:rsidRPr="00C13A33">
        <w:rPr>
          <w:rFonts w:eastAsia="TimesNewRomanPSMT"/>
          <w:color w:val="000000"/>
          <w:sz w:val="20"/>
          <w:szCs w:val="20"/>
        </w:rPr>
        <w:t xml:space="preserve"> 0,75. Налоговая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C13A33">
        <w:rPr>
          <w:rFonts w:eastAsia="TimesNewRomanPSMT"/>
          <w:color w:val="000000"/>
          <w:sz w:val="20"/>
          <w:szCs w:val="20"/>
        </w:rPr>
        <w:t xml:space="preserve">ставка - 0,2. Затем государственные расходы возросли на 100 ден. ед. </w:t>
      </w:r>
      <w:r>
        <w:rPr>
          <w:rFonts w:eastAsia="TimesNewRomanPSMT"/>
          <w:color w:val="000000"/>
          <w:sz w:val="20"/>
          <w:szCs w:val="20"/>
        </w:rPr>
        <w:t xml:space="preserve"> </w:t>
      </w:r>
    </w:p>
    <w:p w:rsidR="00F51C19" w:rsidRDefault="00F51C19" w:rsidP="00F51C19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  <w:r w:rsidRPr="00C13A33">
        <w:rPr>
          <w:rFonts w:eastAsia="TimesNewRomanPSMT"/>
          <w:color w:val="000000"/>
          <w:sz w:val="20"/>
          <w:szCs w:val="20"/>
        </w:rPr>
        <w:t>Опре</w:t>
      </w:r>
      <w:r>
        <w:rPr>
          <w:rFonts w:eastAsia="TimesNewRomanPSMT"/>
          <w:color w:val="000000"/>
          <w:sz w:val="20"/>
          <w:szCs w:val="20"/>
        </w:rPr>
        <w:t>делите: а</w:t>
      </w:r>
      <w:r w:rsidRPr="00C13A33">
        <w:rPr>
          <w:rFonts w:eastAsia="TimesNewRomanPSMT"/>
          <w:color w:val="000000"/>
          <w:sz w:val="20"/>
          <w:szCs w:val="20"/>
        </w:rPr>
        <w:t>) величину национального дохода до и после увел</w:t>
      </w:r>
      <w:r w:rsidRPr="00C13A33">
        <w:rPr>
          <w:rFonts w:eastAsia="TimesNewRomanPSMT"/>
          <w:color w:val="000000"/>
          <w:sz w:val="20"/>
          <w:szCs w:val="20"/>
        </w:rPr>
        <w:t>и</w:t>
      </w:r>
      <w:r w:rsidRPr="00C13A33">
        <w:rPr>
          <w:rFonts w:eastAsia="TimesNewRomanPSMT"/>
          <w:color w:val="000000"/>
          <w:sz w:val="20"/>
          <w:szCs w:val="20"/>
        </w:rPr>
        <w:t>чения государственных расходов;</w:t>
      </w:r>
      <w:r>
        <w:rPr>
          <w:rFonts w:eastAsia="TimesNewRomanPSMT"/>
          <w:color w:val="000000"/>
          <w:sz w:val="20"/>
          <w:szCs w:val="20"/>
        </w:rPr>
        <w:t xml:space="preserve"> б</w:t>
      </w:r>
      <w:r w:rsidRPr="00C13A33">
        <w:rPr>
          <w:rFonts w:eastAsia="TimesNewRomanPSMT"/>
          <w:color w:val="000000"/>
          <w:sz w:val="20"/>
          <w:szCs w:val="20"/>
        </w:rPr>
        <w:t>) прирост налоговых поступлений в государственный бюджет, если</w:t>
      </w:r>
      <w:r>
        <w:rPr>
          <w:rFonts w:eastAsia="TimesNewRomanPSMT"/>
          <w:color w:val="000000"/>
          <w:sz w:val="20"/>
          <w:szCs w:val="20"/>
        </w:rPr>
        <w:t xml:space="preserve"> </w:t>
      </w:r>
      <w:r w:rsidRPr="00C13A33">
        <w:rPr>
          <w:rFonts w:eastAsia="TimesNewRomanPSMT"/>
          <w:color w:val="000000"/>
          <w:sz w:val="20"/>
          <w:szCs w:val="20"/>
        </w:rPr>
        <w:t>ставка налогов не изменилась</w:t>
      </w:r>
      <w:r>
        <w:rPr>
          <w:rFonts w:eastAsia="TimesNewRomanPSMT"/>
          <w:color w:val="000000"/>
          <w:sz w:val="20"/>
          <w:szCs w:val="20"/>
        </w:rPr>
        <w:t>.</w:t>
      </w:r>
    </w:p>
    <w:p w:rsidR="004667F4" w:rsidRDefault="004667F4" w:rsidP="00F51C19">
      <w:pPr>
        <w:ind w:firstLine="425"/>
        <w:jc w:val="both"/>
        <w:rPr>
          <w:rFonts w:eastAsia="TimesNewRomanPSMT"/>
          <w:color w:val="000000"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Вопросы для самоконтроля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 w:rsidRPr="00453FED">
        <w:rPr>
          <w:color w:val="000000"/>
          <w:sz w:val="20"/>
          <w:szCs w:val="20"/>
        </w:rPr>
        <w:t xml:space="preserve">1. </w:t>
      </w:r>
      <w:r>
        <w:rPr>
          <w:color w:val="000000"/>
          <w:sz w:val="20"/>
          <w:szCs w:val="20"/>
        </w:rPr>
        <w:t>Дайте определение</w:t>
      </w:r>
      <w:r w:rsidRPr="00453FED">
        <w:rPr>
          <w:color w:val="000000"/>
          <w:sz w:val="20"/>
          <w:szCs w:val="20"/>
        </w:rPr>
        <w:t xml:space="preserve"> государственн</w:t>
      </w:r>
      <w:r>
        <w:rPr>
          <w:color w:val="000000"/>
          <w:sz w:val="20"/>
          <w:szCs w:val="20"/>
        </w:rPr>
        <w:t>ому</w:t>
      </w:r>
      <w:r w:rsidRPr="00453FED">
        <w:rPr>
          <w:color w:val="000000"/>
          <w:sz w:val="20"/>
          <w:szCs w:val="20"/>
        </w:rPr>
        <w:t xml:space="preserve"> бюджет</w:t>
      </w:r>
      <w:r>
        <w:rPr>
          <w:color w:val="000000"/>
          <w:sz w:val="20"/>
          <w:szCs w:val="20"/>
        </w:rPr>
        <w:t>у. Перечислите его функции.</w:t>
      </w:r>
    </w:p>
    <w:p w:rsidR="00B25E45" w:rsidRDefault="00555298" w:rsidP="007B3C46">
      <w:pPr>
        <w:shd w:val="clear" w:color="auto" w:fill="FFFFFF"/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2</w:t>
      </w:r>
      <w:r w:rsidR="00B25E45" w:rsidRPr="00453FED">
        <w:rPr>
          <w:color w:val="000000"/>
          <w:sz w:val="20"/>
          <w:szCs w:val="20"/>
        </w:rPr>
        <w:t>. Перечислите источники доходов бюджета?</w:t>
      </w:r>
      <w:r>
        <w:rPr>
          <w:color w:val="000000"/>
          <w:sz w:val="20"/>
          <w:szCs w:val="20"/>
        </w:rPr>
        <w:t xml:space="preserve"> </w:t>
      </w:r>
      <w:r w:rsidR="00B25E45" w:rsidRPr="00453FED">
        <w:rPr>
          <w:color w:val="000000"/>
          <w:sz w:val="20"/>
          <w:szCs w:val="20"/>
        </w:rPr>
        <w:t>Каковы основные статьи расходов бюджета?</w:t>
      </w:r>
      <w:r w:rsidR="00B25E45" w:rsidRPr="009147A0">
        <w:rPr>
          <w:sz w:val="20"/>
          <w:szCs w:val="20"/>
        </w:rPr>
        <w:t xml:space="preserve"> </w:t>
      </w:r>
    </w:p>
    <w:p w:rsidR="00B25E45" w:rsidRDefault="00555298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3.</w:t>
      </w:r>
      <w:r w:rsidR="00B25E45" w:rsidRPr="00453FED">
        <w:rPr>
          <w:color w:val="000000"/>
          <w:sz w:val="20"/>
          <w:szCs w:val="20"/>
        </w:rPr>
        <w:t xml:space="preserve"> Дайте определение бюджетному дефициту и перечислите пр</w:t>
      </w:r>
      <w:r w:rsidR="00B25E45" w:rsidRPr="00453FED">
        <w:rPr>
          <w:color w:val="000000"/>
          <w:sz w:val="20"/>
          <w:szCs w:val="20"/>
        </w:rPr>
        <w:t>и</w:t>
      </w:r>
      <w:r w:rsidR="00B25E45" w:rsidRPr="00453FED">
        <w:rPr>
          <w:color w:val="000000"/>
          <w:sz w:val="20"/>
          <w:szCs w:val="20"/>
        </w:rPr>
        <w:t>чины, которыми он может быть вызван?</w:t>
      </w:r>
    </w:p>
    <w:p w:rsidR="0093318F" w:rsidRDefault="0093318F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 </w:t>
      </w:r>
      <w:r w:rsidRPr="00453FED">
        <w:rPr>
          <w:color w:val="000000"/>
          <w:sz w:val="20"/>
          <w:szCs w:val="20"/>
        </w:rPr>
        <w:t>Назовите источники финансирования бюджетного дефицита.</w:t>
      </w:r>
    </w:p>
    <w:p w:rsidR="00B25E45" w:rsidRDefault="0093318F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</w:t>
      </w:r>
      <w:r w:rsidR="00B25E45" w:rsidRPr="00453FED">
        <w:rPr>
          <w:color w:val="000000"/>
          <w:sz w:val="20"/>
          <w:szCs w:val="20"/>
        </w:rPr>
        <w:t xml:space="preserve">. </w:t>
      </w:r>
      <w:r w:rsidRPr="00453FED">
        <w:rPr>
          <w:color w:val="000000"/>
          <w:sz w:val="20"/>
          <w:szCs w:val="20"/>
        </w:rPr>
        <w:t xml:space="preserve">Дайте определение </w:t>
      </w:r>
      <w:r>
        <w:rPr>
          <w:color w:val="000000"/>
          <w:sz w:val="20"/>
          <w:szCs w:val="20"/>
        </w:rPr>
        <w:t>государственному долгу</w:t>
      </w:r>
      <w:r w:rsidRPr="00453FED">
        <w:rPr>
          <w:color w:val="000000"/>
          <w:sz w:val="20"/>
          <w:szCs w:val="20"/>
        </w:rPr>
        <w:t xml:space="preserve"> и перечислите причины</w:t>
      </w:r>
      <w:r>
        <w:rPr>
          <w:color w:val="000000"/>
          <w:sz w:val="20"/>
          <w:szCs w:val="20"/>
        </w:rPr>
        <w:t xml:space="preserve"> его образования</w:t>
      </w:r>
      <w:r w:rsidRPr="00453FED">
        <w:rPr>
          <w:color w:val="000000"/>
          <w:sz w:val="20"/>
          <w:szCs w:val="20"/>
        </w:rPr>
        <w:t>?</w:t>
      </w:r>
    </w:p>
    <w:p w:rsidR="0093318F" w:rsidRPr="00453FED" w:rsidRDefault="0093318F" w:rsidP="007B3C46">
      <w:pPr>
        <w:shd w:val="clear" w:color="auto" w:fill="FFFFFF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 Какие виды государственного долга вы знаете?</w:t>
      </w:r>
    </w:p>
    <w:p w:rsidR="00F51C19" w:rsidRDefault="0093318F" w:rsidP="00F51C19">
      <w:pPr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7</w:t>
      </w:r>
      <w:r w:rsidR="00F51C19">
        <w:rPr>
          <w:sz w:val="20"/>
          <w:szCs w:val="20"/>
        </w:rPr>
        <w:t>. В чем заключается дискреционная фискальная политика и к</w:t>
      </w:r>
      <w:r w:rsidR="00F51C19">
        <w:rPr>
          <w:sz w:val="20"/>
          <w:szCs w:val="20"/>
        </w:rPr>
        <w:t>а</w:t>
      </w:r>
      <w:r w:rsidR="00F51C19">
        <w:rPr>
          <w:sz w:val="20"/>
          <w:szCs w:val="20"/>
        </w:rPr>
        <w:t>ковы ее основные инструменты?</w:t>
      </w:r>
    </w:p>
    <w:p w:rsidR="00F51C19" w:rsidRDefault="0093318F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F51C19">
        <w:rPr>
          <w:sz w:val="20"/>
          <w:szCs w:val="20"/>
        </w:rPr>
        <w:t>. Что относят к встроенным стабилизаторам? Каков механизм их действия?</w:t>
      </w:r>
    </w:p>
    <w:p w:rsidR="00F51C19" w:rsidRDefault="0093318F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F51C19">
        <w:rPr>
          <w:sz w:val="20"/>
          <w:szCs w:val="20"/>
        </w:rPr>
        <w:t>. Разграничьте цели стимулирующей и сдерживающей дискр</w:t>
      </w:r>
      <w:r w:rsidR="00F51C19">
        <w:rPr>
          <w:sz w:val="20"/>
          <w:szCs w:val="20"/>
        </w:rPr>
        <w:t>е</w:t>
      </w:r>
      <w:r w:rsidR="00F51C19">
        <w:rPr>
          <w:sz w:val="20"/>
          <w:szCs w:val="20"/>
        </w:rPr>
        <w:t>ционной фискальной политики.</w:t>
      </w:r>
      <w:r w:rsidR="00846936">
        <w:rPr>
          <w:sz w:val="20"/>
          <w:szCs w:val="20"/>
        </w:rPr>
        <w:t xml:space="preserve"> </w:t>
      </w:r>
      <w:r w:rsidR="00F51C19">
        <w:rPr>
          <w:sz w:val="20"/>
          <w:szCs w:val="20"/>
        </w:rPr>
        <w:t>В какой фазе цикла эффективна ст</w:t>
      </w:r>
      <w:r w:rsidR="00F51C19">
        <w:rPr>
          <w:sz w:val="20"/>
          <w:szCs w:val="20"/>
        </w:rPr>
        <w:t>и</w:t>
      </w:r>
      <w:r w:rsidR="00F51C19">
        <w:rPr>
          <w:sz w:val="20"/>
          <w:szCs w:val="20"/>
        </w:rPr>
        <w:t>мулирующая фискальная политика, а в какой - сдерживающая?</w:t>
      </w:r>
    </w:p>
    <w:p w:rsidR="00F51C19" w:rsidRDefault="0093318F" w:rsidP="00F51C19">
      <w:pPr>
        <w:ind w:firstLine="425"/>
        <w:jc w:val="both"/>
        <w:rPr>
          <w:bCs/>
          <w:sz w:val="20"/>
          <w:szCs w:val="20"/>
        </w:rPr>
      </w:pPr>
      <w:r>
        <w:rPr>
          <w:sz w:val="20"/>
          <w:szCs w:val="20"/>
        </w:rPr>
        <w:t>10</w:t>
      </w:r>
      <w:r w:rsidR="00F51C19">
        <w:rPr>
          <w:sz w:val="20"/>
          <w:szCs w:val="20"/>
        </w:rPr>
        <w:t xml:space="preserve">. </w:t>
      </w:r>
      <w:r w:rsidR="00F51C19" w:rsidRPr="000237EA">
        <w:rPr>
          <w:sz w:val="20"/>
          <w:szCs w:val="20"/>
        </w:rPr>
        <w:t xml:space="preserve">В чём сущность </w:t>
      </w:r>
      <w:r w:rsidR="00F51C19" w:rsidRPr="000237EA">
        <w:rPr>
          <w:color w:val="000000"/>
          <w:sz w:val="20"/>
          <w:szCs w:val="20"/>
        </w:rPr>
        <w:t>мультипликатора государственных расходов и мультипликатор</w:t>
      </w:r>
      <w:r w:rsidR="00F51C19">
        <w:rPr>
          <w:color w:val="000000"/>
          <w:sz w:val="20"/>
          <w:szCs w:val="20"/>
        </w:rPr>
        <w:t>а</w:t>
      </w:r>
      <w:r w:rsidR="00F51C19" w:rsidRPr="000237EA">
        <w:rPr>
          <w:color w:val="000000"/>
          <w:sz w:val="20"/>
          <w:szCs w:val="20"/>
        </w:rPr>
        <w:t xml:space="preserve"> налогов?</w:t>
      </w:r>
    </w:p>
    <w:p w:rsidR="00F51C19" w:rsidRDefault="0093318F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</w:t>
      </w:r>
      <w:r w:rsidR="00F51C19">
        <w:rPr>
          <w:sz w:val="20"/>
          <w:szCs w:val="20"/>
        </w:rPr>
        <w:t xml:space="preserve">. </w:t>
      </w:r>
      <w:r w:rsidR="00F51C19" w:rsidRPr="00411802">
        <w:rPr>
          <w:sz w:val="20"/>
          <w:szCs w:val="20"/>
        </w:rPr>
        <w:t xml:space="preserve">Перечислите </w:t>
      </w:r>
      <w:r w:rsidR="00F51C19">
        <w:rPr>
          <w:sz w:val="20"/>
          <w:szCs w:val="20"/>
        </w:rPr>
        <w:t>основные критерии, по которым осуществляется</w:t>
      </w:r>
      <w:r w:rsidR="00F51C19" w:rsidRPr="00411802">
        <w:rPr>
          <w:sz w:val="20"/>
          <w:szCs w:val="20"/>
        </w:rPr>
        <w:t xml:space="preserve"> классификация нало</w:t>
      </w:r>
      <w:r w:rsidR="00F51C19">
        <w:rPr>
          <w:sz w:val="20"/>
          <w:szCs w:val="20"/>
        </w:rPr>
        <w:t>гов.</w:t>
      </w:r>
    </w:p>
    <w:p w:rsidR="0093318F" w:rsidRPr="00411802" w:rsidRDefault="0093318F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12. Какие налоги относятся к прямым, а какие к косвенным? </w:t>
      </w:r>
    </w:p>
    <w:p w:rsidR="00F51C19" w:rsidRPr="00411802" w:rsidRDefault="00F51C19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93318F">
        <w:rPr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 w:rsidRPr="00411802">
        <w:rPr>
          <w:sz w:val="20"/>
          <w:szCs w:val="20"/>
        </w:rPr>
        <w:t>Какие основные функции выполняют налоги?</w:t>
      </w:r>
    </w:p>
    <w:p w:rsidR="00F51C19" w:rsidRPr="00411802" w:rsidRDefault="00F51C19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93318F">
        <w:rPr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411802">
        <w:rPr>
          <w:sz w:val="20"/>
          <w:szCs w:val="20"/>
        </w:rPr>
        <w:t>Каковы принципы налогообложения?</w:t>
      </w:r>
    </w:p>
    <w:p w:rsidR="00F51C19" w:rsidRDefault="00F51C19" w:rsidP="00F51C19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93318F">
        <w:rPr>
          <w:sz w:val="20"/>
          <w:szCs w:val="20"/>
        </w:rPr>
        <w:t>5</w:t>
      </w:r>
      <w:r>
        <w:rPr>
          <w:sz w:val="20"/>
          <w:szCs w:val="20"/>
        </w:rPr>
        <w:t xml:space="preserve">. </w:t>
      </w:r>
      <w:r w:rsidRPr="00411802">
        <w:rPr>
          <w:sz w:val="20"/>
          <w:szCs w:val="20"/>
        </w:rPr>
        <w:t>Что собой представляет кривая Лаффера?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9404B1" w:rsidRDefault="00B25E45" w:rsidP="007B3C46">
      <w:pPr>
        <w:pStyle w:val="7"/>
        <w:ind w:firstLine="425"/>
        <w:rPr>
          <w:b w:val="0"/>
          <w:i/>
          <w:szCs w:val="20"/>
        </w:rPr>
      </w:pPr>
      <w:r w:rsidRPr="009404B1">
        <w:rPr>
          <w:szCs w:val="20"/>
        </w:rPr>
        <w:lastRenderedPageBreak/>
        <w:t>Список рекомендуемой литературы</w:t>
      </w:r>
    </w:p>
    <w:p w:rsidR="00B25E45" w:rsidRPr="00146689" w:rsidRDefault="00B25E45" w:rsidP="007B3C46">
      <w:pPr>
        <w:ind w:firstLine="425"/>
      </w:pPr>
    </w:p>
    <w:p w:rsidR="00555298" w:rsidRDefault="00555298" w:rsidP="00555298">
      <w:pPr>
        <w:ind w:firstLine="426"/>
        <w:jc w:val="both"/>
        <w:rPr>
          <w:sz w:val="20"/>
          <w:szCs w:val="20"/>
        </w:rPr>
      </w:pPr>
      <w:r w:rsidRPr="000A72B5">
        <w:rPr>
          <w:sz w:val="20"/>
          <w:szCs w:val="20"/>
        </w:rPr>
        <w:t xml:space="preserve">1. Курс экономической теории: учебник/ под общ. ред. проф. М.Н. Чепурина, Е. А. Киселевой. – Киров: «АСА», 2006, гл. </w:t>
      </w:r>
      <w:r>
        <w:rPr>
          <w:sz w:val="20"/>
          <w:szCs w:val="20"/>
        </w:rPr>
        <w:t>17</w:t>
      </w:r>
      <w:r w:rsidRPr="000A72B5">
        <w:rPr>
          <w:sz w:val="20"/>
          <w:szCs w:val="20"/>
        </w:rPr>
        <w:t xml:space="preserve">. </w:t>
      </w:r>
    </w:p>
    <w:p w:rsidR="00555298" w:rsidRDefault="00555298" w:rsidP="00555298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 w:rsidRPr="009D3DDF">
        <w:rPr>
          <w:color w:val="000000"/>
          <w:sz w:val="20"/>
          <w:szCs w:val="20"/>
          <w:shd w:val="clear" w:color="auto" w:fill="FFFFFF"/>
        </w:rPr>
        <w:t xml:space="preserve">2. </w:t>
      </w:r>
      <w:r w:rsidRPr="00AC0421">
        <w:rPr>
          <w:sz w:val="20"/>
          <w:szCs w:val="20"/>
        </w:rPr>
        <w:t>Михайлушкин, А. И. Экономика: учебник для технических в</w:t>
      </w:r>
      <w:r w:rsidRPr="00AC0421">
        <w:rPr>
          <w:sz w:val="20"/>
          <w:szCs w:val="20"/>
        </w:rPr>
        <w:t>у</w:t>
      </w:r>
      <w:r w:rsidRPr="00AC0421">
        <w:rPr>
          <w:sz w:val="20"/>
          <w:szCs w:val="20"/>
        </w:rPr>
        <w:t xml:space="preserve">зов/ А. И. Михайлушкин, П.Д. Шимко. – </w:t>
      </w:r>
      <w:r>
        <w:rPr>
          <w:sz w:val="20"/>
          <w:szCs w:val="20"/>
        </w:rPr>
        <w:t xml:space="preserve">М.: «Высшая школа», 2001, </w:t>
      </w:r>
      <w:r w:rsidRPr="00730619">
        <w:rPr>
          <w:sz w:val="20"/>
          <w:szCs w:val="20"/>
        </w:rPr>
        <w:t>гл.</w:t>
      </w:r>
      <w:r>
        <w:rPr>
          <w:sz w:val="20"/>
          <w:szCs w:val="20"/>
        </w:rPr>
        <w:t xml:space="preserve"> 3 § 3.6.</w:t>
      </w:r>
    </w:p>
    <w:p w:rsidR="00555298" w:rsidRPr="000A72B5" w:rsidRDefault="00555298" w:rsidP="00555298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0A72B5">
        <w:rPr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0A72B5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0A72B5">
        <w:rPr>
          <w:rStyle w:val="apple-converted-space"/>
          <w:sz w:val="20"/>
          <w:szCs w:val="20"/>
          <w:shd w:val="clear" w:color="auto" w:fill="FFFFFF"/>
        </w:rPr>
        <w:t> </w:t>
      </w:r>
      <w:r w:rsidRPr="000A72B5">
        <w:rPr>
          <w:bCs/>
          <w:sz w:val="20"/>
          <w:szCs w:val="20"/>
          <w:shd w:val="clear" w:color="auto" w:fill="FFFFFF"/>
        </w:rPr>
        <w:t>Носова</w:t>
      </w:r>
      <w:r w:rsidRPr="000A72B5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</w:t>
      </w:r>
      <w:r w:rsidRPr="000A72B5">
        <w:rPr>
          <w:sz w:val="20"/>
          <w:szCs w:val="20"/>
          <w:shd w:val="clear" w:color="auto" w:fill="FFFFFF"/>
        </w:rPr>
        <w:t xml:space="preserve">л. </w:t>
      </w:r>
      <w:r>
        <w:rPr>
          <w:sz w:val="20"/>
          <w:szCs w:val="20"/>
          <w:shd w:val="clear" w:color="auto" w:fill="FFFFFF"/>
        </w:rPr>
        <w:t>34, 35</w:t>
      </w:r>
      <w:r w:rsidRPr="000A72B5">
        <w:rPr>
          <w:sz w:val="20"/>
          <w:szCs w:val="20"/>
          <w:shd w:val="clear" w:color="auto" w:fill="FFFFFF"/>
        </w:rPr>
        <w:t>.</w:t>
      </w:r>
    </w:p>
    <w:p w:rsidR="004667F4" w:rsidRPr="009C5B1E" w:rsidRDefault="004667F4" w:rsidP="004667F4">
      <w:pPr>
        <w:ind w:firstLine="425"/>
        <w:jc w:val="both"/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и др. – Белгород: БГТУ,  2016,  лекция</w:t>
      </w:r>
      <w:r>
        <w:rPr>
          <w:sz w:val="20"/>
          <w:szCs w:val="20"/>
        </w:rPr>
        <w:t xml:space="preserve"> 23.</w:t>
      </w:r>
    </w:p>
    <w:p w:rsidR="0093318F" w:rsidRDefault="0093318F" w:rsidP="00555298">
      <w:pPr>
        <w:ind w:firstLine="425"/>
        <w:jc w:val="both"/>
        <w:rPr>
          <w:sz w:val="20"/>
          <w:szCs w:val="20"/>
        </w:rPr>
      </w:pPr>
    </w:p>
    <w:p w:rsidR="0093318F" w:rsidRDefault="0093318F" w:rsidP="00555298">
      <w:pPr>
        <w:ind w:firstLine="425"/>
        <w:jc w:val="both"/>
        <w:rPr>
          <w:sz w:val="20"/>
          <w:szCs w:val="20"/>
        </w:rPr>
      </w:pPr>
    </w:p>
    <w:p w:rsidR="00944FBA" w:rsidRDefault="0093318F" w:rsidP="00944FBA">
      <w:pPr>
        <w:pStyle w:val="western"/>
        <w:spacing w:before="0" w:beforeAutospacing="0"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Т</w:t>
      </w:r>
      <w:r w:rsidR="00944FBA" w:rsidRPr="00944FBA">
        <w:rPr>
          <w:b/>
          <w:sz w:val="20"/>
          <w:szCs w:val="20"/>
        </w:rPr>
        <w:t>ЕМА 1</w:t>
      </w:r>
      <w:r w:rsidR="00104DF7">
        <w:rPr>
          <w:b/>
          <w:sz w:val="20"/>
          <w:szCs w:val="20"/>
        </w:rPr>
        <w:t>1</w:t>
      </w:r>
      <w:r w:rsidR="00944FBA" w:rsidRPr="00944FBA">
        <w:rPr>
          <w:b/>
          <w:sz w:val="20"/>
          <w:szCs w:val="20"/>
        </w:rPr>
        <w:t xml:space="preserve">. НЕРАВЕНСТВО В ДОХОДАХ </w:t>
      </w:r>
    </w:p>
    <w:p w:rsidR="00944FBA" w:rsidRPr="00944FBA" w:rsidRDefault="00944FBA" w:rsidP="00944FBA">
      <w:pPr>
        <w:pStyle w:val="western"/>
        <w:spacing w:before="0" w:beforeAutospacing="0" w:after="0" w:line="240" w:lineRule="auto"/>
        <w:jc w:val="center"/>
        <w:rPr>
          <w:b/>
          <w:sz w:val="20"/>
          <w:szCs w:val="20"/>
        </w:rPr>
      </w:pPr>
      <w:r w:rsidRPr="00944FBA">
        <w:rPr>
          <w:b/>
          <w:sz w:val="20"/>
          <w:szCs w:val="20"/>
        </w:rPr>
        <w:t>И СОЦИАЛЬНАЯ ПОЛИТИКА ГОСУДАРСТВА</w:t>
      </w:r>
    </w:p>
    <w:p w:rsidR="00B25E45" w:rsidRDefault="00B25E45" w:rsidP="00944FBA">
      <w:pPr>
        <w:ind w:firstLine="425"/>
        <w:jc w:val="center"/>
        <w:rPr>
          <w:b/>
          <w:sz w:val="20"/>
          <w:szCs w:val="20"/>
        </w:rPr>
      </w:pP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Национальный доход, произведенный в рыночной экономике о</w:t>
      </w:r>
      <w:r w:rsidRPr="00E908B9">
        <w:rPr>
          <w:color w:val="000000"/>
          <w:sz w:val="20"/>
          <w:szCs w:val="20"/>
        </w:rPr>
        <w:t>с</w:t>
      </w:r>
      <w:r w:rsidRPr="00E908B9">
        <w:rPr>
          <w:color w:val="000000"/>
          <w:sz w:val="20"/>
          <w:szCs w:val="20"/>
        </w:rPr>
        <w:t>новными факторами производства</w:t>
      </w:r>
      <w:r>
        <w:rPr>
          <w:color w:val="000000"/>
          <w:sz w:val="20"/>
          <w:szCs w:val="20"/>
        </w:rPr>
        <w:t>,</w:t>
      </w:r>
      <w:r w:rsidRPr="00E908B9">
        <w:rPr>
          <w:color w:val="000000"/>
          <w:sz w:val="20"/>
          <w:szCs w:val="20"/>
        </w:rPr>
        <w:t xml:space="preserve"> поступает в следующую фазу во</w:t>
      </w:r>
      <w:r w:rsidRPr="00E908B9">
        <w:rPr>
          <w:color w:val="000000"/>
          <w:sz w:val="20"/>
          <w:szCs w:val="20"/>
        </w:rPr>
        <w:t>с</w:t>
      </w:r>
      <w:r w:rsidRPr="00E908B9">
        <w:rPr>
          <w:color w:val="000000"/>
          <w:sz w:val="20"/>
          <w:szCs w:val="20"/>
        </w:rPr>
        <w:t>производственного цикла – в фазу распределения, где он сначала по</w:t>
      </w:r>
      <w:r w:rsidRPr="00E908B9">
        <w:rPr>
          <w:color w:val="000000"/>
          <w:sz w:val="20"/>
          <w:szCs w:val="20"/>
        </w:rPr>
        <w:t>д</w:t>
      </w:r>
      <w:r w:rsidRPr="00E908B9">
        <w:rPr>
          <w:color w:val="000000"/>
          <w:sz w:val="20"/>
          <w:szCs w:val="20"/>
        </w:rPr>
        <w:t>вергается первичному распределению между собственниками факт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>ров производства (труда, капитала, земли, предпринимательских сп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>собностей), участвовавших в создании национального дохода, а затем подвергается вторичному распределению (перераспределению), в к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>тором участвует государство.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Следует различать номинальный и реальный доход. Номинал</w:t>
      </w:r>
      <w:r w:rsidRPr="00E908B9">
        <w:rPr>
          <w:color w:val="000000"/>
          <w:sz w:val="20"/>
          <w:szCs w:val="20"/>
        </w:rPr>
        <w:t>ь</w:t>
      </w:r>
      <w:r w:rsidRPr="00E908B9">
        <w:rPr>
          <w:color w:val="000000"/>
          <w:sz w:val="20"/>
          <w:szCs w:val="20"/>
        </w:rPr>
        <w:t xml:space="preserve">ный доход – это величина дохода, выраженная в деньгах. Реальный доход - это номинальный доход, скорректированный на изменение уровня цен.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color w:val="000000"/>
          <w:sz w:val="20"/>
          <w:szCs w:val="20"/>
        </w:rPr>
        <w:t>В макроэкономическом анализе выделяют и другие виды дох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>дов</w:t>
      </w:r>
      <w:r>
        <w:rPr>
          <w:sz w:val="20"/>
          <w:szCs w:val="20"/>
        </w:rPr>
        <w:t>: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- п</w:t>
      </w:r>
      <w:r w:rsidRPr="00E908B9">
        <w:rPr>
          <w:sz w:val="20"/>
          <w:szCs w:val="20"/>
        </w:rPr>
        <w:t xml:space="preserve">ервичные доходы – это доходы, формирующиеся как результат первичного распределения национального дохода;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908B9">
        <w:rPr>
          <w:sz w:val="20"/>
          <w:szCs w:val="20"/>
        </w:rPr>
        <w:t>вторичные доходы – это доходы, формирующиеся как результат вторичного распределения (перераспределения) дохода. Вторичное распределение (перераспределение) доходов происходит при помощи фи</w:t>
      </w:r>
      <w:r w:rsidR="00600D80">
        <w:rPr>
          <w:sz w:val="20"/>
          <w:szCs w:val="20"/>
        </w:rPr>
        <w:t>скальных инструментов (налогов);</w:t>
      </w:r>
      <w:r w:rsidRPr="00E908B9">
        <w:rPr>
          <w:sz w:val="20"/>
          <w:szCs w:val="20"/>
        </w:rPr>
        <w:t xml:space="preserve"> </w:t>
      </w:r>
    </w:p>
    <w:p w:rsidR="00B25E45" w:rsidRDefault="00600D80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- ф</w:t>
      </w:r>
      <w:r w:rsidR="00B25E45" w:rsidRPr="00E908B9">
        <w:rPr>
          <w:sz w:val="20"/>
          <w:szCs w:val="20"/>
        </w:rPr>
        <w:t>акторные доходы – это доходы, которые получают собстве</w:t>
      </w:r>
      <w:r w:rsidR="00B25E45" w:rsidRPr="00E908B9">
        <w:rPr>
          <w:sz w:val="20"/>
          <w:szCs w:val="20"/>
        </w:rPr>
        <w:t>н</w:t>
      </w:r>
      <w:r w:rsidR="00B25E45" w:rsidRPr="00E908B9">
        <w:rPr>
          <w:sz w:val="20"/>
          <w:szCs w:val="20"/>
        </w:rPr>
        <w:t>ники факторов производства в виде доли национального дохода, соо</w:t>
      </w:r>
      <w:r w:rsidR="00B25E45" w:rsidRPr="00E908B9">
        <w:rPr>
          <w:sz w:val="20"/>
          <w:szCs w:val="20"/>
        </w:rPr>
        <w:t>т</w:t>
      </w:r>
      <w:r w:rsidR="00B25E45" w:rsidRPr="00E908B9">
        <w:rPr>
          <w:sz w:val="20"/>
          <w:szCs w:val="20"/>
        </w:rPr>
        <w:t>ветствующей вкладу фактора производства в созданный национальный доход (это зарплата, прибыль, проценты, рента)</w:t>
      </w:r>
      <w:r>
        <w:rPr>
          <w:sz w:val="20"/>
          <w:szCs w:val="20"/>
        </w:rPr>
        <w:t>;</w:t>
      </w:r>
      <w:r w:rsidR="00B25E45" w:rsidRPr="00E908B9">
        <w:rPr>
          <w:sz w:val="20"/>
          <w:szCs w:val="20"/>
        </w:rPr>
        <w:t xml:space="preserve"> </w:t>
      </w:r>
    </w:p>
    <w:p w:rsidR="00B25E45" w:rsidRPr="00E908B9" w:rsidRDefault="00600D80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FF0000"/>
          <w:sz w:val="20"/>
          <w:szCs w:val="20"/>
        </w:rPr>
      </w:pPr>
      <w:r>
        <w:rPr>
          <w:sz w:val="20"/>
          <w:szCs w:val="20"/>
        </w:rPr>
        <w:lastRenderedPageBreak/>
        <w:t>- н</w:t>
      </w:r>
      <w:r w:rsidR="00B25E45" w:rsidRPr="00E908B9">
        <w:rPr>
          <w:sz w:val="20"/>
          <w:szCs w:val="20"/>
        </w:rPr>
        <w:t>ефакторные доходы – это доходы, получаемые независимо от наличия (отсутствия) факторов производства, и независимо от участия (или неучастия) факторов производства в создании национального д</w:t>
      </w:r>
      <w:r w:rsidR="00B25E45" w:rsidRPr="00E908B9">
        <w:rPr>
          <w:sz w:val="20"/>
          <w:szCs w:val="20"/>
        </w:rPr>
        <w:t>о</w:t>
      </w:r>
      <w:r w:rsidR="00B25E45" w:rsidRPr="00E908B9">
        <w:rPr>
          <w:sz w:val="20"/>
          <w:szCs w:val="20"/>
        </w:rPr>
        <w:t xml:space="preserve">хода (это пенсии, дотации, пособия и иные трансфертные выплаты). 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В макроэкономике выделяют два вида распределения дохода – функциональное (его также называют горизонтальным) и персонал</w:t>
      </w:r>
      <w:r w:rsidRPr="00E908B9">
        <w:rPr>
          <w:color w:val="000000"/>
          <w:sz w:val="20"/>
          <w:szCs w:val="20"/>
        </w:rPr>
        <w:t>ь</w:t>
      </w:r>
      <w:r w:rsidRPr="00E908B9">
        <w:rPr>
          <w:color w:val="000000"/>
          <w:sz w:val="20"/>
          <w:szCs w:val="20"/>
        </w:rPr>
        <w:t>ное (его также называют личным или вертикальным). Функциональное распределение дохода характеризует рас</w:t>
      </w:r>
      <w:r w:rsidRPr="00E908B9">
        <w:rPr>
          <w:color w:val="000000"/>
          <w:sz w:val="20"/>
          <w:szCs w:val="20"/>
        </w:rPr>
        <w:softHyphen/>
        <w:t>пределение совокупного д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>хода общества между собственниками факторов производ</w:t>
      </w:r>
      <w:r w:rsidRPr="00E908B9">
        <w:rPr>
          <w:color w:val="000000"/>
          <w:sz w:val="20"/>
          <w:szCs w:val="20"/>
        </w:rPr>
        <w:softHyphen/>
        <w:t>ства в зав</w:t>
      </w:r>
      <w:r w:rsidRPr="00E908B9">
        <w:rPr>
          <w:color w:val="000000"/>
          <w:sz w:val="20"/>
          <w:szCs w:val="20"/>
        </w:rPr>
        <w:t>и</w:t>
      </w:r>
      <w:r w:rsidRPr="00E908B9">
        <w:rPr>
          <w:color w:val="000000"/>
          <w:sz w:val="20"/>
          <w:szCs w:val="20"/>
        </w:rPr>
        <w:t>симости от роли и доли фактора производства в созданном национал</w:t>
      </w:r>
      <w:r w:rsidRPr="00E908B9">
        <w:rPr>
          <w:color w:val="000000"/>
          <w:sz w:val="20"/>
          <w:szCs w:val="20"/>
        </w:rPr>
        <w:t>ь</w:t>
      </w:r>
      <w:r w:rsidRPr="00E908B9">
        <w:rPr>
          <w:color w:val="000000"/>
          <w:sz w:val="20"/>
          <w:szCs w:val="20"/>
        </w:rPr>
        <w:t>ном доходе. Результатом функционального распределения дохода о</w:t>
      </w:r>
      <w:r w:rsidRPr="00E908B9">
        <w:rPr>
          <w:color w:val="000000"/>
          <w:sz w:val="20"/>
          <w:szCs w:val="20"/>
        </w:rPr>
        <w:t>б</w:t>
      </w:r>
      <w:r w:rsidRPr="00E908B9">
        <w:rPr>
          <w:color w:val="000000"/>
          <w:sz w:val="20"/>
          <w:szCs w:val="20"/>
        </w:rPr>
        <w:t xml:space="preserve">щества является формирование факторных (первичных) доходов. </w:t>
      </w:r>
    </w:p>
    <w:p w:rsidR="00B25E45" w:rsidRPr="00E908B9" w:rsidRDefault="00B25E45" w:rsidP="007B3C46">
      <w:pPr>
        <w:ind w:firstLine="425"/>
        <w:jc w:val="both"/>
        <w:rPr>
          <w:sz w:val="20"/>
          <w:szCs w:val="20"/>
        </w:rPr>
      </w:pPr>
      <w:r w:rsidRPr="00E908B9">
        <w:rPr>
          <w:color w:val="000000"/>
          <w:sz w:val="20"/>
          <w:szCs w:val="20"/>
        </w:rPr>
        <w:t>Персональное распределение дохода характеризует перераспр</w:t>
      </w:r>
      <w:r w:rsidRPr="00E908B9">
        <w:rPr>
          <w:color w:val="000000"/>
          <w:sz w:val="20"/>
          <w:szCs w:val="20"/>
        </w:rPr>
        <w:t>е</w:t>
      </w:r>
      <w:r w:rsidRPr="00E908B9">
        <w:rPr>
          <w:color w:val="000000"/>
          <w:sz w:val="20"/>
          <w:szCs w:val="20"/>
        </w:rPr>
        <w:t>деление дохода по величине между частными лицами и до</w:t>
      </w:r>
      <w:r w:rsidRPr="00E908B9">
        <w:rPr>
          <w:color w:val="000000"/>
          <w:sz w:val="20"/>
          <w:szCs w:val="20"/>
        </w:rPr>
        <w:softHyphen/>
        <w:t xml:space="preserve">машними хозяйствами, в котором участвует государство. </w:t>
      </w:r>
      <w:r w:rsidRPr="00E908B9">
        <w:rPr>
          <w:sz w:val="20"/>
          <w:szCs w:val="20"/>
        </w:rPr>
        <w:t>Конкретный уровень дохода каждого индивида является результатом двух видов распред</w:t>
      </w:r>
      <w:r w:rsidRPr="00E908B9">
        <w:rPr>
          <w:sz w:val="20"/>
          <w:szCs w:val="20"/>
        </w:rPr>
        <w:t>е</w:t>
      </w:r>
      <w:r w:rsidRPr="00E908B9">
        <w:rPr>
          <w:sz w:val="20"/>
          <w:szCs w:val="20"/>
        </w:rPr>
        <w:t xml:space="preserve">ления национального дохода страны.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sz w:val="20"/>
          <w:szCs w:val="20"/>
        </w:rPr>
        <w:t>Распределение приводит к неравенству доходов граждан (к ди</w:t>
      </w:r>
      <w:r w:rsidRPr="00E908B9">
        <w:rPr>
          <w:sz w:val="20"/>
          <w:szCs w:val="20"/>
        </w:rPr>
        <w:t>ф</w:t>
      </w:r>
      <w:r w:rsidRPr="00E908B9">
        <w:rPr>
          <w:sz w:val="20"/>
          <w:szCs w:val="20"/>
        </w:rPr>
        <w:t xml:space="preserve">ференциации доходов). </w:t>
      </w:r>
      <w:r w:rsidRPr="00E908B9">
        <w:rPr>
          <w:color w:val="000000"/>
          <w:sz w:val="20"/>
          <w:szCs w:val="20"/>
        </w:rPr>
        <w:t xml:space="preserve">Причинами неравенства доходов являются: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 xml:space="preserve">1) различия по собственности на факторы производства;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2) различия людей по способностям к труду, по уровню образов</w:t>
      </w:r>
      <w:r w:rsidRPr="00E908B9">
        <w:rPr>
          <w:color w:val="000000"/>
          <w:sz w:val="20"/>
          <w:szCs w:val="20"/>
        </w:rPr>
        <w:t>а</w:t>
      </w:r>
      <w:r w:rsidRPr="00E908B9">
        <w:rPr>
          <w:color w:val="000000"/>
          <w:sz w:val="20"/>
          <w:szCs w:val="20"/>
        </w:rPr>
        <w:t>ния и уровню квалификации</w:t>
      </w:r>
      <w:r>
        <w:rPr>
          <w:color w:val="000000"/>
          <w:sz w:val="20"/>
          <w:szCs w:val="20"/>
        </w:rPr>
        <w:t>;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3)</w:t>
      </w:r>
      <w:r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 xml:space="preserve">различия по производительности и интенсивности труда; </w:t>
      </w: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color w:val="000000"/>
          <w:sz w:val="20"/>
          <w:szCs w:val="20"/>
        </w:rPr>
        <w:t>4) различия по сферам деятельности, месту работы и жительства и др.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Для выражения и количественного измерения степени неравенс</w:t>
      </w:r>
      <w:r w:rsidRPr="00E908B9">
        <w:rPr>
          <w:color w:val="000000"/>
          <w:sz w:val="20"/>
          <w:szCs w:val="20"/>
        </w:rPr>
        <w:t>т</w:t>
      </w:r>
      <w:r w:rsidRPr="00E908B9">
        <w:rPr>
          <w:color w:val="000000"/>
          <w:sz w:val="20"/>
          <w:szCs w:val="20"/>
        </w:rPr>
        <w:t>ва в распределении доходов в макроэкономическом анализе примен</w:t>
      </w:r>
      <w:r w:rsidRPr="00E908B9">
        <w:rPr>
          <w:color w:val="000000"/>
          <w:sz w:val="20"/>
          <w:szCs w:val="20"/>
        </w:rPr>
        <w:t>я</w:t>
      </w:r>
      <w:r w:rsidRPr="00E908B9">
        <w:rPr>
          <w:color w:val="000000"/>
          <w:sz w:val="20"/>
          <w:szCs w:val="20"/>
        </w:rPr>
        <w:t>ют кривую Лоренца</w:t>
      </w:r>
      <w:r>
        <w:rPr>
          <w:color w:val="000000"/>
          <w:sz w:val="20"/>
          <w:szCs w:val="20"/>
        </w:rPr>
        <w:t>,</w:t>
      </w:r>
      <w:r w:rsidRPr="00E908B9">
        <w:rPr>
          <w:color w:val="000000"/>
          <w:sz w:val="20"/>
          <w:szCs w:val="20"/>
        </w:rPr>
        <w:t xml:space="preserve"> коэффициент Джини, децильный (или квинтил</w:t>
      </w:r>
      <w:r w:rsidRPr="00E908B9">
        <w:rPr>
          <w:color w:val="000000"/>
          <w:sz w:val="20"/>
          <w:szCs w:val="20"/>
        </w:rPr>
        <w:t>ь</w:t>
      </w:r>
      <w:r w:rsidRPr="00E908B9">
        <w:rPr>
          <w:color w:val="000000"/>
          <w:sz w:val="20"/>
          <w:szCs w:val="20"/>
        </w:rPr>
        <w:t xml:space="preserve">ный) коэффициент, коэффициент фондов.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2E5EC2">
        <w:rPr>
          <w:color w:val="000000"/>
          <w:sz w:val="20"/>
          <w:szCs w:val="20"/>
        </w:rPr>
        <w:t>Кривая Лоренца</w:t>
      </w:r>
      <w:r w:rsidRPr="00E908B9">
        <w:rPr>
          <w:color w:val="000000"/>
          <w:sz w:val="20"/>
          <w:szCs w:val="20"/>
        </w:rPr>
        <w:t xml:space="preserve"> - это графический способ выражения степени н</w:t>
      </w:r>
      <w:r w:rsidRPr="00E908B9">
        <w:rPr>
          <w:color w:val="000000"/>
          <w:sz w:val="20"/>
          <w:szCs w:val="20"/>
        </w:rPr>
        <w:t>е</w:t>
      </w:r>
      <w:r w:rsidRPr="00E908B9">
        <w:rPr>
          <w:color w:val="000000"/>
          <w:sz w:val="20"/>
          <w:szCs w:val="20"/>
        </w:rPr>
        <w:t>равенства в распределении доходов в обществе между различными группами</w:t>
      </w:r>
      <w:r>
        <w:rPr>
          <w:color w:val="000000"/>
          <w:sz w:val="20"/>
          <w:szCs w:val="20"/>
        </w:rPr>
        <w:t xml:space="preserve"> (рис. 1</w:t>
      </w:r>
      <w:r w:rsidR="00AD3E30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.1)</w:t>
      </w:r>
      <w:r w:rsidRPr="00E908B9">
        <w:rPr>
          <w:color w:val="000000"/>
          <w:sz w:val="20"/>
          <w:szCs w:val="20"/>
        </w:rPr>
        <w:t xml:space="preserve">. </w:t>
      </w:r>
    </w:p>
    <w:p w:rsidR="00B25E45" w:rsidRPr="00E37786" w:rsidRDefault="00797307" w:rsidP="007B3C46">
      <w:pPr>
        <w:ind w:firstLine="425"/>
        <w:jc w:val="both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pict>
          <v:group id="_x0000_s1867" editas="canvas" style="width:292.7pt;height:181.5pt;mso-position-horizontal-relative:char;mso-position-vertical-relative:line" coordorigin="2330,4531" coordsize="4591,2811">
            <o:lock v:ext="edit" aspectratio="t"/>
            <v:shape id="_x0000_s1868" type="#_x0000_t75" style="position:absolute;left:2330;top:4531;width:4591;height:2811" o:preferrelative="f">
              <v:fill o:detectmouseclick="t"/>
              <v:path o:extrusionok="t" o:connecttype="none"/>
              <o:lock v:ext="edit" text="t"/>
            </v:shape>
            <v:rect id="_x0000_s1869" style="position:absolute;left:2330;top:4773;width:867;height:2054" strokecolor="white">
              <v:textbox style="mso-next-textbox:#_x0000_s1869">
                <w:txbxContent>
                  <w:p w:rsidR="008C7184" w:rsidRPr="00B1280F" w:rsidRDefault="008C7184" w:rsidP="00B25E45">
                    <w:pPr>
                      <w:ind w:left="-142"/>
                      <w:jc w:val="center"/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sz w:val="16"/>
                        <w:szCs w:val="16"/>
                      </w:rPr>
                      <w:t>% дохода</w:t>
                    </w: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sz w:val="16"/>
                        <w:szCs w:val="16"/>
                      </w:rPr>
                      <w:t xml:space="preserve">         100</w:t>
                    </w: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  <w:p w:rsidR="008C7184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sz w:val="16"/>
                        <w:szCs w:val="16"/>
                      </w:rPr>
                      <w:t xml:space="preserve">           </w:t>
                    </w: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</w:t>
                    </w:r>
                    <w:r w:rsidRPr="00B1280F">
                      <w:rPr>
                        <w:sz w:val="16"/>
                        <w:szCs w:val="16"/>
                      </w:rPr>
                      <w:t>80</w:t>
                    </w: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sz w:val="16"/>
                        <w:szCs w:val="16"/>
                      </w:rPr>
                      <w:t xml:space="preserve">         </w:t>
                    </w: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sz w:val="16"/>
                        <w:szCs w:val="16"/>
                      </w:rPr>
                      <w:t xml:space="preserve">        </w:t>
                    </w:r>
                    <w:r>
                      <w:rPr>
                        <w:sz w:val="16"/>
                        <w:szCs w:val="16"/>
                      </w:rPr>
                      <w:t xml:space="preserve">   </w:t>
                    </w:r>
                    <w:r w:rsidRPr="00B1280F">
                      <w:rPr>
                        <w:sz w:val="16"/>
                        <w:szCs w:val="16"/>
                      </w:rPr>
                      <w:t xml:space="preserve"> 60</w:t>
                    </w: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  <w:p w:rsidR="008C7184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sz w:val="16"/>
                        <w:szCs w:val="16"/>
                      </w:rPr>
                      <w:t xml:space="preserve">          </w:t>
                    </w: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</w:t>
                    </w:r>
                    <w:r w:rsidRPr="00B1280F">
                      <w:rPr>
                        <w:sz w:val="16"/>
                        <w:szCs w:val="16"/>
                      </w:rPr>
                      <w:t>40</w:t>
                    </w:r>
                  </w:p>
                  <w:p w:rsidR="008C7184" w:rsidRPr="00B1280F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 w:rsidRPr="00B1280F">
                      <w:rPr>
                        <w:i/>
                        <w:sz w:val="16"/>
                        <w:szCs w:val="16"/>
                      </w:rPr>
                      <w:t xml:space="preserve">    </w:t>
                    </w:r>
                  </w:p>
                  <w:p w:rsidR="008C7184" w:rsidRPr="00B1280F" w:rsidRDefault="008C7184" w:rsidP="00B25E45">
                    <w:pPr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i/>
                        <w:sz w:val="16"/>
                        <w:szCs w:val="16"/>
                      </w:rPr>
                      <w:t xml:space="preserve">        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   </w:t>
                    </w:r>
                    <w:r w:rsidRPr="00B1280F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r w:rsidRPr="00B1280F">
                      <w:rPr>
                        <w:sz w:val="16"/>
                        <w:szCs w:val="16"/>
                      </w:rPr>
                      <w:t>20</w:t>
                    </w:r>
                  </w:p>
                  <w:p w:rsidR="008C7184" w:rsidRPr="00B1280F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_x0000_s1870" style="position:absolute;left:5082;top:4913;width:480;height:418" strokecolor="white">
              <v:textbox style="mso-next-textbox:#_x0000_s1870">
                <w:txbxContent>
                  <w:p w:rsidR="008C7184" w:rsidRPr="00B1280F" w:rsidRDefault="008C7184" w:rsidP="00B25E45">
                    <w:pPr>
                      <w:rPr>
                        <w:i/>
                        <w:sz w:val="16"/>
                        <w:szCs w:val="16"/>
                      </w:rPr>
                    </w:pPr>
                    <w:r w:rsidRPr="00B1280F">
                      <w:rPr>
                        <w:i/>
                        <w:sz w:val="16"/>
                        <w:szCs w:val="16"/>
                      </w:rPr>
                      <w:t>Е</w:t>
                    </w:r>
                  </w:p>
                </w:txbxContent>
              </v:textbox>
            </v:rect>
            <v:rect id="_x0000_s1871" style="position:absolute;left:2643;top:6891;width:4088;height:389" strokecolor="white">
              <v:textbox style="mso-next-textbox:#_x0000_s1871">
                <w:txbxContent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t xml:space="preserve">   </w:t>
                    </w:r>
                    <w:r w:rsidRPr="0022079A">
                      <w:rPr>
                        <w:i/>
                        <w:sz w:val="18"/>
                        <w:szCs w:val="18"/>
                      </w:rPr>
                      <w:t xml:space="preserve">                                    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       </w:t>
                    </w:r>
                    <w:r w:rsidRPr="00B1280F">
                      <w:rPr>
                        <w:i/>
                        <w:sz w:val="16"/>
                        <w:szCs w:val="16"/>
                      </w:rPr>
                      <w:t xml:space="preserve">В           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r w:rsidRPr="00B1280F">
                      <w:rPr>
                        <w:sz w:val="16"/>
                        <w:szCs w:val="16"/>
                      </w:rPr>
                      <w:t>% населения</w:t>
                    </w:r>
                  </w:p>
                  <w:p w:rsidR="008C7184" w:rsidRPr="00B1280F" w:rsidRDefault="008C7184" w:rsidP="00B25E45">
                    <w:pPr>
                      <w:jc w:val="both"/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sz w:val="16"/>
                        <w:szCs w:val="16"/>
                      </w:rPr>
                      <w:t xml:space="preserve">    </w:t>
                    </w:r>
                    <w:r>
                      <w:rPr>
                        <w:sz w:val="16"/>
                        <w:szCs w:val="16"/>
                      </w:rPr>
                      <w:t xml:space="preserve">   </w:t>
                    </w:r>
                    <w:r w:rsidRPr="00B1280F">
                      <w:rPr>
                        <w:sz w:val="16"/>
                        <w:szCs w:val="16"/>
                      </w:rPr>
                      <w:t xml:space="preserve"> 0      </w:t>
                    </w:r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r w:rsidRPr="00B1280F">
                      <w:rPr>
                        <w:sz w:val="16"/>
                        <w:szCs w:val="16"/>
                      </w:rPr>
                      <w:t xml:space="preserve">   20        40         60         80      100   </w:t>
                    </w:r>
                  </w:p>
                </w:txbxContent>
              </v:textbox>
            </v:rect>
            <v:line id="_x0000_s1872" style="position:absolute;flip:y" from="3032,4850" to="3034,7078" strokeweight=".5pt">
              <v:stroke endarrow="block"/>
            </v:line>
            <v:line id="_x0000_s1873" style="position:absolute" from="3034,7078" to="5627,7079" strokeweight=".5pt">
              <v:stroke endarrow="block"/>
            </v:line>
            <v:line id="_x0000_s1874" style="position:absolute;flip:y" from="3034,5070" to="5148,7079"/>
            <v:line id="_x0000_s1875" style="position:absolute" from="3032,5069" to="5149,5070" strokeweight=".5pt">
              <v:stroke dashstyle="dash"/>
            </v:line>
            <v:line id="_x0000_s1876" style="position:absolute" from="5148,5070" to="5149,7078" strokecolor="black [3213]"/>
            <v:line id="_x0000_s1877" style="position:absolute;flip:y" from="3495,6644" to="3497,7061" strokeweight=".5pt">
              <v:stroke dashstyle="dash"/>
            </v:line>
            <v:line id="_x0000_s1878" style="position:absolute;flip:y" from="3880,6299" to="3881,7078" strokeweight=".5pt">
              <v:stroke dashstyle="dash"/>
            </v:line>
            <v:line id="_x0000_s1879" style="position:absolute;flip:y" from="4371,5882" to="4372,7078" strokeweight=".5pt">
              <v:stroke dashstyle="dash"/>
            </v:line>
            <v:line id="_x0000_s1880" style="position:absolute;flip:y" from="4769,5488" to="4770,7078" strokeweight=".5pt">
              <v:stroke dashstyle="dash"/>
            </v:line>
            <v:line id="_x0000_s1881" style="position:absolute" from="3034,6298" to="3880,6299" strokeweight=".5pt">
              <v:stroke dashstyle="dash"/>
            </v:line>
            <v:line id="_x0000_s1882" style="position:absolute;flip:x" from="3034,5882" to="4305,5883" strokeweight=".5pt">
              <v:stroke dashstyle="dash"/>
            </v:line>
            <v:line id="_x0000_s1883" style="position:absolute;flip:x" from="3074,5489" to="4768,5491" strokeweight=".5pt">
              <v:stroke dashstyle="dash"/>
            </v:line>
            <v:line id="_x0000_s1884" style="position:absolute" from="3074,6644" to="3497,6645" strokeweight=".5pt">
              <v:stroke dashstyle="dash"/>
            </v:line>
            <v:shape id="_x0000_s1885" type="#_x0000_t19" style="position:absolute;left:3197;top:4531;width:1407;height:2811;rotation:-14214227fd;flip:x" coordsize="21600,30619" adj="-3887755,2220544,,18577" path="wr-21600,-3023,21600,40177,11020,,17932,30619nfewr-21600,-3023,21600,40177,11020,,17932,30619l,18577nsxe">
              <v:path o:connectlocs="11020,0;17932,30619;0,18577"/>
            </v:shape>
            <v:rect id="_x0000_s1886" style="position:absolute;left:5275;top:5185;width:1317;height:611" strokecolor="white">
              <v:textbox style="mso-next-textbox:#_x0000_s1886">
                <w:txbxContent>
                  <w:p w:rsidR="008C7184" w:rsidRPr="00B1280F" w:rsidRDefault="008C7184" w:rsidP="00B25E45">
                    <w:pPr>
                      <w:tabs>
                        <w:tab w:val="left" w:pos="1418"/>
                      </w:tabs>
                      <w:ind w:right="30"/>
                      <w:jc w:val="both"/>
                      <w:rPr>
                        <w:sz w:val="16"/>
                        <w:szCs w:val="16"/>
                      </w:rPr>
                    </w:pPr>
                    <w:r w:rsidRPr="00B1280F">
                      <w:rPr>
                        <w:sz w:val="16"/>
                        <w:szCs w:val="16"/>
                      </w:rPr>
                      <w:t xml:space="preserve">кривая   Лоренца </w:t>
                    </w:r>
                  </w:p>
                </w:txbxContent>
              </v:textbox>
            </v:rect>
            <v:line id="_x0000_s1887" style="position:absolute;flip:x" from="4604,5510" to="5562,6202" strokeweight=".5pt">
              <v:stroke endarrow="block"/>
            </v:line>
            <w10:wrap type="none"/>
            <w10:anchorlock/>
          </v:group>
        </w:pict>
      </w:r>
    </w:p>
    <w:p w:rsidR="00B25E45" w:rsidRPr="002C2A46" w:rsidRDefault="00B25E45" w:rsidP="007B3C46">
      <w:pPr>
        <w:ind w:firstLine="425"/>
        <w:jc w:val="center"/>
        <w:rPr>
          <w:sz w:val="18"/>
          <w:szCs w:val="18"/>
        </w:rPr>
      </w:pPr>
      <w:r w:rsidRPr="002C2A46">
        <w:rPr>
          <w:sz w:val="18"/>
          <w:szCs w:val="18"/>
        </w:rPr>
        <w:t xml:space="preserve">Рис. </w:t>
      </w:r>
      <w:r>
        <w:rPr>
          <w:sz w:val="18"/>
          <w:szCs w:val="18"/>
        </w:rPr>
        <w:t>1</w:t>
      </w:r>
      <w:r w:rsidR="00AD3E30">
        <w:rPr>
          <w:sz w:val="18"/>
          <w:szCs w:val="18"/>
        </w:rPr>
        <w:t>1</w:t>
      </w:r>
      <w:r>
        <w:rPr>
          <w:sz w:val="18"/>
          <w:szCs w:val="18"/>
        </w:rPr>
        <w:t>.1</w:t>
      </w:r>
      <w:r w:rsidRPr="002C2A46">
        <w:rPr>
          <w:sz w:val="18"/>
          <w:szCs w:val="18"/>
        </w:rPr>
        <w:t>. Кривая Лоренца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2E5EC2">
        <w:rPr>
          <w:sz w:val="20"/>
          <w:szCs w:val="20"/>
        </w:rPr>
        <w:t>Децильный коэффициент</w:t>
      </w:r>
      <w:r w:rsidRPr="00E908B9">
        <w:rPr>
          <w:sz w:val="20"/>
          <w:szCs w:val="20"/>
        </w:rPr>
        <w:t xml:space="preserve"> рассчитывается как отношение мин</w:t>
      </w:r>
      <w:r w:rsidRPr="00E908B9">
        <w:rPr>
          <w:sz w:val="20"/>
          <w:szCs w:val="20"/>
        </w:rPr>
        <w:t>и</w:t>
      </w:r>
      <w:r w:rsidRPr="00E908B9">
        <w:rPr>
          <w:sz w:val="20"/>
          <w:szCs w:val="20"/>
        </w:rPr>
        <w:t>мального дохода 10% самого обеспеченного населения к максимал</w:t>
      </w:r>
      <w:r w:rsidRPr="00E908B9">
        <w:rPr>
          <w:sz w:val="20"/>
          <w:szCs w:val="20"/>
        </w:rPr>
        <w:t>ь</w:t>
      </w:r>
      <w:r w:rsidRPr="00E908B9">
        <w:rPr>
          <w:sz w:val="20"/>
          <w:szCs w:val="20"/>
        </w:rPr>
        <w:t xml:space="preserve">ному доходу 10 % наименее обеспеченного населения. 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Если коэффициент рассчитывается по 20</w:t>
      </w:r>
      <w:r w:rsidR="00B814B5"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>% группам населения, то он называется «</w:t>
      </w:r>
      <w:r w:rsidRPr="002E5EC2">
        <w:rPr>
          <w:sz w:val="20"/>
          <w:szCs w:val="20"/>
        </w:rPr>
        <w:t>квинтильным коэффициентом», а если по 25</w:t>
      </w:r>
      <w:r w:rsidR="00B814B5">
        <w:rPr>
          <w:sz w:val="20"/>
          <w:szCs w:val="20"/>
        </w:rPr>
        <w:t xml:space="preserve"> </w:t>
      </w:r>
      <w:r w:rsidRPr="002E5EC2">
        <w:rPr>
          <w:sz w:val="20"/>
          <w:szCs w:val="20"/>
        </w:rPr>
        <w:t>% гру</w:t>
      </w:r>
      <w:r w:rsidRPr="002E5EC2">
        <w:rPr>
          <w:sz w:val="20"/>
          <w:szCs w:val="20"/>
        </w:rPr>
        <w:t>п</w:t>
      </w:r>
      <w:r w:rsidRPr="002E5EC2">
        <w:rPr>
          <w:sz w:val="20"/>
          <w:szCs w:val="20"/>
        </w:rPr>
        <w:t>пам населения – «квартильным коэффициентом».</w:t>
      </w:r>
      <w:r w:rsidRPr="00E908B9">
        <w:rPr>
          <w:sz w:val="20"/>
          <w:szCs w:val="20"/>
        </w:rPr>
        <w:t xml:space="preserve"> </w:t>
      </w:r>
    </w:p>
    <w:p w:rsidR="00B25E45" w:rsidRDefault="00B25E45" w:rsidP="007B3C46">
      <w:pPr>
        <w:shd w:val="clear" w:color="auto" w:fill="FFFFFF"/>
        <w:ind w:firstLine="425"/>
        <w:jc w:val="both"/>
        <w:textAlignment w:val="top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 xml:space="preserve">Распределение доходов оказывает влияние на уровень и качество жизни людей. </w:t>
      </w:r>
    </w:p>
    <w:p w:rsidR="00B25E45" w:rsidRDefault="00B25E45" w:rsidP="007B3C46">
      <w:pPr>
        <w:shd w:val="clear" w:color="auto" w:fill="FFFFFF"/>
        <w:ind w:firstLine="425"/>
        <w:jc w:val="both"/>
        <w:textAlignment w:val="top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 xml:space="preserve">Под </w:t>
      </w:r>
      <w:r w:rsidRPr="002E5EC2">
        <w:rPr>
          <w:color w:val="000000"/>
          <w:sz w:val="20"/>
          <w:szCs w:val="20"/>
        </w:rPr>
        <w:t>уровнем жизни понимается совокупность благ (материал</w:t>
      </w:r>
      <w:r w:rsidRPr="002E5EC2">
        <w:rPr>
          <w:color w:val="000000"/>
          <w:sz w:val="20"/>
          <w:szCs w:val="20"/>
        </w:rPr>
        <w:t>ь</w:t>
      </w:r>
      <w:r w:rsidRPr="002E5EC2">
        <w:rPr>
          <w:color w:val="000000"/>
          <w:sz w:val="20"/>
          <w:szCs w:val="20"/>
        </w:rPr>
        <w:t>ных и духовных), достающихся гражданам в обмен на их денеж</w:t>
      </w:r>
      <w:r w:rsidRPr="002E5EC2">
        <w:rPr>
          <w:color w:val="000000"/>
          <w:sz w:val="20"/>
          <w:szCs w:val="20"/>
        </w:rPr>
        <w:softHyphen/>
        <w:t>ные доходы, а также средства, поступающие из общественных (го</w:t>
      </w:r>
      <w:r w:rsidRPr="002E5EC2">
        <w:rPr>
          <w:color w:val="000000"/>
          <w:sz w:val="20"/>
          <w:szCs w:val="20"/>
        </w:rPr>
        <w:softHyphen/>
        <w:t xml:space="preserve">сударственных) и иных фондов. </w:t>
      </w:r>
    </w:p>
    <w:p w:rsidR="00B25E45" w:rsidRPr="00E908B9" w:rsidRDefault="00B25E45" w:rsidP="007B3C46">
      <w:pPr>
        <w:shd w:val="clear" w:color="auto" w:fill="FFFFFF"/>
        <w:ind w:firstLine="425"/>
        <w:jc w:val="both"/>
        <w:textAlignment w:val="top"/>
        <w:rPr>
          <w:color w:val="000000"/>
          <w:sz w:val="20"/>
          <w:szCs w:val="20"/>
        </w:rPr>
      </w:pPr>
      <w:r w:rsidRPr="002E5EC2">
        <w:rPr>
          <w:color w:val="000000"/>
          <w:sz w:val="20"/>
          <w:szCs w:val="20"/>
        </w:rPr>
        <w:t>Качество жизни</w:t>
      </w:r>
      <w:r w:rsidR="00EC1D0D">
        <w:rPr>
          <w:color w:val="000000"/>
          <w:sz w:val="20"/>
          <w:szCs w:val="20"/>
        </w:rPr>
        <w:t xml:space="preserve"> -</w:t>
      </w:r>
      <w:r w:rsidRPr="00E908B9">
        <w:rPr>
          <w:color w:val="000000"/>
          <w:sz w:val="20"/>
          <w:szCs w:val="20"/>
        </w:rPr>
        <w:t xml:space="preserve"> более широкое понятие, чем уровень жизни. </w:t>
      </w:r>
      <w:r w:rsidR="00EC1D0D">
        <w:rPr>
          <w:sz w:val="20"/>
          <w:szCs w:val="20"/>
        </w:rPr>
        <w:t>Оно</w:t>
      </w:r>
      <w:r w:rsidRPr="00E908B9">
        <w:rPr>
          <w:sz w:val="20"/>
          <w:szCs w:val="20"/>
        </w:rPr>
        <w:t xml:space="preserve"> включает в себя уровень жизни и оценку условий жизнедеятел</w:t>
      </w:r>
      <w:r w:rsidRPr="00E908B9">
        <w:rPr>
          <w:sz w:val="20"/>
          <w:szCs w:val="20"/>
        </w:rPr>
        <w:t>ь</w:t>
      </w:r>
      <w:r w:rsidRPr="00E908B9">
        <w:rPr>
          <w:sz w:val="20"/>
          <w:szCs w:val="20"/>
        </w:rPr>
        <w:t xml:space="preserve">ности, качество окружающей среды (состояние экологии, качество медицинского обслуживания и образования; уровень защиты прав личности, степень защищенности от насилия и др.) </w:t>
      </w:r>
      <w:r w:rsidRPr="00E908B9">
        <w:rPr>
          <w:color w:val="000000"/>
          <w:sz w:val="20"/>
          <w:szCs w:val="20"/>
        </w:rPr>
        <w:t>Для оценки уровня и качества жизни использует</w:t>
      </w:r>
      <w:r w:rsidRPr="00E908B9">
        <w:rPr>
          <w:color w:val="000000"/>
          <w:sz w:val="20"/>
          <w:szCs w:val="20"/>
        </w:rPr>
        <w:softHyphen/>
        <w:t>ся система определенных показателей.</w:t>
      </w:r>
    </w:p>
    <w:p w:rsidR="00B25E45" w:rsidRPr="00E908B9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Одной из форм проявления неравенства доходов является бе</w:t>
      </w:r>
      <w:r w:rsidRPr="00E908B9">
        <w:rPr>
          <w:color w:val="000000"/>
          <w:sz w:val="20"/>
          <w:szCs w:val="20"/>
        </w:rPr>
        <w:t>д</w:t>
      </w:r>
      <w:r w:rsidRPr="00E908B9">
        <w:rPr>
          <w:color w:val="000000"/>
          <w:sz w:val="20"/>
          <w:szCs w:val="20"/>
        </w:rPr>
        <w:t xml:space="preserve">ность. </w:t>
      </w:r>
      <w:r w:rsidRPr="002E5EC2">
        <w:rPr>
          <w:color w:val="000000"/>
          <w:sz w:val="20"/>
          <w:szCs w:val="20"/>
        </w:rPr>
        <w:t xml:space="preserve">Бедность </w:t>
      </w:r>
      <w:r w:rsidRPr="00E908B9">
        <w:rPr>
          <w:color w:val="000000"/>
          <w:sz w:val="20"/>
          <w:szCs w:val="20"/>
        </w:rPr>
        <w:t>– это экономическое состояние части населения, кот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>рое не имеет минимальных по нормам данного общества, средств с</w:t>
      </w:r>
      <w:r w:rsidRPr="00E908B9">
        <w:rPr>
          <w:color w:val="000000"/>
          <w:sz w:val="20"/>
          <w:szCs w:val="20"/>
        </w:rPr>
        <w:t>у</w:t>
      </w:r>
      <w:r w:rsidRPr="00E908B9">
        <w:rPr>
          <w:color w:val="000000"/>
          <w:sz w:val="20"/>
          <w:szCs w:val="20"/>
        </w:rPr>
        <w:t xml:space="preserve">ществования. </w:t>
      </w:r>
      <w:r w:rsidRPr="00E908B9">
        <w:rPr>
          <w:sz w:val="20"/>
          <w:szCs w:val="20"/>
        </w:rPr>
        <w:t>По Российской статистике «бедные» обозначаются те</w:t>
      </w:r>
      <w:r w:rsidRPr="00E908B9">
        <w:rPr>
          <w:sz w:val="20"/>
          <w:szCs w:val="20"/>
        </w:rPr>
        <w:t>р</w:t>
      </w:r>
      <w:r w:rsidRPr="00E908B9">
        <w:rPr>
          <w:sz w:val="20"/>
          <w:szCs w:val="20"/>
        </w:rPr>
        <w:t xml:space="preserve">мином «малоимущие». </w:t>
      </w:r>
      <w:r w:rsidRPr="00E908B9">
        <w:rPr>
          <w:color w:val="000000"/>
          <w:sz w:val="20"/>
          <w:szCs w:val="20"/>
        </w:rPr>
        <w:t xml:space="preserve">Количественная оценка бедности строится на </w:t>
      </w:r>
      <w:r w:rsidR="008C25B4">
        <w:rPr>
          <w:color w:val="000000"/>
          <w:sz w:val="20"/>
          <w:szCs w:val="20"/>
        </w:rPr>
        <w:lastRenderedPageBreak/>
        <w:t>категории</w:t>
      </w:r>
      <w:r w:rsidRPr="00E908B9">
        <w:rPr>
          <w:color w:val="000000"/>
          <w:sz w:val="20"/>
          <w:szCs w:val="20"/>
        </w:rPr>
        <w:t xml:space="preserve"> </w:t>
      </w:r>
      <w:r w:rsidRPr="00E908B9">
        <w:rPr>
          <w:sz w:val="20"/>
          <w:szCs w:val="20"/>
        </w:rPr>
        <w:t>«черт</w:t>
      </w:r>
      <w:r w:rsidR="00EC1D0D">
        <w:rPr>
          <w:sz w:val="20"/>
          <w:szCs w:val="20"/>
        </w:rPr>
        <w:t>а</w:t>
      </w:r>
      <w:r w:rsidRPr="00E908B9">
        <w:rPr>
          <w:sz w:val="20"/>
          <w:szCs w:val="20"/>
        </w:rPr>
        <w:t xml:space="preserve"> бедности», к определению которой существует три подхода: 1)</w:t>
      </w:r>
      <w:r w:rsidRPr="00E908B9">
        <w:rPr>
          <w:color w:val="000000"/>
          <w:sz w:val="20"/>
          <w:szCs w:val="20"/>
        </w:rPr>
        <w:t xml:space="preserve"> абсолютный подход – «черта бедности» определяется по абсолютному уровню дохода. В России чертой абсолютной бедности является «прожиточный минимум». В решениях ООН абсолютная че</w:t>
      </w:r>
      <w:r w:rsidRPr="00E908B9">
        <w:rPr>
          <w:color w:val="000000"/>
          <w:sz w:val="20"/>
          <w:szCs w:val="20"/>
        </w:rPr>
        <w:t>р</w:t>
      </w:r>
      <w:r w:rsidRPr="00E908B9">
        <w:rPr>
          <w:color w:val="000000"/>
          <w:sz w:val="20"/>
          <w:szCs w:val="20"/>
        </w:rPr>
        <w:t>та бедности определена в 4,3 долл</w:t>
      </w:r>
      <w:r>
        <w:rPr>
          <w:color w:val="000000"/>
          <w:sz w:val="20"/>
          <w:szCs w:val="20"/>
        </w:rPr>
        <w:t>.</w:t>
      </w:r>
      <w:r w:rsidRPr="00E908B9">
        <w:rPr>
          <w:color w:val="000000"/>
          <w:sz w:val="20"/>
          <w:szCs w:val="20"/>
        </w:rPr>
        <w:t xml:space="preserve"> на человека в день по паритету п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 xml:space="preserve">купательской способности. </w:t>
      </w:r>
      <w:r w:rsidRPr="006D1CBD">
        <w:rPr>
          <w:color w:val="000000"/>
          <w:sz w:val="20"/>
          <w:szCs w:val="20"/>
        </w:rPr>
        <w:t>Прожиточный минимум</w:t>
      </w:r>
      <w:r w:rsidRPr="00E908B9">
        <w:rPr>
          <w:color w:val="000000"/>
          <w:sz w:val="20"/>
          <w:szCs w:val="20"/>
        </w:rPr>
        <w:t xml:space="preserve"> - это стоимостная оценка потребительской корзины, которая включает в себя минимал</w:t>
      </w:r>
      <w:r w:rsidRPr="00E908B9">
        <w:rPr>
          <w:color w:val="000000"/>
          <w:sz w:val="20"/>
          <w:szCs w:val="20"/>
        </w:rPr>
        <w:t>ь</w:t>
      </w:r>
      <w:r w:rsidRPr="00E908B9">
        <w:rPr>
          <w:color w:val="000000"/>
          <w:sz w:val="20"/>
          <w:szCs w:val="20"/>
        </w:rPr>
        <w:t>ные наборы продуктов питания, непродовольственных товаров и у</w:t>
      </w:r>
      <w:r w:rsidRPr="00E908B9">
        <w:rPr>
          <w:color w:val="000000"/>
          <w:sz w:val="20"/>
          <w:szCs w:val="20"/>
        </w:rPr>
        <w:t>с</w:t>
      </w:r>
      <w:r w:rsidRPr="00E908B9">
        <w:rPr>
          <w:color w:val="000000"/>
          <w:sz w:val="20"/>
          <w:szCs w:val="20"/>
        </w:rPr>
        <w:t>луг, необходимых для обеспечения жизнедеятельности человека и с</w:t>
      </w:r>
      <w:r w:rsidRPr="00E908B9">
        <w:rPr>
          <w:color w:val="000000"/>
          <w:sz w:val="20"/>
          <w:szCs w:val="20"/>
        </w:rPr>
        <w:t>о</w:t>
      </w:r>
      <w:r>
        <w:rPr>
          <w:color w:val="000000"/>
          <w:sz w:val="20"/>
          <w:szCs w:val="20"/>
        </w:rPr>
        <w:t>хранения его здоровья, а также</w:t>
      </w:r>
      <w:r w:rsidRPr="00E908B9">
        <w:rPr>
          <w:color w:val="000000"/>
          <w:sz w:val="20"/>
          <w:szCs w:val="20"/>
        </w:rPr>
        <w:t xml:space="preserve"> обязательные налоги и сборы; 2)</w:t>
      </w:r>
      <w:r w:rsidRPr="00E908B9">
        <w:rPr>
          <w:bCs/>
          <w:color w:val="000000"/>
          <w:sz w:val="20"/>
          <w:szCs w:val="20"/>
        </w:rPr>
        <w:t xml:space="preserve"> отн</w:t>
      </w:r>
      <w:r w:rsidRPr="00E908B9">
        <w:rPr>
          <w:bCs/>
          <w:color w:val="000000"/>
          <w:sz w:val="20"/>
          <w:szCs w:val="20"/>
        </w:rPr>
        <w:t>о</w:t>
      </w:r>
      <w:r w:rsidRPr="00E908B9">
        <w:rPr>
          <w:bCs/>
          <w:color w:val="000000"/>
          <w:sz w:val="20"/>
          <w:szCs w:val="20"/>
        </w:rPr>
        <w:t xml:space="preserve">сительный подход – черта бедности определяется </w:t>
      </w:r>
      <w:r w:rsidRPr="00E908B9">
        <w:rPr>
          <w:color w:val="000000"/>
          <w:sz w:val="20"/>
          <w:szCs w:val="20"/>
        </w:rPr>
        <w:t>как доля от медиа</w:t>
      </w:r>
      <w:r w:rsidRPr="00E908B9">
        <w:rPr>
          <w:color w:val="000000"/>
          <w:sz w:val="20"/>
          <w:szCs w:val="20"/>
        </w:rPr>
        <w:t>н</w:t>
      </w:r>
      <w:r w:rsidRPr="00E908B9">
        <w:rPr>
          <w:color w:val="000000"/>
          <w:sz w:val="20"/>
          <w:szCs w:val="20"/>
        </w:rPr>
        <w:t>ного (среднего) дохода населения. В странах Европы черта бедности определяется на уровне 50</w:t>
      </w:r>
      <w:r w:rsidR="00EC1D0D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 медианного дохода, в скандинавских странах – на уровне 60</w:t>
      </w:r>
      <w:r w:rsidR="00EC1D0D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%; 3) субъективный подход - черта бедности определяется на основе субъективных суждений людей о том, что представляет собой общественно приемлемый минимальный уровень жизни.</w:t>
      </w:r>
    </w:p>
    <w:p w:rsidR="00B25E45" w:rsidRPr="00E908B9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2E5EC2">
        <w:rPr>
          <w:color w:val="000000"/>
          <w:sz w:val="20"/>
          <w:szCs w:val="20"/>
        </w:rPr>
        <w:t>Социальная политика</w:t>
      </w:r>
      <w:r w:rsidRPr="00E908B9">
        <w:rPr>
          <w:color w:val="000000"/>
          <w:sz w:val="20"/>
          <w:szCs w:val="20"/>
        </w:rPr>
        <w:t xml:space="preserve"> представляет собой совокупность мер гос</w:t>
      </w:r>
      <w:r w:rsidRPr="00E908B9">
        <w:rPr>
          <w:color w:val="000000"/>
          <w:sz w:val="20"/>
          <w:szCs w:val="20"/>
        </w:rPr>
        <w:t>у</w:t>
      </w:r>
      <w:r w:rsidRPr="00E908B9">
        <w:rPr>
          <w:color w:val="000000"/>
          <w:sz w:val="20"/>
          <w:szCs w:val="20"/>
        </w:rPr>
        <w:t>дарственного регулирующего воздействия с целью обеспечения гра</w:t>
      </w:r>
      <w:r w:rsidRPr="00E908B9">
        <w:rPr>
          <w:color w:val="000000"/>
          <w:sz w:val="20"/>
          <w:szCs w:val="20"/>
        </w:rPr>
        <w:t>ж</w:t>
      </w:r>
      <w:r w:rsidRPr="00E908B9">
        <w:rPr>
          <w:color w:val="000000"/>
          <w:sz w:val="20"/>
          <w:szCs w:val="20"/>
        </w:rPr>
        <w:t>данам достойных условий жизни и труда, а также обеспечения соц</w:t>
      </w:r>
      <w:r w:rsidRPr="00E908B9">
        <w:rPr>
          <w:color w:val="000000"/>
          <w:sz w:val="20"/>
          <w:szCs w:val="20"/>
        </w:rPr>
        <w:t>и</w:t>
      </w:r>
      <w:r w:rsidRPr="00E908B9">
        <w:rPr>
          <w:color w:val="000000"/>
          <w:sz w:val="20"/>
          <w:szCs w:val="20"/>
        </w:rPr>
        <w:t>альной стабильности. Функции социальной политики: защитная; эк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>номическая; распределительная (перераспределительная); стабилиз</w:t>
      </w:r>
      <w:r w:rsidRPr="00E908B9">
        <w:rPr>
          <w:color w:val="000000"/>
          <w:sz w:val="20"/>
          <w:szCs w:val="20"/>
        </w:rPr>
        <w:t>а</w:t>
      </w:r>
      <w:r w:rsidRPr="00E908B9">
        <w:rPr>
          <w:color w:val="000000"/>
          <w:sz w:val="20"/>
          <w:szCs w:val="20"/>
        </w:rPr>
        <w:t>ционная.</w:t>
      </w:r>
    </w:p>
    <w:p w:rsidR="00B25E45" w:rsidRPr="00E908B9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Основными направлениями социальной политики государства я</w:t>
      </w:r>
      <w:r w:rsidRPr="00E908B9">
        <w:rPr>
          <w:color w:val="000000"/>
          <w:sz w:val="20"/>
          <w:szCs w:val="20"/>
        </w:rPr>
        <w:t>в</w:t>
      </w:r>
      <w:r w:rsidRPr="00E908B9">
        <w:rPr>
          <w:color w:val="000000"/>
          <w:sz w:val="20"/>
          <w:szCs w:val="20"/>
        </w:rPr>
        <w:t>ляются: 1) политика доходов</w:t>
      </w:r>
      <w:r>
        <w:rPr>
          <w:color w:val="000000"/>
          <w:sz w:val="20"/>
          <w:szCs w:val="20"/>
        </w:rPr>
        <w:t xml:space="preserve">; </w:t>
      </w:r>
      <w:r w:rsidRPr="00E908B9">
        <w:rPr>
          <w:color w:val="000000"/>
          <w:sz w:val="20"/>
          <w:szCs w:val="20"/>
        </w:rPr>
        <w:t xml:space="preserve">2) политика занятости. 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Весь комплекс мер, применяемых государством в рамках соц</w:t>
      </w:r>
      <w:r w:rsidRPr="00E908B9">
        <w:rPr>
          <w:color w:val="000000"/>
          <w:sz w:val="20"/>
          <w:szCs w:val="20"/>
        </w:rPr>
        <w:t>и</w:t>
      </w:r>
      <w:r w:rsidRPr="00E908B9">
        <w:rPr>
          <w:color w:val="000000"/>
          <w:sz w:val="20"/>
          <w:szCs w:val="20"/>
        </w:rPr>
        <w:t>альной политики</w:t>
      </w:r>
      <w:r>
        <w:rPr>
          <w:color w:val="000000"/>
          <w:sz w:val="20"/>
          <w:szCs w:val="20"/>
        </w:rPr>
        <w:t>,</w:t>
      </w:r>
      <w:r w:rsidRPr="00E908B9">
        <w:rPr>
          <w:color w:val="000000"/>
          <w:sz w:val="20"/>
          <w:szCs w:val="20"/>
        </w:rPr>
        <w:t xml:space="preserve"> делится на следующие группы: 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 xml:space="preserve">1) меры (система) социальной защиты; 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 xml:space="preserve">2) меры (система) социального обеспечения; </w:t>
      </w:r>
    </w:p>
    <w:p w:rsidR="00B25E45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3)</w:t>
      </w:r>
      <w:r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 xml:space="preserve">меры (система) социальной помощи; </w:t>
      </w:r>
    </w:p>
    <w:p w:rsidR="00B25E45" w:rsidRPr="00E908B9" w:rsidRDefault="00B25E45" w:rsidP="007B3C46">
      <w:pPr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4)</w:t>
      </w:r>
      <w:r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меры (система) социального страхования.</w:t>
      </w:r>
    </w:p>
    <w:p w:rsidR="00B25E45" w:rsidRPr="00E908B9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2E5EC2" w:rsidRDefault="00B25E45" w:rsidP="007B3C46">
      <w:pPr>
        <w:ind w:firstLine="425"/>
        <w:jc w:val="center"/>
        <w:rPr>
          <w:b/>
          <w:sz w:val="20"/>
          <w:szCs w:val="20"/>
        </w:rPr>
      </w:pPr>
      <w:r w:rsidRPr="002E5EC2">
        <w:rPr>
          <w:b/>
          <w:sz w:val="20"/>
          <w:szCs w:val="20"/>
        </w:rPr>
        <w:t>План семинарского занятия</w:t>
      </w:r>
    </w:p>
    <w:p w:rsidR="00B25E45" w:rsidRPr="002E5EC2" w:rsidRDefault="00B25E45" w:rsidP="007B3C46">
      <w:pPr>
        <w:ind w:firstLine="425"/>
        <w:jc w:val="center"/>
        <w:rPr>
          <w:sz w:val="20"/>
          <w:szCs w:val="20"/>
        </w:rPr>
      </w:pPr>
    </w:p>
    <w:p w:rsidR="00AD3E30" w:rsidRPr="00AD3E30" w:rsidRDefault="00AD3E30" w:rsidP="00AD3E30">
      <w:pPr>
        <w:tabs>
          <w:tab w:val="left" w:pos="533"/>
        </w:tabs>
        <w:ind w:firstLine="426"/>
        <w:jc w:val="both"/>
        <w:rPr>
          <w:sz w:val="20"/>
          <w:szCs w:val="20"/>
        </w:rPr>
      </w:pPr>
      <w:r w:rsidRPr="00AD3E30">
        <w:rPr>
          <w:sz w:val="20"/>
          <w:szCs w:val="20"/>
        </w:rPr>
        <w:t xml:space="preserve">1. Социальная политика: сущность, функции, инструменты. </w:t>
      </w:r>
    </w:p>
    <w:p w:rsidR="00AD3E30" w:rsidRPr="00AD3E30" w:rsidRDefault="00AD3E30" w:rsidP="00AD3E30">
      <w:pPr>
        <w:tabs>
          <w:tab w:val="left" w:pos="533"/>
        </w:tabs>
        <w:ind w:firstLine="426"/>
        <w:jc w:val="both"/>
        <w:rPr>
          <w:sz w:val="20"/>
          <w:szCs w:val="20"/>
        </w:rPr>
      </w:pPr>
      <w:r w:rsidRPr="00AD3E30">
        <w:rPr>
          <w:sz w:val="20"/>
          <w:szCs w:val="20"/>
        </w:rPr>
        <w:t>2. Доходы как основополагающий фактор, формирующий уровень благосостояния. Прожиточный минимум в системе оценок благосо</w:t>
      </w:r>
      <w:r w:rsidRPr="00AD3E30">
        <w:rPr>
          <w:sz w:val="20"/>
          <w:szCs w:val="20"/>
        </w:rPr>
        <w:t>с</w:t>
      </w:r>
      <w:r w:rsidRPr="00AD3E30">
        <w:rPr>
          <w:sz w:val="20"/>
          <w:szCs w:val="20"/>
        </w:rPr>
        <w:t xml:space="preserve">тояния и проведения политики доходов. </w:t>
      </w:r>
    </w:p>
    <w:p w:rsidR="00AD3E30" w:rsidRPr="00AD3E30" w:rsidRDefault="00AD3E30" w:rsidP="00AD3E30">
      <w:pPr>
        <w:tabs>
          <w:tab w:val="left" w:pos="533"/>
        </w:tabs>
        <w:ind w:firstLine="426"/>
        <w:jc w:val="both"/>
        <w:rPr>
          <w:sz w:val="20"/>
          <w:szCs w:val="20"/>
        </w:rPr>
      </w:pPr>
      <w:r w:rsidRPr="00AD3E30">
        <w:rPr>
          <w:sz w:val="20"/>
          <w:szCs w:val="20"/>
        </w:rPr>
        <w:t>3. Неравенство в распределении доходов и его измерение. Пок</w:t>
      </w:r>
      <w:r w:rsidRPr="00AD3E30">
        <w:rPr>
          <w:sz w:val="20"/>
          <w:szCs w:val="20"/>
        </w:rPr>
        <w:t>а</w:t>
      </w:r>
      <w:r w:rsidRPr="00AD3E30">
        <w:rPr>
          <w:sz w:val="20"/>
          <w:szCs w:val="20"/>
        </w:rPr>
        <w:t xml:space="preserve">затели измерения неравенства в доходах. Политика регулирования доходов.  </w:t>
      </w:r>
    </w:p>
    <w:p w:rsidR="00AD3E30" w:rsidRDefault="00AD3E30" w:rsidP="00AD3E30">
      <w:pPr>
        <w:pStyle w:val="12"/>
        <w:tabs>
          <w:tab w:val="left" w:pos="0"/>
        </w:tabs>
        <w:ind w:firstLine="426"/>
        <w:jc w:val="both"/>
        <w:rPr>
          <w:sz w:val="24"/>
          <w:szCs w:val="24"/>
        </w:rPr>
      </w:pPr>
      <w:r w:rsidRPr="00AD3E30">
        <w:lastRenderedPageBreak/>
        <w:t>4. Система социальной защиты: цели, основные направления, и</w:t>
      </w:r>
      <w:r w:rsidRPr="00AD3E30">
        <w:t>н</w:t>
      </w:r>
      <w:r w:rsidRPr="00AD3E30">
        <w:t>струменты. Социальная политика в России.</w:t>
      </w:r>
      <w:r w:rsidRPr="009D6F1A">
        <w:rPr>
          <w:sz w:val="24"/>
          <w:szCs w:val="24"/>
        </w:rPr>
        <w:t xml:space="preserve">  </w:t>
      </w:r>
    </w:p>
    <w:p w:rsidR="00AD3E30" w:rsidRPr="00DB1898" w:rsidRDefault="00AD3E30" w:rsidP="00AD3E30">
      <w:pPr>
        <w:pStyle w:val="12"/>
        <w:tabs>
          <w:tab w:val="left" w:pos="0"/>
        </w:tabs>
        <w:ind w:firstLine="426"/>
        <w:jc w:val="both"/>
      </w:pPr>
    </w:p>
    <w:p w:rsidR="00AD3E30" w:rsidRDefault="00B25E45" w:rsidP="00AD3E30">
      <w:pPr>
        <w:pStyle w:val="12"/>
        <w:tabs>
          <w:tab w:val="left" w:pos="0"/>
        </w:tabs>
        <w:ind w:firstLine="426"/>
        <w:jc w:val="both"/>
      </w:pPr>
      <w:r w:rsidRPr="00E908B9">
        <w:t>Для более глубокого изучения темы студент должен</w:t>
      </w:r>
      <w:r w:rsidR="00AD3E30">
        <w:t>:</w:t>
      </w:r>
    </w:p>
    <w:p w:rsidR="00AD3E30" w:rsidRDefault="00AD3E30" w:rsidP="00AD3E30">
      <w:pPr>
        <w:pStyle w:val="12"/>
        <w:tabs>
          <w:tab w:val="left" w:pos="0"/>
        </w:tabs>
        <w:ind w:firstLine="426"/>
        <w:jc w:val="both"/>
      </w:pPr>
      <w:r>
        <w:t>1)</w:t>
      </w:r>
      <w:r w:rsidR="00DB1898">
        <w:t xml:space="preserve"> самостоятельно изучить вопросы:</w:t>
      </w:r>
    </w:p>
    <w:p w:rsidR="000B2508" w:rsidRPr="000B2508" w:rsidRDefault="000B2508" w:rsidP="00FD242F">
      <w:pPr>
        <w:pStyle w:val="a3"/>
        <w:numPr>
          <w:ilvl w:val="0"/>
          <w:numId w:val="193"/>
        </w:numPr>
        <w:tabs>
          <w:tab w:val="left" w:pos="533"/>
        </w:tabs>
        <w:ind w:left="0" w:right="160" w:firstLine="426"/>
        <w:jc w:val="both"/>
        <w:rPr>
          <w:sz w:val="20"/>
          <w:szCs w:val="20"/>
        </w:rPr>
      </w:pPr>
      <w:r w:rsidRPr="000B2508">
        <w:rPr>
          <w:sz w:val="20"/>
          <w:szCs w:val="20"/>
        </w:rPr>
        <w:t>социальная политика: сущность, функции, инструменты</w:t>
      </w:r>
      <w:r>
        <w:rPr>
          <w:sz w:val="20"/>
          <w:szCs w:val="20"/>
        </w:rPr>
        <w:t>;</w:t>
      </w:r>
      <w:r w:rsidRPr="000B2508">
        <w:rPr>
          <w:sz w:val="20"/>
          <w:szCs w:val="20"/>
        </w:rPr>
        <w:t xml:space="preserve"> </w:t>
      </w:r>
    </w:p>
    <w:p w:rsidR="000B2508" w:rsidRPr="000B2508" w:rsidRDefault="000B2508" w:rsidP="00FD242F">
      <w:pPr>
        <w:pStyle w:val="a3"/>
        <w:numPr>
          <w:ilvl w:val="0"/>
          <w:numId w:val="193"/>
        </w:numPr>
        <w:tabs>
          <w:tab w:val="left" w:pos="533"/>
        </w:tabs>
        <w:ind w:left="0" w:right="160" w:firstLine="426"/>
        <w:jc w:val="both"/>
        <w:rPr>
          <w:sz w:val="20"/>
          <w:szCs w:val="20"/>
        </w:rPr>
      </w:pPr>
      <w:r w:rsidRPr="000B2508">
        <w:rPr>
          <w:sz w:val="20"/>
          <w:szCs w:val="20"/>
        </w:rPr>
        <w:t>доходы как основополагающий фактор, формирующий ур</w:t>
      </w:r>
      <w:r w:rsidRPr="000B2508">
        <w:rPr>
          <w:sz w:val="20"/>
          <w:szCs w:val="20"/>
        </w:rPr>
        <w:t>о</w:t>
      </w:r>
      <w:r w:rsidRPr="000B2508">
        <w:rPr>
          <w:sz w:val="20"/>
          <w:szCs w:val="20"/>
        </w:rPr>
        <w:t xml:space="preserve">вень благосостояния. </w:t>
      </w:r>
      <w:r>
        <w:rPr>
          <w:sz w:val="20"/>
          <w:szCs w:val="20"/>
        </w:rPr>
        <w:t>П</w:t>
      </w:r>
      <w:r w:rsidRPr="000B2508">
        <w:rPr>
          <w:sz w:val="20"/>
          <w:szCs w:val="20"/>
        </w:rPr>
        <w:t>рожиточный минимум в системе оценок бл</w:t>
      </w:r>
      <w:r w:rsidRPr="000B2508">
        <w:rPr>
          <w:sz w:val="20"/>
          <w:szCs w:val="20"/>
        </w:rPr>
        <w:t>а</w:t>
      </w:r>
      <w:r w:rsidRPr="000B2508">
        <w:rPr>
          <w:sz w:val="20"/>
          <w:szCs w:val="20"/>
        </w:rPr>
        <w:t>госостояния и проведения политики доходов</w:t>
      </w:r>
      <w:r>
        <w:rPr>
          <w:sz w:val="20"/>
          <w:szCs w:val="20"/>
        </w:rPr>
        <w:t>;</w:t>
      </w:r>
    </w:p>
    <w:p w:rsidR="000B2508" w:rsidRPr="000B2508" w:rsidRDefault="000B2508" w:rsidP="00FD242F">
      <w:pPr>
        <w:pStyle w:val="a3"/>
        <w:numPr>
          <w:ilvl w:val="0"/>
          <w:numId w:val="193"/>
        </w:numPr>
        <w:tabs>
          <w:tab w:val="left" w:pos="533"/>
        </w:tabs>
        <w:ind w:left="0" w:right="160" w:firstLine="426"/>
        <w:jc w:val="both"/>
        <w:rPr>
          <w:sz w:val="20"/>
          <w:szCs w:val="20"/>
        </w:rPr>
      </w:pPr>
      <w:r w:rsidRPr="000B2508">
        <w:rPr>
          <w:sz w:val="20"/>
          <w:szCs w:val="20"/>
        </w:rPr>
        <w:t xml:space="preserve">неравенство в распределении доходов и его измерение. </w:t>
      </w:r>
      <w:r>
        <w:rPr>
          <w:sz w:val="20"/>
          <w:szCs w:val="20"/>
        </w:rPr>
        <w:t>П</w:t>
      </w:r>
      <w:r w:rsidRPr="000B2508">
        <w:rPr>
          <w:sz w:val="20"/>
          <w:szCs w:val="20"/>
        </w:rPr>
        <w:t>ок</w:t>
      </w:r>
      <w:r w:rsidRPr="000B2508">
        <w:rPr>
          <w:sz w:val="20"/>
          <w:szCs w:val="20"/>
        </w:rPr>
        <w:t>а</w:t>
      </w:r>
      <w:r w:rsidRPr="000B2508">
        <w:rPr>
          <w:sz w:val="20"/>
          <w:szCs w:val="20"/>
        </w:rPr>
        <w:t xml:space="preserve">затели измерения неравенства в доходах.  </w:t>
      </w:r>
      <w:r>
        <w:rPr>
          <w:sz w:val="20"/>
          <w:szCs w:val="20"/>
        </w:rPr>
        <w:t>П</w:t>
      </w:r>
      <w:r w:rsidRPr="000B2508">
        <w:rPr>
          <w:sz w:val="20"/>
          <w:szCs w:val="20"/>
        </w:rPr>
        <w:t>олитика регулирования доходов</w:t>
      </w:r>
      <w:r>
        <w:rPr>
          <w:sz w:val="20"/>
          <w:szCs w:val="20"/>
        </w:rPr>
        <w:t>;</w:t>
      </w:r>
      <w:r w:rsidRPr="000B2508">
        <w:rPr>
          <w:sz w:val="20"/>
          <w:szCs w:val="20"/>
        </w:rPr>
        <w:t xml:space="preserve">  </w:t>
      </w:r>
    </w:p>
    <w:p w:rsidR="000B2508" w:rsidRPr="000B2508" w:rsidRDefault="000B2508" w:rsidP="00FD242F">
      <w:pPr>
        <w:pStyle w:val="a3"/>
        <w:widowControl w:val="0"/>
        <w:numPr>
          <w:ilvl w:val="0"/>
          <w:numId w:val="193"/>
        </w:numPr>
        <w:tabs>
          <w:tab w:val="left" w:pos="180"/>
        </w:tabs>
        <w:autoSpaceDE w:val="0"/>
        <w:autoSpaceDN w:val="0"/>
        <w:adjustRightInd w:val="0"/>
        <w:ind w:left="0" w:right="160" w:firstLine="426"/>
        <w:jc w:val="both"/>
        <w:rPr>
          <w:sz w:val="20"/>
          <w:szCs w:val="20"/>
        </w:rPr>
      </w:pPr>
      <w:r w:rsidRPr="000B2508">
        <w:rPr>
          <w:sz w:val="20"/>
          <w:szCs w:val="20"/>
        </w:rPr>
        <w:t xml:space="preserve">система социальной защиты: цели, основные направления, </w:t>
      </w:r>
      <w:r>
        <w:rPr>
          <w:sz w:val="20"/>
          <w:szCs w:val="20"/>
        </w:rPr>
        <w:t>и</w:t>
      </w:r>
      <w:r w:rsidRPr="000B2508">
        <w:rPr>
          <w:sz w:val="20"/>
          <w:szCs w:val="20"/>
        </w:rPr>
        <w:t xml:space="preserve">нструменты. </w:t>
      </w:r>
      <w:r>
        <w:rPr>
          <w:sz w:val="20"/>
          <w:szCs w:val="20"/>
        </w:rPr>
        <w:t>С</w:t>
      </w:r>
      <w:r w:rsidRPr="000B2508">
        <w:rPr>
          <w:sz w:val="20"/>
          <w:szCs w:val="20"/>
        </w:rPr>
        <w:t>оциальная направленность экономической политики</w:t>
      </w:r>
      <w:r>
        <w:rPr>
          <w:sz w:val="20"/>
          <w:szCs w:val="20"/>
        </w:rPr>
        <w:t>;</w:t>
      </w:r>
    </w:p>
    <w:p w:rsidR="00B25E45" w:rsidRPr="00E908B9" w:rsidRDefault="00AD3E30" w:rsidP="00AD3E30">
      <w:pPr>
        <w:pStyle w:val="12"/>
        <w:tabs>
          <w:tab w:val="left" w:pos="0"/>
        </w:tabs>
        <w:ind w:firstLine="426"/>
        <w:jc w:val="both"/>
      </w:pPr>
      <w:r>
        <w:t>2)</w:t>
      </w:r>
      <w:r w:rsidR="00B25E45" w:rsidRPr="00E908B9">
        <w:t xml:space="preserve"> знать определение следующих ключевых понятий и терминов: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  <w:rPr>
          <w:i/>
        </w:rPr>
      </w:pPr>
      <w:r>
        <w:rPr>
          <w:i/>
        </w:rPr>
        <w:t>д</w:t>
      </w:r>
      <w:r w:rsidRPr="00E908B9">
        <w:rPr>
          <w:i/>
        </w:rPr>
        <w:t>оход, номинальный доход, реальный доход, факторные доходы</w:t>
      </w:r>
      <w:r>
        <w:rPr>
          <w:i/>
        </w:rPr>
        <w:t>,</w:t>
      </w:r>
      <w:r w:rsidRPr="00E908B9">
        <w:rPr>
          <w:i/>
        </w:rPr>
        <w:t xml:space="preserve"> нефакторные доходы</w:t>
      </w:r>
      <w:r>
        <w:rPr>
          <w:i/>
        </w:rPr>
        <w:t>,</w:t>
      </w:r>
      <w:r w:rsidRPr="00E908B9">
        <w:rPr>
          <w:i/>
        </w:rPr>
        <w:t xml:space="preserve"> функциональное (горизонтальное) распредел</w:t>
      </w:r>
      <w:r w:rsidRPr="00E908B9">
        <w:rPr>
          <w:i/>
        </w:rPr>
        <w:t>е</w:t>
      </w:r>
      <w:r w:rsidRPr="00E908B9">
        <w:rPr>
          <w:i/>
        </w:rPr>
        <w:t>ние дохода</w:t>
      </w:r>
      <w:r>
        <w:rPr>
          <w:i/>
        </w:rPr>
        <w:t>,</w:t>
      </w:r>
      <w:r w:rsidRPr="00E908B9">
        <w:rPr>
          <w:i/>
        </w:rPr>
        <w:t xml:space="preserve"> персональное (личное, вертикальное) распределение дох</w:t>
      </w:r>
      <w:r w:rsidRPr="00E908B9">
        <w:rPr>
          <w:i/>
        </w:rPr>
        <w:t>о</w:t>
      </w:r>
      <w:r w:rsidRPr="00E908B9">
        <w:rPr>
          <w:i/>
        </w:rPr>
        <w:t>да, дифференциация доходов</w:t>
      </w:r>
      <w:r>
        <w:rPr>
          <w:i/>
        </w:rPr>
        <w:t>,</w:t>
      </w:r>
      <w:r w:rsidRPr="00E908B9">
        <w:rPr>
          <w:i/>
        </w:rPr>
        <w:t xml:space="preserve"> </w:t>
      </w:r>
      <w:r>
        <w:rPr>
          <w:i/>
        </w:rPr>
        <w:t>к</w:t>
      </w:r>
      <w:r w:rsidRPr="00E908B9">
        <w:rPr>
          <w:i/>
        </w:rPr>
        <w:t>ривая Лоренца</w:t>
      </w:r>
      <w:r>
        <w:rPr>
          <w:i/>
        </w:rPr>
        <w:t>,</w:t>
      </w:r>
      <w:r w:rsidRPr="00E908B9">
        <w:rPr>
          <w:i/>
        </w:rPr>
        <w:t xml:space="preserve"> коэффициент Джини</w:t>
      </w:r>
      <w:r>
        <w:rPr>
          <w:i/>
        </w:rPr>
        <w:t>,</w:t>
      </w:r>
      <w:r w:rsidRPr="00E908B9">
        <w:rPr>
          <w:i/>
        </w:rPr>
        <w:t xml:space="preserve"> децильный коэффициент</w:t>
      </w:r>
      <w:r>
        <w:rPr>
          <w:i/>
        </w:rPr>
        <w:t>,</w:t>
      </w:r>
      <w:r w:rsidRPr="00E908B9">
        <w:rPr>
          <w:i/>
        </w:rPr>
        <w:t xml:space="preserve"> бедность</w:t>
      </w:r>
      <w:r>
        <w:rPr>
          <w:i/>
        </w:rPr>
        <w:t>,</w:t>
      </w:r>
      <w:r w:rsidRPr="00E908B9">
        <w:rPr>
          <w:i/>
        </w:rPr>
        <w:t xml:space="preserve"> уровень жизни</w:t>
      </w:r>
      <w:r>
        <w:rPr>
          <w:i/>
        </w:rPr>
        <w:t>,</w:t>
      </w:r>
      <w:r w:rsidRPr="00E908B9">
        <w:rPr>
          <w:i/>
        </w:rPr>
        <w:t xml:space="preserve"> качество жизни, потребительская корзина</w:t>
      </w:r>
      <w:r>
        <w:rPr>
          <w:i/>
        </w:rPr>
        <w:t>,</w:t>
      </w:r>
      <w:r w:rsidRPr="00E908B9">
        <w:rPr>
          <w:i/>
        </w:rPr>
        <w:t xml:space="preserve"> социальная политика.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center"/>
        <w:rPr>
          <w:b/>
        </w:rPr>
      </w:pPr>
      <w:r w:rsidRPr="00E908B9">
        <w:rPr>
          <w:b/>
        </w:rPr>
        <w:t>Основные термины и понятия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center"/>
        <w:rPr>
          <w:b/>
        </w:rPr>
      </w:pP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>Каждому из приведенных ниже положений, отмеченных цифр</w:t>
      </w:r>
      <w:r w:rsidRPr="00E908B9">
        <w:t>а</w:t>
      </w:r>
      <w:r w:rsidRPr="00E908B9">
        <w:t>ми, найдите соответствующий термин или понятие: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 xml:space="preserve">а) </w:t>
      </w:r>
      <w:r>
        <w:t xml:space="preserve"> </w:t>
      </w:r>
      <w:r w:rsidRPr="00E908B9">
        <w:t>социальная политика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 xml:space="preserve">б) </w:t>
      </w:r>
      <w:r>
        <w:t xml:space="preserve"> </w:t>
      </w:r>
      <w:r w:rsidRPr="00E908B9">
        <w:t>реальный доход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 xml:space="preserve">в) </w:t>
      </w:r>
      <w:r>
        <w:t xml:space="preserve"> </w:t>
      </w:r>
      <w:r w:rsidRPr="00E908B9">
        <w:t>бедность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 xml:space="preserve">г) </w:t>
      </w:r>
      <w:r>
        <w:t xml:space="preserve"> </w:t>
      </w:r>
      <w:r w:rsidRPr="00E908B9">
        <w:t>коэффициент фондов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 xml:space="preserve">д) </w:t>
      </w:r>
      <w:r>
        <w:t xml:space="preserve"> </w:t>
      </w:r>
      <w:r w:rsidRPr="00E908B9">
        <w:t>кривая Лоренца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>е)</w:t>
      </w:r>
      <w:r>
        <w:t xml:space="preserve">  </w:t>
      </w:r>
      <w:r w:rsidRPr="00E908B9">
        <w:t>функциональное распределение доходов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>ж) личное  (персональное) распределение доходов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 xml:space="preserve">з) </w:t>
      </w:r>
      <w:r>
        <w:t xml:space="preserve"> </w:t>
      </w:r>
      <w:r w:rsidRPr="00E908B9">
        <w:t>качество жизни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>и)</w:t>
      </w:r>
      <w:r>
        <w:t xml:space="preserve"> </w:t>
      </w:r>
      <w:r w:rsidRPr="00E908B9">
        <w:t>децильный коэффициент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  <w:r w:rsidRPr="00E908B9">
        <w:t>к)</w:t>
      </w:r>
      <w:r>
        <w:t xml:space="preserve"> </w:t>
      </w:r>
      <w:r w:rsidRPr="00E908B9">
        <w:t>уровень жизни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both"/>
      </w:pPr>
    </w:p>
    <w:p w:rsidR="00B25E45" w:rsidRPr="00E908B9" w:rsidRDefault="00B25E45" w:rsidP="00FD242F">
      <w:pPr>
        <w:pStyle w:val="12"/>
        <w:widowControl/>
        <w:numPr>
          <w:ilvl w:val="0"/>
          <w:numId w:val="129"/>
        </w:numPr>
        <w:tabs>
          <w:tab w:val="left" w:pos="0"/>
        </w:tabs>
        <w:ind w:left="0" w:firstLine="425"/>
        <w:jc w:val="both"/>
      </w:pPr>
      <w:r w:rsidRPr="00E908B9">
        <w:rPr>
          <w:color w:val="000000"/>
        </w:rPr>
        <w:t>Совокупность благ (материальных и духовных), достающихся гражданам в обмен на их денеж</w:t>
      </w:r>
      <w:r w:rsidRPr="00E908B9">
        <w:rPr>
          <w:color w:val="000000"/>
        </w:rPr>
        <w:softHyphen/>
        <w:t>ные доходы, а также средства, пост</w:t>
      </w:r>
      <w:r w:rsidRPr="00E908B9">
        <w:rPr>
          <w:color w:val="000000"/>
        </w:rPr>
        <w:t>у</w:t>
      </w:r>
      <w:r w:rsidRPr="00E908B9">
        <w:rPr>
          <w:color w:val="000000"/>
        </w:rPr>
        <w:t>пающие из общественных (го</w:t>
      </w:r>
      <w:r w:rsidRPr="00E908B9">
        <w:rPr>
          <w:color w:val="000000"/>
        </w:rPr>
        <w:softHyphen/>
        <w:t>сударственных) и иных фондов</w:t>
      </w:r>
      <w:r>
        <w:rPr>
          <w:color w:val="000000"/>
        </w:rPr>
        <w:t>.</w:t>
      </w:r>
    </w:p>
    <w:p w:rsidR="00B25E45" w:rsidRPr="00E908B9" w:rsidRDefault="00B25E45" w:rsidP="00FD242F">
      <w:pPr>
        <w:pStyle w:val="12"/>
        <w:widowControl/>
        <w:numPr>
          <w:ilvl w:val="0"/>
          <w:numId w:val="129"/>
        </w:numPr>
        <w:tabs>
          <w:tab w:val="left" w:pos="0"/>
        </w:tabs>
        <w:ind w:left="0" w:firstLine="425"/>
        <w:jc w:val="both"/>
      </w:pPr>
      <w:r w:rsidRPr="00E908B9">
        <w:lastRenderedPageBreak/>
        <w:t>Показатель неравенства доходов, рассчитывающийся как о</w:t>
      </w:r>
      <w:r w:rsidRPr="00E908B9">
        <w:t>т</w:t>
      </w:r>
      <w:r w:rsidRPr="00E908B9">
        <w:t>ношение минимального дохода 10</w:t>
      </w:r>
      <w:r w:rsidR="008C25B4">
        <w:t xml:space="preserve"> </w:t>
      </w:r>
      <w:r w:rsidRPr="00E908B9">
        <w:t>% самого обеспеченного населения к максимальному доходу 10 % наименее обеспеченного населения</w:t>
      </w:r>
      <w:r>
        <w:t>.</w:t>
      </w:r>
    </w:p>
    <w:p w:rsidR="00B25E45" w:rsidRPr="00E908B9" w:rsidRDefault="00B25E45" w:rsidP="00FD242F">
      <w:pPr>
        <w:pStyle w:val="12"/>
        <w:widowControl/>
        <w:numPr>
          <w:ilvl w:val="0"/>
          <w:numId w:val="129"/>
        </w:numPr>
        <w:tabs>
          <w:tab w:val="left" w:pos="0"/>
        </w:tabs>
        <w:ind w:left="0" w:firstLine="425"/>
        <w:jc w:val="both"/>
      </w:pPr>
      <w:r w:rsidRPr="00E908B9">
        <w:t>Графическое выражение степени неравенства доходов</w:t>
      </w:r>
      <w:r>
        <w:t>,</w:t>
      </w:r>
      <w:r w:rsidRPr="00E908B9">
        <w:t xml:space="preserve"> пре</w:t>
      </w:r>
      <w:r w:rsidRPr="00E908B9">
        <w:t>д</w:t>
      </w:r>
      <w:r w:rsidRPr="00E908B9">
        <w:t>ставленное кривой, каждая точка которой показывает</w:t>
      </w:r>
      <w:r>
        <w:t>,</w:t>
      </w:r>
      <w:r w:rsidRPr="00E908B9">
        <w:t xml:space="preserve"> какую долю в суммарном доходе общества занимает определенная доля населения</w:t>
      </w:r>
      <w:r>
        <w:t>.</w:t>
      </w:r>
    </w:p>
    <w:p w:rsidR="00B25E45" w:rsidRPr="00E908B9" w:rsidRDefault="00B25E45" w:rsidP="00FD242F">
      <w:pPr>
        <w:pStyle w:val="12"/>
        <w:widowControl/>
        <w:numPr>
          <w:ilvl w:val="0"/>
          <w:numId w:val="129"/>
        </w:numPr>
        <w:tabs>
          <w:tab w:val="left" w:pos="0"/>
        </w:tabs>
        <w:ind w:left="0" w:firstLine="425"/>
        <w:jc w:val="both"/>
      </w:pPr>
      <w:r w:rsidRPr="00E908B9">
        <w:t>Показатель неравенства доходов, который рассчитывается как отношение между средними доходами двух групп населения: 10 % населения с самыми высокими доходами и 10 % населения с самыми низкими доходами</w:t>
      </w:r>
      <w:r>
        <w:t>.</w:t>
      </w:r>
    </w:p>
    <w:p w:rsidR="00B25E45" w:rsidRPr="00E908B9" w:rsidRDefault="00B25E45" w:rsidP="00FD242F">
      <w:pPr>
        <w:pStyle w:val="12"/>
        <w:widowControl/>
        <w:numPr>
          <w:ilvl w:val="0"/>
          <w:numId w:val="129"/>
        </w:numPr>
        <w:tabs>
          <w:tab w:val="left" w:pos="0"/>
        </w:tabs>
        <w:ind w:left="0" w:firstLine="425"/>
        <w:jc w:val="both"/>
      </w:pPr>
      <w:r w:rsidRPr="00E908B9">
        <w:rPr>
          <w:color w:val="000000"/>
        </w:rPr>
        <w:t>Рас</w:t>
      </w:r>
      <w:r w:rsidRPr="00E908B9">
        <w:rPr>
          <w:color w:val="000000"/>
        </w:rPr>
        <w:softHyphen/>
        <w:t>пределение совокупного дохода общества между собстве</w:t>
      </w:r>
      <w:r w:rsidRPr="00E908B9">
        <w:rPr>
          <w:color w:val="000000"/>
        </w:rPr>
        <w:t>н</w:t>
      </w:r>
      <w:r w:rsidRPr="00E908B9">
        <w:rPr>
          <w:color w:val="000000"/>
        </w:rPr>
        <w:t>никами факторов производ</w:t>
      </w:r>
      <w:r w:rsidRPr="00E908B9">
        <w:rPr>
          <w:color w:val="000000"/>
        </w:rPr>
        <w:softHyphen/>
        <w:t>ства в зависимости от роли и доли фактора производства в созданном национальном доходе</w:t>
      </w:r>
      <w:r>
        <w:rPr>
          <w:color w:val="000000"/>
        </w:rPr>
        <w:t>.</w:t>
      </w:r>
    </w:p>
    <w:p w:rsidR="00B25E45" w:rsidRPr="00E908B9" w:rsidRDefault="00B25E45" w:rsidP="00FD242F">
      <w:pPr>
        <w:pStyle w:val="12"/>
        <w:widowControl/>
        <w:numPr>
          <w:ilvl w:val="0"/>
          <w:numId w:val="129"/>
        </w:numPr>
        <w:tabs>
          <w:tab w:val="left" w:pos="0"/>
        </w:tabs>
        <w:ind w:left="0" w:firstLine="425"/>
        <w:jc w:val="both"/>
      </w:pPr>
      <w:r w:rsidRPr="00E908B9">
        <w:rPr>
          <w:color w:val="000000"/>
        </w:rPr>
        <w:t>Экономическое состояние части населения, которое не имеет минимальных по нормам данного общества, средств существования</w:t>
      </w:r>
      <w:r>
        <w:rPr>
          <w:color w:val="000000"/>
        </w:rPr>
        <w:t>.</w:t>
      </w:r>
    </w:p>
    <w:p w:rsidR="00B25E45" w:rsidRPr="00E908B9" w:rsidRDefault="00B25E45" w:rsidP="00FD242F">
      <w:pPr>
        <w:pStyle w:val="12"/>
        <w:widowControl/>
        <w:numPr>
          <w:ilvl w:val="0"/>
          <w:numId w:val="129"/>
        </w:numPr>
        <w:tabs>
          <w:tab w:val="left" w:pos="0"/>
        </w:tabs>
        <w:ind w:left="0" w:firstLine="425"/>
        <w:jc w:val="both"/>
      </w:pPr>
      <w:r w:rsidRPr="00E908B9">
        <w:rPr>
          <w:color w:val="000000"/>
        </w:rPr>
        <w:t>Перераспределение дохода по величине между частными лиц</w:t>
      </w:r>
      <w:r w:rsidRPr="00E908B9">
        <w:rPr>
          <w:color w:val="000000"/>
        </w:rPr>
        <w:t>а</w:t>
      </w:r>
      <w:r w:rsidRPr="00E908B9">
        <w:rPr>
          <w:color w:val="000000"/>
        </w:rPr>
        <w:t>ми и до</w:t>
      </w:r>
      <w:r w:rsidRPr="00E908B9">
        <w:rPr>
          <w:color w:val="000000"/>
        </w:rPr>
        <w:softHyphen/>
        <w:t>машними хозяйствами, в котором участвует государство</w:t>
      </w:r>
      <w:r>
        <w:rPr>
          <w:color w:val="000000"/>
        </w:rPr>
        <w:t>.</w:t>
      </w:r>
    </w:p>
    <w:p w:rsidR="00B25E45" w:rsidRDefault="00B25E45" w:rsidP="00FD242F">
      <w:pPr>
        <w:pStyle w:val="12"/>
        <w:widowControl/>
        <w:numPr>
          <w:ilvl w:val="0"/>
          <w:numId w:val="129"/>
        </w:numPr>
        <w:tabs>
          <w:tab w:val="left" w:pos="0"/>
          <w:tab w:val="left" w:pos="567"/>
          <w:tab w:val="left" w:pos="709"/>
        </w:tabs>
        <w:ind w:left="0" w:firstLine="425"/>
        <w:jc w:val="both"/>
      </w:pPr>
      <w:r w:rsidRPr="00E908B9">
        <w:rPr>
          <w:color w:val="000000"/>
        </w:rPr>
        <w:t>Понятие более широкое, чем уровень жизни, поскольку</w:t>
      </w:r>
      <w:r w:rsidRPr="00E908B9">
        <w:t xml:space="preserve"> д</w:t>
      </w:r>
      <w:r w:rsidRPr="00E908B9">
        <w:t>о</w:t>
      </w:r>
      <w:r w:rsidRPr="00E908B9">
        <w:t>полнительно включает оценку условий жизнедеятельности людей.</w:t>
      </w:r>
    </w:p>
    <w:p w:rsidR="008C25B4" w:rsidRPr="00E908B9" w:rsidRDefault="008C25B4" w:rsidP="00FD242F">
      <w:pPr>
        <w:pStyle w:val="12"/>
        <w:widowControl/>
        <w:numPr>
          <w:ilvl w:val="0"/>
          <w:numId w:val="129"/>
        </w:numPr>
        <w:tabs>
          <w:tab w:val="left" w:pos="0"/>
        </w:tabs>
        <w:ind w:left="0" w:firstLine="425"/>
        <w:jc w:val="both"/>
      </w:pPr>
      <w:r>
        <w:rPr>
          <w:color w:val="000000"/>
        </w:rPr>
        <w:t xml:space="preserve"> </w:t>
      </w:r>
      <w:r w:rsidRPr="00E908B9">
        <w:rPr>
          <w:color w:val="000000"/>
        </w:rPr>
        <w:t>Совокупность мер государственного регулирующего с целью обеспечения гражданам достойных условий жизни и труда</w:t>
      </w:r>
      <w:r>
        <w:rPr>
          <w:color w:val="000000"/>
        </w:rPr>
        <w:t>.</w:t>
      </w:r>
    </w:p>
    <w:p w:rsidR="008C25B4" w:rsidRPr="00E908B9" w:rsidRDefault="008C25B4" w:rsidP="00FD242F">
      <w:pPr>
        <w:pStyle w:val="12"/>
        <w:widowControl/>
        <w:numPr>
          <w:ilvl w:val="0"/>
          <w:numId w:val="129"/>
        </w:numPr>
        <w:tabs>
          <w:tab w:val="left" w:pos="0"/>
          <w:tab w:val="left" w:pos="567"/>
          <w:tab w:val="left" w:pos="709"/>
        </w:tabs>
        <w:ind w:left="0" w:firstLine="425"/>
        <w:jc w:val="both"/>
      </w:pPr>
      <w:r w:rsidRPr="00E908B9">
        <w:rPr>
          <w:color w:val="000000"/>
        </w:rPr>
        <w:t>Номинальный доход, скорректированный на изменение уровня цен</w:t>
      </w:r>
      <w:r>
        <w:rPr>
          <w:color w:val="000000"/>
        </w:rPr>
        <w:t>.</w:t>
      </w: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center"/>
        <w:rPr>
          <w:b/>
        </w:rPr>
      </w:pPr>
      <w:r w:rsidRPr="00E908B9">
        <w:rPr>
          <w:b/>
        </w:rPr>
        <w:t xml:space="preserve">Упражнения </w:t>
      </w:r>
    </w:p>
    <w:p w:rsidR="00B25E45" w:rsidRPr="00E908B9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FD242F">
      <w:pPr>
        <w:numPr>
          <w:ilvl w:val="0"/>
          <w:numId w:val="126"/>
        </w:numPr>
        <w:tabs>
          <w:tab w:val="left" w:pos="25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Население страны разделено на квинтильные группы. Доля к</w:t>
      </w:r>
      <w:r w:rsidRPr="00E908B9">
        <w:rPr>
          <w:sz w:val="20"/>
          <w:szCs w:val="20"/>
        </w:rPr>
        <w:t>а</w:t>
      </w:r>
      <w:r w:rsidRPr="00E908B9">
        <w:rPr>
          <w:sz w:val="20"/>
          <w:szCs w:val="20"/>
        </w:rPr>
        <w:t>ждой из этих групп в общих доходах страны составляет соответстве</w:t>
      </w:r>
      <w:r w:rsidRPr="00E908B9">
        <w:rPr>
          <w:sz w:val="20"/>
          <w:szCs w:val="20"/>
        </w:rPr>
        <w:t>н</w:t>
      </w:r>
      <w:r w:rsidRPr="00E908B9">
        <w:rPr>
          <w:sz w:val="20"/>
          <w:szCs w:val="20"/>
        </w:rPr>
        <w:t>но 5</w:t>
      </w:r>
      <w:r w:rsidR="00DB1898"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>%, 13</w:t>
      </w:r>
      <w:r w:rsidR="00DB1898"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>%, 15</w:t>
      </w:r>
      <w:r w:rsidR="00DB1898"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>%, 17</w:t>
      </w:r>
      <w:r w:rsidR="00DB1898"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>% и 50</w:t>
      </w:r>
      <w:r w:rsidR="00DB1898"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>%. Постройте кривую Лоренца и пр</w:t>
      </w:r>
      <w:r w:rsidRPr="00E908B9">
        <w:rPr>
          <w:sz w:val="20"/>
          <w:szCs w:val="20"/>
        </w:rPr>
        <w:t>о</w:t>
      </w:r>
      <w:r w:rsidRPr="00E908B9">
        <w:rPr>
          <w:sz w:val="20"/>
          <w:szCs w:val="20"/>
        </w:rPr>
        <w:t>комментируйте график.</w:t>
      </w:r>
      <w:r w:rsidR="00EC1D0D">
        <w:rPr>
          <w:sz w:val="20"/>
          <w:szCs w:val="20"/>
        </w:rPr>
        <w:t xml:space="preserve"> Рассчитайте коэффициент Джини.</w:t>
      </w:r>
    </w:p>
    <w:p w:rsidR="00B25E45" w:rsidRPr="00E908B9" w:rsidRDefault="00B25E45" w:rsidP="007B3C46">
      <w:pPr>
        <w:tabs>
          <w:tab w:val="left" w:pos="25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Default="00B25E45" w:rsidP="00FD242F">
      <w:pPr>
        <w:numPr>
          <w:ilvl w:val="0"/>
          <w:numId w:val="126"/>
        </w:numPr>
        <w:tabs>
          <w:tab w:val="left" w:pos="25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Pr="00EF1069">
        <w:rPr>
          <w:sz w:val="20"/>
          <w:szCs w:val="20"/>
        </w:rPr>
        <w:t>остройте кривую Лоренца</w:t>
      </w:r>
      <w:r>
        <w:rPr>
          <w:sz w:val="20"/>
          <w:szCs w:val="20"/>
        </w:rPr>
        <w:t>, если</w:t>
      </w:r>
      <w:r w:rsidRPr="00EF1069">
        <w:rPr>
          <w:sz w:val="20"/>
          <w:szCs w:val="20"/>
        </w:rPr>
        <w:t xml:space="preserve"> 20</w:t>
      </w:r>
      <w:r w:rsidR="00DB1898">
        <w:rPr>
          <w:sz w:val="20"/>
          <w:szCs w:val="20"/>
        </w:rPr>
        <w:t xml:space="preserve"> </w:t>
      </w:r>
      <w:r w:rsidRPr="00EF1069">
        <w:rPr>
          <w:sz w:val="20"/>
          <w:szCs w:val="20"/>
        </w:rPr>
        <w:t xml:space="preserve">% наименее обеспеченного населения получают </w:t>
      </w:r>
      <w:r>
        <w:rPr>
          <w:sz w:val="20"/>
          <w:szCs w:val="20"/>
        </w:rPr>
        <w:t xml:space="preserve"> 7</w:t>
      </w:r>
      <w:r w:rsidR="00DB1898">
        <w:rPr>
          <w:sz w:val="20"/>
          <w:szCs w:val="20"/>
        </w:rPr>
        <w:t xml:space="preserve"> </w:t>
      </w:r>
      <w:r w:rsidRPr="00EF1069">
        <w:rPr>
          <w:sz w:val="20"/>
          <w:szCs w:val="20"/>
        </w:rPr>
        <w:t>% доходов общества, а 20</w:t>
      </w:r>
      <w:r w:rsidR="00DB1898">
        <w:rPr>
          <w:sz w:val="20"/>
          <w:szCs w:val="20"/>
        </w:rPr>
        <w:t xml:space="preserve"> </w:t>
      </w:r>
      <w:r w:rsidRPr="00EF1069">
        <w:rPr>
          <w:sz w:val="20"/>
          <w:szCs w:val="20"/>
        </w:rPr>
        <w:t>% наиболее обесп</w:t>
      </w:r>
      <w:r w:rsidRPr="00EF1069">
        <w:rPr>
          <w:sz w:val="20"/>
          <w:szCs w:val="20"/>
        </w:rPr>
        <w:t>е</w:t>
      </w:r>
      <w:r w:rsidRPr="00EF1069">
        <w:rPr>
          <w:sz w:val="20"/>
          <w:szCs w:val="20"/>
        </w:rPr>
        <w:t xml:space="preserve">ченного – </w:t>
      </w:r>
      <w:r>
        <w:rPr>
          <w:sz w:val="20"/>
          <w:szCs w:val="20"/>
        </w:rPr>
        <w:t>54</w:t>
      </w:r>
      <w:r w:rsidR="00DB1898">
        <w:rPr>
          <w:sz w:val="20"/>
          <w:szCs w:val="20"/>
        </w:rPr>
        <w:t xml:space="preserve"> </w:t>
      </w:r>
      <w:r w:rsidRPr="00EF1069">
        <w:rPr>
          <w:sz w:val="20"/>
          <w:szCs w:val="20"/>
        </w:rPr>
        <w:t xml:space="preserve">%. </w:t>
      </w:r>
      <w:r w:rsidR="00EC1D0D">
        <w:rPr>
          <w:sz w:val="20"/>
          <w:szCs w:val="20"/>
        </w:rPr>
        <w:t>Рассчитайте коэффициент Джини.</w:t>
      </w:r>
    </w:p>
    <w:p w:rsidR="00B25E45" w:rsidRPr="00EF1069" w:rsidRDefault="00B25E45" w:rsidP="007B3C46">
      <w:pPr>
        <w:tabs>
          <w:tab w:val="left" w:pos="259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25E45" w:rsidRPr="00E908B9" w:rsidRDefault="00B25E45" w:rsidP="00FD242F">
      <w:pPr>
        <w:pStyle w:val="a3"/>
        <w:numPr>
          <w:ilvl w:val="0"/>
          <w:numId w:val="126"/>
        </w:numPr>
        <w:tabs>
          <w:tab w:val="left" w:pos="0"/>
          <w:tab w:val="left" w:pos="25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Определите правильные пары, сопоставив термины в левой к</w:t>
      </w:r>
      <w:r w:rsidRPr="00E908B9">
        <w:rPr>
          <w:sz w:val="20"/>
          <w:szCs w:val="20"/>
        </w:rPr>
        <w:t>о</w:t>
      </w:r>
      <w:r w:rsidRPr="00E908B9">
        <w:rPr>
          <w:sz w:val="20"/>
          <w:szCs w:val="20"/>
        </w:rPr>
        <w:t>лонке табл</w:t>
      </w:r>
      <w:r>
        <w:rPr>
          <w:sz w:val="20"/>
          <w:szCs w:val="20"/>
        </w:rPr>
        <w:t>.</w:t>
      </w:r>
      <w:r w:rsidRPr="00E908B9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DB1898">
        <w:rPr>
          <w:sz w:val="20"/>
          <w:szCs w:val="20"/>
        </w:rPr>
        <w:t>1</w:t>
      </w:r>
      <w:r>
        <w:rPr>
          <w:sz w:val="20"/>
          <w:szCs w:val="20"/>
        </w:rPr>
        <w:t>.1</w:t>
      </w:r>
      <w:r w:rsidRPr="00E908B9">
        <w:rPr>
          <w:sz w:val="20"/>
          <w:szCs w:val="20"/>
        </w:rPr>
        <w:t xml:space="preserve"> с определениями, данными в правой колонке.</w:t>
      </w:r>
    </w:p>
    <w:p w:rsidR="00B25E45" w:rsidRDefault="00B25E45" w:rsidP="007B3C46">
      <w:pPr>
        <w:pStyle w:val="12"/>
        <w:tabs>
          <w:tab w:val="left" w:pos="0"/>
        </w:tabs>
        <w:ind w:firstLine="425"/>
        <w:jc w:val="right"/>
        <w:rPr>
          <w:i/>
        </w:rPr>
      </w:pPr>
      <w:r w:rsidRPr="00E908B9">
        <w:rPr>
          <w:i/>
        </w:rPr>
        <w:t>Таблица 1</w:t>
      </w:r>
      <w:r w:rsidR="00DB1898">
        <w:rPr>
          <w:i/>
        </w:rPr>
        <w:t>1</w:t>
      </w:r>
      <w:r w:rsidRPr="00E908B9">
        <w:rPr>
          <w:i/>
        </w:rPr>
        <w:t>.</w:t>
      </w:r>
      <w:r>
        <w:rPr>
          <w:i/>
        </w:rPr>
        <w:t>1</w:t>
      </w:r>
    </w:p>
    <w:tbl>
      <w:tblPr>
        <w:tblStyle w:val="af1"/>
        <w:tblW w:w="0" w:type="auto"/>
        <w:tblInd w:w="108" w:type="dxa"/>
        <w:tblLook w:val="04A0"/>
      </w:tblPr>
      <w:tblGrid>
        <w:gridCol w:w="1276"/>
        <w:gridCol w:w="4820"/>
      </w:tblGrid>
      <w:tr w:rsidR="00B25E45" w:rsidRPr="00E908B9" w:rsidTr="008C25B4">
        <w:tc>
          <w:tcPr>
            <w:tcW w:w="1276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 xml:space="preserve">Основные комплексы мер </w:t>
            </w:r>
          </w:p>
        </w:tc>
        <w:tc>
          <w:tcPr>
            <w:tcW w:w="4820" w:type="dxa"/>
          </w:tcPr>
          <w:p w:rsidR="00B25E45" w:rsidRPr="00EF1069" w:rsidRDefault="00B25E45" w:rsidP="007B3C46">
            <w:pPr>
              <w:pStyle w:val="12"/>
              <w:tabs>
                <w:tab w:val="left" w:pos="0"/>
              </w:tabs>
              <w:ind w:firstLine="425"/>
              <w:jc w:val="center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>Содержание мер</w:t>
            </w:r>
          </w:p>
        </w:tc>
      </w:tr>
      <w:tr w:rsidR="00B25E45" w:rsidRPr="00E908B9" w:rsidTr="008C25B4">
        <w:tc>
          <w:tcPr>
            <w:tcW w:w="1276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ind w:firstLine="34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>1. Социал</w:t>
            </w:r>
            <w:r w:rsidRPr="00EF1069">
              <w:rPr>
                <w:sz w:val="18"/>
                <w:szCs w:val="18"/>
              </w:rPr>
              <w:t>ь</w:t>
            </w:r>
            <w:r w:rsidRPr="00EF1069">
              <w:rPr>
                <w:sz w:val="18"/>
                <w:szCs w:val="18"/>
              </w:rPr>
              <w:t>ная защита</w:t>
            </w:r>
          </w:p>
        </w:tc>
        <w:tc>
          <w:tcPr>
            <w:tcW w:w="4820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ind w:firstLine="34"/>
              <w:jc w:val="both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>А. Поддержка малообеспеченных (социально уязвимых) групп населения в форме денежных и натуральных пос</w:t>
            </w:r>
            <w:r w:rsidRPr="00EF1069">
              <w:rPr>
                <w:sz w:val="18"/>
                <w:szCs w:val="18"/>
              </w:rPr>
              <w:t>о</w:t>
            </w:r>
            <w:r w:rsidRPr="00EF1069">
              <w:rPr>
                <w:sz w:val="18"/>
                <w:szCs w:val="18"/>
              </w:rPr>
              <w:lastRenderedPageBreak/>
              <w:t>бий (продовольственные талоны, талоны на одежду; ко</w:t>
            </w:r>
            <w:r w:rsidRPr="00EF1069">
              <w:rPr>
                <w:sz w:val="18"/>
                <w:szCs w:val="18"/>
              </w:rPr>
              <w:t>м</w:t>
            </w:r>
            <w:r w:rsidRPr="00EF1069">
              <w:rPr>
                <w:sz w:val="18"/>
                <w:szCs w:val="18"/>
              </w:rPr>
              <w:t>пенсационные выплаты по коммунальным платежам и т.п.)</w:t>
            </w:r>
          </w:p>
        </w:tc>
      </w:tr>
      <w:tr w:rsidR="00B25E45" w:rsidRPr="00E908B9" w:rsidTr="008C25B4">
        <w:tc>
          <w:tcPr>
            <w:tcW w:w="1276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ind w:firstLine="34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lastRenderedPageBreak/>
              <w:t>2. Социал</w:t>
            </w:r>
            <w:r w:rsidRPr="00EF1069">
              <w:rPr>
                <w:sz w:val="18"/>
                <w:szCs w:val="18"/>
              </w:rPr>
              <w:t>ь</w:t>
            </w:r>
            <w:r w:rsidRPr="00EF1069">
              <w:rPr>
                <w:sz w:val="18"/>
                <w:szCs w:val="18"/>
              </w:rPr>
              <w:t>ное обесп</w:t>
            </w:r>
            <w:r w:rsidRPr="00EF1069">
              <w:rPr>
                <w:sz w:val="18"/>
                <w:szCs w:val="18"/>
              </w:rPr>
              <w:t>е</w:t>
            </w:r>
            <w:r w:rsidRPr="00EF1069">
              <w:rPr>
                <w:sz w:val="18"/>
                <w:szCs w:val="18"/>
              </w:rPr>
              <w:t>чение</w:t>
            </w:r>
          </w:p>
        </w:tc>
        <w:tc>
          <w:tcPr>
            <w:tcW w:w="4820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ind w:firstLine="34"/>
              <w:jc w:val="both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>Б. Защита экономически активного населения от социал</w:t>
            </w:r>
            <w:r w:rsidRPr="00EF1069">
              <w:rPr>
                <w:sz w:val="18"/>
                <w:szCs w:val="18"/>
              </w:rPr>
              <w:t>ь</w:t>
            </w:r>
            <w:r w:rsidRPr="00EF1069">
              <w:rPr>
                <w:sz w:val="18"/>
                <w:szCs w:val="18"/>
              </w:rPr>
              <w:t>ных рисков на основе коллективной солидарности при возмещении ущерба</w:t>
            </w:r>
            <w:r w:rsidRPr="00EF1069">
              <w:rPr>
                <w:i/>
                <w:sz w:val="18"/>
                <w:szCs w:val="18"/>
              </w:rPr>
              <w:t xml:space="preserve"> (</w:t>
            </w:r>
            <w:r w:rsidRPr="00EF1069">
              <w:rPr>
                <w:sz w:val="18"/>
                <w:szCs w:val="18"/>
              </w:rPr>
              <w:t>за счет страховых фондов)</w:t>
            </w:r>
          </w:p>
        </w:tc>
      </w:tr>
      <w:tr w:rsidR="00B25E45" w:rsidRPr="00E908B9" w:rsidTr="008C25B4">
        <w:tc>
          <w:tcPr>
            <w:tcW w:w="1276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ind w:firstLine="34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</w:t>
            </w:r>
            <w:r w:rsidRPr="00EF1069">
              <w:rPr>
                <w:sz w:val="18"/>
                <w:szCs w:val="18"/>
              </w:rPr>
              <w:t>Социал</w:t>
            </w:r>
            <w:r w:rsidRPr="00EF1069">
              <w:rPr>
                <w:sz w:val="18"/>
                <w:szCs w:val="18"/>
              </w:rPr>
              <w:t>ь</w:t>
            </w:r>
            <w:r w:rsidRPr="00EF1069">
              <w:rPr>
                <w:sz w:val="18"/>
                <w:szCs w:val="18"/>
              </w:rPr>
              <w:t>ная помощь</w:t>
            </w:r>
          </w:p>
        </w:tc>
        <w:tc>
          <w:tcPr>
            <w:tcW w:w="4820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ind w:firstLine="34"/>
              <w:jc w:val="both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>В. Бесплатное предоставление социальных благ (медици</w:t>
            </w:r>
            <w:r w:rsidRPr="00EF1069">
              <w:rPr>
                <w:sz w:val="18"/>
                <w:szCs w:val="18"/>
              </w:rPr>
              <w:t>н</w:t>
            </w:r>
            <w:r w:rsidRPr="00EF1069">
              <w:rPr>
                <w:sz w:val="18"/>
                <w:szCs w:val="18"/>
              </w:rPr>
              <w:t>ское обслуживание, образование); прямая выплата тран</w:t>
            </w:r>
            <w:r w:rsidRPr="00EF1069">
              <w:rPr>
                <w:sz w:val="18"/>
                <w:szCs w:val="18"/>
              </w:rPr>
              <w:t>с</w:t>
            </w:r>
            <w:r w:rsidRPr="00EF1069">
              <w:rPr>
                <w:sz w:val="18"/>
                <w:szCs w:val="18"/>
              </w:rPr>
              <w:t>фертных платежей из госбюджета в виде пенсий по старо</w:t>
            </w:r>
            <w:r w:rsidRPr="00EF1069">
              <w:rPr>
                <w:sz w:val="18"/>
                <w:szCs w:val="18"/>
              </w:rPr>
              <w:t>с</w:t>
            </w:r>
            <w:r w:rsidRPr="00EF1069">
              <w:rPr>
                <w:sz w:val="18"/>
                <w:szCs w:val="18"/>
              </w:rPr>
              <w:t>ти и инвалидности; пособий на детей, пособий по безраб</w:t>
            </w:r>
            <w:r w:rsidRPr="00EF1069">
              <w:rPr>
                <w:sz w:val="18"/>
                <w:szCs w:val="18"/>
              </w:rPr>
              <w:t>о</w:t>
            </w:r>
            <w:r w:rsidRPr="00EF1069">
              <w:rPr>
                <w:sz w:val="18"/>
                <w:szCs w:val="18"/>
              </w:rPr>
              <w:t>тице; выплата стипендий и др.</w:t>
            </w:r>
          </w:p>
        </w:tc>
      </w:tr>
      <w:tr w:rsidR="00B25E45" w:rsidRPr="00E908B9" w:rsidTr="008C25B4">
        <w:tc>
          <w:tcPr>
            <w:tcW w:w="1276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ind w:firstLine="34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 xml:space="preserve"> </w:t>
            </w:r>
            <w:r w:rsidRPr="00EF1069">
              <w:rPr>
                <w:sz w:val="18"/>
                <w:szCs w:val="18"/>
              </w:rPr>
              <w:t>Социал</w:t>
            </w:r>
            <w:r w:rsidRPr="00EF1069">
              <w:rPr>
                <w:sz w:val="18"/>
                <w:szCs w:val="18"/>
              </w:rPr>
              <w:t>ь</w:t>
            </w:r>
            <w:r w:rsidRPr="00EF1069">
              <w:rPr>
                <w:sz w:val="18"/>
                <w:szCs w:val="18"/>
              </w:rPr>
              <w:t>ное страх</w:t>
            </w:r>
            <w:r w:rsidRPr="00EF1069">
              <w:rPr>
                <w:sz w:val="18"/>
                <w:szCs w:val="18"/>
              </w:rPr>
              <w:t>о</w:t>
            </w:r>
            <w:r w:rsidRPr="00EF1069">
              <w:rPr>
                <w:sz w:val="18"/>
                <w:szCs w:val="18"/>
              </w:rPr>
              <w:t>вание</w:t>
            </w:r>
          </w:p>
        </w:tc>
        <w:tc>
          <w:tcPr>
            <w:tcW w:w="4820" w:type="dxa"/>
          </w:tcPr>
          <w:p w:rsidR="00B25E45" w:rsidRPr="00EF1069" w:rsidRDefault="00B25E45" w:rsidP="00DB1898">
            <w:pPr>
              <w:pStyle w:val="12"/>
              <w:tabs>
                <w:tab w:val="left" w:pos="0"/>
              </w:tabs>
              <w:ind w:firstLine="34"/>
              <w:jc w:val="both"/>
              <w:rPr>
                <w:sz w:val="18"/>
                <w:szCs w:val="18"/>
              </w:rPr>
            </w:pPr>
            <w:r w:rsidRPr="00EF1069">
              <w:rPr>
                <w:sz w:val="18"/>
                <w:szCs w:val="18"/>
              </w:rPr>
              <w:t>Г. Комплекс мер, посредством которых реализуются об</w:t>
            </w:r>
            <w:r w:rsidRPr="00EF1069">
              <w:rPr>
                <w:sz w:val="18"/>
                <w:szCs w:val="18"/>
              </w:rPr>
              <w:t>я</w:t>
            </w:r>
            <w:r w:rsidRPr="00EF1069">
              <w:rPr>
                <w:sz w:val="18"/>
                <w:szCs w:val="18"/>
              </w:rPr>
              <w:t>зательства государства перед гражданами по обеспечению достойных условий жизни и труда (принятие законов, р</w:t>
            </w:r>
            <w:r w:rsidRPr="00EF1069">
              <w:rPr>
                <w:sz w:val="18"/>
                <w:szCs w:val="18"/>
              </w:rPr>
              <w:t>е</w:t>
            </w:r>
            <w:r w:rsidRPr="00EF1069">
              <w:rPr>
                <w:sz w:val="18"/>
                <w:szCs w:val="18"/>
              </w:rPr>
              <w:t>гулирующих трудовые отношения; вопросы пенсионного обеспечения; определения прожиточного минимума для разных групп населения</w:t>
            </w:r>
            <w:r>
              <w:rPr>
                <w:sz w:val="18"/>
                <w:szCs w:val="18"/>
              </w:rPr>
              <w:t>;</w:t>
            </w:r>
            <w:r w:rsidRPr="00EF1069">
              <w:rPr>
                <w:sz w:val="18"/>
                <w:szCs w:val="18"/>
              </w:rPr>
              <w:t xml:space="preserve"> установление МРОТ и др.).</w:t>
            </w:r>
          </w:p>
        </w:tc>
      </w:tr>
    </w:tbl>
    <w:p w:rsidR="008C25B4" w:rsidRDefault="008C25B4" w:rsidP="008C25B4">
      <w:pPr>
        <w:pStyle w:val="a3"/>
        <w:tabs>
          <w:tab w:val="left" w:pos="0"/>
          <w:tab w:val="left" w:pos="259"/>
        </w:tabs>
        <w:autoSpaceDE w:val="0"/>
        <w:autoSpaceDN w:val="0"/>
        <w:adjustRightInd w:val="0"/>
        <w:ind w:left="425"/>
        <w:jc w:val="both"/>
        <w:rPr>
          <w:sz w:val="20"/>
          <w:szCs w:val="20"/>
        </w:rPr>
      </w:pPr>
    </w:p>
    <w:p w:rsidR="00B25E45" w:rsidRDefault="00B25E45" w:rsidP="00FD242F">
      <w:pPr>
        <w:pStyle w:val="a3"/>
        <w:numPr>
          <w:ilvl w:val="0"/>
          <w:numId w:val="126"/>
        </w:numPr>
        <w:tabs>
          <w:tab w:val="left" w:pos="0"/>
          <w:tab w:val="left" w:pos="25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Почему государство в ХХ в</w:t>
      </w:r>
      <w:r w:rsidR="00DB1898">
        <w:rPr>
          <w:sz w:val="20"/>
          <w:szCs w:val="20"/>
        </w:rPr>
        <w:t>.</w:t>
      </w:r>
      <w:r w:rsidRPr="00E908B9">
        <w:rPr>
          <w:sz w:val="20"/>
          <w:szCs w:val="20"/>
        </w:rPr>
        <w:t xml:space="preserve"> берет на себя функцию обеспеч</w:t>
      </w:r>
      <w:r w:rsidRPr="00E908B9">
        <w:rPr>
          <w:sz w:val="20"/>
          <w:szCs w:val="20"/>
        </w:rPr>
        <w:t>е</w:t>
      </w:r>
      <w:r w:rsidRPr="00E908B9">
        <w:rPr>
          <w:sz w:val="20"/>
          <w:szCs w:val="20"/>
        </w:rPr>
        <w:t>ния граждан в старости? Какие трудности вы видите в полностью ч</w:t>
      </w:r>
      <w:r w:rsidRPr="00E908B9">
        <w:rPr>
          <w:sz w:val="20"/>
          <w:szCs w:val="20"/>
        </w:rPr>
        <w:t>а</w:t>
      </w:r>
      <w:r w:rsidRPr="00E908B9">
        <w:rPr>
          <w:sz w:val="20"/>
          <w:szCs w:val="20"/>
        </w:rPr>
        <w:t>стном решении проблемы ухода на пенсию (без государственного р</w:t>
      </w:r>
      <w:r w:rsidRPr="00E908B9">
        <w:rPr>
          <w:sz w:val="20"/>
          <w:szCs w:val="20"/>
        </w:rPr>
        <w:t>е</w:t>
      </w:r>
      <w:r w:rsidRPr="00E908B9">
        <w:rPr>
          <w:sz w:val="20"/>
          <w:szCs w:val="20"/>
        </w:rPr>
        <w:t xml:space="preserve">гулирования этого вопроса)? </w:t>
      </w:r>
    </w:p>
    <w:p w:rsidR="00DB1898" w:rsidRDefault="00DB1898" w:rsidP="00DB1898">
      <w:pPr>
        <w:pStyle w:val="a3"/>
        <w:tabs>
          <w:tab w:val="left" w:pos="0"/>
          <w:tab w:val="left" w:pos="259"/>
        </w:tabs>
        <w:autoSpaceDE w:val="0"/>
        <w:autoSpaceDN w:val="0"/>
        <w:adjustRightInd w:val="0"/>
        <w:ind w:left="425"/>
        <w:jc w:val="both"/>
        <w:rPr>
          <w:sz w:val="20"/>
          <w:szCs w:val="20"/>
        </w:rPr>
      </w:pPr>
    </w:p>
    <w:p w:rsidR="00EC1D0D" w:rsidRDefault="00EC1D0D" w:rsidP="00DB1898">
      <w:pPr>
        <w:pStyle w:val="a3"/>
        <w:tabs>
          <w:tab w:val="left" w:pos="0"/>
          <w:tab w:val="left" w:pos="259"/>
        </w:tabs>
        <w:autoSpaceDE w:val="0"/>
        <w:autoSpaceDN w:val="0"/>
        <w:adjustRightInd w:val="0"/>
        <w:ind w:left="425"/>
        <w:jc w:val="both"/>
        <w:rPr>
          <w:sz w:val="20"/>
          <w:szCs w:val="20"/>
        </w:rPr>
      </w:pPr>
    </w:p>
    <w:p w:rsidR="00EC1D0D" w:rsidRPr="00E908B9" w:rsidRDefault="00EC1D0D" w:rsidP="00DB1898">
      <w:pPr>
        <w:pStyle w:val="a3"/>
        <w:tabs>
          <w:tab w:val="left" w:pos="0"/>
          <w:tab w:val="left" w:pos="259"/>
        </w:tabs>
        <w:autoSpaceDE w:val="0"/>
        <w:autoSpaceDN w:val="0"/>
        <w:adjustRightInd w:val="0"/>
        <w:ind w:left="425"/>
        <w:jc w:val="both"/>
        <w:rPr>
          <w:sz w:val="20"/>
          <w:szCs w:val="20"/>
        </w:rPr>
      </w:pPr>
    </w:p>
    <w:p w:rsidR="00B25E45" w:rsidRPr="00E908B9" w:rsidRDefault="00B25E45" w:rsidP="007B3C46">
      <w:pPr>
        <w:pStyle w:val="12"/>
        <w:tabs>
          <w:tab w:val="left" w:pos="0"/>
        </w:tabs>
        <w:ind w:firstLine="425"/>
        <w:jc w:val="center"/>
        <w:rPr>
          <w:b/>
          <w:color w:val="FF0000"/>
        </w:rPr>
      </w:pPr>
      <w:r w:rsidRPr="00E908B9">
        <w:rPr>
          <w:b/>
        </w:rPr>
        <w:t xml:space="preserve">Тесты </w:t>
      </w:r>
    </w:p>
    <w:p w:rsidR="00B25E45" w:rsidRPr="00E908B9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EF1069" w:rsidRDefault="00B25E45" w:rsidP="007B3C46">
      <w:pPr>
        <w:tabs>
          <w:tab w:val="left" w:pos="25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1.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 xml:space="preserve">Трансфертные платежи </w:t>
      </w:r>
      <w:r>
        <w:rPr>
          <w:sz w:val="20"/>
          <w:szCs w:val="20"/>
        </w:rPr>
        <w:t>-</w:t>
      </w:r>
      <w:r w:rsidRPr="00EF1069">
        <w:rPr>
          <w:sz w:val="20"/>
          <w:szCs w:val="20"/>
        </w:rPr>
        <w:t xml:space="preserve"> это:</w:t>
      </w:r>
    </w:p>
    <w:p w:rsidR="00B25E45" w:rsidRPr="00EF1069" w:rsidRDefault="00B25E45" w:rsidP="007B3C46">
      <w:pPr>
        <w:tabs>
          <w:tab w:val="left" w:pos="72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а) одна из форм заработной платы;</w:t>
      </w:r>
    </w:p>
    <w:p w:rsidR="00B25E45" w:rsidRPr="00EF1069" w:rsidRDefault="00B25E45" w:rsidP="007B3C46">
      <w:pPr>
        <w:tabs>
          <w:tab w:val="left" w:pos="72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б)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>выплаты населению, не обусловленные предоставлением с его стороны товаров и услуг;</w:t>
      </w:r>
    </w:p>
    <w:p w:rsidR="00B25E45" w:rsidRPr="00EF1069" w:rsidRDefault="00B25E45" w:rsidP="007B3C46">
      <w:pPr>
        <w:tabs>
          <w:tab w:val="left" w:pos="72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в)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>доходы от собственности;</w:t>
      </w:r>
    </w:p>
    <w:p w:rsidR="00B25E45" w:rsidRPr="00EF1069" w:rsidRDefault="00B25E45" w:rsidP="007B3C46">
      <w:pPr>
        <w:tabs>
          <w:tab w:val="left" w:pos="72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г) форма благотворительности</w:t>
      </w:r>
      <w:r>
        <w:rPr>
          <w:sz w:val="20"/>
          <w:szCs w:val="20"/>
        </w:rPr>
        <w:t>.</w:t>
      </w:r>
    </w:p>
    <w:p w:rsidR="00B25E45" w:rsidRPr="00EF1069" w:rsidRDefault="00B25E45" w:rsidP="007B3C46">
      <w:pPr>
        <w:tabs>
          <w:tab w:val="left" w:pos="25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2.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bCs/>
          <w:sz w:val="20"/>
          <w:szCs w:val="20"/>
        </w:rPr>
        <w:t>Что учитывается п</w:t>
      </w:r>
      <w:r w:rsidRPr="00EF1069">
        <w:rPr>
          <w:sz w:val="20"/>
          <w:szCs w:val="20"/>
        </w:rPr>
        <w:t>ри определении ИРЧП:</w:t>
      </w:r>
    </w:p>
    <w:p w:rsidR="00B25E45" w:rsidRPr="00EF1069" w:rsidRDefault="00B25E45" w:rsidP="007B3C46">
      <w:pPr>
        <w:tabs>
          <w:tab w:val="left" w:pos="71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а) средняя продолжительность жизни</w:t>
      </w:r>
      <w:r w:rsidR="00E5153A">
        <w:rPr>
          <w:sz w:val="20"/>
          <w:szCs w:val="20"/>
        </w:rPr>
        <w:t>,</w:t>
      </w:r>
      <w:r w:rsidRPr="00EF1069">
        <w:rPr>
          <w:sz w:val="20"/>
          <w:szCs w:val="20"/>
        </w:rPr>
        <w:t xml:space="preserve"> ВВП на душу населения</w:t>
      </w:r>
      <w:r w:rsidR="00E5153A">
        <w:rPr>
          <w:sz w:val="20"/>
          <w:szCs w:val="20"/>
        </w:rPr>
        <w:t>,</w:t>
      </w:r>
      <w:r w:rsidRPr="00EF1069">
        <w:rPr>
          <w:sz w:val="20"/>
          <w:szCs w:val="20"/>
        </w:rPr>
        <w:t xml:space="preserve"> </w:t>
      </w:r>
      <w:r w:rsidRPr="00EF1069">
        <w:rPr>
          <w:color w:val="000000"/>
          <w:sz w:val="20"/>
          <w:szCs w:val="20"/>
        </w:rPr>
        <w:t>интегральный показатель уровня образования</w:t>
      </w:r>
      <w:r>
        <w:rPr>
          <w:color w:val="000000"/>
          <w:sz w:val="20"/>
          <w:szCs w:val="20"/>
        </w:rPr>
        <w:t>;</w:t>
      </w:r>
      <w:r w:rsidRPr="00EF1069">
        <w:rPr>
          <w:sz w:val="20"/>
          <w:szCs w:val="20"/>
        </w:rPr>
        <w:t xml:space="preserve"> </w:t>
      </w:r>
    </w:p>
    <w:p w:rsidR="00B25E45" w:rsidRPr="00EF1069" w:rsidRDefault="00B25E45" w:rsidP="007B3C46">
      <w:pPr>
        <w:tabs>
          <w:tab w:val="left" w:pos="71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б)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>средняя продолжительность жизни</w:t>
      </w:r>
      <w:r w:rsidR="00E5153A">
        <w:rPr>
          <w:sz w:val="20"/>
          <w:szCs w:val="20"/>
        </w:rPr>
        <w:t>,</w:t>
      </w:r>
      <w:r w:rsidRPr="00EF1069">
        <w:rPr>
          <w:sz w:val="20"/>
          <w:szCs w:val="20"/>
        </w:rPr>
        <w:t xml:space="preserve"> ВВП на душу населения, размеры теневой экономики;</w:t>
      </w:r>
    </w:p>
    <w:p w:rsidR="00B25E45" w:rsidRPr="00EF1069" w:rsidRDefault="00B25E45" w:rsidP="007B3C46">
      <w:pPr>
        <w:tabs>
          <w:tab w:val="left" w:pos="71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в)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bCs/>
          <w:sz w:val="20"/>
          <w:szCs w:val="20"/>
        </w:rPr>
        <w:t>состояние окружающей среды</w:t>
      </w:r>
      <w:r w:rsidRPr="00EF1069">
        <w:rPr>
          <w:b/>
          <w:bCs/>
          <w:sz w:val="20"/>
          <w:szCs w:val="20"/>
        </w:rPr>
        <w:t xml:space="preserve">, </w:t>
      </w:r>
      <w:r w:rsidR="00E5153A" w:rsidRPr="00E5153A">
        <w:rPr>
          <w:bCs/>
          <w:sz w:val="20"/>
          <w:szCs w:val="20"/>
        </w:rPr>
        <w:t>ВВП</w:t>
      </w:r>
      <w:r w:rsidRPr="00EF1069">
        <w:rPr>
          <w:sz w:val="20"/>
          <w:szCs w:val="20"/>
        </w:rPr>
        <w:t xml:space="preserve"> на душу населения</w:t>
      </w:r>
      <w:r w:rsidR="00E5153A">
        <w:rPr>
          <w:sz w:val="20"/>
          <w:szCs w:val="20"/>
        </w:rPr>
        <w:t>,</w:t>
      </w:r>
      <w:r w:rsidRPr="00EF1069">
        <w:rPr>
          <w:sz w:val="20"/>
          <w:szCs w:val="20"/>
        </w:rPr>
        <w:t xml:space="preserve"> ур</w:t>
      </w:r>
      <w:r w:rsidRPr="00EF1069">
        <w:rPr>
          <w:sz w:val="20"/>
          <w:szCs w:val="20"/>
        </w:rPr>
        <w:t>о</w:t>
      </w:r>
      <w:r w:rsidRPr="00EF1069">
        <w:rPr>
          <w:sz w:val="20"/>
          <w:szCs w:val="20"/>
        </w:rPr>
        <w:t>вень образования населения;</w:t>
      </w:r>
    </w:p>
    <w:p w:rsidR="00B25E45" w:rsidRPr="00EF1069" w:rsidRDefault="00B25E45" w:rsidP="007B3C46">
      <w:pPr>
        <w:tabs>
          <w:tab w:val="left" w:pos="71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г) уровень смертности, ВВП на душу населения, состояние окр</w:t>
      </w:r>
      <w:r w:rsidRPr="00EF1069">
        <w:rPr>
          <w:sz w:val="20"/>
          <w:szCs w:val="20"/>
        </w:rPr>
        <w:t>у</w:t>
      </w:r>
      <w:r w:rsidRPr="00EF1069">
        <w:rPr>
          <w:sz w:val="20"/>
          <w:szCs w:val="20"/>
        </w:rPr>
        <w:t>жающей среды</w:t>
      </w:r>
      <w:r>
        <w:rPr>
          <w:sz w:val="20"/>
          <w:szCs w:val="20"/>
        </w:rPr>
        <w:t>.</w:t>
      </w:r>
    </w:p>
    <w:p w:rsidR="00B25E45" w:rsidRPr="00EF1069" w:rsidRDefault="00B25E45" w:rsidP="007B3C46">
      <w:pPr>
        <w:tabs>
          <w:tab w:val="left" w:pos="250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lastRenderedPageBreak/>
        <w:t>3.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>Помощь, предоставляемая малообеспеченным  слоям насел</w:t>
      </w:r>
      <w:r w:rsidRPr="00EF1069">
        <w:rPr>
          <w:sz w:val="20"/>
          <w:szCs w:val="20"/>
        </w:rPr>
        <w:t>е</w:t>
      </w:r>
      <w:r w:rsidRPr="00EF1069">
        <w:rPr>
          <w:sz w:val="20"/>
          <w:szCs w:val="20"/>
        </w:rPr>
        <w:t>ния, требующая, как правило, проверки на нуждаемость и финанс</w:t>
      </w:r>
      <w:r w:rsidRPr="00EF1069">
        <w:rPr>
          <w:sz w:val="20"/>
          <w:szCs w:val="20"/>
        </w:rPr>
        <w:t>и</w:t>
      </w:r>
      <w:r w:rsidRPr="00EF1069">
        <w:rPr>
          <w:sz w:val="20"/>
          <w:szCs w:val="20"/>
        </w:rPr>
        <w:t xml:space="preserve">руемая за счет общих налоговых поступлений в бюджет, </w:t>
      </w:r>
      <w:r>
        <w:rPr>
          <w:sz w:val="20"/>
          <w:szCs w:val="20"/>
        </w:rPr>
        <w:t>-</w:t>
      </w:r>
      <w:r w:rsidRPr="00EF1069">
        <w:rPr>
          <w:sz w:val="20"/>
          <w:szCs w:val="20"/>
        </w:rPr>
        <w:t xml:space="preserve"> это:</w:t>
      </w:r>
    </w:p>
    <w:p w:rsidR="00B25E45" w:rsidRPr="00EF1069" w:rsidRDefault="00B25E45" w:rsidP="007B3C46">
      <w:pPr>
        <w:tabs>
          <w:tab w:val="left" w:pos="701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а) социальное обеспечение;</w:t>
      </w:r>
    </w:p>
    <w:p w:rsidR="00B25E45" w:rsidRPr="00EF1069" w:rsidRDefault="00B25E45" w:rsidP="007B3C46">
      <w:pPr>
        <w:tabs>
          <w:tab w:val="left" w:pos="701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б)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>социальные гарантии;</w:t>
      </w:r>
    </w:p>
    <w:p w:rsidR="00B25E45" w:rsidRPr="00EF1069" w:rsidRDefault="00B25E45" w:rsidP="007B3C46">
      <w:pPr>
        <w:tabs>
          <w:tab w:val="left" w:pos="701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в)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>социальное страхование;</w:t>
      </w:r>
    </w:p>
    <w:p w:rsidR="00B25E45" w:rsidRPr="00EF1069" w:rsidRDefault="00B25E45" w:rsidP="007B3C46">
      <w:pPr>
        <w:tabs>
          <w:tab w:val="left" w:pos="845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г) социальная помощь</w:t>
      </w:r>
      <w:r>
        <w:rPr>
          <w:sz w:val="20"/>
          <w:szCs w:val="20"/>
        </w:rPr>
        <w:t>.</w:t>
      </w:r>
    </w:p>
    <w:p w:rsidR="00B25E45" w:rsidRPr="00EF1069" w:rsidRDefault="00B25E45" w:rsidP="007B3C46">
      <w:pPr>
        <w:tabs>
          <w:tab w:val="left" w:pos="254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5.</w:t>
      </w:r>
      <w:r w:rsidRPr="00EF1069">
        <w:rPr>
          <w:bCs/>
          <w:sz w:val="20"/>
          <w:szCs w:val="20"/>
        </w:rPr>
        <w:t xml:space="preserve"> Как определяется «черта бедности» в России</w:t>
      </w:r>
      <w:r w:rsidRPr="00EF1069">
        <w:rPr>
          <w:sz w:val="20"/>
          <w:szCs w:val="20"/>
        </w:rPr>
        <w:t>:</w:t>
      </w:r>
    </w:p>
    <w:p w:rsidR="00B25E45" w:rsidRPr="00EF1069" w:rsidRDefault="00B25E45" w:rsidP="007B3C46">
      <w:pPr>
        <w:tabs>
          <w:tab w:val="left" w:pos="835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а)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bCs/>
          <w:sz w:val="20"/>
          <w:szCs w:val="20"/>
        </w:rPr>
        <w:t xml:space="preserve">по </w:t>
      </w:r>
      <w:r w:rsidRPr="00EF1069">
        <w:rPr>
          <w:sz w:val="20"/>
          <w:szCs w:val="20"/>
        </w:rPr>
        <w:t>среднему уровню дохода, сложившегося в стране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tabs>
          <w:tab w:val="left" w:pos="835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б)</w:t>
      </w:r>
      <w:r w:rsidRPr="00EF1069">
        <w:rPr>
          <w:color w:val="000000"/>
          <w:sz w:val="20"/>
          <w:szCs w:val="20"/>
        </w:rPr>
        <w:t xml:space="preserve"> по прожиточному минимуму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tabs>
          <w:tab w:val="left" w:pos="835"/>
        </w:tabs>
        <w:ind w:firstLine="425"/>
        <w:jc w:val="both"/>
        <w:rPr>
          <w:b/>
          <w:bCs/>
          <w:sz w:val="20"/>
          <w:szCs w:val="20"/>
        </w:rPr>
      </w:pPr>
      <w:r w:rsidRPr="00EF1069">
        <w:rPr>
          <w:sz w:val="20"/>
          <w:szCs w:val="20"/>
        </w:rPr>
        <w:t>в)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bCs/>
          <w:sz w:val="20"/>
          <w:szCs w:val="20"/>
        </w:rPr>
        <w:t>по субъективным оценкам населения своего благосостояния</w:t>
      </w:r>
      <w:r w:rsidR="0034229F">
        <w:rPr>
          <w:bCs/>
          <w:sz w:val="20"/>
          <w:szCs w:val="20"/>
        </w:rPr>
        <w:t>;</w:t>
      </w:r>
      <w:r w:rsidRPr="00EF1069">
        <w:rPr>
          <w:b/>
          <w:bCs/>
          <w:sz w:val="20"/>
          <w:szCs w:val="20"/>
        </w:rPr>
        <w:t xml:space="preserve"> </w:t>
      </w:r>
    </w:p>
    <w:p w:rsidR="00B25E45" w:rsidRPr="00EF1069" w:rsidRDefault="00B25E45" w:rsidP="007B3C46">
      <w:pPr>
        <w:tabs>
          <w:tab w:val="left" w:pos="835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 xml:space="preserve">г) в размере </w:t>
      </w:r>
      <w:r w:rsidRPr="00EF1069">
        <w:rPr>
          <w:color w:val="000000"/>
          <w:sz w:val="20"/>
          <w:szCs w:val="20"/>
        </w:rPr>
        <w:t xml:space="preserve">4,3 </w:t>
      </w:r>
      <w:r w:rsidR="00DB1898">
        <w:rPr>
          <w:color w:val="000000"/>
          <w:sz w:val="20"/>
          <w:szCs w:val="20"/>
        </w:rPr>
        <w:t>ден. ед.</w:t>
      </w:r>
      <w:r w:rsidRPr="00EF1069">
        <w:rPr>
          <w:color w:val="000000"/>
          <w:sz w:val="20"/>
          <w:szCs w:val="20"/>
        </w:rPr>
        <w:t xml:space="preserve"> на человека в день по паритету покуп</w:t>
      </w:r>
      <w:r w:rsidRPr="00EF1069">
        <w:rPr>
          <w:color w:val="000000"/>
          <w:sz w:val="20"/>
          <w:szCs w:val="20"/>
        </w:rPr>
        <w:t>а</w:t>
      </w:r>
      <w:r w:rsidRPr="00EF1069">
        <w:rPr>
          <w:color w:val="000000"/>
          <w:sz w:val="20"/>
          <w:szCs w:val="20"/>
        </w:rPr>
        <w:t xml:space="preserve">тельской способности. </w:t>
      </w:r>
    </w:p>
    <w:p w:rsidR="00B25E45" w:rsidRPr="00EF1069" w:rsidRDefault="00B25E45" w:rsidP="007B3C46">
      <w:pPr>
        <w:tabs>
          <w:tab w:val="left" w:pos="821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 xml:space="preserve">6. </w:t>
      </w:r>
      <w:r w:rsidR="00EC1D0D">
        <w:rPr>
          <w:sz w:val="20"/>
          <w:szCs w:val="20"/>
        </w:rPr>
        <w:t>В</w:t>
      </w:r>
      <w:r w:rsidRPr="00EF1069">
        <w:rPr>
          <w:sz w:val="20"/>
          <w:szCs w:val="20"/>
        </w:rPr>
        <w:t xml:space="preserve"> России к малоимущим относятся граждане, у которых:</w:t>
      </w:r>
    </w:p>
    <w:p w:rsidR="00B25E45" w:rsidRPr="00EF1069" w:rsidRDefault="00B25E45" w:rsidP="007B3C46">
      <w:pPr>
        <w:tabs>
          <w:tab w:val="left" w:pos="821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а)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>более низкие доходы по сравнению с окружающими;</w:t>
      </w:r>
    </w:p>
    <w:p w:rsidR="00B25E45" w:rsidRPr="00EF1069" w:rsidRDefault="00B25E45" w:rsidP="007B3C46">
      <w:pPr>
        <w:tabs>
          <w:tab w:val="left" w:pos="821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б)</w:t>
      </w:r>
      <w:r w:rsidRPr="00EF1069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нет</w:t>
      </w:r>
      <w:r w:rsidRPr="00EF1069">
        <w:rPr>
          <w:sz w:val="20"/>
          <w:szCs w:val="20"/>
        </w:rPr>
        <w:t xml:space="preserve"> автомобил</w:t>
      </w:r>
      <w:r>
        <w:rPr>
          <w:sz w:val="20"/>
          <w:szCs w:val="20"/>
        </w:rPr>
        <w:t>я</w:t>
      </w:r>
      <w:r w:rsidRPr="00EF1069">
        <w:rPr>
          <w:sz w:val="20"/>
          <w:szCs w:val="20"/>
        </w:rPr>
        <w:t>, телевизор</w:t>
      </w:r>
      <w:r>
        <w:rPr>
          <w:sz w:val="20"/>
          <w:szCs w:val="20"/>
        </w:rPr>
        <w:t>а</w:t>
      </w:r>
      <w:r w:rsidRPr="00EF1069">
        <w:rPr>
          <w:sz w:val="20"/>
          <w:szCs w:val="20"/>
        </w:rPr>
        <w:t>, видеокамер</w:t>
      </w:r>
      <w:r>
        <w:rPr>
          <w:sz w:val="20"/>
          <w:szCs w:val="20"/>
        </w:rPr>
        <w:t>ы</w:t>
      </w:r>
      <w:r w:rsidRPr="00EF1069">
        <w:rPr>
          <w:sz w:val="20"/>
          <w:szCs w:val="20"/>
        </w:rPr>
        <w:t>;</w:t>
      </w:r>
    </w:p>
    <w:p w:rsidR="00B25E45" w:rsidRPr="00EF1069" w:rsidRDefault="00B25E45" w:rsidP="007B3C46">
      <w:pPr>
        <w:tabs>
          <w:tab w:val="left" w:pos="821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в)</w:t>
      </w:r>
      <w:r w:rsidRPr="00EF1069">
        <w:rPr>
          <w:b/>
          <w:bCs/>
          <w:sz w:val="20"/>
          <w:szCs w:val="20"/>
        </w:rPr>
        <w:t xml:space="preserve"> </w:t>
      </w:r>
      <w:r w:rsidRPr="00EF1069">
        <w:rPr>
          <w:sz w:val="20"/>
          <w:szCs w:val="20"/>
        </w:rPr>
        <w:t>доходы ниже прожиточного минимума;</w:t>
      </w:r>
    </w:p>
    <w:p w:rsidR="00B25E45" w:rsidRPr="00EF1069" w:rsidRDefault="00B25E45" w:rsidP="007B3C46">
      <w:pPr>
        <w:tabs>
          <w:tab w:val="left" w:pos="821"/>
        </w:tabs>
        <w:ind w:firstLine="425"/>
        <w:jc w:val="both"/>
        <w:rPr>
          <w:sz w:val="20"/>
          <w:szCs w:val="20"/>
        </w:rPr>
      </w:pPr>
      <w:r w:rsidRPr="00EF1069">
        <w:rPr>
          <w:sz w:val="20"/>
          <w:szCs w:val="20"/>
        </w:rPr>
        <w:t>г) доля расходов на продукты питания превышает 50</w:t>
      </w:r>
      <w:r w:rsidR="00DB1898">
        <w:rPr>
          <w:sz w:val="20"/>
          <w:szCs w:val="20"/>
        </w:rPr>
        <w:t xml:space="preserve"> </w:t>
      </w:r>
      <w:r w:rsidRPr="00EF1069">
        <w:rPr>
          <w:sz w:val="20"/>
          <w:szCs w:val="20"/>
        </w:rPr>
        <w:t>% общих расходов</w:t>
      </w:r>
      <w:r>
        <w:rPr>
          <w:sz w:val="20"/>
          <w:szCs w:val="20"/>
        </w:rPr>
        <w:t>.</w:t>
      </w:r>
    </w:p>
    <w:p w:rsidR="00B25E45" w:rsidRPr="00EF106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7. Если значение коэффициента Джини возросло с 0,45 до 0,7, то это означает, что: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а) степень неравенства доходов в обществе уменьшилась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б) степень неравенства доходов в обществе увеличилась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в) уровень бедности в стране возрос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F1069">
        <w:rPr>
          <w:color w:val="000000"/>
          <w:sz w:val="20"/>
          <w:szCs w:val="20"/>
        </w:rPr>
        <w:t>г) уровень жизни увеличился.</w:t>
      </w:r>
    </w:p>
    <w:p w:rsidR="00B25E45" w:rsidRPr="00EF1069" w:rsidRDefault="00B25E45" w:rsidP="007B3C46">
      <w:pPr>
        <w:ind w:firstLine="425"/>
        <w:rPr>
          <w:sz w:val="20"/>
          <w:szCs w:val="20"/>
        </w:rPr>
      </w:pPr>
      <w:r w:rsidRPr="00EF1069">
        <w:rPr>
          <w:sz w:val="20"/>
          <w:szCs w:val="20"/>
        </w:rPr>
        <w:t>8. Кривая Лоренца характеризует: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а) связь между размером налоговой ставки и суммой налоговых поступлений в госбюджет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б) степень неравенства при распределении национального дохода между различными группами населения страны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в) уровень бедности в стране</w:t>
      </w:r>
      <w:r>
        <w:rPr>
          <w:color w:val="000000"/>
          <w:sz w:val="20"/>
          <w:szCs w:val="20"/>
        </w:rPr>
        <w:t>;</w:t>
      </w:r>
      <w:r w:rsidRPr="00EF1069">
        <w:rPr>
          <w:color w:val="000000"/>
          <w:sz w:val="20"/>
          <w:szCs w:val="20"/>
        </w:rPr>
        <w:t xml:space="preserve"> 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г) уровень и качество жизни населения в стране</w:t>
      </w:r>
      <w:r>
        <w:rPr>
          <w:color w:val="000000"/>
          <w:sz w:val="20"/>
          <w:szCs w:val="20"/>
        </w:rPr>
        <w:t>.</w:t>
      </w:r>
    </w:p>
    <w:p w:rsidR="00B25E45" w:rsidRPr="00EF106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9</w:t>
      </w:r>
      <w:r w:rsidRPr="00EF1069">
        <w:rPr>
          <w:sz w:val="20"/>
          <w:szCs w:val="20"/>
        </w:rPr>
        <w:t>.</w:t>
      </w:r>
      <w:r w:rsidRPr="00EF1069">
        <w:rPr>
          <w:color w:val="000000"/>
          <w:sz w:val="20"/>
          <w:szCs w:val="20"/>
        </w:rPr>
        <w:t xml:space="preserve"> Чем больше отклонение кривой Лоренца от биссектрисы, тем: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а) больше степень неравенства в распределении дохода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б) меньше степень неравенства в распределении дохода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color w:val="000000"/>
          <w:sz w:val="20"/>
          <w:szCs w:val="20"/>
        </w:rPr>
      </w:pPr>
      <w:r w:rsidRPr="00EF1069">
        <w:rPr>
          <w:color w:val="000000"/>
          <w:sz w:val="20"/>
          <w:szCs w:val="20"/>
        </w:rPr>
        <w:t>в) доходы растут более быстрыми темпами</w:t>
      </w:r>
      <w:r>
        <w:rPr>
          <w:color w:val="000000"/>
          <w:sz w:val="20"/>
          <w:szCs w:val="20"/>
        </w:rPr>
        <w:t>;</w:t>
      </w:r>
    </w:p>
    <w:p w:rsidR="00B25E45" w:rsidRPr="00EF106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F1069">
        <w:rPr>
          <w:color w:val="000000"/>
          <w:sz w:val="20"/>
          <w:szCs w:val="20"/>
        </w:rPr>
        <w:t>г) доходы растут более медленными темпами</w:t>
      </w:r>
      <w:r>
        <w:rPr>
          <w:color w:val="000000"/>
          <w:sz w:val="20"/>
          <w:szCs w:val="20"/>
        </w:rPr>
        <w:t>.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1</w:t>
      </w:r>
      <w:r w:rsidR="00EC1D0D">
        <w:rPr>
          <w:sz w:val="20"/>
          <w:szCs w:val="20"/>
        </w:rPr>
        <w:t>0</w:t>
      </w:r>
      <w:r w:rsidRPr="009C7AAC">
        <w:rPr>
          <w:sz w:val="20"/>
          <w:szCs w:val="20"/>
        </w:rPr>
        <w:t>. Более равномерному распределению доходов способствует</w:t>
      </w:r>
      <w:r>
        <w:rPr>
          <w:sz w:val="20"/>
          <w:szCs w:val="20"/>
        </w:rPr>
        <w:t>: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а) регрессивная система налогообложения;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б) пропорциональная система налогообложения;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в) дигрессивная система налогообложения;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lastRenderedPageBreak/>
        <w:t>г) прогрессивная система налогообложения.</w:t>
      </w:r>
    </w:p>
    <w:p w:rsidR="00B25E45" w:rsidRPr="009C7AAC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EC1D0D">
        <w:rPr>
          <w:sz w:val="20"/>
          <w:szCs w:val="20"/>
        </w:rPr>
        <w:t>1</w:t>
      </w:r>
      <w:r w:rsidRPr="009C7AAC">
        <w:rPr>
          <w:sz w:val="20"/>
          <w:szCs w:val="20"/>
        </w:rPr>
        <w:t>. Показатель дифференциации доходов, выражающий соотн</w:t>
      </w:r>
      <w:r w:rsidRPr="009C7AAC">
        <w:rPr>
          <w:sz w:val="20"/>
          <w:szCs w:val="20"/>
        </w:rPr>
        <w:t>о</w:t>
      </w:r>
      <w:r w:rsidRPr="009C7AAC">
        <w:rPr>
          <w:sz w:val="20"/>
          <w:szCs w:val="20"/>
        </w:rPr>
        <w:t>шение между средними доходами 10</w:t>
      </w:r>
      <w:r w:rsidR="00DB1898"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>% наиболее высокооплачиваемых граждан и  средними доходами 10</w:t>
      </w:r>
      <w:r w:rsidR="00DB1898"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 xml:space="preserve">% наименее обеспеченных, </w:t>
      </w:r>
      <w:r>
        <w:rPr>
          <w:sz w:val="20"/>
          <w:szCs w:val="20"/>
        </w:rPr>
        <w:t>это: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а) коэффициент Джини;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б) коэффициент Кузнеца;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в) децильны</w:t>
      </w:r>
      <w:r>
        <w:rPr>
          <w:sz w:val="20"/>
          <w:szCs w:val="20"/>
        </w:rPr>
        <w:t>й</w:t>
      </w:r>
      <w:r w:rsidRPr="009C7AAC">
        <w:rPr>
          <w:sz w:val="20"/>
          <w:szCs w:val="20"/>
        </w:rPr>
        <w:t xml:space="preserve"> коэффициент;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г) квинтильный коэффициент.</w:t>
      </w:r>
    </w:p>
    <w:p w:rsidR="00B25E45" w:rsidRPr="009C7AAC" w:rsidRDefault="00B25E45" w:rsidP="007B3C46">
      <w:pPr>
        <w:ind w:firstLine="425"/>
        <w:jc w:val="both"/>
        <w:rPr>
          <w:sz w:val="20"/>
          <w:szCs w:val="20"/>
        </w:rPr>
      </w:pPr>
      <w:r w:rsidRPr="009C7AAC">
        <w:rPr>
          <w:sz w:val="20"/>
          <w:szCs w:val="20"/>
        </w:rPr>
        <w:t>1</w:t>
      </w:r>
      <w:r w:rsidR="00EC1D0D">
        <w:rPr>
          <w:sz w:val="20"/>
          <w:szCs w:val="20"/>
        </w:rPr>
        <w:t>2</w:t>
      </w:r>
      <w:r w:rsidRPr="009C7AAC">
        <w:rPr>
          <w:sz w:val="20"/>
          <w:szCs w:val="20"/>
        </w:rPr>
        <w:t>. Показатель дифференциации доходов, выражающий соотн</w:t>
      </w:r>
      <w:r w:rsidRPr="009C7AAC">
        <w:rPr>
          <w:sz w:val="20"/>
          <w:szCs w:val="20"/>
        </w:rPr>
        <w:t>о</w:t>
      </w:r>
      <w:r w:rsidRPr="009C7AAC">
        <w:rPr>
          <w:sz w:val="20"/>
          <w:szCs w:val="20"/>
        </w:rPr>
        <w:t>шение между доходами 20</w:t>
      </w:r>
      <w:r w:rsidR="00DB1898"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>%-ной группы наиболее обеспеченных гр</w:t>
      </w:r>
      <w:r w:rsidRPr="009C7AAC">
        <w:rPr>
          <w:sz w:val="20"/>
          <w:szCs w:val="20"/>
        </w:rPr>
        <w:t>а</w:t>
      </w:r>
      <w:r w:rsidRPr="009C7AAC">
        <w:rPr>
          <w:sz w:val="20"/>
          <w:szCs w:val="20"/>
        </w:rPr>
        <w:t>ждан и доходами 20</w:t>
      </w:r>
      <w:r w:rsidR="00DB1898"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 xml:space="preserve">%-ной группы наименее обеспеченных, </w:t>
      </w:r>
      <w:r>
        <w:rPr>
          <w:sz w:val="20"/>
          <w:szCs w:val="20"/>
        </w:rPr>
        <w:t>это: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а) коэффициент Джини;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б) коэффициент Лернера;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в) квинтильны</w:t>
      </w:r>
      <w:r>
        <w:rPr>
          <w:sz w:val="20"/>
          <w:szCs w:val="20"/>
        </w:rPr>
        <w:t>й</w:t>
      </w:r>
      <w:r w:rsidRPr="009C7AAC">
        <w:rPr>
          <w:sz w:val="20"/>
          <w:szCs w:val="20"/>
        </w:rPr>
        <w:t xml:space="preserve"> коэффициент;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г) коэффициентом Кузнеца.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1</w:t>
      </w:r>
      <w:r w:rsidR="00EC1D0D">
        <w:rPr>
          <w:sz w:val="20"/>
          <w:szCs w:val="20"/>
        </w:rPr>
        <w:t>3</w:t>
      </w:r>
      <w:r w:rsidRPr="009C7AAC">
        <w:rPr>
          <w:sz w:val="20"/>
          <w:szCs w:val="20"/>
        </w:rPr>
        <w:t>. Коэффициент Джини стремится к нулю, если</w:t>
      </w:r>
      <w:r>
        <w:rPr>
          <w:sz w:val="20"/>
          <w:szCs w:val="20"/>
        </w:rPr>
        <w:t>: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а) дифференциация доходов в обществе незначительная;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б) наблюдается рост дифференциации доходов;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в) наблюдается резкое снижение доходов населения;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 xml:space="preserve">г) большая часть населения </w:t>
      </w:r>
      <w:r w:rsidR="00E5153A">
        <w:rPr>
          <w:sz w:val="20"/>
          <w:szCs w:val="20"/>
        </w:rPr>
        <w:t>находится за чертой бедности</w:t>
      </w:r>
      <w:r w:rsidRPr="009C7AAC">
        <w:rPr>
          <w:sz w:val="20"/>
          <w:szCs w:val="20"/>
        </w:rPr>
        <w:t>.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>
        <w:rPr>
          <w:sz w:val="20"/>
          <w:szCs w:val="20"/>
        </w:rPr>
        <w:t>1</w:t>
      </w:r>
      <w:r w:rsidR="00EC1D0D">
        <w:rPr>
          <w:sz w:val="20"/>
          <w:szCs w:val="20"/>
        </w:rPr>
        <w:t>4</w:t>
      </w:r>
      <w:r w:rsidRPr="009C7AA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Если </w:t>
      </w:r>
      <w:r w:rsidRPr="009C7AAC">
        <w:rPr>
          <w:sz w:val="20"/>
          <w:szCs w:val="20"/>
        </w:rPr>
        <w:t>60</w:t>
      </w:r>
      <w:r w:rsidR="00DB1898"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>% беднейших граждан владеют 20</w:t>
      </w:r>
      <w:r w:rsidR="00DB1898"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>% совокупного д</w:t>
      </w:r>
      <w:r w:rsidRPr="009C7AAC">
        <w:rPr>
          <w:sz w:val="20"/>
          <w:szCs w:val="20"/>
        </w:rPr>
        <w:t>о</w:t>
      </w:r>
      <w:r w:rsidRPr="009C7AAC">
        <w:rPr>
          <w:sz w:val="20"/>
          <w:szCs w:val="20"/>
        </w:rPr>
        <w:t>хода</w:t>
      </w:r>
      <w:r>
        <w:rPr>
          <w:sz w:val="20"/>
          <w:szCs w:val="20"/>
        </w:rPr>
        <w:t>,</w:t>
      </w:r>
      <w:r w:rsidRPr="009C7AAC">
        <w:rPr>
          <w:sz w:val="20"/>
          <w:szCs w:val="20"/>
        </w:rPr>
        <w:t xml:space="preserve"> </w:t>
      </w:r>
      <w:r>
        <w:rPr>
          <w:sz w:val="20"/>
          <w:szCs w:val="20"/>
        </w:rPr>
        <w:t>то к</w:t>
      </w:r>
      <w:r w:rsidRPr="009C7AAC">
        <w:rPr>
          <w:sz w:val="20"/>
          <w:szCs w:val="20"/>
        </w:rPr>
        <w:t>оэффициент Джини</w:t>
      </w:r>
      <w:r>
        <w:rPr>
          <w:sz w:val="20"/>
          <w:szCs w:val="20"/>
        </w:rPr>
        <w:t>: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а)</w:t>
      </w:r>
      <w:r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>0,6;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б) 0,4;</w:t>
      </w:r>
    </w:p>
    <w:p w:rsidR="00B25E45" w:rsidRPr="009C7AAC" w:rsidRDefault="00B25E45" w:rsidP="007B3C46">
      <w:pPr>
        <w:ind w:firstLine="425"/>
        <w:rPr>
          <w:sz w:val="20"/>
          <w:szCs w:val="20"/>
        </w:rPr>
      </w:pPr>
      <w:r w:rsidRPr="009C7AAC">
        <w:rPr>
          <w:sz w:val="20"/>
          <w:szCs w:val="20"/>
        </w:rPr>
        <w:t>в)</w:t>
      </w:r>
      <w:r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>0,3;</w:t>
      </w:r>
    </w:p>
    <w:p w:rsidR="00B25E45" w:rsidRPr="009C7AAC" w:rsidRDefault="00B25E45" w:rsidP="007B3C46">
      <w:pPr>
        <w:ind w:firstLine="425"/>
        <w:rPr>
          <w:b/>
          <w:sz w:val="20"/>
          <w:szCs w:val="20"/>
        </w:rPr>
      </w:pPr>
      <w:r w:rsidRPr="009C7AAC">
        <w:rPr>
          <w:sz w:val="20"/>
          <w:szCs w:val="20"/>
        </w:rPr>
        <w:t>г)</w:t>
      </w:r>
      <w:r>
        <w:rPr>
          <w:sz w:val="20"/>
          <w:szCs w:val="20"/>
        </w:rPr>
        <w:t xml:space="preserve"> </w:t>
      </w:r>
      <w:r w:rsidRPr="009C7AAC">
        <w:rPr>
          <w:sz w:val="20"/>
          <w:szCs w:val="20"/>
        </w:rPr>
        <w:t>0,2.</w:t>
      </w:r>
    </w:p>
    <w:p w:rsidR="00B25E45" w:rsidRPr="00E908B9" w:rsidRDefault="00B25E45" w:rsidP="007B3C46">
      <w:pPr>
        <w:ind w:firstLine="425"/>
        <w:rPr>
          <w:b/>
          <w:sz w:val="20"/>
          <w:szCs w:val="20"/>
        </w:rPr>
      </w:pP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b/>
          <w:sz w:val="20"/>
          <w:szCs w:val="20"/>
        </w:rPr>
      </w:pPr>
      <w:r w:rsidRPr="00E908B9">
        <w:rPr>
          <w:b/>
          <w:sz w:val="20"/>
          <w:szCs w:val="20"/>
        </w:rPr>
        <w:t xml:space="preserve">Верны ли следующие утверждения (да/нет) </w:t>
      </w: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b/>
          <w:sz w:val="20"/>
          <w:szCs w:val="20"/>
        </w:rPr>
      </w:pPr>
    </w:p>
    <w:p w:rsidR="00B25E45" w:rsidRPr="00E908B9" w:rsidRDefault="00E5153A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Pr="00E908B9">
        <w:rPr>
          <w:sz w:val="20"/>
          <w:szCs w:val="20"/>
        </w:rPr>
        <w:t xml:space="preserve">оциальные выплаты </w:t>
      </w:r>
      <w:r>
        <w:rPr>
          <w:sz w:val="20"/>
          <w:szCs w:val="20"/>
        </w:rPr>
        <w:t>- о</w:t>
      </w:r>
      <w:r w:rsidR="00B25E45" w:rsidRPr="00E908B9">
        <w:rPr>
          <w:sz w:val="20"/>
          <w:szCs w:val="20"/>
        </w:rPr>
        <w:t>сновной источник денежных доходов.</w:t>
      </w:r>
    </w:p>
    <w:p w:rsidR="00B25E45" w:rsidRPr="00E908B9" w:rsidRDefault="00B25E45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Кривая Лоренца характеризует степень распределения насел</w:t>
      </w:r>
      <w:r w:rsidRPr="00E908B9">
        <w:rPr>
          <w:sz w:val="20"/>
          <w:szCs w:val="20"/>
        </w:rPr>
        <w:t>е</w:t>
      </w:r>
      <w:r w:rsidRPr="00E908B9">
        <w:rPr>
          <w:sz w:val="20"/>
          <w:szCs w:val="20"/>
        </w:rPr>
        <w:t>ния страны по возрасту.</w:t>
      </w:r>
    </w:p>
    <w:p w:rsidR="00B25E45" w:rsidRPr="00E908B9" w:rsidRDefault="00B25E45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Перераспределение национального дохода может осущест</w:t>
      </w:r>
      <w:r w:rsidRPr="00E908B9">
        <w:rPr>
          <w:sz w:val="20"/>
          <w:szCs w:val="20"/>
        </w:rPr>
        <w:t>в</w:t>
      </w:r>
      <w:r w:rsidRPr="00E908B9">
        <w:rPr>
          <w:sz w:val="20"/>
          <w:szCs w:val="20"/>
        </w:rPr>
        <w:t>ляться посредством налоговой системы и трансфертных платежей.</w:t>
      </w:r>
    </w:p>
    <w:p w:rsidR="00B25E45" w:rsidRPr="00E908B9" w:rsidRDefault="00B25E45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Чем ближе значение коэффициента Джини к 1, тем меньше степень неравенства доходов в обществе.</w:t>
      </w:r>
    </w:p>
    <w:p w:rsidR="00B25E45" w:rsidRPr="00E908B9" w:rsidRDefault="00B25E45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Чем больше значение децильного коэффициента, тем больше уровень социальной напряженности в обществе.</w:t>
      </w:r>
    </w:p>
    <w:p w:rsidR="00B25E45" w:rsidRPr="00E908B9" w:rsidRDefault="00B25E45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Персональное распределение</w:t>
      </w:r>
      <w:r w:rsidRPr="00E908B9">
        <w:rPr>
          <w:i/>
          <w:sz w:val="20"/>
          <w:szCs w:val="20"/>
        </w:rPr>
        <w:t xml:space="preserve"> </w:t>
      </w:r>
      <w:r w:rsidRPr="00E908B9">
        <w:rPr>
          <w:sz w:val="20"/>
          <w:szCs w:val="20"/>
        </w:rPr>
        <w:t>зависит от наличия (отсутствия) в собственности факторов производства.</w:t>
      </w:r>
    </w:p>
    <w:p w:rsidR="008C25B4" w:rsidRPr="00E908B9" w:rsidRDefault="008C25B4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color w:val="000000"/>
          <w:sz w:val="20"/>
          <w:szCs w:val="20"/>
        </w:rPr>
        <w:lastRenderedPageBreak/>
        <w:t>Реальные доходы населения рассчитываются посредством д</w:t>
      </w:r>
      <w:r w:rsidRPr="00E908B9">
        <w:rPr>
          <w:color w:val="000000"/>
          <w:sz w:val="20"/>
          <w:szCs w:val="20"/>
        </w:rPr>
        <w:t>е</w:t>
      </w:r>
      <w:r w:rsidRPr="00E908B9">
        <w:rPr>
          <w:color w:val="000000"/>
          <w:sz w:val="20"/>
          <w:szCs w:val="20"/>
        </w:rPr>
        <w:t>ления величины номинальных денежных доходов на индекс потреб</w:t>
      </w:r>
      <w:r w:rsidRPr="00E908B9">
        <w:rPr>
          <w:color w:val="000000"/>
          <w:sz w:val="20"/>
          <w:szCs w:val="20"/>
        </w:rPr>
        <w:t>и</w:t>
      </w:r>
      <w:r w:rsidRPr="00E908B9">
        <w:rPr>
          <w:color w:val="000000"/>
          <w:sz w:val="20"/>
          <w:szCs w:val="20"/>
        </w:rPr>
        <w:t>тельских цен</w:t>
      </w:r>
      <w:r>
        <w:rPr>
          <w:color w:val="000000"/>
          <w:sz w:val="20"/>
          <w:szCs w:val="20"/>
        </w:rPr>
        <w:t>.</w:t>
      </w:r>
    </w:p>
    <w:p w:rsidR="00B25E45" w:rsidRPr="00E908B9" w:rsidRDefault="00B25E45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Основной целью социальной политики государства является достижение равенства в доходах гражда</w:t>
      </w:r>
      <w:r w:rsidR="008C25B4">
        <w:rPr>
          <w:sz w:val="20"/>
          <w:szCs w:val="20"/>
        </w:rPr>
        <w:t>н</w:t>
      </w:r>
      <w:r w:rsidR="0034229F">
        <w:rPr>
          <w:sz w:val="20"/>
          <w:szCs w:val="20"/>
        </w:rPr>
        <w:t>.</w:t>
      </w:r>
    </w:p>
    <w:p w:rsidR="00B25E45" w:rsidRPr="00E908B9" w:rsidRDefault="00B25E45" w:rsidP="00FD242F">
      <w:pPr>
        <w:pStyle w:val="a3"/>
        <w:numPr>
          <w:ilvl w:val="0"/>
          <w:numId w:val="130"/>
        </w:numPr>
        <w:shd w:val="clear" w:color="auto" w:fill="FFFFFF"/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bCs/>
          <w:color w:val="000000"/>
          <w:sz w:val="20"/>
          <w:szCs w:val="20"/>
        </w:rPr>
        <w:t>Транс</w:t>
      </w:r>
      <w:r w:rsidRPr="00E908B9">
        <w:rPr>
          <w:bCs/>
          <w:color w:val="000000"/>
          <w:sz w:val="20"/>
          <w:szCs w:val="20"/>
        </w:rPr>
        <w:softHyphen/>
        <w:t xml:space="preserve">фертные платежи </w:t>
      </w:r>
      <w:r w:rsidRPr="00E908B9">
        <w:rPr>
          <w:color w:val="000000"/>
          <w:sz w:val="20"/>
          <w:szCs w:val="20"/>
        </w:rPr>
        <w:t>- передвижение средств от од</w:t>
      </w:r>
      <w:r w:rsidRPr="00E908B9">
        <w:rPr>
          <w:color w:val="000000"/>
          <w:sz w:val="20"/>
          <w:szCs w:val="20"/>
        </w:rPr>
        <w:softHyphen/>
        <w:t>ного со</w:t>
      </w:r>
      <w:r w:rsidRPr="00E908B9">
        <w:rPr>
          <w:color w:val="000000"/>
          <w:sz w:val="20"/>
          <w:szCs w:val="20"/>
        </w:rPr>
        <w:t>б</w:t>
      </w:r>
      <w:r w:rsidRPr="00E908B9">
        <w:rPr>
          <w:color w:val="000000"/>
          <w:sz w:val="20"/>
          <w:szCs w:val="20"/>
        </w:rPr>
        <w:t>ственника к другому без получения в обмен товаров и услуг.</w:t>
      </w:r>
    </w:p>
    <w:p w:rsidR="00B25E45" w:rsidRPr="009C7AAC" w:rsidRDefault="00B25E45" w:rsidP="00FD242F">
      <w:pPr>
        <w:pStyle w:val="a3"/>
        <w:numPr>
          <w:ilvl w:val="0"/>
          <w:numId w:val="130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ind w:left="0" w:firstLine="425"/>
        <w:jc w:val="both"/>
        <w:rPr>
          <w:sz w:val="20"/>
          <w:szCs w:val="20"/>
        </w:rPr>
      </w:pPr>
      <w:r w:rsidRPr="00E908B9">
        <w:rPr>
          <w:color w:val="000000"/>
          <w:sz w:val="20"/>
          <w:szCs w:val="20"/>
        </w:rPr>
        <w:t>Политика доходов и политика занятости являются основными направлениями социальной политики государства.</w:t>
      </w:r>
    </w:p>
    <w:p w:rsidR="00B25E45" w:rsidRPr="00E908B9" w:rsidRDefault="00B25E45" w:rsidP="007B3C46">
      <w:pPr>
        <w:pStyle w:val="a3"/>
        <w:shd w:val="clear" w:color="auto" w:fill="FFFFFF"/>
        <w:autoSpaceDE w:val="0"/>
        <w:autoSpaceDN w:val="0"/>
        <w:adjustRightInd w:val="0"/>
        <w:ind w:left="0" w:firstLine="425"/>
        <w:rPr>
          <w:color w:val="000000"/>
          <w:sz w:val="20"/>
          <w:szCs w:val="20"/>
        </w:rPr>
      </w:pPr>
    </w:p>
    <w:p w:rsidR="00B25E45" w:rsidRPr="00E908B9" w:rsidRDefault="00B25E45" w:rsidP="007B3C46">
      <w:pPr>
        <w:autoSpaceDE w:val="0"/>
        <w:autoSpaceDN w:val="0"/>
        <w:adjustRightInd w:val="0"/>
        <w:ind w:firstLine="425"/>
        <w:jc w:val="center"/>
        <w:rPr>
          <w:b/>
          <w:bCs/>
          <w:color w:val="000000"/>
          <w:sz w:val="20"/>
          <w:szCs w:val="20"/>
        </w:rPr>
      </w:pPr>
      <w:r w:rsidRPr="00E908B9">
        <w:rPr>
          <w:b/>
          <w:bCs/>
          <w:color w:val="000000"/>
          <w:sz w:val="20"/>
          <w:szCs w:val="20"/>
        </w:rPr>
        <w:t>Задачи</w:t>
      </w:r>
    </w:p>
    <w:p w:rsidR="00B25E45" w:rsidRPr="00E908B9" w:rsidRDefault="00B25E45" w:rsidP="007B3C46">
      <w:pPr>
        <w:autoSpaceDE w:val="0"/>
        <w:autoSpaceDN w:val="0"/>
        <w:adjustRightInd w:val="0"/>
        <w:ind w:firstLine="425"/>
        <w:jc w:val="center"/>
        <w:rPr>
          <w:b/>
          <w:bCs/>
          <w:color w:val="000000"/>
          <w:sz w:val="20"/>
          <w:szCs w:val="20"/>
        </w:rPr>
      </w:pPr>
    </w:p>
    <w:p w:rsidR="00E5153A" w:rsidRDefault="00B25E45" w:rsidP="00E5153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>В небольшом королевстве проживает 10 человек, которых з</w:t>
      </w:r>
      <w:r w:rsidR="00E5153A" w:rsidRPr="00E908B9">
        <w:rPr>
          <w:color w:val="000000"/>
          <w:sz w:val="20"/>
          <w:szCs w:val="20"/>
        </w:rPr>
        <w:t>о</w:t>
      </w:r>
      <w:r w:rsidR="00E5153A" w:rsidRPr="00E908B9">
        <w:rPr>
          <w:color w:val="000000"/>
          <w:sz w:val="20"/>
          <w:szCs w:val="20"/>
        </w:rPr>
        <w:t xml:space="preserve">вут </w:t>
      </w:r>
      <w:r w:rsidR="00E5153A" w:rsidRPr="00EF1069">
        <w:rPr>
          <w:i/>
          <w:color w:val="000000"/>
          <w:sz w:val="20"/>
          <w:szCs w:val="20"/>
          <w:lang w:val="en-US"/>
        </w:rPr>
        <w:t>A</w:t>
      </w:r>
      <w:r w:rsidR="00E5153A" w:rsidRPr="00EF1069">
        <w:rPr>
          <w:color w:val="000000"/>
          <w:sz w:val="20"/>
          <w:szCs w:val="20"/>
        </w:rPr>
        <w:t xml:space="preserve">, </w:t>
      </w:r>
      <w:r w:rsidR="00E5153A" w:rsidRPr="00EF1069">
        <w:rPr>
          <w:i/>
          <w:color w:val="000000"/>
          <w:sz w:val="20"/>
          <w:szCs w:val="20"/>
          <w:lang w:val="en-US"/>
        </w:rPr>
        <w:t>B</w:t>
      </w:r>
      <w:r w:rsidR="00E5153A" w:rsidRPr="00EF1069">
        <w:rPr>
          <w:color w:val="000000"/>
          <w:sz w:val="20"/>
          <w:szCs w:val="20"/>
        </w:rPr>
        <w:t>,</w:t>
      </w:r>
      <w:r w:rsidR="00E5153A" w:rsidRPr="00EF1069">
        <w:rPr>
          <w:i/>
          <w:color w:val="000000"/>
          <w:sz w:val="20"/>
          <w:szCs w:val="20"/>
        </w:rPr>
        <w:t xml:space="preserve"> </w:t>
      </w:r>
      <w:r w:rsidR="00E5153A" w:rsidRPr="00EF1069">
        <w:rPr>
          <w:i/>
          <w:color w:val="000000"/>
          <w:sz w:val="20"/>
          <w:szCs w:val="20"/>
          <w:lang w:val="en-US"/>
        </w:rPr>
        <w:t>C</w:t>
      </w:r>
      <w:r w:rsidR="00E5153A" w:rsidRPr="00EF1069">
        <w:rPr>
          <w:color w:val="000000"/>
          <w:sz w:val="20"/>
          <w:szCs w:val="20"/>
        </w:rPr>
        <w:t>,</w:t>
      </w:r>
      <w:r w:rsidR="00E5153A" w:rsidRPr="00EF1069">
        <w:rPr>
          <w:i/>
          <w:color w:val="000000"/>
          <w:sz w:val="20"/>
          <w:szCs w:val="20"/>
        </w:rPr>
        <w:t xml:space="preserve"> </w:t>
      </w:r>
      <w:r w:rsidR="00E5153A" w:rsidRPr="00EF1069">
        <w:rPr>
          <w:i/>
          <w:color w:val="000000"/>
          <w:sz w:val="20"/>
          <w:szCs w:val="20"/>
          <w:lang w:val="en-US"/>
        </w:rPr>
        <w:t>D</w:t>
      </w:r>
      <w:r w:rsidR="00E5153A" w:rsidRPr="00EF1069">
        <w:rPr>
          <w:i/>
          <w:color w:val="000000"/>
          <w:sz w:val="20"/>
          <w:szCs w:val="20"/>
        </w:rPr>
        <w:t xml:space="preserve">, </w:t>
      </w:r>
      <w:r w:rsidR="00E5153A" w:rsidRPr="00EF1069">
        <w:rPr>
          <w:i/>
          <w:color w:val="000000"/>
          <w:sz w:val="20"/>
          <w:szCs w:val="20"/>
          <w:lang w:val="en-US"/>
        </w:rPr>
        <w:t>E</w:t>
      </w:r>
      <w:r w:rsidR="00E5153A" w:rsidRPr="00EF1069">
        <w:rPr>
          <w:color w:val="000000"/>
          <w:sz w:val="20"/>
          <w:szCs w:val="20"/>
        </w:rPr>
        <w:t xml:space="preserve">, </w:t>
      </w:r>
      <w:r w:rsidR="00E5153A" w:rsidRPr="00EF1069">
        <w:rPr>
          <w:i/>
          <w:color w:val="000000"/>
          <w:sz w:val="20"/>
          <w:szCs w:val="20"/>
          <w:lang w:val="en-US"/>
        </w:rPr>
        <w:t>F</w:t>
      </w:r>
      <w:r w:rsidR="00E5153A" w:rsidRPr="00EF1069">
        <w:rPr>
          <w:color w:val="000000"/>
          <w:sz w:val="20"/>
          <w:szCs w:val="20"/>
        </w:rPr>
        <w:t>,</w:t>
      </w:r>
      <w:r w:rsidR="00E5153A" w:rsidRPr="00EF1069">
        <w:rPr>
          <w:i/>
          <w:color w:val="000000"/>
          <w:sz w:val="20"/>
          <w:szCs w:val="20"/>
        </w:rPr>
        <w:t xml:space="preserve"> </w:t>
      </w:r>
      <w:r w:rsidR="00E5153A" w:rsidRPr="00EF1069">
        <w:rPr>
          <w:i/>
          <w:color w:val="000000"/>
          <w:sz w:val="20"/>
          <w:szCs w:val="20"/>
          <w:lang w:val="en-US"/>
        </w:rPr>
        <w:t>G</w:t>
      </w:r>
      <w:r w:rsidR="00E5153A" w:rsidRPr="00EF1069">
        <w:rPr>
          <w:color w:val="000000"/>
          <w:sz w:val="20"/>
          <w:szCs w:val="20"/>
        </w:rPr>
        <w:t>,</w:t>
      </w:r>
      <w:r w:rsidR="00E5153A" w:rsidRPr="00EF1069">
        <w:rPr>
          <w:i/>
          <w:color w:val="000000"/>
          <w:sz w:val="20"/>
          <w:szCs w:val="20"/>
        </w:rPr>
        <w:t xml:space="preserve"> </w:t>
      </w:r>
      <w:r w:rsidR="00E5153A" w:rsidRPr="00EF1069">
        <w:rPr>
          <w:i/>
          <w:color w:val="000000"/>
          <w:sz w:val="20"/>
          <w:szCs w:val="20"/>
          <w:lang w:val="en-US"/>
        </w:rPr>
        <w:t>H</w:t>
      </w:r>
      <w:r w:rsidR="00E5153A" w:rsidRPr="00EF1069">
        <w:rPr>
          <w:color w:val="000000"/>
          <w:sz w:val="20"/>
          <w:szCs w:val="20"/>
        </w:rPr>
        <w:t>,</w:t>
      </w:r>
      <w:r w:rsidR="00E5153A" w:rsidRPr="00EF1069">
        <w:rPr>
          <w:i/>
          <w:color w:val="000000"/>
          <w:sz w:val="20"/>
          <w:szCs w:val="20"/>
        </w:rPr>
        <w:t xml:space="preserve"> </w:t>
      </w:r>
      <w:r w:rsidR="00E5153A" w:rsidRPr="00EF1069">
        <w:rPr>
          <w:i/>
          <w:color w:val="000000"/>
          <w:sz w:val="20"/>
          <w:szCs w:val="20"/>
          <w:lang w:val="en-US"/>
        </w:rPr>
        <w:t>I</w:t>
      </w:r>
      <w:r w:rsidR="00E5153A" w:rsidRPr="00EF1069">
        <w:rPr>
          <w:color w:val="000000"/>
          <w:sz w:val="20"/>
          <w:szCs w:val="20"/>
        </w:rPr>
        <w:t>,</w:t>
      </w:r>
      <w:r w:rsidR="00E5153A" w:rsidRPr="00EF1069">
        <w:rPr>
          <w:i/>
          <w:color w:val="000000"/>
          <w:sz w:val="20"/>
          <w:szCs w:val="20"/>
        </w:rPr>
        <w:t xml:space="preserve"> </w:t>
      </w:r>
      <w:r w:rsidR="00E5153A" w:rsidRPr="00EF1069">
        <w:rPr>
          <w:i/>
          <w:color w:val="000000"/>
          <w:sz w:val="20"/>
          <w:szCs w:val="20"/>
          <w:lang w:val="en-US"/>
        </w:rPr>
        <w:t>J</w:t>
      </w:r>
      <w:r w:rsidR="00E5153A" w:rsidRPr="00E908B9">
        <w:rPr>
          <w:color w:val="000000"/>
          <w:sz w:val="20"/>
          <w:szCs w:val="20"/>
        </w:rPr>
        <w:t>. Их ежемесячный доход составляет соо</w:t>
      </w:r>
      <w:r w:rsidR="00E5153A" w:rsidRPr="00E908B9">
        <w:rPr>
          <w:color w:val="000000"/>
          <w:sz w:val="20"/>
          <w:szCs w:val="20"/>
        </w:rPr>
        <w:t>т</w:t>
      </w:r>
      <w:r w:rsidR="00E5153A" w:rsidRPr="00E908B9">
        <w:rPr>
          <w:color w:val="000000"/>
          <w:sz w:val="20"/>
          <w:szCs w:val="20"/>
        </w:rPr>
        <w:t xml:space="preserve">ветственно 120;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300;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50;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250;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80;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500;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200;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600;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400; </w:t>
      </w:r>
      <w:r w:rsidR="00E5153A">
        <w:rPr>
          <w:color w:val="000000"/>
          <w:sz w:val="20"/>
          <w:szCs w:val="20"/>
        </w:rPr>
        <w:t xml:space="preserve"> </w:t>
      </w:r>
      <w:r w:rsidR="00E5153A" w:rsidRPr="00E908B9">
        <w:rPr>
          <w:color w:val="000000"/>
          <w:sz w:val="20"/>
          <w:szCs w:val="20"/>
        </w:rPr>
        <w:t xml:space="preserve">350 </w:t>
      </w:r>
      <w:r w:rsidR="00E5153A">
        <w:rPr>
          <w:sz w:val="20"/>
          <w:szCs w:val="20"/>
        </w:rPr>
        <w:t>ден. ед</w:t>
      </w:r>
      <w:r w:rsidR="00E5153A" w:rsidRPr="00E908B9">
        <w:rPr>
          <w:sz w:val="20"/>
          <w:szCs w:val="20"/>
        </w:rPr>
        <w:t>.</w:t>
      </w:r>
      <w:r w:rsidR="00E5153A" w:rsidRPr="00E908B9">
        <w:rPr>
          <w:color w:val="000000"/>
          <w:sz w:val="20"/>
          <w:szCs w:val="20"/>
        </w:rPr>
        <w:t xml:space="preserve"> </w:t>
      </w:r>
    </w:p>
    <w:p w:rsidR="00E5153A" w:rsidRDefault="00E5153A" w:rsidP="00E5153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</w:t>
      </w:r>
      <w:r w:rsidRPr="00E908B9">
        <w:rPr>
          <w:color w:val="000000"/>
          <w:sz w:val="20"/>
          <w:szCs w:val="20"/>
        </w:rPr>
        <w:t>айти: а) децильный коэффициент; б) квинтильный коэффиц</w:t>
      </w:r>
      <w:r w:rsidRPr="00E908B9">
        <w:rPr>
          <w:color w:val="000000"/>
          <w:sz w:val="20"/>
          <w:szCs w:val="20"/>
        </w:rPr>
        <w:t>и</w:t>
      </w:r>
      <w:r w:rsidRPr="00E908B9">
        <w:rPr>
          <w:color w:val="000000"/>
          <w:sz w:val="20"/>
          <w:szCs w:val="20"/>
        </w:rPr>
        <w:t xml:space="preserve">ент; </w:t>
      </w:r>
      <w:r>
        <w:rPr>
          <w:color w:val="000000"/>
          <w:sz w:val="20"/>
          <w:szCs w:val="20"/>
        </w:rPr>
        <w:t>в</w:t>
      </w:r>
      <w:r w:rsidRPr="00E908B9">
        <w:rPr>
          <w:color w:val="000000"/>
          <w:sz w:val="20"/>
          <w:szCs w:val="20"/>
        </w:rPr>
        <w:t>) квартильный коэффициент.</w:t>
      </w:r>
    </w:p>
    <w:p w:rsidR="00E5153A" w:rsidRPr="00E908B9" w:rsidRDefault="00E5153A" w:rsidP="00E5153A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b/>
          <w:color w:val="000000"/>
          <w:sz w:val="20"/>
          <w:szCs w:val="20"/>
        </w:rPr>
      </w:pPr>
    </w:p>
    <w:p w:rsidR="00B25E45" w:rsidRDefault="00E5153A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B25E45" w:rsidRPr="00E908B9">
        <w:rPr>
          <w:sz w:val="20"/>
          <w:szCs w:val="20"/>
        </w:rPr>
        <w:t xml:space="preserve">В </w:t>
      </w:r>
      <w:r w:rsidR="00B814B5">
        <w:rPr>
          <w:sz w:val="20"/>
          <w:szCs w:val="20"/>
        </w:rPr>
        <w:t>комнате проживают</w:t>
      </w:r>
      <w:r w:rsidR="00B25E45" w:rsidRPr="00E908B9">
        <w:rPr>
          <w:sz w:val="20"/>
          <w:szCs w:val="20"/>
        </w:rPr>
        <w:t xml:space="preserve"> 4 </w:t>
      </w:r>
      <w:r w:rsidR="00B814B5">
        <w:rPr>
          <w:sz w:val="20"/>
          <w:szCs w:val="20"/>
        </w:rPr>
        <w:t>студента</w:t>
      </w:r>
      <w:r w:rsidR="00B25E45" w:rsidRPr="00E908B9">
        <w:rPr>
          <w:sz w:val="20"/>
          <w:szCs w:val="20"/>
        </w:rPr>
        <w:t>.</w:t>
      </w:r>
      <w:r w:rsidR="00B25E45">
        <w:rPr>
          <w:sz w:val="20"/>
          <w:szCs w:val="20"/>
        </w:rPr>
        <w:t xml:space="preserve"> </w:t>
      </w:r>
      <w:r w:rsidR="00B25E45" w:rsidRPr="00E908B9">
        <w:rPr>
          <w:sz w:val="20"/>
          <w:szCs w:val="20"/>
        </w:rPr>
        <w:t xml:space="preserve">Доходы </w:t>
      </w:r>
      <w:r w:rsidR="00B814B5" w:rsidRPr="00E908B9">
        <w:rPr>
          <w:sz w:val="20"/>
          <w:szCs w:val="20"/>
        </w:rPr>
        <w:t>И</w:t>
      </w:r>
      <w:r w:rsidR="00B814B5">
        <w:rPr>
          <w:sz w:val="20"/>
          <w:szCs w:val="20"/>
        </w:rPr>
        <w:t>ванов</w:t>
      </w:r>
      <w:r w:rsidR="00B25E45" w:rsidRPr="00E908B9">
        <w:rPr>
          <w:sz w:val="20"/>
          <w:szCs w:val="20"/>
        </w:rPr>
        <w:t xml:space="preserve">а составляют 70 </w:t>
      </w:r>
      <w:r w:rsidR="00B25E45">
        <w:rPr>
          <w:sz w:val="20"/>
          <w:szCs w:val="20"/>
        </w:rPr>
        <w:t>ден. ед</w:t>
      </w:r>
      <w:r w:rsidR="00B25E45" w:rsidRPr="00E908B9">
        <w:rPr>
          <w:sz w:val="20"/>
          <w:szCs w:val="20"/>
        </w:rPr>
        <w:t xml:space="preserve">., доходы </w:t>
      </w:r>
      <w:r w:rsidR="00B814B5" w:rsidRPr="00E908B9">
        <w:rPr>
          <w:sz w:val="20"/>
          <w:szCs w:val="20"/>
        </w:rPr>
        <w:t>В</w:t>
      </w:r>
      <w:r w:rsidR="00B814B5">
        <w:rPr>
          <w:sz w:val="20"/>
          <w:szCs w:val="20"/>
        </w:rPr>
        <w:t>асильева</w:t>
      </w:r>
      <w:r w:rsidR="00B25E45" w:rsidRPr="00E908B9">
        <w:rPr>
          <w:sz w:val="20"/>
          <w:szCs w:val="20"/>
        </w:rPr>
        <w:t xml:space="preserve"> – 140 </w:t>
      </w:r>
      <w:r w:rsidR="00B25E45">
        <w:rPr>
          <w:sz w:val="20"/>
          <w:szCs w:val="20"/>
        </w:rPr>
        <w:t>ден. ед</w:t>
      </w:r>
      <w:r w:rsidR="00B25E45" w:rsidRPr="00E908B9">
        <w:rPr>
          <w:sz w:val="20"/>
          <w:szCs w:val="20"/>
        </w:rPr>
        <w:t xml:space="preserve">., </w:t>
      </w:r>
      <w:r w:rsidR="00B814B5" w:rsidRPr="00E908B9">
        <w:rPr>
          <w:sz w:val="20"/>
          <w:szCs w:val="20"/>
        </w:rPr>
        <w:t>П</w:t>
      </w:r>
      <w:r w:rsidR="00B814B5">
        <w:rPr>
          <w:sz w:val="20"/>
          <w:szCs w:val="20"/>
        </w:rPr>
        <w:t>етров</w:t>
      </w:r>
      <w:r w:rsidR="00B25E45" w:rsidRPr="00E908B9">
        <w:rPr>
          <w:sz w:val="20"/>
          <w:szCs w:val="20"/>
        </w:rPr>
        <w:t xml:space="preserve">а – 210 </w:t>
      </w:r>
      <w:r w:rsidR="00B25E45">
        <w:rPr>
          <w:sz w:val="20"/>
          <w:szCs w:val="20"/>
        </w:rPr>
        <w:t>ден. ед</w:t>
      </w:r>
      <w:r w:rsidR="00B25E45" w:rsidRPr="00E908B9">
        <w:rPr>
          <w:sz w:val="20"/>
          <w:szCs w:val="20"/>
        </w:rPr>
        <w:t xml:space="preserve">. и </w:t>
      </w:r>
      <w:r w:rsidR="00B814B5" w:rsidRPr="00E908B9">
        <w:rPr>
          <w:sz w:val="20"/>
          <w:szCs w:val="20"/>
        </w:rPr>
        <w:t>С</w:t>
      </w:r>
      <w:r w:rsidR="00B814B5">
        <w:rPr>
          <w:sz w:val="20"/>
          <w:szCs w:val="20"/>
        </w:rPr>
        <w:t xml:space="preserve">идорова </w:t>
      </w:r>
      <w:r w:rsidR="00B25E45" w:rsidRPr="00E908B9">
        <w:rPr>
          <w:sz w:val="20"/>
          <w:szCs w:val="20"/>
        </w:rPr>
        <w:t>-</w:t>
      </w:r>
      <w:r w:rsidR="00B25E45">
        <w:rPr>
          <w:sz w:val="20"/>
          <w:szCs w:val="20"/>
        </w:rPr>
        <w:t xml:space="preserve"> </w:t>
      </w:r>
      <w:r w:rsidR="00B25E45" w:rsidRPr="00E908B9">
        <w:rPr>
          <w:sz w:val="20"/>
          <w:szCs w:val="20"/>
        </w:rPr>
        <w:t xml:space="preserve">280 </w:t>
      </w:r>
      <w:r w:rsidR="00B25E45">
        <w:rPr>
          <w:sz w:val="20"/>
          <w:szCs w:val="20"/>
        </w:rPr>
        <w:t>ден. ед</w:t>
      </w:r>
      <w:r w:rsidR="00B25E45" w:rsidRPr="00E908B9">
        <w:rPr>
          <w:sz w:val="20"/>
          <w:szCs w:val="20"/>
        </w:rPr>
        <w:t xml:space="preserve">. </w:t>
      </w:r>
    </w:p>
    <w:p w:rsidR="00B25E45" w:rsidRDefault="00E5153A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B25E45" w:rsidRPr="00E908B9">
        <w:rPr>
          <w:sz w:val="20"/>
          <w:szCs w:val="20"/>
        </w:rPr>
        <w:t>остроить</w:t>
      </w:r>
      <w:r>
        <w:rPr>
          <w:sz w:val="20"/>
          <w:szCs w:val="20"/>
        </w:rPr>
        <w:t>: а)</w:t>
      </w:r>
      <w:r w:rsidR="00B25E45" w:rsidRPr="00E908B9">
        <w:rPr>
          <w:sz w:val="20"/>
          <w:szCs w:val="20"/>
        </w:rPr>
        <w:t xml:space="preserve"> кривую Лоренца и вычислить коэффициент Джини; </w:t>
      </w:r>
    </w:p>
    <w:p w:rsidR="00B25E45" w:rsidRPr="00E908B9" w:rsidRDefault="00B25E45" w:rsidP="007B3C46">
      <w:pPr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б) кривую Лоренца и вычислить коэффициент Джини при усл</w:t>
      </w:r>
      <w:r w:rsidRPr="00E908B9">
        <w:rPr>
          <w:sz w:val="20"/>
          <w:szCs w:val="20"/>
        </w:rPr>
        <w:t>о</w:t>
      </w:r>
      <w:r w:rsidRPr="00E908B9">
        <w:rPr>
          <w:sz w:val="20"/>
          <w:szCs w:val="20"/>
        </w:rPr>
        <w:t xml:space="preserve">вии, что в </w:t>
      </w:r>
      <w:r w:rsidR="00B814B5">
        <w:rPr>
          <w:sz w:val="20"/>
          <w:szCs w:val="20"/>
        </w:rPr>
        <w:t xml:space="preserve">комнату подселили пятого студента </w:t>
      </w:r>
      <w:r w:rsidRPr="00E908B9">
        <w:rPr>
          <w:sz w:val="20"/>
          <w:szCs w:val="20"/>
        </w:rPr>
        <w:t>Ру</w:t>
      </w:r>
      <w:r w:rsidR="00B814B5">
        <w:rPr>
          <w:sz w:val="20"/>
          <w:szCs w:val="20"/>
        </w:rPr>
        <w:t>блева</w:t>
      </w:r>
      <w:r w:rsidRPr="00E908B9">
        <w:rPr>
          <w:sz w:val="20"/>
          <w:szCs w:val="20"/>
        </w:rPr>
        <w:t xml:space="preserve">, чьи доходы составляют 700 </w:t>
      </w:r>
      <w:r>
        <w:rPr>
          <w:sz w:val="20"/>
          <w:szCs w:val="20"/>
        </w:rPr>
        <w:t>ден. ед</w:t>
      </w:r>
      <w:r w:rsidRPr="00E908B9">
        <w:rPr>
          <w:sz w:val="20"/>
          <w:szCs w:val="20"/>
        </w:rPr>
        <w:t>.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 xml:space="preserve">3. Допустим, что область дифференциации доходов населения в стране Альфа равна 1200 </w:t>
      </w:r>
      <w:r>
        <w:rPr>
          <w:sz w:val="20"/>
          <w:szCs w:val="20"/>
        </w:rPr>
        <w:t>ден. ед</w:t>
      </w:r>
      <w:r w:rsidRPr="00E908B9">
        <w:rPr>
          <w:sz w:val="20"/>
          <w:szCs w:val="20"/>
        </w:rPr>
        <w:t xml:space="preserve">. </w:t>
      </w:r>
      <w:r w:rsidRPr="00E908B9">
        <w:rPr>
          <w:color w:val="000000"/>
          <w:sz w:val="20"/>
          <w:szCs w:val="20"/>
        </w:rPr>
        <w:t xml:space="preserve"> Коэффициент Джини равен 0,3. О</w:t>
      </w:r>
      <w:r w:rsidRPr="00E908B9">
        <w:rPr>
          <w:color w:val="000000"/>
          <w:sz w:val="20"/>
          <w:szCs w:val="20"/>
        </w:rPr>
        <w:t>п</w:t>
      </w:r>
      <w:r w:rsidRPr="00E908B9">
        <w:rPr>
          <w:color w:val="000000"/>
          <w:sz w:val="20"/>
          <w:szCs w:val="20"/>
        </w:rPr>
        <w:t>ределите</w:t>
      </w:r>
      <w:r>
        <w:rPr>
          <w:color w:val="000000"/>
          <w:sz w:val="20"/>
          <w:szCs w:val="20"/>
        </w:rPr>
        <w:t>,</w:t>
      </w:r>
      <w:r w:rsidRPr="00E908B9">
        <w:rPr>
          <w:color w:val="000000"/>
          <w:sz w:val="20"/>
          <w:szCs w:val="20"/>
        </w:rPr>
        <w:t xml:space="preserve"> какой объем дохода распределяется среди граждан данного государства.</w:t>
      </w: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4.</w:t>
      </w:r>
      <w:r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Студенты Иван, Петр и Юрий имели на первом курсе доходы 10,</w:t>
      </w:r>
      <w:r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40 и 50, а на втором курсе – 64,</w:t>
      </w:r>
      <w:r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16 и 60 тыс.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ден. ед</w:t>
      </w:r>
      <w:r w:rsidRPr="00E908B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соответстве</w:t>
      </w:r>
      <w:r w:rsidRPr="00E908B9">
        <w:rPr>
          <w:color w:val="000000"/>
          <w:sz w:val="20"/>
          <w:szCs w:val="20"/>
        </w:rPr>
        <w:t>н</w:t>
      </w:r>
      <w:r w:rsidRPr="00E908B9">
        <w:rPr>
          <w:color w:val="000000"/>
          <w:sz w:val="20"/>
          <w:szCs w:val="20"/>
        </w:rPr>
        <w:t>но. Как изменилось за год неравенство доходов этих студентов?</w:t>
      </w:r>
    </w:p>
    <w:p w:rsidR="00B25E45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color w:val="000000"/>
          <w:sz w:val="20"/>
          <w:szCs w:val="20"/>
        </w:rPr>
      </w:pPr>
      <w:r w:rsidRPr="00E908B9">
        <w:rPr>
          <w:color w:val="000000"/>
          <w:sz w:val="20"/>
          <w:szCs w:val="20"/>
        </w:rPr>
        <w:t>5.</w:t>
      </w:r>
      <w:r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Предположим, что первые 20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 семей располагают 5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 наци</w:t>
      </w:r>
      <w:r w:rsidRPr="00E908B9">
        <w:rPr>
          <w:color w:val="000000"/>
          <w:sz w:val="20"/>
          <w:szCs w:val="20"/>
        </w:rPr>
        <w:t>о</w:t>
      </w:r>
      <w:r w:rsidRPr="00E908B9">
        <w:rPr>
          <w:color w:val="000000"/>
          <w:sz w:val="20"/>
          <w:szCs w:val="20"/>
        </w:rPr>
        <w:t>нального дохода страны. Доля следующих 20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 семей в национальном доходе составляет 10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%. Третья 20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</w:t>
      </w:r>
      <w:r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группа располагает 18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 дохода</w:t>
      </w:r>
      <w:r>
        <w:rPr>
          <w:color w:val="000000"/>
          <w:sz w:val="20"/>
          <w:szCs w:val="20"/>
        </w:rPr>
        <w:t>,</w:t>
      </w:r>
      <w:r w:rsidRPr="00E908B9">
        <w:rPr>
          <w:color w:val="000000"/>
          <w:sz w:val="20"/>
          <w:szCs w:val="20"/>
        </w:rPr>
        <w:t xml:space="preserve"> а четвертая 20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 группа – 28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 дохода. На долю оставшейся 20</w:t>
      </w:r>
      <w:r w:rsidR="0034229F">
        <w:rPr>
          <w:color w:val="000000"/>
          <w:sz w:val="20"/>
          <w:szCs w:val="20"/>
        </w:rPr>
        <w:t xml:space="preserve"> </w:t>
      </w:r>
      <w:r w:rsidRPr="00E908B9">
        <w:rPr>
          <w:color w:val="000000"/>
          <w:sz w:val="20"/>
          <w:szCs w:val="20"/>
        </w:rPr>
        <w:t>% группы населения приходится 45% национального дохода. Постройте кривую Лоренца и рассчитайте коэффициент Джини.</w:t>
      </w: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b/>
          <w:color w:val="000000"/>
          <w:sz w:val="20"/>
          <w:szCs w:val="20"/>
        </w:rPr>
      </w:pPr>
    </w:p>
    <w:p w:rsidR="00B25E45" w:rsidRPr="00E908B9" w:rsidRDefault="00B25E45" w:rsidP="007B3C46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b/>
          <w:color w:val="000000"/>
          <w:sz w:val="20"/>
          <w:szCs w:val="20"/>
        </w:rPr>
      </w:pPr>
      <w:r w:rsidRPr="00E908B9">
        <w:rPr>
          <w:b/>
          <w:color w:val="000000"/>
          <w:sz w:val="20"/>
          <w:szCs w:val="20"/>
        </w:rPr>
        <w:lastRenderedPageBreak/>
        <w:t xml:space="preserve">Вопросы для самоконтроля </w:t>
      </w:r>
    </w:p>
    <w:p w:rsidR="00B25E45" w:rsidRPr="00E908B9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Как формируются доходы в рыночной экономике</w:t>
      </w:r>
      <w:r>
        <w:rPr>
          <w:sz w:val="20"/>
          <w:szCs w:val="20"/>
        </w:rPr>
        <w:t>? Ч</w:t>
      </w:r>
      <w:r w:rsidRPr="00E908B9">
        <w:rPr>
          <w:sz w:val="20"/>
          <w:szCs w:val="20"/>
        </w:rPr>
        <w:t>ем объя</w:t>
      </w:r>
      <w:r w:rsidRPr="00E908B9">
        <w:rPr>
          <w:sz w:val="20"/>
          <w:szCs w:val="20"/>
        </w:rPr>
        <w:t>с</w:t>
      </w:r>
      <w:r w:rsidRPr="00E908B9">
        <w:rPr>
          <w:sz w:val="20"/>
          <w:szCs w:val="20"/>
        </w:rPr>
        <w:t>няется необходимость государственного вмешательства в эти проце</w:t>
      </w:r>
      <w:r w:rsidRPr="00E908B9">
        <w:rPr>
          <w:sz w:val="20"/>
          <w:szCs w:val="20"/>
        </w:rPr>
        <w:t>с</w:t>
      </w:r>
      <w:r w:rsidRPr="00E908B9">
        <w:rPr>
          <w:sz w:val="20"/>
          <w:szCs w:val="20"/>
        </w:rPr>
        <w:t>сы?</w:t>
      </w: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Какие виды доходов населения вы знаете?</w:t>
      </w: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В чем различие функционального и персонального распред</w:t>
      </w:r>
      <w:r w:rsidRPr="00E908B9">
        <w:rPr>
          <w:sz w:val="20"/>
          <w:szCs w:val="20"/>
        </w:rPr>
        <w:t>е</w:t>
      </w:r>
      <w:r w:rsidRPr="00E908B9">
        <w:rPr>
          <w:sz w:val="20"/>
          <w:szCs w:val="20"/>
        </w:rPr>
        <w:t>ления дохода общества?</w:t>
      </w: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Что такое дифференциация доходов?</w:t>
      </w: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Что отражает кривая Лоренца?</w:t>
      </w: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Какие показатели применяются для оценки неравенства в ра</w:t>
      </w:r>
      <w:r w:rsidRPr="00E908B9">
        <w:rPr>
          <w:sz w:val="20"/>
          <w:szCs w:val="20"/>
        </w:rPr>
        <w:t>с</w:t>
      </w:r>
      <w:r w:rsidRPr="00E908B9">
        <w:rPr>
          <w:sz w:val="20"/>
          <w:szCs w:val="20"/>
        </w:rPr>
        <w:t>пределении доходов?</w:t>
      </w: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Каковы цели и функции социальной политики государства?</w:t>
      </w: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Какие показатели характеризуют уровень жизни населения?</w:t>
      </w:r>
    </w:p>
    <w:p w:rsidR="00B25E45" w:rsidRPr="00E908B9" w:rsidRDefault="00B25E45" w:rsidP="00FD242F">
      <w:pPr>
        <w:numPr>
          <w:ilvl w:val="0"/>
          <w:numId w:val="128"/>
        </w:numPr>
        <w:tabs>
          <w:tab w:val="left" w:pos="254"/>
        </w:tabs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>Что понимается под абсолютной и относительной бедностью?</w:t>
      </w:r>
    </w:p>
    <w:p w:rsidR="00B25E45" w:rsidRPr="00E908B9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E908B9">
        <w:rPr>
          <w:b/>
          <w:sz w:val="20"/>
          <w:szCs w:val="20"/>
        </w:rPr>
        <w:t>Список рекомендуемой литературы</w:t>
      </w:r>
    </w:p>
    <w:p w:rsidR="00B25E45" w:rsidRPr="00E908B9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Default="00B25E45" w:rsidP="00FD242F">
      <w:pPr>
        <w:pStyle w:val="a3"/>
        <w:numPr>
          <w:ilvl w:val="0"/>
          <w:numId w:val="127"/>
        </w:numPr>
        <w:ind w:left="0" w:firstLine="425"/>
        <w:jc w:val="both"/>
        <w:rPr>
          <w:sz w:val="20"/>
          <w:szCs w:val="20"/>
        </w:rPr>
      </w:pPr>
      <w:r w:rsidRPr="00E908B9">
        <w:rPr>
          <w:sz w:val="20"/>
          <w:szCs w:val="20"/>
        </w:rPr>
        <w:t xml:space="preserve">Курс экономической теории: учебник/ </w:t>
      </w:r>
      <w:r>
        <w:rPr>
          <w:sz w:val="20"/>
          <w:szCs w:val="20"/>
        </w:rPr>
        <w:t>п</w:t>
      </w:r>
      <w:r w:rsidRPr="00E908B9">
        <w:rPr>
          <w:sz w:val="20"/>
          <w:szCs w:val="20"/>
        </w:rPr>
        <w:t>од ред.</w:t>
      </w:r>
      <w:r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>М.Н.</w:t>
      </w:r>
      <w:r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>Чепурина, Е.А.</w:t>
      </w:r>
      <w:r>
        <w:rPr>
          <w:sz w:val="20"/>
          <w:szCs w:val="20"/>
        </w:rPr>
        <w:t xml:space="preserve"> </w:t>
      </w:r>
      <w:r w:rsidRPr="00E908B9">
        <w:rPr>
          <w:sz w:val="20"/>
          <w:szCs w:val="20"/>
        </w:rPr>
        <w:t xml:space="preserve">Киселевой. – Киров: </w:t>
      </w:r>
      <w:r w:rsidR="003F22D2">
        <w:rPr>
          <w:sz w:val="20"/>
          <w:szCs w:val="20"/>
        </w:rPr>
        <w:t>«АСА», 2006</w:t>
      </w:r>
      <w:r w:rsidRPr="00E908B9">
        <w:rPr>
          <w:sz w:val="20"/>
          <w:szCs w:val="20"/>
        </w:rPr>
        <w:t>, гл.</w:t>
      </w:r>
      <w:r w:rsidR="0034229F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Pr="00E908B9">
        <w:rPr>
          <w:sz w:val="20"/>
          <w:szCs w:val="20"/>
        </w:rPr>
        <w:t>4.</w:t>
      </w:r>
    </w:p>
    <w:p w:rsidR="000B2508" w:rsidRPr="000B2508" w:rsidRDefault="000B2508" w:rsidP="00FD242F">
      <w:pPr>
        <w:pStyle w:val="a3"/>
        <w:numPr>
          <w:ilvl w:val="0"/>
          <w:numId w:val="127"/>
        </w:numPr>
        <w:ind w:left="0" w:firstLine="425"/>
        <w:jc w:val="both"/>
        <w:rPr>
          <w:sz w:val="20"/>
          <w:szCs w:val="20"/>
        </w:rPr>
      </w:pPr>
      <w:r w:rsidRPr="000B2508">
        <w:rPr>
          <w:color w:val="000000"/>
          <w:sz w:val="20"/>
          <w:szCs w:val="20"/>
          <w:shd w:val="clear" w:color="auto" w:fill="FFFFFF"/>
        </w:rPr>
        <w:t xml:space="preserve">Носова, С.С. </w:t>
      </w:r>
      <w:r w:rsidRPr="000B2508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0B2508">
        <w:rPr>
          <w:rStyle w:val="apple-converted-space"/>
          <w:sz w:val="20"/>
          <w:szCs w:val="20"/>
          <w:shd w:val="clear" w:color="auto" w:fill="FFFFFF"/>
        </w:rPr>
        <w:t> </w:t>
      </w:r>
      <w:r w:rsidRPr="000B2508">
        <w:rPr>
          <w:bCs/>
          <w:sz w:val="20"/>
          <w:szCs w:val="20"/>
          <w:shd w:val="clear" w:color="auto" w:fill="FFFFFF"/>
        </w:rPr>
        <w:t>Носова</w:t>
      </w:r>
      <w:r w:rsidRPr="000B2508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</w:t>
      </w:r>
      <w:r w:rsidRPr="000B2508">
        <w:rPr>
          <w:sz w:val="20"/>
          <w:szCs w:val="20"/>
          <w:shd w:val="clear" w:color="auto" w:fill="FFFFFF"/>
        </w:rPr>
        <w:t>л. 46 -</w:t>
      </w:r>
      <w:r>
        <w:rPr>
          <w:sz w:val="20"/>
          <w:szCs w:val="20"/>
          <w:shd w:val="clear" w:color="auto" w:fill="FFFFFF"/>
        </w:rPr>
        <w:t xml:space="preserve"> </w:t>
      </w:r>
      <w:r w:rsidRPr="000B2508">
        <w:rPr>
          <w:sz w:val="20"/>
          <w:szCs w:val="20"/>
          <w:shd w:val="clear" w:color="auto" w:fill="FFFFFF"/>
        </w:rPr>
        <w:t>48.</w:t>
      </w:r>
    </w:p>
    <w:p w:rsidR="00724729" w:rsidRPr="009C5B1E" w:rsidRDefault="00724729" w:rsidP="00724729">
      <w:pPr>
        <w:jc w:val="both"/>
      </w:pPr>
      <w:r>
        <w:rPr>
          <w:sz w:val="20"/>
          <w:szCs w:val="20"/>
        </w:rPr>
        <w:t xml:space="preserve">        3</w:t>
      </w:r>
      <w:r w:rsidRPr="00724729">
        <w:rPr>
          <w:sz w:val="20"/>
          <w:szCs w:val="20"/>
        </w:rPr>
        <w:t>. Экономика: курс лекций: учебное пособие / Е.Н. Чижова, Г.Г. Балабанова, Т.А. Давыденко и др. – Белгород: БГТУ,  2016,  лекция</w:t>
      </w:r>
      <w:r>
        <w:rPr>
          <w:sz w:val="20"/>
          <w:szCs w:val="20"/>
        </w:rPr>
        <w:t xml:space="preserve"> 24.</w:t>
      </w:r>
    </w:p>
    <w:p w:rsidR="00E5153A" w:rsidRDefault="00E5153A" w:rsidP="00E5153A">
      <w:pPr>
        <w:jc w:val="both"/>
        <w:rPr>
          <w:sz w:val="20"/>
          <w:szCs w:val="20"/>
        </w:rPr>
      </w:pPr>
    </w:p>
    <w:p w:rsidR="00B25E45" w:rsidRDefault="00B25E45" w:rsidP="00E5153A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ТЕМА 1</w:t>
      </w:r>
      <w:r w:rsidR="00EC1D0D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. </w:t>
      </w:r>
      <w:r w:rsidR="00E5153A">
        <w:rPr>
          <w:b/>
          <w:color w:val="000000"/>
          <w:sz w:val="20"/>
          <w:szCs w:val="20"/>
        </w:rPr>
        <w:t>МИРОВАЯ ЭКОНОМИКА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</w:p>
    <w:p w:rsidR="00B25E45" w:rsidRPr="00AA0A66" w:rsidRDefault="00B25E45" w:rsidP="007B3C46">
      <w:pPr>
        <w:ind w:firstLine="425"/>
        <w:jc w:val="both"/>
        <w:rPr>
          <w:sz w:val="20"/>
          <w:szCs w:val="20"/>
        </w:rPr>
      </w:pPr>
      <w:r w:rsidRPr="00AA0A66">
        <w:rPr>
          <w:sz w:val="20"/>
          <w:szCs w:val="20"/>
        </w:rPr>
        <w:t>Мировое хозяйство (мировая экономика) – это совокупность эк</w:t>
      </w:r>
      <w:r w:rsidRPr="00AA0A66">
        <w:rPr>
          <w:sz w:val="20"/>
          <w:szCs w:val="20"/>
        </w:rPr>
        <w:t>о</w:t>
      </w:r>
      <w:r w:rsidRPr="00AA0A66">
        <w:rPr>
          <w:sz w:val="20"/>
          <w:szCs w:val="20"/>
        </w:rPr>
        <w:t>номик отдельных стран, связанных между собой системой междун</w:t>
      </w:r>
      <w:r w:rsidRPr="00AA0A66">
        <w:rPr>
          <w:sz w:val="20"/>
          <w:szCs w:val="20"/>
        </w:rPr>
        <w:t>а</w:t>
      </w:r>
      <w:r w:rsidRPr="00AA0A66">
        <w:rPr>
          <w:sz w:val="20"/>
          <w:szCs w:val="20"/>
        </w:rPr>
        <w:t xml:space="preserve">родных экономических отношений (МЭО). 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Причины зарождения мировой экономики кроются в конкретных природно-географических условиях проживания людей, обусловивших производство определенного продукта и  последующий обмен  его. Обмен продуктами означал разделение труда, приведшее к развитию специализации.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Первоначально специализация была обусловлена только разл</w:t>
      </w:r>
      <w:r w:rsidRPr="00672105">
        <w:rPr>
          <w:sz w:val="20"/>
          <w:szCs w:val="20"/>
        </w:rPr>
        <w:t>и</w:t>
      </w:r>
      <w:r w:rsidRPr="00672105">
        <w:rPr>
          <w:sz w:val="20"/>
          <w:szCs w:val="20"/>
        </w:rPr>
        <w:t>чиями в природно-климатических условиях, в дальнейшем, благодаря второму и третьему этапам научно-технической революции произошел переворот в отраслевом разделении труда, стала развиваться предме</w:t>
      </w:r>
      <w:r w:rsidRPr="00672105">
        <w:rPr>
          <w:sz w:val="20"/>
          <w:szCs w:val="20"/>
        </w:rPr>
        <w:t>т</w:t>
      </w:r>
      <w:r w:rsidRPr="00672105">
        <w:rPr>
          <w:sz w:val="20"/>
          <w:szCs w:val="20"/>
        </w:rPr>
        <w:t>ная специализация, ориентирующаяся на изготовление отдельных промышленных изделий.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lastRenderedPageBreak/>
        <w:t>Современный этап интернационализации производства порожден дальнейшим развитием НТП. Развитие науки, техники, технологи</w:t>
      </w:r>
      <w:r>
        <w:rPr>
          <w:sz w:val="20"/>
          <w:szCs w:val="20"/>
        </w:rPr>
        <w:t>и</w:t>
      </w:r>
      <w:r w:rsidRPr="00672105">
        <w:rPr>
          <w:sz w:val="20"/>
          <w:szCs w:val="20"/>
        </w:rPr>
        <w:t xml:space="preserve"> столь масштабно и всесторонне, что осуществить силами одной, пусть даже экономически развитой,  страны невозможно. НТР позволяет в короткий срок настолько увеличить выпуск новой продукции, что в рамках данной страны ее реализовать и использовать невозможно. П</w:t>
      </w:r>
      <w:r w:rsidRPr="00672105">
        <w:rPr>
          <w:sz w:val="20"/>
          <w:szCs w:val="20"/>
        </w:rPr>
        <w:t>о</w:t>
      </w:r>
      <w:r w:rsidRPr="00672105">
        <w:rPr>
          <w:sz w:val="20"/>
          <w:szCs w:val="20"/>
        </w:rPr>
        <w:t>этому становится экономически оправданным развертывать произво</w:t>
      </w:r>
      <w:r w:rsidRPr="00672105">
        <w:rPr>
          <w:sz w:val="20"/>
          <w:szCs w:val="20"/>
        </w:rPr>
        <w:t>д</w:t>
      </w:r>
      <w:r w:rsidRPr="00672105">
        <w:rPr>
          <w:sz w:val="20"/>
          <w:szCs w:val="20"/>
        </w:rPr>
        <w:t>ство в расчете уже не на ряд стран, а на целые регионы.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Переворот в средствах массовой информации, связи, транспорте сделали быстрым распространение достижений НТР во всех регионах земного шара. В результате сложилось принципиально новое межд</w:t>
      </w:r>
      <w:r w:rsidRPr="00672105">
        <w:rPr>
          <w:sz w:val="20"/>
          <w:szCs w:val="20"/>
        </w:rPr>
        <w:t>у</w:t>
      </w:r>
      <w:r w:rsidRPr="00672105">
        <w:rPr>
          <w:sz w:val="20"/>
          <w:szCs w:val="20"/>
        </w:rPr>
        <w:t>народное разделение труда, основанное не только на привычной сп</w:t>
      </w:r>
      <w:r w:rsidRPr="00672105">
        <w:rPr>
          <w:sz w:val="20"/>
          <w:szCs w:val="20"/>
        </w:rPr>
        <w:t>е</w:t>
      </w:r>
      <w:r w:rsidRPr="00672105">
        <w:rPr>
          <w:sz w:val="20"/>
          <w:szCs w:val="20"/>
        </w:rPr>
        <w:t>циализации по сферам, отраслям и предметной специализации, но и на специализации на отдельных стадиях технологических процесс</w:t>
      </w:r>
      <w:r>
        <w:rPr>
          <w:sz w:val="20"/>
          <w:szCs w:val="20"/>
        </w:rPr>
        <w:t>ов</w:t>
      </w:r>
      <w:r w:rsidRPr="00672105">
        <w:rPr>
          <w:sz w:val="20"/>
          <w:szCs w:val="20"/>
        </w:rPr>
        <w:t>, н</w:t>
      </w:r>
      <w:r w:rsidRPr="00672105">
        <w:rPr>
          <w:sz w:val="20"/>
          <w:szCs w:val="20"/>
        </w:rPr>
        <w:t>а</w:t>
      </w:r>
      <w:r w:rsidRPr="00672105">
        <w:rPr>
          <w:sz w:val="20"/>
          <w:szCs w:val="20"/>
        </w:rPr>
        <w:t xml:space="preserve">зываемой подетальной или внутриотраслевой (выпуск и поставка на мировой рынок компонентов, узлов и деталей). 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Основные элементы международных экономических отношений:  мировая торговля, международное движение капиталов и трудовых ресурсов, валютные отношения.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Мировая торговля является исторически первой формой межд</w:t>
      </w:r>
      <w:r w:rsidRPr="00672105">
        <w:rPr>
          <w:sz w:val="20"/>
          <w:szCs w:val="20"/>
        </w:rPr>
        <w:t>у</w:t>
      </w:r>
      <w:r w:rsidRPr="00672105">
        <w:rPr>
          <w:sz w:val="20"/>
          <w:szCs w:val="20"/>
        </w:rPr>
        <w:t>народных экономических отношений. Мировая торговля – это торго</w:t>
      </w:r>
      <w:r w:rsidRPr="00672105">
        <w:rPr>
          <w:sz w:val="20"/>
          <w:szCs w:val="20"/>
        </w:rPr>
        <w:t>в</w:t>
      </w:r>
      <w:r w:rsidRPr="00672105">
        <w:rPr>
          <w:sz w:val="20"/>
          <w:szCs w:val="20"/>
        </w:rPr>
        <w:t>ля какой-либо страны с другими странами, состоящая из оплачиваем</w:t>
      </w:r>
      <w:r w:rsidRPr="00672105">
        <w:rPr>
          <w:sz w:val="20"/>
          <w:szCs w:val="20"/>
        </w:rPr>
        <w:t>о</w:t>
      </w:r>
      <w:r w:rsidRPr="00672105">
        <w:rPr>
          <w:sz w:val="20"/>
          <w:szCs w:val="20"/>
        </w:rPr>
        <w:t>го ввоза (импорта) и оплачиваемого вывоза (экспорта) товаров.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Развитие международной торговли приносит выгоды всем стр</w:t>
      </w:r>
      <w:r w:rsidRPr="00672105">
        <w:rPr>
          <w:sz w:val="20"/>
          <w:szCs w:val="20"/>
        </w:rPr>
        <w:t>а</w:t>
      </w:r>
      <w:r w:rsidRPr="00672105">
        <w:rPr>
          <w:sz w:val="20"/>
          <w:szCs w:val="20"/>
        </w:rPr>
        <w:t xml:space="preserve">нам. Однако все страны используют комплекс </w:t>
      </w:r>
      <w:r w:rsidR="00EE2A87">
        <w:rPr>
          <w:sz w:val="20"/>
          <w:szCs w:val="20"/>
        </w:rPr>
        <w:t xml:space="preserve">тарифных и нетарифных </w:t>
      </w:r>
      <w:r w:rsidRPr="00672105">
        <w:rPr>
          <w:sz w:val="20"/>
          <w:szCs w:val="20"/>
        </w:rPr>
        <w:t>мер для стимулирования экспорта и защиты национальных предпр</w:t>
      </w:r>
      <w:r w:rsidRPr="00672105">
        <w:rPr>
          <w:sz w:val="20"/>
          <w:szCs w:val="20"/>
        </w:rPr>
        <w:t>и</w:t>
      </w:r>
      <w:r w:rsidRPr="00672105">
        <w:rPr>
          <w:sz w:val="20"/>
          <w:szCs w:val="20"/>
        </w:rPr>
        <w:t xml:space="preserve">ятий от внешней конкуренции (рис. </w:t>
      </w:r>
      <w:r>
        <w:rPr>
          <w:sz w:val="20"/>
          <w:szCs w:val="20"/>
        </w:rPr>
        <w:t>1</w:t>
      </w:r>
      <w:r w:rsidR="000B2508">
        <w:rPr>
          <w:sz w:val="20"/>
          <w:szCs w:val="20"/>
        </w:rPr>
        <w:t>2</w:t>
      </w:r>
      <w:r w:rsidRPr="00672105">
        <w:rPr>
          <w:sz w:val="20"/>
          <w:szCs w:val="20"/>
        </w:rPr>
        <w:t>.1).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672105" w:rsidRDefault="00797307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844" editas="canvas" style="width:315.6pt;height:256.85pt;mso-position-horizontal-relative:char;mso-position-vertical-relative:line" coordorigin="254,6292" coordsize="6312,5137">
            <o:lock v:ext="edit" aspectratio="t"/>
            <v:shape id="_x0000_s1845" type="#_x0000_t75" style="position:absolute;left:254;top:6292;width:6312;height:5137" o:preferrelative="f">
              <v:fill o:detectmouseclick="t"/>
              <v:path o:extrusionok="t" o:connecttype="none"/>
              <o:lock v:ext="edit" text="t"/>
            </v:shape>
            <v:rect id="_x0000_s1846" style="position:absolute;left:877;top:6292;width:4868;height:408">
              <v:textbox style="mso-next-textbox:#_x0000_s1846">
                <w:txbxContent>
                  <w:p w:rsidR="008C7184" w:rsidRPr="00672105" w:rsidRDefault="008C7184" w:rsidP="00B25E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Меры государственного регулирования внешней торговли</w:t>
                    </w:r>
                  </w:p>
                </w:txbxContent>
              </v:textbox>
            </v:rect>
            <v:rect id="_x0000_s1847" style="position:absolute;left:2854;top:7107;width:2600;height:409">
              <v:textbox style="mso-next-textbox:#_x0000_s1847">
                <w:txbxContent>
                  <w:p w:rsidR="008C7184" w:rsidRPr="00672105" w:rsidRDefault="008C7184" w:rsidP="00B25E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Нетарифные меры</w:t>
                    </w:r>
                  </w:p>
                  <w:p w:rsidR="008C7184" w:rsidRDefault="008C7184" w:rsidP="00B25E45"/>
                </w:txbxContent>
              </v:textbox>
            </v:rect>
            <v:rect id="_x0000_s1848" style="position:absolute;left:3854;top:8060;width:2094;height:630">
              <v:textbox style="mso-next-textbox:#_x0000_s1848">
                <w:txbxContent>
                  <w:p w:rsidR="008C7184" w:rsidRPr="00672105" w:rsidRDefault="008C7184" w:rsidP="00B25E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</w:t>
                    </w:r>
                    <w:r w:rsidRPr="00672105">
                      <w:rPr>
                        <w:sz w:val="18"/>
                        <w:szCs w:val="18"/>
                      </w:rPr>
                      <w:t xml:space="preserve">Административные  </w:t>
                    </w:r>
                  </w:p>
                  <w:p w:rsidR="008C7184" w:rsidRPr="00672105" w:rsidRDefault="008C7184" w:rsidP="00B25E45">
                    <w:pPr>
                      <w:ind w:right="-191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(запреты, ограничения)</w:t>
                    </w:r>
                  </w:p>
                </w:txbxContent>
              </v:textbox>
            </v:rect>
            <v:rect id="_x0000_s1849" style="position:absolute;left:2054;top:8060;width:1700;height:409">
              <v:textbox style="mso-next-textbox:#_x0000_s1849">
                <w:txbxContent>
                  <w:p w:rsidR="008C7184" w:rsidRPr="00672105" w:rsidRDefault="008C7184" w:rsidP="00B25E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Экономические</w:t>
                    </w:r>
                  </w:p>
                </w:txbxContent>
              </v:textbox>
            </v:rect>
            <v:rect id="_x0000_s1850" style="position:absolute;left:1954;top:9284;width:1376;height:2039">
              <v:textbox style="mso-next-textbox:#_x0000_s1850">
                <w:txbxContent>
                  <w:p w:rsidR="008C7184" w:rsidRPr="00672105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Количес</w:t>
                    </w:r>
                    <w:r w:rsidRPr="00672105">
                      <w:rPr>
                        <w:sz w:val="18"/>
                        <w:szCs w:val="18"/>
                      </w:rPr>
                      <w:t>т</w:t>
                    </w:r>
                    <w:r w:rsidRPr="00672105">
                      <w:rPr>
                        <w:sz w:val="18"/>
                        <w:szCs w:val="18"/>
                      </w:rPr>
                      <w:t>венные:</w:t>
                    </w:r>
                  </w:p>
                  <w:p w:rsidR="008C7184" w:rsidRPr="00672105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 квотиров</w:t>
                    </w:r>
                    <w:r w:rsidRPr="00672105">
                      <w:rPr>
                        <w:sz w:val="18"/>
                        <w:szCs w:val="18"/>
                      </w:rPr>
                      <w:t>а</w:t>
                    </w:r>
                    <w:r w:rsidRPr="00672105">
                      <w:rPr>
                        <w:sz w:val="18"/>
                        <w:szCs w:val="18"/>
                      </w:rPr>
                      <w:t>ние;</w:t>
                    </w:r>
                  </w:p>
                  <w:p w:rsidR="008C7184" w:rsidRPr="00672105" w:rsidRDefault="008C7184" w:rsidP="00B25E45">
                    <w:pPr>
                      <w:tabs>
                        <w:tab w:val="left" w:pos="100"/>
                      </w:tabs>
                      <w:jc w:val="both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 лицензир</w:t>
                    </w:r>
                    <w:r w:rsidRPr="00672105">
                      <w:rPr>
                        <w:sz w:val="18"/>
                        <w:szCs w:val="18"/>
                      </w:rPr>
                      <w:t>о</w:t>
                    </w:r>
                    <w:r w:rsidRPr="00672105">
                      <w:rPr>
                        <w:sz w:val="18"/>
                        <w:szCs w:val="18"/>
                      </w:rPr>
                      <w:t>вание;</w:t>
                    </w:r>
                  </w:p>
                  <w:p w:rsidR="008C7184" w:rsidRPr="00672105" w:rsidRDefault="008C7184" w:rsidP="00B25E45">
                    <w:pPr>
                      <w:ind w:right="-108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 добровол</w:t>
                    </w:r>
                    <w:r w:rsidRPr="00672105">
                      <w:rPr>
                        <w:sz w:val="18"/>
                        <w:szCs w:val="18"/>
                      </w:rPr>
                      <w:t>ь</w:t>
                    </w:r>
                    <w:r w:rsidRPr="00672105">
                      <w:rPr>
                        <w:sz w:val="18"/>
                        <w:szCs w:val="18"/>
                      </w:rPr>
                      <w:t>ные  огранич</w:t>
                    </w:r>
                    <w:r w:rsidRPr="00672105">
                      <w:rPr>
                        <w:sz w:val="18"/>
                        <w:szCs w:val="18"/>
                      </w:rPr>
                      <w:t>е</w:t>
                    </w:r>
                    <w:r w:rsidRPr="00672105">
                      <w:rPr>
                        <w:sz w:val="18"/>
                        <w:szCs w:val="18"/>
                      </w:rPr>
                      <w:t xml:space="preserve">ния   </w:t>
                    </w:r>
                  </w:p>
                  <w:p w:rsidR="008C7184" w:rsidRPr="00672105" w:rsidRDefault="008C7184" w:rsidP="00B25E45">
                    <w:pPr>
                      <w:ind w:right="-109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экспорта</w:t>
                    </w:r>
                  </w:p>
                </w:txbxContent>
              </v:textbox>
            </v:rect>
            <v:rect id="_x0000_s1851" style="position:absolute;left:3455;top:9284;width:1396;height:2039">
              <v:textbox style="mso-next-textbox:#_x0000_s1851">
                <w:txbxContent>
                  <w:p w:rsidR="008C7184" w:rsidRPr="00672105" w:rsidRDefault="008C7184" w:rsidP="00B25E45">
                    <w:pPr>
                      <w:tabs>
                        <w:tab w:val="left" w:pos="100"/>
                      </w:tabs>
                      <w:jc w:val="both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Финансовые:</w:t>
                    </w:r>
                  </w:p>
                  <w:p w:rsidR="008C7184" w:rsidRPr="00672105" w:rsidRDefault="008C7184" w:rsidP="00B25E45">
                    <w:pPr>
                      <w:jc w:val="both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 субсидии;</w:t>
                    </w:r>
                  </w:p>
                  <w:p w:rsidR="008C7184" w:rsidRPr="00672105" w:rsidRDefault="008C7184" w:rsidP="00B25E45">
                    <w:pPr>
                      <w:jc w:val="both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 льготы;</w:t>
                    </w:r>
                  </w:p>
                  <w:p w:rsidR="008C7184" w:rsidRPr="00672105" w:rsidRDefault="008C7184" w:rsidP="00B25E45">
                    <w:pPr>
                      <w:jc w:val="both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-меры валют-ного регул</w:t>
                    </w:r>
                    <w:r w:rsidRPr="00672105">
                      <w:rPr>
                        <w:sz w:val="18"/>
                        <w:szCs w:val="18"/>
                      </w:rPr>
                      <w:t>и</w:t>
                    </w:r>
                    <w:r w:rsidRPr="00672105">
                      <w:rPr>
                        <w:sz w:val="18"/>
                        <w:szCs w:val="18"/>
                      </w:rPr>
                      <w:t>рования</w:t>
                    </w:r>
                  </w:p>
                </w:txbxContent>
              </v:textbox>
            </v:rect>
            <v:rect id="_x0000_s1852" style="position:absolute;left:5075;top:9284;width:1300;height:2039">
              <v:textbox style="mso-next-textbox:#_x0000_s1852">
                <w:txbxContent>
                  <w:p w:rsidR="008C7184" w:rsidRPr="00672105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Технич</w:t>
                    </w:r>
                    <w:r w:rsidRPr="00672105">
                      <w:rPr>
                        <w:sz w:val="18"/>
                        <w:szCs w:val="18"/>
                      </w:rPr>
                      <w:t>е</w:t>
                    </w:r>
                    <w:r w:rsidRPr="00672105">
                      <w:rPr>
                        <w:sz w:val="18"/>
                        <w:szCs w:val="18"/>
                      </w:rPr>
                      <w:t>ские:</w:t>
                    </w:r>
                  </w:p>
                  <w:p w:rsidR="008C7184" w:rsidRPr="00672105" w:rsidRDefault="008C7184" w:rsidP="00B25E45">
                    <w:pPr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-стандарты;</w:t>
                    </w:r>
                  </w:p>
                  <w:p w:rsidR="008C7184" w:rsidRPr="00672105" w:rsidRDefault="008C7184" w:rsidP="00B25E45">
                    <w:pPr>
                      <w:tabs>
                        <w:tab w:val="left" w:pos="100"/>
                      </w:tabs>
                      <w:jc w:val="both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 сертифик</w:t>
                    </w:r>
                    <w:r w:rsidRPr="00672105">
                      <w:rPr>
                        <w:sz w:val="18"/>
                        <w:szCs w:val="18"/>
                      </w:rPr>
                      <w:t>а</w:t>
                    </w:r>
                    <w:r w:rsidRPr="00672105">
                      <w:rPr>
                        <w:sz w:val="18"/>
                        <w:szCs w:val="18"/>
                      </w:rPr>
                      <w:t xml:space="preserve">ты; </w:t>
                    </w:r>
                  </w:p>
                  <w:p w:rsidR="008C7184" w:rsidRPr="00672105" w:rsidRDefault="008C7184" w:rsidP="00B25E45">
                    <w:pPr>
                      <w:tabs>
                        <w:tab w:val="left" w:pos="100"/>
                      </w:tabs>
                      <w:jc w:val="both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- государс</w:t>
                    </w:r>
                    <w:r w:rsidRPr="00672105">
                      <w:rPr>
                        <w:sz w:val="18"/>
                        <w:szCs w:val="18"/>
                      </w:rPr>
                      <w:t>т</w:t>
                    </w:r>
                    <w:r w:rsidRPr="00672105">
                      <w:rPr>
                        <w:sz w:val="18"/>
                        <w:szCs w:val="18"/>
                      </w:rPr>
                      <w:t>венные  закупки</w:t>
                    </w:r>
                  </w:p>
                </w:txbxContent>
              </v:textbox>
            </v:rect>
            <v:rect id="_x0000_s1853" style="position:absolute;left:354;top:7516;width:1500;height:3807">
              <v:textbox style="mso-next-textbox:#_x0000_s1853">
                <w:txbxContent>
                  <w:p w:rsidR="008C7184" w:rsidRPr="00672105" w:rsidRDefault="008C7184" w:rsidP="00B25E45">
                    <w:pPr>
                      <w:ind w:right="-83"/>
                      <w:jc w:val="both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>Тарифные м</w:t>
                    </w:r>
                    <w:r w:rsidRPr="00672105">
                      <w:rPr>
                        <w:sz w:val="18"/>
                        <w:szCs w:val="18"/>
                      </w:rPr>
                      <w:t>е</w:t>
                    </w:r>
                    <w:r w:rsidRPr="00672105">
                      <w:rPr>
                        <w:sz w:val="18"/>
                        <w:szCs w:val="18"/>
                      </w:rPr>
                      <w:t>ры:</w:t>
                    </w:r>
                  </w:p>
                  <w:p w:rsidR="008C7184" w:rsidRPr="00672105" w:rsidRDefault="008C7184" w:rsidP="00B25E45">
                    <w:pPr>
                      <w:ind w:right="-83" w:hanging="100"/>
                      <w:rPr>
                        <w:sz w:val="18"/>
                        <w:szCs w:val="18"/>
                      </w:rPr>
                    </w:pPr>
                    <w:r w:rsidRPr="00672105">
                      <w:rPr>
                        <w:sz w:val="18"/>
                        <w:szCs w:val="18"/>
                      </w:rPr>
                      <w:t xml:space="preserve">  -таможенная    пошлина;</w:t>
                    </w:r>
                  </w:p>
                  <w:p w:rsidR="008C7184" w:rsidRPr="001C4B8F" w:rsidRDefault="008C7184" w:rsidP="00B25E45">
                    <w:pPr>
                      <w:ind w:right="-83" w:hanging="100"/>
                    </w:pPr>
                    <w:r w:rsidRPr="00672105">
                      <w:rPr>
                        <w:sz w:val="18"/>
                        <w:szCs w:val="18"/>
                      </w:rPr>
                      <w:t>- таможенный тариф (вид ко</w:t>
                    </w:r>
                    <w:r w:rsidRPr="00672105">
                      <w:rPr>
                        <w:sz w:val="18"/>
                        <w:szCs w:val="18"/>
                      </w:rPr>
                      <w:t>с</w:t>
                    </w:r>
                    <w:r w:rsidRPr="00672105">
                      <w:rPr>
                        <w:sz w:val="18"/>
                        <w:szCs w:val="18"/>
                      </w:rPr>
                      <w:t>венного налога, увеличивающ</w:t>
                    </w:r>
                    <w:r w:rsidRPr="00672105">
                      <w:rPr>
                        <w:sz w:val="18"/>
                        <w:szCs w:val="18"/>
                      </w:rPr>
                      <w:t>е</w:t>
                    </w:r>
                    <w:r w:rsidRPr="00672105">
                      <w:rPr>
                        <w:sz w:val="18"/>
                        <w:szCs w:val="18"/>
                      </w:rPr>
                      <w:t>го стоимость товара) – это обязательный взнос, взима</w:t>
                    </w:r>
                    <w:r w:rsidRPr="00672105">
                      <w:rPr>
                        <w:sz w:val="18"/>
                        <w:szCs w:val="18"/>
                      </w:rPr>
                      <w:t>е</w:t>
                    </w:r>
                    <w:r w:rsidRPr="00672105">
                      <w:rPr>
                        <w:sz w:val="18"/>
                        <w:szCs w:val="18"/>
                      </w:rPr>
                      <w:t>мый таможе</w:t>
                    </w:r>
                    <w:r w:rsidRPr="00672105">
                      <w:rPr>
                        <w:sz w:val="18"/>
                        <w:szCs w:val="18"/>
                      </w:rPr>
                      <w:t>н</w:t>
                    </w:r>
                    <w:r w:rsidRPr="00672105">
                      <w:rPr>
                        <w:sz w:val="18"/>
                        <w:szCs w:val="18"/>
                      </w:rPr>
                      <w:t>ными органами.</w:t>
                    </w:r>
                    <w:r w:rsidRPr="001C4B8F">
                      <w:t xml:space="preserve"> </w:t>
                    </w:r>
                  </w:p>
                </w:txbxContent>
              </v:textbox>
            </v:rect>
            <v:line id="_x0000_s1854" style="position:absolute" from="1054,6836" to="4254,6837"/>
            <v:line id="_x0000_s1855" style="position:absolute" from="1054,6836" to="1055,7516">
              <v:stroke endarrow="block"/>
            </v:line>
            <v:line id="_x0000_s1856" style="position:absolute" from="4254,6836" to="4255,7108">
              <v:stroke endarrow="block"/>
            </v:line>
            <v:line id="_x0000_s1857" style="position:absolute" from="2754,7788" to="5254,7789"/>
            <v:line id="_x0000_s1858" style="position:absolute" from="2754,7788" to="2755,8060">
              <v:stroke endarrow="block"/>
            </v:line>
            <v:line id="_x0000_s1859" style="position:absolute" from="5254,7788" to="5255,8060">
              <v:stroke endarrow="block"/>
            </v:line>
            <v:line id="_x0000_s1860" style="position:absolute" from="2554,9012" to="5654,9013"/>
            <v:line id="_x0000_s1861" style="position:absolute" from="4136,9013" to="4137,9285">
              <v:stroke endarrow="block"/>
            </v:line>
            <v:line id="_x0000_s1862" style="position:absolute" from="2854,8469" to="2855,9012">
              <v:stroke endarrow="block"/>
            </v:line>
            <v:line id="_x0000_s1863" style="position:absolute" from="2554,9012" to="2555,9284">
              <v:stroke endarrow="block"/>
            </v:line>
            <v:line id="_x0000_s1864" style="position:absolute" from="5654,9012" to="5655,9284">
              <v:stroke endarrow="block"/>
            </v:line>
            <v:line id="_x0000_s1865" style="position:absolute" from="4254,7516" to="4255,7788">
              <v:stroke endarrow="block"/>
            </v:line>
            <v:line id="_x0000_s1866" style="position:absolute" from="3006,6701" to="3007,6837"/>
            <w10:wrap type="none"/>
            <w10:anchorlock/>
          </v:group>
        </w:pict>
      </w:r>
    </w:p>
    <w:p w:rsidR="00B25E45" w:rsidRPr="00672105" w:rsidRDefault="00B25E45" w:rsidP="007B3C46">
      <w:pPr>
        <w:ind w:firstLine="425"/>
        <w:jc w:val="center"/>
        <w:rPr>
          <w:sz w:val="18"/>
          <w:szCs w:val="18"/>
        </w:rPr>
      </w:pPr>
      <w:r w:rsidRPr="00672105">
        <w:rPr>
          <w:sz w:val="18"/>
          <w:szCs w:val="18"/>
        </w:rPr>
        <w:t xml:space="preserve">Рис. </w:t>
      </w:r>
      <w:r>
        <w:rPr>
          <w:sz w:val="18"/>
          <w:szCs w:val="18"/>
        </w:rPr>
        <w:t>1</w:t>
      </w:r>
      <w:r w:rsidR="000B2508">
        <w:rPr>
          <w:sz w:val="18"/>
          <w:szCs w:val="18"/>
        </w:rPr>
        <w:t>2</w:t>
      </w:r>
      <w:r w:rsidRPr="00672105">
        <w:rPr>
          <w:sz w:val="18"/>
          <w:szCs w:val="18"/>
        </w:rPr>
        <w:t>.1.  Меры государственного регулирования  внешней торговли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814B5" w:rsidRPr="00672105" w:rsidRDefault="00B814B5" w:rsidP="00B814B5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Для оценки выгодности международной торговли используют следующие показатели:</w:t>
      </w:r>
    </w:p>
    <w:p w:rsidR="00B814B5" w:rsidRPr="00672105" w:rsidRDefault="00B814B5" w:rsidP="00B814B5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1</w:t>
      </w:r>
      <w:r>
        <w:rPr>
          <w:sz w:val="20"/>
          <w:szCs w:val="20"/>
        </w:rPr>
        <w:t>) и</w:t>
      </w:r>
      <w:r w:rsidRPr="00672105">
        <w:rPr>
          <w:sz w:val="20"/>
          <w:szCs w:val="20"/>
        </w:rPr>
        <w:t>ндекс условной торговли (</w:t>
      </w:r>
      <w:r w:rsidRPr="00BE0409">
        <w:rPr>
          <w:i/>
          <w:sz w:val="20"/>
          <w:szCs w:val="20"/>
          <w:lang w:val="en-US"/>
        </w:rPr>
        <w:t>J</w:t>
      </w:r>
      <w:r w:rsidRPr="00672105">
        <w:rPr>
          <w:sz w:val="20"/>
          <w:szCs w:val="20"/>
        </w:rPr>
        <w:t>) – это частное от деления индекса средних цен экспорта на индекс средних цен импорта страны в о</w:t>
      </w:r>
      <w:r w:rsidRPr="00672105">
        <w:rPr>
          <w:sz w:val="20"/>
          <w:szCs w:val="20"/>
        </w:rPr>
        <w:t>т</w:t>
      </w:r>
      <w:r w:rsidRPr="00672105">
        <w:rPr>
          <w:sz w:val="20"/>
          <w:szCs w:val="20"/>
        </w:rPr>
        <w:t>дельном промежутке времени</w:t>
      </w:r>
      <w:r>
        <w:rPr>
          <w:sz w:val="20"/>
          <w:szCs w:val="20"/>
        </w:rPr>
        <w:t>;</w:t>
      </w:r>
    </w:p>
    <w:p w:rsidR="00B814B5" w:rsidRPr="00672105" w:rsidRDefault="00B814B5" w:rsidP="00B814B5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2</w:t>
      </w:r>
      <w:r>
        <w:rPr>
          <w:sz w:val="20"/>
          <w:szCs w:val="20"/>
        </w:rPr>
        <w:t>) э</w:t>
      </w:r>
      <w:r w:rsidRPr="00672105">
        <w:rPr>
          <w:sz w:val="20"/>
          <w:szCs w:val="20"/>
        </w:rPr>
        <w:t>кспортная доля – это отношение стоимости экспорта к ВНП, выраженному в процентах</w:t>
      </w:r>
      <w:r>
        <w:rPr>
          <w:sz w:val="20"/>
          <w:szCs w:val="20"/>
        </w:rPr>
        <w:t>;</w:t>
      </w:r>
    </w:p>
    <w:p w:rsidR="00B814B5" w:rsidRDefault="00B814B5" w:rsidP="00B814B5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3</w:t>
      </w:r>
      <w:r>
        <w:rPr>
          <w:sz w:val="20"/>
          <w:szCs w:val="20"/>
        </w:rPr>
        <w:t>) им</w:t>
      </w:r>
      <w:r w:rsidRPr="00672105">
        <w:rPr>
          <w:sz w:val="20"/>
          <w:szCs w:val="20"/>
        </w:rPr>
        <w:t>портная доля определяется процентным отношением сто</w:t>
      </w:r>
      <w:r w:rsidRPr="00672105">
        <w:rPr>
          <w:sz w:val="20"/>
          <w:szCs w:val="20"/>
        </w:rPr>
        <w:t>и</w:t>
      </w:r>
      <w:r w:rsidRPr="00672105">
        <w:rPr>
          <w:sz w:val="20"/>
          <w:szCs w:val="20"/>
        </w:rPr>
        <w:t>мости импорта к объему внутреннего потребления, которое предста</w:t>
      </w:r>
      <w:r w:rsidRPr="00672105">
        <w:rPr>
          <w:sz w:val="20"/>
          <w:szCs w:val="20"/>
        </w:rPr>
        <w:t>в</w:t>
      </w:r>
      <w:r w:rsidRPr="00672105">
        <w:rPr>
          <w:sz w:val="20"/>
          <w:szCs w:val="20"/>
        </w:rPr>
        <w:t>ляет собой сумму отечественного производства, запасов и импорта товаров.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A702E0">
        <w:rPr>
          <w:sz w:val="20"/>
          <w:szCs w:val="20"/>
        </w:rPr>
        <w:t>Осуществление международных расчетов предполагает использ</w:t>
      </w:r>
      <w:r w:rsidRPr="00A702E0">
        <w:rPr>
          <w:sz w:val="20"/>
          <w:szCs w:val="20"/>
        </w:rPr>
        <w:t>о</w:t>
      </w:r>
      <w:r w:rsidRPr="00A702E0">
        <w:rPr>
          <w:sz w:val="20"/>
          <w:szCs w:val="20"/>
        </w:rPr>
        <w:t xml:space="preserve">вание валют. </w:t>
      </w:r>
    </w:p>
    <w:p w:rsidR="00B25E45" w:rsidRPr="00A702E0" w:rsidRDefault="00B25E45" w:rsidP="007B3C46">
      <w:pPr>
        <w:pStyle w:val="Cite"/>
        <w:ind w:left="0" w:right="0" w:firstLine="425"/>
        <w:rPr>
          <w:sz w:val="20"/>
          <w:szCs w:val="20"/>
        </w:rPr>
      </w:pPr>
      <w:r w:rsidRPr="00A702E0">
        <w:t xml:space="preserve"> </w:t>
      </w:r>
      <w:r w:rsidRPr="00A702E0">
        <w:rPr>
          <w:sz w:val="20"/>
          <w:szCs w:val="20"/>
        </w:rPr>
        <w:t>Валюта – это денежная единица страны, участвующей в межд</w:t>
      </w:r>
      <w:r w:rsidRPr="00A702E0">
        <w:rPr>
          <w:sz w:val="20"/>
          <w:szCs w:val="20"/>
        </w:rPr>
        <w:t>у</w:t>
      </w:r>
      <w:r w:rsidRPr="00A702E0">
        <w:rPr>
          <w:sz w:val="20"/>
          <w:szCs w:val="20"/>
        </w:rPr>
        <w:t>народном экономическом обмене и других международных связях, влекущих за собой денежные расчеты.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Различают следующие виды валют</w:t>
      </w:r>
      <w:r w:rsidRPr="00A563B2">
        <w:rPr>
          <w:sz w:val="20"/>
          <w:szCs w:val="20"/>
        </w:rPr>
        <w:t>:</w:t>
      </w:r>
    </w:p>
    <w:p w:rsidR="00B25E45" w:rsidRPr="00755DCD" w:rsidRDefault="00B25E45" w:rsidP="007B3C46">
      <w:pPr>
        <w:pStyle w:val="a8"/>
        <w:ind w:firstLine="425"/>
        <w:rPr>
          <w:sz w:val="20"/>
          <w:szCs w:val="20"/>
        </w:rPr>
      </w:pPr>
      <w:r w:rsidRPr="00755DCD">
        <w:rPr>
          <w:sz w:val="20"/>
          <w:szCs w:val="20"/>
        </w:rPr>
        <w:lastRenderedPageBreak/>
        <w:t xml:space="preserve">1) по статусу: </w:t>
      </w:r>
    </w:p>
    <w:p w:rsidR="00B25E45" w:rsidRPr="00755DCD" w:rsidRDefault="00B25E45" w:rsidP="00FD242F">
      <w:pPr>
        <w:pStyle w:val="a8"/>
        <w:numPr>
          <w:ilvl w:val="0"/>
          <w:numId w:val="131"/>
        </w:numPr>
        <w:tabs>
          <w:tab w:val="left" w:pos="567"/>
        </w:tabs>
        <w:ind w:left="0" w:firstLine="425"/>
        <w:rPr>
          <w:sz w:val="20"/>
          <w:szCs w:val="20"/>
        </w:rPr>
      </w:pPr>
      <w:r w:rsidRPr="00755DCD">
        <w:rPr>
          <w:sz w:val="20"/>
          <w:szCs w:val="20"/>
        </w:rPr>
        <w:t>национальная (законодательно установленная денежная един</w:t>
      </w:r>
      <w:r w:rsidRPr="00755DCD">
        <w:rPr>
          <w:sz w:val="20"/>
          <w:szCs w:val="20"/>
        </w:rPr>
        <w:t>и</w:t>
      </w:r>
      <w:r w:rsidRPr="00755DCD">
        <w:rPr>
          <w:sz w:val="20"/>
          <w:szCs w:val="20"/>
        </w:rPr>
        <w:t>ца данной страны);</w:t>
      </w:r>
    </w:p>
    <w:p w:rsidR="00B25E45" w:rsidRPr="00755DCD" w:rsidRDefault="00B25E45" w:rsidP="00FD242F">
      <w:pPr>
        <w:pStyle w:val="a8"/>
        <w:numPr>
          <w:ilvl w:val="0"/>
          <w:numId w:val="131"/>
        </w:numPr>
        <w:tabs>
          <w:tab w:val="left" w:pos="567"/>
        </w:tabs>
        <w:ind w:left="0" w:firstLine="425"/>
        <w:rPr>
          <w:sz w:val="20"/>
          <w:szCs w:val="20"/>
        </w:rPr>
      </w:pPr>
      <w:r w:rsidRPr="00755DCD">
        <w:rPr>
          <w:sz w:val="20"/>
          <w:szCs w:val="20"/>
        </w:rPr>
        <w:t>иностранная (банкноты, выраженные в валютах других стран),</w:t>
      </w:r>
    </w:p>
    <w:p w:rsidR="00B25E45" w:rsidRPr="00755DCD" w:rsidRDefault="00B25E45" w:rsidP="00FD242F">
      <w:pPr>
        <w:pStyle w:val="a8"/>
        <w:numPr>
          <w:ilvl w:val="0"/>
          <w:numId w:val="131"/>
        </w:numPr>
        <w:tabs>
          <w:tab w:val="left" w:pos="567"/>
        </w:tabs>
        <w:ind w:left="0" w:firstLine="425"/>
        <w:rPr>
          <w:sz w:val="20"/>
          <w:szCs w:val="20"/>
        </w:rPr>
      </w:pPr>
      <w:r w:rsidRPr="00755DCD">
        <w:rPr>
          <w:sz w:val="20"/>
          <w:szCs w:val="20"/>
        </w:rPr>
        <w:t xml:space="preserve">региональная (ЭКЮ, а с 1 января </w:t>
      </w:r>
      <w:smartTag w:uri="urn:schemas-microsoft-com:office:smarttags" w:element="metricconverter">
        <w:smartTagPr>
          <w:attr w:name="ProductID" w:val="1999 г"/>
        </w:smartTagPr>
        <w:r w:rsidRPr="00755DCD">
          <w:rPr>
            <w:sz w:val="20"/>
            <w:szCs w:val="20"/>
          </w:rPr>
          <w:t>1999 г</w:t>
        </w:r>
      </w:smartTag>
      <w:r w:rsidRPr="00755DCD">
        <w:rPr>
          <w:sz w:val="20"/>
          <w:szCs w:val="20"/>
        </w:rPr>
        <w:t xml:space="preserve">. – евро); </w:t>
      </w:r>
    </w:p>
    <w:p w:rsidR="00B25E45" w:rsidRPr="00755DCD" w:rsidRDefault="00B25E45" w:rsidP="00FD242F">
      <w:pPr>
        <w:pStyle w:val="a8"/>
        <w:numPr>
          <w:ilvl w:val="0"/>
          <w:numId w:val="131"/>
        </w:numPr>
        <w:tabs>
          <w:tab w:val="left" w:pos="567"/>
        </w:tabs>
        <w:ind w:left="0" w:firstLine="425"/>
        <w:rPr>
          <w:sz w:val="20"/>
          <w:szCs w:val="20"/>
        </w:rPr>
      </w:pPr>
      <w:r w:rsidRPr="00755DCD">
        <w:rPr>
          <w:sz w:val="20"/>
          <w:szCs w:val="20"/>
        </w:rPr>
        <w:t>международная (доллар);</w:t>
      </w:r>
    </w:p>
    <w:p w:rsidR="00B25E45" w:rsidRPr="00755DCD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Pr="00755DCD">
        <w:rPr>
          <w:sz w:val="20"/>
          <w:szCs w:val="20"/>
        </w:rPr>
        <w:t>по способу конвертируемости</w:t>
      </w:r>
      <w:r>
        <w:rPr>
          <w:sz w:val="20"/>
          <w:szCs w:val="20"/>
        </w:rPr>
        <w:t xml:space="preserve"> (к</w:t>
      </w:r>
      <w:r w:rsidRPr="00A702E0">
        <w:rPr>
          <w:sz w:val="20"/>
          <w:szCs w:val="20"/>
        </w:rPr>
        <w:t>онвертируемость - это обмен национальной валюты на иностранную по реально складывающемуся на рынке валютному курсу</w:t>
      </w:r>
      <w:r>
        <w:rPr>
          <w:sz w:val="20"/>
          <w:szCs w:val="20"/>
        </w:rPr>
        <w:t>):</w:t>
      </w:r>
    </w:p>
    <w:p w:rsidR="00B25E45" w:rsidRPr="00755DCD" w:rsidRDefault="00B25E45" w:rsidP="00FD242F">
      <w:pPr>
        <w:pStyle w:val="a8"/>
        <w:numPr>
          <w:ilvl w:val="0"/>
          <w:numId w:val="132"/>
        </w:numPr>
        <w:tabs>
          <w:tab w:val="left" w:pos="567"/>
        </w:tabs>
        <w:ind w:left="0" w:firstLine="425"/>
        <w:rPr>
          <w:sz w:val="20"/>
          <w:szCs w:val="20"/>
        </w:rPr>
      </w:pPr>
      <w:r w:rsidRPr="00755DCD">
        <w:rPr>
          <w:sz w:val="20"/>
          <w:szCs w:val="20"/>
        </w:rPr>
        <w:t>свободно конвертируемые (СКВ). Валюта  свободно конверт</w:t>
      </w:r>
      <w:r w:rsidRPr="00755DCD">
        <w:rPr>
          <w:sz w:val="20"/>
          <w:szCs w:val="20"/>
        </w:rPr>
        <w:t>и</w:t>
      </w:r>
      <w:r w:rsidRPr="00755DCD">
        <w:rPr>
          <w:sz w:val="20"/>
          <w:szCs w:val="20"/>
        </w:rPr>
        <w:t>руема, если она свободно используется в различных международных расчетах</w:t>
      </w:r>
      <w:r w:rsidRPr="00755DCD">
        <w:rPr>
          <w:b/>
          <w:sz w:val="20"/>
          <w:szCs w:val="20"/>
        </w:rPr>
        <w:t>.</w:t>
      </w:r>
      <w:r w:rsidRPr="00755DCD">
        <w:rPr>
          <w:sz w:val="20"/>
          <w:szCs w:val="20"/>
        </w:rPr>
        <w:t xml:space="preserve"> Это так называемые твердые валюты – денежные единицы экономически мощных государств (США, Англии, Канады) и Евр</w:t>
      </w:r>
      <w:r w:rsidRPr="00755DCD">
        <w:rPr>
          <w:sz w:val="20"/>
          <w:szCs w:val="20"/>
        </w:rPr>
        <w:t>о</w:t>
      </w:r>
      <w:r w:rsidRPr="00755DCD">
        <w:rPr>
          <w:sz w:val="20"/>
          <w:szCs w:val="20"/>
        </w:rPr>
        <w:t xml:space="preserve">союза; </w:t>
      </w:r>
    </w:p>
    <w:p w:rsidR="00B25E45" w:rsidRPr="00755DCD" w:rsidRDefault="00B25E45" w:rsidP="00FD242F">
      <w:pPr>
        <w:pStyle w:val="a8"/>
        <w:numPr>
          <w:ilvl w:val="0"/>
          <w:numId w:val="132"/>
        </w:numPr>
        <w:tabs>
          <w:tab w:val="left" w:pos="567"/>
        </w:tabs>
        <w:ind w:left="0" w:firstLine="425"/>
        <w:rPr>
          <w:sz w:val="20"/>
          <w:szCs w:val="20"/>
        </w:rPr>
      </w:pPr>
      <w:r w:rsidRPr="00755DCD">
        <w:rPr>
          <w:sz w:val="20"/>
          <w:szCs w:val="20"/>
        </w:rPr>
        <w:t>частично конвертируемые. Это валюты, имеющие те или иные ограничения на виды операций, т.е. обменива</w:t>
      </w:r>
      <w:r w:rsidR="00D77352">
        <w:rPr>
          <w:sz w:val="20"/>
          <w:szCs w:val="20"/>
        </w:rPr>
        <w:t>ю</w:t>
      </w:r>
      <w:r w:rsidRPr="00755DCD">
        <w:rPr>
          <w:sz w:val="20"/>
          <w:szCs w:val="20"/>
        </w:rPr>
        <w:t>тся не на все иностра</w:t>
      </w:r>
      <w:r w:rsidRPr="00755DCD">
        <w:rPr>
          <w:sz w:val="20"/>
          <w:szCs w:val="20"/>
        </w:rPr>
        <w:t>н</w:t>
      </w:r>
      <w:r w:rsidRPr="00755DCD">
        <w:rPr>
          <w:sz w:val="20"/>
          <w:szCs w:val="20"/>
        </w:rPr>
        <w:t>ные валюты;</w:t>
      </w:r>
    </w:p>
    <w:p w:rsidR="00B25E45" w:rsidRDefault="00B25E45" w:rsidP="00FD242F">
      <w:pPr>
        <w:pStyle w:val="a8"/>
        <w:numPr>
          <w:ilvl w:val="0"/>
          <w:numId w:val="132"/>
        </w:numPr>
        <w:tabs>
          <w:tab w:val="left" w:pos="567"/>
        </w:tabs>
        <w:ind w:left="0" w:firstLine="425"/>
        <w:rPr>
          <w:sz w:val="20"/>
          <w:szCs w:val="20"/>
        </w:rPr>
      </w:pPr>
      <w:r w:rsidRPr="00755DCD">
        <w:rPr>
          <w:sz w:val="20"/>
          <w:szCs w:val="20"/>
        </w:rPr>
        <w:t>неконвертируемые</w:t>
      </w:r>
      <w:r w:rsidRPr="002C6647">
        <w:rPr>
          <w:sz w:val="20"/>
          <w:szCs w:val="20"/>
        </w:rPr>
        <w:t>. Это валюты, функционирующие в пределах одной страны и не обменивающиеся на другие валюты на мировом валютном рынке. Это валюты развивающихся стран, правительства которых применяют жесткие меры по ввозу, вывозу, обмену, по пр</w:t>
      </w:r>
      <w:r w:rsidRPr="002C6647">
        <w:rPr>
          <w:sz w:val="20"/>
          <w:szCs w:val="20"/>
        </w:rPr>
        <w:t>о</w:t>
      </w:r>
      <w:r w:rsidRPr="002C6647">
        <w:rPr>
          <w:sz w:val="20"/>
          <w:szCs w:val="20"/>
        </w:rPr>
        <w:t xml:space="preserve">даже и покупкам национальной и иностранной валюты. </w:t>
      </w:r>
    </w:p>
    <w:p w:rsidR="00B25E45" w:rsidRPr="00091534" w:rsidRDefault="00B25E45" w:rsidP="007B3C46">
      <w:pPr>
        <w:ind w:firstLine="425"/>
        <w:jc w:val="both"/>
        <w:rPr>
          <w:sz w:val="20"/>
          <w:szCs w:val="20"/>
        </w:rPr>
      </w:pPr>
      <w:r w:rsidRPr="00091534">
        <w:rPr>
          <w:sz w:val="20"/>
          <w:szCs w:val="20"/>
        </w:rPr>
        <w:t>Обмен валют и расчеты между государствами осуществляются на основе валютного курса. Забегая вперед, скажем, что обменный в</w:t>
      </w:r>
      <w:r w:rsidRPr="00091534">
        <w:rPr>
          <w:sz w:val="20"/>
          <w:szCs w:val="20"/>
        </w:rPr>
        <w:t>а</w:t>
      </w:r>
      <w:r w:rsidRPr="00091534">
        <w:rPr>
          <w:sz w:val="20"/>
          <w:szCs w:val="20"/>
        </w:rPr>
        <w:t>лютный курс устанавливается на международном валютном рынке, основными участниками которого являются центральные и коммерч</w:t>
      </w:r>
      <w:r w:rsidRPr="00091534">
        <w:rPr>
          <w:sz w:val="20"/>
          <w:szCs w:val="20"/>
        </w:rPr>
        <w:t>е</w:t>
      </w:r>
      <w:r w:rsidRPr="00091534">
        <w:rPr>
          <w:sz w:val="20"/>
          <w:szCs w:val="20"/>
        </w:rPr>
        <w:t>ские банки.</w:t>
      </w:r>
    </w:p>
    <w:p w:rsidR="00B25E45" w:rsidRPr="00091534" w:rsidRDefault="00B25E45" w:rsidP="007B3C46">
      <w:pPr>
        <w:pStyle w:val="Cite"/>
        <w:ind w:left="0" w:right="0" w:firstLine="425"/>
        <w:rPr>
          <w:sz w:val="20"/>
          <w:szCs w:val="20"/>
        </w:rPr>
      </w:pPr>
      <w:r w:rsidRPr="00091534">
        <w:rPr>
          <w:sz w:val="20"/>
          <w:szCs w:val="20"/>
        </w:rPr>
        <w:t xml:space="preserve">Валютный курс – это цена иностранной валюты, выраженная в национальной денежной единице.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EC14DF">
        <w:rPr>
          <w:sz w:val="20"/>
          <w:szCs w:val="20"/>
        </w:rPr>
        <w:t>Появление валютного курса</w:t>
      </w:r>
      <w:r>
        <w:rPr>
          <w:sz w:val="20"/>
          <w:szCs w:val="20"/>
        </w:rPr>
        <w:t xml:space="preserve"> связано с тем, что </w:t>
      </w:r>
      <w:r w:rsidRPr="00EC14DF">
        <w:rPr>
          <w:sz w:val="20"/>
          <w:szCs w:val="20"/>
        </w:rPr>
        <w:t xml:space="preserve"> иностранная в</w:t>
      </w:r>
      <w:r w:rsidRPr="00EC14DF">
        <w:rPr>
          <w:sz w:val="20"/>
          <w:szCs w:val="20"/>
        </w:rPr>
        <w:t>а</w:t>
      </w:r>
      <w:r w:rsidRPr="00EC14DF">
        <w:rPr>
          <w:sz w:val="20"/>
          <w:szCs w:val="20"/>
        </w:rPr>
        <w:t>люта не может  обращаться в качестве законного платежного и пок</w:t>
      </w:r>
      <w:r w:rsidRPr="00EC14DF">
        <w:rPr>
          <w:sz w:val="20"/>
          <w:szCs w:val="20"/>
        </w:rPr>
        <w:t>у</w:t>
      </w:r>
      <w:r w:rsidRPr="00EC14DF">
        <w:rPr>
          <w:sz w:val="20"/>
          <w:szCs w:val="20"/>
        </w:rPr>
        <w:t>пательного средства</w:t>
      </w:r>
      <w:r>
        <w:rPr>
          <w:sz w:val="20"/>
          <w:szCs w:val="20"/>
        </w:rPr>
        <w:t xml:space="preserve"> на территории данной страны.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Валютный курс позволяет: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а</w:t>
      </w:r>
      <w:r w:rsidRPr="00EC14DF">
        <w:rPr>
          <w:sz w:val="20"/>
          <w:szCs w:val="20"/>
        </w:rPr>
        <w:t>) сравн</w:t>
      </w:r>
      <w:r>
        <w:rPr>
          <w:sz w:val="20"/>
          <w:szCs w:val="20"/>
        </w:rPr>
        <w:t>ить</w:t>
      </w:r>
      <w:r w:rsidRPr="00EC14DF">
        <w:rPr>
          <w:sz w:val="20"/>
          <w:szCs w:val="20"/>
        </w:rPr>
        <w:t xml:space="preserve"> стоимост</w:t>
      </w:r>
      <w:r>
        <w:rPr>
          <w:sz w:val="20"/>
          <w:szCs w:val="20"/>
        </w:rPr>
        <w:t>ь одного и того же</w:t>
      </w:r>
      <w:r w:rsidRPr="00EC14DF">
        <w:rPr>
          <w:sz w:val="20"/>
          <w:szCs w:val="20"/>
        </w:rPr>
        <w:t xml:space="preserve"> </w:t>
      </w:r>
      <w:r>
        <w:rPr>
          <w:sz w:val="20"/>
          <w:szCs w:val="20"/>
        </w:rPr>
        <w:t>товара</w:t>
      </w:r>
      <w:r w:rsidRPr="00EC14DF">
        <w:rPr>
          <w:sz w:val="20"/>
          <w:szCs w:val="20"/>
        </w:rPr>
        <w:t xml:space="preserve"> в разных станах; </w:t>
      </w:r>
    </w:p>
    <w:p w:rsidR="00B25E45" w:rsidRPr="00EC14DF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б</w:t>
      </w:r>
      <w:r w:rsidRPr="00EC14DF">
        <w:rPr>
          <w:sz w:val="20"/>
          <w:szCs w:val="20"/>
        </w:rPr>
        <w:t xml:space="preserve">) </w:t>
      </w:r>
      <w:r w:rsidRPr="005021DE">
        <w:rPr>
          <w:sz w:val="20"/>
          <w:szCs w:val="20"/>
        </w:rPr>
        <w:t>переоценить счета субъектов экономики в иностранной валюте.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8E7B9B">
        <w:rPr>
          <w:sz w:val="20"/>
          <w:szCs w:val="20"/>
        </w:rPr>
        <w:t xml:space="preserve">Различают номинальный и реальный обменный курс.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091534">
        <w:rPr>
          <w:sz w:val="20"/>
          <w:szCs w:val="20"/>
        </w:rPr>
        <w:t>Номинальный валютный курс – это цена одной валюты, выр</w:t>
      </w:r>
      <w:r w:rsidRPr="00091534">
        <w:rPr>
          <w:sz w:val="20"/>
          <w:szCs w:val="20"/>
        </w:rPr>
        <w:t>а</w:t>
      </w:r>
      <w:r w:rsidRPr="00091534">
        <w:rPr>
          <w:sz w:val="20"/>
          <w:szCs w:val="20"/>
        </w:rPr>
        <w:t>женная  в единице другой или соотношение цен на товары и услуги разных стран.</w:t>
      </w:r>
      <w:r>
        <w:rPr>
          <w:sz w:val="20"/>
          <w:szCs w:val="20"/>
        </w:rPr>
        <w:t xml:space="preserve"> </w:t>
      </w:r>
      <w:r w:rsidRPr="008E7B9B">
        <w:rPr>
          <w:sz w:val="20"/>
          <w:szCs w:val="20"/>
        </w:rPr>
        <w:t xml:space="preserve"> Например, номинальный обменный курс рубля к долл</w:t>
      </w:r>
      <w:r w:rsidRPr="008E7B9B">
        <w:rPr>
          <w:sz w:val="20"/>
          <w:szCs w:val="20"/>
        </w:rPr>
        <w:t>а</w:t>
      </w:r>
      <w:r w:rsidRPr="008E7B9B">
        <w:rPr>
          <w:sz w:val="20"/>
          <w:szCs w:val="20"/>
        </w:rPr>
        <w:t>ру выражается как соотношение цен в России к ценам в США</w:t>
      </w:r>
      <w:r>
        <w:rPr>
          <w:sz w:val="20"/>
          <w:szCs w:val="20"/>
        </w:rPr>
        <w:t>:</w:t>
      </w:r>
    </w:p>
    <w:p w:rsidR="00B25E45" w:rsidRPr="004424BB" w:rsidRDefault="00797307" w:rsidP="007B3C46">
      <w:pPr>
        <w:pStyle w:val="a8"/>
        <w:ind w:firstLine="425"/>
        <w:rPr>
          <w:sz w:val="20"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ц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ена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в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России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ц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ена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в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США</m:t>
              </m:r>
            </m:den>
          </m:f>
        </m:oMath>
      </m:oMathPara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091534">
        <w:rPr>
          <w:sz w:val="20"/>
          <w:szCs w:val="20"/>
        </w:rPr>
        <w:t>Реальный валютный курс - это соотношение цен на товары  за р</w:t>
      </w:r>
      <w:r w:rsidRPr="00091534">
        <w:rPr>
          <w:sz w:val="20"/>
          <w:szCs w:val="20"/>
        </w:rPr>
        <w:t>у</w:t>
      </w:r>
      <w:r w:rsidRPr="00091534">
        <w:rPr>
          <w:sz w:val="20"/>
          <w:szCs w:val="20"/>
        </w:rPr>
        <w:t xml:space="preserve">бежом и в данной стране, выраженные в одной валюте. </w:t>
      </w:r>
      <w:r>
        <w:rPr>
          <w:sz w:val="20"/>
          <w:szCs w:val="20"/>
        </w:rPr>
        <w:t>Он: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8E7B9B">
        <w:rPr>
          <w:sz w:val="20"/>
          <w:szCs w:val="20"/>
        </w:rPr>
        <w:t>отражает конкурентоспособность страны на международном рынке</w:t>
      </w:r>
      <w:r>
        <w:rPr>
          <w:sz w:val="20"/>
          <w:szCs w:val="20"/>
        </w:rPr>
        <w:t xml:space="preserve">, </w:t>
      </w:r>
      <w:r w:rsidRPr="008E7B9B">
        <w:rPr>
          <w:sz w:val="20"/>
          <w:szCs w:val="20"/>
        </w:rPr>
        <w:t>показывая, в каком соотношении товары одной страны обмен</w:t>
      </w:r>
      <w:r w:rsidRPr="008E7B9B">
        <w:rPr>
          <w:sz w:val="20"/>
          <w:szCs w:val="20"/>
        </w:rPr>
        <w:t>и</w:t>
      </w:r>
      <w:r w:rsidRPr="008E7B9B">
        <w:rPr>
          <w:sz w:val="20"/>
          <w:szCs w:val="20"/>
        </w:rPr>
        <w:t>ваются на товары другой</w:t>
      </w:r>
      <w:r>
        <w:rPr>
          <w:sz w:val="20"/>
          <w:szCs w:val="20"/>
        </w:rPr>
        <w:t>;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-</w:t>
      </w:r>
      <w:r w:rsidRPr="008E7B9B">
        <w:rPr>
          <w:sz w:val="20"/>
          <w:szCs w:val="20"/>
        </w:rPr>
        <w:t xml:space="preserve"> зависит от цены товаров в национальной валюте и номинального курса, по которому они обмениваются.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8E7B9B">
        <w:rPr>
          <w:sz w:val="20"/>
          <w:szCs w:val="20"/>
        </w:rPr>
        <w:t xml:space="preserve">Зависимость между номинальным и реальным обменным курсом имеет вид: </w:t>
      </w:r>
    </w:p>
    <w:p w:rsidR="00B25E45" w:rsidRPr="004424BB" w:rsidRDefault="00797307" w:rsidP="007B3C46">
      <w:pPr>
        <w:pStyle w:val="a8"/>
        <w:ind w:firstLine="425"/>
        <w:jc w:val="center"/>
        <w:rPr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</m:den>
        </m:f>
      </m:oMath>
      <w:r w:rsidR="00B25E45" w:rsidRPr="004424BB">
        <w:rPr>
          <w:i/>
          <w:sz w:val="20"/>
          <w:szCs w:val="20"/>
        </w:rPr>
        <w:t>,</w:t>
      </w:r>
    </w:p>
    <w:p w:rsidR="00B25E45" w:rsidRPr="00091534" w:rsidRDefault="00B25E45" w:rsidP="007B3C46">
      <w:pPr>
        <w:ind w:firstLine="425"/>
        <w:jc w:val="both"/>
        <w:rPr>
          <w:sz w:val="20"/>
          <w:szCs w:val="20"/>
        </w:rPr>
      </w:pPr>
      <w:r w:rsidRPr="00091534">
        <w:rPr>
          <w:sz w:val="20"/>
          <w:szCs w:val="20"/>
        </w:rPr>
        <w:t xml:space="preserve">где </w:t>
      </w:r>
      <w:r w:rsidRPr="00091534">
        <w:rPr>
          <w:i/>
          <w:sz w:val="20"/>
          <w:szCs w:val="20"/>
          <w:lang w:val="en-US"/>
        </w:rPr>
        <w:t>e</w:t>
      </w:r>
      <w:r w:rsidRPr="00091534">
        <w:rPr>
          <w:i/>
          <w:sz w:val="20"/>
          <w:szCs w:val="20"/>
          <w:vertAlign w:val="subscript"/>
          <w:lang w:val="en-US"/>
        </w:rPr>
        <w:t>R</w:t>
      </w:r>
      <w:r w:rsidRPr="00091534">
        <w:rPr>
          <w:sz w:val="20"/>
          <w:szCs w:val="20"/>
        </w:rPr>
        <w:t xml:space="preserve"> – реальный валютный курс; </w:t>
      </w:r>
      <w:r w:rsidRPr="00091534">
        <w:rPr>
          <w:i/>
          <w:sz w:val="20"/>
          <w:szCs w:val="20"/>
        </w:rPr>
        <w:t xml:space="preserve"> </w:t>
      </w:r>
      <w:r w:rsidRPr="00091534">
        <w:rPr>
          <w:i/>
          <w:sz w:val="20"/>
          <w:szCs w:val="20"/>
          <w:lang w:val="en-US"/>
        </w:rPr>
        <w:t>e</w:t>
      </w:r>
      <w:r w:rsidRPr="00091534">
        <w:rPr>
          <w:i/>
          <w:sz w:val="20"/>
          <w:szCs w:val="20"/>
          <w:vertAlign w:val="subscript"/>
          <w:lang w:val="en-US"/>
        </w:rPr>
        <w:t>N</w:t>
      </w:r>
      <w:r w:rsidRPr="00091534">
        <w:rPr>
          <w:sz w:val="20"/>
          <w:szCs w:val="20"/>
          <w:vertAlign w:val="subscript"/>
        </w:rPr>
        <w:t xml:space="preserve">  </w:t>
      </w:r>
      <w:r w:rsidRPr="00091534">
        <w:rPr>
          <w:sz w:val="20"/>
          <w:szCs w:val="20"/>
        </w:rPr>
        <w:t xml:space="preserve">- номинальный валютный курс; </w:t>
      </w:r>
      <w:r w:rsidRPr="00091534">
        <w:rPr>
          <w:i/>
          <w:sz w:val="20"/>
          <w:szCs w:val="20"/>
          <w:lang w:val="en-US"/>
        </w:rPr>
        <w:t>P</w:t>
      </w:r>
      <w:r w:rsidRPr="00091534">
        <w:rPr>
          <w:i/>
          <w:sz w:val="20"/>
          <w:szCs w:val="20"/>
          <w:vertAlign w:val="subscript"/>
          <w:lang w:val="en-US"/>
        </w:rPr>
        <w:t>d</w:t>
      </w:r>
      <w:r w:rsidRPr="00091534">
        <w:rPr>
          <w:sz w:val="20"/>
          <w:szCs w:val="20"/>
        </w:rPr>
        <w:t xml:space="preserve"> – уровень внутренних  цен,  выраженных  в национальной в</w:t>
      </w:r>
      <w:r w:rsidRPr="00091534">
        <w:rPr>
          <w:sz w:val="20"/>
          <w:szCs w:val="20"/>
        </w:rPr>
        <w:t>а</w:t>
      </w:r>
      <w:r w:rsidRPr="00091534">
        <w:rPr>
          <w:sz w:val="20"/>
          <w:szCs w:val="20"/>
        </w:rPr>
        <w:t xml:space="preserve">люте; </w:t>
      </w:r>
      <w:r w:rsidRPr="00091534">
        <w:rPr>
          <w:i/>
          <w:sz w:val="20"/>
          <w:szCs w:val="20"/>
          <w:lang w:val="en-US"/>
        </w:rPr>
        <w:t>P</w:t>
      </w:r>
      <w:r w:rsidRPr="00091534">
        <w:rPr>
          <w:i/>
          <w:sz w:val="20"/>
          <w:szCs w:val="20"/>
          <w:vertAlign w:val="subscript"/>
          <w:lang w:val="en-US"/>
        </w:rPr>
        <w:t>f</w:t>
      </w:r>
      <w:r w:rsidRPr="00091534">
        <w:rPr>
          <w:i/>
          <w:sz w:val="20"/>
          <w:szCs w:val="20"/>
          <w:vertAlign w:val="subscript"/>
        </w:rPr>
        <w:t xml:space="preserve"> </w:t>
      </w:r>
      <w:r w:rsidRPr="00091534">
        <w:rPr>
          <w:sz w:val="20"/>
          <w:szCs w:val="20"/>
        </w:rPr>
        <w:t xml:space="preserve"> - уровень цен за рубежом, выраженный в иностранной вал</w:t>
      </w:r>
      <w:r w:rsidRPr="00091534">
        <w:rPr>
          <w:sz w:val="20"/>
          <w:szCs w:val="20"/>
        </w:rPr>
        <w:t>ю</w:t>
      </w:r>
      <w:r w:rsidRPr="00091534">
        <w:rPr>
          <w:sz w:val="20"/>
          <w:szCs w:val="20"/>
        </w:rPr>
        <w:t xml:space="preserve">те. 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 w:rsidRPr="008E7B9B">
        <w:rPr>
          <w:sz w:val="20"/>
          <w:szCs w:val="20"/>
        </w:rPr>
        <w:t>Существует</w:t>
      </w:r>
      <w:r>
        <w:rPr>
          <w:sz w:val="20"/>
          <w:szCs w:val="20"/>
        </w:rPr>
        <w:t>: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>-</w:t>
      </w:r>
      <w:r w:rsidRPr="008E7B9B">
        <w:rPr>
          <w:sz w:val="20"/>
          <w:szCs w:val="20"/>
        </w:rPr>
        <w:t xml:space="preserve"> прямая </w:t>
      </w:r>
      <w:r>
        <w:rPr>
          <w:sz w:val="20"/>
          <w:szCs w:val="20"/>
        </w:rPr>
        <w:t>котировка.</w:t>
      </w:r>
      <w:r w:rsidRPr="00046658">
        <w:rPr>
          <w:sz w:val="20"/>
          <w:szCs w:val="20"/>
        </w:rPr>
        <w:t xml:space="preserve"> </w:t>
      </w:r>
      <w:r w:rsidRPr="008E7B9B">
        <w:rPr>
          <w:sz w:val="20"/>
          <w:szCs w:val="20"/>
        </w:rPr>
        <w:t>При прямой котировке курс валют определ</w:t>
      </w:r>
      <w:r w:rsidRPr="008E7B9B">
        <w:rPr>
          <w:sz w:val="20"/>
          <w:szCs w:val="20"/>
        </w:rPr>
        <w:t>я</w:t>
      </w:r>
      <w:r w:rsidRPr="008E7B9B">
        <w:rPr>
          <w:sz w:val="20"/>
          <w:szCs w:val="20"/>
        </w:rPr>
        <w:t>ется количеством национальных денежных единиц за единицу ин</w:t>
      </w:r>
      <w:r w:rsidRPr="008E7B9B">
        <w:rPr>
          <w:sz w:val="20"/>
          <w:szCs w:val="20"/>
        </w:rPr>
        <w:t>о</w:t>
      </w:r>
      <w:r w:rsidRPr="008E7B9B">
        <w:rPr>
          <w:sz w:val="20"/>
          <w:szCs w:val="20"/>
        </w:rPr>
        <w:t>странной</w:t>
      </w:r>
      <w:r>
        <w:rPr>
          <w:sz w:val="20"/>
          <w:szCs w:val="20"/>
        </w:rPr>
        <w:t>,</w:t>
      </w:r>
      <w:r w:rsidRPr="00046658">
        <w:rPr>
          <w:sz w:val="20"/>
          <w:szCs w:val="20"/>
        </w:rPr>
        <w:t xml:space="preserve"> </w:t>
      </w:r>
      <w:r w:rsidRPr="006E3BAC">
        <w:rPr>
          <w:sz w:val="20"/>
          <w:szCs w:val="20"/>
        </w:rPr>
        <w:t xml:space="preserve">т.е. это цена </w:t>
      </w:r>
      <w:r>
        <w:rPr>
          <w:sz w:val="20"/>
          <w:szCs w:val="20"/>
        </w:rPr>
        <w:t>иностранной</w:t>
      </w:r>
      <w:r w:rsidRPr="006E3BAC">
        <w:rPr>
          <w:sz w:val="20"/>
          <w:szCs w:val="20"/>
        </w:rPr>
        <w:t xml:space="preserve"> валюты, выраженная в единицах </w:t>
      </w:r>
      <w:r>
        <w:rPr>
          <w:sz w:val="20"/>
          <w:szCs w:val="20"/>
        </w:rPr>
        <w:t xml:space="preserve">отечественной </w:t>
      </w:r>
      <w:r w:rsidRPr="008E7B9B">
        <w:rPr>
          <w:sz w:val="20"/>
          <w:szCs w:val="20"/>
        </w:rPr>
        <w:t>(</w:t>
      </w:r>
      <w:r w:rsidR="00B814B5">
        <w:rPr>
          <w:sz w:val="20"/>
          <w:szCs w:val="20"/>
        </w:rPr>
        <w:t xml:space="preserve">например, </w:t>
      </w:r>
      <w:r w:rsidRPr="008E7B9B">
        <w:rPr>
          <w:sz w:val="20"/>
          <w:szCs w:val="20"/>
        </w:rPr>
        <w:t>1 дол</w:t>
      </w:r>
      <w:r>
        <w:rPr>
          <w:sz w:val="20"/>
          <w:szCs w:val="20"/>
        </w:rPr>
        <w:t>л. за 6</w:t>
      </w:r>
      <w:r w:rsidRPr="008E7B9B">
        <w:rPr>
          <w:sz w:val="20"/>
          <w:szCs w:val="20"/>
        </w:rPr>
        <w:t>0 руб.)</w:t>
      </w:r>
      <w:r>
        <w:rPr>
          <w:sz w:val="20"/>
          <w:szCs w:val="20"/>
        </w:rPr>
        <w:t>;</w:t>
      </w:r>
    </w:p>
    <w:p w:rsidR="00B25E45" w:rsidRDefault="00B25E45" w:rsidP="007B3C46">
      <w:pPr>
        <w:pStyle w:val="a8"/>
        <w:ind w:firstLine="425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8E7B9B">
        <w:rPr>
          <w:sz w:val="20"/>
          <w:szCs w:val="20"/>
        </w:rPr>
        <w:t>обратная котировк</w:t>
      </w:r>
      <w:r>
        <w:rPr>
          <w:sz w:val="20"/>
          <w:szCs w:val="20"/>
        </w:rPr>
        <w:t>а</w:t>
      </w:r>
      <w:r w:rsidRPr="008E7B9B">
        <w:rPr>
          <w:sz w:val="20"/>
          <w:szCs w:val="20"/>
        </w:rPr>
        <w:t xml:space="preserve"> (девизный курс). </w:t>
      </w:r>
      <w:r>
        <w:rPr>
          <w:sz w:val="20"/>
          <w:szCs w:val="20"/>
        </w:rPr>
        <w:t>О</w:t>
      </w:r>
      <w:r w:rsidRPr="008E7B9B">
        <w:rPr>
          <w:sz w:val="20"/>
          <w:szCs w:val="20"/>
        </w:rPr>
        <w:t>братн</w:t>
      </w:r>
      <w:r>
        <w:rPr>
          <w:sz w:val="20"/>
          <w:szCs w:val="20"/>
        </w:rPr>
        <w:t xml:space="preserve">ый или девизный курс </w:t>
      </w:r>
      <w:r w:rsidRPr="006E3BAC">
        <w:rPr>
          <w:sz w:val="20"/>
          <w:szCs w:val="20"/>
        </w:rPr>
        <w:t>показывает, сколько единиц иностранной валюты можно пол</w:t>
      </w:r>
      <w:r w:rsidRPr="006E3BAC">
        <w:rPr>
          <w:sz w:val="20"/>
          <w:szCs w:val="20"/>
        </w:rPr>
        <w:t>у</w:t>
      </w:r>
      <w:r w:rsidRPr="006E3BAC">
        <w:rPr>
          <w:sz w:val="20"/>
          <w:szCs w:val="20"/>
        </w:rPr>
        <w:t>чить за одну единицу отечественной валюты, т.е. это цена отечестве</w:t>
      </w:r>
      <w:r w:rsidRPr="006E3BAC">
        <w:rPr>
          <w:sz w:val="20"/>
          <w:szCs w:val="20"/>
        </w:rPr>
        <w:t>н</w:t>
      </w:r>
      <w:r w:rsidRPr="006E3BAC">
        <w:rPr>
          <w:sz w:val="20"/>
          <w:szCs w:val="20"/>
        </w:rPr>
        <w:t>ной валюты, выраженная в единицах иностранной валюты</w:t>
      </w:r>
      <w:r>
        <w:rPr>
          <w:sz w:val="20"/>
          <w:szCs w:val="20"/>
        </w:rPr>
        <w:t xml:space="preserve"> </w:t>
      </w:r>
      <w:r w:rsidRPr="008E7B9B">
        <w:rPr>
          <w:sz w:val="20"/>
          <w:szCs w:val="20"/>
        </w:rPr>
        <w:t>(</w:t>
      </w:r>
      <w:r w:rsidR="00B814B5">
        <w:rPr>
          <w:sz w:val="20"/>
          <w:szCs w:val="20"/>
        </w:rPr>
        <w:t xml:space="preserve">например, </w:t>
      </w:r>
      <w:r w:rsidRPr="008E7B9B">
        <w:rPr>
          <w:sz w:val="20"/>
          <w:szCs w:val="20"/>
        </w:rPr>
        <w:t>1 руб</w:t>
      </w:r>
      <w:r>
        <w:rPr>
          <w:sz w:val="20"/>
          <w:szCs w:val="20"/>
        </w:rPr>
        <w:t xml:space="preserve">. - </w:t>
      </w:r>
      <w:r w:rsidRPr="008E7B9B">
        <w:rPr>
          <w:sz w:val="20"/>
          <w:szCs w:val="20"/>
        </w:rPr>
        <w:t>0,0</w:t>
      </w:r>
      <w:r>
        <w:rPr>
          <w:sz w:val="20"/>
          <w:szCs w:val="20"/>
        </w:rPr>
        <w:t>16</w:t>
      </w:r>
      <w:r w:rsidRPr="008E7B9B">
        <w:rPr>
          <w:sz w:val="20"/>
          <w:szCs w:val="20"/>
        </w:rPr>
        <w:t xml:space="preserve"> долл.).</w:t>
      </w:r>
    </w:p>
    <w:p w:rsidR="00B25E45" w:rsidRPr="00C77E90" w:rsidRDefault="00B25E45" w:rsidP="007B3C46">
      <w:pPr>
        <w:pStyle w:val="a8"/>
        <w:ind w:firstLine="425"/>
        <w:rPr>
          <w:sz w:val="20"/>
          <w:szCs w:val="20"/>
        </w:rPr>
      </w:pPr>
      <w:r w:rsidRPr="003A373D">
        <w:rPr>
          <w:sz w:val="20"/>
          <w:szCs w:val="20"/>
        </w:rPr>
        <w:t xml:space="preserve">В практике международных расчетов также используется </w:t>
      </w:r>
      <w:r w:rsidRPr="00C77E90">
        <w:rPr>
          <w:sz w:val="20"/>
          <w:szCs w:val="20"/>
        </w:rPr>
        <w:t>кросс-курс.</w:t>
      </w:r>
      <w:r w:rsidRPr="0032736C">
        <w:t xml:space="preserve"> </w:t>
      </w:r>
      <w:r w:rsidRPr="0032736C">
        <w:rPr>
          <w:sz w:val="20"/>
          <w:szCs w:val="20"/>
        </w:rPr>
        <w:t>Он используются в случае, если одна валюта не</w:t>
      </w:r>
      <w:r>
        <w:rPr>
          <w:sz w:val="20"/>
          <w:szCs w:val="20"/>
        </w:rPr>
        <w:t xml:space="preserve"> обменивается</w:t>
      </w:r>
      <w:r w:rsidRPr="0032736C">
        <w:rPr>
          <w:sz w:val="20"/>
          <w:szCs w:val="20"/>
        </w:rPr>
        <w:t xml:space="preserve"> напрямую по отношению к другой.</w:t>
      </w:r>
    </w:p>
    <w:p w:rsidR="00B25E45" w:rsidRPr="00091534" w:rsidRDefault="00B25E45" w:rsidP="007B3C46">
      <w:pPr>
        <w:pStyle w:val="a8"/>
        <w:ind w:firstLine="425"/>
        <w:rPr>
          <w:sz w:val="20"/>
          <w:szCs w:val="20"/>
        </w:rPr>
      </w:pPr>
      <w:r w:rsidRPr="00091534">
        <w:rPr>
          <w:sz w:val="20"/>
          <w:szCs w:val="20"/>
        </w:rPr>
        <w:t>Кросс-курс - это соотношение между двумя валютами из отнош</w:t>
      </w:r>
      <w:r w:rsidRPr="00091534">
        <w:rPr>
          <w:sz w:val="20"/>
          <w:szCs w:val="20"/>
        </w:rPr>
        <w:t>е</w:t>
      </w:r>
      <w:r w:rsidRPr="00091534">
        <w:rPr>
          <w:sz w:val="20"/>
          <w:szCs w:val="20"/>
        </w:rPr>
        <w:t>ния их курса к третьей</w:t>
      </w:r>
      <w:r w:rsidR="00D77352">
        <w:rPr>
          <w:sz w:val="20"/>
          <w:szCs w:val="20"/>
        </w:rPr>
        <w:t xml:space="preserve"> валюте</w:t>
      </w:r>
      <w:r w:rsidRPr="00091534">
        <w:rPr>
          <w:sz w:val="20"/>
          <w:szCs w:val="20"/>
        </w:rPr>
        <w:t>.</w:t>
      </w:r>
    </w:p>
    <w:p w:rsidR="00B25E45" w:rsidRPr="00100B5B" w:rsidRDefault="00B25E45" w:rsidP="007B3C46">
      <w:pPr>
        <w:pStyle w:val="Cite"/>
        <w:tabs>
          <w:tab w:val="left" w:pos="6096"/>
        </w:tabs>
        <w:ind w:left="0" w:right="0" w:firstLine="425"/>
        <w:rPr>
          <w:sz w:val="20"/>
          <w:szCs w:val="20"/>
        </w:rPr>
      </w:pPr>
      <w:r>
        <w:rPr>
          <w:sz w:val="20"/>
          <w:szCs w:val="20"/>
        </w:rPr>
        <w:t xml:space="preserve">Например, </w:t>
      </w:r>
      <w:r w:rsidRPr="00100B5B">
        <w:rPr>
          <w:sz w:val="20"/>
          <w:szCs w:val="20"/>
        </w:rPr>
        <w:t>прямой котировки рубль</w:t>
      </w:r>
      <w:r>
        <w:rPr>
          <w:sz w:val="20"/>
          <w:szCs w:val="20"/>
        </w:rPr>
        <w:t xml:space="preserve"> -</w:t>
      </w:r>
      <w:r w:rsidRPr="00100B5B">
        <w:rPr>
          <w:sz w:val="20"/>
          <w:szCs w:val="20"/>
        </w:rPr>
        <w:t xml:space="preserve"> австралийский дол</w:t>
      </w:r>
      <w:r>
        <w:rPr>
          <w:sz w:val="20"/>
          <w:szCs w:val="20"/>
        </w:rPr>
        <w:t>лар нет</w:t>
      </w:r>
      <w:r w:rsidRPr="00100B5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</w:t>
      </w:r>
      <w:r w:rsidRPr="00100B5B">
        <w:rPr>
          <w:sz w:val="20"/>
          <w:szCs w:val="20"/>
        </w:rPr>
        <w:t>есть котировка рубль-доллар США</w:t>
      </w:r>
      <w:r>
        <w:rPr>
          <w:sz w:val="20"/>
          <w:szCs w:val="20"/>
        </w:rPr>
        <w:t xml:space="preserve"> и </w:t>
      </w:r>
      <w:r w:rsidRPr="00100B5B">
        <w:rPr>
          <w:sz w:val="20"/>
          <w:szCs w:val="20"/>
        </w:rPr>
        <w:t>доллар США – австралийский доллар. Рассчитывается он так</w:t>
      </w:r>
      <w:r>
        <w:rPr>
          <w:sz w:val="20"/>
          <w:szCs w:val="20"/>
        </w:rPr>
        <w:t>:</w:t>
      </w:r>
    </w:p>
    <w:p w:rsidR="00B25E45" w:rsidRPr="00091534" w:rsidRDefault="00797307" w:rsidP="007B3C46">
      <w:pPr>
        <w:ind w:firstLine="425"/>
        <w:jc w:val="center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Рубль</m:t>
            </m:r>
          </m:num>
          <m:den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Австрал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 xml:space="preserve">. 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долл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.</m:t>
            </m:r>
          </m:den>
        </m:f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 w:rsidR="00B25E45" w:rsidRPr="00091534">
        <w:rPr>
          <w:rFonts w:eastAsiaTheme="minorEastAsia"/>
          <w:sz w:val="20"/>
          <w:szCs w:val="20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Рубль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Долл</m:t>
            </m:r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.</m:t>
            </m:r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США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∙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Долл</m:t>
            </m:r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.</m:t>
            </m:r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США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Австрал</m:t>
            </m:r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.</m:t>
            </m:r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долл</m:t>
            </m:r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</w:rPr>
              <m:t>.</m:t>
            </m:r>
          </m:den>
        </m:f>
      </m:oMath>
    </w:p>
    <w:p w:rsidR="00B25E45" w:rsidRPr="00091534" w:rsidRDefault="00B25E45" w:rsidP="007B3C46">
      <w:pPr>
        <w:pStyle w:val="a8"/>
        <w:ind w:firstLine="425"/>
        <w:rPr>
          <w:sz w:val="20"/>
          <w:szCs w:val="20"/>
        </w:rPr>
      </w:pPr>
      <w:r w:rsidRPr="00091534">
        <w:rPr>
          <w:sz w:val="20"/>
          <w:szCs w:val="20"/>
        </w:rPr>
        <w:t>Паритет покупательной способности показывает, какое количес</w:t>
      </w:r>
      <w:r w:rsidRPr="00091534">
        <w:rPr>
          <w:sz w:val="20"/>
          <w:szCs w:val="20"/>
        </w:rPr>
        <w:t>т</w:t>
      </w:r>
      <w:r w:rsidRPr="00091534">
        <w:rPr>
          <w:sz w:val="20"/>
          <w:szCs w:val="20"/>
        </w:rPr>
        <w:t>во денежных единиц одной страны, необходимо для покупки  ста</w:t>
      </w:r>
      <w:r w:rsidRPr="00091534">
        <w:rPr>
          <w:sz w:val="20"/>
          <w:szCs w:val="20"/>
        </w:rPr>
        <w:t>н</w:t>
      </w:r>
      <w:r w:rsidRPr="00091534">
        <w:rPr>
          <w:sz w:val="20"/>
          <w:szCs w:val="20"/>
        </w:rPr>
        <w:t>дартного набора товаров и услуг, который можно купить за одну д</w:t>
      </w:r>
      <w:r w:rsidRPr="00091534">
        <w:rPr>
          <w:sz w:val="20"/>
          <w:szCs w:val="20"/>
        </w:rPr>
        <w:t>е</w:t>
      </w:r>
      <w:r w:rsidRPr="00091534">
        <w:rPr>
          <w:sz w:val="20"/>
          <w:szCs w:val="20"/>
        </w:rPr>
        <w:t>нежную единицу другой страны:</w:t>
      </w:r>
    </w:p>
    <w:p w:rsidR="00B25E45" w:rsidRPr="007760E8" w:rsidRDefault="00B25E45" w:rsidP="007B3C46">
      <w:pPr>
        <w:pStyle w:val="a8"/>
        <w:ind w:firstLine="425"/>
        <w:jc w:val="center"/>
        <w:rPr>
          <w:b/>
          <w:i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lastRenderedPageBreak/>
          <m:t>ППС</m:t>
        </m:r>
        <m:r>
          <m:rPr>
            <m:sty m:val="p"/>
          </m:rPr>
          <w:rPr>
            <w:rFonts w:asci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den>
        </m:f>
      </m:oMath>
      <w:r>
        <w:rPr>
          <w:b/>
          <w:i/>
          <w:sz w:val="20"/>
          <w:szCs w:val="20"/>
        </w:rPr>
        <w:t>,</w:t>
      </w:r>
    </w:p>
    <w:p w:rsidR="00B25E45" w:rsidRPr="00E65E3B" w:rsidRDefault="00B25E45" w:rsidP="007B3C46">
      <w:pPr>
        <w:pStyle w:val="a8"/>
        <w:ind w:firstLine="425"/>
        <w:rPr>
          <w:sz w:val="20"/>
          <w:szCs w:val="20"/>
        </w:rPr>
      </w:pPr>
      <w:r w:rsidRPr="00E65E3B">
        <w:rPr>
          <w:sz w:val="20"/>
          <w:szCs w:val="20"/>
        </w:rPr>
        <w:t xml:space="preserve">где </w:t>
      </w:r>
      <w:r w:rsidRPr="004424BB">
        <w:rPr>
          <w:i/>
          <w:sz w:val="20"/>
          <w:szCs w:val="20"/>
        </w:rPr>
        <w:t>Р</w:t>
      </w:r>
      <w:r w:rsidRPr="004424BB">
        <w:rPr>
          <w:i/>
          <w:sz w:val="20"/>
          <w:szCs w:val="20"/>
          <w:vertAlign w:val="subscript"/>
        </w:rPr>
        <w:t>1</w:t>
      </w:r>
      <w:r w:rsidRPr="004424BB">
        <w:rPr>
          <w:i/>
          <w:sz w:val="20"/>
          <w:szCs w:val="20"/>
        </w:rPr>
        <w:t xml:space="preserve"> </w:t>
      </w:r>
      <w:r w:rsidRPr="00E65E3B">
        <w:rPr>
          <w:sz w:val="20"/>
          <w:szCs w:val="20"/>
        </w:rPr>
        <w:t>– стоимость потребительской корзины (в денежных един</w:t>
      </w:r>
      <w:r w:rsidRPr="00E65E3B">
        <w:rPr>
          <w:sz w:val="20"/>
          <w:szCs w:val="20"/>
        </w:rPr>
        <w:t>и</w:t>
      </w:r>
      <w:r w:rsidRPr="00E65E3B">
        <w:rPr>
          <w:sz w:val="20"/>
          <w:szCs w:val="20"/>
        </w:rPr>
        <w:t xml:space="preserve">цах страны) в </w:t>
      </w:r>
      <w:r>
        <w:rPr>
          <w:sz w:val="20"/>
          <w:szCs w:val="20"/>
        </w:rPr>
        <w:t>с</w:t>
      </w:r>
      <w:r w:rsidRPr="00E65E3B">
        <w:rPr>
          <w:sz w:val="20"/>
          <w:szCs w:val="20"/>
        </w:rPr>
        <w:t>тране</w:t>
      </w:r>
      <w:r>
        <w:rPr>
          <w:sz w:val="20"/>
          <w:szCs w:val="20"/>
        </w:rPr>
        <w:t>-1</w:t>
      </w:r>
      <w:r w:rsidRPr="00E65E3B">
        <w:rPr>
          <w:sz w:val="20"/>
          <w:szCs w:val="20"/>
        </w:rPr>
        <w:t xml:space="preserve">; </w:t>
      </w:r>
      <w:r w:rsidRPr="004424BB">
        <w:rPr>
          <w:i/>
          <w:sz w:val="20"/>
          <w:szCs w:val="20"/>
        </w:rPr>
        <w:t>Р</w:t>
      </w:r>
      <w:r w:rsidRPr="004424BB">
        <w:rPr>
          <w:i/>
          <w:sz w:val="20"/>
          <w:szCs w:val="20"/>
          <w:vertAlign w:val="subscript"/>
        </w:rPr>
        <w:t>2</w:t>
      </w:r>
      <w:r w:rsidRPr="00E65E3B">
        <w:rPr>
          <w:sz w:val="20"/>
          <w:szCs w:val="20"/>
        </w:rPr>
        <w:t xml:space="preserve"> – стоимость потребительской корзины (в денежных единицах страны) в </w:t>
      </w:r>
      <w:r>
        <w:rPr>
          <w:sz w:val="20"/>
          <w:szCs w:val="20"/>
        </w:rPr>
        <w:t>с</w:t>
      </w:r>
      <w:r w:rsidRPr="00E65E3B">
        <w:rPr>
          <w:sz w:val="20"/>
          <w:szCs w:val="20"/>
        </w:rPr>
        <w:t>тране</w:t>
      </w:r>
      <w:r>
        <w:rPr>
          <w:sz w:val="20"/>
          <w:szCs w:val="20"/>
        </w:rPr>
        <w:t>-2</w:t>
      </w:r>
      <w:r w:rsidRPr="00E65E3B">
        <w:rPr>
          <w:sz w:val="20"/>
          <w:szCs w:val="20"/>
        </w:rPr>
        <w:t>.</w:t>
      </w:r>
    </w:p>
    <w:p w:rsidR="00B25E45" w:rsidRPr="00A702E0" w:rsidRDefault="00B25E45" w:rsidP="007B3C46">
      <w:pPr>
        <w:pStyle w:val="a8"/>
        <w:ind w:firstLine="425"/>
        <w:rPr>
          <w:sz w:val="20"/>
          <w:szCs w:val="20"/>
        </w:rPr>
      </w:pPr>
      <w:r w:rsidRPr="00A702E0">
        <w:rPr>
          <w:sz w:val="20"/>
          <w:szCs w:val="20"/>
        </w:rPr>
        <w:t xml:space="preserve">Существуют две системы организации валютного курса: система гибких (плавающих) курсов и фиксированных курсов. </w:t>
      </w:r>
    </w:p>
    <w:p w:rsidR="00B25E45" w:rsidRDefault="00B25E45" w:rsidP="007B3C46">
      <w:pPr>
        <w:tabs>
          <w:tab w:val="left" w:pos="2360"/>
        </w:tabs>
        <w:ind w:firstLine="425"/>
        <w:jc w:val="both"/>
        <w:rPr>
          <w:sz w:val="20"/>
          <w:szCs w:val="20"/>
        </w:rPr>
      </w:pPr>
      <w:r w:rsidRPr="00A702E0">
        <w:rPr>
          <w:sz w:val="20"/>
          <w:szCs w:val="20"/>
        </w:rPr>
        <w:t>При системе гибких курсов обменный курс устанавливается в р</w:t>
      </w:r>
      <w:r w:rsidRPr="00A702E0">
        <w:rPr>
          <w:sz w:val="20"/>
          <w:szCs w:val="20"/>
        </w:rPr>
        <w:t>е</w:t>
      </w:r>
      <w:r w:rsidRPr="00A702E0">
        <w:rPr>
          <w:sz w:val="20"/>
          <w:szCs w:val="20"/>
        </w:rPr>
        <w:t>зультате свободных колебаний спроса и предложения без какого-либо вмешательства государства. Свободно плавающий обменный курс и</w:t>
      </w:r>
      <w:r w:rsidRPr="00A702E0">
        <w:rPr>
          <w:sz w:val="20"/>
          <w:szCs w:val="20"/>
        </w:rPr>
        <w:t>с</w:t>
      </w:r>
      <w:r w:rsidRPr="00A702E0">
        <w:rPr>
          <w:sz w:val="20"/>
          <w:szCs w:val="20"/>
        </w:rPr>
        <w:t xml:space="preserve">пользуется в основном в странах с переходной экономикой. </w:t>
      </w:r>
      <w:r w:rsidR="00EA37A9">
        <w:rPr>
          <w:sz w:val="20"/>
          <w:szCs w:val="20"/>
        </w:rPr>
        <w:t>Это об</w:t>
      </w:r>
      <w:r w:rsidR="00EA37A9">
        <w:rPr>
          <w:sz w:val="20"/>
          <w:szCs w:val="20"/>
        </w:rPr>
        <w:t>ъ</w:t>
      </w:r>
      <w:r w:rsidR="00EA37A9">
        <w:rPr>
          <w:sz w:val="20"/>
          <w:szCs w:val="20"/>
        </w:rPr>
        <w:t>ясняется</w:t>
      </w:r>
      <w:r w:rsidRPr="00A702E0">
        <w:rPr>
          <w:sz w:val="20"/>
          <w:szCs w:val="20"/>
        </w:rPr>
        <w:t>: низким уровнем валютных резервов у центробанков</w:t>
      </w:r>
      <w:r>
        <w:rPr>
          <w:sz w:val="20"/>
          <w:szCs w:val="20"/>
        </w:rPr>
        <w:t>;</w:t>
      </w:r>
      <w:r w:rsidR="00EA37A9">
        <w:rPr>
          <w:sz w:val="20"/>
          <w:szCs w:val="20"/>
        </w:rPr>
        <w:t xml:space="preserve"> </w:t>
      </w:r>
      <w:r w:rsidRPr="00A702E0">
        <w:rPr>
          <w:sz w:val="20"/>
          <w:szCs w:val="20"/>
        </w:rPr>
        <w:t>разв</w:t>
      </w:r>
      <w:r w:rsidRPr="00A702E0">
        <w:rPr>
          <w:sz w:val="20"/>
          <w:szCs w:val="20"/>
        </w:rPr>
        <w:t>а</w:t>
      </w:r>
      <w:r w:rsidRPr="00A702E0">
        <w:rPr>
          <w:sz w:val="20"/>
          <w:szCs w:val="20"/>
        </w:rPr>
        <w:t xml:space="preserve">лом рублевой зоны </w:t>
      </w:r>
      <w:r w:rsidR="00EA37A9">
        <w:rPr>
          <w:sz w:val="20"/>
          <w:szCs w:val="20"/>
        </w:rPr>
        <w:t xml:space="preserve">(например, для стран постсоветского пространства) </w:t>
      </w:r>
      <w:r w:rsidRPr="00A702E0">
        <w:rPr>
          <w:sz w:val="20"/>
          <w:szCs w:val="20"/>
        </w:rPr>
        <w:t>и введением собственной валюты</w:t>
      </w:r>
      <w:r>
        <w:rPr>
          <w:sz w:val="20"/>
          <w:szCs w:val="20"/>
        </w:rPr>
        <w:t>;</w:t>
      </w:r>
      <w:r w:rsidR="00EA37A9">
        <w:rPr>
          <w:sz w:val="20"/>
          <w:szCs w:val="20"/>
        </w:rPr>
        <w:t xml:space="preserve"> </w:t>
      </w:r>
      <w:r w:rsidRPr="00A702E0">
        <w:rPr>
          <w:sz w:val="20"/>
          <w:szCs w:val="20"/>
        </w:rPr>
        <w:t xml:space="preserve">политической нестабильностью в условиях высокой инфляции и т.д.  </w:t>
      </w:r>
    </w:p>
    <w:p w:rsidR="00B25E45" w:rsidRPr="00A702E0" w:rsidRDefault="00B25E45" w:rsidP="007B3C46">
      <w:pPr>
        <w:tabs>
          <w:tab w:val="left" w:pos="2360"/>
        </w:tabs>
        <w:ind w:firstLine="425"/>
        <w:jc w:val="both"/>
        <w:rPr>
          <w:sz w:val="20"/>
          <w:szCs w:val="20"/>
        </w:rPr>
      </w:pPr>
      <w:r w:rsidRPr="00A702E0">
        <w:rPr>
          <w:sz w:val="20"/>
          <w:szCs w:val="20"/>
        </w:rPr>
        <w:t xml:space="preserve">При системе фиксированных курсов </w:t>
      </w:r>
      <w:r w:rsidR="00B814B5">
        <w:rPr>
          <w:sz w:val="20"/>
          <w:szCs w:val="20"/>
        </w:rPr>
        <w:t>Центральный банк</w:t>
      </w:r>
      <w:r w:rsidRPr="00A702E0">
        <w:rPr>
          <w:sz w:val="20"/>
          <w:szCs w:val="20"/>
        </w:rPr>
        <w:t xml:space="preserve"> устана</w:t>
      </w:r>
      <w:r w:rsidRPr="00A702E0">
        <w:rPr>
          <w:sz w:val="20"/>
          <w:szCs w:val="20"/>
        </w:rPr>
        <w:t>в</w:t>
      </w:r>
      <w:r w:rsidRPr="00A702E0">
        <w:rPr>
          <w:sz w:val="20"/>
          <w:szCs w:val="20"/>
        </w:rPr>
        <w:t>ливает курс национальной валюты, т.е. устанавливает  пределы  св</w:t>
      </w:r>
      <w:r w:rsidRPr="00A702E0">
        <w:rPr>
          <w:sz w:val="20"/>
          <w:szCs w:val="20"/>
        </w:rPr>
        <w:t>о</w:t>
      </w:r>
      <w:r w:rsidRPr="00A702E0">
        <w:rPr>
          <w:sz w:val="20"/>
          <w:szCs w:val="20"/>
        </w:rPr>
        <w:t xml:space="preserve">бодных колебаний курса. Когда цены валюты приближаются к верхней или нижней границе предела, </w:t>
      </w:r>
      <w:r w:rsidR="00B814B5">
        <w:rPr>
          <w:sz w:val="20"/>
          <w:szCs w:val="20"/>
        </w:rPr>
        <w:t xml:space="preserve">то </w:t>
      </w:r>
      <w:r w:rsidRPr="00A702E0">
        <w:rPr>
          <w:sz w:val="20"/>
          <w:szCs w:val="20"/>
        </w:rPr>
        <w:t>Центральный банк проводит инте</w:t>
      </w:r>
      <w:r w:rsidRPr="00A702E0">
        <w:rPr>
          <w:sz w:val="20"/>
          <w:szCs w:val="20"/>
        </w:rPr>
        <w:t>р</w:t>
      </w:r>
      <w:r w:rsidRPr="00A702E0">
        <w:rPr>
          <w:sz w:val="20"/>
          <w:szCs w:val="20"/>
        </w:rPr>
        <w:t>венции, т.е. покупает или продает любое количество иностранной в</w:t>
      </w:r>
      <w:r w:rsidRPr="00A702E0">
        <w:rPr>
          <w:sz w:val="20"/>
          <w:szCs w:val="20"/>
        </w:rPr>
        <w:t>а</w:t>
      </w:r>
      <w:r w:rsidRPr="00A702E0">
        <w:rPr>
          <w:sz w:val="20"/>
          <w:szCs w:val="20"/>
        </w:rPr>
        <w:t>люты по установленному курсу. Для сохранения фиксированного ку</w:t>
      </w:r>
      <w:r w:rsidRPr="00A702E0">
        <w:rPr>
          <w:sz w:val="20"/>
          <w:szCs w:val="20"/>
        </w:rPr>
        <w:t>р</w:t>
      </w:r>
      <w:r w:rsidRPr="00A702E0">
        <w:rPr>
          <w:sz w:val="20"/>
          <w:szCs w:val="20"/>
        </w:rPr>
        <w:t>са Центральный банк недостаток предложения долларов вынужден покрывать за счет валютных интервенций (официальных резервов, закупки долларов). Однако  официальные резервы не могут быть п</w:t>
      </w:r>
      <w:r w:rsidRPr="00A702E0">
        <w:rPr>
          <w:sz w:val="20"/>
          <w:szCs w:val="20"/>
        </w:rPr>
        <w:t>о</w:t>
      </w:r>
      <w:r w:rsidRPr="00A702E0">
        <w:rPr>
          <w:sz w:val="20"/>
          <w:szCs w:val="20"/>
        </w:rPr>
        <w:t>стоянным источником финансирования дефицита баланса, поэтому Центральный банк вынужден производить изменение цены иностра</w:t>
      </w:r>
      <w:r w:rsidRPr="00A702E0">
        <w:rPr>
          <w:sz w:val="20"/>
          <w:szCs w:val="20"/>
        </w:rPr>
        <w:t>н</w:t>
      </w:r>
      <w:r w:rsidRPr="00A702E0">
        <w:rPr>
          <w:sz w:val="20"/>
          <w:szCs w:val="20"/>
        </w:rPr>
        <w:t>ной валюты путем девальвации (понижения курса национальной вал</w:t>
      </w:r>
      <w:r w:rsidRPr="00A702E0">
        <w:rPr>
          <w:sz w:val="20"/>
          <w:szCs w:val="20"/>
        </w:rPr>
        <w:t>ю</w:t>
      </w:r>
      <w:r w:rsidRPr="00A702E0">
        <w:rPr>
          <w:sz w:val="20"/>
          <w:szCs w:val="20"/>
        </w:rPr>
        <w:t>ты), либо ревальвации (повышения курса).</w:t>
      </w:r>
    </w:p>
    <w:p w:rsidR="00B25E45" w:rsidRPr="00672105" w:rsidRDefault="00B25E45" w:rsidP="007B3C46">
      <w:pPr>
        <w:ind w:firstLine="425"/>
        <w:jc w:val="both"/>
        <w:rPr>
          <w:b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72105">
        <w:rPr>
          <w:b/>
          <w:sz w:val="20"/>
          <w:szCs w:val="20"/>
        </w:rPr>
        <w:t>План семинарск</w:t>
      </w:r>
      <w:r w:rsidR="00C00F38">
        <w:rPr>
          <w:b/>
          <w:sz w:val="20"/>
          <w:szCs w:val="20"/>
        </w:rPr>
        <w:t>ого</w:t>
      </w:r>
      <w:r w:rsidRPr="00672105">
        <w:rPr>
          <w:b/>
          <w:sz w:val="20"/>
          <w:szCs w:val="20"/>
        </w:rPr>
        <w:t xml:space="preserve"> заняти</w:t>
      </w:r>
      <w:r w:rsidR="00C00F38">
        <w:rPr>
          <w:b/>
          <w:sz w:val="20"/>
          <w:szCs w:val="20"/>
        </w:rPr>
        <w:t>я</w:t>
      </w:r>
    </w:p>
    <w:p w:rsidR="00B25E45" w:rsidRPr="0067210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C00F38" w:rsidRPr="00C00F38" w:rsidRDefault="00954E8A" w:rsidP="00FD242F">
      <w:pPr>
        <w:numPr>
          <w:ilvl w:val="0"/>
          <w:numId w:val="194"/>
        </w:numPr>
        <w:tabs>
          <w:tab w:val="clear" w:pos="422"/>
          <w:tab w:val="left" w:pos="-108"/>
          <w:tab w:val="left" w:pos="252"/>
          <w:tab w:val="left" w:pos="533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М</w:t>
      </w:r>
      <w:r w:rsidR="00C00F38" w:rsidRPr="00C00F38">
        <w:rPr>
          <w:sz w:val="20"/>
          <w:szCs w:val="20"/>
        </w:rPr>
        <w:t>еждународное разделение труда, интернационализация пр</w:t>
      </w:r>
      <w:r w:rsidR="00C00F38" w:rsidRPr="00C00F38">
        <w:rPr>
          <w:sz w:val="20"/>
          <w:szCs w:val="20"/>
        </w:rPr>
        <w:t>о</w:t>
      </w:r>
      <w:r w:rsidR="00C00F38" w:rsidRPr="00C00F38">
        <w:rPr>
          <w:sz w:val="20"/>
          <w:szCs w:val="20"/>
        </w:rPr>
        <w:t>изводства.</w:t>
      </w:r>
    </w:p>
    <w:p w:rsidR="00C00F38" w:rsidRPr="00C00F38" w:rsidRDefault="00C00F38" w:rsidP="00FD242F">
      <w:pPr>
        <w:numPr>
          <w:ilvl w:val="0"/>
          <w:numId w:val="194"/>
        </w:numPr>
        <w:tabs>
          <w:tab w:val="left" w:pos="-108"/>
          <w:tab w:val="left" w:pos="252"/>
          <w:tab w:val="left" w:pos="533"/>
        </w:tabs>
        <w:ind w:left="0" w:firstLine="426"/>
        <w:jc w:val="both"/>
        <w:rPr>
          <w:sz w:val="20"/>
          <w:szCs w:val="20"/>
        </w:rPr>
      </w:pPr>
      <w:r w:rsidRPr="00C00F38">
        <w:rPr>
          <w:sz w:val="20"/>
          <w:szCs w:val="20"/>
        </w:rPr>
        <w:t>Преимущества мирового рынка.</w:t>
      </w:r>
    </w:p>
    <w:p w:rsidR="00C00F38" w:rsidRPr="00C00F38" w:rsidRDefault="00C00F38" w:rsidP="00FD242F">
      <w:pPr>
        <w:numPr>
          <w:ilvl w:val="0"/>
          <w:numId w:val="194"/>
        </w:numPr>
        <w:tabs>
          <w:tab w:val="clear" w:pos="422"/>
          <w:tab w:val="left" w:pos="-108"/>
          <w:tab w:val="left" w:pos="252"/>
          <w:tab w:val="left" w:pos="533"/>
        </w:tabs>
        <w:ind w:left="0" w:firstLine="426"/>
        <w:jc w:val="both"/>
        <w:rPr>
          <w:sz w:val="20"/>
          <w:szCs w:val="20"/>
        </w:rPr>
      </w:pPr>
      <w:r w:rsidRPr="00C00F38">
        <w:rPr>
          <w:sz w:val="20"/>
          <w:szCs w:val="20"/>
        </w:rPr>
        <w:t xml:space="preserve">Международная торговля и ее формы. Внешнеторговой оборот, </w:t>
      </w:r>
      <w:r w:rsidR="00D77352">
        <w:rPr>
          <w:sz w:val="20"/>
          <w:szCs w:val="20"/>
        </w:rPr>
        <w:t>им</w:t>
      </w:r>
      <w:r w:rsidRPr="00C00F38">
        <w:rPr>
          <w:sz w:val="20"/>
          <w:szCs w:val="20"/>
        </w:rPr>
        <w:t>порт, экспорт, сальдо внешнеторговых операций.</w:t>
      </w:r>
    </w:p>
    <w:p w:rsidR="00C00F38" w:rsidRPr="00C00F38" w:rsidRDefault="00C00F38" w:rsidP="00FD242F">
      <w:pPr>
        <w:numPr>
          <w:ilvl w:val="0"/>
          <w:numId w:val="194"/>
        </w:numPr>
        <w:tabs>
          <w:tab w:val="left" w:pos="-108"/>
          <w:tab w:val="left" w:pos="252"/>
          <w:tab w:val="left" w:pos="533"/>
        </w:tabs>
        <w:ind w:left="0" w:firstLine="426"/>
        <w:jc w:val="both"/>
        <w:rPr>
          <w:sz w:val="20"/>
          <w:szCs w:val="20"/>
        </w:rPr>
      </w:pPr>
      <w:r w:rsidRPr="00C00F38">
        <w:rPr>
          <w:sz w:val="20"/>
          <w:szCs w:val="20"/>
        </w:rPr>
        <w:t>Национальная и мировая валютные системы. Валютный курс, факторы, определяющие валютный курс.</w:t>
      </w:r>
    </w:p>
    <w:p w:rsidR="00B25E45" w:rsidRPr="00954E8A" w:rsidRDefault="00C00F38" w:rsidP="00FD242F">
      <w:pPr>
        <w:pStyle w:val="a3"/>
        <w:numPr>
          <w:ilvl w:val="0"/>
          <w:numId w:val="194"/>
        </w:numPr>
        <w:ind w:firstLine="4"/>
        <w:jc w:val="both"/>
        <w:rPr>
          <w:spacing w:val="-4"/>
          <w:sz w:val="20"/>
          <w:szCs w:val="20"/>
        </w:rPr>
      </w:pPr>
      <w:r w:rsidRPr="00954E8A">
        <w:rPr>
          <w:sz w:val="20"/>
          <w:szCs w:val="20"/>
        </w:rPr>
        <w:t>Платежный баланс и торговый баланс</w:t>
      </w:r>
      <w:r w:rsidRPr="00954E8A">
        <w:rPr>
          <w:spacing w:val="-4"/>
          <w:sz w:val="20"/>
          <w:szCs w:val="20"/>
        </w:rPr>
        <w:t>.</w:t>
      </w:r>
    </w:p>
    <w:p w:rsidR="002C6C3D" w:rsidRDefault="00B25E45" w:rsidP="007B3C46">
      <w:pPr>
        <w:ind w:firstLine="425"/>
        <w:jc w:val="both"/>
        <w:rPr>
          <w:sz w:val="20"/>
          <w:szCs w:val="20"/>
        </w:rPr>
      </w:pPr>
      <w:r w:rsidRPr="00F90225">
        <w:rPr>
          <w:sz w:val="20"/>
          <w:szCs w:val="20"/>
        </w:rPr>
        <w:t>Для более глубокого изучения темы студент должен</w:t>
      </w:r>
      <w:r w:rsidR="002C6C3D">
        <w:rPr>
          <w:sz w:val="20"/>
          <w:szCs w:val="20"/>
        </w:rPr>
        <w:t>:</w:t>
      </w:r>
    </w:p>
    <w:p w:rsidR="002C6C3D" w:rsidRDefault="002C6C3D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1) самостоятельно изучить вопросы:</w:t>
      </w:r>
    </w:p>
    <w:p w:rsidR="002C6C3D" w:rsidRPr="002C6C3D" w:rsidRDefault="002C6C3D" w:rsidP="002C6C3D">
      <w:pPr>
        <w:tabs>
          <w:tab w:val="left" w:pos="-108"/>
          <w:tab w:val="left" w:pos="109"/>
          <w:tab w:val="left" w:pos="252"/>
          <w:tab w:val="left" w:pos="535"/>
        </w:tabs>
        <w:ind w:left="251" w:right="160"/>
        <w:jc w:val="both"/>
        <w:rPr>
          <w:sz w:val="20"/>
          <w:szCs w:val="20"/>
        </w:rPr>
      </w:pPr>
      <w:r w:rsidRPr="002C6C3D"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>- м</w:t>
      </w:r>
      <w:r w:rsidRPr="002C6C3D">
        <w:rPr>
          <w:sz w:val="20"/>
          <w:szCs w:val="20"/>
        </w:rPr>
        <w:t>еждународное разделение труда, интернационализация пр</w:t>
      </w:r>
      <w:r w:rsidRPr="002C6C3D">
        <w:rPr>
          <w:sz w:val="20"/>
          <w:szCs w:val="20"/>
        </w:rPr>
        <w:t>о</w:t>
      </w:r>
      <w:r w:rsidRPr="002C6C3D">
        <w:rPr>
          <w:sz w:val="20"/>
          <w:szCs w:val="20"/>
        </w:rPr>
        <w:t>изводства.</w:t>
      </w:r>
      <w:r>
        <w:rPr>
          <w:sz w:val="20"/>
          <w:szCs w:val="20"/>
        </w:rPr>
        <w:t xml:space="preserve"> </w:t>
      </w:r>
      <w:r w:rsidRPr="002C6C3D">
        <w:rPr>
          <w:sz w:val="20"/>
          <w:szCs w:val="20"/>
        </w:rPr>
        <w:t>Преимущества мирового рынка</w:t>
      </w:r>
      <w:r>
        <w:rPr>
          <w:sz w:val="20"/>
          <w:szCs w:val="20"/>
        </w:rPr>
        <w:t>;</w:t>
      </w:r>
    </w:p>
    <w:p w:rsidR="002C6C3D" w:rsidRPr="002C6C3D" w:rsidRDefault="002C6C3D" w:rsidP="002C6C3D">
      <w:pPr>
        <w:tabs>
          <w:tab w:val="left" w:pos="-108"/>
          <w:tab w:val="left" w:pos="109"/>
          <w:tab w:val="left" w:pos="252"/>
          <w:tab w:val="left" w:pos="535"/>
        </w:tabs>
        <w:ind w:left="251" w:right="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- м</w:t>
      </w:r>
      <w:r w:rsidRPr="002C6C3D">
        <w:rPr>
          <w:sz w:val="20"/>
          <w:szCs w:val="20"/>
        </w:rPr>
        <w:t>еждународная торговля и ее формы. Внешнеторговой об</w:t>
      </w:r>
      <w:r w:rsidRPr="002C6C3D">
        <w:rPr>
          <w:sz w:val="20"/>
          <w:szCs w:val="20"/>
        </w:rPr>
        <w:t>о</w:t>
      </w:r>
      <w:r w:rsidRPr="002C6C3D">
        <w:rPr>
          <w:sz w:val="20"/>
          <w:szCs w:val="20"/>
        </w:rPr>
        <w:t xml:space="preserve">рот, </w:t>
      </w:r>
      <w:r w:rsidR="00D77352">
        <w:rPr>
          <w:sz w:val="20"/>
          <w:szCs w:val="20"/>
        </w:rPr>
        <w:t>им</w:t>
      </w:r>
      <w:r w:rsidRPr="002C6C3D">
        <w:rPr>
          <w:sz w:val="20"/>
          <w:szCs w:val="20"/>
        </w:rPr>
        <w:t>порт, экспорт, сальдо внешнеторговых операций</w:t>
      </w:r>
      <w:r>
        <w:rPr>
          <w:sz w:val="20"/>
          <w:szCs w:val="20"/>
        </w:rPr>
        <w:t>;</w:t>
      </w:r>
    </w:p>
    <w:p w:rsidR="002C6C3D" w:rsidRPr="002C6C3D" w:rsidRDefault="002C6C3D" w:rsidP="002C6C3D">
      <w:pPr>
        <w:tabs>
          <w:tab w:val="left" w:pos="-108"/>
          <w:tab w:val="left" w:pos="109"/>
          <w:tab w:val="left" w:pos="252"/>
          <w:tab w:val="left" w:pos="535"/>
        </w:tabs>
        <w:ind w:left="251" w:right="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- н</w:t>
      </w:r>
      <w:r w:rsidRPr="002C6C3D">
        <w:rPr>
          <w:sz w:val="20"/>
          <w:szCs w:val="20"/>
        </w:rPr>
        <w:t>ациональная и мировая валютные системы. Валютный курс, факторы, определяющие валютный курс</w:t>
      </w:r>
      <w:r>
        <w:rPr>
          <w:sz w:val="20"/>
          <w:szCs w:val="20"/>
        </w:rPr>
        <w:t>;</w:t>
      </w:r>
    </w:p>
    <w:p w:rsidR="002C6C3D" w:rsidRPr="002C6C3D" w:rsidRDefault="002C6C3D" w:rsidP="002C6C3D">
      <w:pPr>
        <w:ind w:right="160" w:firstLine="251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- п</w:t>
      </w:r>
      <w:r w:rsidRPr="002C6C3D">
        <w:rPr>
          <w:sz w:val="20"/>
          <w:szCs w:val="20"/>
        </w:rPr>
        <w:t>латежный баланс и торговый баланс</w:t>
      </w:r>
      <w:r>
        <w:rPr>
          <w:spacing w:val="-4"/>
          <w:sz w:val="20"/>
          <w:szCs w:val="20"/>
        </w:rPr>
        <w:t>;</w:t>
      </w:r>
    </w:p>
    <w:p w:rsidR="00B25E45" w:rsidRPr="00F90225" w:rsidRDefault="002C6C3D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2)</w:t>
      </w:r>
      <w:r w:rsidR="00B25E45" w:rsidRPr="00F90225">
        <w:rPr>
          <w:sz w:val="20"/>
          <w:szCs w:val="20"/>
        </w:rPr>
        <w:t xml:space="preserve"> знать определение следующих ключевых понятий и терминов:</w:t>
      </w:r>
    </w:p>
    <w:p w:rsidR="00B25E45" w:rsidRPr="009F2163" w:rsidRDefault="00B25E45" w:rsidP="007B3C46">
      <w:pPr>
        <w:ind w:firstLine="425"/>
        <w:jc w:val="both"/>
        <w:rPr>
          <w:i/>
          <w:sz w:val="20"/>
          <w:szCs w:val="20"/>
        </w:rPr>
      </w:pPr>
      <w:r w:rsidRPr="009F23F7">
        <w:rPr>
          <w:i/>
          <w:sz w:val="20"/>
          <w:szCs w:val="20"/>
        </w:rPr>
        <w:t>мировое хозяйство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международное разделение труда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междун</w:t>
      </w:r>
      <w:r w:rsidRPr="009F23F7">
        <w:rPr>
          <w:i/>
          <w:sz w:val="20"/>
          <w:szCs w:val="20"/>
        </w:rPr>
        <w:t>а</w:t>
      </w:r>
      <w:r w:rsidRPr="009F23F7">
        <w:rPr>
          <w:i/>
          <w:sz w:val="20"/>
          <w:szCs w:val="20"/>
        </w:rPr>
        <w:t>родная специализация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международная кооперация труда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мировой рынок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международная торговля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экспорт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импорт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реэкспорт</w:t>
      </w:r>
      <w:r>
        <w:rPr>
          <w:i/>
          <w:sz w:val="20"/>
          <w:szCs w:val="20"/>
        </w:rPr>
        <w:t xml:space="preserve">, </w:t>
      </w:r>
      <w:r w:rsidRPr="009F23F7">
        <w:rPr>
          <w:i/>
          <w:sz w:val="20"/>
          <w:szCs w:val="20"/>
        </w:rPr>
        <w:t>реи</w:t>
      </w:r>
      <w:r w:rsidRPr="009F23F7">
        <w:rPr>
          <w:i/>
          <w:sz w:val="20"/>
          <w:szCs w:val="20"/>
        </w:rPr>
        <w:t>м</w:t>
      </w:r>
      <w:r w:rsidRPr="009F23F7">
        <w:rPr>
          <w:i/>
          <w:sz w:val="20"/>
          <w:szCs w:val="20"/>
        </w:rPr>
        <w:t>порт</w:t>
      </w:r>
      <w:r>
        <w:rPr>
          <w:i/>
          <w:sz w:val="20"/>
          <w:szCs w:val="20"/>
        </w:rPr>
        <w:t>,</w:t>
      </w:r>
      <w:r w:rsidRPr="009F23F7">
        <w:rPr>
          <w:i/>
          <w:sz w:val="20"/>
          <w:szCs w:val="20"/>
        </w:rPr>
        <w:t xml:space="preserve"> </w:t>
      </w:r>
      <w:r w:rsidRPr="00884232">
        <w:rPr>
          <w:i/>
          <w:sz w:val="20"/>
          <w:szCs w:val="20"/>
        </w:rPr>
        <w:t>бартер</w:t>
      </w:r>
      <w:r>
        <w:rPr>
          <w:i/>
          <w:sz w:val="20"/>
          <w:szCs w:val="20"/>
        </w:rPr>
        <w:t>,</w:t>
      </w:r>
      <w:r w:rsidRPr="00884232">
        <w:rPr>
          <w:i/>
          <w:sz w:val="20"/>
          <w:szCs w:val="20"/>
        </w:rPr>
        <w:t xml:space="preserve"> </w:t>
      </w:r>
      <w:r w:rsidRPr="009F2163">
        <w:rPr>
          <w:i/>
          <w:sz w:val="20"/>
          <w:szCs w:val="20"/>
        </w:rPr>
        <w:t>платежный баланс</w:t>
      </w:r>
      <w:r>
        <w:rPr>
          <w:i/>
          <w:sz w:val="20"/>
          <w:szCs w:val="20"/>
        </w:rPr>
        <w:t xml:space="preserve">, </w:t>
      </w:r>
      <w:r w:rsidRPr="00884232">
        <w:rPr>
          <w:i/>
          <w:sz w:val="20"/>
          <w:szCs w:val="20"/>
        </w:rPr>
        <w:t>протекционизм</w:t>
      </w:r>
      <w:r>
        <w:rPr>
          <w:i/>
          <w:sz w:val="20"/>
          <w:szCs w:val="20"/>
        </w:rPr>
        <w:t>,</w:t>
      </w:r>
      <w:r w:rsidRPr="00884232">
        <w:rPr>
          <w:i/>
          <w:sz w:val="20"/>
          <w:szCs w:val="20"/>
        </w:rPr>
        <w:t xml:space="preserve"> фритредерство</w:t>
      </w:r>
      <w:r>
        <w:rPr>
          <w:i/>
          <w:sz w:val="20"/>
          <w:szCs w:val="20"/>
        </w:rPr>
        <w:t>,</w:t>
      </w:r>
      <w:r w:rsidRPr="00884232">
        <w:rPr>
          <w:i/>
          <w:sz w:val="20"/>
          <w:szCs w:val="20"/>
        </w:rPr>
        <w:t xml:space="preserve"> таможенный тариф</w:t>
      </w:r>
      <w:r>
        <w:rPr>
          <w:i/>
          <w:sz w:val="20"/>
          <w:szCs w:val="20"/>
        </w:rPr>
        <w:t>,</w:t>
      </w:r>
      <w:r w:rsidRPr="00884232">
        <w:rPr>
          <w:i/>
          <w:sz w:val="20"/>
          <w:szCs w:val="20"/>
        </w:rPr>
        <w:t xml:space="preserve"> квота</w:t>
      </w:r>
      <w:r>
        <w:rPr>
          <w:i/>
          <w:sz w:val="20"/>
          <w:szCs w:val="20"/>
        </w:rPr>
        <w:t xml:space="preserve">, </w:t>
      </w:r>
      <w:r w:rsidRPr="00884232">
        <w:rPr>
          <w:i/>
          <w:sz w:val="20"/>
          <w:szCs w:val="20"/>
        </w:rPr>
        <w:t>лицензирование</w:t>
      </w:r>
      <w:r>
        <w:rPr>
          <w:i/>
          <w:sz w:val="20"/>
          <w:szCs w:val="20"/>
        </w:rPr>
        <w:t>,</w:t>
      </w:r>
      <w:r w:rsidRPr="00B41DE5">
        <w:rPr>
          <w:i/>
          <w:sz w:val="20"/>
          <w:szCs w:val="20"/>
        </w:rPr>
        <w:t xml:space="preserve"> </w:t>
      </w:r>
      <w:r w:rsidRPr="009F2163">
        <w:rPr>
          <w:i/>
          <w:sz w:val="20"/>
          <w:szCs w:val="20"/>
        </w:rPr>
        <w:t>валютный рынок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в</w:t>
      </w:r>
      <w:r w:rsidRPr="009F2163">
        <w:rPr>
          <w:i/>
          <w:sz w:val="20"/>
          <w:szCs w:val="20"/>
        </w:rPr>
        <w:t>а</w:t>
      </w:r>
      <w:r w:rsidRPr="009F2163">
        <w:rPr>
          <w:i/>
          <w:sz w:val="20"/>
          <w:szCs w:val="20"/>
        </w:rPr>
        <w:t>лютный курс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девальвация валюты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ревальвация валюты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валютная интервенция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конвертируемость валюты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кредит платежного бала</w:t>
      </w:r>
      <w:r w:rsidRPr="009F2163">
        <w:rPr>
          <w:i/>
          <w:sz w:val="20"/>
          <w:szCs w:val="20"/>
        </w:rPr>
        <w:t>н</w:t>
      </w:r>
      <w:r w:rsidRPr="009F2163">
        <w:rPr>
          <w:i/>
          <w:sz w:val="20"/>
          <w:szCs w:val="20"/>
        </w:rPr>
        <w:t>са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дебет платежного баланса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официальные резервы</w:t>
      </w:r>
      <w:r>
        <w:rPr>
          <w:i/>
          <w:sz w:val="20"/>
          <w:szCs w:val="20"/>
        </w:rPr>
        <w:t xml:space="preserve">, </w:t>
      </w:r>
      <w:r w:rsidRPr="009F2163">
        <w:rPr>
          <w:i/>
          <w:sz w:val="20"/>
          <w:szCs w:val="20"/>
        </w:rPr>
        <w:t>паритет пок</w:t>
      </w:r>
      <w:r w:rsidRPr="009F2163">
        <w:rPr>
          <w:i/>
          <w:sz w:val="20"/>
          <w:szCs w:val="20"/>
        </w:rPr>
        <w:t>у</w:t>
      </w:r>
      <w:r w:rsidRPr="009F2163">
        <w:rPr>
          <w:i/>
          <w:sz w:val="20"/>
          <w:szCs w:val="20"/>
        </w:rPr>
        <w:t>пательной способности</w:t>
      </w:r>
      <w:r>
        <w:rPr>
          <w:i/>
          <w:sz w:val="20"/>
          <w:szCs w:val="20"/>
        </w:rPr>
        <w:t>, кросс-курс</w:t>
      </w:r>
      <w:r w:rsidRPr="009F2163">
        <w:rPr>
          <w:i/>
          <w:sz w:val="20"/>
          <w:szCs w:val="20"/>
        </w:rPr>
        <w:t>.</w:t>
      </w:r>
    </w:p>
    <w:p w:rsidR="00B25E45" w:rsidRDefault="00B25E45" w:rsidP="007B3C46">
      <w:pPr>
        <w:pStyle w:val="a3"/>
        <w:ind w:left="0" w:firstLine="425"/>
        <w:jc w:val="both"/>
        <w:rPr>
          <w:i/>
          <w:sz w:val="20"/>
          <w:szCs w:val="20"/>
        </w:rPr>
      </w:pPr>
    </w:p>
    <w:p w:rsidR="00B25E45" w:rsidRDefault="00B25E45" w:rsidP="007B3C46">
      <w:pPr>
        <w:pStyle w:val="10"/>
        <w:spacing w:before="0"/>
        <w:ind w:firstLine="425"/>
        <w:jc w:val="center"/>
        <w:rPr>
          <w:rFonts w:ascii="Times New Roman" w:hAnsi="Times New Roman"/>
          <w:color w:val="auto"/>
          <w:sz w:val="20"/>
          <w:szCs w:val="20"/>
        </w:rPr>
      </w:pPr>
      <w:r w:rsidRPr="00F90225">
        <w:rPr>
          <w:rFonts w:ascii="Times New Roman" w:hAnsi="Times New Roman"/>
          <w:color w:val="auto"/>
          <w:sz w:val="20"/>
          <w:szCs w:val="20"/>
        </w:rPr>
        <w:t>Основные термины и понятия</w:t>
      </w:r>
    </w:p>
    <w:p w:rsidR="00B25E45" w:rsidRPr="002921A2" w:rsidRDefault="00B25E45" w:rsidP="007B3C46">
      <w:pPr>
        <w:ind w:firstLine="425"/>
      </w:pPr>
    </w:p>
    <w:p w:rsidR="00B25E45" w:rsidRPr="002921A2" w:rsidRDefault="00B25E45" w:rsidP="007B3C46">
      <w:pPr>
        <w:pStyle w:val="a8"/>
        <w:ind w:firstLine="425"/>
        <w:rPr>
          <w:sz w:val="20"/>
          <w:szCs w:val="20"/>
        </w:rPr>
      </w:pPr>
      <w:r w:rsidRPr="002921A2">
        <w:rPr>
          <w:sz w:val="20"/>
          <w:szCs w:val="20"/>
        </w:rPr>
        <w:t>Каждому из приведенных ниже определений, отмеченных цифр</w:t>
      </w:r>
      <w:r w:rsidRPr="002921A2">
        <w:rPr>
          <w:sz w:val="20"/>
          <w:szCs w:val="20"/>
        </w:rPr>
        <w:t>а</w:t>
      </w:r>
      <w:r w:rsidRPr="002921A2">
        <w:rPr>
          <w:sz w:val="20"/>
          <w:szCs w:val="20"/>
        </w:rPr>
        <w:t>ми, найдите соответствующий термин или понятие:</w:t>
      </w:r>
    </w:p>
    <w:p w:rsidR="004924FB" w:rsidRPr="00184115" w:rsidRDefault="004924FB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мировое хозяйство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экспорт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импорт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мировая торговля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импортная квота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протекционизм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международное разделение труда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 xml:space="preserve">торговый баланс 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бартер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фритредерство</w:t>
      </w:r>
    </w:p>
    <w:p w:rsidR="00B25E45" w:rsidRPr="00184115" w:rsidRDefault="00B25E45" w:rsidP="00FD242F">
      <w:pPr>
        <w:numPr>
          <w:ilvl w:val="0"/>
          <w:numId w:val="136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таможенный тариф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валютный рынок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валютный курс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девальвация валюты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ревальвация валюты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валютная интервенция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конвертируемость валюты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платежный баланс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кредит платежного баланса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lastRenderedPageBreak/>
        <w:t>дебет платежного баланса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официальные резервы</w:t>
      </w:r>
    </w:p>
    <w:p w:rsidR="00954E8A" w:rsidRPr="003762D8" w:rsidRDefault="00954E8A" w:rsidP="00FD242F">
      <w:pPr>
        <w:pStyle w:val="a3"/>
        <w:numPr>
          <w:ilvl w:val="0"/>
          <w:numId w:val="136"/>
        </w:numPr>
        <w:ind w:hanging="274"/>
        <w:jc w:val="both"/>
        <w:rPr>
          <w:sz w:val="20"/>
          <w:szCs w:val="20"/>
        </w:rPr>
      </w:pPr>
      <w:r w:rsidRPr="003762D8">
        <w:rPr>
          <w:sz w:val="20"/>
          <w:szCs w:val="20"/>
        </w:rPr>
        <w:t>паритет покупательной способности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Pr="00184115" w:rsidRDefault="00B25E45" w:rsidP="00FD242F">
      <w:pPr>
        <w:pStyle w:val="a3"/>
        <w:numPr>
          <w:ilvl w:val="0"/>
          <w:numId w:val="137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Налог, устанавливаемый на импортируемый товар.</w:t>
      </w:r>
    </w:p>
    <w:p w:rsidR="00B25E45" w:rsidRPr="00184115" w:rsidRDefault="00B25E45" w:rsidP="00FD242F">
      <w:pPr>
        <w:pStyle w:val="a3"/>
        <w:numPr>
          <w:ilvl w:val="0"/>
          <w:numId w:val="137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Сделка на основе натурального обмена товарами без денежного расчета.</w:t>
      </w:r>
    </w:p>
    <w:p w:rsidR="00B25E45" w:rsidRPr="00184115" w:rsidRDefault="00B25E45" w:rsidP="00FD242F">
      <w:pPr>
        <w:pStyle w:val="a3"/>
        <w:numPr>
          <w:ilvl w:val="0"/>
          <w:numId w:val="137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Государственная политика защиты внутреннего рынка от ин</w:t>
      </w:r>
      <w:r w:rsidRPr="00184115">
        <w:rPr>
          <w:sz w:val="20"/>
          <w:szCs w:val="20"/>
        </w:rPr>
        <w:t>о</w:t>
      </w:r>
      <w:r w:rsidRPr="00184115">
        <w:rPr>
          <w:sz w:val="20"/>
          <w:szCs w:val="20"/>
        </w:rPr>
        <w:t>странной конкуренции.</w:t>
      </w:r>
    </w:p>
    <w:p w:rsidR="00B25E45" w:rsidRPr="00184115" w:rsidRDefault="00B25E45" w:rsidP="00FD242F">
      <w:pPr>
        <w:pStyle w:val="a3"/>
        <w:numPr>
          <w:ilvl w:val="0"/>
          <w:numId w:val="137"/>
        </w:numPr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Приобретение за границей товаров и услуг и ввоз их в страну для удовлетворения потребностей населения, фирм, организаций.</w:t>
      </w:r>
    </w:p>
    <w:p w:rsidR="00B25E45" w:rsidRPr="00184115" w:rsidRDefault="00B25E45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Количественный лимит на ввоз товара из других стран.</w:t>
      </w:r>
    </w:p>
    <w:p w:rsidR="00B25E45" w:rsidRPr="00184115" w:rsidRDefault="00B25E45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Соотношение между суммой экспорта и импорта.</w:t>
      </w:r>
    </w:p>
    <w:p w:rsidR="004924FB" w:rsidRPr="00184115" w:rsidRDefault="004924FB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Совокупность экономик отдельных стран, связанных между собой системой международных экономических отношений.</w:t>
      </w:r>
    </w:p>
    <w:p w:rsidR="004924FB" w:rsidRPr="00184115" w:rsidRDefault="004924FB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 w:rsidRPr="00184115">
        <w:rPr>
          <w:sz w:val="20"/>
          <w:szCs w:val="20"/>
        </w:rPr>
        <w:t xml:space="preserve"> Торговля между странами, состоящая из оплачиваемого ввоза и оплачиваемого вывоза товаров.</w:t>
      </w:r>
    </w:p>
    <w:p w:rsidR="00B25E45" w:rsidRPr="00184115" w:rsidRDefault="005B53C1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П</w:t>
      </w:r>
      <w:r w:rsidR="00B25E45" w:rsidRPr="00184115">
        <w:rPr>
          <w:sz w:val="20"/>
          <w:szCs w:val="20"/>
        </w:rPr>
        <w:t>еремещение за границу товарно-материальных ценностей в обмен на денежные потоки.</w:t>
      </w:r>
    </w:p>
    <w:p w:rsidR="00B25E45" w:rsidRPr="00184115" w:rsidRDefault="00B25E45" w:rsidP="00FD242F">
      <w:pPr>
        <w:pStyle w:val="a3"/>
        <w:numPr>
          <w:ilvl w:val="0"/>
          <w:numId w:val="137"/>
        </w:numPr>
        <w:tabs>
          <w:tab w:val="num" w:pos="709"/>
        </w:tabs>
        <w:ind w:left="0" w:firstLine="425"/>
        <w:jc w:val="both"/>
        <w:rPr>
          <w:sz w:val="20"/>
          <w:szCs w:val="20"/>
        </w:rPr>
      </w:pPr>
      <w:r w:rsidRPr="00184115">
        <w:rPr>
          <w:sz w:val="20"/>
          <w:szCs w:val="20"/>
        </w:rPr>
        <w:t>Специализация отдельных стран на производстве тех или иных товаров и услуг с целью их продажи на мировом рынке.</w:t>
      </w:r>
    </w:p>
    <w:p w:rsidR="00B25E45" w:rsidRPr="00184115" w:rsidRDefault="00B25E45" w:rsidP="00FD242F">
      <w:pPr>
        <w:pStyle w:val="Cite"/>
        <w:numPr>
          <w:ilvl w:val="0"/>
          <w:numId w:val="137"/>
        </w:numPr>
        <w:tabs>
          <w:tab w:val="left" w:pos="709"/>
        </w:tabs>
        <w:ind w:left="0" w:right="0" w:firstLine="425"/>
        <w:rPr>
          <w:sz w:val="20"/>
          <w:szCs w:val="20"/>
        </w:rPr>
      </w:pPr>
      <w:r w:rsidRPr="00184115">
        <w:rPr>
          <w:sz w:val="20"/>
          <w:szCs w:val="20"/>
        </w:rPr>
        <w:t>Политика свободной торговли.</w:t>
      </w:r>
    </w:p>
    <w:p w:rsidR="00954E8A" w:rsidRPr="009F2163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F2163">
        <w:rPr>
          <w:sz w:val="20"/>
          <w:szCs w:val="20"/>
        </w:rPr>
        <w:t>Официальное снижение курса национальной валюты по о</w:t>
      </w:r>
      <w:r w:rsidRPr="009F2163">
        <w:rPr>
          <w:sz w:val="20"/>
          <w:szCs w:val="20"/>
        </w:rPr>
        <w:t>т</w:t>
      </w:r>
      <w:r w:rsidRPr="009F2163">
        <w:rPr>
          <w:sz w:val="20"/>
          <w:szCs w:val="20"/>
        </w:rPr>
        <w:t>ношению к иностранным валютам.</w:t>
      </w:r>
    </w:p>
    <w:p w:rsidR="00954E8A" w:rsidRPr="009F2163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П</w:t>
      </w:r>
      <w:r w:rsidRPr="009F2163">
        <w:rPr>
          <w:sz w:val="20"/>
          <w:szCs w:val="20"/>
        </w:rPr>
        <w:t>родажа иностранной валюты Центральным банком как сре</w:t>
      </w:r>
      <w:r w:rsidRPr="009F2163">
        <w:rPr>
          <w:sz w:val="20"/>
          <w:szCs w:val="20"/>
        </w:rPr>
        <w:t>д</w:t>
      </w:r>
      <w:r w:rsidRPr="009F2163">
        <w:rPr>
          <w:sz w:val="20"/>
          <w:szCs w:val="20"/>
        </w:rPr>
        <w:t>ство поддержания курса национальной валюты.</w:t>
      </w:r>
    </w:p>
    <w:p w:rsidR="00954E8A" w:rsidRPr="009F2163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F2163">
        <w:rPr>
          <w:sz w:val="20"/>
          <w:szCs w:val="20"/>
        </w:rPr>
        <w:t>Способность обмена валюты данной страны на валюту друг</w:t>
      </w:r>
      <w:r w:rsidR="00402ED2">
        <w:rPr>
          <w:sz w:val="20"/>
          <w:szCs w:val="20"/>
        </w:rPr>
        <w:t>их стран.</w:t>
      </w:r>
    </w:p>
    <w:p w:rsidR="00954E8A" w:rsidRPr="009F2163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F2163">
        <w:rPr>
          <w:sz w:val="20"/>
          <w:szCs w:val="20"/>
        </w:rPr>
        <w:t>Официальное повышение курса национальной валюты по о</w:t>
      </w:r>
      <w:r w:rsidRPr="009F2163">
        <w:rPr>
          <w:sz w:val="20"/>
          <w:szCs w:val="20"/>
        </w:rPr>
        <w:t>т</w:t>
      </w:r>
      <w:r w:rsidRPr="009F2163">
        <w:rPr>
          <w:sz w:val="20"/>
          <w:szCs w:val="20"/>
        </w:rPr>
        <w:t>ношению к иностранным.</w:t>
      </w:r>
    </w:p>
    <w:p w:rsidR="00954E8A" w:rsidRPr="009F2163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Ц</w:t>
      </w:r>
      <w:r w:rsidRPr="009F2163">
        <w:rPr>
          <w:sz w:val="20"/>
          <w:szCs w:val="20"/>
        </w:rPr>
        <w:t>ена денежной единицы данной страны, выраженная в вал</w:t>
      </w:r>
      <w:r w:rsidRPr="009F2163">
        <w:rPr>
          <w:sz w:val="20"/>
          <w:szCs w:val="20"/>
        </w:rPr>
        <w:t>ю</w:t>
      </w:r>
      <w:r w:rsidRPr="009F2163">
        <w:rPr>
          <w:sz w:val="20"/>
          <w:szCs w:val="20"/>
        </w:rPr>
        <w:t>тах других стран или международных денежных единицах.</w:t>
      </w:r>
    </w:p>
    <w:p w:rsidR="00954E8A" w:rsidRPr="009F2163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F2163">
        <w:rPr>
          <w:sz w:val="20"/>
          <w:szCs w:val="20"/>
        </w:rPr>
        <w:t>Система устойчивых экономических и организационных  о</w:t>
      </w:r>
      <w:r w:rsidRPr="009F2163">
        <w:rPr>
          <w:sz w:val="20"/>
          <w:szCs w:val="20"/>
        </w:rPr>
        <w:t>т</w:t>
      </w:r>
      <w:r w:rsidRPr="009F2163">
        <w:rPr>
          <w:sz w:val="20"/>
          <w:szCs w:val="20"/>
        </w:rPr>
        <w:t>ношений, связанных с куплей-продажей валют.</w:t>
      </w:r>
    </w:p>
    <w:p w:rsidR="00954E8A" w:rsidRPr="009F2163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F2163">
        <w:rPr>
          <w:sz w:val="20"/>
          <w:szCs w:val="20"/>
        </w:rPr>
        <w:t>Документ, фиксирующий операции между резидентами и н</w:t>
      </w:r>
      <w:r w:rsidRPr="009F2163">
        <w:rPr>
          <w:sz w:val="20"/>
          <w:szCs w:val="20"/>
        </w:rPr>
        <w:t>е</w:t>
      </w:r>
      <w:r w:rsidRPr="009F2163">
        <w:rPr>
          <w:sz w:val="20"/>
          <w:szCs w:val="20"/>
        </w:rPr>
        <w:t>резидентами за определенный период времени.</w:t>
      </w:r>
    </w:p>
    <w:p w:rsidR="004F19CD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F2163">
        <w:rPr>
          <w:sz w:val="20"/>
          <w:szCs w:val="20"/>
        </w:rPr>
        <w:t>Иностранная валюта, золото и другие валютные активы, имеющиеся в распоряжении правительства и центрального банка.</w:t>
      </w:r>
      <w:r w:rsidR="004F19CD" w:rsidRPr="004F19CD">
        <w:rPr>
          <w:sz w:val="20"/>
          <w:szCs w:val="20"/>
        </w:rPr>
        <w:t xml:space="preserve"> </w:t>
      </w:r>
    </w:p>
    <w:p w:rsidR="00954E8A" w:rsidRPr="009F2163" w:rsidRDefault="004F19CD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 w:rsidRPr="009F2163">
        <w:rPr>
          <w:sz w:val="20"/>
          <w:szCs w:val="20"/>
        </w:rPr>
        <w:t>Получение платежей из-за границы.</w:t>
      </w:r>
    </w:p>
    <w:p w:rsidR="00954E8A" w:rsidRPr="009F2163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Pr="009F2163">
        <w:rPr>
          <w:sz w:val="20"/>
          <w:szCs w:val="20"/>
        </w:rPr>
        <w:t>Количество денежных единиц одной страны, необходимых для покупки стандартного набора товаров и услуг, который можно купить за одну денежную единицу другой страны.</w:t>
      </w:r>
    </w:p>
    <w:p w:rsidR="00954E8A" w:rsidRPr="004F19CD" w:rsidRDefault="00954E8A" w:rsidP="00FD242F">
      <w:pPr>
        <w:pStyle w:val="a3"/>
        <w:numPr>
          <w:ilvl w:val="0"/>
          <w:numId w:val="137"/>
        </w:numPr>
        <w:tabs>
          <w:tab w:val="left" w:pos="709"/>
        </w:tabs>
        <w:ind w:left="0" w:firstLine="426"/>
        <w:jc w:val="both"/>
        <w:rPr>
          <w:sz w:val="20"/>
          <w:szCs w:val="20"/>
        </w:rPr>
      </w:pPr>
      <w:r w:rsidRPr="004F19CD">
        <w:rPr>
          <w:sz w:val="20"/>
          <w:szCs w:val="20"/>
        </w:rPr>
        <w:t xml:space="preserve"> Осуществление платежей за границу.</w:t>
      </w:r>
    </w:p>
    <w:p w:rsidR="00B25E45" w:rsidRPr="005B0A07" w:rsidRDefault="00B25E45" w:rsidP="007B3C46">
      <w:pPr>
        <w:pStyle w:val="a3"/>
        <w:tabs>
          <w:tab w:val="num" w:pos="1000"/>
        </w:tabs>
        <w:ind w:left="0" w:firstLine="425"/>
        <w:jc w:val="both"/>
        <w:rPr>
          <w:sz w:val="20"/>
          <w:szCs w:val="20"/>
        </w:rPr>
      </w:pPr>
    </w:p>
    <w:p w:rsidR="00B25E45" w:rsidRPr="002921A2" w:rsidRDefault="00B25E45" w:rsidP="007B3C46">
      <w:pPr>
        <w:ind w:firstLine="4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Упражнения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76410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2921A2">
        <w:rPr>
          <w:sz w:val="20"/>
          <w:szCs w:val="20"/>
        </w:rPr>
        <w:t>.</w:t>
      </w:r>
      <w:r w:rsidR="00B25E45" w:rsidRPr="00672105">
        <w:rPr>
          <w:sz w:val="20"/>
          <w:szCs w:val="20"/>
        </w:rPr>
        <w:t xml:space="preserve"> </w:t>
      </w:r>
      <w:r w:rsidR="00B25E45" w:rsidRPr="005D2B66">
        <w:rPr>
          <w:sz w:val="20"/>
          <w:szCs w:val="20"/>
        </w:rPr>
        <w:t xml:space="preserve">Для оценки выгодности международной торговли используют  </w:t>
      </w:r>
      <w:r w:rsidR="00B25E45" w:rsidRPr="003A6416">
        <w:rPr>
          <w:sz w:val="20"/>
          <w:szCs w:val="20"/>
        </w:rPr>
        <w:t>показатели</w:t>
      </w:r>
      <w:r w:rsidR="00B25E45">
        <w:rPr>
          <w:sz w:val="20"/>
          <w:szCs w:val="20"/>
        </w:rPr>
        <w:t>, приведенные в табл. 1</w:t>
      </w:r>
      <w:r w:rsidR="004F19CD">
        <w:rPr>
          <w:sz w:val="20"/>
          <w:szCs w:val="20"/>
        </w:rPr>
        <w:t>2</w:t>
      </w:r>
      <w:r w:rsidR="00B25E45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="00B25E45">
        <w:rPr>
          <w:sz w:val="20"/>
          <w:szCs w:val="20"/>
        </w:rPr>
        <w:t>.</w:t>
      </w:r>
      <w:r w:rsidR="00B25E45" w:rsidRPr="00E125C7">
        <w:rPr>
          <w:sz w:val="20"/>
          <w:szCs w:val="20"/>
        </w:rPr>
        <w:t xml:space="preserve"> </w:t>
      </w:r>
      <w:r w:rsidR="00B25E45" w:rsidRPr="00DA341D">
        <w:rPr>
          <w:sz w:val="20"/>
          <w:szCs w:val="20"/>
        </w:rPr>
        <w:t>О</w:t>
      </w:r>
      <w:r w:rsidR="00B25E45" w:rsidRPr="00DA341D">
        <w:rPr>
          <w:bCs/>
          <w:sz w:val="20"/>
          <w:szCs w:val="20"/>
        </w:rPr>
        <w:t>пределите прав</w:t>
      </w:r>
      <w:r w:rsidR="00B25E45">
        <w:rPr>
          <w:bCs/>
          <w:sz w:val="20"/>
          <w:szCs w:val="20"/>
        </w:rPr>
        <w:t xml:space="preserve">ильные пары, сопоставив термины, </w:t>
      </w:r>
      <w:r w:rsidR="00B25E45" w:rsidRPr="00DA341D">
        <w:rPr>
          <w:bCs/>
          <w:sz w:val="20"/>
          <w:szCs w:val="20"/>
        </w:rPr>
        <w:t>в левой колонке  табл</w:t>
      </w:r>
      <w:r w:rsidR="00B25E45">
        <w:rPr>
          <w:bCs/>
          <w:sz w:val="20"/>
          <w:szCs w:val="20"/>
        </w:rPr>
        <w:t xml:space="preserve">ицы </w:t>
      </w:r>
      <w:r w:rsidR="00B25E45" w:rsidRPr="00DA341D">
        <w:rPr>
          <w:bCs/>
          <w:sz w:val="20"/>
          <w:szCs w:val="20"/>
        </w:rPr>
        <w:t xml:space="preserve">с </w:t>
      </w:r>
      <w:r w:rsidR="00B25E45">
        <w:rPr>
          <w:bCs/>
          <w:sz w:val="20"/>
          <w:szCs w:val="20"/>
        </w:rPr>
        <w:t>формулировками и формулами</w:t>
      </w:r>
      <w:r w:rsidR="00B25E45" w:rsidRPr="00DA341D">
        <w:rPr>
          <w:bCs/>
          <w:sz w:val="20"/>
          <w:szCs w:val="20"/>
        </w:rPr>
        <w:t>, приведенными в правой.</w:t>
      </w:r>
    </w:p>
    <w:p w:rsidR="00B25E45" w:rsidRDefault="00B25E45" w:rsidP="007B3C46">
      <w:pPr>
        <w:ind w:firstLine="425"/>
        <w:jc w:val="right"/>
        <w:rPr>
          <w:i/>
          <w:sz w:val="20"/>
          <w:szCs w:val="20"/>
        </w:rPr>
      </w:pPr>
      <w:r w:rsidRPr="00E125C7">
        <w:rPr>
          <w:i/>
          <w:sz w:val="20"/>
          <w:szCs w:val="20"/>
        </w:rPr>
        <w:t>Таблица 1</w:t>
      </w:r>
      <w:r w:rsidR="004F19CD">
        <w:rPr>
          <w:i/>
          <w:sz w:val="20"/>
          <w:szCs w:val="20"/>
        </w:rPr>
        <w:t>2</w:t>
      </w:r>
      <w:r w:rsidRPr="00E125C7">
        <w:rPr>
          <w:i/>
          <w:sz w:val="20"/>
          <w:szCs w:val="20"/>
        </w:rPr>
        <w:t>.</w:t>
      </w:r>
      <w:r w:rsidR="00B76410">
        <w:rPr>
          <w:i/>
          <w:sz w:val="20"/>
          <w:szCs w:val="20"/>
        </w:rPr>
        <w:t>1</w:t>
      </w:r>
    </w:p>
    <w:tbl>
      <w:tblPr>
        <w:tblStyle w:val="af1"/>
        <w:tblW w:w="0" w:type="auto"/>
        <w:tblInd w:w="108" w:type="dxa"/>
        <w:tblLook w:val="04A0"/>
      </w:tblPr>
      <w:tblGrid>
        <w:gridCol w:w="1843"/>
        <w:gridCol w:w="4253"/>
      </w:tblGrid>
      <w:tr w:rsidR="00B25E45" w:rsidTr="007527DD">
        <w:tc>
          <w:tcPr>
            <w:tcW w:w="1843" w:type="dxa"/>
          </w:tcPr>
          <w:p w:rsidR="00B25E45" w:rsidRPr="00E125C7" w:rsidRDefault="00B25E45" w:rsidP="007B3C46">
            <w:pPr>
              <w:ind w:firstLine="425"/>
              <w:jc w:val="center"/>
              <w:rPr>
                <w:sz w:val="18"/>
                <w:szCs w:val="18"/>
              </w:rPr>
            </w:pPr>
            <w:r w:rsidRPr="00E125C7">
              <w:rPr>
                <w:sz w:val="18"/>
                <w:szCs w:val="18"/>
              </w:rPr>
              <w:t>Показатель</w:t>
            </w:r>
          </w:p>
        </w:tc>
        <w:tc>
          <w:tcPr>
            <w:tcW w:w="4253" w:type="dxa"/>
          </w:tcPr>
          <w:p w:rsidR="00B25E45" w:rsidRPr="009F3D93" w:rsidRDefault="00B25E45" w:rsidP="007B3C46">
            <w:pPr>
              <w:ind w:firstLine="425"/>
              <w:jc w:val="center"/>
              <w:rPr>
                <w:sz w:val="18"/>
                <w:szCs w:val="18"/>
              </w:rPr>
            </w:pPr>
            <w:r w:rsidRPr="009F3D93">
              <w:rPr>
                <w:sz w:val="18"/>
                <w:szCs w:val="18"/>
              </w:rPr>
              <w:t>Формулировка, формула</w:t>
            </w:r>
          </w:p>
        </w:tc>
      </w:tr>
      <w:tr w:rsidR="00B25E45" w:rsidTr="007527DD">
        <w:tc>
          <w:tcPr>
            <w:tcW w:w="1843" w:type="dxa"/>
          </w:tcPr>
          <w:p w:rsidR="00B25E45" w:rsidRPr="00E125C7" w:rsidRDefault="00B25E45" w:rsidP="00FD242F">
            <w:pPr>
              <w:pStyle w:val="a3"/>
              <w:numPr>
                <w:ilvl w:val="0"/>
                <w:numId w:val="138"/>
              </w:numPr>
              <w:tabs>
                <w:tab w:val="left" w:pos="176"/>
              </w:tabs>
              <w:ind w:left="0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125C7">
              <w:rPr>
                <w:sz w:val="18"/>
                <w:szCs w:val="18"/>
              </w:rPr>
              <w:t>Индекс условной торговли</w:t>
            </w:r>
          </w:p>
        </w:tc>
        <w:tc>
          <w:tcPr>
            <w:tcW w:w="4253" w:type="dxa"/>
          </w:tcPr>
          <w:p w:rsidR="00B25E45" w:rsidRPr="009F3D93" w:rsidRDefault="00B25E45" w:rsidP="00FD242F">
            <w:pPr>
              <w:pStyle w:val="a3"/>
              <w:numPr>
                <w:ilvl w:val="0"/>
                <w:numId w:val="139"/>
              </w:numPr>
              <w:tabs>
                <w:tab w:val="left" w:pos="317"/>
              </w:tabs>
              <w:ind w:left="0" w:firstLine="34"/>
              <w:jc w:val="both"/>
              <w:rPr>
                <w:sz w:val="18"/>
                <w:szCs w:val="18"/>
              </w:rPr>
            </w:pPr>
            <w:r w:rsidRPr="009F3D93">
              <w:rPr>
                <w:sz w:val="18"/>
                <w:szCs w:val="18"/>
              </w:rPr>
              <w:t>Отношение стоимости экспорта к ВВП, выр</w:t>
            </w:r>
            <w:r w:rsidRPr="009F3D93">
              <w:rPr>
                <w:sz w:val="18"/>
                <w:szCs w:val="18"/>
              </w:rPr>
              <w:t>а</w:t>
            </w:r>
            <w:r w:rsidR="009F3D93">
              <w:rPr>
                <w:sz w:val="18"/>
                <w:szCs w:val="18"/>
              </w:rPr>
              <w:t>женно</w:t>
            </w:r>
            <w:r w:rsidR="005B48EA">
              <w:rPr>
                <w:sz w:val="18"/>
                <w:szCs w:val="18"/>
              </w:rPr>
              <w:t>е</w:t>
            </w:r>
            <w:r w:rsidR="009F3D93">
              <w:rPr>
                <w:sz w:val="18"/>
                <w:szCs w:val="18"/>
              </w:rPr>
              <w:t xml:space="preserve"> в процентах</w:t>
            </w:r>
          </w:p>
        </w:tc>
      </w:tr>
      <w:tr w:rsidR="00B25E45" w:rsidTr="007527DD">
        <w:tc>
          <w:tcPr>
            <w:tcW w:w="1843" w:type="dxa"/>
          </w:tcPr>
          <w:p w:rsidR="00B25E45" w:rsidRPr="00E125C7" w:rsidRDefault="00B25E45" w:rsidP="00FD242F">
            <w:pPr>
              <w:pStyle w:val="a3"/>
              <w:numPr>
                <w:ilvl w:val="0"/>
                <w:numId w:val="138"/>
              </w:numPr>
              <w:tabs>
                <w:tab w:val="left" w:pos="176"/>
              </w:tabs>
              <w:ind w:left="0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125C7">
              <w:rPr>
                <w:sz w:val="18"/>
                <w:szCs w:val="18"/>
              </w:rPr>
              <w:t>Внешнеторговая квота</w:t>
            </w:r>
          </w:p>
        </w:tc>
        <w:tc>
          <w:tcPr>
            <w:tcW w:w="4253" w:type="dxa"/>
          </w:tcPr>
          <w:p w:rsidR="00B25E45" w:rsidRPr="009F3D93" w:rsidRDefault="00B25E45" w:rsidP="00EE2A87">
            <w:pPr>
              <w:tabs>
                <w:tab w:val="left" w:pos="459"/>
              </w:tabs>
              <w:ind w:firstLine="34"/>
              <w:jc w:val="both"/>
              <w:rPr>
                <w:sz w:val="18"/>
                <w:szCs w:val="18"/>
              </w:rPr>
            </w:pPr>
            <w:r w:rsidRPr="009F3D93">
              <w:rPr>
                <w:sz w:val="18"/>
                <w:szCs w:val="18"/>
              </w:rPr>
              <w:t>Б. Количественный показатель, характеризующий значимость экспорта для экономики страны в целом</w:t>
            </w:r>
          </w:p>
        </w:tc>
      </w:tr>
      <w:tr w:rsidR="00B25E45" w:rsidTr="007527DD">
        <w:tc>
          <w:tcPr>
            <w:tcW w:w="1843" w:type="dxa"/>
          </w:tcPr>
          <w:p w:rsidR="00B25E45" w:rsidRPr="00E125C7" w:rsidRDefault="00B25E45" w:rsidP="00FD242F">
            <w:pPr>
              <w:pStyle w:val="a3"/>
              <w:numPr>
                <w:ilvl w:val="0"/>
                <w:numId w:val="138"/>
              </w:numPr>
              <w:tabs>
                <w:tab w:val="left" w:pos="176"/>
              </w:tabs>
              <w:ind w:left="0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125C7">
              <w:rPr>
                <w:sz w:val="18"/>
                <w:szCs w:val="18"/>
              </w:rPr>
              <w:t>Импортная доля</w:t>
            </w:r>
          </w:p>
        </w:tc>
        <w:tc>
          <w:tcPr>
            <w:tcW w:w="4253" w:type="dxa"/>
          </w:tcPr>
          <w:p w:rsidR="00B25E45" w:rsidRPr="009F3D93" w:rsidRDefault="00B25E45" w:rsidP="00FD242F">
            <w:pPr>
              <w:pStyle w:val="a3"/>
              <w:numPr>
                <w:ilvl w:val="0"/>
                <w:numId w:val="139"/>
              </w:numPr>
              <w:tabs>
                <w:tab w:val="left" w:pos="188"/>
                <w:tab w:val="left" w:pos="317"/>
              </w:tabs>
              <w:ind w:left="0" w:firstLine="34"/>
              <w:jc w:val="both"/>
              <w:rPr>
                <w:sz w:val="18"/>
                <w:szCs w:val="18"/>
              </w:rPr>
            </w:pPr>
            <w:r w:rsidRPr="009F3D93">
              <w:rPr>
                <w:sz w:val="18"/>
                <w:szCs w:val="18"/>
              </w:rPr>
              <w:t>Отношение стоимости импорта к стоимос</w:t>
            </w:r>
            <w:r w:rsidR="009F3D93">
              <w:rPr>
                <w:sz w:val="18"/>
                <w:szCs w:val="18"/>
              </w:rPr>
              <w:t>ти ВВП, выраженно</w:t>
            </w:r>
            <w:r w:rsidR="005B48EA">
              <w:rPr>
                <w:sz w:val="18"/>
                <w:szCs w:val="18"/>
              </w:rPr>
              <w:t>е</w:t>
            </w:r>
            <w:r w:rsidR="009F3D93">
              <w:rPr>
                <w:sz w:val="18"/>
                <w:szCs w:val="18"/>
              </w:rPr>
              <w:t xml:space="preserve"> в процентах</w:t>
            </w:r>
          </w:p>
        </w:tc>
      </w:tr>
      <w:tr w:rsidR="00B25E45" w:rsidTr="007527DD">
        <w:tc>
          <w:tcPr>
            <w:tcW w:w="1843" w:type="dxa"/>
          </w:tcPr>
          <w:p w:rsidR="00B25E45" w:rsidRPr="00E125C7" w:rsidRDefault="00B25E45" w:rsidP="00FD242F">
            <w:pPr>
              <w:pStyle w:val="a3"/>
              <w:numPr>
                <w:ilvl w:val="0"/>
                <w:numId w:val="138"/>
              </w:numPr>
              <w:tabs>
                <w:tab w:val="left" w:pos="176"/>
              </w:tabs>
              <w:ind w:left="0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125C7">
              <w:rPr>
                <w:sz w:val="18"/>
                <w:szCs w:val="18"/>
              </w:rPr>
              <w:t>Экспортная квота</w:t>
            </w:r>
          </w:p>
        </w:tc>
        <w:tc>
          <w:tcPr>
            <w:tcW w:w="4253" w:type="dxa"/>
          </w:tcPr>
          <w:p w:rsidR="00B25E45" w:rsidRPr="009F3D93" w:rsidRDefault="00B25E45" w:rsidP="00EE2A87">
            <w:pPr>
              <w:tabs>
                <w:tab w:val="left" w:pos="459"/>
              </w:tabs>
              <w:ind w:firstLine="34"/>
              <w:jc w:val="both"/>
              <w:rPr>
                <w:sz w:val="18"/>
                <w:szCs w:val="18"/>
              </w:rPr>
            </w:pPr>
            <w:r w:rsidRPr="009F3D93">
              <w:rPr>
                <w:sz w:val="18"/>
                <w:szCs w:val="18"/>
              </w:rPr>
              <w:t>Г. Показатель, который определяется процентным отношением стоимости импорта к объему внутре</w:t>
            </w:r>
            <w:r w:rsidRPr="009F3D93">
              <w:rPr>
                <w:sz w:val="18"/>
                <w:szCs w:val="18"/>
              </w:rPr>
              <w:t>н</w:t>
            </w:r>
            <w:r w:rsidRPr="009F3D93">
              <w:rPr>
                <w:sz w:val="18"/>
                <w:szCs w:val="18"/>
              </w:rPr>
              <w:t>него потребления. Внутреннее потребление пре</w:t>
            </w:r>
            <w:r w:rsidRPr="009F3D93">
              <w:rPr>
                <w:sz w:val="18"/>
                <w:szCs w:val="18"/>
              </w:rPr>
              <w:t>д</w:t>
            </w:r>
            <w:r w:rsidRPr="009F3D93">
              <w:rPr>
                <w:sz w:val="18"/>
                <w:szCs w:val="18"/>
              </w:rPr>
              <w:t>ставляет собой сумму отечественного производс</w:t>
            </w:r>
            <w:r w:rsidRPr="009F3D93">
              <w:rPr>
                <w:sz w:val="18"/>
                <w:szCs w:val="18"/>
              </w:rPr>
              <w:t>т</w:t>
            </w:r>
            <w:r w:rsidR="009F3D93">
              <w:rPr>
                <w:sz w:val="18"/>
                <w:szCs w:val="18"/>
              </w:rPr>
              <w:t>ва, запасов и импорта товаров</w:t>
            </w:r>
          </w:p>
        </w:tc>
      </w:tr>
      <w:tr w:rsidR="00B25E45" w:rsidTr="007527DD">
        <w:tc>
          <w:tcPr>
            <w:tcW w:w="1843" w:type="dxa"/>
          </w:tcPr>
          <w:p w:rsidR="00B25E45" w:rsidRPr="00E125C7" w:rsidRDefault="00B25E45" w:rsidP="00FD242F">
            <w:pPr>
              <w:pStyle w:val="a3"/>
              <w:numPr>
                <w:ilvl w:val="0"/>
                <w:numId w:val="138"/>
              </w:numPr>
              <w:tabs>
                <w:tab w:val="left" w:pos="176"/>
              </w:tabs>
              <w:ind w:left="0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125C7">
              <w:rPr>
                <w:sz w:val="18"/>
                <w:szCs w:val="18"/>
              </w:rPr>
              <w:t>Экспортная доля</w:t>
            </w:r>
          </w:p>
        </w:tc>
        <w:tc>
          <w:tcPr>
            <w:tcW w:w="4253" w:type="dxa"/>
          </w:tcPr>
          <w:p w:rsidR="00B25E45" w:rsidRPr="009F3D93" w:rsidRDefault="00B25E45" w:rsidP="00EE2A87">
            <w:pPr>
              <w:tabs>
                <w:tab w:val="left" w:pos="459"/>
              </w:tabs>
              <w:ind w:firstLine="34"/>
              <w:jc w:val="both"/>
              <w:rPr>
                <w:sz w:val="18"/>
                <w:szCs w:val="18"/>
              </w:rPr>
            </w:pPr>
            <w:r w:rsidRPr="009F3D93">
              <w:rPr>
                <w:sz w:val="18"/>
                <w:szCs w:val="18"/>
              </w:rPr>
              <w:t>Д. Частное от деления индекса средних цен экспо</w:t>
            </w:r>
            <w:r w:rsidRPr="009F3D93">
              <w:rPr>
                <w:sz w:val="18"/>
                <w:szCs w:val="18"/>
              </w:rPr>
              <w:t>р</w:t>
            </w:r>
            <w:r w:rsidRPr="009F3D93">
              <w:rPr>
                <w:sz w:val="18"/>
                <w:szCs w:val="18"/>
              </w:rPr>
              <w:t>та на индекс средних цен импорта страны в отдел</w:t>
            </w:r>
            <w:r w:rsidRPr="009F3D93">
              <w:rPr>
                <w:sz w:val="18"/>
                <w:szCs w:val="18"/>
              </w:rPr>
              <w:t>ь</w:t>
            </w:r>
            <w:r w:rsidRPr="009F3D93">
              <w:rPr>
                <w:sz w:val="18"/>
                <w:szCs w:val="18"/>
              </w:rPr>
              <w:t>ном промежутке времени</w:t>
            </w:r>
          </w:p>
        </w:tc>
      </w:tr>
      <w:tr w:rsidR="00B25E45" w:rsidTr="007527DD">
        <w:tc>
          <w:tcPr>
            <w:tcW w:w="1843" w:type="dxa"/>
          </w:tcPr>
          <w:p w:rsidR="00B25E45" w:rsidRPr="00E125C7" w:rsidRDefault="00B25E45" w:rsidP="00FD242F">
            <w:pPr>
              <w:pStyle w:val="a3"/>
              <w:numPr>
                <w:ilvl w:val="0"/>
                <w:numId w:val="138"/>
              </w:numPr>
              <w:tabs>
                <w:tab w:val="left" w:pos="176"/>
              </w:tabs>
              <w:ind w:left="0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125C7">
              <w:rPr>
                <w:sz w:val="18"/>
                <w:szCs w:val="18"/>
              </w:rPr>
              <w:t>Импортная квота</w:t>
            </w:r>
          </w:p>
        </w:tc>
        <w:tc>
          <w:tcPr>
            <w:tcW w:w="4253" w:type="dxa"/>
          </w:tcPr>
          <w:p w:rsidR="00B25E45" w:rsidRPr="009F3D93" w:rsidRDefault="00B25E45" w:rsidP="009F3D93">
            <w:pPr>
              <w:tabs>
                <w:tab w:val="left" w:pos="34"/>
              </w:tabs>
              <w:ind w:firstLine="34"/>
              <w:jc w:val="both"/>
              <w:rPr>
                <w:sz w:val="18"/>
                <w:szCs w:val="18"/>
              </w:rPr>
            </w:pPr>
            <w:r w:rsidRPr="009F3D93">
              <w:rPr>
                <w:position w:val="-12"/>
                <w:sz w:val="18"/>
                <w:szCs w:val="18"/>
              </w:rPr>
              <w:t xml:space="preserve">Е. </w:t>
            </w:r>
            <w:r w:rsidR="009F3D93" w:rsidRPr="009F3D93">
              <w:rPr>
                <w:position w:val="-12"/>
                <w:sz w:val="18"/>
                <w:szCs w:val="18"/>
              </w:rPr>
              <w:object w:dxaOrig="1820" w:dyaOrig="560">
                <v:shape id="_x0000_i1085" type="#_x0000_t75" style="width:68.25pt;height:20.8pt" o:ole="">
                  <v:imagedata r:id="rId64" o:title=""/>
                </v:shape>
                <o:OLEObject Type="Embed" ProgID="Equation.3" ShapeID="_x0000_i1085" DrawAspect="Content" ObjectID="_1744647181" r:id="rId65"/>
              </w:object>
            </w:r>
          </w:p>
        </w:tc>
      </w:tr>
    </w:tbl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76410" w:rsidRDefault="00B76410" w:rsidP="00B7641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Pr="00672105">
        <w:rPr>
          <w:sz w:val="20"/>
          <w:szCs w:val="20"/>
        </w:rPr>
        <w:t>.</w:t>
      </w:r>
      <w:r w:rsidRPr="002921A2">
        <w:rPr>
          <w:sz w:val="20"/>
          <w:szCs w:val="20"/>
        </w:rPr>
        <w:t xml:space="preserve"> </w:t>
      </w:r>
      <w:r w:rsidRPr="00A5433F">
        <w:rPr>
          <w:sz w:val="20"/>
          <w:szCs w:val="20"/>
        </w:rPr>
        <w:t>Установите соответствие между функциями</w:t>
      </w:r>
      <w:r>
        <w:rPr>
          <w:sz w:val="20"/>
          <w:szCs w:val="20"/>
        </w:rPr>
        <w:t xml:space="preserve"> мирового рынка </w:t>
      </w:r>
      <w:r w:rsidRPr="00A5433F">
        <w:rPr>
          <w:sz w:val="20"/>
          <w:szCs w:val="20"/>
        </w:rPr>
        <w:t>и их характеристиками: к каждой позиции, данной в первом столбце табл</w:t>
      </w:r>
      <w:r>
        <w:rPr>
          <w:sz w:val="20"/>
          <w:szCs w:val="20"/>
        </w:rPr>
        <w:t>.</w:t>
      </w:r>
      <w:r w:rsidRPr="00A5433F">
        <w:rPr>
          <w:sz w:val="20"/>
          <w:szCs w:val="20"/>
        </w:rPr>
        <w:t xml:space="preserve"> </w:t>
      </w:r>
      <w:r>
        <w:rPr>
          <w:sz w:val="20"/>
          <w:szCs w:val="20"/>
        </w:rPr>
        <w:t>12</w:t>
      </w:r>
      <w:r w:rsidRPr="00A5433F">
        <w:rPr>
          <w:sz w:val="20"/>
          <w:szCs w:val="20"/>
        </w:rPr>
        <w:t>.</w:t>
      </w:r>
      <w:r>
        <w:rPr>
          <w:sz w:val="20"/>
          <w:szCs w:val="20"/>
        </w:rPr>
        <w:t>2</w:t>
      </w:r>
      <w:r w:rsidRPr="00A5433F">
        <w:rPr>
          <w:sz w:val="20"/>
          <w:szCs w:val="20"/>
        </w:rPr>
        <w:t>, подберите соответствующую позицию из второго.</w:t>
      </w:r>
      <w:r w:rsidRPr="00276560">
        <w:rPr>
          <w:sz w:val="20"/>
          <w:szCs w:val="20"/>
        </w:rPr>
        <w:t xml:space="preserve"> </w:t>
      </w:r>
    </w:p>
    <w:p w:rsidR="00B76410" w:rsidRDefault="00B76410" w:rsidP="00B76410">
      <w:pPr>
        <w:pStyle w:val="a3"/>
        <w:ind w:left="0" w:firstLine="425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Таблица 12.2</w:t>
      </w:r>
    </w:p>
    <w:tbl>
      <w:tblPr>
        <w:tblStyle w:val="af1"/>
        <w:tblW w:w="6204" w:type="dxa"/>
        <w:tblLayout w:type="fixed"/>
        <w:tblLook w:val="04A0"/>
      </w:tblPr>
      <w:tblGrid>
        <w:gridCol w:w="1384"/>
        <w:gridCol w:w="4820"/>
      </w:tblGrid>
      <w:tr w:rsidR="00B76410" w:rsidTr="00402DC3">
        <w:tc>
          <w:tcPr>
            <w:tcW w:w="1384" w:type="dxa"/>
          </w:tcPr>
          <w:p w:rsidR="00B76410" w:rsidRPr="008837F2" w:rsidRDefault="00B76410" w:rsidP="00402DC3">
            <w:pPr>
              <w:ind w:firstLine="425"/>
              <w:jc w:val="center"/>
              <w:rPr>
                <w:sz w:val="18"/>
                <w:szCs w:val="18"/>
              </w:rPr>
            </w:pPr>
            <w:r w:rsidRPr="008837F2">
              <w:rPr>
                <w:sz w:val="18"/>
                <w:szCs w:val="18"/>
              </w:rPr>
              <w:t>Функция</w:t>
            </w:r>
          </w:p>
        </w:tc>
        <w:tc>
          <w:tcPr>
            <w:tcW w:w="4820" w:type="dxa"/>
          </w:tcPr>
          <w:p w:rsidR="00B76410" w:rsidRPr="008837F2" w:rsidRDefault="00B76410" w:rsidP="00402DC3">
            <w:pPr>
              <w:ind w:firstLine="425"/>
              <w:jc w:val="center"/>
              <w:rPr>
                <w:sz w:val="18"/>
                <w:szCs w:val="18"/>
              </w:rPr>
            </w:pPr>
            <w:r w:rsidRPr="008837F2">
              <w:rPr>
                <w:sz w:val="18"/>
                <w:szCs w:val="18"/>
              </w:rPr>
              <w:t>Ее сущность</w:t>
            </w:r>
          </w:p>
        </w:tc>
      </w:tr>
      <w:tr w:rsidR="00B76410" w:rsidTr="00402DC3">
        <w:tc>
          <w:tcPr>
            <w:tcW w:w="1384" w:type="dxa"/>
          </w:tcPr>
          <w:p w:rsidR="00B76410" w:rsidRPr="008837F2" w:rsidRDefault="00B76410" w:rsidP="00FD242F">
            <w:pPr>
              <w:pStyle w:val="a3"/>
              <w:numPr>
                <w:ilvl w:val="1"/>
                <w:numId w:val="123"/>
              </w:numPr>
              <w:tabs>
                <w:tab w:val="left" w:pos="0"/>
                <w:tab w:val="left" w:pos="142"/>
                <w:tab w:val="left" w:pos="284"/>
              </w:tabs>
              <w:ind w:left="0" w:right="-108" w:firstLine="0"/>
              <w:jc w:val="both"/>
              <w:rPr>
                <w:sz w:val="18"/>
                <w:szCs w:val="18"/>
              </w:rPr>
            </w:pPr>
            <w:r w:rsidRPr="008837F2">
              <w:rPr>
                <w:sz w:val="18"/>
                <w:szCs w:val="18"/>
              </w:rPr>
              <w:t xml:space="preserve"> Регулиру</w:t>
            </w:r>
            <w:r w:rsidRPr="008837F2">
              <w:rPr>
                <w:sz w:val="18"/>
                <w:szCs w:val="18"/>
              </w:rPr>
              <w:t>ю</w:t>
            </w:r>
            <w:r w:rsidRPr="008837F2">
              <w:rPr>
                <w:sz w:val="18"/>
                <w:szCs w:val="18"/>
              </w:rPr>
              <w:t xml:space="preserve">щая </w:t>
            </w:r>
          </w:p>
        </w:tc>
        <w:tc>
          <w:tcPr>
            <w:tcW w:w="4820" w:type="dxa"/>
          </w:tcPr>
          <w:p w:rsidR="00B76410" w:rsidRPr="008837F2" w:rsidRDefault="00B76410" w:rsidP="00402DC3">
            <w:pPr>
              <w:ind w:firstLine="34"/>
              <w:jc w:val="both"/>
              <w:rPr>
                <w:sz w:val="18"/>
                <w:szCs w:val="18"/>
              </w:rPr>
            </w:pPr>
            <w:r w:rsidRPr="008837F2">
              <w:rPr>
                <w:sz w:val="18"/>
                <w:szCs w:val="18"/>
              </w:rPr>
              <w:t>А. Выбраковывает из международного обмена товары, не соответствующие международным стандартам качества</w:t>
            </w:r>
          </w:p>
        </w:tc>
      </w:tr>
      <w:tr w:rsidR="00B76410" w:rsidTr="00402DC3">
        <w:tc>
          <w:tcPr>
            <w:tcW w:w="1384" w:type="dxa"/>
          </w:tcPr>
          <w:p w:rsidR="00B76410" w:rsidRPr="008837F2" w:rsidRDefault="00B76410" w:rsidP="00402DC3">
            <w:pPr>
              <w:pStyle w:val="a3"/>
              <w:tabs>
                <w:tab w:val="left" w:pos="0"/>
                <w:tab w:val="left" w:pos="142"/>
              </w:tabs>
              <w:ind w:left="0" w:right="-108"/>
              <w:jc w:val="both"/>
              <w:rPr>
                <w:sz w:val="18"/>
                <w:szCs w:val="18"/>
              </w:rPr>
            </w:pPr>
            <w:r w:rsidRPr="008837F2">
              <w:rPr>
                <w:sz w:val="18"/>
                <w:szCs w:val="18"/>
              </w:rPr>
              <w:t>2. Информац</w:t>
            </w:r>
            <w:r w:rsidRPr="008837F2">
              <w:rPr>
                <w:sz w:val="18"/>
                <w:szCs w:val="18"/>
              </w:rPr>
              <w:t>и</w:t>
            </w:r>
            <w:r w:rsidRPr="008837F2">
              <w:rPr>
                <w:sz w:val="18"/>
                <w:szCs w:val="18"/>
              </w:rPr>
              <w:t xml:space="preserve">онная </w:t>
            </w:r>
          </w:p>
        </w:tc>
        <w:tc>
          <w:tcPr>
            <w:tcW w:w="4820" w:type="dxa"/>
          </w:tcPr>
          <w:p w:rsidR="00B76410" w:rsidRPr="008837F2" w:rsidRDefault="00B76410" w:rsidP="005B48EA">
            <w:pPr>
              <w:ind w:firstLine="34"/>
              <w:jc w:val="both"/>
              <w:rPr>
                <w:sz w:val="18"/>
                <w:szCs w:val="18"/>
              </w:rPr>
            </w:pPr>
            <w:r w:rsidRPr="008837F2">
              <w:rPr>
                <w:sz w:val="18"/>
                <w:szCs w:val="18"/>
              </w:rPr>
              <w:t>Б. Обеспечивает согласование производства и потребл</w:t>
            </w:r>
            <w:r w:rsidRPr="008837F2">
              <w:rPr>
                <w:sz w:val="18"/>
                <w:szCs w:val="18"/>
              </w:rPr>
              <w:t>е</w:t>
            </w:r>
            <w:r w:rsidRPr="008837F2">
              <w:rPr>
                <w:sz w:val="18"/>
                <w:szCs w:val="18"/>
              </w:rPr>
              <w:t>ния, сбалансированность спроса и предложения по мир</w:t>
            </w:r>
            <w:r w:rsidRPr="008837F2">
              <w:rPr>
                <w:sz w:val="18"/>
                <w:szCs w:val="18"/>
              </w:rPr>
              <w:t>о</w:t>
            </w:r>
            <w:r w:rsidRPr="008837F2">
              <w:rPr>
                <w:sz w:val="18"/>
                <w:szCs w:val="18"/>
              </w:rPr>
              <w:t>вой цене, объему и структуре, пропорциональность в пр</w:t>
            </w:r>
            <w:r w:rsidRPr="008837F2">
              <w:rPr>
                <w:sz w:val="18"/>
                <w:szCs w:val="18"/>
              </w:rPr>
              <w:t>о</w:t>
            </w:r>
            <w:r w:rsidRPr="008837F2">
              <w:rPr>
                <w:sz w:val="18"/>
                <w:szCs w:val="18"/>
              </w:rPr>
              <w:t>изводстве</w:t>
            </w:r>
            <w:r w:rsidR="005B48EA">
              <w:rPr>
                <w:sz w:val="18"/>
                <w:szCs w:val="18"/>
              </w:rPr>
              <w:t>,</w:t>
            </w:r>
            <w:r w:rsidRPr="008837F2">
              <w:rPr>
                <w:sz w:val="18"/>
                <w:szCs w:val="18"/>
              </w:rPr>
              <w:t xml:space="preserve"> обмен между странами</w:t>
            </w:r>
          </w:p>
        </w:tc>
      </w:tr>
      <w:tr w:rsidR="00B76410" w:rsidTr="00402DC3">
        <w:tc>
          <w:tcPr>
            <w:tcW w:w="1384" w:type="dxa"/>
          </w:tcPr>
          <w:p w:rsidR="00B76410" w:rsidRPr="008837F2" w:rsidRDefault="00B76410" w:rsidP="00402DC3">
            <w:pPr>
              <w:pStyle w:val="a3"/>
              <w:tabs>
                <w:tab w:val="left" w:pos="0"/>
                <w:tab w:val="left" w:pos="142"/>
              </w:tabs>
              <w:ind w:left="0" w:right="-108"/>
              <w:jc w:val="both"/>
              <w:rPr>
                <w:sz w:val="18"/>
                <w:szCs w:val="18"/>
              </w:rPr>
            </w:pPr>
            <w:r w:rsidRPr="008837F2">
              <w:rPr>
                <w:sz w:val="18"/>
                <w:szCs w:val="18"/>
              </w:rPr>
              <w:t xml:space="preserve">3. Санирующая </w:t>
            </w:r>
          </w:p>
        </w:tc>
        <w:tc>
          <w:tcPr>
            <w:tcW w:w="4820" w:type="dxa"/>
          </w:tcPr>
          <w:p w:rsidR="00B76410" w:rsidRPr="008837F2" w:rsidRDefault="00B76410" w:rsidP="00402DC3">
            <w:pPr>
              <w:ind w:firstLine="34"/>
              <w:jc w:val="both"/>
              <w:rPr>
                <w:sz w:val="18"/>
                <w:szCs w:val="18"/>
              </w:rPr>
            </w:pPr>
            <w:r w:rsidRPr="008837F2">
              <w:rPr>
                <w:sz w:val="18"/>
                <w:szCs w:val="18"/>
              </w:rPr>
              <w:t>В. Мировой рынок сообщает усредненные параметры с</w:t>
            </w:r>
            <w:r w:rsidRPr="008837F2">
              <w:rPr>
                <w:sz w:val="18"/>
                <w:szCs w:val="18"/>
              </w:rPr>
              <w:t>о</w:t>
            </w:r>
            <w:r w:rsidRPr="008837F2">
              <w:rPr>
                <w:sz w:val="18"/>
                <w:szCs w:val="18"/>
              </w:rPr>
              <w:t>вокупного спроса и совокупного предложения</w:t>
            </w:r>
          </w:p>
        </w:tc>
      </w:tr>
    </w:tbl>
    <w:p w:rsidR="008837F2" w:rsidRDefault="008837F2" w:rsidP="008837F2">
      <w:pPr>
        <w:shd w:val="clear" w:color="auto" w:fill="FFFFFF"/>
        <w:tabs>
          <w:tab w:val="left" w:pos="426"/>
          <w:tab w:val="left" w:pos="1068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="00B25E45" w:rsidRPr="002921A2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 Р</w:t>
      </w:r>
      <w:r w:rsidR="00B25E45" w:rsidRPr="002921A2">
        <w:rPr>
          <w:sz w:val="20"/>
          <w:szCs w:val="20"/>
        </w:rPr>
        <w:t>есур</w:t>
      </w:r>
      <w:r w:rsidR="00B25E45" w:rsidRPr="002921A2">
        <w:rPr>
          <w:sz w:val="20"/>
          <w:szCs w:val="20"/>
        </w:rPr>
        <w:softHyphen/>
        <w:t>сная база</w:t>
      </w:r>
      <w:r w:rsidR="00B25E45">
        <w:rPr>
          <w:sz w:val="20"/>
          <w:szCs w:val="20"/>
        </w:rPr>
        <w:t xml:space="preserve">  страны </w:t>
      </w:r>
      <w:r w:rsidR="00B25E45" w:rsidRPr="00B11E2A">
        <w:rPr>
          <w:i/>
          <w:sz w:val="20"/>
          <w:szCs w:val="20"/>
        </w:rPr>
        <w:t xml:space="preserve">А </w:t>
      </w:r>
      <w:r w:rsidR="00B25E45">
        <w:rPr>
          <w:sz w:val="20"/>
          <w:szCs w:val="20"/>
        </w:rPr>
        <w:t>представлена</w:t>
      </w:r>
      <w:r w:rsidR="00B25E45" w:rsidRPr="002921A2">
        <w:rPr>
          <w:sz w:val="20"/>
          <w:szCs w:val="20"/>
        </w:rPr>
        <w:t xml:space="preserve"> 600 ед</w:t>
      </w:r>
      <w:r w:rsidR="00B25E45">
        <w:rPr>
          <w:sz w:val="20"/>
          <w:szCs w:val="20"/>
        </w:rPr>
        <w:t>.</w:t>
      </w:r>
      <w:r w:rsidR="00B25E45" w:rsidRPr="002921A2">
        <w:rPr>
          <w:sz w:val="20"/>
          <w:szCs w:val="20"/>
        </w:rPr>
        <w:t xml:space="preserve"> труда. В стране  </w:t>
      </w:r>
      <w:r w:rsidR="00B25E45">
        <w:rPr>
          <w:sz w:val="20"/>
          <w:szCs w:val="20"/>
        </w:rPr>
        <w:t>есть только банановые и кофейные плантации</w:t>
      </w:r>
      <w:r w:rsidR="00B25E45" w:rsidRPr="002921A2">
        <w:rPr>
          <w:sz w:val="20"/>
          <w:szCs w:val="20"/>
        </w:rPr>
        <w:t xml:space="preserve">. Трудозатраты на </w:t>
      </w:r>
      <w:r>
        <w:rPr>
          <w:sz w:val="20"/>
          <w:szCs w:val="20"/>
        </w:rPr>
        <w:t xml:space="preserve">1 </w:t>
      </w:r>
      <w:r w:rsidR="00B25E45" w:rsidRPr="002921A2">
        <w:rPr>
          <w:sz w:val="20"/>
          <w:szCs w:val="20"/>
        </w:rPr>
        <w:t>ед</w:t>
      </w:r>
      <w:r>
        <w:rPr>
          <w:sz w:val="20"/>
          <w:szCs w:val="20"/>
        </w:rPr>
        <w:t>.</w:t>
      </w:r>
      <w:r w:rsidR="00B25E45" w:rsidRPr="002921A2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бананов</w:t>
      </w:r>
      <w:r w:rsidR="00B25E45" w:rsidRPr="002921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B25E45" w:rsidRPr="002921A2">
        <w:rPr>
          <w:sz w:val="20"/>
          <w:szCs w:val="20"/>
        </w:rPr>
        <w:t xml:space="preserve">1,5 </w:t>
      </w:r>
      <w:r w:rsidR="00B25E45">
        <w:rPr>
          <w:sz w:val="20"/>
          <w:szCs w:val="20"/>
        </w:rPr>
        <w:t xml:space="preserve">ед. труда, </w:t>
      </w:r>
      <w:r w:rsidR="005B48EA">
        <w:rPr>
          <w:sz w:val="20"/>
          <w:szCs w:val="20"/>
        </w:rPr>
        <w:t xml:space="preserve">на </w:t>
      </w:r>
      <w:r>
        <w:rPr>
          <w:sz w:val="20"/>
          <w:szCs w:val="20"/>
        </w:rPr>
        <w:t xml:space="preserve">1 ед. </w:t>
      </w:r>
      <w:r w:rsidR="00B25E45" w:rsidRPr="002921A2">
        <w:rPr>
          <w:sz w:val="20"/>
          <w:szCs w:val="20"/>
        </w:rPr>
        <w:t xml:space="preserve">кофе </w:t>
      </w:r>
      <w:r w:rsidR="00B25E45">
        <w:rPr>
          <w:sz w:val="20"/>
          <w:szCs w:val="20"/>
        </w:rPr>
        <w:t>– 2 ед. труда. На основании эт</w:t>
      </w:r>
      <w:r w:rsidR="00402ED2">
        <w:rPr>
          <w:sz w:val="20"/>
          <w:szCs w:val="20"/>
        </w:rPr>
        <w:t>ого</w:t>
      </w:r>
      <w:r>
        <w:rPr>
          <w:sz w:val="20"/>
          <w:szCs w:val="20"/>
        </w:rPr>
        <w:t xml:space="preserve">: </w:t>
      </w:r>
    </w:p>
    <w:p w:rsidR="00B25E45" w:rsidRPr="002921A2" w:rsidRDefault="008837F2" w:rsidP="008837F2">
      <w:pPr>
        <w:shd w:val="clear" w:color="auto" w:fill="FFFFFF"/>
        <w:tabs>
          <w:tab w:val="left" w:pos="426"/>
          <w:tab w:val="left" w:pos="1068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</w:t>
      </w:r>
      <w:r w:rsidR="00B25E45" w:rsidRPr="002921A2">
        <w:rPr>
          <w:sz w:val="20"/>
          <w:szCs w:val="20"/>
        </w:rPr>
        <w:t xml:space="preserve">постройте </w:t>
      </w:r>
      <w:r w:rsidR="00B25E45">
        <w:rPr>
          <w:sz w:val="20"/>
          <w:szCs w:val="20"/>
        </w:rPr>
        <w:t>кривую производственных возможностей страны;</w:t>
      </w:r>
    </w:p>
    <w:p w:rsidR="00B25E45" w:rsidRDefault="00B25E45" w:rsidP="00402DC3">
      <w:pPr>
        <w:shd w:val="clear" w:color="auto" w:fill="FFFFFF"/>
        <w:tabs>
          <w:tab w:val="left" w:pos="426"/>
          <w:tab w:val="left" w:pos="709"/>
        </w:tabs>
        <w:ind w:firstLine="425"/>
        <w:jc w:val="both"/>
        <w:rPr>
          <w:sz w:val="20"/>
          <w:szCs w:val="20"/>
        </w:rPr>
      </w:pPr>
      <w:r w:rsidRPr="002921A2">
        <w:rPr>
          <w:sz w:val="20"/>
          <w:szCs w:val="20"/>
        </w:rPr>
        <w:t>б)</w:t>
      </w:r>
      <w:r w:rsidRPr="002921A2">
        <w:rPr>
          <w:sz w:val="20"/>
          <w:szCs w:val="20"/>
        </w:rPr>
        <w:tab/>
        <w:t>рассчитайте альтернативные</w:t>
      </w:r>
      <w:r>
        <w:rPr>
          <w:sz w:val="20"/>
          <w:szCs w:val="20"/>
        </w:rPr>
        <w:t xml:space="preserve"> </w:t>
      </w:r>
      <w:r w:rsidRPr="002921A2">
        <w:rPr>
          <w:sz w:val="20"/>
          <w:szCs w:val="20"/>
        </w:rPr>
        <w:t>издержки про</w:t>
      </w:r>
      <w:r w:rsidRPr="002921A2">
        <w:rPr>
          <w:sz w:val="20"/>
          <w:szCs w:val="20"/>
        </w:rPr>
        <w:softHyphen/>
        <w:t xml:space="preserve">изводства </w:t>
      </w:r>
      <w:r>
        <w:rPr>
          <w:sz w:val="20"/>
          <w:szCs w:val="20"/>
        </w:rPr>
        <w:t>бананов и кофе</w:t>
      </w:r>
      <w:r w:rsidR="00402DC3">
        <w:rPr>
          <w:sz w:val="20"/>
          <w:szCs w:val="20"/>
        </w:rPr>
        <w:t xml:space="preserve"> и определите </w:t>
      </w:r>
      <w:r w:rsidRPr="002921A2">
        <w:rPr>
          <w:sz w:val="20"/>
          <w:szCs w:val="20"/>
        </w:rPr>
        <w:t>цен</w:t>
      </w:r>
      <w:r w:rsidR="00402DC3">
        <w:rPr>
          <w:sz w:val="20"/>
          <w:szCs w:val="20"/>
        </w:rPr>
        <w:t>у</w:t>
      </w:r>
      <w:r w:rsidRPr="002921A2">
        <w:rPr>
          <w:sz w:val="20"/>
          <w:szCs w:val="20"/>
        </w:rPr>
        <w:t xml:space="preserve"> </w:t>
      </w:r>
      <w:r>
        <w:rPr>
          <w:sz w:val="20"/>
          <w:szCs w:val="20"/>
        </w:rPr>
        <w:t>бананов</w:t>
      </w:r>
      <w:r w:rsidRPr="002921A2">
        <w:rPr>
          <w:sz w:val="20"/>
          <w:szCs w:val="20"/>
        </w:rPr>
        <w:t xml:space="preserve"> и кофе </w:t>
      </w:r>
      <w:r w:rsidR="00402DC3">
        <w:rPr>
          <w:sz w:val="20"/>
          <w:szCs w:val="20"/>
        </w:rPr>
        <w:t>в условиях</w:t>
      </w:r>
      <w:r w:rsidRPr="002921A2">
        <w:rPr>
          <w:sz w:val="20"/>
          <w:szCs w:val="20"/>
        </w:rPr>
        <w:t xml:space="preserve"> автаркии</w:t>
      </w:r>
      <w:r w:rsidR="00402DC3">
        <w:rPr>
          <w:sz w:val="20"/>
          <w:szCs w:val="20"/>
        </w:rPr>
        <w:t>.</w:t>
      </w:r>
    </w:p>
    <w:p w:rsidR="00B25E45" w:rsidRPr="002921A2" w:rsidRDefault="00B25E45" w:rsidP="007B3C46">
      <w:pPr>
        <w:shd w:val="clear" w:color="auto" w:fill="FFFFFF"/>
        <w:tabs>
          <w:tab w:val="left" w:pos="426"/>
          <w:tab w:val="left" w:pos="709"/>
        </w:tabs>
        <w:ind w:firstLine="425"/>
        <w:rPr>
          <w:sz w:val="20"/>
          <w:szCs w:val="20"/>
        </w:rPr>
      </w:pPr>
    </w:p>
    <w:p w:rsidR="00B25E45" w:rsidRPr="002921A2" w:rsidRDefault="008837F2" w:rsidP="007B3C46">
      <w:pPr>
        <w:shd w:val="clear" w:color="auto" w:fill="FFFFFF"/>
        <w:tabs>
          <w:tab w:val="left" w:pos="426"/>
          <w:tab w:val="left" w:pos="1068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 w:rsidRPr="002921A2">
        <w:rPr>
          <w:sz w:val="20"/>
          <w:szCs w:val="20"/>
        </w:rPr>
        <w:t>.</w:t>
      </w:r>
      <w:r w:rsidR="00B25E45">
        <w:rPr>
          <w:sz w:val="20"/>
          <w:szCs w:val="20"/>
        </w:rPr>
        <w:t xml:space="preserve"> </w:t>
      </w:r>
      <w:r w:rsidR="00B25E45" w:rsidRPr="002921A2">
        <w:rPr>
          <w:sz w:val="20"/>
          <w:szCs w:val="20"/>
        </w:rPr>
        <w:t xml:space="preserve">Национальная экономика </w:t>
      </w:r>
      <w:r w:rsidR="00B25E45">
        <w:rPr>
          <w:sz w:val="20"/>
          <w:szCs w:val="20"/>
        </w:rPr>
        <w:t xml:space="preserve">страны </w:t>
      </w:r>
      <w:r w:rsidR="00B25E45" w:rsidRPr="00B11E2A">
        <w:rPr>
          <w:i/>
          <w:sz w:val="20"/>
          <w:szCs w:val="20"/>
        </w:rPr>
        <w:t>А</w:t>
      </w:r>
      <w:r w:rsidR="00B25E45">
        <w:rPr>
          <w:sz w:val="20"/>
          <w:szCs w:val="20"/>
        </w:rPr>
        <w:t xml:space="preserve"> </w:t>
      </w:r>
      <w:r w:rsidR="00B25E45" w:rsidRPr="002921A2">
        <w:rPr>
          <w:sz w:val="20"/>
          <w:szCs w:val="20"/>
        </w:rPr>
        <w:t>обладает теми же параме</w:t>
      </w:r>
      <w:r w:rsidR="00B25E45" w:rsidRPr="002921A2">
        <w:rPr>
          <w:sz w:val="20"/>
          <w:szCs w:val="20"/>
        </w:rPr>
        <w:t>т</w:t>
      </w:r>
      <w:r w:rsidR="00B25E45" w:rsidRPr="002921A2">
        <w:rPr>
          <w:sz w:val="20"/>
          <w:szCs w:val="20"/>
        </w:rPr>
        <w:t>ра</w:t>
      </w:r>
      <w:r w:rsidR="00B25E45" w:rsidRPr="002921A2">
        <w:rPr>
          <w:sz w:val="20"/>
          <w:szCs w:val="20"/>
        </w:rPr>
        <w:softHyphen/>
        <w:t xml:space="preserve">ми, что и в предыдущей задаче. </w:t>
      </w:r>
      <w:r w:rsidR="00EE2A87">
        <w:rPr>
          <w:sz w:val="20"/>
          <w:szCs w:val="20"/>
        </w:rPr>
        <w:t>С</w:t>
      </w:r>
      <w:r w:rsidR="00B25E45">
        <w:rPr>
          <w:sz w:val="20"/>
          <w:szCs w:val="20"/>
        </w:rPr>
        <w:t xml:space="preserve">трана </w:t>
      </w:r>
      <w:r w:rsidR="00B25E45" w:rsidRPr="00B11E2A">
        <w:rPr>
          <w:i/>
          <w:sz w:val="20"/>
          <w:szCs w:val="20"/>
        </w:rPr>
        <w:t>В</w:t>
      </w:r>
      <w:r w:rsidR="00B25E45" w:rsidRPr="002921A2">
        <w:rPr>
          <w:sz w:val="20"/>
          <w:szCs w:val="20"/>
        </w:rPr>
        <w:t xml:space="preserve"> </w:t>
      </w:r>
      <w:r>
        <w:rPr>
          <w:sz w:val="20"/>
          <w:szCs w:val="20"/>
        </w:rPr>
        <w:t>обладает</w:t>
      </w:r>
      <w:r w:rsidR="00B25E45" w:rsidRPr="002921A2">
        <w:rPr>
          <w:sz w:val="20"/>
          <w:szCs w:val="20"/>
        </w:rPr>
        <w:t xml:space="preserve"> трудовы</w:t>
      </w:r>
      <w:r>
        <w:rPr>
          <w:sz w:val="20"/>
          <w:szCs w:val="20"/>
        </w:rPr>
        <w:t>ми</w:t>
      </w:r>
      <w:r w:rsidR="00B25E45" w:rsidRPr="002921A2">
        <w:rPr>
          <w:sz w:val="20"/>
          <w:szCs w:val="20"/>
        </w:rPr>
        <w:t xml:space="preserve"> р</w:t>
      </w:r>
      <w:r w:rsidR="00B25E45" w:rsidRPr="002921A2">
        <w:rPr>
          <w:sz w:val="20"/>
          <w:szCs w:val="20"/>
        </w:rPr>
        <w:t>е</w:t>
      </w:r>
      <w:r w:rsidR="00B25E45" w:rsidRPr="002921A2">
        <w:rPr>
          <w:sz w:val="20"/>
          <w:szCs w:val="20"/>
        </w:rPr>
        <w:t>сур</w:t>
      </w:r>
      <w:r w:rsidR="00B25E45">
        <w:rPr>
          <w:sz w:val="20"/>
          <w:szCs w:val="20"/>
        </w:rPr>
        <w:t>с</w:t>
      </w:r>
      <w:r>
        <w:rPr>
          <w:sz w:val="20"/>
          <w:szCs w:val="20"/>
        </w:rPr>
        <w:t>ами в размере</w:t>
      </w:r>
      <w:r w:rsidR="00B25E45">
        <w:rPr>
          <w:sz w:val="20"/>
          <w:szCs w:val="20"/>
        </w:rPr>
        <w:t xml:space="preserve"> 1000 ед. </w:t>
      </w:r>
      <w:r w:rsidR="00B25E45" w:rsidRPr="002921A2">
        <w:rPr>
          <w:sz w:val="20"/>
          <w:szCs w:val="20"/>
        </w:rPr>
        <w:t xml:space="preserve">Производятся те же два товара. </w:t>
      </w:r>
      <w:r>
        <w:rPr>
          <w:sz w:val="20"/>
          <w:szCs w:val="20"/>
        </w:rPr>
        <w:t>Т</w:t>
      </w:r>
      <w:r w:rsidR="00B25E45" w:rsidRPr="002921A2">
        <w:rPr>
          <w:sz w:val="20"/>
          <w:szCs w:val="20"/>
        </w:rPr>
        <w:t>рудоз</w:t>
      </w:r>
      <w:r w:rsidR="00B25E45" w:rsidRPr="002921A2">
        <w:rPr>
          <w:sz w:val="20"/>
          <w:szCs w:val="20"/>
        </w:rPr>
        <w:t>а</w:t>
      </w:r>
      <w:r w:rsidR="00B25E45" w:rsidRPr="002921A2">
        <w:rPr>
          <w:sz w:val="20"/>
          <w:szCs w:val="20"/>
        </w:rPr>
        <w:t xml:space="preserve">траты </w:t>
      </w:r>
      <w:r>
        <w:rPr>
          <w:sz w:val="20"/>
          <w:szCs w:val="20"/>
        </w:rPr>
        <w:t xml:space="preserve">в стране </w:t>
      </w:r>
      <w:r w:rsidRPr="008837F2">
        <w:rPr>
          <w:i/>
          <w:sz w:val="20"/>
          <w:szCs w:val="20"/>
        </w:rPr>
        <w:t>В</w:t>
      </w:r>
      <w:r>
        <w:rPr>
          <w:sz w:val="20"/>
          <w:szCs w:val="20"/>
        </w:rPr>
        <w:t xml:space="preserve"> составляют: </w:t>
      </w:r>
      <w:r w:rsidR="00B25E45" w:rsidRPr="002921A2">
        <w:rPr>
          <w:sz w:val="20"/>
          <w:szCs w:val="20"/>
        </w:rPr>
        <w:t xml:space="preserve">на </w:t>
      </w:r>
      <w:r>
        <w:rPr>
          <w:sz w:val="20"/>
          <w:szCs w:val="20"/>
        </w:rPr>
        <w:t xml:space="preserve">1 </w:t>
      </w:r>
      <w:r w:rsidR="00B25E45" w:rsidRPr="002921A2">
        <w:rPr>
          <w:sz w:val="20"/>
          <w:szCs w:val="20"/>
        </w:rPr>
        <w:t>ед</w:t>
      </w:r>
      <w:r>
        <w:rPr>
          <w:sz w:val="20"/>
          <w:szCs w:val="20"/>
        </w:rPr>
        <w:t>.</w:t>
      </w:r>
      <w:r w:rsidR="00B25E45" w:rsidRPr="002921A2">
        <w:rPr>
          <w:sz w:val="20"/>
          <w:szCs w:val="20"/>
        </w:rPr>
        <w:t xml:space="preserve"> </w:t>
      </w:r>
      <w:r w:rsidR="00B25E45">
        <w:rPr>
          <w:sz w:val="20"/>
          <w:szCs w:val="20"/>
        </w:rPr>
        <w:t>бананов</w:t>
      </w:r>
      <w:r w:rsidR="00B25E45" w:rsidRPr="002921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 </w:t>
      </w:r>
      <w:r w:rsidR="00B25E45" w:rsidRPr="002921A2">
        <w:rPr>
          <w:sz w:val="20"/>
          <w:szCs w:val="20"/>
        </w:rPr>
        <w:t>5 ед</w:t>
      </w:r>
      <w:r w:rsidR="00B25E45">
        <w:rPr>
          <w:sz w:val="20"/>
          <w:szCs w:val="20"/>
        </w:rPr>
        <w:t>.</w:t>
      </w:r>
      <w:r>
        <w:rPr>
          <w:sz w:val="20"/>
          <w:szCs w:val="20"/>
        </w:rPr>
        <w:t xml:space="preserve"> труда</w:t>
      </w:r>
      <w:r w:rsidR="00B25E45" w:rsidRPr="002921A2">
        <w:rPr>
          <w:sz w:val="20"/>
          <w:szCs w:val="20"/>
        </w:rPr>
        <w:t xml:space="preserve">, а на </w:t>
      </w:r>
      <w:r>
        <w:rPr>
          <w:sz w:val="20"/>
          <w:szCs w:val="20"/>
        </w:rPr>
        <w:t xml:space="preserve">1 </w:t>
      </w:r>
      <w:r w:rsidR="00B25E45" w:rsidRPr="002921A2">
        <w:rPr>
          <w:sz w:val="20"/>
          <w:szCs w:val="20"/>
        </w:rPr>
        <w:t>ед</w:t>
      </w:r>
      <w:r>
        <w:rPr>
          <w:sz w:val="20"/>
          <w:szCs w:val="20"/>
        </w:rPr>
        <w:t>.</w:t>
      </w:r>
      <w:r w:rsidR="00B25E45" w:rsidRPr="002921A2">
        <w:rPr>
          <w:sz w:val="20"/>
          <w:szCs w:val="20"/>
        </w:rPr>
        <w:t xml:space="preserve"> кофе - 2,5</w:t>
      </w:r>
      <w:r>
        <w:rPr>
          <w:sz w:val="20"/>
          <w:szCs w:val="20"/>
        </w:rPr>
        <w:t xml:space="preserve"> ед. труда</w:t>
      </w:r>
      <w:r w:rsidR="00B25E45" w:rsidRPr="002921A2">
        <w:rPr>
          <w:sz w:val="20"/>
          <w:szCs w:val="20"/>
        </w:rPr>
        <w:t>:</w:t>
      </w:r>
    </w:p>
    <w:p w:rsidR="00B25E45" w:rsidRPr="002921A2" w:rsidRDefault="00B25E45" w:rsidP="007B3C46">
      <w:pPr>
        <w:shd w:val="clear" w:color="auto" w:fill="FFFFFF"/>
        <w:tabs>
          <w:tab w:val="left" w:pos="426"/>
        </w:tabs>
        <w:ind w:firstLine="425"/>
        <w:jc w:val="both"/>
        <w:rPr>
          <w:sz w:val="20"/>
          <w:szCs w:val="20"/>
        </w:rPr>
      </w:pPr>
      <w:r w:rsidRPr="002921A2">
        <w:rPr>
          <w:sz w:val="20"/>
          <w:szCs w:val="20"/>
        </w:rPr>
        <w:t xml:space="preserve">а) постройте </w:t>
      </w:r>
      <w:r>
        <w:rPr>
          <w:sz w:val="20"/>
          <w:szCs w:val="20"/>
        </w:rPr>
        <w:t>кривую</w:t>
      </w:r>
      <w:r w:rsidRPr="002921A2">
        <w:rPr>
          <w:sz w:val="20"/>
          <w:szCs w:val="20"/>
        </w:rPr>
        <w:t xml:space="preserve"> производственных возможностей страны</w:t>
      </w:r>
      <w:r w:rsidR="008837F2">
        <w:rPr>
          <w:sz w:val="20"/>
          <w:szCs w:val="20"/>
        </w:rPr>
        <w:t xml:space="preserve"> </w:t>
      </w:r>
      <w:r w:rsidR="008837F2" w:rsidRPr="008837F2">
        <w:rPr>
          <w:i/>
          <w:sz w:val="20"/>
          <w:szCs w:val="20"/>
        </w:rPr>
        <w:t>В</w:t>
      </w:r>
      <w:r w:rsidRPr="002921A2">
        <w:rPr>
          <w:sz w:val="20"/>
          <w:szCs w:val="20"/>
        </w:rPr>
        <w:t xml:space="preserve"> и сравните ее с </w:t>
      </w:r>
      <w:r>
        <w:rPr>
          <w:sz w:val="20"/>
          <w:szCs w:val="20"/>
        </w:rPr>
        <w:t>кривой</w:t>
      </w:r>
      <w:r w:rsidRPr="002921A2">
        <w:rPr>
          <w:sz w:val="20"/>
          <w:szCs w:val="20"/>
        </w:rPr>
        <w:t xml:space="preserve"> производственных возмож</w:t>
      </w:r>
      <w:r w:rsidRPr="002921A2">
        <w:rPr>
          <w:sz w:val="20"/>
          <w:szCs w:val="20"/>
        </w:rPr>
        <w:softHyphen/>
        <w:t>ностей страны</w:t>
      </w:r>
      <w:r w:rsidR="008837F2">
        <w:rPr>
          <w:sz w:val="20"/>
          <w:szCs w:val="20"/>
        </w:rPr>
        <w:t xml:space="preserve"> </w:t>
      </w:r>
      <w:r w:rsidR="008837F2">
        <w:rPr>
          <w:i/>
          <w:sz w:val="20"/>
          <w:szCs w:val="20"/>
        </w:rPr>
        <w:t>А</w:t>
      </w:r>
      <w:r w:rsidRPr="002921A2">
        <w:rPr>
          <w:sz w:val="20"/>
          <w:szCs w:val="20"/>
        </w:rPr>
        <w:t>;</w:t>
      </w:r>
    </w:p>
    <w:p w:rsidR="00B25E45" w:rsidRPr="002921A2" w:rsidRDefault="00B25E45" w:rsidP="007B3C46">
      <w:pPr>
        <w:shd w:val="clear" w:color="auto" w:fill="FFFFFF"/>
        <w:tabs>
          <w:tab w:val="left" w:pos="426"/>
          <w:tab w:val="left" w:pos="709"/>
        </w:tabs>
        <w:ind w:firstLine="425"/>
        <w:jc w:val="both"/>
        <w:rPr>
          <w:sz w:val="20"/>
          <w:szCs w:val="20"/>
        </w:rPr>
      </w:pPr>
      <w:r w:rsidRPr="002921A2">
        <w:rPr>
          <w:sz w:val="20"/>
          <w:szCs w:val="20"/>
        </w:rPr>
        <w:t>б)</w:t>
      </w:r>
      <w:r w:rsidRPr="002921A2">
        <w:rPr>
          <w:sz w:val="20"/>
          <w:szCs w:val="20"/>
        </w:rPr>
        <w:tab/>
        <w:t xml:space="preserve">каковы </w:t>
      </w:r>
      <w:r>
        <w:rPr>
          <w:sz w:val="20"/>
          <w:szCs w:val="20"/>
        </w:rPr>
        <w:t>альтернативные</w:t>
      </w:r>
      <w:r w:rsidRPr="002921A2">
        <w:rPr>
          <w:sz w:val="20"/>
          <w:szCs w:val="20"/>
        </w:rPr>
        <w:t xml:space="preserve"> издержки производства </w:t>
      </w:r>
      <w:r>
        <w:rPr>
          <w:sz w:val="20"/>
          <w:szCs w:val="20"/>
        </w:rPr>
        <w:t>бананов</w:t>
      </w:r>
      <w:r w:rsidRPr="002921A2">
        <w:rPr>
          <w:sz w:val="20"/>
          <w:szCs w:val="20"/>
        </w:rPr>
        <w:t xml:space="preserve"> и к</w:t>
      </w:r>
      <w:r w:rsidRPr="002921A2">
        <w:rPr>
          <w:sz w:val="20"/>
          <w:szCs w:val="20"/>
        </w:rPr>
        <w:t>о</w:t>
      </w:r>
      <w:r w:rsidRPr="002921A2">
        <w:rPr>
          <w:sz w:val="20"/>
          <w:szCs w:val="20"/>
        </w:rPr>
        <w:t>фе в каждой стране;</w:t>
      </w:r>
    </w:p>
    <w:p w:rsidR="00B25E45" w:rsidRPr="002921A2" w:rsidRDefault="00B25E45" w:rsidP="007B3C46">
      <w:pPr>
        <w:shd w:val="clear" w:color="auto" w:fill="FFFFFF"/>
        <w:tabs>
          <w:tab w:val="left" w:pos="426"/>
          <w:tab w:val="left" w:pos="709"/>
        </w:tabs>
        <w:ind w:firstLine="425"/>
        <w:jc w:val="both"/>
        <w:rPr>
          <w:sz w:val="20"/>
          <w:szCs w:val="20"/>
        </w:rPr>
      </w:pPr>
      <w:r w:rsidRPr="002921A2">
        <w:rPr>
          <w:sz w:val="20"/>
          <w:szCs w:val="20"/>
        </w:rPr>
        <w:t>в)</w:t>
      </w:r>
      <w:r w:rsidRPr="002921A2">
        <w:rPr>
          <w:sz w:val="20"/>
          <w:szCs w:val="20"/>
        </w:rPr>
        <w:tab/>
        <w:t>выгодно ли странам вступать в торговые отношения;</w:t>
      </w:r>
    </w:p>
    <w:p w:rsidR="00B25E45" w:rsidRPr="002921A2" w:rsidRDefault="00B25E45" w:rsidP="007B3C46">
      <w:pPr>
        <w:shd w:val="clear" w:color="auto" w:fill="FFFFFF"/>
        <w:tabs>
          <w:tab w:val="left" w:pos="426"/>
          <w:tab w:val="left" w:pos="709"/>
        </w:tabs>
        <w:ind w:firstLine="425"/>
        <w:jc w:val="both"/>
        <w:rPr>
          <w:sz w:val="20"/>
          <w:szCs w:val="20"/>
        </w:rPr>
      </w:pPr>
      <w:r w:rsidRPr="002921A2">
        <w:rPr>
          <w:sz w:val="20"/>
          <w:szCs w:val="20"/>
        </w:rPr>
        <w:t>г)</w:t>
      </w:r>
      <w:r w:rsidRPr="002921A2">
        <w:rPr>
          <w:sz w:val="20"/>
          <w:szCs w:val="20"/>
        </w:rPr>
        <w:tab/>
        <w:t xml:space="preserve">может ли мировая цена на кофе </w:t>
      </w:r>
      <w:r w:rsidR="008837F2">
        <w:rPr>
          <w:sz w:val="20"/>
          <w:szCs w:val="20"/>
        </w:rPr>
        <w:t>установиться на уровне</w:t>
      </w:r>
      <w:r>
        <w:rPr>
          <w:sz w:val="20"/>
          <w:szCs w:val="20"/>
        </w:rPr>
        <w:t>:</w:t>
      </w:r>
      <w:r w:rsidR="00EE2A87">
        <w:rPr>
          <w:sz w:val="20"/>
          <w:szCs w:val="20"/>
        </w:rPr>
        <w:t xml:space="preserve"> </w:t>
      </w:r>
      <w:r w:rsidRPr="002921A2">
        <w:rPr>
          <w:sz w:val="20"/>
          <w:szCs w:val="20"/>
        </w:rPr>
        <w:t>1,5 ед</w:t>
      </w:r>
      <w:r>
        <w:rPr>
          <w:sz w:val="20"/>
          <w:szCs w:val="20"/>
        </w:rPr>
        <w:t>.</w:t>
      </w:r>
      <w:r w:rsidRPr="002921A2">
        <w:rPr>
          <w:sz w:val="20"/>
          <w:szCs w:val="20"/>
        </w:rPr>
        <w:t xml:space="preserve"> </w:t>
      </w:r>
      <w:r>
        <w:rPr>
          <w:sz w:val="20"/>
          <w:szCs w:val="20"/>
        </w:rPr>
        <w:t>бананов;</w:t>
      </w:r>
      <w:r w:rsidRPr="002921A2">
        <w:rPr>
          <w:sz w:val="20"/>
          <w:szCs w:val="20"/>
        </w:rPr>
        <w:t xml:space="preserve"> 1 ед</w:t>
      </w:r>
      <w:r>
        <w:rPr>
          <w:sz w:val="20"/>
          <w:szCs w:val="20"/>
        </w:rPr>
        <w:t>.</w:t>
      </w:r>
      <w:r w:rsidRPr="002921A2">
        <w:rPr>
          <w:sz w:val="20"/>
          <w:szCs w:val="20"/>
        </w:rPr>
        <w:t xml:space="preserve"> </w:t>
      </w:r>
      <w:r>
        <w:rPr>
          <w:sz w:val="20"/>
          <w:szCs w:val="20"/>
        </w:rPr>
        <w:t>бананов;</w:t>
      </w:r>
      <w:r w:rsidRPr="002921A2">
        <w:rPr>
          <w:sz w:val="20"/>
          <w:szCs w:val="20"/>
        </w:rPr>
        <w:t xml:space="preserve"> 2 ед</w:t>
      </w:r>
      <w:r>
        <w:rPr>
          <w:sz w:val="20"/>
          <w:szCs w:val="20"/>
        </w:rPr>
        <w:t>. бананов;</w:t>
      </w:r>
    </w:p>
    <w:p w:rsidR="00B25E45" w:rsidRPr="002921A2" w:rsidRDefault="00B25E45" w:rsidP="007B3C46">
      <w:pPr>
        <w:shd w:val="clear" w:color="auto" w:fill="FFFFFF"/>
        <w:tabs>
          <w:tab w:val="left" w:pos="426"/>
          <w:tab w:val="left" w:pos="912"/>
        </w:tabs>
        <w:ind w:firstLine="425"/>
        <w:jc w:val="both"/>
        <w:rPr>
          <w:sz w:val="20"/>
          <w:szCs w:val="20"/>
        </w:rPr>
      </w:pPr>
      <w:r w:rsidRPr="002921A2">
        <w:rPr>
          <w:sz w:val="20"/>
          <w:szCs w:val="20"/>
        </w:rPr>
        <w:t>д)</w:t>
      </w:r>
      <w:r>
        <w:rPr>
          <w:sz w:val="20"/>
          <w:szCs w:val="20"/>
        </w:rPr>
        <w:t xml:space="preserve"> </w:t>
      </w:r>
      <w:r w:rsidRPr="002921A2">
        <w:rPr>
          <w:sz w:val="20"/>
          <w:szCs w:val="20"/>
        </w:rPr>
        <w:t>какими будут линии торговых возможностей, если миро</w:t>
      </w:r>
      <w:r w:rsidRPr="002921A2">
        <w:rPr>
          <w:sz w:val="20"/>
          <w:szCs w:val="20"/>
        </w:rPr>
        <w:softHyphen/>
        <w:t>вая ц</w:t>
      </w:r>
      <w:r w:rsidRPr="002921A2">
        <w:rPr>
          <w:sz w:val="20"/>
          <w:szCs w:val="20"/>
        </w:rPr>
        <w:t>е</w:t>
      </w:r>
      <w:r w:rsidRPr="002921A2">
        <w:rPr>
          <w:sz w:val="20"/>
          <w:szCs w:val="20"/>
        </w:rPr>
        <w:t>на установится при соотношении 1,75 ед</w:t>
      </w:r>
      <w:r>
        <w:rPr>
          <w:sz w:val="20"/>
          <w:szCs w:val="20"/>
        </w:rPr>
        <w:t>. бананов</w:t>
      </w:r>
      <w:r w:rsidRPr="002921A2">
        <w:rPr>
          <w:sz w:val="20"/>
          <w:szCs w:val="20"/>
        </w:rPr>
        <w:t xml:space="preserve"> = 1 ед</w:t>
      </w:r>
      <w:r>
        <w:rPr>
          <w:sz w:val="20"/>
          <w:szCs w:val="20"/>
        </w:rPr>
        <w:t>.</w:t>
      </w:r>
      <w:r w:rsidRPr="002921A2">
        <w:rPr>
          <w:sz w:val="20"/>
          <w:szCs w:val="20"/>
        </w:rPr>
        <w:t xml:space="preserve"> кофе?</w:t>
      </w:r>
    </w:p>
    <w:p w:rsidR="00B25E45" w:rsidRDefault="00B25E45" w:rsidP="007B3C46">
      <w:pPr>
        <w:tabs>
          <w:tab w:val="num" w:pos="1000"/>
        </w:tabs>
        <w:ind w:firstLine="425"/>
        <w:jc w:val="both"/>
        <w:rPr>
          <w:sz w:val="20"/>
          <w:szCs w:val="20"/>
        </w:rPr>
      </w:pPr>
    </w:p>
    <w:p w:rsidR="00B25E45" w:rsidRPr="006D0BD0" w:rsidRDefault="008837F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>
        <w:rPr>
          <w:sz w:val="20"/>
          <w:szCs w:val="20"/>
        </w:rPr>
        <w:t>. В табл. 1</w:t>
      </w:r>
      <w:r w:rsidR="00EE2A87">
        <w:rPr>
          <w:sz w:val="20"/>
          <w:szCs w:val="20"/>
        </w:rPr>
        <w:t>2</w:t>
      </w:r>
      <w:r w:rsidR="00B25E45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="00B25E45">
        <w:rPr>
          <w:sz w:val="20"/>
          <w:szCs w:val="20"/>
        </w:rPr>
        <w:t xml:space="preserve"> представлена стандартная структура платежного баланса</w:t>
      </w:r>
      <w:r>
        <w:rPr>
          <w:sz w:val="20"/>
          <w:szCs w:val="20"/>
        </w:rPr>
        <w:t xml:space="preserve">: </w:t>
      </w:r>
    </w:p>
    <w:p w:rsidR="00B25E45" w:rsidRPr="00755DCD" w:rsidRDefault="00B25E45" w:rsidP="007B3C46">
      <w:pPr>
        <w:ind w:firstLine="425"/>
        <w:jc w:val="right"/>
        <w:rPr>
          <w:rFonts w:eastAsia="Calibri"/>
          <w:i/>
          <w:sz w:val="20"/>
          <w:szCs w:val="20"/>
        </w:rPr>
      </w:pPr>
      <w:r w:rsidRPr="00755DCD">
        <w:rPr>
          <w:i/>
          <w:sz w:val="20"/>
          <w:szCs w:val="20"/>
        </w:rPr>
        <w:t>Таблица 1</w:t>
      </w:r>
      <w:r w:rsidR="00EE2A87"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.</w:t>
      </w:r>
      <w:r w:rsidR="008837F2">
        <w:rPr>
          <w:i/>
          <w:sz w:val="20"/>
          <w:szCs w:val="20"/>
        </w:rPr>
        <w:t>3</w:t>
      </w:r>
      <w:r w:rsidRPr="00755DCD">
        <w:rPr>
          <w:rFonts w:eastAsia="Calibri"/>
          <w:i/>
          <w:sz w:val="20"/>
          <w:szCs w:val="20"/>
        </w:rPr>
        <w:t xml:space="preserve"> </w:t>
      </w:r>
    </w:p>
    <w:tbl>
      <w:tblPr>
        <w:tblW w:w="6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4"/>
        <w:gridCol w:w="3173"/>
      </w:tblGrid>
      <w:tr w:rsidR="00B25E45" w:rsidRPr="00755DCD" w:rsidTr="007527DD">
        <w:tc>
          <w:tcPr>
            <w:tcW w:w="6237" w:type="dxa"/>
            <w:gridSpan w:val="2"/>
          </w:tcPr>
          <w:p w:rsidR="00B25E45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  <w:r w:rsidRPr="00755DCD">
              <w:rPr>
                <w:rFonts w:eastAsia="Calibri"/>
                <w:sz w:val="16"/>
                <w:szCs w:val="16"/>
                <w:lang w:val="en-US"/>
              </w:rPr>
              <w:t>I</w:t>
            </w:r>
            <w:r>
              <w:rPr>
                <w:rFonts w:eastAsia="Calibri"/>
                <w:sz w:val="16"/>
                <w:szCs w:val="16"/>
              </w:rPr>
              <w:t>. Счет  текущих операций</w:t>
            </w:r>
          </w:p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</w:p>
        </w:tc>
      </w:tr>
      <w:tr w:rsidR="00B25E45" w:rsidRPr="00755DCD" w:rsidTr="007527DD">
        <w:trPr>
          <w:cantSplit/>
        </w:trPr>
        <w:tc>
          <w:tcPr>
            <w:tcW w:w="3064" w:type="dxa"/>
          </w:tcPr>
          <w:p w:rsidR="00B25E45" w:rsidRPr="00755DCD" w:rsidRDefault="00B25E45" w:rsidP="007B3C46">
            <w:pPr>
              <w:ind w:firstLine="425"/>
              <w:jc w:val="both"/>
              <w:rPr>
                <w:rFonts w:eastAsia="Calibri"/>
                <w:sz w:val="16"/>
                <w:szCs w:val="16"/>
              </w:rPr>
            </w:pPr>
            <w:r w:rsidRPr="00755DCD">
              <w:rPr>
                <w:rFonts w:eastAsia="Calibri"/>
                <w:sz w:val="16"/>
                <w:szCs w:val="16"/>
              </w:rPr>
              <w:t xml:space="preserve">1. Товарный </w:t>
            </w:r>
            <w:r>
              <w:rPr>
                <w:rFonts w:eastAsia="Calibri"/>
                <w:sz w:val="16"/>
                <w:szCs w:val="16"/>
              </w:rPr>
              <w:t xml:space="preserve"> экспорт</w:t>
            </w:r>
          </w:p>
        </w:tc>
        <w:tc>
          <w:tcPr>
            <w:tcW w:w="3173" w:type="dxa"/>
          </w:tcPr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  <w:r w:rsidRPr="00755DCD">
              <w:rPr>
                <w:rFonts w:eastAsia="Calibri"/>
                <w:sz w:val="16"/>
                <w:szCs w:val="16"/>
              </w:rPr>
              <w:t xml:space="preserve">2. </w:t>
            </w:r>
            <w:r>
              <w:rPr>
                <w:rFonts w:eastAsia="Calibri"/>
                <w:sz w:val="16"/>
                <w:szCs w:val="16"/>
              </w:rPr>
              <w:t xml:space="preserve"> </w:t>
            </w:r>
          </w:p>
        </w:tc>
      </w:tr>
      <w:tr w:rsidR="00B25E45" w:rsidRPr="00755DCD" w:rsidTr="007527DD">
        <w:tc>
          <w:tcPr>
            <w:tcW w:w="6237" w:type="dxa"/>
            <w:gridSpan w:val="2"/>
          </w:tcPr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  <w:r w:rsidRPr="00755DCD">
              <w:rPr>
                <w:rFonts w:eastAsia="Calibri"/>
                <w:sz w:val="16"/>
                <w:szCs w:val="16"/>
              </w:rPr>
              <w:t>Сальдо баланса внешней торговли (торговый баланс) =</w:t>
            </w:r>
          </w:p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в</w:t>
            </w:r>
            <w:r w:rsidRPr="00755DCD">
              <w:rPr>
                <w:rFonts w:eastAsia="Calibri"/>
                <w:sz w:val="16"/>
                <w:szCs w:val="16"/>
              </w:rPr>
              <w:t>ыручка от товарного экспорта – расход на импорт товаров</w:t>
            </w:r>
          </w:p>
        </w:tc>
      </w:tr>
      <w:tr w:rsidR="00B25E45" w:rsidRPr="00755DCD" w:rsidTr="007527DD">
        <w:trPr>
          <w:cantSplit/>
        </w:trPr>
        <w:tc>
          <w:tcPr>
            <w:tcW w:w="3064" w:type="dxa"/>
          </w:tcPr>
          <w:p w:rsidR="00B25E45" w:rsidRPr="00755DCD" w:rsidRDefault="00B25E45" w:rsidP="007B3C46">
            <w:pPr>
              <w:ind w:firstLine="425"/>
              <w:jc w:val="both"/>
              <w:rPr>
                <w:rFonts w:eastAsia="Calibri"/>
                <w:sz w:val="16"/>
                <w:szCs w:val="16"/>
              </w:rPr>
            </w:pPr>
            <w:r w:rsidRPr="00755DCD">
              <w:rPr>
                <w:rFonts w:eastAsia="Calibri"/>
                <w:sz w:val="16"/>
                <w:szCs w:val="16"/>
              </w:rPr>
              <w:t xml:space="preserve">3. </w:t>
            </w:r>
          </w:p>
        </w:tc>
        <w:tc>
          <w:tcPr>
            <w:tcW w:w="3173" w:type="dxa"/>
          </w:tcPr>
          <w:p w:rsidR="00B25E45" w:rsidRPr="00755DCD" w:rsidRDefault="00B25E45" w:rsidP="007B3C46">
            <w:pPr>
              <w:ind w:firstLine="425"/>
              <w:jc w:val="both"/>
              <w:rPr>
                <w:rFonts w:eastAsia="Calibri"/>
                <w:sz w:val="16"/>
                <w:szCs w:val="16"/>
              </w:rPr>
            </w:pPr>
            <w:r w:rsidRPr="00755DCD">
              <w:rPr>
                <w:sz w:val="16"/>
                <w:szCs w:val="16"/>
              </w:rPr>
              <w:t xml:space="preserve">             </w:t>
            </w:r>
            <w:r w:rsidRPr="00755DCD">
              <w:rPr>
                <w:rFonts w:eastAsia="Calibri"/>
                <w:sz w:val="16"/>
                <w:szCs w:val="16"/>
              </w:rPr>
              <w:t>4. Импорт  услуг</w:t>
            </w:r>
          </w:p>
        </w:tc>
      </w:tr>
      <w:tr w:rsidR="00B25E45" w:rsidRPr="00755DCD" w:rsidTr="007527DD">
        <w:tc>
          <w:tcPr>
            <w:tcW w:w="6237" w:type="dxa"/>
            <w:gridSpan w:val="2"/>
          </w:tcPr>
          <w:p w:rsidR="00B25E45" w:rsidRPr="00755DCD" w:rsidRDefault="00B25E45" w:rsidP="007B3C46">
            <w:pPr>
              <w:ind w:firstLine="425"/>
              <w:rPr>
                <w:rFonts w:eastAsia="Calibri"/>
                <w:sz w:val="16"/>
                <w:szCs w:val="16"/>
              </w:rPr>
            </w:pPr>
            <w:r w:rsidRPr="00755DCD">
              <w:rPr>
                <w:sz w:val="16"/>
                <w:szCs w:val="16"/>
              </w:rPr>
              <w:t xml:space="preserve"> </w:t>
            </w:r>
            <w:r w:rsidRPr="00755DCD">
              <w:rPr>
                <w:rFonts w:eastAsia="Calibri"/>
                <w:sz w:val="16"/>
                <w:szCs w:val="16"/>
              </w:rPr>
              <w:t>5. Чистые доходы от инвестиций (чистые доходы от кредитных ус</w:t>
            </w:r>
            <w:r w:rsidRPr="00755DCD">
              <w:rPr>
                <w:sz w:val="16"/>
                <w:szCs w:val="16"/>
              </w:rPr>
              <w:t>луг)</w:t>
            </w:r>
          </w:p>
        </w:tc>
      </w:tr>
      <w:tr w:rsidR="00B25E45" w:rsidRPr="00755DCD" w:rsidTr="007527DD">
        <w:tc>
          <w:tcPr>
            <w:tcW w:w="6237" w:type="dxa"/>
            <w:gridSpan w:val="2"/>
          </w:tcPr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  <w:r w:rsidRPr="00755DCD">
              <w:rPr>
                <w:sz w:val="16"/>
                <w:szCs w:val="16"/>
              </w:rPr>
              <w:t xml:space="preserve">6. </w:t>
            </w:r>
          </w:p>
        </w:tc>
      </w:tr>
      <w:tr w:rsidR="00B25E45" w:rsidRPr="00755DCD" w:rsidTr="007527DD">
        <w:tc>
          <w:tcPr>
            <w:tcW w:w="6237" w:type="dxa"/>
            <w:gridSpan w:val="2"/>
          </w:tcPr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  <w:u w:val="single"/>
              </w:rPr>
            </w:pPr>
            <w:r w:rsidRPr="00755DCD">
              <w:rPr>
                <w:rFonts w:eastAsia="Calibri"/>
                <w:sz w:val="16"/>
                <w:szCs w:val="16"/>
                <w:u w:val="single"/>
              </w:rPr>
              <w:t>Саль</w:t>
            </w:r>
            <w:r w:rsidRPr="00755DCD">
              <w:rPr>
                <w:sz w:val="16"/>
                <w:szCs w:val="16"/>
                <w:u w:val="single"/>
              </w:rPr>
              <w:t>до баланса по текущим операциям</w:t>
            </w:r>
          </w:p>
        </w:tc>
      </w:tr>
      <w:tr w:rsidR="00B25E45" w:rsidRPr="00755DCD" w:rsidTr="007527DD">
        <w:tc>
          <w:tcPr>
            <w:tcW w:w="6237" w:type="dxa"/>
            <w:gridSpan w:val="2"/>
          </w:tcPr>
          <w:p w:rsidR="00B25E45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  <w:r w:rsidRPr="00755DCD">
              <w:rPr>
                <w:rFonts w:eastAsia="Calibri"/>
                <w:sz w:val="16"/>
                <w:szCs w:val="16"/>
                <w:lang w:val="en-US"/>
              </w:rPr>
              <w:t>II</w:t>
            </w:r>
            <w:r w:rsidRPr="00755DCD">
              <w:rPr>
                <w:rFonts w:eastAsia="Calibri"/>
                <w:sz w:val="16"/>
                <w:szCs w:val="16"/>
              </w:rPr>
              <w:t>.</w:t>
            </w:r>
          </w:p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</w:p>
        </w:tc>
      </w:tr>
      <w:tr w:rsidR="00B25E45" w:rsidRPr="00755DCD" w:rsidTr="007527DD">
        <w:trPr>
          <w:cantSplit/>
        </w:trPr>
        <w:tc>
          <w:tcPr>
            <w:tcW w:w="3064" w:type="dxa"/>
          </w:tcPr>
          <w:p w:rsidR="00B25E45" w:rsidRPr="00755DCD" w:rsidRDefault="00B25E45" w:rsidP="007B3C46">
            <w:pPr>
              <w:ind w:firstLine="425"/>
              <w:rPr>
                <w:rFonts w:eastAsia="Calibri"/>
                <w:sz w:val="16"/>
                <w:szCs w:val="16"/>
              </w:rPr>
            </w:pPr>
            <w:r w:rsidRPr="00755DCD">
              <w:rPr>
                <w:sz w:val="16"/>
                <w:szCs w:val="16"/>
              </w:rPr>
              <w:t xml:space="preserve">  7. Приток капитала</w:t>
            </w:r>
          </w:p>
        </w:tc>
        <w:tc>
          <w:tcPr>
            <w:tcW w:w="3173" w:type="dxa"/>
          </w:tcPr>
          <w:p w:rsidR="00B25E45" w:rsidRPr="00755DCD" w:rsidRDefault="00B25E45" w:rsidP="007B3C46">
            <w:pPr>
              <w:ind w:firstLine="425"/>
              <w:jc w:val="both"/>
              <w:rPr>
                <w:rFonts w:eastAsia="Calibri"/>
                <w:sz w:val="16"/>
                <w:szCs w:val="16"/>
              </w:rPr>
            </w:pPr>
            <w:r w:rsidRPr="00755DCD">
              <w:rPr>
                <w:sz w:val="16"/>
                <w:szCs w:val="16"/>
              </w:rPr>
              <w:t xml:space="preserve">       </w:t>
            </w:r>
            <w:r w:rsidRPr="00755DCD">
              <w:rPr>
                <w:rFonts w:eastAsia="Calibri"/>
                <w:sz w:val="16"/>
                <w:szCs w:val="16"/>
              </w:rPr>
              <w:t xml:space="preserve">8. </w:t>
            </w:r>
          </w:p>
        </w:tc>
      </w:tr>
      <w:tr w:rsidR="00B25E45" w:rsidRPr="00755DCD" w:rsidTr="007527DD">
        <w:tc>
          <w:tcPr>
            <w:tcW w:w="6237" w:type="dxa"/>
            <w:gridSpan w:val="2"/>
          </w:tcPr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  <w:u w:val="single"/>
              </w:rPr>
            </w:pPr>
            <w:r w:rsidRPr="00755DCD">
              <w:rPr>
                <w:rFonts w:eastAsia="Calibri"/>
                <w:sz w:val="16"/>
                <w:szCs w:val="16"/>
                <w:u w:val="single"/>
              </w:rPr>
              <w:t>Сальдо баланса движения капитала</w:t>
            </w:r>
          </w:p>
        </w:tc>
      </w:tr>
      <w:tr w:rsidR="00B25E45" w:rsidRPr="00755DCD" w:rsidTr="007527DD">
        <w:tc>
          <w:tcPr>
            <w:tcW w:w="6237" w:type="dxa"/>
            <w:gridSpan w:val="2"/>
          </w:tcPr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  <w:u w:val="single"/>
              </w:rPr>
            </w:pPr>
            <w:r w:rsidRPr="00755DCD">
              <w:rPr>
                <w:rFonts w:eastAsia="Calibri"/>
                <w:sz w:val="16"/>
                <w:szCs w:val="16"/>
                <w:u w:val="single"/>
              </w:rPr>
              <w:t>Сальдо баланса по текущим операциям и баланса движения ка</w:t>
            </w:r>
            <w:r w:rsidRPr="00755DCD">
              <w:rPr>
                <w:sz w:val="16"/>
                <w:szCs w:val="16"/>
                <w:u w:val="single"/>
              </w:rPr>
              <w:t>питала</w:t>
            </w:r>
          </w:p>
        </w:tc>
      </w:tr>
      <w:tr w:rsidR="00B25E45" w:rsidRPr="00755DCD" w:rsidTr="007527DD">
        <w:tc>
          <w:tcPr>
            <w:tcW w:w="6237" w:type="dxa"/>
            <w:gridSpan w:val="2"/>
          </w:tcPr>
          <w:p w:rsidR="00B25E45" w:rsidRPr="00755DCD" w:rsidRDefault="00B25E45" w:rsidP="007B3C46">
            <w:pPr>
              <w:ind w:firstLine="425"/>
              <w:jc w:val="center"/>
              <w:rPr>
                <w:rFonts w:eastAsia="Calibri"/>
                <w:sz w:val="16"/>
                <w:szCs w:val="16"/>
              </w:rPr>
            </w:pPr>
            <w:r w:rsidRPr="00755DCD">
              <w:rPr>
                <w:rFonts w:eastAsia="Calibri"/>
                <w:sz w:val="16"/>
                <w:szCs w:val="16"/>
                <w:lang w:val="en-US"/>
              </w:rPr>
              <w:t>III</w:t>
            </w:r>
            <w:r w:rsidRPr="00755DCD">
              <w:rPr>
                <w:sz w:val="16"/>
                <w:szCs w:val="16"/>
              </w:rPr>
              <w:t xml:space="preserve">. </w:t>
            </w:r>
          </w:p>
        </w:tc>
      </w:tr>
    </w:tbl>
    <w:p w:rsidR="00B25E45" w:rsidRPr="00755DCD" w:rsidRDefault="00B25E45" w:rsidP="007B3C46">
      <w:pPr>
        <w:ind w:firstLine="425"/>
        <w:jc w:val="both"/>
        <w:rPr>
          <w:rFonts w:eastAsia="Calibri"/>
          <w:sz w:val="16"/>
          <w:szCs w:val="16"/>
        </w:rPr>
      </w:pPr>
    </w:p>
    <w:p w:rsidR="008837F2" w:rsidRDefault="008837F2" w:rsidP="008837F2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а) д</w:t>
      </w:r>
      <w:r w:rsidRPr="006D0BD0">
        <w:rPr>
          <w:sz w:val="20"/>
          <w:szCs w:val="20"/>
        </w:rPr>
        <w:t xml:space="preserve">ополните </w:t>
      </w:r>
      <w:r>
        <w:rPr>
          <w:sz w:val="20"/>
          <w:szCs w:val="20"/>
        </w:rPr>
        <w:t>ее недостающими показателями;</w:t>
      </w:r>
    </w:p>
    <w:p w:rsidR="008837F2" w:rsidRDefault="008837F2" w:rsidP="008837F2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б) с</w:t>
      </w:r>
      <w:r w:rsidRPr="00B93AA1">
        <w:rPr>
          <w:sz w:val="20"/>
          <w:szCs w:val="20"/>
        </w:rPr>
        <w:t xml:space="preserve">оставьте платежный баланс </w:t>
      </w:r>
      <w:r>
        <w:rPr>
          <w:sz w:val="20"/>
          <w:szCs w:val="20"/>
        </w:rPr>
        <w:t>страны</w:t>
      </w:r>
      <w:r w:rsidRPr="00B93AA1">
        <w:rPr>
          <w:sz w:val="20"/>
          <w:szCs w:val="20"/>
        </w:rPr>
        <w:t xml:space="preserve"> </w:t>
      </w:r>
      <w:r w:rsidRPr="006D0BD0">
        <w:rPr>
          <w:i/>
          <w:sz w:val="20"/>
          <w:szCs w:val="20"/>
        </w:rPr>
        <w:t>А</w:t>
      </w:r>
      <w:r>
        <w:rPr>
          <w:sz w:val="20"/>
          <w:szCs w:val="20"/>
        </w:rPr>
        <w:t>, если э</w:t>
      </w:r>
      <w:r w:rsidRPr="00B93AA1">
        <w:rPr>
          <w:sz w:val="20"/>
          <w:szCs w:val="20"/>
        </w:rPr>
        <w:t xml:space="preserve">кспорт товаров и услуг из </w:t>
      </w:r>
      <w:r>
        <w:rPr>
          <w:sz w:val="20"/>
          <w:szCs w:val="20"/>
        </w:rPr>
        <w:t>с</w:t>
      </w:r>
      <w:r w:rsidRPr="00B93AA1">
        <w:rPr>
          <w:sz w:val="20"/>
          <w:szCs w:val="20"/>
        </w:rPr>
        <w:t>тран</w:t>
      </w:r>
      <w:r>
        <w:rPr>
          <w:sz w:val="20"/>
          <w:szCs w:val="20"/>
        </w:rPr>
        <w:t>ы</w:t>
      </w:r>
      <w:r w:rsidRPr="00B93AA1">
        <w:rPr>
          <w:sz w:val="20"/>
          <w:szCs w:val="20"/>
        </w:rPr>
        <w:t xml:space="preserve"> </w:t>
      </w:r>
      <w:r w:rsidRPr="006D0BD0">
        <w:rPr>
          <w:i/>
          <w:sz w:val="20"/>
          <w:szCs w:val="20"/>
        </w:rPr>
        <w:t>А</w:t>
      </w:r>
      <w:r w:rsidRPr="00B93AA1">
        <w:rPr>
          <w:sz w:val="20"/>
          <w:szCs w:val="20"/>
        </w:rPr>
        <w:t xml:space="preserve"> </w:t>
      </w:r>
      <w:r w:rsidR="00402DC3">
        <w:rPr>
          <w:sz w:val="20"/>
          <w:szCs w:val="20"/>
        </w:rPr>
        <w:t>-</w:t>
      </w:r>
      <w:r w:rsidRPr="00B93AA1">
        <w:rPr>
          <w:sz w:val="20"/>
          <w:szCs w:val="20"/>
        </w:rPr>
        <w:t xml:space="preserve"> 240 </w:t>
      </w:r>
      <w:r>
        <w:rPr>
          <w:sz w:val="20"/>
          <w:szCs w:val="20"/>
        </w:rPr>
        <w:t>ден. ед</w:t>
      </w:r>
      <w:r w:rsidRPr="00B93AA1">
        <w:rPr>
          <w:sz w:val="20"/>
          <w:szCs w:val="20"/>
        </w:rPr>
        <w:t xml:space="preserve">., импорт товаров и услуг </w:t>
      </w:r>
      <w:r>
        <w:rPr>
          <w:sz w:val="20"/>
          <w:szCs w:val="20"/>
        </w:rPr>
        <w:t>в с</w:t>
      </w:r>
      <w:r w:rsidRPr="00B93AA1">
        <w:rPr>
          <w:sz w:val="20"/>
          <w:szCs w:val="20"/>
        </w:rPr>
        <w:t xml:space="preserve">трану </w:t>
      </w:r>
      <w:r w:rsidRPr="006D0BD0">
        <w:rPr>
          <w:i/>
          <w:sz w:val="20"/>
          <w:szCs w:val="20"/>
        </w:rPr>
        <w:t>А</w:t>
      </w:r>
      <w:r w:rsidRPr="00B93AA1">
        <w:rPr>
          <w:sz w:val="20"/>
          <w:szCs w:val="20"/>
        </w:rPr>
        <w:t xml:space="preserve"> – </w:t>
      </w:r>
      <w:r w:rsidRPr="00B93AA1">
        <w:rPr>
          <w:sz w:val="20"/>
          <w:szCs w:val="20"/>
        </w:rPr>
        <w:lastRenderedPageBreak/>
        <w:t xml:space="preserve">200 </w:t>
      </w:r>
      <w:r>
        <w:rPr>
          <w:sz w:val="20"/>
          <w:szCs w:val="20"/>
        </w:rPr>
        <w:t>ден. ед</w:t>
      </w:r>
      <w:r w:rsidRPr="00B93AA1">
        <w:rPr>
          <w:sz w:val="20"/>
          <w:szCs w:val="20"/>
        </w:rPr>
        <w:t xml:space="preserve">., покупка резидентами </w:t>
      </w:r>
      <w:r>
        <w:rPr>
          <w:sz w:val="20"/>
          <w:szCs w:val="20"/>
        </w:rPr>
        <w:t>с</w:t>
      </w:r>
      <w:r w:rsidRPr="00B93AA1">
        <w:rPr>
          <w:sz w:val="20"/>
          <w:szCs w:val="20"/>
        </w:rPr>
        <w:t>тран</w:t>
      </w:r>
      <w:r>
        <w:rPr>
          <w:sz w:val="20"/>
          <w:szCs w:val="20"/>
        </w:rPr>
        <w:t>ы</w:t>
      </w:r>
      <w:r w:rsidRPr="00B93AA1">
        <w:rPr>
          <w:sz w:val="20"/>
          <w:szCs w:val="20"/>
        </w:rPr>
        <w:t xml:space="preserve"> </w:t>
      </w:r>
      <w:r w:rsidRPr="006D0BD0">
        <w:rPr>
          <w:i/>
          <w:sz w:val="20"/>
          <w:szCs w:val="20"/>
        </w:rPr>
        <w:t>А</w:t>
      </w:r>
      <w:r w:rsidRPr="00B93AA1">
        <w:rPr>
          <w:sz w:val="20"/>
          <w:szCs w:val="20"/>
        </w:rPr>
        <w:t xml:space="preserve"> ценных бумаг  иностра</w:t>
      </w:r>
      <w:r w:rsidRPr="00B93AA1">
        <w:rPr>
          <w:sz w:val="20"/>
          <w:szCs w:val="20"/>
        </w:rPr>
        <w:t>н</w:t>
      </w:r>
      <w:r w:rsidRPr="00B93AA1">
        <w:rPr>
          <w:sz w:val="20"/>
          <w:szCs w:val="20"/>
        </w:rPr>
        <w:t xml:space="preserve">ных  фирм </w:t>
      </w:r>
      <w:r w:rsidR="00402DC3">
        <w:rPr>
          <w:sz w:val="20"/>
          <w:szCs w:val="20"/>
        </w:rPr>
        <w:t>–</w:t>
      </w:r>
      <w:r w:rsidRPr="00B93AA1">
        <w:rPr>
          <w:sz w:val="20"/>
          <w:szCs w:val="20"/>
        </w:rPr>
        <w:t xml:space="preserve"> 100</w:t>
      </w:r>
      <w:r w:rsidR="00402DC3">
        <w:rPr>
          <w:sz w:val="20"/>
          <w:szCs w:val="20"/>
        </w:rPr>
        <w:t xml:space="preserve"> </w:t>
      </w:r>
      <w:r>
        <w:rPr>
          <w:sz w:val="20"/>
          <w:szCs w:val="20"/>
        </w:rPr>
        <w:t>ден. ед</w:t>
      </w:r>
      <w:r w:rsidRPr="00B93AA1">
        <w:rPr>
          <w:sz w:val="20"/>
          <w:szCs w:val="20"/>
        </w:rPr>
        <w:t xml:space="preserve">., продажа ценных бумаг фирм </w:t>
      </w:r>
      <w:r>
        <w:rPr>
          <w:sz w:val="20"/>
          <w:szCs w:val="20"/>
        </w:rPr>
        <w:t>с</w:t>
      </w:r>
      <w:r w:rsidRPr="00B93AA1">
        <w:rPr>
          <w:sz w:val="20"/>
          <w:szCs w:val="20"/>
        </w:rPr>
        <w:t>тран</w:t>
      </w:r>
      <w:r>
        <w:rPr>
          <w:sz w:val="20"/>
          <w:szCs w:val="20"/>
        </w:rPr>
        <w:t>ы</w:t>
      </w:r>
      <w:r w:rsidRPr="00B93AA1">
        <w:rPr>
          <w:sz w:val="20"/>
          <w:szCs w:val="20"/>
        </w:rPr>
        <w:t xml:space="preserve"> </w:t>
      </w:r>
      <w:r w:rsidRPr="006D0BD0">
        <w:rPr>
          <w:i/>
          <w:sz w:val="20"/>
          <w:szCs w:val="20"/>
        </w:rPr>
        <w:t>А</w:t>
      </w:r>
      <w:r w:rsidRPr="00B93AA1">
        <w:rPr>
          <w:sz w:val="20"/>
          <w:szCs w:val="20"/>
        </w:rPr>
        <w:t xml:space="preserve"> ин</w:t>
      </w:r>
      <w:r w:rsidRPr="00B93AA1">
        <w:rPr>
          <w:sz w:val="20"/>
          <w:szCs w:val="20"/>
        </w:rPr>
        <w:t>о</w:t>
      </w:r>
      <w:r w:rsidRPr="00B93AA1">
        <w:rPr>
          <w:sz w:val="20"/>
          <w:szCs w:val="20"/>
        </w:rPr>
        <w:t xml:space="preserve">странцам -120 </w:t>
      </w:r>
      <w:r>
        <w:rPr>
          <w:sz w:val="20"/>
          <w:szCs w:val="20"/>
        </w:rPr>
        <w:t>ден. ед</w:t>
      </w:r>
      <w:r w:rsidRPr="00B93AA1">
        <w:rPr>
          <w:sz w:val="20"/>
          <w:szCs w:val="20"/>
        </w:rPr>
        <w:t xml:space="preserve">., денежные кредиты  из  других  стран  в </w:t>
      </w:r>
      <w:r>
        <w:rPr>
          <w:sz w:val="20"/>
          <w:szCs w:val="20"/>
        </w:rPr>
        <w:t>с</w:t>
      </w:r>
      <w:r w:rsidRPr="00B93AA1">
        <w:rPr>
          <w:sz w:val="20"/>
          <w:szCs w:val="20"/>
        </w:rPr>
        <w:t xml:space="preserve">трану </w:t>
      </w:r>
      <w:r w:rsidRPr="006D0BD0">
        <w:rPr>
          <w:i/>
          <w:sz w:val="20"/>
          <w:szCs w:val="20"/>
        </w:rPr>
        <w:t>А</w:t>
      </w:r>
      <w:r w:rsidRPr="00B93AA1">
        <w:rPr>
          <w:sz w:val="20"/>
          <w:szCs w:val="20"/>
        </w:rPr>
        <w:t xml:space="preserve"> </w:t>
      </w:r>
      <w:r w:rsidR="00402DC3">
        <w:rPr>
          <w:sz w:val="20"/>
          <w:szCs w:val="20"/>
        </w:rPr>
        <w:t>-</w:t>
      </w:r>
      <w:r w:rsidRPr="00B93AA1">
        <w:rPr>
          <w:sz w:val="20"/>
          <w:szCs w:val="20"/>
        </w:rPr>
        <w:t xml:space="preserve"> 60 </w:t>
      </w:r>
      <w:r>
        <w:rPr>
          <w:sz w:val="20"/>
          <w:szCs w:val="20"/>
        </w:rPr>
        <w:t>ден. ед</w:t>
      </w:r>
      <w:r w:rsidRPr="00B93AA1">
        <w:rPr>
          <w:sz w:val="20"/>
          <w:szCs w:val="20"/>
        </w:rPr>
        <w:t xml:space="preserve">., ввоз золота в </w:t>
      </w:r>
      <w:r>
        <w:rPr>
          <w:sz w:val="20"/>
          <w:szCs w:val="20"/>
        </w:rPr>
        <w:t>с</w:t>
      </w:r>
      <w:r w:rsidRPr="00B93AA1">
        <w:rPr>
          <w:sz w:val="20"/>
          <w:szCs w:val="20"/>
        </w:rPr>
        <w:t xml:space="preserve">трану </w:t>
      </w:r>
      <w:r w:rsidRPr="006D0BD0">
        <w:rPr>
          <w:i/>
          <w:sz w:val="20"/>
          <w:szCs w:val="20"/>
        </w:rPr>
        <w:t>А</w:t>
      </w:r>
      <w:r w:rsidRPr="00B93AA1">
        <w:rPr>
          <w:sz w:val="20"/>
          <w:szCs w:val="20"/>
        </w:rPr>
        <w:t xml:space="preserve"> </w:t>
      </w:r>
      <w:r w:rsidR="00402DC3">
        <w:rPr>
          <w:sz w:val="20"/>
          <w:szCs w:val="20"/>
        </w:rPr>
        <w:t>-</w:t>
      </w:r>
      <w:r w:rsidRPr="00B93AA1">
        <w:rPr>
          <w:sz w:val="20"/>
          <w:szCs w:val="20"/>
        </w:rPr>
        <w:t xml:space="preserve"> 120 </w:t>
      </w:r>
      <w:r>
        <w:rPr>
          <w:sz w:val="20"/>
          <w:szCs w:val="20"/>
        </w:rPr>
        <w:t>ден. ед</w:t>
      </w:r>
      <w:r w:rsidRPr="00B93AA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8837F2" w:rsidRPr="006D0BD0" w:rsidRDefault="008837F2" w:rsidP="008837F2">
      <w:pPr>
        <w:ind w:firstLine="425"/>
        <w:jc w:val="both"/>
        <w:rPr>
          <w:sz w:val="20"/>
          <w:szCs w:val="20"/>
        </w:rPr>
      </w:pPr>
    </w:p>
    <w:p w:rsidR="00B76410" w:rsidRPr="00672105" w:rsidRDefault="00402DC3" w:rsidP="00B76410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76410">
        <w:rPr>
          <w:sz w:val="20"/>
          <w:szCs w:val="20"/>
        </w:rPr>
        <w:t xml:space="preserve">. </w:t>
      </w:r>
      <w:r w:rsidR="00B76410" w:rsidRPr="00672105">
        <w:rPr>
          <w:sz w:val="20"/>
          <w:szCs w:val="20"/>
        </w:rPr>
        <w:t>На рис</w:t>
      </w:r>
      <w:r w:rsidR="00B76410">
        <w:rPr>
          <w:sz w:val="20"/>
          <w:szCs w:val="20"/>
        </w:rPr>
        <w:t>. 12.</w:t>
      </w:r>
      <w:r>
        <w:rPr>
          <w:sz w:val="20"/>
          <w:szCs w:val="20"/>
        </w:rPr>
        <w:t>2</w:t>
      </w:r>
      <w:r w:rsidR="00B76410" w:rsidRPr="00672105">
        <w:rPr>
          <w:sz w:val="20"/>
          <w:szCs w:val="20"/>
        </w:rPr>
        <w:t xml:space="preserve"> представлен внутренний рынок металлопроката. </w:t>
      </w:r>
      <w:r w:rsidR="00402ED2">
        <w:rPr>
          <w:sz w:val="20"/>
          <w:szCs w:val="20"/>
        </w:rPr>
        <w:t>Внимательно изучив его, определите:</w:t>
      </w:r>
    </w:p>
    <w:p w:rsidR="00B76410" w:rsidRPr="00672105" w:rsidRDefault="00797307" w:rsidP="00B76410">
      <w:pPr>
        <w:shd w:val="clear" w:color="auto" w:fill="FFFFFF"/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pict>
          <v:rect id="_x0000_s22599" style="position:absolute;left:0;text-align:left;margin-left:-23.55pt;margin-top:4.45pt;width:334.35pt;height:106.15pt;flip:y;z-index:251785216" strokecolor="white">
            <v:textbox style="mso-next-textbox:#_x0000_s22599">
              <w:txbxContent>
                <w:p w:rsidR="008C7184" w:rsidRPr="00904CE5" w:rsidRDefault="008C7184" w:rsidP="00BF22F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</w:t>
                  </w:r>
                  <w:r w:rsidRPr="00904CE5">
                    <w:rPr>
                      <w:i/>
                      <w:sz w:val="18"/>
                      <w:szCs w:val="18"/>
                    </w:rPr>
                    <w:t>Р</w:t>
                  </w:r>
                  <w:r w:rsidRPr="00904CE5">
                    <w:rPr>
                      <w:sz w:val="18"/>
                      <w:szCs w:val="18"/>
                    </w:rPr>
                    <w:t xml:space="preserve">,  ден. ед.                                              </w:t>
                  </w:r>
                </w:p>
                <w:p w:rsidR="008C7184" w:rsidRDefault="008C7184" w:rsidP="00B76410">
                  <w:pPr>
                    <w:rPr>
                      <w:sz w:val="18"/>
                      <w:szCs w:val="18"/>
                    </w:rPr>
                  </w:pPr>
                  <w:r w:rsidRPr="00160074">
                    <w:rPr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sz w:val="18"/>
                      <w:szCs w:val="18"/>
                    </w:rPr>
                    <w:t xml:space="preserve">                            </w:t>
                  </w:r>
                  <w:r w:rsidRPr="00160074">
                    <w:rPr>
                      <w:i/>
                      <w:sz w:val="18"/>
                      <w:szCs w:val="18"/>
                      <w:lang w:val="en-US"/>
                    </w:rPr>
                    <w:t>D</w:t>
                  </w:r>
                  <w:r w:rsidRPr="00BE0409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160074">
                    <w:rPr>
                      <w:i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sz w:val="18"/>
                      <w:szCs w:val="18"/>
                    </w:rPr>
                    <w:t xml:space="preserve">                                                </w:t>
                  </w:r>
                  <w:r w:rsidRPr="00160074">
                    <w:rPr>
                      <w:i/>
                      <w:sz w:val="18"/>
                      <w:szCs w:val="18"/>
                      <w:lang w:val="en-US"/>
                    </w:rPr>
                    <w:t>S</w:t>
                  </w:r>
                </w:p>
                <w:p w:rsidR="008C7184" w:rsidRPr="00160074" w:rsidRDefault="008C7184" w:rsidP="00BF22F1">
                  <w:pPr>
                    <w:spacing w:line="21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</w:t>
                  </w:r>
                  <w:r w:rsidRPr="00160074">
                    <w:rPr>
                      <w:sz w:val="18"/>
                      <w:szCs w:val="18"/>
                    </w:rPr>
                    <w:t xml:space="preserve">3,0           </w:t>
                  </w:r>
                  <w:r w:rsidRPr="00160074">
                    <w:rPr>
                      <w:i/>
                      <w:sz w:val="18"/>
                      <w:szCs w:val="18"/>
                    </w:rPr>
                    <w:t xml:space="preserve">                          </w:t>
                  </w:r>
                  <w:r>
                    <w:rPr>
                      <w:i/>
                      <w:sz w:val="18"/>
                      <w:szCs w:val="18"/>
                    </w:rPr>
                    <w:t xml:space="preserve">             </w:t>
                  </w:r>
                  <w:r w:rsidRPr="00160074">
                    <w:rPr>
                      <w:i/>
                      <w:sz w:val="18"/>
                      <w:szCs w:val="18"/>
                    </w:rPr>
                    <w:t xml:space="preserve"> </w:t>
                  </w:r>
                </w:p>
                <w:p w:rsidR="008C7184" w:rsidRDefault="008C7184" w:rsidP="00BF22F1">
                  <w:pPr>
                    <w:spacing w:line="216" w:lineRule="auto"/>
                    <w:rPr>
                      <w:sz w:val="20"/>
                      <w:szCs w:val="20"/>
                    </w:rPr>
                  </w:pPr>
                  <w:r w:rsidRPr="00160074">
                    <w:rPr>
                      <w:sz w:val="18"/>
                      <w:szCs w:val="18"/>
                    </w:rPr>
                    <w:t xml:space="preserve">                          </w:t>
                  </w:r>
                  <w:r w:rsidRPr="00160074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  <w:p w:rsidR="008C7184" w:rsidRPr="00160074" w:rsidRDefault="008C7184" w:rsidP="00BF22F1">
                  <w:pPr>
                    <w:spacing w:line="216" w:lineRule="auto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        </w:t>
                  </w:r>
                  <w:r w:rsidRPr="00160074">
                    <w:rPr>
                      <w:sz w:val="18"/>
                      <w:szCs w:val="18"/>
                    </w:rPr>
                    <w:t>1,5</w:t>
                  </w:r>
                </w:p>
                <w:p w:rsidR="008C7184" w:rsidRPr="00160074" w:rsidRDefault="008C7184" w:rsidP="00BF22F1">
                  <w:pPr>
                    <w:spacing w:line="216" w:lineRule="auto"/>
                    <w:rPr>
                      <w:sz w:val="18"/>
                      <w:szCs w:val="18"/>
                    </w:rPr>
                  </w:pPr>
                </w:p>
                <w:p w:rsidR="008C7184" w:rsidRPr="00160074" w:rsidRDefault="008C7184" w:rsidP="00BF22F1">
                  <w:pPr>
                    <w:spacing w:line="216" w:lineRule="auto"/>
                    <w:rPr>
                      <w:sz w:val="18"/>
                      <w:szCs w:val="18"/>
                    </w:rPr>
                  </w:pPr>
                  <w:r w:rsidRPr="00160074">
                    <w:rPr>
                      <w:sz w:val="18"/>
                      <w:szCs w:val="18"/>
                    </w:rPr>
                    <w:t xml:space="preserve">                           </w:t>
                  </w:r>
                  <w:r>
                    <w:rPr>
                      <w:sz w:val="18"/>
                      <w:szCs w:val="18"/>
                    </w:rPr>
                    <w:t xml:space="preserve">    </w:t>
                  </w:r>
                  <w:r w:rsidRPr="00160074">
                    <w:rPr>
                      <w:sz w:val="18"/>
                      <w:szCs w:val="18"/>
                    </w:rPr>
                    <w:t xml:space="preserve">1,0                                                                                                  </w:t>
                  </w:r>
                </w:p>
                <w:p w:rsidR="008C7184" w:rsidRDefault="008C7184" w:rsidP="00B76410">
                  <w:pPr>
                    <w:rPr>
                      <w:sz w:val="18"/>
                      <w:szCs w:val="18"/>
                    </w:rPr>
                  </w:pPr>
                  <w:r w:rsidRPr="00BE0409">
                    <w:rPr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</w:t>
                  </w:r>
                </w:p>
                <w:p w:rsidR="008C7184" w:rsidRDefault="008C7184" w:rsidP="00B7641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                                             </w:t>
                  </w:r>
                  <w:r w:rsidRPr="00BE0409">
                    <w:rPr>
                      <w:i/>
                      <w:sz w:val="18"/>
                      <w:szCs w:val="18"/>
                      <w:lang w:val="en-US"/>
                    </w:rPr>
                    <w:t>Q</w:t>
                  </w:r>
                  <w:r w:rsidRPr="00BE0409"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 xml:space="preserve"> м</w:t>
                  </w:r>
                  <w:r w:rsidRPr="00BE0409">
                    <w:rPr>
                      <w:sz w:val="18"/>
                      <w:szCs w:val="18"/>
                    </w:rPr>
                    <w:t xml:space="preserve">лн. т                        </w:t>
                  </w:r>
                </w:p>
                <w:p w:rsidR="008C7184" w:rsidRPr="00BE0409" w:rsidRDefault="008C7184" w:rsidP="00B7641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</w:t>
                  </w:r>
                  <w:r w:rsidRPr="00BE0409">
                    <w:rPr>
                      <w:sz w:val="18"/>
                      <w:szCs w:val="18"/>
                    </w:rPr>
                    <w:t xml:space="preserve">0      10   </w:t>
                  </w:r>
                  <w:r>
                    <w:rPr>
                      <w:sz w:val="18"/>
                      <w:szCs w:val="18"/>
                    </w:rPr>
                    <w:t xml:space="preserve">       </w:t>
                  </w:r>
                  <w:r w:rsidRPr="00BE0409">
                    <w:rPr>
                      <w:sz w:val="18"/>
                      <w:szCs w:val="18"/>
                    </w:rPr>
                    <w:t xml:space="preserve">20      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r w:rsidRPr="00BE0409">
                    <w:rPr>
                      <w:sz w:val="18"/>
                      <w:szCs w:val="18"/>
                    </w:rPr>
                    <w:t xml:space="preserve">30         40   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BE0409">
                    <w:rPr>
                      <w:sz w:val="18"/>
                      <w:szCs w:val="18"/>
                    </w:rPr>
                    <w:t xml:space="preserve">50            </w:t>
                  </w:r>
                </w:p>
                <w:p w:rsidR="008C7184" w:rsidRDefault="008C7184" w:rsidP="00B76410"/>
              </w:txbxContent>
            </v:textbox>
            <w10:wrap side="left"/>
          </v:rect>
        </w:pict>
      </w:r>
    </w:p>
    <w:p w:rsidR="00B76410" w:rsidRPr="00672105" w:rsidRDefault="00797307" w:rsidP="00B76410">
      <w:pPr>
        <w:shd w:val="clear" w:color="auto" w:fill="FFFFFF"/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22727" type="#_x0000_t32" style="position:absolute;left:0;text-align:left;margin-left:70pt;margin-top:2pt;width:0;height:79.6pt;flip:y;z-index:251837440" o:connectortype="straight" strokeweight=".5pt">
            <v:stroke endarrow="block"/>
          </v:shape>
        </w:pict>
      </w:r>
      <w:r>
        <w:rPr>
          <w:noProof/>
          <w:sz w:val="20"/>
          <w:szCs w:val="20"/>
        </w:rPr>
        <w:pict>
          <v:shape id="_x0000_s22611" type="#_x0000_t32" style="position:absolute;left:0;text-align:left;margin-left:80pt;margin-top:9.7pt;width:112.2pt;height:67.3pt;flip:y;z-index:251786240" o:connectortype="straight"/>
        </w:pict>
      </w:r>
    </w:p>
    <w:p w:rsidR="00B76410" w:rsidRPr="00672105" w:rsidRDefault="00797307" w:rsidP="00B76410">
      <w:pPr>
        <w:shd w:val="clear" w:color="auto" w:fill="FFFFFF"/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pict>
          <v:line id="_x0000_s22602" style="position:absolute;left:0;text-align:left;z-index:251788288" from="175.1pt,7.8pt" to="175.1pt,70.1pt" strokeweight=".5pt">
            <v:stroke dashstyle="dash"/>
            <w10:wrap side="left"/>
          </v:line>
        </w:pict>
      </w:r>
      <w:r>
        <w:rPr>
          <w:noProof/>
          <w:sz w:val="20"/>
          <w:szCs w:val="20"/>
          <w:lang w:eastAsia="en-US"/>
        </w:rPr>
        <w:pict>
          <v:line id="_x0000_s22603" style="position:absolute;left:0;text-align:left;z-index:251789312" from="90.65pt,9.35pt" to="90.65pt,70.1pt" strokeweight=".5pt">
            <v:stroke dashstyle="dash"/>
            <w10:wrap side="left"/>
          </v:line>
        </w:pict>
      </w:r>
      <w:r>
        <w:rPr>
          <w:noProof/>
          <w:sz w:val="20"/>
          <w:szCs w:val="20"/>
          <w:lang w:eastAsia="en-US"/>
        </w:rPr>
        <w:pict>
          <v:line id="_x0000_s22604" style="position:absolute;left:0;text-align:left;z-index:251790336" from="70pt,9.35pt" to="175.1pt,9.35pt" strokeweight=".5pt">
            <v:stroke dashstyle="dash"/>
            <w10:wrap side="left"/>
          </v:line>
        </w:pict>
      </w:r>
      <w:r>
        <w:rPr>
          <w:noProof/>
          <w:sz w:val="20"/>
          <w:szCs w:val="20"/>
          <w:lang w:eastAsia="en-US"/>
        </w:rPr>
        <w:pict>
          <v:line id="_x0000_s22601" style="position:absolute;left:0;text-align:left;z-index:251787264" from="80pt,4.8pt" to="217.65pt,45.8pt">
            <w10:wrap side="left"/>
          </v:line>
        </w:pict>
      </w:r>
    </w:p>
    <w:p w:rsidR="00B76410" w:rsidRPr="00672105" w:rsidRDefault="00B76410" w:rsidP="00B76410">
      <w:pPr>
        <w:shd w:val="clear" w:color="auto" w:fill="FFFFFF"/>
        <w:autoSpaceDE w:val="0"/>
        <w:autoSpaceDN w:val="0"/>
        <w:adjustRightInd w:val="0"/>
        <w:ind w:firstLine="425"/>
        <w:rPr>
          <w:sz w:val="20"/>
          <w:szCs w:val="20"/>
        </w:rPr>
      </w:pPr>
    </w:p>
    <w:p w:rsidR="00B76410" w:rsidRPr="00672105" w:rsidRDefault="00797307" w:rsidP="00B76410">
      <w:pPr>
        <w:shd w:val="clear" w:color="auto" w:fill="FFFFFF"/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pict>
          <v:line id="_x0000_s22605" style="position:absolute;left:0;text-align:left;z-index:251791360" from="147.65pt,1.75pt" to="147.65pt,47.1pt" strokeweight=".5pt">
            <v:stroke dashstyle="dash"/>
            <w10:wrap side="left"/>
          </v:line>
        </w:pict>
      </w:r>
      <w:r>
        <w:rPr>
          <w:noProof/>
          <w:sz w:val="20"/>
          <w:szCs w:val="20"/>
          <w:lang w:eastAsia="en-US"/>
        </w:rPr>
        <w:pict>
          <v:line id="_x0000_s22606" style="position:absolute;left:0;text-align:left;flip:y;z-index:251792384" from="70pt,1.75pt" to="144.3pt,1.75pt" strokeweight=".5pt">
            <v:stroke dashstyle="dash"/>
            <w10:wrap side="left"/>
          </v:line>
        </w:pict>
      </w:r>
    </w:p>
    <w:p w:rsidR="00B76410" w:rsidRPr="00672105" w:rsidRDefault="00797307" w:rsidP="00B76410">
      <w:pPr>
        <w:shd w:val="clear" w:color="auto" w:fill="FFFFFF"/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pict>
          <v:line id="_x0000_s22607" style="position:absolute;left:0;text-align:left;z-index:251793408" from="198.4pt,5.25pt" to="198.4pt,35.6pt" strokeweight=".5pt">
            <v:stroke dashstyle="longDash"/>
            <w10:wrap side="left"/>
          </v:line>
        </w:pict>
      </w:r>
      <w:r>
        <w:rPr>
          <w:noProof/>
          <w:sz w:val="20"/>
          <w:szCs w:val="20"/>
          <w:lang w:eastAsia="en-US"/>
        </w:rPr>
        <w:pict>
          <v:line id="_x0000_s22608" style="position:absolute;left:0;text-align:left;z-index:251794432" from="121.85pt,6.7pt" to="121.85pt,35.6pt" strokeweight=".5pt">
            <v:stroke dashstyle="longDash"/>
            <w10:wrap side="left"/>
          </v:line>
        </w:pict>
      </w:r>
      <w:r>
        <w:rPr>
          <w:noProof/>
          <w:sz w:val="20"/>
          <w:szCs w:val="20"/>
          <w:lang w:eastAsia="en-US"/>
        </w:rPr>
        <w:pict>
          <v:line id="_x0000_s22609" style="position:absolute;left:0;text-align:left;z-index:251795456" from="70.05pt,5.25pt" to="195.05pt,5.25pt" strokeweight=".5pt">
            <v:stroke dashstyle="longDash"/>
            <w10:wrap side="left"/>
          </v:line>
        </w:pict>
      </w:r>
    </w:p>
    <w:p w:rsidR="00B76410" w:rsidRPr="00672105" w:rsidRDefault="00B76410" w:rsidP="00B76410">
      <w:pPr>
        <w:shd w:val="clear" w:color="auto" w:fill="FFFFFF"/>
        <w:autoSpaceDE w:val="0"/>
        <w:autoSpaceDN w:val="0"/>
        <w:adjustRightInd w:val="0"/>
        <w:ind w:firstLine="425"/>
        <w:rPr>
          <w:sz w:val="20"/>
          <w:szCs w:val="20"/>
        </w:rPr>
      </w:pPr>
    </w:p>
    <w:p w:rsidR="00B76410" w:rsidRPr="00672105" w:rsidRDefault="00B76410" w:rsidP="00B76410">
      <w:pPr>
        <w:shd w:val="clear" w:color="auto" w:fill="FFFFFF"/>
        <w:autoSpaceDE w:val="0"/>
        <w:autoSpaceDN w:val="0"/>
        <w:adjustRightInd w:val="0"/>
        <w:ind w:firstLine="425"/>
        <w:rPr>
          <w:sz w:val="20"/>
          <w:szCs w:val="20"/>
        </w:rPr>
      </w:pPr>
    </w:p>
    <w:p w:rsidR="00B76410" w:rsidRPr="00672105" w:rsidRDefault="00797307" w:rsidP="00B76410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pict>
          <v:line id="_x0000_s22610" style="position:absolute;left:0;text-align:left;z-index:251796480" from="70pt,1.1pt" to="235.05pt,1.1pt" strokeweight=".5pt">
            <v:stroke endarrow="block"/>
            <w10:wrap side="left"/>
          </v:line>
        </w:pict>
      </w:r>
    </w:p>
    <w:p w:rsidR="00BF22F1" w:rsidRDefault="00BF22F1" w:rsidP="00B76410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sz w:val="18"/>
          <w:szCs w:val="18"/>
        </w:rPr>
      </w:pPr>
    </w:p>
    <w:p w:rsidR="00B76410" w:rsidRPr="00BE0409" w:rsidRDefault="00BF22F1" w:rsidP="00B76410">
      <w:pPr>
        <w:shd w:val="clear" w:color="auto" w:fill="FFFFFF"/>
        <w:autoSpaceDE w:val="0"/>
        <w:autoSpaceDN w:val="0"/>
        <w:adjustRightInd w:val="0"/>
        <w:ind w:firstLine="42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76410">
        <w:rPr>
          <w:sz w:val="18"/>
          <w:szCs w:val="18"/>
        </w:rPr>
        <w:t>Рис. 12.</w:t>
      </w:r>
      <w:r w:rsidR="00402DC3">
        <w:rPr>
          <w:sz w:val="18"/>
          <w:szCs w:val="18"/>
        </w:rPr>
        <w:t>2</w:t>
      </w:r>
      <w:r w:rsidR="00B76410">
        <w:rPr>
          <w:sz w:val="18"/>
          <w:szCs w:val="18"/>
        </w:rPr>
        <w:t>. Графическая интерпретация рынка металлопроката</w:t>
      </w:r>
    </w:p>
    <w:p w:rsidR="00B76410" w:rsidRPr="00672105" w:rsidRDefault="00B76410" w:rsidP="00B76410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</w:p>
    <w:p w:rsidR="00B76410" w:rsidRPr="00672105" w:rsidRDefault="00402DC3" w:rsidP="00B76410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а</w:t>
      </w:r>
      <w:r w:rsidR="00B76410" w:rsidRPr="00672105">
        <w:rPr>
          <w:sz w:val="20"/>
          <w:szCs w:val="20"/>
        </w:rPr>
        <w:t>) объем проката</w:t>
      </w:r>
      <w:r w:rsidR="00B76410">
        <w:rPr>
          <w:sz w:val="20"/>
          <w:szCs w:val="20"/>
        </w:rPr>
        <w:t xml:space="preserve">, производимый </w:t>
      </w:r>
      <w:r w:rsidR="00B76410" w:rsidRPr="00672105">
        <w:rPr>
          <w:sz w:val="20"/>
          <w:szCs w:val="20"/>
        </w:rPr>
        <w:t>в стране в условиях открытой экономики</w:t>
      </w:r>
      <w:r w:rsidR="00B76410">
        <w:rPr>
          <w:sz w:val="20"/>
          <w:szCs w:val="20"/>
        </w:rPr>
        <w:t>, если мировая цена установилась на уровне: 3 ден. ед.; 1 ден. ед.?</w:t>
      </w:r>
      <w:r w:rsidR="00B76410" w:rsidRPr="00672105">
        <w:rPr>
          <w:sz w:val="20"/>
          <w:szCs w:val="20"/>
        </w:rPr>
        <w:t xml:space="preserve"> Является ли в </w:t>
      </w:r>
      <w:r w:rsidR="00B76410">
        <w:rPr>
          <w:sz w:val="20"/>
          <w:szCs w:val="20"/>
        </w:rPr>
        <w:t>этих</w:t>
      </w:r>
      <w:r w:rsidR="00B76410" w:rsidRPr="00672105">
        <w:rPr>
          <w:sz w:val="20"/>
          <w:szCs w:val="20"/>
        </w:rPr>
        <w:t xml:space="preserve"> условиях страна экспортером или импо</w:t>
      </w:r>
      <w:r w:rsidR="00B76410" w:rsidRPr="00672105">
        <w:rPr>
          <w:sz w:val="20"/>
          <w:szCs w:val="20"/>
        </w:rPr>
        <w:t>р</w:t>
      </w:r>
      <w:r w:rsidR="00B76410" w:rsidRPr="00672105">
        <w:rPr>
          <w:sz w:val="20"/>
          <w:szCs w:val="20"/>
        </w:rPr>
        <w:t>тером проката</w:t>
      </w:r>
      <w:r w:rsidR="00B76410">
        <w:rPr>
          <w:sz w:val="20"/>
          <w:szCs w:val="20"/>
        </w:rPr>
        <w:t xml:space="preserve"> и к</w:t>
      </w:r>
      <w:r w:rsidR="00B76410" w:rsidRPr="00672105">
        <w:rPr>
          <w:sz w:val="20"/>
          <w:szCs w:val="20"/>
        </w:rPr>
        <w:t>акова величина экспорта или импорта?</w:t>
      </w:r>
    </w:p>
    <w:p w:rsidR="00B76410" w:rsidRDefault="00B76410" w:rsidP="00B76410">
      <w:pPr>
        <w:shd w:val="clear" w:color="auto" w:fill="FFFFFF"/>
        <w:autoSpaceDE w:val="0"/>
        <w:autoSpaceDN w:val="0"/>
        <w:adjustRightInd w:val="0"/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 xml:space="preserve">2) </w:t>
      </w:r>
      <w:r>
        <w:rPr>
          <w:sz w:val="20"/>
          <w:szCs w:val="20"/>
        </w:rPr>
        <w:t xml:space="preserve">мировая цена 1 ден. ед., </w:t>
      </w:r>
      <w:r w:rsidRPr="00672105">
        <w:rPr>
          <w:sz w:val="20"/>
          <w:szCs w:val="20"/>
        </w:rPr>
        <w:t>правительство вв</w:t>
      </w:r>
      <w:r>
        <w:rPr>
          <w:sz w:val="20"/>
          <w:szCs w:val="20"/>
        </w:rPr>
        <w:t>о</w:t>
      </w:r>
      <w:r w:rsidRPr="00672105">
        <w:rPr>
          <w:sz w:val="20"/>
          <w:szCs w:val="20"/>
        </w:rPr>
        <w:t>д</w:t>
      </w:r>
      <w:r>
        <w:rPr>
          <w:sz w:val="20"/>
          <w:szCs w:val="20"/>
        </w:rPr>
        <w:t>и</w:t>
      </w:r>
      <w:r w:rsidRPr="00672105">
        <w:rPr>
          <w:sz w:val="20"/>
          <w:szCs w:val="20"/>
        </w:rPr>
        <w:t>т тарифную ста</w:t>
      </w:r>
      <w:r w:rsidRPr="00672105">
        <w:rPr>
          <w:sz w:val="20"/>
          <w:szCs w:val="20"/>
        </w:rPr>
        <w:t>в</w:t>
      </w:r>
      <w:r w:rsidRPr="00672105">
        <w:rPr>
          <w:sz w:val="20"/>
          <w:szCs w:val="20"/>
        </w:rPr>
        <w:t>ку, равную 50</w:t>
      </w:r>
      <w:r>
        <w:rPr>
          <w:sz w:val="20"/>
          <w:szCs w:val="20"/>
        </w:rPr>
        <w:t xml:space="preserve"> </w:t>
      </w:r>
      <w:r w:rsidRPr="00672105">
        <w:rPr>
          <w:sz w:val="20"/>
          <w:szCs w:val="20"/>
        </w:rPr>
        <w:t xml:space="preserve">% </w:t>
      </w:r>
      <w:r>
        <w:rPr>
          <w:sz w:val="20"/>
          <w:szCs w:val="20"/>
        </w:rPr>
        <w:t>от</w:t>
      </w:r>
      <w:r w:rsidRPr="00672105">
        <w:rPr>
          <w:sz w:val="20"/>
          <w:szCs w:val="20"/>
        </w:rPr>
        <w:t xml:space="preserve"> мировой цен</w:t>
      </w:r>
      <w:r>
        <w:rPr>
          <w:sz w:val="20"/>
          <w:szCs w:val="20"/>
        </w:rPr>
        <w:t>ы. К</w:t>
      </w:r>
      <w:r w:rsidRPr="00672105">
        <w:rPr>
          <w:sz w:val="20"/>
          <w:szCs w:val="20"/>
        </w:rPr>
        <w:t>акой объем проката будет выпу</w:t>
      </w:r>
      <w:r w:rsidRPr="00672105">
        <w:rPr>
          <w:sz w:val="20"/>
          <w:szCs w:val="20"/>
        </w:rPr>
        <w:t>с</w:t>
      </w:r>
      <w:r w:rsidRPr="00672105">
        <w:rPr>
          <w:sz w:val="20"/>
          <w:szCs w:val="20"/>
        </w:rPr>
        <w:t xml:space="preserve">кать страна?    </w:t>
      </w:r>
    </w:p>
    <w:p w:rsidR="00954E8A" w:rsidRDefault="00954E8A" w:rsidP="00954E8A">
      <w:pPr>
        <w:ind w:firstLine="425"/>
        <w:jc w:val="both"/>
        <w:rPr>
          <w:sz w:val="20"/>
          <w:szCs w:val="20"/>
        </w:rPr>
      </w:pPr>
    </w:p>
    <w:p w:rsidR="00FD78D3" w:rsidRDefault="00FD78D3" w:rsidP="00954E8A">
      <w:pPr>
        <w:pStyle w:val="a3"/>
        <w:shd w:val="clear" w:color="auto" w:fill="FFFFFF"/>
        <w:ind w:left="0"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954E8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рис. 12.3 представлена </w:t>
      </w:r>
      <w:r w:rsidR="00954E8A" w:rsidRPr="008E6384">
        <w:rPr>
          <w:rFonts w:eastAsia="Calibri"/>
          <w:sz w:val="20"/>
          <w:szCs w:val="20"/>
        </w:rPr>
        <w:t xml:space="preserve">модель </w:t>
      </w:r>
      <w:r w:rsidR="00954E8A" w:rsidRPr="008E6384">
        <w:rPr>
          <w:sz w:val="20"/>
          <w:szCs w:val="20"/>
        </w:rPr>
        <w:t>равновесия на рынке валюты</w:t>
      </w:r>
      <w:r>
        <w:rPr>
          <w:sz w:val="20"/>
          <w:szCs w:val="20"/>
        </w:rPr>
        <w:t xml:space="preserve">. </w:t>
      </w:r>
    </w:p>
    <w:p w:rsidR="00954E8A" w:rsidRPr="00B93AA1" w:rsidRDefault="00797307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22537" editas="canvas" style="width:455pt;height:104pt;mso-position-horizontal-relative:char;mso-position-vertical-relative:line" coordorigin="2696,2381" coordsize="6825,1572">
            <o:lock v:ext="edit" aspectratio="t"/>
            <v:shape id="_x0000_s22538" type="#_x0000_t75" style="position:absolute;left:2696;top:2381;width:6825;height:1572" o:preferrelative="f">
              <v:fill o:detectmouseclick="t"/>
              <v:path o:extrusionok="t" o:connecttype="none"/>
              <o:lock v:ext="edit" text="t"/>
            </v:shape>
            <v:rect id="_x0000_s22539" style="position:absolute;left:2696;top:2381;width:4368;height:1572" strokecolor="white">
              <v:textbox style="mso-next-textbox:#_x0000_s22539">
                <w:txbxContent>
                  <w:p w:rsidR="008C7184" w:rsidRPr="00B93AA1" w:rsidRDefault="008C7184" w:rsidP="00954E8A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 ден. ед./</w:t>
                    </w:r>
                    <w:r w:rsidRPr="00B93AA1">
                      <w:rPr>
                        <w:sz w:val="18"/>
                        <w:szCs w:val="18"/>
                      </w:rPr>
                      <w:t>1 долл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 xml:space="preserve">.     </w:t>
                    </w:r>
                    <w:r w:rsidRPr="00B93AA1">
                      <w:rPr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</w:t>
                    </w:r>
                    <w:r w:rsidRPr="00B93AA1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                          </w:t>
                    </w:r>
                    <w:r w:rsidRPr="00B93AA1">
                      <w:rPr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</w:p>
                  <w:p w:rsidR="008C7184" w:rsidRPr="00B93AA1" w:rsidRDefault="008C7184" w:rsidP="00954E8A">
                    <w:pPr>
                      <w:rPr>
                        <w:sz w:val="18"/>
                        <w:szCs w:val="18"/>
                      </w:rPr>
                    </w:pPr>
                    <w:r w:rsidRPr="00B93AA1">
                      <w:rPr>
                        <w:sz w:val="18"/>
                        <w:szCs w:val="18"/>
                      </w:rPr>
                      <w:t xml:space="preserve">                </w:t>
                    </w:r>
                  </w:p>
                  <w:p w:rsidR="008C7184" w:rsidRPr="00B93AA1" w:rsidRDefault="008C7184" w:rsidP="00954E8A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  <w:r w:rsidRPr="00B93AA1">
                      <w:rPr>
                        <w:sz w:val="18"/>
                        <w:szCs w:val="18"/>
                      </w:rPr>
                      <w:t xml:space="preserve">                 </w:t>
                    </w:r>
                    <w:r>
                      <w:rPr>
                        <w:sz w:val="18"/>
                        <w:szCs w:val="18"/>
                      </w:rPr>
                      <w:t xml:space="preserve">       </w:t>
                    </w:r>
                    <w:r w:rsidRPr="00B93AA1">
                      <w:rPr>
                        <w:sz w:val="18"/>
                        <w:szCs w:val="18"/>
                      </w:rPr>
                      <w:t xml:space="preserve">                               </w:t>
                    </w:r>
                  </w:p>
                  <w:p w:rsidR="008C7184" w:rsidRPr="00B93AA1" w:rsidRDefault="008C7184" w:rsidP="00954E8A">
                    <w:pPr>
                      <w:rPr>
                        <w:sz w:val="18"/>
                        <w:szCs w:val="18"/>
                      </w:rPr>
                    </w:pPr>
                    <w:r w:rsidRPr="00B93AA1">
                      <w:rPr>
                        <w:sz w:val="18"/>
                        <w:szCs w:val="18"/>
                      </w:rPr>
                      <w:t xml:space="preserve">                 </w:t>
                    </w:r>
                    <w:r>
                      <w:rPr>
                        <w:sz w:val="18"/>
                        <w:szCs w:val="18"/>
                      </w:rPr>
                      <w:t xml:space="preserve">       </w:t>
                    </w:r>
                    <w:r w:rsidRPr="008E6384">
                      <w:rPr>
                        <w:i/>
                        <w:sz w:val="18"/>
                        <w:szCs w:val="18"/>
                      </w:rPr>
                      <w:t>Р</w:t>
                    </w:r>
                    <w:r w:rsidRPr="008E6384">
                      <w:rPr>
                        <w:i/>
                        <w:sz w:val="18"/>
                        <w:szCs w:val="18"/>
                        <w:vertAlign w:val="subscript"/>
                      </w:rPr>
                      <w:t>е</w:t>
                    </w:r>
                    <w:r w:rsidRPr="008E638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B93AA1">
                      <w:rPr>
                        <w:sz w:val="18"/>
                        <w:szCs w:val="18"/>
                      </w:rPr>
                      <w:t xml:space="preserve">                         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 xml:space="preserve">Е          </w:t>
                    </w:r>
                  </w:p>
                  <w:p w:rsidR="008C7184" w:rsidRPr="00B93AA1" w:rsidRDefault="008C7184" w:rsidP="00954E8A">
                    <w:pPr>
                      <w:rPr>
                        <w:sz w:val="20"/>
                        <w:szCs w:val="20"/>
                      </w:rPr>
                    </w:pPr>
                  </w:p>
                  <w:p w:rsidR="008C7184" w:rsidRPr="00B93AA1" w:rsidRDefault="008C7184" w:rsidP="00954E8A">
                    <w:pPr>
                      <w:rPr>
                        <w:sz w:val="20"/>
                        <w:szCs w:val="20"/>
                      </w:rPr>
                    </w:pPr>
                  </w:p>
                  <w:p w:rsidR="008C7184" w:rsidRDefault="008C7184" w:rsidP="00954E8A">
                    <w:pPr>
                      <w:tabs>
                        <w:tab w:val="left" w:pos="5387"/>
                      </w:tabs>
                      <w:rPr>
                        <w:sz w:val="18"/>
                        <w:szCs w:val="18"/>
                      </w:rPr>
                    </w:pPr>
                    <w:r w:rsidRPr="006B30D6">
                      <w:rPr>
                        <w:sz w:val="18"/>
                        <w:szCs w:val="18"/>
                      </w:rPr>
                      <w:t xml:space="preserve">                                                           </w:t>
                    </w:r>
                  </w:p>
                  <w:p w:rsidR="008C7184" w:rsidRDefault="008C7184" w:rsidP="00954E8A">
                    <w:pPr>
                      <w:tabs>
                        <w:tab w:val="left" w:pos="5387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                                   </w:t>
                    </w:r>
                    <w:r w:rsidRPr="00B93AA1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, </w:t>
                    </w:r>
                    <w:r w:rsidRPr="00B93AA1">
                      <w:rPr>
                        <w:sz w:val="18"/>
                        <w:szCs w:val="18"/>
                      </w:rPr>
                      <w:t xml:space="preserve"> количество долл. </w:t>
                    </w:r>
                  </w:p>
                  <w:p w:rsidR="008C7184" w:rsidRDefault="008C7184" w:rsidP="00954E8A">
                    <w:pPr>
                      <w:tabs>
                        <w:tab w:val="left" w:pos="5387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    </w:t>
                    </w:r>
                    <w:r w:rsidRPr="006B30D6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е</w:t>
                    </w:r>
                    <w:r>
                      <w:t xml:space="preserve">     </w:t>
                    </w:r>
                    <w:r w:rsidRPr="006B30D6">
                      <w:t xml:space="preserve">   </w:t>
                    </w:r>
                    <w:r w:rsidRPr="00B93AA1">
                      <w:t xml:space="preserve">      </w:t>
                    </w:r>
                  </w:p>
                </w:txbxContent>
              </v:textbox>
            </v:rect>
            <v:line id="_x0000_s22540" style="position:absolute;flip:y" from="3821,2381" to="3821,3718">
              <v:stroke endarrow="block"/>
            </v:line>
            <v:line id="_x0000_s22541" style="position:absolute" from="3821,3718" to="5635,3719">
              <v:stroke endarrow="block"/>
            </v:line>
            <v:line id="_x0000_s22542" style="position:absolute" from="4046,2689" to="5171,3512"/>
            <v:line id="_x0000_s22543" style="position:absolute;flip:x" from="4121,2689" to="5096,3615"/>
            <v:line id="_x0000_s22544" style="position:absolute" from="3821,3101" to="4646,3102">
              <v:stroke dashstyle="dash"/>
            </v:line>
            <v:line id="_x0000_s22545" style="position:absolute" from="4646,3101" to="4646,3718">
              <v:stroke dashstyle="dash"/>
            </v:line>
            <w10:wrap type="none" side="left"/>
            <w10:anchorlock/>
          </v:group>
        </w:pict>
      </w:r>
    </w:p>
    <w:p w:rsidR="00954E8A" w:rsidRDefault="00954E8A" w:rsidP="00954E8A">
      <w:pPr>
        <w:ind w:firstLine="425"/>
        <w:jc w:val="center"/>
        <w:rPr>
          <w:sz w:val="18"/>
          <w:szCs w:val="18"/>
        </w:rPr>
      </w:pPr>
      <w:r w:rsidRPr="00B93AA1">
        <w:rPr>
          <w:sz w:val="18"/>
          <w:szCs w:val="18"/>
        </w:rPr>
        <w:t>Рис. 1</w:t>
      </w:r>
      <w:r w:rsidR="00EE2A87">
        <w:rPr>
          <w:sz w:val="18"/>
          <w:szCs w:val="18"/>
        </w:rPr>
        <w:t>2.</w:t>
      </w:r>
      <w:r w:rsidR="00402DC3">
        <w:rPr>
          <w:sz w:val="18"/>
          <w:szCs w:val="18"/>
        </w:rPr>
        <w:t>3</w:t>
      </w:r>
      <w:r w:rsidR="00EE2A87">
        <w:rPr>
          <w:sz w:val="18"/>
          <w:szCs w:val="18"/>
        </w:rPr>
        <w:t xml:space="preserve">. </w:t>
      </w:r>
      <w:r w:rsidRPr="00B93AA1">
        <w:rPr>
          <w:sz w:val="18"/>
          <w:szCs w:val="18"/>
        </w:rPr>
        <w:t>Равновесие на рынке валюты</w:t>
      </w:r>
    </w:p>
    <w:p w:rsidR="00904CE5" w:rsidRPr="00B93AA1" w:rsidRDefault="00904CE5" w:rsidP="00954E8A">
      <w:pPr>
        <w:ind w:firstLine="425"/>
        <w:jc w:val="center"/>
        <w:rPr>
          <w:b/>
          <w:sz w:val="18"/>
          <w:szCs w:val="18"/>
        </w:rPr>
      </w:pPr>
    </w:p>
    <w:p w:rsidR="00402ED2" w:rsidRPr="008E6384" w:rsidRDefault="00402ED2" w:rsidP="00402ED2">
      <w:pPr>
        <w:pStyle w:val="a3"/>
        <w:shd w:val="clear" w:color="auto" w:fill="FFFFFF"/>
        <w:ind w:left="0" w:firstLine="425"/>
        <w:jc w:val="both"/>
        <w:rPr>
          <w:rFonts w:eastAsia="Calibri"/>
          <w:sz w:val="20"/>
          <w:szCs w:val="20"/>
        </w:rPr>
      </w:pPr>
      <w:r>
        <w:rPr>
          <w:sz w:val="20"/>
          <w:szCs w:val="20"/>
        </w:rPr>
        <w:t xml:space="preserve">1) </w:t>
      </w:r>
      <w:r w:rsidR="00D710C2">
        <w:rPr>
          <w:sz w:val="20"/>
          <w:szCs w:val="20"/>
        </w:rPr>
        <w:t>изобразите</w:t>
      </w:r>
      <w:r>
        <w:rPr>
          <w:sz w:val="20"/>
          <w:szCs w:val="20"/>
        </w:rPr>
        <w:t xml:space="preserve">, как </w:t>
      </w:r>
      <w:r w:rsidR="00904CE5">
        <w:rPr>
          <w:sz w:val="20"/>
          <w:szCs w:val="20"/>
        </w:rPr>
        <w:t xml:space="preserve">и </w:t>
      </w:r>
      <w:r>
        <w:rPr>
          <w:sz w:val="20"/>
          <w:szCs w:val="20"/>
        </w:rPr>
        <w:t>какое</w:t>
      </w:r>
      <w:r w:rsidRPr="008E6384">
        <w:rPr>
          <w:rFonts w:eastAsia="Calibri"/>
          <w:sz w:val="20"/>
          <w:szCs w:val="20"/>
        </w:rPr>
        <w:t xml:space="preserve"> влияние на равновесный обменный курс ва</w:t>
      </w:r>
      <w:r w:rsidRPr="008E6384">
        <w:rPr>
          <w:rFonts w:eastAsia="Calibri"/>
          <w:sz w:val="20"/>
          <w:szCs w:val="20"/>
        </w:rPr>
        <w:softHyphen/>
        <w:t>люты</w:t>
      </w:r>
      <w:r>
        <w:rPr>
          <w:rFonts w:eastAsia="Calibri"/>
          <w:sz w:val="20"/>
          <w:szCs w:val="20"/>
        </w:rPr>
        <w:t xml:space="preserve"> окажут следующие факторы</w:t>
      </w:r>
      <w:r w:rsidRPr="008E6384">
        <w:rPr>
          <w:rFonts w:eastAsia="Calibri"/>
          <w:sz w:val="20"/>
          <w:szCs w:val="20"/>
        </w:rPr>
        <w:t>:</w:t>
      </w:r>
    </w:p>
    <w:p w:rsidR="00402ED2" w:rsidRPr="00FD78D3" w:rsidRDefault="00402ED2" w:rsidP="00FD242F">
      <w:pPr>
        <w:pStyle w:val="a3"/>
        <w:numPr>
          <w:ilvl w:val="0"/>
          <w:numId w:val="195"/>
        </w:numPr>
        <w:shd w:val="clear" w:color="auto" w:fill="FFFFFF"/>
        <w:ind w:left="0" w:firstLine="426"/>
        <w:rPr>
          <w:rFonts w:eastAsia="Calibri"/>
          <w:sz w:val="20"/>
          <w:szCs w:val="20"/>
        </w:rPr>
      </w:pPr>
      <w:r w:rsidRPr="00FD78D3">
        <w:rPr>
          <w:rFonts w:eastAsia="Calibri"/>
          <w:sz w:val="20"/>
          <w:szCs w:val="20"/>
        </w:rPr>
        <w:lastRenderedPageBreak/>
        <w:t>рост спроса на импорт;</w:t>
      </w:r>
    </w:p>
    <w:p w:rsidR="00402ED2" w:rsidRPr="00FD78D3" w:rsidRDefault="00402ED2" w:rsidP="00FD242F">
      <w:pPr>
        <w:pStyle w:val="a3"/>
        <w:numPr>
          <w:ilvl w:val="0"/>
          <w:numId w:val="195"/>
        </w:numPr>
        <w:shd w:val="clear" w:color="auto" w:fill="FFFFFF"/>
        <w:tabs>
          <w:tab w:val="left" w:pos="552"/>
        </w:tabs>
        <w:ind w:left="0" w:firstLine="426"/>
        <w:rPr>
          <w:rFonts w:eastAsia="Calibri"/>
          <w:sz w:val="20"/>
          <w:szCs w:val="20"/>
        </w:rPr>
      </w:pPr>
      <w:r w:rsidRPr="00FD78D3">
        <w:rPr>
          <w:rFonts w:eastAsia="Calibri"/>
          <w:sz w:val="20"/>
          <w:szCs w:val="20"/>
        </w:rPr>
        <w:tab/>
        <w:t>валютны</w:t>
      </w:r>
      <w:r w:rsidR="00904CE5">
        <w:rPr>
          <w:rFonts w:eastAsia="Calibri"/>
          <w:sz w:val="20"/>
          <w:szCs w:val="20"/>
        </w:rPr>
        <w:t>е</w:t>
      </w:r>
      <w:r w:rsidRPr="00FD78D3">
        <w:rPr>
          <w:rFonts w:eastAsia="Calibri"/>
          <w:sz w:val="20"/>
          <w:szCs w:val="20"/>
        </w:rPr>
        <w:t xml:space="preserve"> интервенций на внешнем рынке;</w:t>
      </w:r>
    </w:p>
    <w:p w:rsidR="00402ED2" w:rsidRPr="00FD78D3" w:rsidRDefault="00402ED2" w:rsidP="00FD242F">
      <w:pPr>
        <w:pStyle w:val="a3"/>
        <w:numPr>
          <w:ilvl w:val="0"/>
          <w:numId w:val="195"/>
        </w:numPr>
        <w:shd w:val="clear" w:color="auto" w:fill="FFFFFF"/>
        <w:tabs>
          <w:tab w:val="left" w:pos="552"/>
        </w:tabs>
        <w:ind w:left="0" w:firstLine="426"/>
        <w:rPr>
          <w:sz w:val="20"/>
          <w:szCs w:val="20"/>
        </w:rPr>
      </w:pPr>
      <w:r w:rsidRPr="00FD78D3">
        <w:rPr>
          <w:rFonts w:eastAsia="Calibri"/>
          <w:sz w:val="20"/>
          <w:szCs w:val="20"/>
        </w:rPr>
        <w:tab/>
        <w:t>изменения реальных норм процента</w:t>
      </w:r>
      <w:r w:rsidRPr="00FD78D3">
        <w:rPr>
          <w:sz w:val="20"/>
          <w:szCs w:val="20"/>
        </w:rPr>
        <w:t>;</w:t>
      </w:r>
    </w:p>
    <w:p w:rsidR="00402ED2" w:rsidRPr="00FD78D3" w:rsidRDefault="00402ED2" w:rsidP="00FD242F">
      <w:pPr>
        <w:pStyle w:val="a3"/>
        <w:numPr>
          <w:ilvl w:val="0"/>
          <w:numId w:val="195"/>
        </w:numPr>
        <w:shd w:val="clear" w:color="auto" w:fill="FFFFFF"/>
        <w:tabs>
          <w:tab w:val="left" w:pos="533"/>
        </w:tabs>
        <w:ind w:left="0" w:firstLine="426"/>
        <w:jc w:val="both"/>
        <w:rPr>
          <w:rFonts w:eastAsia="Calibri"/>
          <w:sz w:val="20"/>
          <w:szCs w:val="20"/>
        </w:rPr>
      </w:pPr>
      <w:r w:rsidRPr="00FD78D3">
        <w:rPr>
          <w:rFonts w:eastAsia="Calibri"/>
          <w:sz w:val="20"/>
          <w:szCs w:val="20"/>
        </w:rPr>
        <w:tab/>
        <w:t>строительство иностранной компанией завода по производству табачных изделий;</w:t>
      </w:r>
    </w:p>
    <w:p w:rsidR="00402ED2" w:rsidRPr="00FD78D3" w:rsidRDefault="00402ED2" w:rsidP="00FD242F">
      <w:pPr>
        <w:pStyle w:val="a3"/>
        <w:numPr>
          <w:ilvl w:val="0"/>
          <w:numId w:val="195"/>
        </w:numPr>
        <w:shd w:val="clear" w:color="auto" w:fill="FFFFFF"/>
        <w:tabs>
          <w:tab w:val="left" w:pos="533"/>
        </w:tabs>
        <w:ind w:left="0" w:firstLine="426"/>
        <w:jc w:val="both"/>
        <w:rPr>
          <w:rFonts w:eastAsia="Calibri"/>
          <w:sz w:val="20"/>
          <w:szCs w:val="20"/>
        </w:rPr>
      </w:pPr>
      <w:r w:rsidRPr="00FD78D3">
        <w:rPr>
          <w:rFonts w:eastAsia="Calibri"/>
          <w:sz w:val="20"/>
          <w:szCs w:val="20"/>
        </w:rPr>
        <w:tab/>
        <w:t>годичная стажировка российских студентов в одном из униве</w:t>
      </w:r>
      <w:r w:rsidRPr="00FD78D3">
        <w:rPr>
          <w:rFonts w:eastAsia="Calibri"/>
          <w:sz w:val="20"/>
          <w:szCs w:val="20"/>
        </w:rPr>
        <w:t>р</w:t>
      </w:r>
      <w:r w:rsidRPr="00FD78D3">
        <w:rPr>
          <w:rFonts w:eastAsia="Calibri"/>
          <w:sz w:val="20"/>
          <w:szCs w:val="20"/>
        </w:rPr>
        <w:t>ситетов США;</w:t>
      </w:r>
    </w:p>
    <w:p w:rsidR="00402ED2" w:rsidRDefault="00402ED2" w:rsidP="00FD242F">
      <w:pPr>
        <w:pStyle w:val="a3"/>
        <w:numPr>
          <w:ilvl w:val="0"/>
          <w:numId w:val="195"/>
        </w:numPr>
        <w:shd w:val="clear" w:color="auto" w:fill="FFFFFF"/>
        <w:tabs>
          <w:tab w:val="left" w:pos="533"/>
        </w:tabs>
        <w:ind w:left="0" w:firstLine="426"/>
        <w:rPr>
          <w:rFonts w:eastAsia="Calibri"/>
          <w:sz w:val="20"/>
          <w:szCs w:val="20"/>
        </w:rPr>
      </w:pPr>
      <w:r w:rsidRPr="00FD78D3">
        <w:rPr>
          <w:rFonts w:eastAsia="Calibri"/>
          <w:sz w:val="20"/>
          <w:szCs w:val="20"/>
        </w:rPr>
        <w:tab/>
        <w:t>увеличение потока американских туристо</w:t>
      </w:r>
      <w:r>
        <w:rPr>
          <w:rFonts w:eastAsia="Calibri"/>
          <w:sz w:val="20"/>
          <w:szCs w:val="20"/>
        </w:rPr>
        <w:t>в в Россию;</w:t>
      </w:r>
    </w:p>
    <w:p w:rsidR="00402ED2" w:rsidRPr="00ED38B6" w:rsidRDefault="00402ED2" w:rsidP="00402ED2">
      <w:pPr>
        <w:shd w:val="clear" w:color="auto" w:fill="FFFFFF"/>
        <w:tabs>
          <w:tab w:val="left" w:pos="542"/>
          <w:tab w:val="left" w:pos="709"/>
        </w:tabs>
        <w:ind w:firstLine="425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б)</w:t>
      </w:r>
      <w:r w:rsidRPr="00FD78D3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к</w:t>
      </w:r>
      <w:r w:rsidRPr="00ED38B6">
        <w:rPr>
          <w:rFonts w:eastAsia="Calibri"/>
          <w:sz w:val="20"/>
          <w:szCs w:val="20"/>
        </w:rPr>
        <w:t xml:space="preserve">ак </w:t>
      </w:r>
      <w:r>
        <w:rPr>
          <w:rFonts w:eastAsia="Calibri"/>
          <w:sz w:val="20"/>
          <w:szCs w:val="20"/>
        </w:rPr>
        <w:t>скажется</w:t>
      </w:r>
      <w:r w:rsidRPr="00ED38B6">
        <w:rPr>
          <w:rFonts w:eastAsia="Calibri"/>
          <w:sz w:val="20"/>
          <w:szCs w:val="20"/>
        </w:rPr>
        <w:t xml:space="preserve"> снижение и повышение стоимости валюты</w:t>
      </w:r>
      <w:r>
        <w:rPr>
          <w:rFonts w:eastAsia="Calibri"/>
          <w:sz w:val="20"/>
          <w:szCs w:val="20"/>
        </w:rPr>
        <w:t xml:space="preserve"> на</w:t>
      </w:r>
      <w:r w:rsidRPr="00ED38B6">
        <w:rPr>
          <w:rFonts w:eastAsia="Calibri"/>
          <w:sz w:val="20"/>
          <w:szCs w:val="20"/>
        </w:rPr>
        <w:t>:</w:t>
      </w:r>
    </w:p>
    <w:p w:rsidR="00402ED2" w:rsidRPr="00ED38B6" w:rsidRDefault="00402ED2" w:rsidP="00402ED2">
      <w:pPr>
        <w:shd w:val="clear" w:color="auto" w:fill="FFFFFF"/>
        <w:tabs>
          <w:tab w:val="left" w:pos="538"/>
        </w:tabs>
        <w:ind w:firstLine="425"/>
        <w:rPr>
          <w:rFonts w:eastAsia="Calibri"/>
          <w:sz w:val="20"/>
          <w:szCs w:val="20"/>
        </w:rPr>
      </w:pPr>
      <w:r>
        <w:rPr>
          <w:rFonts w:eastAsia="Calibri"/>
          <w:spacing w:val="-2"/>
          <w:sz w:val="20"/>
          <w:szCs w:val="20"/>
        </w:rPr>
        <w:t>-</w:t>
      </w:r>
      <w:r w:rsidRPr="00ED38B6">
        <w:rPr>
          <w:rFonts w:eastAsia="Calibri"/>
          <w:sz w:val="20"/>
          <w:szCs w:val="20"/>
        </w:rPr>
        <w:tab/>
        <w:t>потребител</w:t>
      </w:r>
      <w:r>
        <w:rPr>
          <w:rFonts w:eastAsia="Calibri"/>
          <w:sz w:val="20"/>
          <w:szCs w:val="20"/>
        </w:rPr>
        <w:t>ях</w:t>
      </w:r>
      <w:r w:rsidRPr="00ED38B6">
        <w:rPr>
          <w:rFonts w:eastAsia="Calibri"/>
          <w:sz w:val="20"/>
          <w:szCs w:val="20"/>
        </w:rPr>
        <w:t>;</w:t>
      </w:r>
    </w:p>
    <w:p w:rsidR="00402ED2" w:rsidRPr="00ED38B6" w:rsidRDefault="00402ED2" w:rsidP="00402ED2">
      <w:pPr>
        <w:shd w:val="clear" w:color="auto" w:fill="FFFFFF"/>
        <w:tabs>
          <w:tab w:val="left" w:pos="538"/>
        </w:tabs>
        <w:ind w:firstLine="425"/>
        <w:rPr>
          <w:rFonts w:eastAsia="Calibri"/>
          <w:sz w:val="20"/>
          <w:szCs w:val="20"/>
        </w:rPr>
      </w:pPr>
      <w:r>
        <w:rPr>
          <w:rFonts w:eastAsia="Calibri"/>
          <w:spacing w:val="-6"/>
          <w:sz w:val="20"/>
          <w:szCs w:val="20"/>
        </w:rPr>
        <w:t>-</w:t>
      </w:r>
      <w:r w:rsidRPr="00ED38B6">
        <w:rPr>
          <w:rFonts w:eastAsia="Calibri"/>
          <w:sz w:val="20"/>
          <w:szCs w:val="20"/>
        </w:rPr>
        <w:tab/>
        <w:t>отрасл</w:t>
      </w:r>
      <w:r>
        <w:rPr>
          <w:rFonts w:eastAsia="Calibri"/>
          <w:sz w:val="20"/>
          <w:szCs w:val="20"/>
        </w:rPr>
        <w:t>ях</w:t>
      </w:r>
      <w:r w:rsidRPr="00ED38B6">
        <w:rPr>
          <w:rFonts w:eastAsia="Calibri"/>
          <w:sz w:val="20"/>
          <w:szCs w:val="20"/>
        </w:rPr>
        <w:t>, работающи</w:t>
      </w:r>
      <w:r w:rsidR="00904CE5">
        <w:rPr>
          <w:rFonts w:eastAsia="Calibri"/>
          <w:sz w:val="20"/>
          <w:szCs w:val="20"/>
        </w:rPr>
        <w:t>х</w:t>
      </w:r>
      <w:r w:rsidRPr="00ED38B6">
        <w:rPr>
          <w:rFonts w:eastAsia="Calibri"/>
          <w:sz w:val="20"/>
          <w:szCs w:val="20"/>
        </w:rPr>
        <w:t xml:space="preserve"> на импортном сырье и оборудовании;</w:t>
      </w:r>
    </w:p>
    <w:p w:rsidR="00402ED2" w:rsidRPr="00ED38B6" w:rsidRDefault="00402ED2" w:rsidP="00402ED2">
      <w:pPr>
        <w:shd w:val="clear" w:color="auto" w:fill="FFFFFF"/>
        <w:tabs>
          <w:tab w:val="left" w:pos="538"/>
        </w:tabs>
        <w:ind w:firstLine="425"/>
        <w:rPr>
          <w:rFonts w:eastAsia="Calibri"/>
          <w:sz w:val="20"/>
          <w:szCs w:val="20"/>
        </w:rPr>
      </w:pPr>
      <w:r>
        <w:rPr>
          <w:rFonts w:eastAsia="Calibri"/>
          <w:spacing w:val="-5"/>
          <w:sz w:val="20"/>
          <w:szCs w:val="20"/>
        </w:rPr>
        <w:t>-</w:t>
      </w:r>
      <w:r w:rsidRPr="00ED38B6">
        <w:rPr>
          <w:rFonts w:eastAsia="Calibri"/>
          <w:sz w:val="20"/>
          <w:szCs w:val="20"/>
        </w:rPr>
        <w:tab/>
        <w:t>отрасл</w:t>
      </w:r>
      <w:r>
        <w:rPr>
          <w:rFonts w:eastAsia="Calibri"/>
          <w:sz w:val="20"/>
          <w:szCs w:val="20"/>
        </w:rPr>
        <w:t>ях</w:t>
      </w:r>
      <w:r w:rsidRPr="00ED38B6">
        <w:rPr>
          <w:rFonts w:eastAsia="Calibri"/>
          <w:sz w:val="20"/>
          <w:szCs w:val="20"/>
        </w:rPr>
        <w:t>, экспортирующи</w:t>
      </w:r>
      <w:r w:rsidR="00904CE5">
        <w:rPr>
          <w:rFonts w:eastAsia="Calibri"/>
          <w:sz w:val="20"/>
          <w:szCs w:val="20"/>
        </w:rPr>
        <w:t>х</w:t>
      </w:r>
      <w:r w:rsidRPr="00ED38B6">
        <w:rPr>
          <w:rFonts w:eastAsia="Calibri"/>
          <w:sz w:val="20"/>
          <w:szCs w:val="20"/>
        </w:rPr>
        <w:t xml:space="preserve"> свою продукцию;</w:t>
      </w:r>
    </w:p>
    <w:p w:rsidR="00402ED2" w:rsidRDefault="00402ED2" w:rsidP="00402ED2">
      <w:pPr>
        <w:shd w:val="clear" w:color="auto" w:fill="FFFFFF"/>
        <w:tabs>
          <w:tab w:val="left" w:pos="538"/>
        </w:tabs>
        <w:ind w:firstLine="425"/>
        <w:jc w:val="both"/>
        <w:rPr>
          <w:sz w:val="20"/>
          <w:szCs w:val="20"/>
        </w:rPr>
      </w:pPr>
      <w:r>
        <w:rPr>
          <w:rFonts w:eastAsia="Calibri"/>
          <w:spacing w:val="-7"/>
          <w:sz w:val="20"/>
          <w:szCs w:val="20"/>
        </w:rPr>
        <w:t>-</w:t>
      </w:r>
      <w:r w:rsidRPr="00ED38B6">
        <w:rPr>
          <w:rFonts w:eastAsia="Calibri"/>
          <w:sz w:val="20"/>
          <w:szCs w:val="20"/>
        </w:rPr>
        <w:tab/>
        <w:t>отрасл</w:t>
      </w:r>
      <w:r>
        <w:rPr>
          <w:rFonts w:eastAsia="Calibri"/>
          <w:sz w:val="20"/>
          <w:szCs w:val="20"/>
        </w:rPr>
        <w:t>ях</w:t>
      </w:r>
      <w:r w:rsidRPr="00ED38B6">
        <w:rPr>
          <w:rFonts w:eastAsia="Calibri"/>
          <w:sz w:val="20"/>
          <w:szCs w:val="20"/>
        </w:rPr>
        <w:t>, конкурирующи</w:t>
      </w:r>
      <w:r w:rsidR="00904CE5">
        <w:rPr>
          <w:rFonts w:eastAsia="Calibri"/>
          <w:sz w:val="20"/>
          <w:szCs w:val="20"/>
        </w:rPr>
        <w:t>х</w:t>
      </w:r>
      <w:r w:rsidRPr="00ED38B6">
        <w:rPr>
          <w:rFonts w:eastAsia="Calibri"/>
          <w:sz w:val="20"/>
          <w:szCs w:val="20"/>
        </w:rPr>
        <w:t xml:space="preserve"> на внутреннем рынке с импортными производителями</w:t>
      </w:r>
      <w:r>
        <w:rPr>
          <w:rFonts w:eastAsia="Calibri"/>
          <w:sz w:val="20"/>
          <w:szCs w:val="20"/>
        </w:rPr>
        <w:t>;</w:t>
      </w:r>
    </w:p>
    <w:p w:rsidR="00402ED2" w:rsidRPr="00C27095" w:rsidRDefault="00402ED2" w:rsidP="00402ED2">
      <w:pPr>
        <w:shd w:val="clear" w:color="auto" w:fill="FFFFFF"/>
        <w:tabs>
          <w:tab w:val="left" w:pos="538"/>
          <w:tab w:val="left" w:pos="709"/>
        </w:tabs>
        <w:ind w:firstLine="425"/>
        <w:jc w:val="both"/>
        <w:rPr>
          <w:rFonts w:eastAsia="Calibri"/>
          <w:sz w:val="20"/>
          <w:szCs w:val="20"/>
        </w:rPr>
      </w:pPr>
      <w:r>
        <w:rPr>
          <w:spacing w:val="-14"/>
          <w:sz w:val="20"/>
          <w:szCs w:val="20"/>
        </w:rPr>
        <w:t>в)  к</w:t>
      </w:r>
      <w:r w:rsidRPr="00C27095">
        <w:rPr>
          <w:rFonts w:eastAsia="Calibri"/>
          <w:sz w:val="20"/>
          <w:szCs w:val="20"/>
        </w:rPr>
        <w:t xml:space="preserve">ак отразится </w:t>
      </w:r>
      <w:r>
        <w:rPr>
          <w:sz w:val="20"/>
          <w:szCs w:val="20"/>
        </w:rPr>
        <w:t>рост спроса</w:t>
      </w:r>
      <w:r w:rsidRPr="00C27095">
        <w:rPr>
          <w:rFonts w:eastAsia="Calibri"/>
          <w:sz w:val="20"/>
          <w:szCs w:val="20"/>
        </w:rPr>
        <w:t xml:space="preserve"> на доллары на валют</w:t>
      </w:r>
      <w:r w:rsidRPr="00C27095">
        <w:rPr>
          <w:rFonts w:eastAsia="Calibri"/>
          <w:sz w:val="20"/>
          <w:szCs w:val="20"/>
        </w:rPr>
        <w:softHyphen/>
        <w:t>ном курсе рубля</w:t>
      </w:r>
      <w:r>
        <w:rPr>
          <w:rFonts w:eastAsia="Calibri"/>
          <w:sz w:val="20"/>
          <w:szCs w:val="20"/>
        </w:rPr>
        <w:t xml:space="preserve"> </w:t>
      </w:r>
      <w:r w:rsidRPr="00C27095">
        <w:rPr>
          <w:rFonts w:eastAsia="Calibri"/>
          <w:sz w:val="20"/>
          <w:szCs w:val="20"/>
        </w:rPr>
        <w:t>в условиях</w:t>
      </w:r>
      <w:r>
        <w:rPr>
          <w:rFonts w:eastAsia="Calibri"/>
          <w:sz w:val="20"/>
          <w:szCs w:val="20"/>
        </w:rPr>
        <w:t>:</w:t>
      </w:r>
      <w:r w:rsidRPr="00C27095">
        <w:rPr>
          <w:rFonts w:eastAsia="Calibri"/>
          <w:sz w:val="20"/>
          <w:szCs w:val="20"/>
        </w:rPr>
        <w:t xml:space="preserve"> плавающих курсов</w:t>
      </w:r>
      <w:r>
        <w:rPr>
          <w:rFonts w:eastAsia="Calibri"/>
          <w:sz w:val="20"/>
          <w:szCs w:val="20"/>
        </w:rPr>
        <w:t>;</w:t>
      </w:r>
      <w:r w:rsidRPr="00C27095">
        <w:rPr>
          <w:rFonts w:eastAsia="Calibri"/>
          <w:sz w:val="20"/>
          <w:szCs w:val="20"/>
        </w:rPr>
        <w:t xml:space="preserve"> фик</w:t>
      </w:r>
      <w:r w:rsidRPr="00C27095">
        <w:rPr>
          <w:rFonts w:eastAsia="Calibri"/>
          <w:sz w:val="20"/>
          <w:szCs w:val="20"/>
        </w:rPr>
        <w:softHyphen/>
        <w:t>сированных курсов?</w:t>
      </w:r>
    </w:p>
    <w:p w:rsidR="00954E8A" w:rsidRDefault="00954E8A" w:rsidP="00954E8A">
      <w:pPr>
        <w:shd w:val="clear" w:color="auto" w:fill="FFFFFF"/>
        <w:ind w:firstLine="425"/>
        <w:jc w:val="both"/>
        <w:rPr>
          <w:rFonts w:eastAsia="Calibri"/>
          <w:sz w:val="20"/>
          <w:szCs w:val="20"/>
        </w:rPr>
      </w:pPr>
    </w:p>
    <w:p w:rsidR="00954E8A" w:rsidRDefault="00FD78D3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954E8A">
        <w:rPr>
          <w:sz w:val="20"/>
          <w:szCs w:val="20"/>
        </w:rPr>
        <w:t xml:space="preserve">. </w:t>
      </w:r>
      <w:r w:rsidR="00954E8A" w:rsidRPr="00B93AA1">
        <w:rPr>
          <w:sz w:val="20"/>
          <w:szCs w:val="20"/>
        </w:rPr>
        <w:t>На рис</w:t>
      </w:r>
      <w:r w:rsidR="00954E8A">
        <w:rPr>
          <w:sz w:val="20"/>
          <w:szCs w:val="20"/>
        </w:rPr>
        <w:t>. 1</w:t>
      </w:r>
      <w:r w:rsidR="00402DC3">
        <w:rPr>
          <w:sz w:val="20"/>
          <w:szCs w:val="20"/>
        </w:rPr>
        <w:t>2</w:t>
      </w:r>
      <w:r w:rsidR="00954E8A">
        <w:rPr>
          <w:sz w:val="20"/>
          <w:szCs w:val="20"/>
        </w:rPr>
        <w:t>.</w:t>
      </w:r>
      <w:r>
        <w:rPr>
          <w:sz w:val="20"/>
          <w:szCs w:val="20"/>
        </w:rPr>
        <w:t>4</w:t>
      </w:r>
      <w:r w:rsidR="00954E8A">
        <w:rPr>
          <w:sz w:val="20"/>
          <w:szCs w:val="20"/>
        </w:rPr>
        <w:t xml:space="preserve"> </w:t>
      </w:r>
      <w:r w:rsidR="00954E8A" w:rsidRPr="00B93AA1">
        <w:rPr>
          <w:sz w:val="20"/>
          <w:szCs w:val="20"/>
        </w:rPr>
        <w:t xml:space="preserve">представлен рынок </w:t>
      </w:r>
      <w:r w:rsidR="00954E8A">
        <w:rPr>
          <w:sz w:val="20"/>
          <w:szCs w:val="20"/>
        </w:rPr>
        <w:t xml:space="preserve">валюты в стране </w:t>
      </w:r>
      <w:r w:rsidR="000069F8" w:rsidRPr="000069F8">
        <w:rPr>
          <w:i/>
          <w:sz w:val="20"/>
          <w:szCs w:val="20"/>
        </w:rPr>
        <w:t>Х</w:t>
      </w:r>
      <w:r w:rsidR="00954E8A" w:rsidRPr="00B93AA1">
        <w:rPr>
          <w:sz w:val="20"/>
          <w:szCs w:val="20"/>
        </w:rPr>
        <w:t>. Равнове</w:t>
      </w:r>
      <w:r w:rsidR="00954E8A" w:rsidRPr="00B93AA1">
        <w:rPr>
          <w:sz w:val="20"/>
          <w:szCs w:val="20"/>
        </w:rPr>
        <w:t>с</w:t>
      </w:r>
      <w:r w:rsidR="00954E8A" w:rsidRPr="00B93AA1">
        <w:rPr>
          <w:sz w:val="20"/>
          <w:szCs w:val="20"/>
        </w:rPr>
        <w:t>ный курс установился на уровне 1 долл.</w:t>
      </w:r>
      <w:r w:rsidR="00232DF9">
        <w:rPr>
          <w:sz w:val="20"/>
          <w:szCs w:val="20"/>
        </w:rPr>
        <w:t>=</w:t>
      </w:r>
      <w:r w:rsidR="00954E8A">
        <w:rPr>
          <w:sz w:val="20"/>
          <w:szCs w:val="20"/>
        </w:rPr>
        <w:t>60</w:t>
      </w:r>
      <w:r w:rsidR="00954E8A" w:rsidRPr="00B93AA1">
        <w:rPr>
          <w:sz w:val="20"/>
          <w:szCs w:val="20"/>
        </w:rPr>
        <w:t xml:space="preserve"> </w:t>
      </w:r>
      <w:r w:rsidR="00954E8A">
        <w:rPr>
          <w:sz w:val="20"/>
          <w:szCs w:val="20"/>
        </w:rPr>
        <w:t>ден. ед</w:t>
      </w:r>
      <w:r w:rsidR="00954E8A" w:rsidRPr="00B93AA1">
        <w:rPr>
          <w:sz w:val="20"/>
          <w:szCs w:val="20"/>
        </w:rPr>
        <w:t>. Перечислите пр</w:t>
      </w:r>
      <w:r w:rsidR="00954E8A" w:rsidRPr="00B93AA1">
        <w:rPr>
          <w:sz w:val="20"/>
          <w:szCs w:val="20"/>
        </w:rPr>
        <w:t>и</w:t>
      </w:r>
      <w:r w:rsidR="00954E8A" w:rsidRPr="00B93AA1">
        <w:rPr>
          <w:sz w:val="20"/>
          <w:szCs w:val="20"/>
        </w:rPr>
        <w:t>чины, приведшие к росту спроса</w:t>
      </w:r>
      <w:r w:rsidR="00232DF9">
        <w:rPr>
          <w:sz w:val="20"/>
          <w:szCs w:val="20"/>
        </w:rPr>
        <w:t xml:space="preserve"> на доллары</w:t>
      </w:r>
      <w:r w:rsidR="00954E8A" w:rsidRPr="00B93AA1">
        <w:rPr>
          <w:sz w:val="20"/>
          <w:szCs w:val="20"/>
        </w:rPr>
        <w:t xml:space="preserve">. Дайте характеристику состояния платежного баланса </w:t>
      </w:r>
      <w:r w:rsidR="00954E8A">
        <w:rPr>
          <w:sz w:val="20"/>
          <w:szCs w:val="20"/>
        </w:rPr>
        <w:t xml:space="preserve">в стране </w:t>
      </w:r>
      <w:r w:rsidR="000069F8" w:rsidRPr="000069F8">
        <w:rPr>
          <w:i/>
          <w:sz w:val="20"/>
          <w:szCs w:val="20"/>
        </w:rPr>
        <w:t>Х</w:t>
      </w:r>
      <w:r w:rsidR="00954E8A" w:rsidRPr="00B93AA1">
        <w:rPr>
          <w:sz w:val="20"/>
          <w:szCs w:val="20"/>
        </w:rPr>
        <w:t xml:space="preserve"> при гибком и фиксирова</w:t>
      </w:r>
      <w:r w:rsidR="00954E8A" w:rsidRPr="00B93AA1">
        <w:rPr>
          <w:sz w:val="20"/>
          <w:szCs w:val="20"/>
        </w:rPr>
        <w:t>н</w:t>
      </w:r>
      <w:r w:rsidR="00954E8A" w:rsidRPr="00B93AA1">
        <w:rPr>
          <w:sz w:val="20"/>
          <w:szCs w:val="20"/>
        </w:rPr>
        <w:t>ном валютной курсах.</w:t>
      </w:r>
    </w:p>
    <w:p w:rsidR="00FD78D3" w:rsidRDefault="00FD78D3" w:rsidP="00954E8A">
      <w:pPr>
        <w:ind w:firstLine="425"/>
        <w:jc w:val="both"/>
        <w:rPr>
          <w:sz w:val="20"/>
          <w:szCs w:val="20"/>
        </w:rPr>
      </w:pPr>
    </w:p>
    <w:p w:rsidR="00954E8A" w:rsidRPr="00B93AA1" w:rsidRDefault="00797307" w:rsidP="00402DC3">
      <w:pPr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3067" editas="canvas" style="width:474.3pt;height:106.75pt;mso-position-horizontal-relative:char;mso-position-vertical-relative:line" coordorigin="2406,2381" coordsize="7115,1614">
            <o:lock v:ext="edit" aspectratio="t"/>
            <v:shape id="_x0000_s3068" type="#_x0000_t75" style="position:absolute;left:2406;top:2381;width:7115;height:1614" o:preferrelative="f">
              <v:fill o:detectmouseclick="t"/>
              <v:path o:extrusionok="t" o:connecttype="none"/>
              <o:lock v:ext="edit" text="t"/>
            </v:shape>
            <v:rect id="_x0000_s3069" style="position:absolute;left:2561;top:2381;width:6960;height:1614" strokecolor="white">
              <v:textbox style="mso-next-textbox:#_x0000_s3069">
                <w:txbxContent>
                  <w:p w:rsidR="008C7184" w:rsidRPr="00B93AA1" w:rsidRDefault="008C7184" w:rsidP="00FD78D3">
                    <w:pPr>
                      <w:spacing w:line="216" w:lineRule="auto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 д</w:t>
                    </w:r>
                    <w:r w:rsidRPr="00B93AA1">
                      <w:rPr>
                        <w:sz w:val="18"/>
                        <w:szCs w:val="18"/>
                      </w:rPr>
                      <w:t>ен. ед./ 1 долл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 xml:space="preserve">.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 w:rsidRPr="00B93AA1">
                      <w:rPr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</w:t>
                    </w:r>
                    <w:r w:rsidRPr="00B93AA1">
                      <w:rPr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  <w:r w:rsidRPr="00B93AA1">
                      <w:rPr>
                        <w:i/>
                        <w:sz w:val="18"/>
                        <w:szCs w:val="18"/>
                        <w:vertAlign w:val="subscript"/>
                      </w:rPr>
                      <w:t xml:space="preserve">1                      </w:t>
                    </w:r>
                    <w:r w:rsidRPr="00B93AA1">
                      <w:rPr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</w:p>
                  <w:p w:rsidR="008C7184" w:rsidRPr="00B93AA1" w:rsidRDefault="008C7184" w:rsidP="00FD78D3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 w:rsidRPr="00B93AA1">
                      <w:rPr>
                        <w:sz w:val="18"/>
                        <w:szCs w:val="18"/>
                      </w:rPr>
                      <w:t xml:space="preserve">                </w:t>
                    </w:r>
                  </w:p>
                  <w:p w:rsidR="008C7184" w:rsidRDefault="008C7184" w:rsidP="00FD78D3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 w:rsidRPr="00B93AA1">
                      <w:rPr>
                        <w:sz w:val="18"/>
                        <w:szCs w:val="18"/>
                      </w:rPr>
                      <w:t xml:space="preserve">                 </w:t>
                    </w:r>
                    <w:r>
                      <w:rPr>
                        <w:sz w:val="18"/>
                        <w:szCs w:val="18"/>
                      </w:rPr>
                      <w:t xml:space="preserve">                                                              </w:t>
                    </w:r>
                    <w:r w:rsidRPr="00B93AA1">
                      <w:rPr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  <w:r w:rsidRPr="00B93AA1"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8C7184" w:rsidRPr="00B93AA1" w:rsidRDefault="008C7184" w:rsidP="00FD78D3">
                    <w:pPr>
                      <w:spacing w:line="216" w:lineRule="auto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65</w:t>
                    </w:r>
                    <w:r w:rsidRPr="00B93AA1">
                      <w:rPr>
                        <w:sz w:val="18"/>
                        <w:szCs w:val="18"/>
                      </w:rPr>
                      <w:t xml:space="preserve">                             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B93AA1">
                      <w:rPr>
                        <w:sz w:val="18"/>
                        <w:szCs w:val="18"/>
                      </w:rPr>
                      <w:t xml:space="preserve">  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>Е</w:t>
                    </w:r>
                    <w:r w:rsidRPr="00B93AA1"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 xml:space="preserve">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</w:p>
                  <w:p w:rsidR="008C7184" w:rsidRPr="00B93AA1" w:rsidRDefault="008C7184" w:rsidP="00FD78D3">
                    <w:pPr>
                      <w:spacing w:line="216" w:lineRule="auto"/>
                      <w:rPr>
                        <w:sz w:val="18"/>
                        <w:szCs w:val="18"/>
                      </w:rPr>
                    </w:pPr>
                    <w:r w:rsidRPr="00B93AA1">
                      <w:rPr>
                        <w:sz w:val="18"/>
                        <w:szCs w:val="18"/>
                      </w:rPr>
                      <w:t xml:space="preserve">                 </w:t>
                    </w:r>
                    <w:r>
                      <w:rPr>
                        <w:sz w:val="18"/>
                        <w:szCs w:val="18"/>
                      </w:rPr>
                      <w:t xml:space="preserve">            60</w:t>
                    </w:r>
                    <w:r w:rsidRPr="00B93AA1">
                      <w:rPr>
                        <w:sz w:val="18"/>
                        <w:szCs w:val="18"/>
                      </w:rPr>
                      <w:t xml:space="preserve">                        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 xml:space="preserve">Е     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    </w:t>
                    </w:r>
                    <w:r w:rsidRPr="00B93AA1">
                      <w:rPr>
                        <w:i/>
                        <w:sz w:val="18"/>
                        <w:szCs w:val="18"/>
                      </w:rPr>
                      <w:t xml:space="preserve"> Е’</w:t>
                    </w:r>
                  </w:p>
                  <w:p w:rsidR="008C7184" w:rsidRPr="00B93AA1" w:rsidRDefault="008C7184" w:rsidP="00FD78D3">
                    <w:pPr>
                      <w:spacing w:line="216" w:lineRule="auto"/>
                      <w:rPr>
                        <w:sz w:val="20"/>
                        <w:szCs w:val="20"/>
                      </w:rPr>
                    </w:pPr>
                  </w:p>
                  <w:p w:rsidR="008C7184" w:rsidRPr="00B93AA1" w:rsidRDefault="008C7184" w:rsidP="00954E8A">
                    <w:pPr>
                      <w:rPr>
                        <w:sz w:val="20"/>
                        <w:szCs w:val="20"/>
                      </w:rPr>
                    </w:pPr>
                  </w:p>
                  <w:p w:rsidR="008C7184" w:rsidRDefault="008C7184" w:rsidP="00954E8A">
                    <w:pPr>
                      <w:tabs>
                        <w:tab w:val="left" w:pos="5387"/>
                      </w:tabs>
                      <w:rPr>
                        <w:sz w:val="18"/>
                        <w:szCs w:val="18"/>
                      </w:rPr>
                    </w:pPr>
                    <w:r w:rsidRPr="006B30D6">
                      <w:rPr>
                        <w:sz w:val="18"/>
                        <w:szCs w:val="18"/>
                      </w:rPr>
                      <w:t xml:space="preserve">                                                          </w:t>
                    </w:r>
                  </w:p>
                  <w:p w:rsidR="008C7184" w:rsidRDefault="008C7184" w:rsidP="00954E8A">
                    <w:pPr>
                      <w:tabs>
                        <w:tab w:val="left" w:pos="5387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</w:t>
                    </w:r>
                    <w:r>
                      <w:t xml:space="preserve">    </w:t>
                    </w:r>
                    <w:r w:rsidRPr="006B30D6">
                      <w:t xml:space="preserve">   </w:t>
                    </w:r>
                    <w:r w:rsidRPr="00B93AA1">
                      <w:t xml:space="preserve">      </w:t>
                    </w:r>
                    <w:r>
                      <w:t xml:space="preserve">                                       </w:t>
                    </w:r>
                    <w:r w:rsidRPr="00B93AA1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, </w:t>
                    </w:r>
                    <w:r w:rsidRPr="00B93AA1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количество долл.</w:t>
                    </w:r>
                    <w:r w:rsidRPr="00B93AA1">
                      <w:rPr>
                        <w:sz w:val="18"/>
                        <w:szCs w:val="18"/>
                      </w:rPr>
                      <w:t xml:space="preserve"> </w:t>
                    </w:r>
                  </w:p>
                  <w:p w:rsidR="008C7184" w:rsidRPr="009D3AA2" w:rsidRDefault="008C7184" w:rsidP="00954E8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   </w:t>
                    </w:r>
                    <w:r w:rsidRPr="006B30D6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6B30D6">
                      <w:rPr>
                        <w:i/>
                        <w:sz w:val="18"/>
                        <w:szCs w:val="18"/>
                      </w:rPr>
                      <w:t xml:space="preserve">   </w:t>
                    </w:r>
                    <w:r w:rsidRPr="006B30D6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6B30D6"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  <w:r w:rsidRPr="006B30D6">
                      <w:rPr>
                        <w:i/>
                        <w:sz w:val="18"/>
                        <w:szCs w:val="18"/>
                      </w:rPr>
                      <w:t xml:space="preserve">  </w:t>
                    </w:r>
                    <w:r w:rsidRPr="006B30D6">
                      <w:rPr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6B30D6">
                      <w:rPr>
                        <w:i/>
                        <w:sz w:val="18"/>
                        <w:szCs w:val="18"/>
                      </w:rPr>
                      <w:t>’</w:t>
                    </w:r>
                  </w:p>
                  <w:p w:rsidR="008C7184" w:rsidRPr="003453C8" w:rsidRDefault="008C7184" w:rsidP="00954E8A">
                    <w:r w:rsidRPr="003453C8">
                      <w:t xml:space="preserve">                                        </w:t>
                    </w:r>
                  </w:p>
                </w:txbxContent>
              </v:textbox>
            </v:rect>
            <v:line id="_x0000_s3070" style="position:absolute;flip:y" from="3821,2438" to="3822,3718" strokeweight=".5pt">
              <v:stroke endarrow="block"/>
            </v:line>
            <v:line id="_x0000_s3071" style="position:absolute" from="3821,3718" to="5635,3719" strokeweight=".5pt">
              <v:stroke endarrow="block"/>
            </v:line>
            <v:line id="_x0000_s22528" style="position:absolute" from="4046,2689" to="5171,3512"/>
            <v:line id="_x0000_s22529" style="position:absolute;flip:x" from="4121,2689" to="5096,3615"/>
            <v:line id="_x0000_s22530" style="position:absolute" from="4346,2490" to="5321,3306"/>
            <v:line id="_x0000_s22531" style="position:absolute;flip:x" from="4571,2895" to="5321,3615"/>
            <v:line id="_x0000_s22532" style="position:absolute" from="3821,3101" to="5096,3102" strokeweight=".5pt">
              <v:stroke dashstyle="dash"/>
            </v:line>
            <v:line id="_x0000_s22533" style="position:absolute" from="4646,3101" to="4646,3718" strokeweight=".5pt">
              <v:stroke dashstyle="dash"/>
            </v:line>
            <v:line id="_x0000_s22534" style="position:absolute" from="3821,2895" to="4871,2895" strokeweight=".5pt">
              <v:stroke dashstyle="dash"/>
            </v:line>
            <v:line id="_x0000_s22535" style="position:absolute" from="4871,2895" to="4872,3718" strokeweight=".5pt">
              <v:stroke dashstyle="dash"/>
            </v:line>
            <v:line id="_x0000_s22536" style="position:absolute" from="5096,3101" to="5096,3718" strokeweight=".5pt">
              <v:stroke dashstyle="dash"/>
            </v:line>
            <w10:wrap type="none" side="left"/>
            <w10:anchorlock/>
          </v:group>
        </w:pict>
      </w:r>
    </w:p>
    <w:p w:rsidR="00954E8A" w:rsidRPr="00B93AA1" w:rsidRDefault="00954E8A" w:rsidP="00954E8A">
      <w:pPr>
        <w:ind w:firstLine="425"/>
        <w:jc w:val="center"/>
        <w:rPr>
          <w:b/>
          <w:sz w:val="18"/>
          <w:szCs w:val="18"/>
        </w:rPr>
      </w:pPr>
      <w:r w:rsidRPr="00B93AA1">
        <w:rPr>
          <w:sz w:val="18"/>
          <w:szCs w:val="18"/>
        </w:rPr>
        <w:t xml:space="preserve">Рис. </w:t>
      </w:r>
      <w:r w:rsidR="00FD78D3">
        <w:rPr>
          <w:sz w:val="18"/>
          <w:szCs w:val="18"/>
        </w:rPr>
        <w:t>12.4</w:t>
      </w:r>
      <w:r>
        <w:rPr>
          <w:sz w:val="18"/>
          <w:szCs w:val="18"/>
        </w:rPr>
        <w:t xml:space="preserve">. </w:t>
      </w:r>
      <w:r w:rsidRPr="00B93AA1">
        <w:rPr>
          <w:sz w:val="18"/>
          <w:szCs w:val="18"/>
        </w:rPr>
        <w:t>Равновесие на рынке валюты</w:t>
      </w:r>
    </w:p>
    <w:p w:rsidR="00954E8A" w:rsidRDefault="00954E8A" w:rsidP="00954E8A">
      <w:pPr>
        <w:ind w:firstLine="425"/>
        <w:jc w:val="both"/>
        <w:rPr>
          <w:b/>
          <w:sz w:val="20"/>
          <w:szCs w:val="20"/>
        </w:rPr>
      </w:pPr>
    </w:p>
    <w:p w:rsidR="00232DF9" w:rsidRDefault="00232DF9" w:rsidP="00FD242F">
      <w:pPr>
        <w:pStyle w:val="western"/>
        <w:numPr>
          <w:ilvl w:val="0"/>
          <w:numId w:val="128"/>
        </w:numPr>
        <w:spacing w:before="0" w:beforeAutospacing="0" w:after="0" w:line="240" w:lineRule="auto"/>
        <w:ind w:firstLine="425"/>
        <w:jc w:val="both"/>
        <w:rPr>
          <w:iCs/>
          <w:sz w:val="20"/>
          <w:szCs w:val="20"/>
        </w:rPr>
      </w:pPr>
      <w:r w:rsidRPr="00E93E9E">
        <w:rPr>
          <w:iCs/>
          <w:sz w:val="20"/>
          <w:szCs w:val="20"/>
        </w:rPr>
        <w:t>В табл. 1</w:t>
      </w:r>
      <w:r>
        <w:rPr>
          <w:iCs/>
          <w:sz w:val="20"/>
          <w:szCs w:val="20"/>
        </w:rPr>
        <w:t>2</w:t>
      </w:r>
      <w:r w:rsidRPr="00E93E9E">
        <w:rPr>
          <w:iCs/>
          <w:sz w:val="20"/>
          <w:szCs w:val="20"/>
        </w:rPr>
        <w:t>.</w:t>
      </w:r>
      <w:r>
        <w:rPr>
          <w:iCs/>
          <w:sz w:val="20"/>
          <w:szCs w:val="20"/>
        </w:rPr>
        <w:t>4</w:t>
      </w:r>
      <w:r w:rsidRPr="00E93E9E">
        <w:rPr>
          <w:iCs/>
          <w:sz w:val="20"/>
          <w:szCs w:val="20"/>
        </w:rPr>
        <w:t xml:space="preserve"> представлены данные об объеме спроса и предл</w:t>
      </w:r>
      <w:r w:rsidRPr="00E93E9E">
        <w:rPr>
          <w:iCs/>
          <w:sz w:val="20"/>
          <w:szCs w:val="20"/>
        </w:rPr>
        <w:t>о</w:t>
      </w:r>
      <w:r w:rsidRPr="00E93E9E">
        <w:rPr>
          <w:iCs/>
          <w:sz w:val="20"/>
          <w:szCs w:val="20"/>
        </w:rPr>
        <w:t xml:space="preserve">жения валюты. Равновесный курс установлен на уровне 1 ден. ед. страны </w:t>
      </w:r>
      <w:r w:rsidRPr="00E93E9E">
        <w:rPr>
          <w:i/>
          <w:iCs/>
          <w:sz w:val="20"/>
          <w:szCs w:val="20"/>
        </w:rPr>
        <w:t>А</w:t>
      </w:r>
      <w:r w:rsidRPr="00E93E9E">
        <w:rPr>
          <w:iCs/>
          <w:sz w:val="20"/>
          <w:szCs w:val="20"/>
        </w:rPr>
        <w:t xml:space="preserve"> = 2,1 долл. </w:t>
      </w:r>
      <w:r>
        <w:rPr>
          <w:iCs/>
          <w:sz w:val="20"/>
          <w:szCs w:val="20"/>
        </w:rPr>
        <w:t xml:space="preserve">США. </w:t>
      </w:r>
      <w:r w:rsidRPr="00E93E9E">
        <w:rPr>
          <w:iCs/>
          <w:sz w:val="20"/>
          <w:szCs w:val="20"/>
        </w:rPr>
        <w:t xml:space="preserve">Следует ли в этом случае продавать или покупать валюту страны </w:t>
      </w:r>
      <w:r w:rsidRPr="00E93E9E">
        <w:rPr>
          <w:i/>
          <w:iCs/>
          <w:sz w:val="20"/>
          <w:szCs w:val="20"/>
        </w:rPr>
        <w:t>А</w:t>
      </w:r>
      <w:r w:rsidRPr="00E93E9E">
        <w:rPr>
          <w:iCs/>
          <w:sz w:val="20"/>
          <w:szCs w:val="20"/>
        </w:rPr>
        <w:t xml:space="preserve"> и в каком количестве? Что в этом случае произойдет с официальными валютными резервами США?</w:t>
      </w:r>
    </w:p>
    <w:p w:rsidR="00904CE5" w:rsidRDefault="00904CE5" w:rsidP="00904CE5">
      <w:pPr>
        <w:pStyle w:val="western"/>
        <w:spacing w:before="0" w:beforeAutospacing="0" w:after="0" w:line="240" w:lineRule="auto"/>
        <w:ind w:left="425"/>
        <w:jc w:val="both"/>
        <w:rPr>
          <w:iCs/>
          <w:sz w:val="20"/>
          <w:szCs w:val="20"/>
        </w:rPr>
      </w:pPr>
    </w:p>
    <w:p w:rsidR="00904CE5" w:rsidRDefault="00904CE5" w:rsidP="00232DF9">
      <w:pPr>
        <w:pStyle w:val="western"/>
        <w:spacing w:before="0" w:beforeAutospacing="0" w:after="0" w:line="240" w:lineRule="auto"/>
        <w:ind w:firstLine="425"/>
        <w:jc w:val="right"/>
        <w:rPr>
          <w:i/>
          <w:iCs/>
          <w:sz w:val="20"/>
          <w:szCs w:val="20"/>
        </w:rPr>
      </w:pPr>
    </w:p>
    <w:p w:rsidR="00232DF9" w:rsidRPr="00E93E9E" w:rsidRDefault="00232DF9" w:rsidP="00232DF9">
      <w:pPr>
        <w:pStyle w:val="western"/>
        <w:spacing w:before="0" w:beforeAutospacing="0" w:after="0" w:line="240" w:lineRule="auto"/>
        <w:ind w:firstLine="425"/>
        <w:jc w:val="right"/>
        <w:rPr>
          <w:i/>
          <w:iCs/>
          <w:sz w:val="20"/>
          <w:szCs w:val="20"/>
        </w:rPr>
      </w:pPr>
      <w:r w:rsidRPr="00E93E9E">
        <w:rPr>
          <w:i/>
          <w:iCs/>
          <w:sz w:val="20"/>
          <w:szCs w:val="20"/>
        </w:rPr>
        <w:lastRenderedPageBreak/>
        <w:t>Таблица 1</w:t>
      </w:r>
      <w:r>
        <w:rPr>
          <w:i/>
          <w:iCs/>
          <w:sz w:val="20"/>
          <w:szCs w:val="20"/>
        </w:rPr>
        <w:t>2</w:t>
      </w:r>
      <w:r w:rsidRPr="00E93E9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4</w:t>
      </w:r>
    </w:p>
    <w:tbl>
      <w:tblPr>
        <w:tblStyle w:val="af1"/>
        <w:tblW w:w="0" w:type="auto"/>
        <w:tblInd w:w="108" w:type="dxa"/>
        <w:tblLayout w:type="fixed"/>
        <w:tblLook w:val="04A0"/>
      </w:tblPr>
      <w:tblGrid>
        <w:gridCol w:w="3402"/>
        <w:gridCol w:w="426"/>
        <w:gridCol w:w="567"/>
        <w:gridCol w:w="425"/>
        <w:gridCol w:w="425"/>
        <w:gridCol w:w="425"/>
        <w:gridCol w:w="486"/>
      </w:tblGrid>
      <w:tr w:rsidR="00232DF9" w:rsidRPr="00E93E9E" w:rsidTr="0098173A">
        <w:tc>
          <w:tcPr>
            <w:tcW w:w="3402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jc w:val="both"/>
              <w:rPr>
                <w:iCs/>
              </w:rPr>
            </w:pPr>
            <w:r w:rsidRPr="00E93E9E">
              <w:rPr>
                <w:iCs/>
              </w:rPr>
              <w:t xml:space="preserve">Цена ден. ед. страны </w:t>
            </w:r>
            <w:r w:rsidRPr="00E93E9E">
              <w:rPr>
                <w:i/>
                <w:iCs/>
              </w:rPr>
              <w:t>А</w:t>
            </w:r>
            <w:r w:rsidRPr="00E93E9E">
              <w:rPr>
                <w:iCs/>
              </w:rPr>
              <w:t xml:space="preserve"> (в долл.)</w:t>
            </w:r>
          </w:p>
        </w:tc>
        <w:tc>
          <w:tcPr>
            <w:tcW w:w="426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</w:t>
            </w:r>
          </w:p>
        </w:tc>
        <w:tc>
          <w:tcPr>
            <w:tcW w:w="567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2,1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2,2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2,3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2,4</w:t>
            </w:r>
          </w:p>
        </w:tc>
        <w:tc>
          <w:tcPr>
            <w:tcW w:w="486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2,5</w:t>
            </w:r>
          </w:p>
        </w:tc>
      </w:tr>
      <w:tr w:rsidR="00232DF9" w:rsidRPr="00E93E9E" w:rsidTr="0098173A">
        <w:tc>
          <w:tcPr>
            <w:tcW w:w="3402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jc w:val="both"/>
              <w:rPr>
                <w:iCs/>
              </w:rPr>
            </w:pPr>
            <w:r w:rsidRPr="00E93E9E">
              <w:rPr>
                <w:iCs/>
              </w:rPr>
              <w:t xml:space="preserve">Объем предложения на ден. ед. страны </w:t>
            </w:r>
            <w:r w:rsidRPr="00E93E9E">
              <w:rPr>
                <w:i/>
                <w:iCs/>
              </w:rPr>
              <w:t>А</w:t>
            </w:r>
          </w:p>
        </w:tc>
        <w:tc>
          <w:tcPr>
            <w:tcW w:w="426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160</w:t>
            </w:r>
          </w:p>
        </w:tc>
        <w:tc>
          <w:tcPr>
            <w:tcW w:w="567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170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180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190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200</w:t>
            </w:r>
          </w:p>
        </w:tc>
        <w:tc>
          <w:tcPr>
            <w:tcW w:w="486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220</w:t>
            </w:r>
          </w:p>
        </w:tc>
      </w:tr>
      <w:tr w:rsidR="00232DF9" w:rsidTr="0098173A">
        <w:tc>
          <w:tcPr>
            <w:tcW w:w="3402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jc w:val="both"/>
              <w:rPr>
                <w:iCs/>
              </w:rPr>
            </w:pPr>
            <w:r w:rsidRPr="00E93E9E">
              <w:rPr>
                <w:iCs/>
              </w:rPr>
              <w:t xml:space="preserve">Объем спроса на  ден. ед. страны </w:t>
            </w:r>
            <w:r w:rsidRPr="00E93E9E">
              <w:rPr>
                <w:i/>
                <w:iCs/>
              </w:rPr>
              <w:t>А</w:t>
            </w:r>
          </w:p>
        </w:tc>
        <w:tc>
          <w:tcPr>
            <w:tcW w:w="426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200</w:t>
            </w:r>
          </w:p>
        </w:tc>
        <w:tc>
          <w:tcPr>
            <w:tcW w:w="567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190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180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170</w:t>
            </w:r>
          </w:p>
        </w:tc>
        <w:tc>
          <w:tcPr>
            <w:tcW w:w="425" w:type="dxa"/>
          </w:tcPr>
          <w:p w:rsidR="00232DF9" w:rsidRPr="00E93E9E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160</w:t>
            </w:r>
          </w:p>
        </w:tc>
        <w:tc>
          <w:tcPr>
            <w:tcW w:w="486" w:type="dxa"/>
          </w:tcPr>
          <w:p w:rsidR="00232DF9" w:rsidRPr="00FB14C3" w:rsidRDefault="00232DF9" w:rsidP="0098173A">
            <w:pPr>
              <w:pStyle w:val="western"/>
              <w:spacing w:before="0" w:beforeAutospacing="0" w:after="0" w:line="240" w:lineRule="auto"/>
              <w:ind w:right="-108"/>
              <w:jc w:val="both"/>
              <w:rPr>
                <w:iCs/>
              </w:rPr>
            </w:pPr>
            <w:r w:rsidRPr="00E93E9E">
              <w:rPr>
                <w:iCs/>
              </w:rPr>
              <w:t>150</w:t>
            </w:r>
          </w:p>
        </w:tc>
      </w:tr>
    </w:tbl>
    <w:p w:rsidR="00232DF9" w:rsidRDefault="00232DF9" w:rsidP="00954E8A">
      <w:pPr>
        <w:pStyle w:val="western"/>
        <w:spacing w:before="0" w:beforeAutospacing="0" w:after="0" w:line="240" w:lineRule="auto"/>
        <w:ind w:firstLine="425"/>
        <w:jc w:val="both"/>
        <w:rPr>
          <w:sz w:val="20"/>
          <w:szCs w:val="20"/>
        </w:rPr>
      </w:pPr>
    </w:p>
    <w:p w:rsidR="00954E8A" w:rsidRPr="00100A22" w:rsidRDefault="00232DF9" w:rsidP="00954E8A">
      <w:pPr>
        <w:pStyle w:val="western"/>
        <w:spacing w:before="0" w:beforeAutospacing="0" w:after="0" w:line="240" w:lineRule="auto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D710C2">
        <w:rPr>
          <w:sz w:val="20"/>
          <w:szCs w:val="20"/>
        </w:rPr>
        <w:t>0</w:t>
      </w:r>
      <w:r w:rsidR="00954E8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954E8A" w:rsidRPr="00100A22">
        <w:rPr>
          <w:sz w:val="20"/>
          <w:szCs w:val="20"/>
        </w:rPr>
        <w:t>Для преодоления долларизации экономики России некоторые экономисты предлага</w:t>
      </w:r>
      <w:r w:rsidR="00954E8A">
        <w:rPr>
          <w:sz w:val="20"/>
          <w:szCs w:val="20"/>
        </w:rPr>
        <w:t>ли</w:t>
      </w:r>
      <w:r w:rsidR="00954E8A" w:rsidRPr="00100A22">
        <w:rPr>
          <w:sz w:val="20"/>
          <w:szCs w:val="20"/>
        </w:rPr>
        <w:t>:</w:t>
      </w:r>
    </w:p>
    <w:p w:rsidR="00954E8A" w:rsidRPr="00100A22" w:rsidRDefault="00954E8A" w:rsidP="00FD242F">
      <w:pPr>
        <w:pStyle w:val="western"/>
        <w:numPr>
          <w:ilvl w:val="1"/>
          <w:numId w:val="133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 w:rsidRPr="00100A22">
        <w:rPr>
          <w:sz w:val="20"/>
          <w:szCs w:val="20"/>
        </w:rPr>
        <w:t>временно ограничить вывоз отечественного капитала за рубеж</w:t>
      </w:r>
      <w:r w:rsidR="00232DF9">
        <w:rPr>
          <w:sz w:val="20"/>
          <w:szCs w:val="20"/>
        </w:rPr>
        <w:t>, а</w:t>
      </w:r>
      <w:r w:rsidRPr="00100A22">
        <w:rPr>
          <w:sz w:val="20"/>
          <w:szCs w:val="20"/>
        </w:rPr>
        <w:t xml:space="preserve"> продвига</w:t>
      </w:r>
      <w:r w:rsidR="00232DF9">
        <w:rPr>
          <w:sz w:val="20"/>
          <w:szCs w:val="20"/>
        </w:rPr>
        <w:t>ть</w:t>
      </w:r>
      <w:r w:rsidRPr="00100A22">
        <w:rPr>
          <w:sz w:val="20"/>
          <w:szCs w:val="20"/>
        </w:rPr>
        <w:t xml:space="preserve"> отечественные товары на внешние рынки;</w:t>
      </w:r>
    </w:p>
    <w:p w:rsidR="00954E8A" w:rsidRPr="00100A22" w:rsidRDefault="00954E8A" w:rsidP="00FD242F">
      <w:pPr>
        <w:pStyle w:val="western"/>
        <w:numPr>
          <w:ilvl w:val="1"/>
          <w:numId w:val="133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 w:rsidRPr="00100A22">
        <w:rPr>
          <w:sz w:val="20"/>
          <w:szCs w:val="20"/>
        </w:rPr>
        <w:t>ограничить продажу валюты физическим лицам. Продажа должна носить целевой характер и быть ограничена суммой, устана</w:t>
      </w:r>
      <w:r w:rsidRPr="00100A22">
        <w:rPr>
          <w:sz w:val="20"/>
          <w:szCs w:val="20"/>
        </w:rPr>
        <w:t>в</w:t>
      </w:r>
      <w:r w:rsidRPr="00100A22">
        <w:rPr>
          <w:sz w:val="20"/>
          <w:szCs w:val="20"/>
        </w:rPr>
        <w:t>ливаемой на год для одного лица;</w:t>
      </w:r>
    </w:p>
    <w:p w:rsidR="00954E8A" w:rsidRPr="00100A22" w:rsidRDefault="00954E8A" w:rsidP="00FD242F">
      <w:pPr>
        <w:pStyle w:val="western"/>
        <w:numPr>
          <w:ilvl w:val="1"/>
          <w:numId w:val="133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 w:rsidRPr="00100A22">
        <w:rPr>
          <w:sz w:val="20"/>
          <w:szCs w:val="20"/>
        </w:rPr>
        <w:t>установить обязательный обмен валютных поступлений на рубли, перевести в рублевый режим валютные счета российских юр</w:t>
      </w:r>
      <w:r w:rsidRPr="00100A22">
        <w:rPr>
          <w:sz w:val="20"/>
          <w:szCs w:val="20"/>
        </w:rPr>
        <w:t>и</w:t>
      </w:r>
      <w:r w:rsidRPr="00100A22">
        <w:rPr>
          <w:sz w:val="20"/>
          <w:szCs w:val="20"/>
        </w:rPr>
        <w:t>дических лиц;</w:t>
      </w:r>
    </w:p>
    <w:p w:rsidR="00954E8A" w:rsidRPr="00100A22" w:rsidRDefault="00954E8A" w:rsidP="00FD242F">
      <w:pPr>
        <w:pStyle w:val="western"/>
        <w:numPr>
          <w:ilvl w:val="1"/>
          <w:numId w:val="133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 w:rsidRPr="00100A22">
        <w:rPr>
          <w:sz w:val="20"/>
          <w:szCs w:val="20"/>
        </w:rPr>
        <w:t>изменить политику валютного курса: объявлять валютный курс рубля не ежедневно, а на определенный период (н</w:t>
      </w:r>
      <w:r>
        <w:rPr>
          <w:sz w:val="20"/>
          <w:szCs w:val="20"/>
        </w:rPr>
        <w:t>апример, на 1 год).</w:t>
      </w:r>
    </w:p>
    <w:p w:rsidR="00954E8A" w:rsidRPr="00100A22" w:rsidRDefault="00954E8A" w:rsidP="00954E8A">
      <w:pPr>
        <w:pStyle w:val="western"/>
        <w:spacing w:before="0" w:beforeAutospacing="0" w:after="0" w:line="240" w:lineRule="auto"/>
        <w:ind w:firstLine="425"/>
        <w:jc w:val="both"/>
        <w:rPr>
          <w:sz w:val="20"/>
          <w:szCs w:val="20"/>
        </w:rPr>
      </w:pPr>
      <w:r w:rsidRPr="00100A22">
        <w:rPr>
          <w:iCs/>
          <w:sz w:val="20"/>
          <w:szCs w:val="20"/>
        </w:rPr>
        <w:t>Как эти меры повлияют на:</w:t>
      </w:r>
    </w:p>
    <w:p w:rsidR="00954E8A" w:rsidRPr="00100A22" w:rsidRDefault="00232DF9" w:rsidP="00FD242F">
      <w:pPr>
        <w:pStyle w:val="western"/>
        <w:numPr>
          <w:ilvl w:val="0"/>
          <w:numId w:val="134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>
        <w:rPr>
          <w:iCs/>
          <w:sz w:val="20"/>
          <w:szCs w:val="20"/>
        </w:rPr>
        <w:t xml:space="preserve"> </w:t>
      </w:r>
      <w:r w:rsidR="00954E8A" w:rsidRPr="00100A22">
        <w:rPr>
          <w:iCs/>
          <w:sz w:val="20"/>
          <w:szCs w:val="20"/>
        </w:rPr>
        <w:t>обращение иностранной валюты внутри страны;</w:t>
      </w:r>
    </w:p>
    <w:p w:rsidR="00954E8A" w:rsidRPr="00100A22" w:rsidRDefault="00232DF9" w:rsidP="00FD242F">
      <w:pPr>
        <w:pStyle w:val="western"/>
        <w:numPr>
          <w:ilvl w:val="0"/>
          <w:numId w:val="134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>
        <w:rPr>
          <w:iCs/>
          <w:sz w:val="20"/>
          <w:szCs w:val="20"/>
        </w:rPr>
        <w:t xml:space="preserve"> </w:t>
      </w:r>
      <w:r w:rsidR="00954E8A" w:rsidRPr="00100A22">
        <w:rPr>
          <w:iCs/>
          <w:sz w:val="20"/>
          <w:szCs w:val="20"/>
        </w:rPr>
        <w:t>размер ресурсно-валютной базы страны;</w:t>
      </w:r>
    </w:p>
    <w:p w:rsidR="00954E8A" w:rsidRPr="00100A22" w:rsidRDefault="00232DF9" w:rsidP="00FD242F">
      <w:pPr>
        <w:pStyle w:val="western"/>
        <w:numPr>
          <w:ilvl w:val="0"/>
          <w:numId w:val="134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>
        <w:rPr>
          <w:iCs/>
          <w:sz w:val="20"/>
          <w:szCs w:val="20"/>
        </w:rPr>
        <w:t xml:space="preserve"> </w:t>
      </w:r>
      <w:r w:rsidR="00954E8A" w:rsidRPr="00100A22">
        <w:rPr>
          <w:iCs/>
          <w:sz w:val="20"/>
          <w:szCs w:val="20"/>
        </w:rPr>
        <w:t>уровень экономической безопасности</w:t>
      </w:r>
      <w:r w:rsidR="00954E8A" w:rsidRPr="00100A22">
        <w:rPr>
          <w:b/>
          <w:bCs/>
          <w:iCs/>
          <w:sz w:val="20"/>
          <w:szCs w:val="20"/>
        </w:rPr>
        <w:t xml:space="preserve"> </w:t>
      </w:r>
      <w:r w:rsidR="00954E8A" w:rsidRPr="00100A22">
        <w:rPr>
          <w:iCs/>
          <w:sz w:val="20"/>
          <w:szCs w:val="20"/>
        </w:rPr>
        <w:t>РФ;</w:t>
      </w:r>
    </w:p>
    <w:p w:rsidR="00954E8A" w:rsidRPr="00FD121A" w:rsidRDefault="00232DF9" w:rsidP="00FD242F">
      <w:pPr>
        <w:pStyle w:val="western"/>
        <w:numPr>
          <w:ilvl w:val="0"/>
          <w:numId w:val="134"/>
        </w:numPr>
        <w:spacing w:before="0" w:beforeAutospacing="0" w:after="0" w:line="240" w:lineRule="auto"/>
        <w:ind w:left="0" w:firstLine="425"/>
        <w:jc w:val="both"/>
        <w:rPr>
          <w:sz w:val="20"/>
          <w:szCs w:val="20"/>
        </w:rPr>
      </w:pPr>
      <w:r>
        <w:rPr>
          <w:iCs/>
          <w:sz w:val="20"/>
          <w:szCs w:val="20"/>
        </w:rPr>
        <w:t xml:space="preserve"> </w:t>
      </w:r>
      <w:r w:rsidR="00954E8A" w:rsidRPr="00100A22">
        <w:rPr>
          <w:iCs/>
          <w:sz w:val="20"/>
          <w:szCs w:val="20"/>
        </w:rPr>
        <w:t>другие экономические, политические и социальные условия жизни страны?</w:t>
      </w:r>
    </w:p>
    <w:p w:rsidR="00954E8A" w:rsidRPr="003570B9" w:rsidRDefault="00954E8A" w:rsidP="00954E8A">
      <w:pPr>
        <w:pStyle w:val="western"/>
        <w:spacing w:before="0" w:beforeAutospacing="0" w:after="0" w:line="240" w:lineRule="auto"/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72105">
        <w:rPr>
          <w:b/>
          <w:sz w:val="20"/>
          <w:szCs w:val="20"/>
        </w:rPr>
        <w:t>Тесты</w:t>
      </w:r>
    </w:p>
    <w:p w:rsidR="00B25E45" w:rsidRPr="0067210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672105" w:rsidRDefault="00B25E45" w:rsidP="007B3C46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1. В какой период зародились международные экономические о</w:t>
      </w:r>
      <w:r w:rsidRPr="00672105">
        <w:rPr>
          <w:sz w:val="20"/>
          <w:szCs w:val="20"/>
        </w:rPr>
        <w:t>т</w:t>
      </w:r>
      <w:r w:rsidRPr="00672105">
        <w:rPr>
          <w:sz w:val="20"/>
          <w:szCs w:val="20"/>
        </w:rPr>
        <w:t>ношения:</w:t>
      </w:r>
    </w:p>
    <w:p w:rsidR="00B25E45" w:rsidRPr="00672105" w:rsidRDefault="00B25E45" w:rsidP="007B3C46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 xml:space="preserve">а) в период древних цивилизаций;     </w:t>
      </w:r>
    </w:p>
    <w:p w:rsidR="00B25E45" w:rsidRPr="00672105" w:rsidRDefault="00B25E45" w:rsidP="007B3C46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б) в период средневековья;</w:t>
      </w:r>
    </w:p>
    <w:p w:rsidR="00B25E45" w:rsidRPr="00672105" w:rsidRDefault="00B25E45" w:rsidP="007B3C46">
      <w:pPr>
        <w:shd w:val="clear" w:color="auto" w:fill="FFFFFF"/>
        <w:tabs>
          <w:tab w:val="left" w:pos="0"/>
        </w:tabs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в) в период индустриализации</w:t>
      </w:r>
      <w:r>
        <w:rPr>
          <w:sz w:val="20"/>
          <w:szCs w:val="20"/>
        </w:rPr>
        <w:t>.</w:t>
      </w:r>
    </w:p>
    <w:p w:rsidR="00B25E45" w:rsidRPr="00672105" w:rsidRDefault="00232DF9" w:rsidP="00232DF9">
      <w:pPr>
        <w:tabs>
          <w:tab w:val="left" w:pos="0"/>
          <w:tab w:val="num" w:pos="10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B25E45" w:rsidRPr="00672105">
        <w:rPr>
          <w:sz w:val="20"/>
          <w:szCs w:val="20"/>
        </w:rPr>
        <w:t>. В результате вступления в международный обмен, при благ</w:t>
      </w:r>
      <w:r w:rsidR="00B25E45" w:rsidRPr="00672105">
        <w:rPr>
          <w:sz w:val="20"/>
          <w:szCs w:val="20"/>
        </w:rPr>
        <w:t>о</w:t>
      </w:r>
      <w:r w:rsidR="00B25E45" w:rsidRPr="00672105">
        <w:rPr>
          <w:sz w:val="20"/>
          <w:szCs w:val="20"/>
        </w:rPr>
        <w:t>приятном исходе, страна имеет возможность:</w:t>
      </w:r>
    </w:p>
    <w:p w:rsidR="00B25E45" w:rsidRPr="00672105" w:rsidRDefault="00B25E45" w:rsidP="00232DF9">
      <w:pPr>
        <w:tabs>
          <w:tab w:val="left" w:pos="0"/>
          <w:tab w:val="num" w:pos="100"/>
        </w:tabs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а) сместиться вверх по исходной кривой производственных во</w:t>
      </w:r>
      <w:r w:rsidRPr="00672105">
        <w:rPr>
          <w:sz w:val="20"/>
          <w:szCs w:val="20"/>
        </w:rPr>
        <w:t>з</w:t>
      </w:r>
      <w:r w:rsidRPr="00672105">
        <w:rPr>
          <w:sz w:val="20"/>
          <w:szCs w:val="20"/>
        </w:rPr>
        <w:t>можностей;</w:t>
      </w:r>
    </w:p>
    <w:p w:rsidR="00B25E45" w:rsidRPr="00672105" w:rsidRDefault="00B25E45" w:rsidP="00232DF9">
      <w:pPr>
        <w:tabs>
          <w:tab w:val="left" w:pos="0"/>
          <w:tab w:val="num" w:pos="100"/>
        </w:tabs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б) сместиться вниз по исходной кривой производственных во</w:t>
      </w:r>
      <w:r w:rsidRPr="00672105">
        <w:rPr>
          <w:sz w:val="20"/>
          <w:szCs w:val="20"/>
        </w:rPr>
        <w:t>з</w:t>
      </w:r>
      <w:r w:rsidRPr="00672105">
        <w:rPr>
          <w:sz w:val="20"/>
          <w:szCs w:val="20"/>
        </w:rPr>
        <w:t>можностей;</w:t>
      </w:r>
    </w:p>
    <w:p w:rsidR="00B25E45" w:rsidRPr="00672105" w:rsidRDefault="00B25E45" w:rsidP="00232DF9">
      <w:pPr>
        <w:tabs>
          <w:tab w:val="left" w:pos="0"/>
          <w:tab w:val="num" w:pos="100"/>
        </w:tabs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в) сместиться внутрь сектора, ограниченного кривой производс</w:t>
      </w:r>
      <w:r w:rsidRPr="00672105">
        <w:rPr>
          <w:sz w:val="20"/>
          <w:szCs w:val="20"/>
        </w:rPr>
        <w:t>т</w:t>
      </w:r>
      <w:r w:rsidRPr="00672105">
        <w:rPr>
          <w:sz w:val="20"/>
          <w:szCs w:val="20"/>
        </w:rPr>
        <w:t>венных возможностей;</w:t>
      </w:r>
    </w:p>
    <w:p w:rsidR="00B25E45" w:rsidRPr="00672105" w:rsidRDefault="00B25E45" w:rsidP="00232DF9">
      <w:pPr>
        <w:tabs>
          <w:tab w:val="left" w:pos="0"/>
          <w:tab w:val="num" w:pos="100"/>
        </w:tabs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г) выйти за пределы данной кривой производственных возможн</w:t>
      </w:r>
      <w:r w:rsidRPr="00672105">
        <w:rPr>
          <w:sz w:val="20"/>
          <w:szCs w:val="20"/>
        </w:rPr>
        <w:t>о</w:t>
      </w:r>
      <w:r w:rsidRPr="00672105">
        <w:rPr>
          <w:sz w:val="20"/>
          <w:szCs w:val="20"/>
        </w:rPr>
        <w:t>стей.</w:t>
      </w:r>
    </w:p>
    <w:p w:rsidR="00B25E45" w:rsidRPr="00672105" w:rsidRDefault="00232DF9" w:rsidP="007B3C46">
      <w:pPr>
        <w:shd w:val="clear" w:color="auto" w:fill="FFFFFF"/>
        <w:tabs>
          <w:tab w:val="left" w:pos="0"/>
          <w:tab w:val="num" w:pos="100"/>
        </w:tabs>
        <w:autoSpaceDE w:val="0"/>
        <w:autoSpaceDN w:val="0"/>
        <w:adjustRightInd w:val="0"/>
        <w:ind w:firstLine="425"/>
        <w:rPr>
          <w:sz w:val="20"/>
          <w:szCs w:val="20"/>
        </w:rPr>
      </w:pPr>
      <w:r>
        <w:rPr>
          <w:sz w:val="20"/>
          <w:szCs w:val="20"/>
        </w:rPr>
        <w:lastRenderedPageBreak/>
        <w:t>3</w:t>
      </w:r>
      <w:r w:rsidR="00B25E45" w:rsidRPr="00672105">
        <w:rPr>
          <w:sz w:val="20"/>
          <w:szCs w:val="20"/>
        </w:rPr>
        <w:t xml:space="preserve">. </w:t>
      </w:r>
      <w:r w:rsidR="00B25E45">
        <w:rPr>
          <w:sz w:val="20"/>
          <w:szCs w:val="20"/>
        </w:rPr>
        <w:t xml:space="preserve"> </w:t>
      </w:r>
      <w:r w:rsidR="00B25E45" w:rsidRPr="00672105">
        <w:rPr>
          <w:sz w:val="20"/>
          <w:szCs w:val="20"/>
        </w:rPr>
        <w:t>Лидерами экспорта капиталоемкой продукции являются:</w:t>
      </w:r>
    </w:p>
    <w:p w:rsidR="00B25E45" w:rsidRPr="00672105" w:rsidRDefault="00B25E45" w:rsidP="007B3C46">
      <w:pPr>
        <w:shd w:val="clear" w:color="auto" w:fill="FFFFFF"/>
        <w:tabs>
          <w:tab w:val="left" w:pos="0"/>
          <w:tab w:val="num" w:pos="100"/>
        </w:tabs>
        <w:autoSpaceDE w:val="0"/>
        <w:autoSpaceDN w:val="0"/>
        <w:adjustRightInd w:val="0"/>
        <w:ind w:firstLine="425"/>
        <w:rPr>
          <w:sz w:val="20"/>
          <w:szCs w:val="20"/>
        </w:rPr>
      </w:pPr>
      <w:r w:rsidRPr="00672105">
        <w:rPr>
          <w:sz w:val="20"/>
          <w:szCs w:val="20"/>
        </w:rPr>
        <w:t>а) развитые страны;</w:t>
      </w:r>
    </w:p>
    <w:p w:rsidR="00B25E45" w:rsidRPr="00672105" w:rsidRDefault="00B25E45" w:rsidP="007B3C46">
      <w:pPr>
        <w:shd w:val="clear" w:color="auto" w:fill="FFFFFF"/>
        <w:tabs>
          <w:tab w:val="left" w:pos="0"/>
          <w:tab w:val="num" w:pos="100"/>
        </w:tabs>
        <w:autoSpaceDE w:val="0"/>
        <w:autoSpaceDN w:val="0"/>
        <w:adjustRightInd w:val="0"/>
        <w:ind w:firstLine="425"/>
        <w:rPr>
          <w:sz w:val="20"/>
          <w:szCs w:val="20"/>
        </w:rPr>
      </w:pPr>
      <w:r w:rsidRPr="00672105">
        <w:rPr>
          <w:sz w:val="20"/>
          <w:szCs w:val="20"/>
        </w:rPr>
        <w:t>б) развивающиеся страны;</w:t>
      </w:r>
    </w:p>
    <w:p w:rsidR="00B25E45" w:rsidRPr="00672105" w:rsidRDefault="00B25E45" w:rsidP="007B3C46">
      <w:pPr>
        <w:shd w:val="clear" w:color="auto" w:fill="FFFFFF"/>
        <w:tabs>
          <w:tab w:val="left" w:pos="0"/>
          <w:tab w:val="num" w:pos="100"/>
        </w:tabs>
        <w:autoSpaceDE w:val="0"/>
        <w:autoSpaceDN w:val="0"/>
        <w:adjustRightInd w:val="0"/>
        <w:ind w:firstLine="425"/>
        <w:rPr>
          <w:sz w:val="20"/>
          <w:szCs w:val="20"/>
        </w:rPr>
      </w:pPr>
      <w:r w:rsidRPr="00672105">
        <w:rPr>
          <w:sz w:val="20"/>
          <w:szCs w:val="20"/>
        </w:rPr>
        <w:t>в) страны с переходной экономикой.</w:t>
      </w:r>
    </w:p>
    <w:p w:rsidR="00B25E45" w:rsidRPr="00C90A36" w:rsidRDefault="00232DF9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25E45">
        <w:rPr>
          <w:sz w:val="20"/>
          <w:szCs w:val="20"/>
        </w:rPr>
        <w:t xml:space="preserve">. </w:t>
      </w:r>
      <w:r w:rsidR="00B25E45" w:rsidRPr="00C90A36">
        <w:rPr>
          <w:sz w:val="20"/>
          <w:szCs w:val="20"/>
        </w:rPr>
        <w:t>К основным формам международных экономических отнош</w:t>
      </w:r>
      <w:r w:rsidR="00B25E45" w:rsidRPr="00C90A36">
        <w:rPr>
          <w:sz w:val="20"/>
          <w:szCs w:val="20"/>
        </w:rPr>
        <w:t>е</w:t>
      </w:r>
      <w:r w:rsidR="00B25E45" w:rsidRPr="00C90A36">
        <w:rPr>
          <w:sz w:val="20"/>
          <w:szCs w:val="20"/>
        </w:rPr>
        <w:t xml:space="preserve">ний </w:t>
      </w:r>
      <w:r w:rsidR="00B25E45" w:rsidRPr="00C90A36">
        <w:rPr>
          <w:bCs/>
          <w:sz w:val="20"/>
          <w:szCs w:val="20"/>
        </w:rPr>
        <w:t>не относится</w:t>
      </w:r>
      <w:r w:rsidR="00B25E45">
        <w:rPr>
          <w:sz w:val="20"/>
          <w:szCs w:val="20"/>
        </w:rPr>
        <w:t>:</w:t>
      </w:r>
    </w:p>
    <w:p w:rsidR="00B25E45" w:rsidRPr="00C90A36" w:rsidRDefault="00B25E45" w:rsidP="007B3C46">
      <w:pPr>
        <w:ind w:firstLine="425"/>
        <w:jc w:val="both"/>
        <w:rPr>
          <w:sz w:val="20"/>
          <w:szCs w:val="20"/>
        </w:rPr>
      </w:pPr>
      <w:r w:rsidRPr="00C90A36">
        <w:rPr>
          <w:sz w:val="20"/>
          <w:szCs w:val="20"/>
        </w:rPr>
        <w:t>а) международная торговля товарами и услугами;</w:t>
      </w:r>
    </w:p>
    <w:p w:rsidR="00B25E45" w:rsidRPr="00C90A36" w:rsidRDefault="00B25E45" w:rsidP="007B3C46">
      <w:pPr>
        <w:ind w:firstLine="425"/>
        <w:jc w:val="both"/>
        <w:rPr>
          <w:sz w:val="20"/>
          <w:szCs w:val="20"/>
        </w:rPr>
      </w:pPr>
      <w:r w:rsidRPr="00C90A36">
        <w:rPr>
          <w:sz w:val="20"/>
          <w:szCs w:val="20"/>
        </w:rPr>
        <w:t>б) международное движение рабочей силы;</w:t>
      </w:r>
    </w:p>
    <w:p w:rsidR="00B25E45" w:rsidRPr="00C90A36" w:rsidRDefault="00B25E45" w:rsidP="007B3C46">
      <w:pPr>
        <w:ind w:firstLine="425"/>
        <w:jc w:val="both"/>
        <w:rPr>
          <w:sz w:val="20"/>
          <w:szCs w:val="20"/>
        </w:rPr>
      </w:pPr>
      <w:r w:rsidRPr="00C90A36">
        <w:rPr>
          <w:sz w:val="20"/>
          <w:szCs w:val="20"/>
        </w:rPr>
        <w:t>в) международное движение капитала;</w:t>
      </w:r>
    </w:p>
    <w:p w:rsidR="00B25E45" w:rsidRPr="00C90A36" w:rsidRDefault="00B25E45" w:rsidP="007B3C46">
      <w:pPr>
        <w:ind w:firstLine="425"/>
        <w:jc w:val="both"/>
        <w:rPr>
          <w:sz w:val="20"/>
          <w:szCs w:val="20"/>
        </w:rPr>
      </w:pPr>
      <w:r w:rsidRPr="00C90A36">
        <w:rPr>
          <w:sz w:val="20"/>
          <w:szCs w:val="20"/>
        </w:rPr>
        <w:t>г) международная торговля природными ресурсами.</w:t>
      </w:r>
    </w:p>
    <w:p w:rsidR="00B25E45" w:rsidRPr="00C90A36" w:rsidRDefault="00232DF9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25E45" w:rsidRPr="00C90A36">
        <w:rPr>
          <w:sz w:val="20"/>
          <w:szCs w:val="20"/>
        </w:rPr>
        <w:t>. В основе международных экономических отношений лежит</w:t>
      </w:r>
      <w:r w:rsidR="00B25E45">
        <w:rPr>
          <w:sz w:val="20"/>
          <w:szCs w:val="20"/>
        </w:rPr>
        <w:t>:</w:t>
      </w:r>
    </w:p>
    <w:p w:rsidR="00B25E45" w:rsidRPr="00C90A36" w:rsidRDefault="00B25E45" w:rsidP="007B3C46">
      <w:pPr>
        <w:ind w:firstLine="425"/>
        <w:jc w:val="both"/>
        <w:rPr>
          <w:sz w:val="20"/>
          <w:szCs w:val="20"/>
        </w:rPr>
      </w:pPr>
      <w:r w:rsidRPr="00C90A36">
        <w:rPr>
          <w:sz w:val="20"/>
          <w:szCs w:val="20"/>
        </w:rPr>
        <w:t>а) международное движение капитала;</w:t>
      </w:r>
    </w:p>
    <w:p w:rsidR="00B25E45" w:rsidRPr="00C90A36" w:rsidRDefault="00B25E45" w:rsidP="007B3C46">
      <w:pPr>
        <w:ind w:firstLine="425"/>
        <w:jc w:val="both"/>
        <w:rPr>
          <w:sz w:val="20"/>
          <w:szCs w:val="20"/>
        </w:rPr>
      </w:pPr>
      <w:r w:rsidRPr="00C90A36">
        <w:rPr>
          <w:sz w:val="20"/>
          <w:szCs w:val="20"/>
        </w:rPr>
        <w:t>б) международное разделение труда;</w:t>
      </w:r>
    </w:p>
    <w:p w:rsidR="00B25E45" w:rsidRPr="00C90A36" w:rsidRDefault="00B25E45" w:rsidP="007B3C46">
      <w:pPr>
        <w:ind w:firstLine="425"/>
        <w:jc w:val="both"/>
        <w:rPr>
          <w:sz w:val="20"/>
          <w:szCs w:val="20"/>
        </w:rPr>
      </w:pPr>
      <w:r w:rsidRPr="00C90A36">
        <w:rPr>
          <w:sz w:val="20"/>
          <w:szCs w:val="20"/>
        </w:rPr>
        <w:t>в) международное движение рабочей силы;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 w:rsidRPr="00C90A36">
        <w:rPr>
          <w:sz w:val="20"/>
          <w:szCs w:val="20"/>
        </w:rPr>
        <w:t>г) международное движение финансов.</w:t>
      </w:r>
    </w:p>
    <w:p w:rsidR="00B25E45" w:rsidRPr="007E4EEE" w:rsidRDefault="00232DF9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25E45">
        <w:rPr>
          <w:sz w:val="20"/>
          <w:szCs w:val="20"/>
        </w:rPr>
        <w:t xml:space="preserve">. </w:t>
      </w:r>
      <w:r w:rsidR="00B25E45" w:rsidRPr="007E4EEE">
        <w:rPr>
          <w:sz w:val="20"/>
          <w:szCs w:val="20"/>
        </w:rPr>
        <w:t xml:space="preserve">Политика протекционизма </w:t>
      </w:r>
      <w:r w:rsidR="00B25E45" w:rsidRPr="007E4EEE">
        <w:rPr>
          <w:bCs/>
          <w:sz w:val="20"/>
          <w:szCs w:val="20"/>
        </w:rPr>
        <w:t>не приводит</w:t>
      </w:r>
      <w:r w:rsidR="0020139B">
        <w:rPr>
          <w:bCs/>
          <w:sz w:val="20"/>
          <w:szCs w:val="20"/>
        </w:rPr>
        <w:t xml:space="preserve"> к</w:t>
      </w:r>
      <w:r w:rsidR="00B25E45">
        <w:rPr>
          <w:sz w:val="20"/>
          <w:szCs w:val="20"/>
        </w:rPr>
        <w:t>:</w:t>
      </w:r>
    </w:p>
    <w:p w:rsidR="00B25E45" w:rsidRPr="007E4EEE" w:rsidRDefault="00B25E45" w:rsidP="007B3C46">
      <w:pPr>
        <w:ind w:firstLine="425"/>
        <w:jc w:val="both"/>
        <w:rPr>
          <w:sz w:val="20"/>
          <w:szCs w:val="20"/>
        </w:rPr>
      </w:pPr>
      <w:r w:rsidRPr="007E4EEE">
        <w:rPr>
          <w:sz w:val="20"/>
          <w:szCs w:val="20"/>
        </w:rPr>
        <w:t>а) увеличению занятости;</w:t>
      </w:r>
    </w:p>
    <w:p w:rsidR="00B25E45" w:rsidRPr="007E4EEE" w:rsidRDefault="00B25E45" w:rsidP="007B3C46">
      <w:pPr>
        <w:ind w:firstLine="425"/>
        <w:jc w:val="both"/>
        <w:rPr>
          <w:sz w:val="20"/>
          <w:szCs w:val="20"/>
        </w:rPr>
      </w:pPr>
      <w:r w:rsidRPr="007E4EEE">
        <w:rPr>
          <w:sz w:val="20"/>
          <w:szCs w:val="20"/>
        </w:rPr>
        <w:t>б) защите молодых отраслей от иностранных конкурентов;</w:t>
      </w:r>
    </w:p>
    <w:p w:rsidR="00B25E45" w:rsidRPr="007E4EEE" w:rsidRDefault="00B25E45" w:rsidP="007B3C46">
      <w:pPr>
        <w:ind w:firstLine="425"/>
        <w:jc w:val="both"/>
        <w:rPr>
          <w:sz w:val="20"/>
          <w:szCs w:val="20"/>
        </w:rPr>
      </w:pPr>
      <w:r w:rsidRPr="007E4EEE">
        <w:rPr>
          <w:sz w:val="20"/>
          <w:szCs w:val="20"/>
        </w:rPr>
        <w:t>в) увеличению доходов бюджета;</w:t>
      </w:r>
    </w:p>
    <w:p w:rsidR="00B25E45" w:rsidRDefault="00B25E45" w:rsidP="007B3C46">
      <w:pPr>
        <w:ind w:firstLine="425"/>
        <w:rPr>
          <w:sz w:val="20"/>
          <w:szCs w:val="20"/>
        </w:rPr>
      </w:pPr>
      <w:r w:rsidRPr="007E4EEE">
        <w:rPr>
          <w:sz w:val="20"/>
          <w:szCs w:val="20"/>
        </w:rPr>
        <w:t>г) повышению эффективности работы аналогичных отечестве</w:t>
      </w:r>
      <w:r w:rsidRPr="007E4EEE">
        <w:rPr>
          <w:sz w:val="20"/>
          <w:szCs w:val="20"/>
        </w:rPr>
        <w:t>н</w:t>
      </w:r>
      <w:r w:rsidRPr="007E4EEE">
        <w:rPr>
          <w:sz w:val="20"/>
          <w:szCs w:val="20"/>
        </w:rPr>
        <w:t>ных предприятий.</w:t>
      </w:r>
    </w:p>
    <w:p w:rsidR="00954E8A" w:rsidRPr="00D23D0D" w:rsidRDefault="00E60C01" w:rsidP="00954E8A">
      <w:pPr>
        <w:ind w:firstLine="42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8</w:t>
      </w:r>
      <w:r w:rsidR="00954E8A" w:rsidRPr="00D23D0D">
        <w:rPr>
          <w:rFonts w:eastAsia="Calibri"/>
          <w:sz w:val="20"/>
          <w:szCs w:val="20"/>
        </w:rPr>
        <w:t>.</w:t>
      </w:r>
      <w:r w:rsidR="00954E8A">
        <w:rPr>
          <w:sz w:val="20"/>
          <w:szCs w:val="20"/>
        </w:rPr>
        <w:t xml:space="preserve"> </w:t>
      </w:r>
      <w:r w:rsidR="00954E8A" w:rsidRPr="00D23D0D">
        <w:rPr>
          <w:rFonts w:eastAsia="Calibri"/>
          <w:sz w:val="20"/>
          <w:szCs w:val="20"/>
        </w:rPr>
        <w:t>Валютный курс – это</w:t>
      </w:r>
      <w:r w:rsidR="00954E8A">
        <w:rPr>
          <w:rFonts w:eastAsia="Calibri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а) соотношение национальных валют, определяемое их покуп</w:t>
      </w:r>
      <w:r w:rsidRPr="00D23D0D">
        <w:rPr>
          <w:rFonts w:eastAsia="Calibri"/>
          <w:sz w:val="20"/>
          <w:szCs w:val="20"/>
        </w:rPr>
        <w:t>а</w:t>
      </w:r>
      <w:r w:rsidRPr="00D23D0D">
        <w:rPr>
          <w:rFonts w:eastAsia="Calibri"/>
          <w:sz w:val="20"/>
          <w:szCs w:val="20"/>
        </w:rPr>
        <w:t>тельными способностями;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способность обмена валюты одной страны на валюту других стран;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система устойчивых экономических отношений, связанных с куплей-продажей валют;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г) пропорции, в которых обменивается валюта одной страны на валюту одной из экономически развитых стран.</w:t>
      </w:r>
    </w:p>
    <w:p w:rsidR="00954E8A" w:rsidRPr="00D23D0D" w:rsidRDefault="00E60C01" w:rsidP="00954E8A">
      <w:pPr>
        <w:ind w:firstLine="425"/>
        <w:rPr>
          <w:rFonts w:eastAsia="Calibri"/>
          <w:sz w:val="20"/>
          <w:szCs w:val="20"/>
        </w:rPr>
      </w:pPr>
      <w:r>
        <w:rPr>
          <w:sz w:val="20"/>
          <w:szCs w:val="20"/>
        </w:rPr>
        <w:t>9</w:t>
      </w:r>
      <w:r w:rsidR="00954E8A" w:rsidRPr="00D23D0D">
        <w:rPr>
          <w:rFonts w:eastAsia="Calibri"/>
          <w:sz w:val="20"/>
          <w:szCs w:val="20"/>
        </w:rPr>
        <w:t>. Соотношение цен на идентичные  товары  за рубежом и в да</w:t>
      </w:r>
      <w:r w:rsidR="00954E8A" w:rsidRPr="00D23D0D">
        <w:rPr>
          <w:rFonts w:eastAsia="Calibri"/>
          <w:sz w:val="20"/>
          <w:szCs w:val="20"/>
        </w:rPr>
        <w:t>н</w:t>
      </w:r>
      <w:r w:rsidR="00954E8A" w:rsidRPr="00D23D0D">
        <w:rPr>
          <w:rFonts w:eastAsia="Calibri"/>
          <w:sz w:val="20"/>
          <w:szCs w:val="20"/>
        </w:rPr>
        <w:t>ной стране, выраженные в одной валюте есть</w:t>
      </w:r>
      <w:r w:rsidR="00954E8A">
        <w:rPr>
          <w:rFonts w:eastAsia="Calibri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а) реальный обменный курс;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номинальный обменный курс;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паритет покупательной способности;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г) кросс-курс.</w:t>
      </w:r>
    </w:p>
    <w:p w:rsidR="00954E8A" w:rsidRPr="00D23D0D" w:rsidRDefault="00E60C01" w:rsidP="00954E8A">
      <w:pPr>
        <w:ind w:firstLine="425"/>
        <w:rPr>
          <w:rFonts w:eastAsia="Calibri"/>
          <w:sz w:val="20"/>
          <w:szCs w:val="20"/>
        </w:rPr>
      </w:pPr>
      <w:r>
        <w:rPr>
          <w:sz w:val="20"/>
          <w:szCs w:val="20"/>
        </w:rPr>
        <w:t>10</w:t>
      </w:r>
      <w:r w:rsidR="00954E8A" w:rsidRPr="00D23D0D">
        <w:rPr>
          <w:rFonts w:eastAsia="Calibri"/>
          <w:sz w:val="20"/>
          <w:szCs w:val="20"/>
        </w:rPr>
        <w:t>. Реальный обменный курс зависит</w:t>
      </w:r>
      <w:r w:rsidR="00954E8A">
        <w:rPr>
          <w:rFonts w:eastAsia="Calibri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а) от бюджетной политики правительства;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от цены товаров в национальной валюте и номинального о</w:t>
      </w:r>
      <w:r w:rsidRPr="00D23D0D">
        <w:rPr>
          <w:rFonts w:eastAsia="Calibri"/>
          <w:sz w:val="20"/>
          <w:szCs w:val="20"/>
        </w:rPr>
        <w:t>б</w:t>
      </w:r>
      <w:r w:rsidRPr="00D23D0D">
        <w:rPr>
          <w:rFonts w:eastAsia="Calibri"/>
          <w:sz w:val="20"/>
          <w:szCs w:val="20"/>
        </w:rPr>
        <w:t>менного курса;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 xml:space="preserve">в) от эластичности </w:t>
      </w:r>
      <w:r>
        <w:rPr>
          <w:rFonts w:eastAsia="Calibri"/>
          <w:sz w:val="20"/>
          <w:szCs w:val="20"/>
        </w:rPr>
        <w:t xml:space="preserve">спроса на </w:t>
      </w:r>
      <w:r w:rsidRPr="00D23D0D">
        <w:rPr>
          <w:rFonts w:eastAsia="Calibri"/>
          <w:sz w:val="20"/>
          <w:szCs w:val="20"/>
        </w:rPr>
        <w:t>товар</w:t>
      </w:r>
      <w:r>
        <w:rPr>
          <w:rFonts w:eastAsia="Calibri"/>
          <w:sz w:val="20"/>
          <w:szCs w:val="20"/>
        </w:rPr>
        <w:t xml:space="preserve">ы </w:t>
      </w:r>
      <w:r w:rsidRPr="00D23D0D">
        <w:rPr>
          <w:rFonts w:eastAsia="Calibri"/>
          <w:sz w:val="20"/>
          <w:szCs w:val="20"/>
        </w:rPr>
        <w:t>на мировом рынке;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lastRenderedPageBreak/>
        <w:t>г) от предельной склонности потребления в обществе.</w:t>
      </w:r>
    </w:p>
    <w:p w:rsidR="00954E8A" w:rsidRPr="00D23D0D" w:rsidRDefault="00E60C01" w:rsidP="00954E8A">
      <w:pPr>
        <w:pStyle w:val="23"/>
        <w:ind w:firstLine="425"/>
        <w:rPr>
          <w:sz w:val="20"/>
          <w:szCs w:val="20"/>
        </w:rPr>
      </w:pPr>
      <w:r>
        <w:rPr>
          <w:sz w:val="20"/>
          <w:szCs w:val="20"/>
        </w:rPr>
        <w:t>11</w:t>
      </w:r>
      <w:r w:rsidR="00954E8A" w:rsidRPr="00D23D0D">
        <w:rPr>
          <w:sz w:val="20"/>
          <w:szCs w:val="20"/>
        </w:rPr>
        <w:t>. Рост реального валютного курса свидетельствует о том, что</w:t>
      </w:r>
      <w:r w:rsidR="00954E8A">
        <w:rPr>
          <w:sz w:val="20"/>
          <w:szCs w:val="20"/>
        </w:rPr>
        <w:t>:</w:t>
      </w:r>
    </w:p>
    <w:p w:rsidR="00954E8A" w:rsidRPr="00D23D0D" w:rsidRDefault="00954E8A" w:rsidP="00954E8A">
      <w:pPr>
        <w:pStyle w:val="23"/>
        <w:ind w:firstLine="425"/>
        <w:rPr>
          <w:sz w:val="20"/>
          <w:szCs w:val="20"/>
        </w:rPr>
      </w:pPr>
      <w:r w:rsidRPr="00D23D0D">
        <w:rPr>
          <w:sz w:val="20"/>
          <w:szCs w:val="20"/>
        </w:rPr>
        <w:t>а) цены на иностранные товары в рублях меньше цен на анал</w:t>
      </w:r>
      <w:r w:rsidRPr="00D23D0D">
        <w:rPr>
          <w:sz w:val="20"/>
          <w:szCs w:val="20"/>
        </w:rPr>
        <w:t>о</w:t>
      </w:r>
      <w:r w:rsidRPr="00D23D0D">
        <w:rPr>
          <w:sz w:val="20"/>
          <w:szCs w:val="20"/>
        </w:rPr>
        <w:t>гичные отечественные товары;</w:t>
      </w:r>
    </w:p>
    <w:p w:rsidR="00954E8A" w:rsidRPr="00D23D0D" w:rsidRDefault="00954E8A" w:rsidP="00954E8A">
      <w:pPr>
        <w:pStyle w:val="23"/>
        <w:ind w:firstLine="425"/>
        <w:rPr>
          <w:sz w:val="20"/>
          <w:szCs w:val="20"/>
        </w:rPr>
      </w:pPr>
      <w:r w:rsidRPr="00D23D0D">
        <w:rPr>
          <w:sz w:val="20"/>
          <w:szCs w:val="20"/>
        </w:rPr>
        <w:t>б) цены на иностранные товары в рублях превышают цены на аналогичные отечественные товары;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курс валют искусственно занижен;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г) курс валют искусственно завышен.</w:t>
      </w:r>
    </w:p>
    <w:p w:rsidR="00954E8A" w:rsidRPr="00D23D0D" w:rsidRDefault="00954E8A" w:rsidP="00954E8A">
      <w:pPr>
        <w:ind w:firstLine="425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1</w:t>
      </w:r>
      <w:r w:rsidR="00E60C01">
        <w:rPr>
          <w:rFonts w:eastAsia="Calibri"/>
          <w:sz w:val="20"/>
          <w:szCs w:val="20"/>
        </w:rPr>
        <w:t>2</w:t>
      </w:r>
      <w:r w:rsidRPr="00D23D0D">
        <w:rPr>
          <w:rFonts w:eastAsia="Calibri"/>
          <w:sz w:val="20"/>
          <w:szCs w:val="20"/>
        </w:rPr>
        <w:t>. Курс валют завышен, если</w:t>
      </w:r>
      <w:r>
        <w:rPr>
          <w:rFonts w:eastAsia="Calibri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а) торговый баланс положителен и растет;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темпы роста экспорта опережают темпы роста импорта;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валютные резервы страны растут;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г) доходы в долларовом выражении снижаются.</w:t>
      </w:r>
    </w:p>
    <w:p w:rsidR="00954E8A" w:rsidRPr="00D23D0D" w:rsidRDefault="00954E8A" w:rsidP="00954E8A">
      <w:pPr>
        <w:ind w:firstLine="425"/>
        <w:rPr>
          <w:rFonts w:eastAsia="Calibri"/>
          <w:spacing w:val="-5"/>
          <w:sz w:val="20"/>
          <w:szCs w:val="20"/>
        </w:rPr>
      </w:pPr>
      <w:r>
        <w:rPr>
          <w:sz w:val="20"/>
          <w:szCs w:val="20"/>
        </w:rPr>
        <w:t>1</w:t>
      </w:r>
      <w:r w:rsidR="00E60C01">
        <w:rPr>
          <w:sz w:val="20"/>
          <w:szCs w:val="20"/>
        </w:rPr>
        <w:t>3</w:t>
      </w:r>
      <w:r w:rsidRPr="00D23D0D">
        <w:rPr>
          <w:rFonts w:eastAsia="Calibri"/>
          <w:sz w:val="20"/>
          <w:szCs w:val="20"/>
        </w:rPr>
        <w:t xml:space="preserve">. </w:t>
      </w:r>
      <w:r w:rsidRPr="00D23D0D">
        <w:rPr>
          <w:rFonts w:eastAsia="Calibri"/>
          <w:spacing w:val="-5"/>
          <w:sz w:val="20"/>
          <w:szCs w:val="20"/>
        </w:rPr>
        <w:t>Фиксированный валютный курс</w:t>
      </w:r>
      <w:r>
        <w:rPr>
          <w:rFonts w:eastAsia="Calibri"/>
          <w:spacing w:val="-5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а) складывается под влиянием колебаний спроса и предложения на валютном рынке;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устанавливается правительством;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устанавливается министерством финансов;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pacing w:val="-5"/>
          <w:sz w:val="20"/>
          <w:szCs w:val="20"/>
        </w:rPr>
        <w:t>г) устанавливается</w:t>
      </w:r>
      <w:r w:rsidRPr="00D23D0D">
        <w:rPr>
          <w:rFonts w:eastAsia="Calibri"/>
          <w:sz w:val="20"/>
          <w:szCs w:val="20"/>
        </w:rPr>
        <w:t xml:space="preserve"> Центральным банком.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>
        <w:rPr>
          <w:sz w:val="20"/>
          <w:szCs w:val="20"/>
        </w:rPr>
        <w:t>1</w:t>
      </w:r>
      <w:r w:rsidR="00E60C01">
        <w:rPr>
          <w:sz w:val="20"/>
          <w:szCs w:val="20"/>
        </w:rPr>
        <w:t>4</w:t>
      </w:r>
      <w:r w:rsidRPr="00D23D0D">
        <w:rPr>
          <w:rFonts w:eastAsia="Calibri"/>
          <w:sz w:val="20"/>
          <w:szCs w:val="20"/>
        </w:rPr>
        <w:t>. Фиксированный валютный курс поддерживается</w:t>
      </w:r>
      <w:r>
        <w:rPr>
          <w:rFonts w:eastAsia="Calibri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а) интервенциями Центрального банка;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«мягкой» кредитно-денежной политикой;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политикой «дорогих» денег;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г) фискальной политикой.</w:t>
      </w:r>
    </w:p>
    <w:p w:rsidR="00954E8A" w:rsidRPr="00D23D0D" w:rsidRDefault="00954E8A" w:rsidP="00954E8A">
      <w:pPr>
        <w:ind w:firstLine="425"/>
        <w:jc w:val="both"/>
        <w:rPr>
          <w:rFonts w:eastAsia="Calibri"/>
          <w:sz w:val="20"/>
          <w:szCs w:val="20"/>
        </w:rPr>
      </w:pPr>
      <w:r>
        <w:rPr>
          <w:sz w:val="20"/>
          <w:szCs w:val="20"/>
        </w:rPr>
        <w:t>1</w:t>
      </w:r>
      <w:r w:rsidR="00E60C01">
        <w:rPr>
          <w:sz w:val="20"/>
          <w:szCs w:val="20"/>
        </w:rPr>
        <w:t>5</w:t>
      </w:r>
      <w:r w:rsidRPr="00D23D0D">
        <w:rPr>
          <w:rFonts w:eastAsia="Calibri"/>
          <w:sz w:val="20"/>
          <w:szCs w:val="20"/>
        </w:rPr>
        <w:t xml:space="preserve">. Девальвация </w:t>
      </w:r>
      <w:r w:rsidR="00E60C01">
        <w:rPr>
          <w:rFonts w:eastAsia="Calibri"/>
          <w:sz w:val="20"/>
          <w:szCs w:val="20"/>
        </w:rPr>
        <w:t>-</w:t>
      </w:r>
      <w:r w:rsidRPr="00D23D0D">
        <w:rPr>
          <w:rFonts w:eastAsia="Calibri"/>
          <w:sz w:val="20"/>
          <w:szCs w:val="20"/>
        </w:rPr>
        <w:t xml:space="preserve"> это</w:t>
      </w:r>
      <w:r>
        <w:rPr>
          <w:rFonts w:eastAsia="Calibri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а) повышение курса национальной валюты в условиях фиксир</w:t>
      </w:r>
      <w:r w:rsidRPr="00D23D0D">
        <w:rPr>
          <w:rFonts w:eastAsia="Calibri"/>
          <w:sz w:val="20"/>
          <w:szCs w:val="20"/>
        </w:rPr>
        <w:t>о</w:t>
      </w:r>
      <w:r w:rsidRPr="00D23D0D">
        <w:rPr>
          <w:rFonts w:eastAsia="Calibri"/>
          <w:sz w:val="20"/>
          <w:szCs w:val="20"/>
        </w:rPr>
        <w:t>ванного обменного курса;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повышение курса национальной валюты в условиях гибкого обменного курса;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понижение курса национальной валюты в условиях гибкого обменного курса;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г) понижение курса национальной валюты в условиях фиксир</w:t>
      </w:r>
      <w:r w:rsidRPr="00D23D0D">
        <w:rPr>
          <w:rFonts w:eastAsia="Calibri"/>
          <w:sz w:val="20"/>
          <w:szCs w:val="20"/>
        </w:rPr>
        <w:t>о</w:t>
      </w:r>
      <w:r w:rsidRPr="00D23D0D">
        <w:rPr>
          <w:rFonts w:eastAsia="Calibri"/>
          <w:sz w:val="20"/>
          <w:szCs w:val="20"/>
        </w:rPr>
        <w:t>ванного обменного курса.</w:t>
      </w:r>
    </w:p>
    <w:p w:rsidR="00D710C2" w:rsidRPr="001F65A9" w:rsidRDefault="00D710C2" w:rsidP="00D710C2">
      <w:pPr>
        <w:ind w:firstLine="425"/>
        <w:rPr>
          <w:sz w:val="20"/>
          <w:szCs w:val="20"/>
        </w:rPr>
      </w:pPr>
      <w:r>
        <w:rPr>
          <w:sz w:val="20"/>
          <w:szCs w:val="20"/>
        </w:rPr>
        <w:t>16</w:t>
      </w:r>
      <w:r w:rsidRPr="001F65A9">
        <w:rPr>
          <w:bCs/>
          <w:sz w:val="20"/>
          <w:szCs w:val="20"/>
        </w:rPr>
        <w:t>.</w:t>
      </w:r>
      <w:r w:rsidRPr="001F65A9">
        <w:rPr>
          <w:sz w:val="20"/>
          <w:szCs w:val="20"/>
        </w:rPr>
        <w:t xml:space="preserve">  После девальвации национальной валюты цены экспорта и им</w:t>
      </w:r>
      <w:r w:rsidRPr="001F65A9">
        <w:rPr>
          <w:sz w:val="20"/>
          <w:szCs w:val="20"/>
        </w:rPr>
        <w:softHyphen/>
        <w:t>порта изменятся при прочих равных условиях следующим образом:</w:t>
      </w:r>
    </w:p>
    <w:p w:rsidR="00D710C2" w:rsidRPr="001F65A9" w:rsidRDefault="00D710C2" w:rsidP="00D710C2">
      <w:pPr>
        <w:ind w:firstLine="425"/>
        <w:rPr>
          <w:sz w:val="20"/>
          <w:szCs w:val="20"/>
        </w:rPr>
      </w:pPr>
      <w:r w:rsidRPr="001F65A9">
        <w:rPr>
          <w:sz w:val="20"/>
          <w:szCs w:val="20"/>
        </w:rPr>
        <w:t>а)  на импорт повысятся, а на экспорт снизятся;</w:t>
      </w:r>
    </w:p>
    <w:p w:rsidR="00D710C2" w:rsidRPr="001F65A9" w:rsidRDefault="00D710C2" w:rsidP="00D710C2">
      <w:pPr>
        <w:ind w:firstLine="425"/>
        <w:rPr>
          <w:sz w:val="20"/>
          <w:szCs w:val="20"/>
        </w:rPr>
      </w:pPr>
      <w:r w:rsidRPr="001F65A9">
        <w:rPr>
          <w:sz w:val="20"/>
          <w:szCs w:val="20"/>
        </w:rPr>
        <w:t>б)  повысятся как на экспорт, так и на импорт;</w:t>
      </w:r>
    </w:p>
    <w:p w:rsidR="00D710C2" w:rsidRPr="001F65A9" w:rsidRDefault="00D710C2" w:rsidP="00D710C2">
      <w:pPr>
        <w:ind w:firstLine="425"/>
        <w:rPr>
          <w:sz w:val="20"/>
          <w:szCs w:val="20"/>
        </w:rPr>
      </w:pPr>
      <w:r w:rsidRPr="001F65A9">
        <w:rPr>
          <w:sz w:val="20"/>
          <w:szCs w:val="20"/>
        </w:rPr>
        <w:t>в)  и на экспорт, и на импорт понизятся;</w:t>
      </w:r>
    </w:p>
    <w:p w:rsidR="00D710C2" w:rsidRPr="001F65A9" w:rsidRDefault="00D710C2" w:rsidP="00D710C2">
      <w:pPr>
        <w:ind w:firstLine="425"/>
        <w:rPr>
          <w:sz w:val="20"/>
          <w:szCs w:val="20"/>
        </w:rPr>
      </w:pPr>
      <w:r w:rsidRPr="001F65A9">
        <w:rPr>
          <w:sz w:val="20"/>
          <w:szCs w:val="20"/>
        </w:rPr>
        <w:t>г)  на экспорт вырастут, а на импорт снизятся.</w:t>
      </w:r>
    </w:p>
    <w:p w:rsidR="00E60C01" w:rsidRDefault="00954E8A" w:rsidP="00954E8A">
      <w:pPr>
        <w:ind w:firstLine="425"/>
        <w:rPr>
          <w:rFonts w:eastAsia="Calibri"/>
          <w:sz w:val="20"/>
          <w:szCs w:val="20"/>
        </w:rPr>
      </w:pPr>
      <w:r>
        <w:rPr>
          <w:sz w:val="20"/>
          <w:szCs w:val="20"/>
        </w:rPr>
        <w:t>1</w:t>
      </w:r>
      <w:r w:rsidR="00D710C2">
        <w:rPr>
          <w:sz w:val="20"/>
          <w:szCs w:val="20"/>
        </w:rPr>
        <w:t>7</w:t>
      </w:r>
      <w:r w:rsidRPr="00D23D0D">
        <w:rPr>
          <w:rFonts w:eastAsia="Calibri"/>
          <w:sz w:val="20"/>
          <w:szCs w:val="20"/>
        </w:rPr>
        <w:t>. Ревальвация предполагает</w:t>
      </w:r>
      <w:r w:rsidR="00E60C01">
        <w:rPr>
          <w:rFonts w:eastAsia="Calibri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lastRenderedPageBreak/>
        <w:t>а) понижение курса национальной валюты в условиях фиксир</w:t>
      </w:r>
      <w:r w:rsidRPr="00D23D0D">
        <w:rPr>
          <w:rFonts w:eastAsia="Calibri"/>
          <w:sz w:val="20"/>
          <w:szCs w:val="20"/>
        </w:rPr>
        <w:t>о</w:t>
      </w:r>
      <w:r w:rsidRPr="00D23D0D">
        <w:rPr>
          <w:rFonts w:eastAsia="Calibri"/>
          <w:sz w:val="20"/>
          <w:szCs w:val="20"/>
        </w:rPr>
        <w:t>ванного обменного курса;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повышение курса национальной валюты в условиях фиксир</w:t>
      </w:r>
      <w:r w:rsidRPr="00D23D0D">
        <w:rPr>
          <w:rFonts w:eastAsia="Calibri"/>
          <w:sz w:val="20"/>
          <w:szCs w:val="20"/>
        </w:rPr>
        <w:t>о</w:t>
      </w:r>
      <w:r w:rsidRPr="00D23D0D">
        <w:rPr>
          <w:rFonts w:eastAsia="Calibri"/>
          <w:sz w:val="20"/>
          <w:szCs w:val="20"/>
        </w:rPr>
        <w:t>ванного обменного курса;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повышение курса национальной валюты в условиях гибкого обменного курса;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г) понижение курса национальной валюты в условиях гибкого обменного курса.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>
        <w:rPr>
          <w:sz w:val="20"/>
          <w:szCs w:val="20"/>
        </w:rPr>
        <w:t>1</w:t>
      </w:r>
      <w:r w:rsidR="00D710C2">
        <w:rPr>
          <w:sz w:val="20"/>
          <w:szCs w:val="20"/>
        </w:rPr>
        <w:t>8</w:t>
      </w:r>
      <w:r w:rsidRPr="00D23D0D">
        <w:rPr>
          <w:rFonts w:eastAsia="Calibri"/>
          <w:sz w:val="20"/>
          <w:szCs w:val="20"/>
        </w:rPr>
        <w:t>. Повышение курса национальной валюты приводит</w:t>
      </w:r>
      <w:r>
        <w:rPr>
          <w:rFonts w:eastAsia="Calibri"/>
          <w:sz w:val="20"/>
          <w:szCs w:val="20"/>
        </w:rPr>
        <w:t>: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а) к сокращению импорта и росту экспорта, следовательно, росту совокупного спроса;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б) к сокращению экспорта и росту импорта и, следовательно, ро</w:t>
      </w:r>
      <w:r w:rsidRPr="00D23D0D">
        <w:rPr>
          <w:rFonts w:eastAsia="Calibri"/>
          <w:sz w:val="20"/>
          <w:szCs w:val="20"/>
        </w:rPr>
        <w:t>с</w:t>
      </w:r>
      <w:r w:rsidRPr="00D23D0D">
        <w:rPr>
          <w:rFonts w:eastAsia="Calibri"/>
          <w:sz w:val="20"/>
          <w:szCs w:val="20"/>
        </w:rPr>
        <w:t>ту совокупного спроса;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к сокращению экспорта и росту импорта и, следовательно, с</w:t>
      </w:r>
      <w:r w:rsidRPr="00D23D0D">
        <w:rPr>
          <w:rFonts w:eastAsia="Calibri"/>
          <w:sz w:val="20"/>
          <w:szCs w:val="20"/>
        </w:rPr>
        <w:t>о</w:t>
      </w:r>
      <w:r w:rsidRPr="00D23D0D">
        <w:rPr>
          <w:rFonts w:eastAsia="Calibri"/>
          <w:sz w:val="20"/>
          <w:szCs w:val="20"/>
        </w:rPr>
        <w:t>кращению совокупного спроса;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г) к росту экспорта и сокращению импорта и, следовательно, с</w:t>
      </w:r>
      <w:r w:rsidRPr="00D23D0D">
        <w:rPr>
          <w:rFonts w:eastAsia="Calibri"/>
          <w:sz w:val="20"/>
          <w:szCs w:val="20"/>
        </w:rPr>
        <w:t>о</w:t>
      </w:r>
      <w:r w:rsidRPr="00D23D0D">
        <w:rPr>
          <w:rFonts w:eastAsia="Calibri"/>
          <w:sz w:val="20"/>
          <w:szCs w:val="20"/>
        </w:rPr>
        <w:t>кращению совокупного спроса.</w:t>
      </w:r>
    </w:p>
    <w:p w:rsidR="00954E8A" w:rsidRPr="007318B8" w:rsidRDefault="00954E8A" w:rsidP="00954E8A">
      <w:pPr>
        <w:shd w:val="clear" w:color="auto" w:fill="FFFFFF"/>
        <w:tabs>
          <w:tab w:val="left" w:pos="300"/>
        </w:tabs>
        <w:ind w:firstLine="425"/>
        <w:rPr>
          <w:sz w:val="20"/>
          <w:szCs w:val="20"/>
        </w:rPr>
      </w:pPr>
      <w:r>
        <w:rPr>
          <w:sz w:val="20"/>
          <w:szCs w:val="20"/>
        </w:rPr>
        <w:t>19</w:t>
      </w:r>
      <w:r w:rsidRPr="007318B8">
        <w:rPr>
          <w:sz w:val="20"/>
          <w:szCs w:val="20"/>
        </w:rPr>
        <w:t>. Полная конвертируемость национальной валюты означает:</w:t>
      </w:r>
    </w:p>
    <w:p w:rsidR="00954E8A" w:rsidRPr="007318B8" w:rsidRDefault="00954E8A" w:rsidP="00954E8A">
      <w:pPr>
        <w:shd w:val="clear" w:color="auto" w:fill="FFFFFF"/>
        <w:tabs>
          <w:tab w:val="left" w:pos="300"/>
          <w:tab w:val="left" w:pos="600"/>
        </w:tabs>
        <w:ind w:firstLine="425"/>
        <w:rPr>
          <w:sz w:val="20"/>
          <w:szCs w:val="20"/>
        </w:rPr>
      </w:pPr>
      <w:r w:rsidRPr="007318B8">
        <w:rPr>
          <w:sz w:val="20"/>
          <w:szCs w:val="20"/>
        </w:rPr>
        <w:t>а)</w:t>
      </w:r>
      <w:r w:rsidRPr="007318B8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318B8">
        <w:rPr>
          <w:sz w:val="20"/>
          <w:szCs w:val="20"/>
        </w:rPr>
        <w:t>возможность покупки иностранной валюты без ограничения;</w:t>
      </w:r>
    </w:p>
    <w:p w:rsidR="00954E8A" w:rsidRPr="007318B8" w:rsidRDefault="00954E8A" w:rsidP="00954E8A">
      <w:pPr>
        <w:shd w:val="clear" w:color="auto" w:fill="FFFFFF"/>
        <w:tabs>
          <w:tab w:val="left" w:pos="300"/>
          <w:tab w:val="left" w:pos="600"/>
        </w:tabs>
        <w:ind w:firstLine="425"/>
        <w:rPr>
          <w:sz w:val="20"/>
          <w:szCs w:val="20"/>
        </w:rPr>
      </w:pPr>
      <w:r w:rsidRPr="007318B8">
        <w:rPr>
          <w:sz w:val="20"/>
          <w:szCs w:val="20"/>
        </w:rPr>
        <w:t>б)</w:t>
      </w:r>
      <w:r w:rsidRPr="007318B8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318B8">
        <w:rPr>
          <w:sz w:val="20"/>
          <w:szCs w:val="20"/>
        </w:rPr>
        <w:t>возможность свободного вывоза и ввоза национальной валюты;</w:t>
      </w:r>
    </w:p>
    <w:p w:rsidR="00954E8A" w:rsidRPr="007318B8" w:rsidRDefault="00954E8A" w:rsidP="00954E8A">
      <w:pPr>
        <w:shd w:val="clear" w:color="auto" w:fill="FFFFFF"/>
        <w:tabs>
          <w:tab w:val="left" w:pos="300"/>
          <w:tab w:val="left" w:pos="600"/>
        </w:tabs>
        <w:ind w:firstLine="425"/>
        <w:rPr>
          <w:sz w:val="20"/>
          <w:szCs w:val="20"/>
        </w:rPr>
      </w:pPr>
      <w:r w:rsidRPr="007318B8">
        <w:rPr>
          <w:sz w:val="20"/>
          <w:szCs w:val="20"/>
        </w:rPr>
        <w:t>в)</w:t>
      </w:r>
      <w:r w:rsidRPr="007318B8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Pr="007318B8">
        <w:rPr>
          <w:sz w:val="20"/>
          <w:szCs w:val="20"/>
        </w:rPr>
        <w:t>возможность свободного вывоза и ввоза иностранной валюты;</w:t>
      </w:r>
    </w:p>
    <w:p w:rsidR="00954E8A" w:rsidRPr="007318B8" w:rsidRDefault="00954E8A" w:rsidP="00954E8A">
      <w:pPr>
        <w:shd w:val="clear" w:color="auto" w:fill="FFFFFF"/>
        <w:tabs>
          <w:tab w:val="left" w:pos="300"/>
          <w:tab w:val="left" w:pos="600"/>
        </w:tabs>
        <w:ind w:firstLine="425"/>
        <w:jc w:val="both"/>
        <w:rPr>
          <w:sz w:val="20"/>
          <w:szCs w:val="20"/>
        </w:rPr>
      </w:pPr>
      <w:r w:rsidRPr="007318B8">
        <w:rPr>
          <w:sz w:val="20"/>
          <w:szCs w:val="20"/>
        </w:rPr>
        <w:t>г) возможность свободного обмена денежной единицы данной страны на на</w:t>
      </w:r>
      <w:r w:rsidRPr="007318B8">
        <w:rPr>
          <w:sz w:val="20"/>
          <w:szCs w:val="20"/>
        </w:rPr>
        <w:softHyphen/>
        <w:t>циональную валюту любой другой страны.</w:t>
      </w:r>
    </w:p>
    <w:p w:rsidR="00954E8A" w:rsidRPr="00D23D0D" w:rsidRDefault="00954E8A" w:rsidP="00954E8A">
      <w:pPr>
        <w:shd w:val="clear" w:color="auto" w:fill="FFFFFF"/>
        <w:tabs>
          <w:tab w:val="left" w:pos="0"/>
        </w:tabs>
        <w:ind w:firstLine="425"/>
        <w:rPr>
          <w:rFonts w:eastAsia="Calibri"/>
          <w:sz w:val="20"/>
          <w:szCs w:val="20"/>
        </w:rPr>
      </w:pPr>
      <w:r>
        <w:rPr>
          <w:rFonts w:eastAsia="Calibri"/>
          <w:spacing w:val="-6"/>
          <w:sz w:val="20"/>
          <w:szCs w:val="20"/>
        </w:rPr>
        <w:t xml:space="preserve">20. </w:t>
      </w:r>
      <w:r w:rsidRPr="00D23D0D">
        <w:rPr>
          <w:rFonts w:eastAsia="Calibri"/>
          <w:spacing w:val="-6"/>
          <w:sz w:val="20"/>
          <w:szCs w:val="20"/>
        </w:rPr>
        <w:t>Снижение курса национальной денежной единицы вызовет</w:t>
      </w:r>
      <w:r>
        <w:rPr>
          <w:rFonts w:eastAsia="Calibri"/>
          <w:spacing w:val="-6"/>
          <w:sz w:val="20"/>
          <w:szCs w:val="20"/>
        </w:rPr>
        <w:t>:</w:t>
      </w:r>
    </w:p>
    <w:p w:rsidR="00954E8A" w:rsidRPr="00D23D0D" w:rsidRDefault="00954E8A" w:rsidP="00954E8A">
      <w:pPr>
        <w:shd w:val="clear" w:color="auto" w:fill="FFFFFF"/>
        <w:tabs>
          <w:tab w:val="left" w:pos="0"/>
        </w:tabs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pacing w:val="-6"/>
          <w:sz w:val="20"/>
          <w:szCs w:val="20"/>
        </w:rPr>
        <w:t xml:space="preserve">а) повышение конкурентоспособности отечественных товаров и </w:t>
      </w:r>
      <w:r w:rsidRPr="00D23D0D">
        <w:rPr>
          <w:rFonts w:eastAsia="Calibri"/>
          <w:sz w:val="20"/>
          <w:szCs w:val="20"/>
        </w:rPr>
        <w:t>у</w:t>
      </w:r>
      <w:r w:rsidRPr="00D23D0D">
        <w:rPr>
          <w:rFonts w:eastAsia="Calibri"/>
          <w:sz w:val="20"/>
          <w:szCs w:val="20"/>
        </w:rPr>
        <w:t>с</w:t>
      </w:r>
      <w:r w:rsidRPr="00D23D0D">
        <w:rPr>
          <w:rFonts w:eastAsia="Calibri"/>
          <w:sz w:val="20"/>
          <w:szCs w:val="20"/>
        </w:rPr>
        <w:t>луг;</w:t>
      </w:r>
    </w:p>
    <w:p w:rsidR="00954E8A" w:rsidRPr="00D23D0D" w:rsidRDefault="00954E8A" w:rsidP="00954E8A">
      <w:pPr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pacing w:val="-5"/>
          <w:sz w:val="20"/>
          <w:szCs w:val="20"/>
        </w:rPr>
        <w:t>б) понижение конкурентоспособности отечественных товаров</w:t>
      </w:r>
      <w:r w:rsidRPr="00D23D0D">
        <w:rPr>
          <w:rFonts w:eastAsia="Calibri"/>
          <w:sz w:val="20"/>
          <w:szCs w:val="20"/>
        </w:rPr>
        <w:t>;</w:t>
      </w:r>
    </w:p>
    <w:p w:rsidR="00954E8A" w:rsidRPr="00D23D0D" w:rsidRDefault="00954E8A" w:rsidP="00954E8A">
      <w:pPr>
        <w:shd w:val="clear" w:color="auto" w:fill="FFFFFF"/>
        <w:tabs>
          <w:tab w:val="left" w:pos="0"/>
          <w:tab w:val="left" w:pos="400"/>
          <w:tab w:val="left" w:pos="480"/>
          <w:tab w:val="left" w:pos="600"/>
        </w:tabs>
        <w:ind w:firstLine="425"/>
        <w:rPr>
          <w:rFonts w:eastAsia="Calibri"/>
          <w:sz w:val="20"/>
          <w:szCs w:val="20"/>
        </w:rPr>
      </w:pPr>
      <w:r w:rsidRPr="00D23D0D">
        <w:rPr>
          <w:rFonts w:eastAsia="Calibri"/>
          <w:sz w:val="20"/>
          <w:szCs w:val="20"/>
        </w:rPr>
        <w:t>в) приток иностранных инвестиций в страну;</w:t>
      </w:r>
    </w:p>
    <w:p w:rsidR="00954E8A" w:rsidRPr="00D23D0D" w:rsidRDefault="00954E8A" w:rsidP="00954E8A">
      <w:pPr>
        <w:shd w:val="clear" w:color="auto" w:fill="FFFFFF"/>
        <w:tabs>
          <w:tab w:val="left" w:pos="0"/>
          <w:tab w:val="left" w:pos="1859"/>
        </w:tabs>
        <w:ind w:firstLine="425"/>
        <w:rPr>
          <w:rFonts w:eastAsia="Calibri"/>
          <w:spacing w:val="-4"/>
          <w:sz w:val="20"/>
          <w:szCs w:val="20"/>
        </w:rPr>
      </w:pPr>
      <w:r w:rsidRPr="00D23D0D">
        <w:rPr>
          <w:rFonts w:eastAsia="Calibri"/>
          <w:spacing w:val="-6"/>
          <w:sz w:val="20"/>
          <w:szCs w:val="20"/>
        </w:rPr>
        <w:t xml:space="preserve">г) </w:t>
      </w:r>
      <w:r w:rsidRPr="00D23D0D">
        <w:rPr>
          <w:rFonts w:eastAsia="Calibri"/>
          <w:spacing w:val="-4"/>
          <w:sz w:val="20"/>
          <w:szCs w:val="20"/>
        </w:rPr>
        <w:t>бегство капиталов за рубеж.</w:t>
      </w:r>
    </w:p>
    <w:p w:rsidR="00B25E45" w:rsidRPr="00672105" w:rsidRDefault="00B25E45" w:rsidP="007B3C46">
      <w:pPr>
        <w:tabs>
          <w:tab w:val="left" w:pos="0"/>
          <w:tab w:val="num" w:pos="100"/>
        </w:tabs>
        <w:ind w:firstLine="425"/>
        <w:rPr>
          <w:sz w:val="20"/>
          <w:szCs w:val="20"/>
        </w:rPr>
      </w:pPr>
    </w:p>
    <w:p w:rsidR="00B25E45" w:rsidRDefault="00B25E45" w:rsidP="007B3C46">
      <w:pPr>
        <w:tabs>
          <w:tab w:val="num" w:pos="1000"/>
        </w:tabs>
        <w:ind w:firstLine="425"/>
        <w:jc w:val="center"/>
        <w:rPr>
          <w:b/>
          <w:sz w:val="20"/>
          <w:szCs w:val="20"/>
        </w:rPr>
      </w:pPr>
      <w:r w:rsidRPr="00672105">
        <w:rPr>
          <w:b/>
          <w:sz w:val="20"/>
          <w:szCs w:val="20"/>
        </w:rPr>
        <w:t xml:space="preserve"> Верны ли следующие утверждения </w:t>
      </w:r>
      <w:r>
        <w:rPr>
          <w:b/>
          <w:sz w:val="20"/>
          <w:szCs w:val="20"/>
        </w:rPr>
        <w:t>(да/ нет)</w:t>
      </w:r>
    </w:p>
    <w:p w:rsidR="00B25E45" w:rsidRPr="00672105" w:rsidRDefault="00B25E45" w:rsidP="007B3C46">
      <w:pPr>
        <w:tabs>
          <w:tab w:val="num" w:pos="1000"/>
        </w:tabs>
        <w:ind w:firstLine="425"/>
        <w:jc w:val="center"/>
        <w:rPr>
          <w:b/>
          <w:sz w:val="20"/>
          <w:szCs w:val="20"/>
        </w:rPr>
      </w:pPr>
    </w:p>
    <w:p w:rsidR="00B25E45" w:rsidRPr="00672105" w:rsidRDefault="00B25E45" w:rsidP="00FD242F">
      <w:pPr>
        <w:numPr>
          <w:ilvl w:val="0"/>
          <w:numId w:val="135"/>
        </w:numPr>
        <w:tabs>
          <w:tab w:val="clear" w:pos="460"/>
          <w:tab w:val="num" w:pos="0"/>
          <w:tab w:val="left" w:pos="200"/>
          <w:tab w:val="num" w:pos="426"/>
          <w:tab w:val="left" w:pos="567"/>
        </w:tabs>
        <w:ind w:left="0"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 xml:space="preserve">Если в </w:t>
      </w:r>
      <w:r>
        <w:rPr>
          <w:sz w:val="20"/>
          <w:szCs w:val="20"/>
        </w:rPr>
        <w:t>с</w:t>
      </w:r>
      <w:r w:rsidRPr="00672105">
        <w:rPr>
          <w:sz w:val="20"/>
          <w:szCs w:val="20"/>
        </w:rPr>
        <w:t xml:space="preserve">тране </w:t>
      </w:r>
      <w:r w:rsidRPr="00450374">
        <w:rPr>
          <w:i/>
          <w:sz w:val="20"/>
          <w:szCs w:val="20"/>
        </w:rPr>
        <w:t>А</w:t>
      </w:r>
      <w:r w:rsidRPr="00672105">
        <w:rPr>
          <w:sz w:val="20"/>
          <w:szCs w:val="20"/>
        </w:rPr>
        <w:t xml:space="preserve"> издержки производства по всем товарам оказ</w:t>
      </w:r>
      <w:r w:rsidRPr="00672105">
        <w:rPr>
          <w:sz w:val="20"/>
          <w:szCs w:val="20"/>
        </w:rPr>
        <w:t>ы</w:t>
      </w:r>
      <w:r w:rsidRPr="00672105">
        <w:rPr>
          <w:sz w:val="20"/>
          <w:szCs w:val="20"/>
        </w:rPr>
        <w:t xml:space="preserve">ваются ниже, чем в </w:t>
      </w:r>
      <w:r>
        <w:rPr>
          <w:sz w:val="20"/>
          <w:szCs w:val="20"/>
        </w:rPr>
        <w:t>с</w:t>
      </w:r>
      <w:r w:rsidRPr="00672105">
        <w:rPr>
          <w:sz w:val="20"/>
          <w:szCs w:val="20"/>
        </w:rPr>
        <w:t xml:space="preserve">тране </w:t>
      </w:r>
      <w:r w:rsidRPr="00450374">
        <w:rPr>
          <w:i/>
          <w:sz w:val="20"/>
          <w:szCs w:val="20"/>
        </w:rPr>
        <w:t>В</w:t>
      </w:r>
      <w:r w:rsidRPr="00672105">
        <w:rPr>
          <w:sz w:val="20"/>
          <w:szCs w:val="20"/>
        </w:rPr>
        <w:t>, то торговля между этими странами н</w:t>
      </w:r>
      <w:r w:rsidRPr="00672105">
        <w:rPr>
          <w:sz w:val="20"/>
          <w:szCs w:val="20"/>
        </w:rPr>
        <w:t>е</w:t>
      </w:r>
      <w:r w:rsidRPr="00672105">
        <w:rPr>
          <w:sz w:val="20"/>
          <w:szCs w:val="20"/>
        </w:rPr>
        <w:t>возможна.</w:t>
      </w:r>
    </w:p>
    <w:p w:rsidR="00B25E45" w:rsidRPr="00672105" w:rsidRDefault="00B25E45" w:rsidP="00FD242F">
      <w:pPr>
        <w:numPr>
          <w:ilvl w:val="0"/>
          <w:numId w:val="135"/>
        </w:numPr>
        <w:tabs>
          <w:tab w:val="num" w:pos="0"/>
          <w:tab w:val="left" w:pos="200"/>
          <w:tab w:val="left" w:pos="567"/>
        </w:tabs>
        <w:ind w:left="0"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С</w:t>
      </w:r>
      <w:r w:rsidRPr="00672105">
        <w:rPr>
          <w:color w:val="000000"/>
          <w:sz w:val="20"/>
          <w:szCs w:val="20"/>
        </w:rPr>
        <w:t>трана может выйти за пределы своих производственных во</w:t>
      </w:r>
      <w:r w:rsidRPr="00672105">
        <w:rPr>
          <w:color w:val="000000"/>
          <w:sz w:val="20"/>
          <w:szCs w:val="20"/>
        </w:rPr>
        <w:t>з</w:t>
      </w:r>
      <w:r w:rsidRPr="00672105">
        <w:rPr>
          <w:color w:val="000000"/>
          <w:sz w:val="20"/>
          <w:szCs w:val="20"/>
        </w:rPr>
        <w:t>мож</w:t>
      </w:r>
      <w:r w:rsidRPr="00672105">
        <w:rPr>
          <w:color w:val="000000"/>
          <w:sz w:val="20"/>
          <w:szCs w:val="20"/>
        </w:rPr>
        <w:softHyphen/>
        <w:t>ностей, используя международную торговлю.</w:t>
      </w:r>
    </w:p>
    <w:p w:rsidR="00B25E45" w:rsidRPr="00672105" w:rsidRDefault="00B25E45" w:rsidP="00FD242F">
      <w:pPr>
        <w:numPr>
          <w:ilvl w:val="0"/>
          <w:numId w:val="135"/>
        </w:numPr>
        <w:tabs>
          <w:tab w:val="num" w:pos="0"/>
          <w:tab w:val="left" w:pos="200"/>
          <w:tab w:val="left" w:pos="567"/>
        </w:tabs>
        <w:ind w:left="0" w:firstLine="425"/>
        <w:jc w:val="both"/>
        <w:rPr>
          <w:sz w:val="20"/>
          <w:szCs w:val="20"/>
        </w:rPr>
      </w:pPr>
      <w:r w:rsidRPr="00672105">
        <w:rPr>
          <w:color w:val="000000"/>
          <w:sz w:val="20"/>
          <w:szCs w:val="20"/>
        </w:rPr>
        <w:t>Повышение тарифов на импортируемый товар способствует укреп</w:t>
      </w:r>
      <w:r w:rsidRPr="00672105">
        <w:rPr>
          <w:color w:val="000000"/>
          <w:sz w:val="20"/>
          <w:szCs w:val="20"/>
        </w:rPr>
        <w:softHyphen/>
        <w:t>лению национальной экономики.</w:t>
      </w:r>
    </w:p>
    <w:p w:rsidR="00B25E45" w:rsidRPr="00672105" w:rsidRDefault="00B25E45" w:rsidP="00FD242F">
      <w:pPr>
        <w:numPr>
          <w:ilvl w:val="0"/>
          <w:numId w:val="135"/>
        </w:numPr>
        <w:tabs>
          <w:tab w:val="num" w:pos="0"/>
          <w:tab w:val="left" w:pos="200"/>
          <w:tab w:val="left" w:pos="567"/>
        </w:tabs>
        <w:ind w:left="0" w:firstLine="425"/>
        <w:rPr>
          <w:sz w:val="20"/>
          <w:szCs w:val="20"/>
        </w:rPr>
      </w:pPr>
      <w:r w:rsidRPr="00672105">
        <w:rPr>
          <w:color w:val="000000"/>
          <w:sz w:val="20"/>
          <w:szCs w:val="20"/>
        </w:rPr>
        <w:t>Экспорт уменьшает совокупный спрос в стране.</w:t>
      </w:r>
    </w:p>
    <w:p w:rsidR="00B25E45" w:rsidRPr="00E60C01" w:rsidRDefault="00B25E45" w:rsidP="00FD242F">
      <w:pPr>
        <w:numPr>
          <w:ilvl w:val="0"/>
          <w:numId w:val="135"/>
        </w:numPr>
        <w:tabs>
          <w:tab w:val="num" w:pos="0"/>
          <w:tab w:val="left" w:pos="200"/>
          <w:tab w:val="left" w:pos="567"/>
        </w:tabs>
        <w:ind w:left="0" w:firstLine="425"/>
        <w:rPr>
          <w:sz w:val="20"/>
          <w:szCs w:val="20"/>
        </w:rPr>
      </w:pPr>
      <w:r w:rsidRPr="00672105">
        <w:rPr>
          <w:color w:val="000000"/>
          <w:sz w:val="20"/>
          <w:szCs w:val="20"/>
        </w:rPr>
        <w:lastRenderedPageBreak/>
        <w:t>Импорт товаров и услуг ведет к росту цен на отечественную про</w:t>
      </w:r>
      <w:r w:rsidRPr="00672105">
        <w:rPr>
          <w:color w:val="000000"/>
          <w:sz w:val="20"/>
          <w:szCs w:val="20"/>
        </w:rPr>
        <w:softHyphen/>
        <w:t>дукцию.</w:t>
      </w:r>
    </w:p>
    <w:p w:rsidR="00E60C01" w:rsidRPr="00672105" w:rsidRDefault="00E60C01" w:rsidP="00FD242F">
      <w:pPr>
        <w:numPr>
          <w:ilvl w:val="0"/>
          <w:numId w:val="135"/>
        </w:numPr>
        <w:tabs>
          <w:tab w:val="num" w:pos="0"/>
          <w:tab w:val="left" w:pos="200"/>
          <w:tab w:val="left" w:pos="567"/>
        </w:tabs>
        <w:ind w:left="0" w:firstLine="425"/>
        <w:rPr>
          <w:sz w:val="20"/>
          <w:szCs w:val="20"/>
        </w:rPr>
      </w:pPr>
      <w:r w:rsidRPr="000F64B4">
        <w:rPr>
          <w:sz w:val="20"/>
          <w:szCs w:val="20"/>
        </w:rPr>
        <w:t>Падение курса национальной валюты выгодно импортерам т</w:t>
      </w:r>
      <w:r w:rsidRPr="000F64B4">
        <w:rPr>
          <w:sz w:val="20"/>
          <w:szCs w:val="20"/>
        </w:rPr>
        <w:t>о</w:t>
      </w:r>
      <w:r w:rsidRPr="000F64B4">
        <w:rPr>
          <w:sz w:val="20"/>
          <w:szCs w:val="20"/>
        </w:rPr>
        <w:t>варов.</w:t>
      </w:r>
    </w:p>
    <w:p w:rsidR="00B25E45" w:rsidRPr="00672105" w:rsidRDefault="00B25E45" w:rsidP="00FD242F">
      <w:pPr>
        <w:numPr>
          <w:ilvl w:val="0"/>
          <w:numId w:val="135"/>
        </w:numPr>
        <w:tabs>
          <w:tab w:val="num" w:pos="0"/>
          <w:tab w:val="left" w:pos="200"/>
          <w:tab w:val="left" w:pos="567"/>
        </w:tabs>
        <w:ind w:left="0" w:firstLine="425"/>
        <w:rPr>
          <w:sz w:val="20"/>
          <w:szCs w:val="20"/>
        </w:rPr>
      </w:pPr>
      <w:r w:rsidRPr="00672105">
        <w:rPr>
          <w:sz w:val="20"/>
          <w:szCs w:val="20"/>
        </w:rPr>
        <w:t>Введение импортных пошлин повышает благосостояние прои</w:t>
      </w:r>
      <w:r w:rsidRPr="00672105">
        <w:rPr>
          <w:sz w:val="20"/>
          <w:szCs w:val="20"/>
        </w:rPr>
        <w:t>з</w:t>
      </w:r>
      <w:r w:rsidRPr="00672105">
        <w:rPr>
          <w:sz w:val="20"/>
          <w:szCs w:val="20"/>
        </w:rPr>
        <w:t>во</w:t>
      </w:r>
      <w:r w:rsidRPr="00672105">
        <w:rPr>
          <w:sz w:val="20"/>
          <w:szCs w:val="20"/>
        </w:rPr>
        <w:softHyphen/>
        <w:t xml:space="preserve">дителей соответствующей продукции в импортирующей стране. </w:t>
      </w:r>
    </w:p>
    <w:p w:rsidR="00B25E45" w:rsidRPr="00672105" w:rsidRDefault="00E60C01" w:rsidP="007B3C46">
      <w:pPr>
        <w:tabs>
          <w:tab w:val="left" w:pos="200"/>
        </w:tabs>
        <w:ind w:firstLine="42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</w:t>
      </w:r>
      <w:r w:rsidR="00B25E45" w:rsidRPr="00672105">
        <w:rPr>
          <w:color w:val="000000"/>
          <w:sz w:val="20"/>
          <w:szCs w:val="20"/>
        </w:rPr>
        <w:t>.  Введение импортных квот не является гарантией от дальне</w:t>
      </w:r>
      <w:r w:rsidR="00B25E45" w:rsidRPr="00672105">
        <w:rPr>
          <w:color w:val="000000"/>
          <w:sz w:val="20"/>
          <w:szCs w:val="20"/>
        </w:rPr>
        <w:t>й</w:t>
      </w:r>
      <w:r w:rsidR="00B25E45" w:rsidRPr="00672105">
        <w:rPr>
          <w:color w:val="000000"/>
          <w:sz w:val="20"/>
          <w:szCs w:val="20"/>
        </w:rPr>
        <w:t>шего увеличения объема импорта.</w:t>
      </w:r>
    </w:p>
    <w:p w:rsidR="00B25E45" w:rsidRPr="000F64B4" w:rsidRDefault="00E60C01" w:rsidP="00E60C01">
      <w:pPr>
        <w:tabs>
          <w:tab w:val="left" w:pos="200"/>
        </w:tabs>
        <w:ind w:firstLine="425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9</w:t>
      </w:r>
      <w:r w:rsidR="00B25E45" w:rsidRPr="000F64B4">
        <w:rPr>
          <w:b/>
          <w:sz w:val="20"/>
          <w:szCs w:val="20"/>
        </w:rPr>
        <w:t xml:space="preserve">. </w:t>
      </w:r>
      <w:r w:rsidR="00B25E45" w:rsidRPr="000F64B4">
        <w:rPr>
          <w:sz w:val="20"/>
          <w:szCs w:val="20"/>
        </w:rPr>
        <w:t>Уменьшение официальных валютных резервов страны отраж</w:t>
      </w:r>
      <w:r w:rsidR="00B25E45" w:rsidRPr="000F64B4">
        <w:rPr>
          <w:sz w:val="20"/>
          <w:szCs w:val="20"/>
        </w:rPr>
        <w:t>а</w:t>
      </w:r>
      <w:r w:rsidR="00B25E45" w:rsidRPr="000F64B4">
        <w:rPr>
          <w:sz w:val="20"/>
          <w:szCs w:val="20"/>
        </w:rPr>
        <w:t>ется в ее платежном балансе со знаком «минус».</w:t>
      </w:r>
    </w:p>
    <w:p w:rsidR="00B25E45" w:rsidRPr="000F64B4" w:rsidRDefault="00E60C01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B25E45" w:rsidRPr="000F64B4">
        <w:rPr>
          <w:sz w:val="20"/>
          <w:szCs w:val="20"/>
        </w:rPr>
        <w:t>. Если гражданин России покупает новый «Мерседес», то пл</w:t>
      </w:r>
      <w:r w:rsidR="00B25E45" w:rsidRPr="000F64B4">
        <w:rPr>
          <w:sz w:val="20"/>
          <w:szCs w:val="20"/>
        </w:rPr>
        <w:t>а</w:t>
      </w:r>
      <w:r w:rsidR="00B25E45" w:rsidRPr="000F64B4">
        <w:rPr>
          <w:sz w:val="20"/>
          <w:szCs w:val="20"/>
        </w:rPr>
        <w:t>тежный баланс России показывает уменьшение по текущим счетам, а платежный баланс Германии – увеличение по ним.</w:t>
      </w:r>
    </w:p>
    <w:p w:rsidR="00B25E45" w:rsidRPr="000F64B4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E60C01">
        <w:rPr>
          <w:sz w:val="20"/>
          <w:szCs w:val="20"/>
        </w:rPr>
        <w:t>1</w:t>
      </w:r>
      <w:r w:rsidRPr="000F64B4">
        <w:rPr>
          <w:sz w:val="20"/>
          <w:szCs w:val="20"/>
        </w:rPr>
        <w:t>. Страна не может изменить общий уровень внутренних цен, для того, чтобы восстановить равновесие платежного баланса.</w:t>
      </w:r>
    </w:p>
    <w:p w:rsidR="00B25E45" w:rsidRPr="000F64B4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E60C01">
        <w:rPr>
          <w:sz w:val="20"/>
          <w:szCs w:val="20"/>
        </w:rPr>
        <w:t>2</w:t>
      </w:r>
      <w:r w:rsidRPr="000F64B4">
        <w:rPr>
          <w:sz w:val="20"/>
          <w:szCs w:val="20"/>
        </w:rPr>
        <w:t>. Положительный торговый баланс обеспечивает рост курса н</w:t>
      </w:r>
      <w:r w:rsidRPr="000F64B4">
        <w:rPr>
          <w:sz w:val="20"/>
          <w:szCs w:val="20"/>
        </w:rPr>
        <w:t>а</w:t>
      </w:r>
      <w:r w:rsidRPr="000F64B4">
        <w:rPr>
          <w:sz w:val="20"/>
          <w:szCs w:val="20"/>
        </w:rPr>
        <w:t>циональной валюты.</w:t>
      </w:r>
    </w:p>
    <w:p w:rsidR="00954E8A" w:rsidRPr="000F64B4" w:rsidRDefault="00954E8A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E60C01">
        <w:rPr>
          <w:sz w:val="20"/>
          <w:szCs w:val="20"/>
        </w:rPr>
        <w:t>3</w:t>
      </w:r>
      <w:r w:rsidRPr="000F64B4">
        <w:rPr>
          <w:sz w:val="20"/>
          <w:szCs w:val="20"/>
        </w:rPr>
        <w:t>. Когда страны фиксировали стоимость своих национальных валют в долларах США, они использовали систему долларового ста</w:t>
      </w:r>
      <w:r w:rsidRPr="000F64B4">
        <w:rPr>
          <w:sz w:val="20"/>
          <w:szCs w:val="20"/>
        </w:rPr>
        <w:t>н</w:t>
      </w:r>
      <w:r w:rsidRPr="000F64B4">
        <w:rPr>
          <w:sz w:val="20"/>
          <w:szCs w:val="20"/>
        </w:rPr>
        <w:t>дарта, который в точности копирует золотой стандарт.</w:t>
      </w:r>
    </w:p>
    <w:p w:rsidR="00954E8A" w:rsidRPr="000F64B4" w:rsidRDefault="00E60C01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</w:t>
      </w:r>
      <w:r w:rsidR="00954E8A" w:rsidRPr="000F64B4">
        <w:rPr>
          <w:sz w:val="20"/>
          <w:szCs w:val="20"/>
        </w:rPr>
        <w:t>. Если Центральный банк осуществляет девальвацию наци</w:t>
      </w:r>
      <w:r w:rsidR="00954E8A" w:rsidRPr="000F64B4">
        <w:rPr>
          <w:sz w:val="20"/>
          <w:szCs w:val="20"/>
        </w:rPr>
        <w:t>о</w:t>
      </w:r>
      <w:r w:rsidR="00954E8A" w:rsidRPr="000F64B4">
        <w:rPr>
          <w:sz w:val="20"/>
          <w:szCs w:val="20"/>
        </w:rPr>
        <w:t>нальной валюты, то импорт становится относительно более дорогим, а экспорт дешевеет. Все это приводит к сокращению дефицита по тек</w:t>
      </w:r>
      <w:r w:rsidR="00954E8A" w:rsidRPr="000F64B4">
        <w:rPr>
          <w:sz w:val="20"/>
          <w:szCs w:val="20"/>
        </w:rPr>
        <w:t>у</w:t>
      </w:r>
      <w:r w:rsidR="00954E8A" w:rsidRPr="000F64B4">
        <w:rPr>
          <w:sz w:val="20"/>
          <w:szCs w:val="20"/>
        </w:rPr>
        <w:t>щему счету платежного баланса страны.</w:t>
      </w:r>
    </w:p>
    <w:p w:rsidR="00954E8A" w:rsidRDefault="00E60C01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15</w:t>
      </w:r>
      <w:r w:rsidR="00954E8A" w:rsidRPr="000F64B4">
        <w:rPr>
          <w:sz w:val="20"/>
          <w:szCs w:val="20"/>
        </w:rPr>
        <w:t>. Паритет покупательной способности представляет собой о</w:t>
      </w:r>
      <w:r w:rsidR="00954E8A" w:rsidRPr="000F64B4">
        <w:rPr>
          <w:sz w:val="20"/>
          <w:szCs w:val="20"/>
        </w:rPr>
        <w:t>б</w:t>
      </w:r>
      <w:r w:rsidR="00954E8A" w:rsidRPr="000F64B4">
        <w:rPr>
          <w:sz w:val="20"/>
          <w:szCs w:val="20"/>
        </w:rPr>
        <w:t>менный курс валюты, сохраняющий относительные цены на товары в двух странах на постоянном уровне.</w:t>
      </w:r>
    </w:p>
    <w:p w:rsidR="00E60C01" w:rsidRPr="000F64B4" w:rsidRDefault="00E60C01" w:rsidP="00E60C01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16</w:t>
      </w:r>
      <w:r w:rsidRPr="000F64B4">
        <w:rPr>
          <w:sz w:val="20"/>
          <w:szCs w:val="20"/>
        </w:rPr>
        <w:t>. Золотой стандарт представляет собой денежную систему, при которой Центральный банк обязан покупать и продавать золото по фиксированной цене; выраженной в отечественной валюте.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672105">
        <w:rPr>
          <w:b/>
          <w:sz w:val="20"/>
          <w:szCs w:val="20"/>
        </w:rPr>
        <w:t xml:space="preserve"> Задачи</w:t>
      </w:r>
    </w:p>
    <w:p w:rsidR="00B25E45" w:rsidRPr="0067210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6E6524" w:rsidRDefault="00D710C2" w:rsidP="000069F8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B25E45" w:rsidRPr="006E6524">
        <w:rPr>
          <w:sz w:val="20"/>
          <w:szCs w:val="20"/>
        </w:rPr>
        <w:t xml:space="preserve">.  В двух странах мира - </w:t>
      </w:r>
      <w:r w:rsidR="00B25E45" w:rsidRPr="00025750">
        <w:rPr>
          <w:i/>
          <w:sz w:val="20"/>
          <w:szCs w:val="20"/>
        </w:rPr>
        <w:t>А</w:t>
      </w:r>
      <w:r w:rsidR="00B25E45" w:rsidRPr="006E6524">
        <w:rPr>
          <w:sz w:val="20"/>
          <w:szCs w:val="20"/>
        </w:rPr>
        <w:t xml:space="preserve"> и </w:t>
      </w:r>
      <w:r w:rsidR="00B25E45" w:rsidRPr="008E689C">
        <w:rPr>
          <w:i/>
          <w:sz w:val="20"/>
          <w:szCs w:val="20"/>
        </w:rPr>
        <w:t>В</w:t>
      </w:r>
      <w:r>
        <w:rPr>
          <w:sz w:val="20"/>
          <w:szCs w:val="20"/>
        </w:rPr>
        <w:t xml:space="preserve"> внутренние</w:t>
      </w:r>
      <w:r w:rsidR="00B25E45" w:rsidRPr="006E6524">
        <w:rPr>
          <w:sz w:val="20"/>
          <w:szCs w:val="20"/>
        </w:rPr>
        <w:t xml:space="preserve"> рынки некоторого т</w:t>
      </w:r>
      <w:r w:rsidR="00B25E45" w:rsidRPr="006E6524">
        <w:rPr>
          <w:sz w:val="20"/>
          <w:szCs w:val="20"/>
        </w:rPr>
        <w:t>о</w:t>
      </w:r>
      <w:r w:rsidR="00B25E45" w:rsidRPr="006E6524">
        <w:rPr>
          <w:sz w:val="20"/>
          <w:szCs w:val="20"/>
        </w:rPr>
        <w:t>вара характеризуются следующими функциями спроса и предложения:</w:t>
      </w:r>
    </w:p>
    <w:p w:rsidR="00B25E45" w:rsidRPr="006E6524" w:rsidRDefault="00B25E45" w:rsidP="007B3C46">
      <w:pPr>
        <w:ind w:firstLine="425"/>
        <w:jc w:val="center"/>
        <w:rPr>
          <w:sz w:val="20"/>
          <w:szCs w:val="20"/>
        </w:rPr>
      </w:pPr>
      <w:r w:rsidRPr="00025750">
        <w:rPr>
          <w:i/>
          <w:sz w:val="20"/>
          <w:szCs w:val="20"/>
          <w:lang w:val="en-US"/>
        </w:rPr>
        <w:t>Q</w:t>
      </w:r>
      <w:r w:rsidRPr="00025750">
        <w:rPr>
          <w:i/>
          <w:sz w:val="20"/>
          <w:szCs w:val="20"/>
          <w:vertAlign w:val="superscript"/>
          <w:lang w:val="en-US"/>
        </w:rPr>
        <w:t>D</w:t>
      </w:r>
      <w:r w:rsidRPr="00025750">
        <w:rPr>
          <w:i/>
          <w:sz w:val="20"/>
          <w:szCs w:val="20"/>
          <w:vertAlign w:val="subscript"/>
          <w:lang w:val="en-US"/>
        </w:rPr>
        <w:t>A</w:t>
      </w:r>
      <w:r>
        <w:rPr>
          <w:i/>
          <w:sz w:val="20"/>
          <w:szCs w:val="20"/>
          <w:vertAlign w:val="subscript"/>
        </w:rPr>
        <w:t xml:space="preserve"> </w:t>
      </w:r>
      <w:r w:rsidRPr="006E6524">
        <w:rPr>
          <w:sz w:val="20"/>
          <w:szCs w:val="20"/>
        </w:rPr>
        <w:t>= 180 –</w:t>
      </w:r>
      <w:r w:rsidRPr="00025750">
        <w:rPr>
          <w:i/>
          <w:sz w:val="20"/>
          <w:szCs w:val="20"/>
        </w:rPr>
        <w:t xml:space="preserve"> </w:t>
      </w:r>
      <w:r w:rsidRPr="00025750">
        <w:rPr>
          <w:i/>
          <w:sz w:val="20"/>
          <w:szCs w:val="20"/>
          <w:lang w:val="en-US"/>
        </w:rPr>
        <w:t>P</w:t>
      </w:r>
      <w:r w:rsidRPr="00025750">
        <w:rPr>
          <w:i/>
          <w:sz w:val="20"/>
          <w:szCs w:val="20"/>
          <w:vertAlign w:val="subscript"/>
          <w:lang w:val="en-US"/>
        </w:rPr>
        <w:t>A</w:t>
      </w:r>
      <w:r w:rsidRPr="00025750">
        <w:rPr>
          <w:i/>
          <w:sz w:val="20"/>
          <w:szCs w:val="20"/>
        </w:rPr>
        <w:t xml:space="preserve">     </w:t>
      </w:r>
      <w:r w:rsidRPr="006E6524">
        <w:rPr>
          <w:sz w:val="20"/>
          <w:szCs w:val="20"/>
        </w:rPr>
        <w:t xml:space="preserve">и    </w:t>
      </w:r>
      <w:r w:rsidRPr="00025750">
        <w:rPr>
          <w:i/>
          <w:sz w:val="20"/>
          <w:szCs w:val="20"/>
          <w:lang w:val="en-US"/>
        </w:rPr>
        <w:t>Q</w:t>
      </w:r>
      <w:r w:rsidRPr="00025750">
        <w:rPr>
          <w:i/>
          <w:sz w:val="20"/>
          <w:szCs w:val="20"/>
          <w:vertAlign w:val="superscript"/>
          <w:lang w:val="en-US"/>
        </w:rPr>
        <w:t>S</w:t>
      </w:r>
      <w:r w:rsidRPr="00025750">
        <w:rPr>
          <w:i/>
          <w:sz w:val="20"/>
          <w:szCs w:val="20"/>
          <w:vertAlign w:val="subscript"/>
          <w:lang w:val="en-US"/>
        </w:rPr>
        <w:t>A</w:t>
      </w:r>
      <w:r>
        <w:rPr>
          <w:i/>
          <w:sz w:val="20"/>
          <w:szCs w:val="20"/>
          <w:vertAlign w:val="subscript"/>
        </w:rPr>
        <w:t xml:space="preserve"> </w:t>
      </w:r>
      <w:r w:rsidRPr="006E6524">
        <w:rPr>
          <w:sz w:val="20"/>
          <w:szCs w:val="20"/>
        </w:rPr>
        <w:t xml:space="preserve">= -20 + </w:t>
      </w:r>
      <w:r w:rsidRPr="00025750">
        <w:rPr>
          <w:i/>
          <w:sz w:val="20"/>
          <w:szCs w:val="20"/>
          <w:lang w:val="en-US"/>
        </w:rPr>
        <w:t>P</w:t>
      </w:r>
      <w:r w:rsidRPr="00025750">
        <w:rPr>
          <w:i/>
          <w:sz w:val="20"/>
          <w:szCs w:val="20"/>
          <w:vertAlign w:val="subscript"/>
          <w:lang w:val="en-US"/>
        </w:rPr>
        <w:t>A</w:t>
      </w:r>
    </w:p>
    <w:p w:rsidR="00B25E45" w:rsidRPr="006E6524" w:rsidRDefault="00B25E45" w:rsidP="007B3C46">
      <w:pPr>
        <w:ind w:firstLine="425"/>
        <w:jc w:val="center"/>
        <w:rPr>
          <w:sz w:val="20"/>
          <w:szCs w:val="20"/>
        </w:rPr>
      </w:pPr>
      <w:r w:rsidRPr="006E6524">
        <w:rPr>
          <w:sz w:val="20"/>
          <w:szCs w:val="20"/>
        </w:rPr>
        <w:t xml:space="preserve">   </w:t>
      </w:r>
      <w:r w:rsidRPr="00025750">
        <w:rPr>
          <w:i/>
          <w:sz w:val="20"/>
          <w:szCs w:val="20"/>
          <w:lang w:val="en-US"/>
        </w:rPr>
        <w:t>Q</w:t>
      </w:r>
      <w:r w:rsidRPr="00025750">
        <w:rPr>
          <w:i/>
          <w:sz w:val="20"/>
          <w:szCs w:val="20"/>
          <w:vertAlign w:val="superscript"/>
          <w:lang w:val="en-US"/>
        </w:rPr>
        <w:t>D</w:t>
      </w:r>
      <w:r w:rsidRPr="00025750">
        <w:rPr>
          <w:i/>
          <w:sz w:val="20"/>
          <w:szCs w:val="20"/>
          <w:vertAlign w:val="subscript"/>
        </w:rPr>
        <w:t>В</w:t>
      </w:r>
      <w:r>
        <w:rPr>
          <w:i/>
          <w:sz w:val="20"/>
          <w:szCs w:val="20"/>
          <w:vertAlign w:val="subscript"/>
        </w:rPr>
        <w:t xml:space="preserve"> </w:t>
      </w:r>
      <w:r w:rsidRPr="006E6524">
        <w:rPr>
          <w:sz w:val="20"/>
          <w:szCs w:val="20"/>
        </w:rPr>
        <w:t>= 60 – 0,5∙</w:t>
      </w:r>
      <w:r w:rsidRPr="00025750">
        <w:rPr>
          <w:i/>
          <w:sz w:val="20"/>
          <w:szCs w:val="20"/>
          <w:lang w:val="en-US"/>
        </w:rPr>
        <w:t>P</w:t>
      </w:r>
      <w:r>
        <w:rPr>
          <w:i/>
          <w:sz w:val="20"/>
          <w:szCs w:val="20"/>
          <w:vertAlign w:val="subscript"/>
        </w:rPr>
        <w:t>В</w:t>
      </w:r>
      <w:r w:rsidRPr="006E6524">
        <w:rPr>
          <w:sz w:val="20"/>
          <w:szCs w:val="20"/>
        </w:rPr>
        <w:t xml:space="preserve">  и   </w:t>
      </w:r>
      <w:r w:rsidRPr="00025750">
        <w:rPr>
          <w:i/>
          <w:sz w:val="20"/>
          <w:szCs w:val="20"/>
        </w:rPr>
        <w:t xml:space="preserve"> </w:t>
      </w:r>
      <w:r w:rsidRPr="00025750">
        <w:rPr>
          <w:i/>
          <w:sz w:val="20"/>
          <w:szCs w:val="20"/>
          <w:lang w:val="en-US"/>
        </w:rPr>
        <w:t>Q</w:t>
      </w:r>
      <w:r w:rsidRPr="00025750">
        <w:rPr>
          <w:i/>
          <w:sz w:val="20"/>
          <w:szCs w:val="20"/>
          <w:vertAlign w:val="superscript"/>
          <w:lang w:val="en-US"/>
        </w:rPr>
        <w:t>S</w:t>
      </w:r>
      <w:r w:rsidRPr="00025750">
        <w:rPr>
          <w:i/>
          <w:sz w:val="20"/>
          <w:szCs w:val="20"/>
          <w:vertAlign w:val="subscript"/>
        </w:rPr>
        <w:t>В</w:t>
      </w:r>
      <w:r>
        <w:rPr>
          <w:i/>
          <w:sz w:val="20"/>
          <w:szCs w:val="20"/>
          <w:vertAlign w:val="subscript"/>
        </w:rPr>
        <w:t xml:space="preserve"> </w:t>
      </w:r>
      <w:r w:rsidRPr="006E6524">
        <w:rPr>
          <w:sz w:val="20"/>
          <w:szCs w:val="20"/>
        </w:rPr>
        <w:t>= -20 +1,5∙</w:t>
      </w:r>
      <w:r w:rsidRPr="00025750">
        <w:rPr>
          <w:i/>
          <w:sz w:val="20"/>
          <w:szCs w:val="20"/>
          <w:lang w:val="en-US"/>
        </w:rPr>
        <w:t>P</w:t>
      </w:r>
      <w:r w:rsidRPr="00025750">
        <w:rPr>
          <w:i/>
          <w:sz w:val="20"/>
          <w:szCs w:val="20"/>
          <w:vertAlign w:val="subscript"/>
        </w:rPr>
        <w:t>В</w:t>
      </w:r>
    </w:p>
    <w:p w:rsidR="00B25E45" w:rsidRPr="006E6524" w:rsidRDefault="00B25E45" w:rsidP="007B3C46">
      <w:pPr>
        <w:ind w:firstLine="425"/>
        <w:jc w:val="both"/>
        <w:rPr>
          <w:sz w:val="20"/>
          <w:szCs w:val="20"/>
        </w:rPr>
      </w:pPr>
      <w:r w:rsidRPr="006E6524">
        <w:rPr>
          <w:sz w:val="20"/>
          <w:szCs w:val="20"/>
        </w:rPr>
        <w:t>Предположим, что страны вступают в торговые отношения друг с другом, но импортирующая страна решает ввести таможенную и</w:t>
      </w:r>
      <w:r w:rsidRPr="006E6524">
        <w:rPr>
          <w:sz w:val="20"/>
          <w:szCs w:val="20"/>
        </w:rPr>
        <w:t>м</w:t>
      </w:r>
      <w:r w:rsidRPr="006E6524">
        <w:rPr>
          <w:sz w:val="20"/>
          <w:szCs w:val="20"/>
        </w:rPr>
        <w:t>порт</w:t>
      </w:r>
      <w:r w:rsidRPr="006E6524">
        <w:rPr>
          <w:sz w:val="20"/>
          <w:szCs w:val="20"/>
        </w:rPr>
        <w:softHyphen/>
        <w:t>ную пошлину в размере 10 тыс. ден. ед. за каждую единицу пр</w:t>
      </w:r>
      <w:r w:rsidRPr="006E6524">
        <w:rPr>
          <w:sz w:val="20"/>
          <w:szCs w:val="20"/>
        </w:rPr>
        <w:t>о</w:t>
      </w:r>
      <w:r w:rsidRPr="006E6524">
        <w:rPr>
          <w:sz w:val="20"/>
          <w:szCs w:val="20"/>
        </w:rPr>
        <w:t>дукции. Рассчитать объем импорта.</w:t>
      </w:r>
    </w:p>
    <w:p w:rsidR="00D710C2" w:rsidRDefault="00D710C2" w:rsidP="00D710C2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 w:rsidRPr="006E6524">
        <w:rPr>
          <w:sz w:val="20"/>
          <w:szCs w:val="20"/>
        </w:rPr>
        <w:t>.</w:t>
      </w:r>
      <w:r w:rsidRPr="00672105">
        <w:rPr>
          <w:b/>
          <w:sz w:val="20"/>
          <w:szCs w:val="20"/>
        </w:rPr>
        <w:t xml:space="preserve"> </w:t>
      </w:r>
      <w:r w:rsidRPr="00672105">
        <w:rPr>
          <w:sz w:val="20"/>
          <w:szCs w:val="20"/>
        </w:rPr>
        <w:t xml:space="preserve"> Функции внутреннего спроса и предложения бумаги имеют вид: </w:t>
      </w:r>
      <w:r w:rsidRPr="006E6524">
        <w:rPr>
          <w:i/>
          <w:sz w:val="20"/>
          <w:szCs w:val="20"/>
          <w:lang w:val="en-US"/>
        </w:rPr>
        <w:t>Q</w:t>
      </w:r>
      <w:r w:rsidRPr="006E6524">
        <w:rPr>
          <w:i/>
          <w:sz w:val="20"/>
          <w:szCs w:val="20"/>
          <w:vertAlign w:val="superscript"/>
          <w:lang w:val="en-US"/>
        </w:rPr>
        <w:t>D</w:t>
      </w:r>
      <w:r w:rsidRPr="00672105">
        <w:rPr>
          <w:sz w:val="20"/>
          <w:szCs w:val="20"/>
        </w:rPr>
        <w:t>=400–2</w:t>
      </w:r>
      <w:r>
        <w:rPr>
          <w:sz w:val="20"/>
          <w:szCs w:val="20"/>
        </w:rPr>
        <w:t>∙</w:t>
      </w:r>
      <w:r w:rsidRPr="006E6524">
        <w:rPr>
          <w:i/>
          <w:sz w:val="20"/>
          <w:szCs w:val="20"/>
          <w:lang w:val="en-US"/>
        </w:rPr>
        <w:t>P</w:t>
      </w:r>
      <w:r w:rsidRPr="00672105">
        <w:rPr>
          <w:sz w:val="20"/>
          <w:szCs w:val="20"/>
        </w:rPr>
        <w:t xml:space="preserve"> и </w:t>
      </w:r>
      <w:r w:rsidRPr="006E6524">
        <w:rPr>
          <w:i/>
          <w:sz w:val="20"/>
          <w:szCs w:val="20"/>
          <w:lang w:val="en-US"/>
        </w:rPr>
        <w:t>Q</w:t>
      </w:r>
      <w:r w:rsidRPr="006E6524">
        <w:rPr>
          <w:i/>
          <w:sz w:val="20"/>
          <w:szCs w:val="20"/>
          <w:vertAlign w:val="superscript"/>
          <w:lang w:val="en-US"/>
        </w:rPr>
        <w:t>S</w:t>
      </w:r>
      <w:r w:rsidRPr="00672105">
        <w:rPr>
          <w:sz w:val="20"/>
          <w:szCs w:val="20"/>
        </w:rPr>
        <w:t>= 200+2</w:t>
      </w:r>
      <w:r>
        <w:rPr>
          <w:sz w:val="20"/>
          <w:szCs w:val="20"/>
        </w:rPr>
        <w:t>∙</w:t>
      </w:r>
      <w:r w:rsidRPr="006E6524">
        <w:rPr>
          <w:i/>
          <w:sz w:val="20"/>
          <w:szCs w:val="20"/>
          <w:lang w:val="en-US"/>
        </w:rPr>
        <w:t>P</w:t>
      </w:r>
      <w:r w:rsidRPr="00672105">
        <w:rPr>
          <w:sz w:val="20"/>
          <w:szCs w:val="20"/>
        </w:rPr>
        <w:t>. Объем внутреннего предложения б</w:t>
      </w:r>
      <w:r w:rsidRPr="00672105">
        <w:rPr>
          <w:sz w:val="20"/>
          <w:szCs w:val="20"/>
        </w:rPr>
        <w:t>у</w:t>
      </w:r>
      <w:r w:rsidRPr="00672105">
        <w:rPr>
          <w:sz w:val="20"/>
          <w:szCs w:val="20"/>
        </w:rPr>
        <w:t>маги в условиях таможен</w:t>
      </w:r>
      <w:r w:rsidRPr="00672105">
        <w:rPr>
          <w:sz w:val="20"/>
          <w:szCs w:val="20"/>
        </w:rPr>
        <w:softHyphen/>
        <w:t>ной пошлины составлял 50 ед. При отмене таможенной пошлины объем импорта бумаги в страну вырос на 140 %.  Рассчитайте размер отмененной импортной пошлины.</w:t>
      </w:r>
    </w:p>
    <w:p w:rsidR="00D710C2" w:rsidRDefault="00D710C2" w:rsidP="007B3C46">
      <w:pPr>
        <w:ind w:firstLine="425"/>
        <w:jc w:val="both"/>
        <w:rPr>
          <w:sz w:val="20"/>
          <w:szCs w:val="20"/>
        </w:rPr>
      </w:pPr>
    </w:p>
    <w:p w:rsidR="00B25E45" w:rsidRPr="006E6524" w:rsidRDefault="00D710C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25E45" w:rsidRPr="006E6524">
        <w:rPr>
          <w:sz w:val="20"/>
          <w:szCs w:val="20"/>
        </w:rPr>
        <w:t xml:space="preserve">.  При имеющихся ресурсах в </w:t>
      </w:r>
      <w:r w:rsidR="00B25E45">
        <w:rPr>
          <w:sz w:val="20"/>
          <w:szCs w:val="20"/>
        </w:rPr>
        <w:t>с</w:t>
      </w:r>
      <w:r w:rsidR="00B25E45" w:rsidRPr="006E6524">
        <w:rPr>
          <w:sz w:val="20"/>
          <w:szCs w:val="20"/>
        </w:rPr>
        <w:t xml:space="preserve">тране </w:t>
      </w:r>
      <w:r w:rsidR="00B25E45" w:rsidRPr="00025750">
        <w:rPr>
          <w:i/>
          <w:sz w:val="20"/>
          <w:szCs w:val="20"/>
        </w:rPr>
        <w:t>А</w:t>
      </w:r>
      <w:r w:rsidR="00B25E45" w:rsidRPr="006E6524">
        <w:rPr>
          <w:sz w:val="20"/>
          <w:szCs w:val="20"/>
        </w:rPr>
        <w:t xml:space="preserve"> возможно произвести л</w:t>
      </w:r>
      <w:r w:rsidR="00B25E45" w:rsidRPr="006E6524">
        <w:rPr>
          <w:sz w:val="20"/>
          <w:szCs w:val="20"/>
        </w:rPr>
        <w:t>и</w:t>
      </w:r>
      <w:r w:rsidR="00B25E45" w:rsidRPr="006E6524">
        <w:rPr>
          <w:sz w:val="20"/>
          <w:szCs w:val="20"/>
        </w:rPr>
        <w:t xml:space="preserve">бо 150 млн. т стали, либо 150 млн. т зерна, в </w:t>
      </w:r>
      <w:r w:rsidR="00B25E45">
        <w:rPr>
          <w:sz w:val="20"/>
          <w:szCs w:val="20"/>
        </w:rPr>
        <w:t>с</w:t>
      </w:r>
      <w:r w:rsidR="00B25E45" w:rsidRPr="006E6524">
        <w:rPr>
          <w:sz w:val="20"/>
          <w:szCs w:val="20"/>
        </w:rPr>
        <w:t xml:space="preserve">тране </w:t>
      </w:r>
      <w:r w:rsidR="00B25E45" w:rsidRPr="00025750">
        <w:rPr>
          <w:i/>
          <w:sz w:val="20"/>
          <w:szCs w:val="20"/>
        </w:rPr>
        <w:t xml:space="preserve">В </w:t>
      </w:r>
      <w:r w:rsidR="00B25E45" w:rsidRPr="006E6524">
        <w:rPr>
          <w:sz w:val="20"/>
          <w:szCs w:val="20"/>
        </w:rPr>
        <w:t xml:space="preserve">– либо 30 млн. т стали, либо 90 млн. т зерна. На мировом рынке соотношение цен на сталь и зерно равны 1:2. </w:t>
      </w:r>
      <w:r w:rsidR="000069F8">
        <w:rPr>
          <w:sz w:val="20"/>
          <w:szCs w:val="20"/>
        </w:rPr>
        <w:t xml:space="preserve"> </w:t>
      </w:r>
      <w:r w:rsidR="00B25E45" w:rsidRPr="006E6524">
        <w:rPr>
          <w:sz w:val="20"/>
          <w:szCs w:val="20"/>
        </w:rPr>
        <w:t xml:space="preserve">Определите соотношение производства зерна и стали в обеих странах в условиях международной специализации, если в условиях автаркии </w:t>
      </w:r>
      <w:r w:rsidR="00B25E45">
        <w:rPr>
          <w:sz w:val="20"/>
          <w:szCs w:val="20"/>
        </w:rPr>
        <w:t>с</w:t>
      </w:r>
      <w:r w:rsidR="00B25E45" w:rsidRPr="006E6524">
        <w:rPr>
          <w:sz w:val="20"/>
          <w:szCs w:val="20"/>
        </w:rPr>
        <w:t>трана</w:t>
      </w:r>
      <w:r w:rsidR="00B25E45" w:rsidRPr="00025750">
        <w:rPr>
          <w:i/>
          <w:sz w:val="20"/>
          <w:szCs w:val="20"/>
        </w:rPr>
        <w:t xml:space="preserve"> А</w:t>
      </w:r>
      <w:r w:rsidR="00B25E45" w:rsidRPr="006E6524">
        <w:rPr>
          <w:sz w:val="20"/>
          <w:szCs w:val="20"/>
        </w:rPr>
        <w:t xml:space="preserve"> производила 75 млн. т стали и 75 млн. т зерна, а </w:t>
      </w:r>
      <w:r w:rsidR="00B25E45">
        <w:rPr>
          <w:sz w:val="20"/>
          <w:szCs w:val="20"/>
        </w:rPr>
        <w:t>с</w:t>
      </w:r>
      <w:r w:rsidR="00B25E45" w:rsidRPr="006E6524">
        <w:rPr>
          <w:sz w:val="20"/>
          <w:szCs w:val="20"/>
        </w:rPr>
        <w:t xml:space="preserve">трана </w:t>
      </w:r>
      <w:r w:rsidR="00B25E45" w:rsidRPr="00025750">
        <w:rPr>
          <w:i/>
          <w:sz w:val="20"/>
          <w:szCs w:val="20"/>
        </w:rPr>
        <w:t>В</w:t>
      </w:r>
      <w:r w:rsidR="00B25E45" w:rsidRPr="006E6524">
        <w:rPr>
          <w:sz w:val="20"/>
          <w:szCs w:val="20"/>
        </w:rPr>
        <w:t xml:space="preserve"> – 15 млн. т стали и 45 млн. т зерна. </w:t>
      </w:r>
    </w:p>
    <w:p w:rsidR="00B25E45" w:rsidRPr="006E6524" w:rsidRDefault="00B25E45" w:rsidP="007B3C46">
      <w:pPr>
        <w:ind w:firstLine="425"/>
        <w:jc w:val="both"/>
        <w:rPr>
          <w:sz w:val="20"/>
          <w:szCs w:val="20"/>
        </w:rPr>
      </w:pPr>
      <w:r w:rsidRPr="006E6524">
        <w:rPr>
          <w:sz w:val="20"/>
          <w:szCs w:val="20"/>
        </w:rPr>
        <w:t>Начертите кривые производственных возможностей обеих стран без учета специализации и с учетом.</w:t>
      </w:r>
    </w:p>
    <w:p w:rsidR="00B25E45" w:rsidRPr="006E6524" w:rsidRDefault="00B25E45" w:rsidP="007B3C46">
      <w:pPr>
        <w:ind w:firstLine="425"/>
        <w:jc w:val="both"/>
        <w:rPr>
          <w:sz w:val="20"/>
          <w:szCs w:val="20"/>
        </w:rPr>
      </w:pPr>
    </w:p>
    <w:p w:rsidR="00954E8A" w:rsidRDefault="00D710C2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954E8A" w:rsidRPr="00B93AA1">
        <w:rPr>
          <w:sz w:val="20"/>
          <w:szCs w:val="20"/>
        </w:rPr>
        <w:t xml:space="preserve">. Два одинаковых по своим потребительским свойствам товара стоят </w:t>
      </w:r>
      <w:r w:rsidR="00954E8A">
        <w:rPr>
          <w:sz w:val="20"/>
          <w:szCs w:val="20"/>
        </w:rPr>
        <w:t xml:space="preserve"> </w:t>
      </w:r>
      <w:r w:rsidR="00954E8A" w:rsidRPr="00B93AA1">
        <w:rPr>
          <w:sz w:val="20"/>
          <w:szCs w:val="20"/>
        </w:rPr>
        <w:t xml:space="preserve">соответственно в </w:t>
      </w:r>
      <w:r w:rsidR="00954E8A">
        <w:rPr>
          <w:sz w:val="20"/>
          <w:szCs w:val="20"/>
        </w:rPr>
        <w:t xml:space="preserve">стране  </w:t>
      </w:r>
      <w:r w:rsidR="00954E8A" w:rsidRPr="0096406C">
        <w:rPr>
          <w:i/>
          <w:sz w:val="20"/>
          <w:szCs w:val="20"/>
        </w:rPr>
        <w:t>А</w:t>
      </w:r>
      <w:r w:rsidR="0072134B">
        <w:rPr>
          <w:i/>
          <w:sz w:val="20"/>
          <w:szCs w:val="20"/>
        </w:rPr>
        <w:t xml:space="preserve"> </w:t>
      </w:r>
      <w:r w:rsidR="00954E8A">
        <w:rPr>
          <w:sz w:val="20"/>
          <w:szCs w:val="20"/>
        </w:rPr>
        <w:t>-</w:t>
      </w:r>
      <w:r w:rsidR="00954E8A" w:rsidRPr="00B93AA1">
        <w:rPr>
          <w:sz w:val="20"/>
          <w:szCs w:val="20"/>
        </w:rPr>
        <w:t xml:space="preserve"> </w:t>
      </w:r>
      <w:r w:rsidR="00954E8A">
        <w:rPr>
          <w:sz w:val="20"/>
          <w:szCs w:val="20"/>
        </w:rPr>
        <w:t>60</w:t>
      </w:r>
      <w:r w:rsidR="00954E8A" w:rsidRPr="00B93AA1">
        <w:rPr>
          <w:sz w:val="20"/>
          <w:szCs w:val="20"/>
        </w:rPr>
        <w:t xml:space="preserve"> </w:t>
      </w:r>
      <w:r w:rsidR="00954E8A">
        <w:rPr>
          <w:sz w:val="20"/>
          <w:szCs w:val="20"/>
        </w:rPr>
        <w:t>ден. ед</w:t>
      </w:r>
      <w:r w:rsidR="00954E8A" w:rsidRPr="00B93AA1">
        <w:rPr>
          <w:sz w:val="20"/>
          <w:szCs w:val="20"/>
        </w:rPr>
        <w:t xml:space="preserve">., </w:t>
      </w:r>
      <w:r w:rsidR="00954E8A">
        <w:rPr>
          <w:sz w:val="20"/>
          <w:szCs w:val="20"/>
        </w:rPr>
        <w:t xml:space="preserve"> </w:t>
      </w:r>
      <w:r w:rsidR="00954E8A" w:rsidRPr="00B93AA1">
        <w:rPr>
          <w:sz w:val="20"/>
          <w:szCs w:val="20"/>
        </w:rPr>
        <w:t xml:space="preserve">в </w:t>
      </w:r>
      <w:r w:rsidR="00954E8A">
        <w:rPr>
          <w:sz w:val="20"/>
          <w:szCs w:val="20"/>
        </w:rPr>
        <w:t xml:space="preserve">стране </w:t>
      </w:r>
      <w:r w:rsidR="00954E8A" w:rsidRPr="0096406C">
        <w:rPr>
          <w:i/>
          <w:sz w:val="20"/>
          <w:szCs w:val="20"/>
        </w:rPr>
        <w:t>В</w:t>
      </w:r>
      <w:r w:rsidR="00954E8A" w:rsidRPr="00B93AA1">
        <w:rPr>
          <w:sz w:val="20"/>
          <w:szCs w:val="20"/>
        </w:rPr>
        <w:t xml:space="preserve"> </w:t>
      </w:r>
      <w:r w:rsidR="0072134B">
        <w:rPr>
          <w:sz w:val="20"/>
          <w:szCs w:val="20"/>
        </w:rPr>
        <w:t>-</w:t>
      </w:r>
      <w:r w:rsidR="00954E8A" w:rsidRPr="00B93AA1">
        <w:rPr>
          <w:sz w:val="20"/>
          <w:szCs w:val="20"/>
        </w:rPr>
        <w:t xml:space="preserve"> 14 </w:t>
      </w:r>
      <w:r w:rsidR="00954E8A">
        <w:rPr>
          <w:sz w:val="20"/>
          <w:szCs w:val="20"/>
        </w:rPr>
        <w:t>ден. ед.</w:t>
      </w:r>
      <w:r w:rsidR="00954E8A" w:rsidRPr="00B93AA1">
        <w:rPr>
          <w:sz w:val="20"/>
          <w:szCs w:val="20"/>
        </w:rPr>
        <w:t xml:space="preserve"> 1 </w:t>
      </w:r>
      <w:r w:rsidR="00954E8A">
        <w:rPr>
          <w:sz w:val="20"/>
          <w:szCs w:val="20"/>
        </w:rPr>
        <w:t xml:space="preserve">ден. ед. страны </w:t>
      </w:r>
      <w:r w:rsidR="00954E8A" w:rsidRPr="0096406C">
        <w:rPr>
          <w:i/>
          <w:sz w:val="20"/>
          <w:szCs w:val="20"/>
        </w:rPr>
        <w:t>В</w:t>
      </w:r>
      <w:r w:rsidR="00954E8A" w:rsidRPr="00B93AA1">
        <w:rPr>
          <w:sz w:val="20"/>
          <w:szCs w:val="20"/>
        </w:rPr>
        <w:t xml:space="preserve"> равна </w:t>
      </w:r>
      <w:r w:rsidR="00954E8A">
        <w:rPr>
          <w:sz w:val="20"/>
          <w:szCs w:val="20"/>
        </w:rPr>
        <w:t>5</w:t>
      </w:r>
      <w:r w:rsidR="00954E8A" w:rsidRPr="00B93AA1">
        <w:rPr>
          <w:sz w:val="20"/>
          <w:szCs w:val="20"/>
        </w:rPr>
        <w:t xml:space="preserve"> </w:t>
      </w:r>
      <w:r w:rsidR="00954E8A">
        <w:rPr>
          <w:sz w:val="20"/>
          <w:szCs w:val="20"/>
        </w:rPr>
        <w:t xml:space="preserve">ден. ед. страны </w:t>
      </w:r>
      <w:r w:rsidR="00954E8A" w:rsidRPr="0096406C">
        <w:rPr>
          <w:i/>
          <w:sz w:val="20"/>
          <w:szCs w:val="20"/>
        </w:rPr>
        <w:t>А</w:t>
      </w:r>
      <w:r w:rsidR="00954E8A" w:rsidRPr="00B93AA1">
        <w:rPr>
          <w:sz w:val="20"/>
          <w:szCs w:val="20"/>
        </w:rPr>
        <w:t>. Исходя из соотношения стоимости данного товара на рынках</w:t>
      </w:r>
      <w:r w:rsidR="00954E8A">
        <w:rPr>
          <w:sz w:val="20"/>
          <w:szCs w:val="20"/>
        </w:rPr>
        <w:t xml:space="preserve"> этих стран</w:t>
      </w:r>
      <w:r w:rsidR="00954E8A" w:rsidRPr="00B93AA1">
        <w:rPr>
          <w:sz w:val="20"/>
          <w:szCs w:val="20"/>
        </w:rPr>
        <w:t xml:space="preserve">, определите реальный обменный курс валют. Как изменится реальный обменный курс, если в </w:t>
      </w:r>
      <w:r w:rsidR="00954E8A">
        <w:rPr>
          <w:sz w:val="20"/>
          <w:szCs w:val="20"/>
        </w:rPr>
        <w:t xml:space="preserve">стране </w:t>
      </w:r>
      <w:r w:rsidR="00954E8A" w:rsidRPr="008432E9">
        <w:rPr>
          <w:i/>
          <w:sz w:val="20"/>
          <w:szCs w:val="20"/>
        </w:rPr>
        <w:t>А</w:t>
      </w:r>
      <w:r w:rsidR="00954E8A" w:rsidRPr="00B93AA1">
        <w:rPr>
          <w:sz w:val="20"/>
          <w:szCs w:val="20"/>
        </w:rPr>
        <w:t xml:space="preserve"> в результате инфляции стоимость </w:t>
      </w:r>
      <w:r w:rsidR="00954E8A">
        <w:rPr>
          <w:sz w:val="20"/>
          <w:szCs w:val="20"/>
        </w:rPr>
        <w:t>товара</w:t>
      </w:r>
      <w:r w:rsidR="00954E8A" w:rsidRPr="00B93AA1">
        <w:rPr>
          <w:sz w:val="20"/>
          <w:szCs w:val="20"/>
        </w:rPr>
        <w:t xml:space="preserve"> возросла на 25</w:t>
      </w:r>
      <w:r w:rsidR="0072134B">
        <w:rPr>
          <w:sz w:val="20"/>
          <w:szCs w:val="20"/>
        </w:rPr>
        <w:t xml:space="preserve"> </w:t>
      </w:r>
      <w:r w:rsidR="00954E8A" w:rsidRPr="00B93AA1">
        <w:rPr>
          <w:sz w:val="20"/>
          <w:szCs w:val="20"/>
        </w:rPr>
        <w:t>% (номинальный курс остался без изменения)?</w:t>
      </w:r>
    </w:p>
    <w:p w:rsidR="00954E8A" w:rsidRPr="00B93AA1" w:rsidRDefault="00954E8A" w:rsidP="00954E8A">
      <w:pPr>
        <w:ind w:firstLine="425"/>
        <w:jc w:val="both"/>
        <w:rPr>
          <w:sz w:val="20"/>
          <w:szCs w:val="20"/>
        </w:rPr>
      </w:pPr>
    </w:p>
    <w:p w:rsidR="00954E8A" w:rsidRPr="002A076E" w:rsidRDefault="00D710C2" w:rsidP="00954E8A">
      <w:pPr>
        <w:shd w:val="clear" w:color="auto" w:fill="FFFFFF"/>
        <w:tabs>
          <w:tab w:val="left" w:pos="300"/>
        </w:tabs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954E8A" w:rsidRPr="002A076E">
        <w:rPr>
          <w:sz w:val="20"/>
          <w:szCs w:val="20"/>
        </w:rPr>
        <w:t xml:space="preserve">. </w:t>
      </w:r>
      <w:r w:rsidR="00954E8A">
        <w:rPr>
          <w:sz w:val="20"/>
          <w:szCs w:val="20"/>
        </w:rPr>
        <w:t xml:space="preserve"> </w:t>
      </w:r>
      <w:r w:rsidR="00954E8A" w:rsidRPr="002A076E">
        <w:rPr>
          <w:sz w:val="20"/>
          <w:szCs w:val="20"/>
        </w:rPr>
        <w:t xml:space="preserve">Среднегодовой темп прироста цен в </w:t>
      </w:r>
      <w:r w:rsidR="00954E8A">
        <w:rPr>
          <w:sz w:val="20"/>
          <w:szCs w:val="20"/>
        </w:rPr>
        <w:t>с</w:t>
      </w:r>
      <w:r w:rsidR="00954E8A" w:rsidRPr="002A076E">
        <w:rPr>
          <w:sz w:val="20"/>
          <w:szCs w:val="20"/>
        </w:rPr>
        <w:t>тране</w:t>
      </w:r>
      <w:r w:rsidR="00954E8A" w:rsidRPr="002A076E">
        <w:rPr>
          <w:i/>
          <w:sz w:val="20"/>
          <w:szCs w:val="20"/>
        </w:rPr>
        <w:t xml:space="preserve"> А</w:t>
      </w:r>
      <w:r w:rsidR="00954E8A" w:rsidRPr="002A076E">
        <w:rPr>
          <w:sz w:val="20"/>
          <w:szCs w:val="20"/>
        </w:rPr>
        <w:t xml:space="preserve"> составил 10</w:t>
      </w:r>
      <w:r w:rsidR="0072134B">
        <w:rPr>
          <w:sz w:val="20"/>
          <w:szCs w:val="20"/>
        </w:rPr>
        <w:t xml:space="preserve"> </w:t>
      </w:r>
      <w:r w:rsidR="00954E8A" w:rsidRPr="002A076E">
        <w:rPr>
          <w:sz w:val="20"/>
          <w:szCs w:val="20"/>
        </w:rPr>
        <w:t xml:space="preserve">%, а в </w:t>
      </w:r>
      <w:r w:rsidR="00954E8A">
        <w:rPr>
          <w:sz w:val="20"/>
          <w:szCs w:val="20"/>
        </w:rPr>
        <w:t>с</w:t>
      </w:r>
      <w:r w:rsidR="00954E8A" w:rsidRPr="002A076E">
        <w:rPr>
          <w:sz w:val="20"/>
          <w:szCs w:val="20"/>
        </w:rPr>
        <w:t xml:space="preserve">тране </w:t>
      </w:r>
      <w:r w:rsidR="00954E8A" w:rsidRPr="002A076E">
        <w:rPr>
          <w:i/>
          <w:sz w:val="20"/>
          <w:szCs w:val="20"/>
        </w:rPr>
        <w:t>В</w:t>
      </w:r>
      <w:r w:rsidR="00954E8A" w:rsidRPr="002A076E">
        <w:rPr>
          <w:sz w:val="20"/>
          <w:szCs w:val="20"/>
        </w:rPr>
        <w:t xml:space="preserve"> он достиг величины 12 %. Номинальный курс обмена н</w:t>
      </w:r>
      <w:r w:rsidR="00954E8A" w:rsidRPr="002A076E">
        <w:rPr>
          <w:sz w:val="20"/>
          <w:szCs w:val="20"/>
        </w:rPr>
        <w:t>а</w:t>
      </w:r>
      <w:r w:rsidR="00954E8A" w:rsidRPr="002A076E">
        <w:rPr>
          <w:sz w:val="20"/>
          <w:szCs w:val="20"/>
        </w:rPr>
        <w:t xml:space="preserve">циональной валюты </w:t>
      </w:r>
      <w:r w:rsidR="00954E8A">
        <w:rPr>
          <w:sz w:val="20"/>
          <w:szCs w:val="20"/>
        </w:rPr>
        <w:t>с</w:t>
      </w:r>
      <w:r w:rsidR="00954E8A" w:rsidRPr="002A076E">
        <w:rPr>
          <w:sz w:val="20"/>
          <w:szCs w:val="20"/>
        </w:rPr>
        <w:t>тра</w:t>
      </w:r>
      <w:r w:rsidR="00954E8A" w:rsidRPr="002A076E">
        <w:rPr>
          <w:sz w:val="20"/>
          <w:szCs w:val="20"/>
        </w:rPr>
        <w:softHyphen/>
        <w:t>ны</w:t>
      </w:r>
      <w:r w:rsidR="00954E8A" w:rsidRPr="002A076E">
        <w:rPr>
          <w:i/>
          <w:sz w:val="20"/>
          <w:szCs w:val="20"/>
        </w:rPr>
        <w:t xml:space="preserve"> А</w:t>
      </w:r>
      <w:r w:rsidR="00954E8A" w:rsidRPr="002A076E">
        <w:rPr>
          <w:sz w:val="20"/>
          <w:szCs w:val="20"/>
        </w:rPr>
        <w:t xml:space="preserve"> на национальную валюту </w:t>
      </w:r>
      <w:r w:rsidR="00954E8A">
        <w:rPr>
          <w:sz w:val="20"/>
          <w:szCs w:val="20"/>
        </w:rPr>
        <w:t>с</w:t>
      </w:r>
      <w:r w:rsidR="00954E8A" w:rsidRPr="002A076E">
        <w:rPr>
          <w:sz w:val="20"/>
          <w:szCs w:val="20"/>
        </w:rPr>
        <w:t xml:space="preserve">траны </w:t>
      </w:r>
      <w:r w:rsidR="00954E8A" w:rsidRPr="006D0BD0">
        <w:rPr>
          <w:i/>
          <w:sz w:val="20"/>
          <w:szCs w:val="20"/>
        </w:rPr>
        <w:t>В</w:t>
      </w:r>
      <w:r w:rsidR="00954E8A" w:rsidRPr="002A076E">
        <w:rPr>
          <w:sz w:val="20"/>
          <w:szCs w:val="20"/>
        </w:rPr>
        <w:t xml:space="preserve"> п</w:t>
      </w:r>
      <w:r w:rsidR="00954E8A" w:rsidRPr="002A076E">
        <w:rPr>
          <w:sz w:val="20"/>
          <w:szCs w:val="20"/>
        </w:rPr>
        <w:t>о</w:t>
      </w:r>
      <w:r w:rsidR="00954E8A" w:rsidRPr="002A076E">
        <w:rPr>
          <w:sz w:val="20"/>
          <w:szCs w:val="20"/>
        </w:rPr>
        <w:t xml:space="preserve">высился в течение года на 8 %. </w:t>
      </w:r>
      <w:r w:rsidR="00954E8A">
        <w:rPr>
          <w:sz w:val="20"/>
          <w:szCs w:val="20"/>
        </w:rPr>
        <w:t>Определите</w:t>
      </w:r>
      <w:r w:rsidR="00954E8A" w:rsidRPr="002A076E">
        <w:rPr>
          <w:sz w:val="20"/>
          <w:szCs w:val="20"/>
        </w:rPr>
        <w:t xml:space="preserve"> изменение реального о</w:t>
      </w:r>
      <w:r w:rsidR="00954E8A" w:rsidRPr="002A076E">
        <w:rPr>
          <w:sz w:val="20"/>
          <w:szCs w:val="20"/>
        </w:rPr>
        <w:t>б</w:t>
      </w:r>
      <w:r w:rsidR="00954E8A" w:rsidRPr="002A076E">
        <w:rPr>
          <w:sz w:val="20"/>
          <w:szCs w:val="20"/>
        </w:rPr>
        <w:t>менного курса нацио</w:t>
      </w:r>
      <w:r w:rsidR="00954E8A" w:rsidRPr="002A076E">
        <w:rPr>
          <w:sz w:val="20"/>
          <w:szCs w:val="20"/>
        </w:rPr>
        <w:softHyphen/>
        <w:t xml:space="preserve">нальной валюты </w:t>
      </w:r>
      <w:r w:rsidR="00954E8A">
        <w:rPr>
          <w:sz w:val="20"/>
          <w:szCs w:val="20"/>
        </w:rPr>
        <w:t>с</w:t>
      </w:r>
      <w:r w:rsidR="00954E8A" w:rsidRPr="002A076E">
        <w:rPr>
          <w:sz w:val="20"/>
          <w:szCs w:val="20"/>
        </w:rPr>
        <w:t xml:space="preserve">траны </w:t>
      </w:r>
      <w:r w:rsidR="00954E8A" w:rsidRPr="002A076E">
        <w:rPr>
          <w:i/>
          <w:sz w:val="20"/>
          <w:szCs w:val="20"/>
        </w:rPr>
        <w:t>А</w:t>
      </w:r>
      <w:r w:rsidR="00954E8A" w:rsidRPr="002A076E">
        <w:rPr>
          <w:sz w:val="20"/>
          <w:szCs w:val="20"/>
        </w:rPr>
        <w:t xml:space="preserve"> на национальную в</w:t>
      </w:r>
      <w:r w:rsidR="00954E8A" w:rsidRPr="002A076E">
        <w:rPr>
          <w:sz w:val="20"/>
          <w:szCs w:val="20"/>
        </w:rPr>
        <w:t>а</w:t>
      </w:r>
      <w:r w:rsidR="00954E8A" w:rsidRPr="002A076E">
        <w:rPr>
          <w:sz w:val="20"/>
          <w:szCs w:val="20"/>
        </w:rPr>
        <w:t xml:space="preserve">люту </w:t>
      </w:r>
      <w:r w:rsidR="00954E8A">
        <w:rPr>
          <w:sz w:val="20"/>
          <w:szCs w:val="20"/>
        </w:rPr>
        <w:t>с</w:t>
      </w:r>
      <w:r w:rsidR="00954E8A" w:rsidRPr="002A076E">
        <w:rPr>
          <w:sz w:val="20"/>
          <w:szCs w:val="20"/>
        </w:rPr>
        <w:t xml:space="preserve">траны </w:t>
      </w:r>
      <w:r w:rsidR="00954E8A" w:rsidRPr="002A076E">
        <w:rPr>
          <w:i/>
          <w:sz w:val="20"/>
          <w:szCs w:val="20"/>
        </w:rPr>
        <w:t>В</w:t>
      </w:r>
      <w:r w:rsidR="00954E8A">
        <w:rPr>
          <w:sz w:val="20"/>
          <w:szCs w:val="20"/>
        </w:rPr>
        <w:t>.</w:t>
      </w:r>
    </w:p>
    <w:p w:rsidR="00954E8A" w:rsidRPr="00B93AA1" w:rsidRDefault="00954E8A" w:rsidP="00954E8A">
      <w:pPr>
        <w:ind w:firstLine="425"/>
        <w:jc w:val="both"/>
        <w:rPr>
          <w:sz w:val="20"/>
          <w:szCs w:val="20"/>
        </w:rPr>
      </w:pPr>
    </w:p>
    <w:p w:rsidR="00954E8A" w:rsidRPr="00B93AA1" w:rsidRDefault="00D710C2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54E8A" w:rsidRPr="00B93AA1">
        <w:rPr>
          <w:sz w:val="20"/>
          <w:szCs w:val="20"/>
        </w:rPr>
        <w:t>. Обменный курс японской йены и доллара США  установился на уровне 1</w:t>
      </w:r>
      <w:r w:rsidR="00954E8A">
        <w:rPr>
          <w:sz w:val="20"/>
          <w:szCs w:val="20"/>
        </w:rPr>
        <w:t xml:space="preserve"> </w:t>
      </w:r>
      <w:r w:rsidR="00954E8A" w:rsidRPr="00B93AA1">
        <w:rPr>
          <w:sz w:val="20"/>
          <w:szCs w:val="20"/>
        </w:rPr>
        <w:t>долл.=200 йен. Американец приобрел облигации на сумму 200 000 йен с вы</w:t>
      </w:r>
      <w:r w:rsidR="00954E8A" w:rsidRPr="00B93AA1">
        <w:rPr>
          <w:sz w:val="20"/>
          <w:szCs w:val="20"/>
        </w:rPr>
        <w:softHyphen/>
        <w:t>платой 12,5 % годовых. Если за год йена дорожает относительно доллара на 25 %</w:t>
      </w:r>
      <w:r w:rsidR="00CF66D7">
        <w:rPr>
          <w:sz w:val="20"/>
          <w:szCs w:val="20"/>
        </w:rPr>
        <w:t>, к</w:t>
      </w:r>
      <w:r w:rsidR="00954E8A" w:rsidRPr="00B93AA1">
        <w:rPr>
          <w:sz w:val="20"/>
          <w:szCs w:val="20"/>
        </w:rPr>
        <w:t>акую сумму в долларах составят т</w:t>
      </w:r>
      <w:r w:rsidR="00954E8A" w:rsidRPr="00B93AA1">
        <w:rPr>
          <w:sz w:val="20"/>
          <w:szCs w:val="20"/>
        </w:rPr>
        <w:t>е</w:t>
      </w:r>
      <w:r w:rsidR="00954E8A" w:rsidRPr="00B93AA1">
        <w:rPr>
          <w:sz w:val="20"/>
          <w:szCs w:val="20"/>
        </w:rPr>
        <w:t>перь доходы американца.</w:t>
      </w:r>
    </w:p>
    <w:p w:rsidR="00954E8A" w:rsidRDefault="00954E8A" w:rsidP="00954E8A">
      <w:pPr>
        <w:ind w:firstLine="425"/>
        <w:jc w:val="both"/>
        <w:rPr>
          <w:sz w:val="20"/>
          <w:szCs w:val="20"/>
        </w:rPr>
      </w:pPr>
    </w:p>
    <w:p w:rsidR="00954E8A" w:rsidRDefault="00D710C2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954E8A" w:rsidRPr="00E93E9E">
        <w:rPr>
          <w:rFonts w:eastAsia="Calibri"/>
          <w:sz w:val="20"/>
          <w:szCs w:val="20"/>
        </w:rPr>
        <w:t xml:space="preserve">. Страна </w:t>
      </w:r>
      <w:r w:rsidR="00954E8A" w:rsidRPr="00E93E9E">
        <w:rPr>
          <w:rFonts w:eastAsia="Calibri"/>
          <w:i/>
          <w:sz w:val="20"/>
          <w:szCs w:val="20"/>
        </w:rPr>
        <w:t>В</w:t>
      </w:r>
      <w:r w:rsidR="00954E8A" w:rsidRPr="00E93E9E">
        <w:rPr>
          <w:rFonts w:eastAsia="Calibri"/>
          <w:sz w:val="20"/>
          <w:szCs w:val="20"/>
        </w:rPr>
        <w:t xml:space="preserve"> поставляет в страну </w:t>
      </w:r>
      <w:r w:rsidR="00954E8A" w:rsidRPr="00E93E9E">
        <w:rPr>
          <w:rFonts w:eastAsia="Calibri"/>
          <w:i/>
          <w:sz w:val="20"/>
          <w:szCs w:val="20"/>
        </w:rPr>
        <w:t>А</w:t>
      </w:r>
      <w:r w:rsidR="00954E8A" w:rsidRPr="00E93E9E">
        <w:rPr>
          <w:rFonts w:eastAsia="Calibri"/>
          <w:sz w:val="20"/>
          <w:szCs w:val="20"/>
        </w:rPr>
        <w:t xml:space="preserve"> автомобили по цене 300 тыс. долл. Номинальный обменный курс валют в стране </w:t>
      </w:r>
      <w:r w:rsidR="00954E8A" w:rsidRPr="00E93E9E">
        <w:rPr>
          <w:rFonts w:eastAsia="Calibri"/>
          <w:i/>
          <w:sz w:val="20"/>
          <w:szCs w:val="20"/>
        </w:rPr>
        <w:t>А</w:t>
      </w:r>
      <w:r w:rsidR="00954E8A" w:rsidRPr="00E93E9E">
        <w:rPr>
          <w:rFonts w:eastAsia="Calibri"/>
          <w:sz w:val="20"/>
          <w:szCs w:val="20"/>
        </w:rPr>
        <w:t xml:space="preserve"> установился на уровне  40 ден. ед. страны </w:t>
      </w:r>
      <w:r w:rsidR="00954E8A" w:rsidRPr="00E93E9E">
        <w:rPr>
          <w:rFonts w:eastAsia="Calibri"/>
          <w:i/>
          <w:sz w:val="20"/>
          <w:szCs w:val="20"/>
        </w:rPr>
        <w:t>А</w:t>
      </w:r>
      <w:r w:rsidR="00954E8A" w:rsidRPr="00E93E9E">
        <w:rPr>
          <w:rFonts w:eastAsia="Calibri"/>
          <w:sz w:val="20"/>
          <w:szCs w:val="20"/>
        </w:rPr>
        <w:t xml:space="preserve"> за 1 долл., в стране </w:t>
      </w:r>
      <w:r w:rsidR="00954E8A" w:rsidRPr="00E93E9E">
        <w:rPr>
          <w:rFonts w:eastAsia="Calibri"/>
          <w:i/>
          <w:sz w:val="20"/>
          <w:szCs w:val="20"/>
        </w:rPr>
        <w:t>В</w:t>
      </w:r>
      <w:r w:rsidR="00954E8A" w:rsidRPr="00E93E9E">
        <w:rPr>
          <w:rFonts w:eastAsia="Calibri"/>
          <w:sz w:val="20"/>
          <w:szCs w:val="20"/>
        </w:rPr>
        <w:t xml:space="preserve"> - 60 ден. ед. страны </w:t>
      </w:r>
      <w:r w:rsidR="00954E8A" w:rsidRPr="00E93E9E">
        <w:rPr>
          <w:rFonts w:eastAsia="Calibri"/>
          <w:i/>
          <w:sz w:val="20"/>
          <w:szCs w:val="20"/>
        </w:rPr>
        <w:t>В</w:t>
      </w:r>
      <w:r w:rsidR="00954E8A" w:rsidRPr="00E93E9E">
        <w:rPr>
          <w:rFonts w:eastAsia="Calibri"/>
          <w:sz w:val="20"/>
          <w:szCs w:val="20"/>
        </w:rPr>
        <w:t xml:space="preserve"> за 1 долл. Определите кросс-курс.</w:t>
      </w:r>
    </w:p>
    <w:p w:rsidR="00954E8A" w:rsidRPr="00D23D0D" w:rsidRDefault="00D710C2" w:rsidP="00954E8A">
      <w:pPr>
        <w:ind w:firstLine="425"/>
        <w:jc w:val="both"/>
        <w:rPr>
          <w:rFonts w:eastAsia="Calibri"/>
          <w:sz w:val="20"/>
          <w:szCs w:val="20"/>
        </w:rPr>
      </w:pPr>
      <w:r>
        <w:rPr>
          <w:sz w:val="20"/>
          <w:szCs w:val="20"/>
        </w:rPr>
        <w:lastRenderedPageBreak/>
        <w:t>8</w:t>
      </w:r>
      <w:r w:rsidR="00954E8A">
        <w:rPr>
          <w:sz w:val="20"/>
          <w:szCs w:val="20"/>
        </w:rPr>
        <w:t xml:space="preserve">. </w:t>
      </w:r>
      <w:r w:rsidR="00954E8A" w:rsidRPr="00D23D0D">
        <w:rPr>
          <w:rFonts w:eastAsia="Calibri"/>
          <w:sz w:val="20"/>
          <w:szCs w:val="20"/>
        </w:rPr>
        <w:t xml:space="preserve">Одинаковый по своим качествам товар стоит 600 </w:t>
      </w:r>
      <w:r w:rsidR="00954E8A">
        <w:rPr>
          <w:sz w:val="20"/>
          <w:szCs w:val="20"/>
        </w:rPr>
        <w:t>ден. ед.</w:t>
      </w:r>
      <w:r w:rsidR="00954E8A" w:rsidRPr="00D23D0D">
        <w:rPr>
          <w:rFonts w:eastAsia="Calibri"/>
          <w:sz w:val="20"/>
          <w:szCs w:val="20"/>
        </w:rPr>
        <w:t xml:space="preserve"> в </w:t>
      </w:r>
      <w:r>
        <w:rPr>
          <w:sz w:val="20"/>
          <w:szCs w:val="20"/>
        </w:rPr>
        <w:t>с</w:t>
      </w:r>
      <w:r w:rsidR="00954E8A">
        <w:rPr>
          <w:sz w:val="20"/>
          <w:szCs w:val="20"/>
        </w:rPr>
        <w:t xml:space="preserve">тране </w:t>
      </w:r>
      <w:r w:rsidRPr="00D710C2">
        <w:rPr>
          <w:i/>
          <w:sz w:val="20"/>
          <w:szCs w:val="20"/>
        </w:rPr>
        <w:t>А</w:t>
      </w:r>
      <w:r w:rsidR="00954E8A" w:rsidRPr="00D23D0D">
        <w:rPr>
          <w:rFonts w:eastAsia="Calibri"/>
          <w:sz w:val="20"/>
          <w:szCs w:val="20"/>
        </w:rPr>
        <w:t xml:space="preserve"> и 45 долл. в США. Номинальный обменный курс валют с</w:t>
      </w:r>
      <w:r w:rsidR="00954E8A" w:rsidRPr="00D23D0D">
        <w:rPr>
          <w:rFonts w:eastAsia="Calibri"/>
          <w:sz w:val="20"/>
          <w:szCs w:val="20"/>
        </w:rPr>
        <w:t>о</w:t>
      </w:r>
      <w:r w:rsidR="00954E8A" w:rsidRPr="00D23D0D">
        <w:rPr>
          <w:rFonts w:eastAsia="Calibri"/>
          <w:sz w:val="20"/>
          <w:szCs w:val="20"/>
        </w:rPr>
        <w:t xml:space="preserve">ставляет </w:t>
      </w:r>
      <w:r w:rsidR="00954E8A">
        <w:rPr>
          <w:sz w:val="20"/>
          <w:szCs w:val="20"/>
        </w:rPr>
        <w:t>70 ден. ед</w:t>
      </w:r>
      <w:r w:rsidR="00954E8A" w:rsidRPr="00D23D0D">
        <w:rPr>
          <w:rFonts w:eastAsia="Calibri"/>
          <w:sz w:val="20"/>
          <w:szCs w:val="20"/>
        </w:rPr>
        <w:t>. за 1 долл. Определите реальный  обменный курс.</w:t>
      </w:r>
    </w:p>
    <w:p w:rsidR="0072134B" w:rsidRDefault="0072134B" w:rsidP="0072134B">
      <w:pPr>
        <w:ind w:firstLine="425"/>
        <w:jc w:val="both"/>
        <w:rPr>
          <w:sz w:val="20"/>
          <w:szCs w:val="20"/>
        </w:rPr>
      </w:pPr>
    </w:p>
    <w:p w:rsidR="0072134B" w:rsidRDefault="00D710C2" w:rsidP="0072134B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72134B" w:rsidRPr="006E1E85">
        <w:rPr>
          <w:sz w:val="20"/>
          <w:szCs w:val="20"/>
        </w:rPr>
        <w:t>. Определите паритет покупательной способности россий</w:t>
      </w:r>
      <w:r w:rsidR="0072134B" w:rsidRPr="006E1E85">
        <w:rPr>
          <w:sz w:val="20"/>
          <w:szCs w:val="20"/>
        </w:rPr>
        <w:softHyphen/>
        <w:t xml:space="preserve">ского рубля и американского доллара. Условная потребительская корзина из трех товаров </w:t>
      </w:r>
      <w:r w:rsidR="0072134B" w:rsidRPr="006E1E85">
        <w:rPr>
          <w:i/>
          <w:sz w:val="20"/>
          <w:szCs w:val="20"/>
        </w:rPr>
        <w:t>А</w:t>
      </w:r>
      <w:r w:rsidR="0072134B" w:rsidRPr="006E1E85">
        <w:rPr>
          <w:sz w:val="20"/>
          <w:szCs w:val="20"/>
        </w:rPr>
        <w:t xml:space="preserve">, </w:t>
      </w:r>
      <w:r w:rsidR="0072134B" w:rsidRPr="006E1E85">
        <w:rPr>
          <w:i/>
          <w:sz w:val="20"/>
          <w:szCs w:val="20"/>
        </w:rPr>
        <w:t>В</w:t>
      </w:r>
      <w:r w:rsidR="0072134B" w:rsidRPr="006E1E85">
        <w:rPr>
          <w:sz w:val="20"/>
          <w:szCs w:val="20"/>
        </w:rPr>
        <w:t xml:space="preserve"> и </w:t>
      </w:r>
      <w:r w:rsidR="0072134B" w:rsidRPr="006E1E85">
        <w:rPr>
          <w:i/>
          <w:sz w:val="20"/>
          <w:szCs w:val="20"/>
        </w:rPr>
        <w:t>С</w:t>
      </w:r>
      <w:r w:rsidR="0072134B" w:rsidRPr="006E1E85">
        <w:rPr>
          <w:sz w:val="20"/>
          <w:szCs w:val="20"/>
        </w:rPr>
        <w:t xml:space="preserve"> приведена в табл. </w:t>
      </w:r>
      <w:r w:rsidR="0072134B">
        <w:rPr>
          <w:sz w:val="20"/>
          <w:szCs w:val="20"/>
        </w:rPr>
        <w:t>12.</w:t>
      </w:r>
      <w:r>
        <w:rPr>
          <w:sz w:val="20"/>
          <w:szCs w:val="20"/>
        </w:rPr>
        <w:t>5</w:t>
      </w:r>
      <w:r w:rsidR="0072134B">
        <w:rPr>
          <w:sz w:val="20"/>
          <w:szCs w:val="20"/>
        </w:rPr>
        <w:t>.</w:t>
      </w:r>
    </w:p>
    <w:p w:rsidR="0072134B" w:rsidRDefault="0072134B" w:rsidP="0072134B">
      <w:pPr>
        <w:ind w:firstLine="425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Таблица 12.</w:t>
      </w:r>
      <w:r w:rsidR="00D710C2">
        <w:rPr>
          <w:i/>
          <w:sz w:val="20"/>
          <w:szCs w:val="20"/>
        </w:rPr>
        <w:t>5</w:t>
      </w:r>
    </w:p>
    <w:tbl>
      <w:tblPr>
        <w:tblStyle w:val="af1"/>
        <w:tblW w:w="6204" w:type="dxa"/>
        <w:tblLayout w:type="fixed"/>
        <w:tblLook w:val="01E0"/>
      </w:tblPr>
      <w:tblGrid>
        <w:gridCol w:w="1809"/>
        <w:gridCol w:w="851"/>
        <w:gridCol w:w="709"/>
        <w:gridCol w:w="708"/>
        <w:gridCol w:w="851"/>
        <w:gridCol w:w="571"/>
        <w:gridCol w:w="705"/>
      </w:tblGrid>
      <w:tr w:rsidR="0072134B" w:rsidRPr="006E1E85" w:rsidTr="00D710C2">
        <w:tc>
          <w:tcPr>
            <w:tcW w:w="1809" w:type="dxa"/>
            <w:vMerge w:val="restart"/>
          </w:tcPr>
          <w:p w:rsidR="0072134B" w:rsidRPr="006E1E85" w:rsidRDefault="0072134B" w:rsidP="00402DC3">
            <w:pPr>
              <w:jc w:val="both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 xml:space="preserve">      </w:t>
            </w:r>
          </w:p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Страны</w:t>
            </w:r>
          </w:p>
        </w:tc>
        <w:tc>
          <w:tcPr>
            <w:tcW w:w="2268" w:type="dxa"/>
            <w:gridSpan w:val="3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Цена товара</w:t>
            </w:r>
          </w:p>
        </w:tc>
        <w:tc>
          <w:tcPr>
            <w:tcW w:w="2127" w:type="dxa"/>
            <w:gridSpan w:val="3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Количество товара, шт</w:t>
            </w:r>
            <w:r>
              <w:rPr>
                <w:sz w:val="18"/>
                <w:szCs w:val="18"/>
              </w:rPr>
              <w:t>.</w:t>
            </w:r>
          </w:p>
        </w:tc>
      </w:tr>
      <w:tr w:rsidR="0072134B" w:rsidRPr="006E1E85" w:rsidTr="00D710C2">
        <w:tc>
          <w:tcPr>
            <w:tcW w:w="1809" w:type="dxa"/>
            <w:vMerge/>
          </w:tcPr>
          <w:p w:rsidR="0072134B" w:rsidRPr="006E1E85" w:rsidRDefault="0072134B" w:rsidP="00402D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2134B" w:rsidRPr="006E1E85" w:rsidRDefault="0072134B" w:rsidP="00402DC3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6E1E85">
              <w:rPr>
                <w:i/>
                <w:sz w:val="18"/>
                <w:szCs w:val="18"/>
                <w:lang w:val="en-US"/>
              </w:rPr>
              <w:t>A</w:t>
            </w:r>
          </w:p>
        </w:tc>
        <w:tc>
          <w:tcPr>
            <w:tcW w:w="709" w:type="dxa"/>
          </w:tcPr>
          <w:p w:rsidR="0072134B" w:rsidRPr="006E1E85" w:rsidRDefault="0072134B" w:rsidP="00402DC3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6E1E85">
              <w:rPr>
                <w:i/>
                <w:sz w:val="18"/>
                <w:szCs w:val="18"/>
                <w:lang w:val="en-US"/>
              </w:rPr>
              <w:t>B</w:t>
            </w:r>
          </w:p>
        </w:tc>
        <w:tc>
          <w:tcPr>
            <w:tcW w:w="708" w:type="dxa"/>
          </w:tcPr>
          <w:p w:rsidR="0072134B" w:rsidRPr="006E1E85" w:rsidRDefault="0072134B" w:rsidP="00402DC3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6E1E85">
              <w:rPr>
                <w:i/>
                <w:sz w:val="18"/>
                <w:szCs w:val="18"/>
                <w:lang w:val="en-US"/>
              </w:rPr>
              <w:t>C</w:t>
            </w:r>
          </w:p>
        </w:tc>
        <w:tc>
          <w:tcPr>
            <w:tcW w:w="851" w:type="dxa"/>
          </w:tcPr>
          <w:p w:rsidR="0072134B" w:rsidRPr="006E1E85" w:rsidRDefault="0072134B" w:rsidP="00402DC3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6E1E85">
              <w:rPr>
                <w:i/>
                <w:sz w:val="18"/>
                <w:szCs w:val="18"/>
                <w:lang w:val="en-US"/>
              </w:rPr>
              <w:t>A</w:t>
            </w:r>
          </w:p>
        </w:tc>
        <w:tc>
          <w:tcPr>
            <w:tcW w:w="571" w:type="dxa"/>
          </w:tcPr>
          <w:p w:rsidR="0072134B" w:rsidRPr="006E1E85" w:rsidRDefault="0072134B" w:rsidP="00402DC3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6E1E85">
              <w:rPr>
                <w:i/>
                <w:sz w:val="18"/>
                <w:szCs w:val="18"/>
                <w:lang w:val="en-US"/>
              </w:rPr>
              <w:t>B</w:t>
            </w:r>
          </w:p>
        </w:tc>
        <w:tc>
          <w:tcPr>
            <w:tcW w:w="705" w:type="dxa"/>
          </w:tcPr>
          <w:p w:rsidR="0072134B" w:rsidRPr="006E1E85" w:rsidRDefault="0072134B" w:rsidP="00402DC3">
            <w:pPr>
              <w:jc w:val="center"/>
              <w:rPr>
                <w:i/>
                <w:sz w:val="18"/>
                <w:szCs w:val="18"/>
              </w:rPr>
            </w:pPr>
            <w:r w:rsidRPr="006E1E85">
              <w:rPr>
                <w:i/>
                <w:sz w:val="18"/>
                <w:szCs w:val="18"/>
                <w:lang w:val="en-US"/>
              </w:rPr>
              <w:t>C</w:t>
            </w:r>
          </w:p>
        </w:tc>
      </w:tr>
      <w:tr w:rsidR="0072134B" w:rsidRPr="006E1E85" w:rsidTr="00D710C2">
        <w:tc>
          <w:tcPr>
            <w:tcW w:w="1809" w:type="dxa"/>
          </w:tcPr>
          <w:p w:rsidR="0072134B" w:rsidRPr="006E1E85" w:rsidRDefault="0072134B" w:rsidP="00402DC3">
            <w:pPr>
              <w:jc w:val="both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 xml:space="preserve">   Россия</w:t>
            </w:r>
            <w:r>
              <w:rPr>
                <w:sz w:val="18"/>
                <w:szCs w:val="18"/>
              </w:rPr>
              <w:t>, руб.</w:t>
            </w:r>
          </w:p>
        </w:tc>
        <w:tc>
          <w:tcPr>
            <w:tcW w:w="851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100</w:t>
            </w:r>
          </w:p>
        </w:tc>
        <w:tc>
          <w:tcPr>
            <w:tcW w:w="851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100</w:t>
            </w:r>
          </w:p>
        </w:tc>
        <w:tc>
          <w:tcPr>
            <w:tcW w:w="571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20</w:t>
            </w:r>
          </w:p>
        </w:tc>
        <w:tc>
          <w:tcPr>
            <w:tcW w:w="705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10</w:t>
            </w:r>
          </w:p>
        </w:tc>
      </w:tr>
      <w:tr w:rsidR="0072134B" w:rsidRPr="006E1E85" w:rsidTr="00D710C2">
        <w:tc>
          <w:tcPr>
            <w:tcW w:w="1809" w:type="dxa"/>
          </w:tcPr>
          <w:p w:rsidR="0072134B" w:rsidRPr="006E1E85" w:rsidRDefault="0072134B" w:rsidP="00402DC3">
            <w:pPr>
              <w:jc w:val="both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 xml:space="preserve">   США</w:t>
            </w:r>
            <w:r>
              <w:rPr>
                <w:sz w:val="18"/>
                <w:szCs w:val="18"/>
              </w:rPr>
              <w:t>, долл.</w:t>
            </w:r>
          </w:p>
        </w:tc>
        <w:tc>
          <w:tcPr>
            <w:tcW w:w="851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0,1</w:t>
            </w:r>
          </w:p>
        </w:tc>
        <w:tc>
          <w:tcPr>
            <w:tcW w:w="709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100</w:t>
            </w:r>
          </w:p>
        </w:tc>
        <w:tc>
          <w:tcPr>
            <w:tcW w:w="571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20</w:t>
            </w:r>
          </w:p>
        </w:tc>
        <w:tc>
          <w:tcPr>
            <w:tcW w:w="705" w:type="dxa"/>
          </w:tcPr>
          <w:p w:rsidR="0072134B" w:rsidRPr="006E1E85" w:rsidRDefault="0072134B" w:rsidP="00402DC3">
            <w:pPr>
              <w:jc w:val="center"/>
              <w:rPr>
                <w:sz w:val="18"/>
                <w:szCs w:val="18"/>
              </w:rPr>
            </w:pPr>
            <w:r w:rsidRPr="006E1E85">
              <w:rPr>
                <w:sz w:val="18"/>
                <w:szCs w:val="18"/>
              </w:rPr>
              <w:t>10</w:t>
            </w:r>
          </w:p>
        </w:tc>
      </w:tr>
    </w:tbl>
    <w:p w:rsidR="0072134B" w:rsidRDefault="0072134B" w:rsidP="0072134B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Вопросы для самоконтроля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1. Дайте краткую характеристику основным этапам развития м</w:t>
      </w:r>
      <w:r w:rsidRPr="00672105">
        <w:rPr>
          <w:sz w:val="20"/>
          <w:szCs w:val="20"/>
        </w:rPr>
        <w:t>и</w:t>
      </w:r>
      <w:r w:rsidRPr="00672105">
        <w:rPr>
          <w:sz w:val="20"/>
          <w:szCs w:val="20"/>
        </w:rPr>
        <w:t>ровой экономики.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 w:rsidRPr="00672105">
        <w:rPr>
          <w:sz w:val="20"/>
          <w:szCs w:val="20"/>
        </w:rPr>
        <w:t>2. Что такое международные экономические отношения? Пер</w:t>
      </w:r>
      <w:r w:rsidRPr="00672105">
        <w:rPr>
          <w:sz w:val="20"/>
          <w:szCs w:val="20"/>
        </w:rPr>
        <w:t>е</w:t>
      </w:r>
      <w:r w:rsidRPr="00672105">
        <w:rPr>
          <w:sz w:val="20"/>
          <w:szCs w:val="20"/>
        </w:rPr>
        <w:t>числите основные элементы системы международных экономических отношений.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672105">
        <w:rPr>
          <w:sz w:val="20"/>
          <w:szCs w:val="20"/>
        </w:rPr>
        <w:t>. Каковы особенности внешней торговли на современном этапе?</w:t>
      </w:r>
    </w:p>
    <w:p w:rsidR="00D710C2" w:rsidRPr="00672105" w:rsidRDefault="00D710C2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Почему многие экономисты </w:t>
      </w:r>
      <w:r w:rsidRPr="000F5D4E">
        <w:rPr>
          <w:sz w:val="20"/>
          <w:szCs w:val="20"/>
        </w:rPr>
        <w:t>отстаивают идею перехода к св</w:t>
      </w:r>
      <w:r w:rsidRPr="000F5D4E">
        <w:rPr>
          <w:sz w:val="20"/>
          <w:szCs w:val="20"/>
        </w:rPr>
        <w:t>о</w:t>
      </w:r>
      <w:r w:rsidRPr="000F5D4E">
        <w:rPr>
          <w:sz w:val="20"/>
          <w:szCs w:val="20"/>
        </w:rPr>
        <w:t xml:space="preserve">бодной торговле – </w:t>
      </w:r>
      <w:r w:rsidRPr="00755DCD">
        <w:rPr>
          <w:sz w:val="20"/>
          <w:szCs w:val="20"/>
        </w:rPr>
        <w:t>фритредерству</w:t>
      </w:r>
      <w:r>
        <w:rPr>
          <w:sz w:val="20"/>
          <w:szCs w:val="20"/>
        </w:rPr>
        <w:t>?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672105">
        <w:rPr>
          <w:sz w:val="20"/>
          <w:szCs w:val="20"/>
        </w:rPr>
        <w:t>. Как сказывается увеличение экспорта на основных показателях экономики страны?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672105">
        <w:rPr>
          <w:sz w:val="20"/>
          <w:szCs w:val="20"/>
        </w:rPr>
        <w:t>. Назовите основные методы и формы нетарифного регулиров</w:t>
      </w:r>
      <w:r w:rsidRPr="00672105">
        <w:rPr>
          <w:sz w:val="20"/>
          <w:szCs w:val="20"/>
        </w:rPr>
        <w:t>а</w:t>
      </w:r>
      <w:r w:rsidRPr="00672105">
        <w:rPr>
          <w:sz w:val="20"/>
          <w:szCs w:val="20"/>
        </w:rPr>
        <w:t>ния внешней торговли?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672105">
        <w:rPr>
          <w:sz w:val="20"/>
          <w:szCs w:val="20"/>
        </w:rPr>
        <w:t>. Какие меры государственной политики используются для огр</w:t>
      </w:r>
      <w:r w:rsidRPr="00672105">
        <w:rPr>
          <w:sz w:val="20"/>
          <w:szCs w:val="20"/>
        </w:rPr>
        <w:t>а</w:t>
      </w:r>
      <w:r w:rsidRPr="00672105">
        <w:rPr>
          <w:sz w:val="20"/>
          <w:szCs w:val="20"/>
        </w:rPr>
        <w:t>ничения доступа иностранным товарам на внутренний рынок?</w:t>
      </w:r>
    </w:p>
    <w:p w:rsidR="00B25E45" w:rsidRPr="0067210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672105">
        <w:rPr>
          <w:sz w:val="20"/>
          <w:szCs w:val="20"/>
        </w:rPr>
        <w:t>. Как государство стимулирует экспорт товаров?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672105">
        <w:rPr>
          <w:sz w:val="20"/>
          <w:szCs w:val="20"/>
        </w:rPr>
        <w:t xml:space="preserve">. Какие сравнительные преимущества в международной торговле имеет российская экономика? Следует ли их сохранять? 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10. Почему тарифные и нетарифные методы ограничения импо</w:t>
      </w:r>
      <w:r>
        <w:rPr>
          <w:sz w:val="20"/>
          <w:szCs w:val="20"/>
        </w:rPr>
        <w:t>р</w:t>
      </w:r>
      <w:r>
        <w:rPr>
          <w:sz w:val="20"/>
          <w:szCs w:val="20"/>
        </w:rPr>
        <w:t>та, несмотря на то, что они приводят к чистым потерям благососто</w:t>
      </w:r>
      <w:r>
        <w:rPr>
          <w:sz w:val="20"/>
          <w:szCs w:val="20"/>
        </w:rPr>
        <w:t>я</w:t>
      </w:r>
      <w:r>
        <w:rPr>
          <w:sz w:val="20"/>
          <w:szCs w:val="20"/>
        </w:rPr>
        <w:t>ния, пользуются широким спросом?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11. Каковы основные цели и задачи международных торговых о</w:t>
      </w:r>
      <w:r>
        <w:rPr>
          <w:sz w:val="20"/>
          <w:szCs w:val="20"/>
        </w:rPr>
        <w:t>р</w:t>
      </w:r>
      <w:r>
        <w:rPr>
          <w:sz w:val="20"/>
          <w:szCs w:val="20"/>
        </w:rPr>
        <w:t>ганизаций?</w:t>
      </w:r>
    </w:p>
    <w:p w:rsidR="00954E8A" w:rsidRPr="000F64B4" w:rsidRDefault="00954E8A" w:rsidP="00954E8A">
      <w:pPr>
        <w:ind w:firstLine="425"/>
        <w:jc w:val="both"/>
        <w:rPr>
          <w:sz w:val="20"/>
          <w:szCs w:val="20"/>
        </w:rPr>
      </w:pPr>
      <w:r w:rsidRPr="000F64B4">
        <w:rPr>
          <w:sz w:val="20"/>
          <w:szCs w:val="20"/>
        </w:rPr>
        <w:t>1</w:t>
      </w:r>
      <w:r w:rsidR="00D710C2">
        <w:rPr>
          <w:sz w:val="20"/>
          <w:szCs w:val="20"/>
        </w:rPr>
        <w:t>2</w:t>
      </w:r>
      <w:r w:rsidRPr="000F64B4">
        <w:rPr>
          <w:sz w:val="20"/>
          <w:szCs w:val="20"/>
        </w:rPr>
        <w:t>. В чем сущность валютного курса как экономической катег</w:t>
      </w:r>
      <w:r w:rsidRPr="000F64B4">
        <w:rPr>
          <w:sz w:val="20"/>
          <w:szCs w:val="20"/>
        </w:rPr>
        <w:t>о</w:t>
      </w:r>
      <w:r w:rsidRPr="000F64B4">
        <w:rPr>
          <w:sz w:val="20"/>
          <w:szCs w:val="20"/>
        </w:rPr>
        <w:t>рии? Какова взаимосвязь ППС и валютного курса и в чем причина их несовпадения?</w:t>
      </w:r>
    </w:p>
    <w:p w:rsidR="00954E8A" w:rsidRPr="000F64B4" w:rsidRDefault="00D710C2" w:rsidP="00954E8A">
      <w:pPr>
        <w:pStyle w:val="23"/>
        <w:ind w:firstLine="425"/>
        <w:rPr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13</w:t>
      </w:r>
      <w:r w:rsidR="00954E8A" w:rsidRPr="000F64B4">
        <w:rPr>
          <w:color w:val="000000"/>
          <w:sz w:val="20"/>
          <w:szCs w:val="20"/>
        </w:rPr>
        <w:t>. Как влияет падение курса национальной валюты на объем экспорта и импорта страны?</w:t>
      </w:r>
    </w:p>
    <w:p w:rsidR="00954E8A" w:rsidRPr="000F64B4" w:rsidRDefault="00D710C2" w:rsidP="00954E8A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14</w:t>
      </w:r>
      <w:r w:rsidR="00954E8A" w:rsidRPr="000F64B4">
        <w:rPr>
          <w:sz w:val="20"/>
          <w:szCs w:val="20"/>
        </w:rPr>
        <w:t>. Существует ли взаимосвязь и взаимовлияние платежного б</w:t>
      </w:r>
      <w:r w:rsidR="00954E8A" w:rsidRPr="000F64B4">
        <w:rPr>
          <w:sz w:val="20"/>
          <w:szCs w:val="20"/>
        </w:rPr>
        <w:t>а</w:t>
      </w:r>
      <w:r w:rsidR="00954E8A" w:rsidRPr="000F64B4">
        <w:rPr>
          <w:sz w:val="20"/>
          <w:szCs w:val="20"/>
        </w:rPr>
        <w:t>ланса и валютного курса?</w:t>
      </w:r>
    </w:p>
    <w:p w:rsidR="00E60C01" w:rsidRDefault="00D710C2" w:rsidP="00E60C01">
      <w:pPr>
        <w:ind w:firstLine="426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="00E60C01" w:rsidRPr="002921A2">
        <w:rPr>
          <w:sz w:val="20"/>
          <w:szCs w:val="20"/>
        </w:rPr>
        <w:t>В чем причины опережающего развития мировой торговли по отношению к мировому производству в последние годы?</w:t>
      </w:r>
    </w:p>
    <w:p w:rsidR="00E60C01" w:rsidRDefault="006C1E34" w:rsidP="00E60C0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16</w:t>
      </w:r>
      <w:r w:rsidR="00E60C01" w:rsidRPr="002921A2">
        <w:rPr>
          <w:sz w:val="20"/>
          <w:szCs w:val="20"/>
        </w:rPr>
        <w:t>.</w:t>
      </w:r>
      <w:r w:rsidR="00E60C01" w:rsidRPr="00672105">
        <w:rPr>
          <w:sz w:val="20"/>
          <w:szCs w:val="20"/>
        </w:rPr>
        <w:t xml:space="preserve"> Какие факторы производства в России можно считать изб</w:t>
      </w:r>
      <w:r w:rsidR="00E60C01" w:rsidRPr="00672105">
        <w:rPr>
          <w:sz w:val="20"/>
          <w:szCs w:val="20"/>
        </w:rPr>
        <w:t>ы</w:t>
      </w:r>
      <w:r w:rsidR="00E60C01" w:rsidRPr="00672105">
        <w:rPr>
          <w:sz w:val="20"/>
          <w:szCs w:val="20"/>
        </w:rPr>
        <w:t>точными? Какие товары в этой связи Россия должна производить и продавать – капиталоемкие, трудоемкие или требующие хорошей обеспеченности землей?</w:t>
      </w:r>
    </w:p>
    <w:p w:rsidR="00E60C01" w:rsidRDefault="006C1E34" w:rsidP="00E60C01">
      <w:pPr>
        <w:ind w:firstLine="426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="00E60C01" w:rsidRPr="00672105">
        <w:rPr>
          <w:sz w:val="20"/>
          <w:szCs w:val="20"/>
        </w:rPr>
        <w:t xml:space="preserve">По мнению </w:t>
      </w:r>
      <w:r w:rsidR="00E60C01">
        <w:rPr>
          <w:sz w:val="20"/>
          <w:szCs w:val="20"/>
        </w:rPr>
        <w:t xml:space="preserve"> бывшего  </w:t>
      </w:r>
      <w:r w:rsidR="00E60C01" w:rsidRPr="00672105">
        <w:rPr>
          <w:sz w:val="20"/>
          <w:szCs w:val="20"/>
        </w:rPr>
        <w:t xml:space="preserve">председателя </w:t>
      </w:r>
      <w:r w:rsidR="00E60C01">
        <w:rPr>
          <w:sz w:val="20"/>
          <w:szCs w:val="20"/>
        </w:rPr>
        <w:t xml:space="preserve"> </w:t>
      </w:r>
      <w:r w:rsidR="00E60C01" w:rsidRPr="00672105">
        <w:rPr>
          <w:sz w:val="20"/>
          <w:szCs w:val="20"/>
        </w:rPr>
        <w:t xml:space="preserve">Совета </w:t>
      </w:r>
      <w:r w:rsidR="00E60C01">
        <w:rPr>
          <w:sz w:val="20"/>
          <w:szCs w:val="20"/>
        </w:rPr>
        <w:t xml:space="preserve"> </w:t>
      </w:r>
      <w:r w:rsidR="00E60C01" w:rsidRPr="00672105">
        <w:rPr>
          <w:sz w:val="20"/>
          <w:szCs w:val="20"/>
        </w:rPr>
        <w:t xml:space="preserve">по вопросам ЕС </w:t>
      </w:r>
      <w:r w:rsidR="00E60C01">
        <w:rPr>
          <w:sz w:val="20"/>
          <w:szCs w:val="20"/>
        </w:rPr>
        <w:t xml:space="preserve">П. </w:t>
      </w:r>
      <w:r w:rsidR="00E60C01" w:rsidRPr="00672105">
        <w:rPr>
          <w:sz w:val="20"/>
          <w:szCs w:val="20"/>
        </w:rPr>
        <w:t>Барнвикс, роль государств ЕС в мировой торговле снижается за счет позиций стран Дальнего Востока. США же в этих условиях удалось сохранить свои позиции. В чем причины такого развития и что нео</w:t>
      </w:r>
      <w:r w:rsidR="00E60C01" w:rsidRPr="00672105">
        <w:rPr>
          <w:sz w:val="20"/>
          <w:szCs w:val="20"/>
        </w:rPr>
        <w:t>б</w:t>
      </w:r>
      <w:r w:rsidR="00E60C01" w:rsidRPr="00672105">
        <w:rPr>
          <w:sz w:val="20"/>
          <w:szCs w:val="20"/>
        </w:rPr>
        <w:t>ходимо предпринять?</w:t>
      </w:r>
    </w:p>
    <w:p w:rsidR="00E60C01" w:rsidRDefault="006C1E34" w:rsidP="00E60C0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18</w:t>
      </w:r>
      <w:r w:rsidR="00E60C01" w:rsidRPr="002B4C96">
        <w:rPr>
          <w:sz w:val="20"/>
          <w:szCs w:val="20"/>
        </w:rPr>
        <w:t xml:space="preserve">. Несмотря на недостатки золотого стандарта, существовавшего до </w:t>
      </w:r>
      <w:smartTag w:uri="urn:schemas-microsoft-com:office:smarttags" w:element="metricconverter">
        <w:smartTagPr>
          <w:attr w:name="ProductID" w:val="1914 г"/>
        </w:smartTagPr>
        <w:r w:rsidR="00E60C01" w:rsidRPr="002B4C96">
          <w:rPr>
            <w:sz w:val="20"/>
            <w:szCs w:val="20"/>
          </w:rPr>
          <w:t>1914 г</w:t>
        </w:r>
      </w:smartTag>
      <w:r w:rsidR="00E60C01" w:rsidRPr="002B4C96">
        <w:rPr>
          <w:sz w:val="20"/>
          <w:szCs w:val="20"/>
        </w:rPr>
        <w:t>., изменения валютного курса случались редко. В межвое</w:t>
      </w:r>
      <w:r w:rsidR="00E60C01" w:rsidRPr="002B4C96">
        <w:rPr>
          <w:sz w:val="20"/>
          <w:szCs w:val="20"/>
        </w:rPr>
        <w:t>н</w:t>
      </w:r>
      <w:r w:rsidR="00E60C01" w:rsidRPr="002B4C96">
        <w:rPr>
          <w:sz w:val="20"/>
          <w:szCs w:val="20"/>
        </w:rPr>
        <w:t>ный период такие изменения, наоборот, происходили достаточно ча</w:t>
      </w:r>
      <w:r w:rsidR="00E60C01" w:rsidRPr="002B4C96">
        <w:rPr>
          <w:sz w:val="20"/>
          <w:szCs w:val="20"/>
        </w:rPr>
        <w:t>с</w:t>
      </w:r>
      <w:r w:rsidR="00E60C01" w:rsidRPr="002B4C96">
        <w:rPr>
          <w:sz w:val="20"/>
          <w:szCs w:val="20"/>
        </w:rPr>
        <w:t>то. Какова, по вашему мнению, причина такого различия?</w:t>
      </w:r>
    </w:p>
    <w:p w:rsidR="00E60C01" w:rsidRPr="002B4C96" w:rsidRDefault="006C1E34" w:rsidP="00E60C0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19.</w:t>
      </w:r>
      <w:r w:rsidR="00E60C01" w:rsidRPr="002B4C96">
        <w:rPr>
          <w:sz w:val="20"/>
          <w:szCs w:val="20"/>
        </w:rPr>
        <w:t xml:space="preserve"> Известно, что одной из функций Центрального банка РФ я</w:t>
      </w:r>
      <w:r w:rsidR="00E60C01" w:rsidRPr="002B4C96">
        <w:rPr>
          <w:sz w:val="20"/>
          <w:szCs w:val="20"/>
        </w:rPr>
        <w:t>в</w:t>
      </w:r>
      <w:r w:rsidR="00E60C01" w:rsidRPr="002B4C96">
        <w:rPr>
          <w:sz w:val="20"/>
          <w:szCs w:val="20"/>
        </w:rPr>
        <w:t xml:space="preserve">ляется обеспечение устойчивости рубля. В то же время в рамках своей валютной политики </w:t>
      </w:r>
      <w:r w:rsidR="00E60C01">
        <w:rPr>
          <w:sz w:val="20"/>
          <w:szCs w:val="20"/>
        </w:rPr>
        <w:t>он</w:t>
      </w:r>
      <w:r w:rsidR="00E60C01" w:rsidRPr="002B4C96">
        <w:rPr>
          <w:sz w:val="20"/>
          <w:szCs w:val="20"/>
        </w:rPr>
        <w:t xml:space="preserve"> может ориентироваться на снижение курса рубля по отношению к доллару. Каковы основания для такого повед</w:t>
      </w:r>
      <w:r w:rsidR="00E60C01" w:rsidRPr="002B4C96">
        <w:rPr>
          <w:sz w:val="20"/>
          <w:szCs w:val="20"/>
        </w:rPr>
        <w:t>е</w:t>
      </w:r>
      <w:r w:rsidR="00E60C01" w:rsidRPr="002B4C96">
        <w:rPr>
          <w:sz w:val="20"/>
          <w:szCs w:val="20"/>
        </w:rPr>
        <w:t>ния Ц</w:t>
      </w:r>
      <w:r w:rsidR="00E60C01">
        <w:rPr>
          <w:sz w:val="20"/>
          <w:szCs w:val="20"/>
        </w:rPr>
        <w:t>ентрального банка</w:t>
      </w:r>
      <w:r w:rsidR="00E60C01" w:rsidRPr="002B4C96">
        <w:rPr>
          <w:sz w:val="20"/>
          <w:szCs w:val="20"/>
        </w:rPr>
        <w:t>?</w:t>
      </w:r>
    </w:p>
    <w:p w:rsidR="00B25E45" w:rsidRDefault="00B25E45" w:rsidP="007B3C46">
      <w:pPr>
        <w:ind w:firstLine="425"/>
        <w:jc w:val="both"/>
        <w:rPr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  <w:r w:rsidRPr="00F90225">
        <w:rPr>
          <w:b/>
          <w:sz w:val="20"/>
          <w:szCs w:val="20"/>
        </w:rPr>
        <w:t>Список рекомендуемой литературы</w:t>
      </w:r>
    </w:p>
    <w:p w:rsidR="00B25E45" w:rsidRDefault="00B25E45" w:rsidP="007B3C46">
      <w:pPr>
        <w:ind w:firstLine="425"/>
        <w:jc w:val="center"/>
        <w:rPr>
          <w:b/>
          <w:sz w:val="20"/>
          <w:szCs w:val="20"/>
        </w:rPr>
      </w:pPr>
    </w:p>
    <w:p w:rsidR="00E04664" w:rsidRDefault="00E04664" w:rsidP="00E04664">
      <w:pPr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F90225">
        <w:rPr>
          <w:sz w:val="20"/>
          <w:szCs w:val="20"/>
        </w:rPr>
        <w:t xml:space="preserve">. Курс экономической теории: учебник/ под общ. ред. </w:t>
      </w:r>
      <w:r>
        <w:rPr>
          <w:sz w:val="20"/>
          <w:szCs w:val="20"/>
        </w:rPr>
        <w:t xml:space="preserve">проф. </w:t>
      </w:r>
      <w:r w:rsidRPr="00F90225">
        <w:rPr>
          <w:sz w:val="20"/>
          <w:szCs w:val="20"/>
        </w:rPr>
        <w:t xml:space="preserve">М.Н. Чепурина, Е. А. Киселевой. – Киров: </w:t>
      </w:r>
      <w:r>
        <w:rPr>
          <w:sz w:val="20"/>
          <w:szCs w:val="20"/>
        </w:rPr>
        <w:t>«АСА», 2006</w:t>
      </w:r>
      <w:r w:rsidRPr="00F90225">
        <w:rPr>
          <w:sz w:val="20"/>
          <w:szCs w:val="20"/>
        </w:rPr>
        <w:t>, гл.</w:t>
      </w:r>
      <w:r>
        <w:rPr>
          <w:sz w:val="20"/>
          <w:szCs w:val="20"/>
        </w:rPr>
        <w:t xml:space="preserve"> 27, 28</w:t>
      </w:r>
    </w:p>
    <w:p w:rsidR="00E04664" w:rsidRDefault="00E04664" w:rsidP="00E04664">
      <w:pPr>
        <w:ind w:firstLine="426"/>
        <w:jc w:val="both"/>
        <w:rPr>
          <w:color w:val="000000"/>
          <w:sz w:val="20"/>
          <w:szCs w:val="20"/>
          <w:shd w:val="clear" w:color="auto" w:fill="FFFFFF"/>
        </w:rPr>
      </w:pPr>
      <w:r w:rsidRPr="009D3DDF">
        <w:rPr>
          <w:color w:val="000000"/>
          <w:sz w:val="20"/>
          <w:szCs w:val="20"/>
          <w:shd w:val="clear" w:color="auto" w:fill="FFFFFF"/>
        </w:rPr>
        <w:t xml:space="preserve">2. </w:t>
      </w:r>
      <w:r w:rsidRPr="00AC0421">
        <w:rPr>
          <w:sz w:val="20"/>
          <w:szCs w:val="20"/>
        </w:rPr>
        <w:t>Михайлушкин, А. И. Экономика: учебник для технических в</w:t>
      </w:r>
      <w:r w:rsidRPr="00AC0421">
        <w:rPr>
          <w:sz w:val="20"/>
          <w:szCs w:val="20"/>
        </w:rPr>
        <w:t>у</w:t>
      </w:r>
      <w:r w:rsidRPr="00AC0421">
        <w:rPr>
          <w:sz w:val="20"/>
          <w:szCs w:val="20"/>
        </w:rPr>
        <w:t xml:space="preserve">зов/ А. И. Михайлушкин, П.Д. Шимко. – </w:t>
      </w:r>
      <w:r>
        <w:rPr>
          <w:sz w:val="20"/>
          <w:szCs w:val="20"/>
        </w:rPr>
        <w:t xml:space="preserve">М.: «Высшая школа», 2001, </w:t>
      </w:r>
      <w:r w:rsidRPr="000D61D4">
        <w:rPr>
          <w:sz w:val="20"/>
          <w:szCs w:val="20"/>
        </w:rPr>
        <w:t xml:space="preserve">гл. </w:t>
      </w:r>
      <w:r>
        <w:rPr>
          <w:sz w:val="20"/>
          <w:szCs w:val="20"/>
        </w:rPr>
        <w:t>4.</w:t>
      </w:r>
    </w:p>
    <w:p w:rsidR="00E04664" w:rsidRPr="009D3DDF" w:rsidRDefault="00E04664" w:rsidP="00E04664">
      <w:pPr>
        <w:ind w:firstLine="426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 xml:space="preserve">3. </w:t>
      </w:r>
      <w:r w:rsidRPr="009D3DDF">
        <w:rPr>
          <w:color w:val="000000"/>
          <w:sz w:val="20"/>
          <w:szCs w:val="20"/>
          <w:shd w:val="clear" w:color="auto" w:fill="FFFFFF"/>
        </w:rPr>
        <w:t xml:space="preserve">Носова, С.С. </w:t>
      </w:r>
      <w:r w:rsidRPr="009D3DDF">
        <w:rPr>
          <w:sz w:val="20"/>
          <w:szCs w:val="20"/>
          <w:shd w:val="clear" w:color="auto" w:fill="FFFFFF"/>
        </w:rPr>
        <w:t>Экономическая теория: учебник / С. С.</w:t>
      </w:r>
      <w:r w:rsidRPr="009D3DDF">
        <w:rPr>
          <w:rStyle w:val="apple-converted-space"/>
          <w:sz w:val="20"/>
          <w:szCs w:val="20"/>
          <w:shd w:val="clear" w:color="auto" w:fill="FFFFFF"/>
        </w:rPr>
        <w:t> </w:t>
      </w:r>
      <w:r w:rsidRPr="009D3DDF">
        <w:rPr>
          <w:bCs/>
          <w:sz w:val="20"/>
          <w:szCs w:val="20"/>
          <w:shd w:val="clear" w:color="auto" w:fill="FFFFFF"/>
        </w:rPr>
        <w:t>Носова</w:t>
      </w:r>
      <w:r w:rsidRPr="009D3DDF">
        <w:rPr>
          <w:sz w:val="20"/>
          <w:szCs w:val="20"/>
          <w:shd w:val="clear" w:color="auto" w:fill="FFFFFF"/>
        </w:rPr>
        <w:t>. - М.: ВЛАДОС, 2003</w:t>
      </w:r>
      <w:r>
        <w:rPr>
          <w:sz w:val="20"/>
          <w:szCs w:val="20"/>
          <w:shd w:val="clear" w:color="auto" w:fill="FFFFFF"/>
        </w:rPr>
        <w:t>, г</w:t>
      </w:r>
      <w:r w:rsidRPr="009D3DDF">
        <w:rPr>
          <w:sz w:val="20"/>
          <w:szCs w:val="20"/>
          <w:shd w:val="clear" w:color="auto" w:fill="FFFFFF"/>
        </w:rPr>
        <w:t>л.</w:t>
      </w:r>
      <w:r>
        <w:rPr>
          <w:sz w:val="20"/>
          <w:szCs w:val="20"/>
          <w:shd w:val="clear" w:color="auto" w:fill="FFFFFF"/>
        </w:rPr>
        <w:t xml:space="preserve"> 38 - 44</w:t>
      </w:r>
      <w:r w:rsidRPr="009D3DDF">
        <w:rPr>
          <w:sz w:val="20"/>
          <w:szCs w:val="20"/>
          <w:shd w:val="clear" w:color="auto" w:fill="FFFFFF"/>
        </w:rPr>
        <w:t>.</w:t>
      </w:r>
    </w:p>
    <w:p w:rsidR="00CF66D7" w:rsidRPr="009C5B1E" w:rsidRDefault="00CF66D7" w:rsidP="00CF66D7">
      <w:pPr>
        <w:ind w:firstLine="425"/>
        <w:jc w:val="both"/>
      </w:pPr>
      <w:r w:rsidRPr="009C5B1E">
        <w:rPr>
          <w:sz w:val="20"/>
          <w:szCs w:val="20"/>
        </w:rPr>
        <w:t>4. Экономика: курс лекций: учебное пособие / Е.Н. Чижова, Г.Г. Балабанова, Т.</w:t>
      </w:r>
      <w:r>
        <w:rPr>
          <w:sz w:val="20"/>
          <w:szCs w:val="20"/>
        </w:rPr>
        <w:t>А</w:t>
      </w:r>
      <w:r w:rsidRPr="009C5B1E">
        <w:rPr>
          <w:sz w:val="20"/>
          <w:szCs w:val="20"/>
        </w:rPr>
        <w:t>. Давыденко и др. – Белгород: БГТУ,  2016,  лекция</w:t>
      </w:r>
      <w:r>
        <w:rPr>
          <w:sz w:val="20"/>
          <w:szCs w:val="20"/>
        </w:rPr>
        <w:t xml:space="preserve"> 25.</w:t>
      </w:r>
    </w:p>
    <w:p w:rsidR="00B25E45" w:rsidRPr="00887245" w:rsidRDefault="00B25E45" w:rsidP="007B3C46">
      <w:pPr>
        <w:ind w:firstLine="425"/>
        <w:jc w:val="center"/>
        <w:rPr>
          <w:b/>
          <w:i/>
          <w:sz w:val="20"/>
          <w:szCs w:val="20"/>
        </w:rPr>
      </w:pPr>
    </w:p>
    <w:p w:rsidR="00B25E45" w:rsidRPr="00887245" w:rsidRDefault="00B25E45" w:rsidP="007B3C46">
      <w:pPr>
        <w:ind w:firstLine="425"/>
        <w:jc w:val="center"/>
        <w:rPr>
          <w:b/>
          <w:i/>
          <w:sz w:val="20"/>
          <w:szCs w:val="20"/>
        </w:rPr>
      </w:pPr>
    </w:p>
    <w:p w:rsidR="00B25E45" w:rsidRDefault="00B25E45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Pr="006C1E34" w:rsidRDefault="000151A0" w:rsidP="007B3C46">
      <w:pPr>
        <w:ind w:firstLine="425"/>
        <w:jc w:val="center"/>
        <w:rPr>
          <w:b/>
          <w:sz w:val="20"/>
          <w:szCs w:val="20"/>
        </w:rPr>
      </w:pPr>
      <w:r w:rsidRPr="006C1E34">
        <w:rPr>
          <w:b/>
          <w:sz w:val="20"/>
          <w:szCs w:val="20"/>
        </w:rPr>
        <w:lastRenderedPageBreak/>
        <w:t>ЭКЗАМЕНАЦИОННЫЕ ВОПРОСЫ</w:t>
      </w:r>
    </w:p>
    <w:p w:rsidR="006C1E34" w:rsidRDefault="006C1E34" w:rsidP="007B3C46">
      <w:pPr>
        <w:ind w:firstLine="425"/>
        <w:jc w:val="center"/>
        <w:rPr>
          <w:sz w:val="20"/>
          <w:szCs w:val="20"/>
        </w:rPr>
      </w:pPr>
    </w:p>
    <w:p w:rsidR="000151A0" w:rsidRPr="000151A0" w:rsidRDefault="000151A0" w:rsidP="00FD242F">
      <w:pPr>
        <w:numPr>
          <w:ilvl w:val="0"/>
          <w:numId w:val="155"/>
        </w:numPr>
        <w:tabs>
          <w:tab w:val="left" w:pos="1134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Экономи</w:t>
      </w:r>
      <w:r>
        <w:rPr>
          <w:sz w:val="20"/>
          <w:szCs w:val="20"/>
        </w:rPr>
        <w:t>ка</w:t>
      </w:r>
      <w:r w:rsidRPr="000151A0">
        <w:rPr>
          <w:sz w:val="20"/>
          <w:szCs w:val="20"/>
        </w:rPr>
        <w:t>: предмет, структура, функции. Позитивная и но</w:t>
      </w:r>
      <w:r w:rsidRPr="000151A0">
        <w:rPr>
          <w:sz w:val="20"/>
          <w:szCs w:val="20"/>
        </w:rPr>
        <w:t>р</w:t>
      </w:r>
      <w:r w:rsidRPr="000151A0">
        <w:rPr>
          <w:sz w:val="20"/>
          <w:szCs w:val="20"/>
        </w:rPr>
        <w:t>мативная экономическая теория. Методы экономической науки.</w:t>
      </w:r>
    </w:p>
    <w:p w:rsidR="000151A0" w:rsidRPr="000151A0" w:rsidRDefault="000151A0" w:rsidP="00FD242F">
      <w:pPr>
        <w:pStyle w:val="a3"/>
        <w:numPr>
          <w:ilvl w:val="0"/>
          <w:numId w:val="155"/>
        </w:numPr>
        <w:tabs>
          <w:tab w:val="left" w:pos="0"/>
          <w:tab w:val="left" w:pos="426"/>
          <w:tab w:val="left" w:pos="1134"/>
        </w:tabs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Основное противоречие экономики. Основные вопросы экон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>мики. Проблема выбора. КПВ. Альтернативные издержки.</w:t>
      </w:r>
    </w:p>
    <w:p w:rsidR="000151A0" w:rsidRPr="000151A0" w:rsidRDefault="000151A0" w:rsidP="00FD242F">
      <w:pPr>
        <w:numPr>
          <w:ilvl w:val="0"/>
          <w:numId w:val="155"/>
        </w:numPr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Процесс производства. Факторы общественного производства. Факторные доходы.</w:t>
      </w:r>
    </w:p>
    <w:p w:rsidR="000151A0" w:rsidRPr="000151A0" w:rsidRDefault="000151A0" w:rsidP="00FD242F">
      <w:pPr>
        <w:numPr>
          <w:ilvl w:val="0"/>
          <w:numId w:val="155"/>
        </w:numPr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Собственность. Экономическое и правовое содержание собс</w:t>
      </w:r>
      <w:r w:rsidRPr="000151A0">
        <w:rPr>
          <w:sz w:val="20"/>
          <w:szCs w:val="20"/>
        </w:rPr>
        <w:t>т</w:t>
      </w:r>
      <w:r w:rsidRPr="000151A0">
        <w:rPr>
          <w:sz w:val="20"/>
          <w:szCs w:val="20"/>
        </w:rPr>
        <w:t xml:space="preserve">венности. </w:t>
      </w:r>
      <w:r>
        <w:rPr>
          <w:sz w:val="20"/>
          <w:szCs w:val="20"/>
        </w:rPr>
        <w:t xml:space="preserve"> </w:t>
      </w:r>
      <w:r w:rsidRPr="000151A0">
        <w:rPr>
          <w:sz w:val="20"/>
          <w:szCs w:val="20"/>
        </w:rPr>
        <w:t>Формы собственности. Приватизация.</w:t>
      </w:r>
    </w:p>
    <w:p w:rsidR="000151A0" w:rsidRPr="000151A0" w:rsidRDefault="000151A0" w:rsidP="00FD242F">
      <w:pPr>
        <w:numPr>
          <w:ilvl w:val="0"/>
          <w:numId w:val="155"/>
        </w:numPr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Натуральная и товарная формы организации общественного производства. Типы экономических систем.</w:t>
      </w:r>
      <w:r w:rsidRPr="000151A0">
        <w:rPr>
          <w:b/>
          <w:sz w:val="20"/>
          <w:szCs w:val="20"/>
        </w:rPr>
        <w:t xml:space="preserve"> </w:t>
      </w:r>
      <w:r w:rsidRPr="000151A0">
        <w:rPr>
          <w:sz w:val="20"/>
          <w:szCs w:val="20"/>
        </w:rPr>
        <w:t>Модель переходной эк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>номики (градуализм, шоковая терапия).</w:t>
      </w:r>
    </w:p>
    <w:p w:rsidR="000151A0" w:rsidRPr="000151A0" w:rsidRDefault="000151A0" w:rsidP="00FD242F">
      <w:pPr>
        <w:numPr>
          <w:ilvl w:val="0"/>
          <w:numId w:val="155"/>
        </w:numPr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Рынок: условия формирования, сущность, основные черты, функции. Позитивные и негативные стороны рынка.</w:t>
      </w:r>
    </w:p>
    <w:p w:rsidR="000151A0" w:rsidRPr="000151A0" w:rsidRDefault="000151A0" w:rsidP="00FD242F">
      <w:pPr>
        <w:numPr>
          <w:ilvl w:val="0"/>
          <w:numId w:val="155"/>
        </w:numPr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Структура и виды рынков. Инфраструктура рынка.</w:t>
      </w:r>
    </w:p>
    <w:p w:rsidR="000151A0" w:rsidRPr="000151A0" w:rsidRDefault="000151A0" w:rsidP="00FD242F">
      <w:pPr>
        <w:numPr>
          <w:ilvl w:val="0"/>
          <w:numId w:val="155"/>
        </w:numPr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Субъекты рынка. Модель кругооборота. Объекты рынка (товар и его свойства; деньги: виды, свойства, функции;  цена: виды, фун</w:t>
      </w:r>
      <w:r w:rsidRPr="000151A0">
        <w:rPr>
          <w:sz w:val="20"/>
          <w:szCs w:val="20"/>
        </w:rPr>
        <w:t>к</w:t>
      </w:r>
      <w:r w:rsidRPr="000151A0">
        <w:rPr>
          <w:sz w:val="20"/>
          <w:szCs w:val="20"/>
        </w:rPr>
        <w:t>ции).</w:t>
      </w:r>
    </w:p>
    <w:p w:rsidR="000151A0" w:rsidRPr="000151A0" w:rsidRDefault="000151A0" w:rsidP="00FD242F">
      <w:pPr>
        <w:numPr>
          <w:ilvl w:val="0"/>
          <w:numId w:val="155"/>
        </w:numPr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Спрос. Ценовые и неценовые факторы, влияющие на спрос. Кривая спроса. Закон спроса. Эффект дохода и эффект замещения. Товары Гиффена, Веблена. Влияние ценовых и неценовых факторов на поведение кривой спроса.</w:t>
      </w:r>
    </w:p>
    <w:p w:rsidR="000151A0" w:rsidRPr="000151A0" w:rsidRDefault="000151A0" w:rsidP="00FD242F">
      <w:pPr>
        <w:pStyle w:val="af7"/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</w:pPr>
      <w:r w:rsidRPr="000151A0">
        <w:t>Предложение. Ценовые и неценовые факторы, влияющие на предложение. Кривая предложения. Закон предложения. Влияние ц</w:t>
      </w:r>
      <w:r w:rsidRPr="000151A0">
        <w:t>е</w:t>
      </w:r>
      <w:r w:rsidRPr="000151A0">
        <w:t>новых и неценовых факторов на поведение кривой предложения.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Взаимодействие спроса и предложения. Равновесие на рынке отдельного товара. Выигрыш потребителя и производителя. Причины и последствия его нарушения.</w:t>
      </w:r>
    </w:p>
    <w:p w:rsidR="000151A0" w:rsidRPr="006C1E34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iCs/>
          <w:sz w:val="20"/>
          <w:szCs w:val="20"/>
        </w:rPr>
      </w:pPr>
      <w:r w:rsidRPr="006C1E34">
        <w:rPr>
          <w:sz w:val="20"/>
          <w:szCs w:val="20"/>
        </w:rPr>
        <w:t>Эластичность спроса по цене и доходу. Перекрестная эласти</w:t>
      </w:r>
      <w:r w:rsidRPr="006C1E34">
        <w:rPr>
          <w:sz w:val="20"/>
          <w:szCs w:val="20"/>
        </w:rPr>
        <w:t>ч</w:t>
      </w:r>
      <w:r w:rsidRPr="006C1E34">
        <w:rPr>
          <w:sz w:val="20"/>
          <w:szCs w:val="20"/>
        </w:rPr>
        <w:t>ность. Эластичность предложения.</w:t>
      </w:r>
      <w:r w:rsidR="006C1E34">
        <w:rPr>
          <w:sz w:val="20"/>
          <w:szCs w:val="20"/>
        </w:rPr>
        <w:t xml:space="preserve"> </w:t>
      </w:r>
      <w:r w:rsidRPr="006C1E34">
        <w:rPr>
          <w:iCs/>
          <w:sz w:val="20"/>
          <w:szCs w:val="20"/>
        </w:rPr>
        <w:t>Практическая значимость теории эластичности.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Фирма, ее цели. Издержки фирмы. Явные и неявные издержки. Нормальная, бухгалтерская и экономическая прибыль.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Краткосрочный и долгосрочный периоды в деятельности фи</w:t>
      </w:r>
      <w:r w:rsidRPr="000151A0">
        <w:rPr>
          <w:sz w:val="20"/>
          <w:szCs w:val="20"/>
        </w:rPr>
        <w:t>р</w:t>
      </w:r>
      <w:r w:rsidRPr="000151A0">
        <w:rPr>
          <w:sz w:val="20"/>
          <w:szCs w:val="20"/>
        </w:rPr>
        <w:t>мы. Издержки фирмы в краткосрочном периоде: постоянные, пер</w:t>
      </w:r>
      <w:r w:rsidRPr="000151A0">
        <w:rPr>
          <w:sz w:val="20"/>
          <w:szCs w:val="20"/>
        </w:rPr>
        <w:t>е</w:t>
      </w:r>
      <w:r w:rsidRPr="000151A0">
        <w:rPr>
          <w:sz w:val="20"/>
          <w:szCs w:val="20"/>
        </w:rPr>
        <w:t>менные, общие, средние и предельные издержки. Закон убывающей отдачи.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Производственная функция. Производство в краткосрочном периоде. Продукт фирмы: совокупный, средний и предельный пр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>дукт. Закон убывающей отдачи.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lastRenderedPageBreak/>
        <w:t>Взаимозаменяемость ресурсов. Изокванта. Предельная норма технологического замещения. Карта изоквант.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Изокоста. Оптимальная комбинация факторов производства. Правило минимизации издержек и условия максимизации прибыли.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Поведение фирмы в долгосрочном периоде. Эффект масштаба. Отдача от масштаба.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Основные черты совершенной конкуренции. Поведение с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>вершенно конкурентной фирмы. Определение оптимального объема в условиях совершенной конкуренции.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Производственный выбор: максимизация прибыли, минимиз</w:t>
      </w:r>
      <w:r w:rsidRPr="000151A0">
        <w:rPr>
          <w:sz w:val="20"/>
          <w:szCs w:val="20"/>
        </w:rPr>
        <w:t>а</w:t>
      </w:r>
      <w:r w:rsidRPr="000151A0">
        <w:rPr>
          <w:sz w:val="20"/>
          <w:szCs w:val="20"/>
        </w:rPr>
        <w:t>ция убытков, закрытие фирмы. Кривая предложения в краткосрочном периоде.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bCs/>
          <w:sz w:val="20"/>
          <w:szCs w:val="20"/>
        </w:rPr>
      </w:pPr>
      <w:r w:rsidRPr="000151A0">
        <w:rPr>
          <w:sz w:val="20"/>
          <w:szCs w:val="20"/>
        </w:rPr>
        <w:t>Поведение совершенно конкурентной фирмы в долгосрочном периоде.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bCs/>
          <w:sz w:val="20"/>
          <w:szCs w:val="20"/>
        </w:rPr>
        <w:t xml:space="preserve"> Признаки несовершенной конкуренции.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 Монополия: п</w:t>
      </w:r>
      <w:r w:rsidRPr="000151A0">
        <w:rPr>
          <w:bCs/>
          <w:sz w:val="20"/>
          <w:szCs w:val="20"/>
        </w:rPr>
        <w:t>онятие, виды, основные черты, причины во</w:t>
      </w:r>
      <w:r w:rsidRPr="000151A0">
        <w:rPr>
          <w:bCs/>
          <w:sz w:val="20"/>
          <w:szCs w:val="20"/>
        </w:rPr>
        <w:t>з</w:t>
      </w:r>
      <w:r w:rsidRPr="000151A0">
        <w:rPr>
          <w:bCs/>
          <w:sz w:val="20"/>
          <w:szCs w:val="20"/>
        </w:rPr>
        <w:t>никновения.</w:t>
      </w:r>
      <w:r w:rsidRPr="000151A0">
        <w:rPr>
          <w:b/>
          <w:i/>
          <w:sz w:val="20"/>
          <w:szCs w:val="20"/>
        </w:rPr>
        <w:t xml:space="preserve"> </w:t>
      </w:r>
      <w:r w:rsidRPr="000151A0">
        <w:rPr>
          <w:sz w:val="20"/>
          <w:szCs w:val="20"/>
        </w:rPr>
        <w:t>Особенности кривых спроса, общего и предельного дох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>дов. Ценовая стратегия монополиста.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 Максимизация прибыли, минимизация убытков, закрытие фирмы в условиях несовершенной конкуренции.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Показатели монопольной власти.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Ценовая дискриминация.</w:t>
      </w:r>
    </w:p>
    <w:p w:rsidR="000151A0" w:rsidRPr="000151A0" w:rsidRDefault="000151A0" w:rsidP="00FD242F">
      <w:pPr>
        <w:pStyle w:val="a3"/>
        <w:widowControl w:val="0"/>
        <w:numPr>
          <w:ilvl w:val="0"/>
          <w:numId w:val="155"/>
        </w:numPr>
        <w:tabs>
          <w:tab w:val="clear" w:pos="660"/>
          <w:tab w:val="num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Отрицательные и положительные последствия господства м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>нополий на рынке. Антимонопольная политика.</w:t>
      </w:r>
    </w:p>
    <w:p w:rsidR="000151A0" w:rsidRPr="000151A0" w:rsidRDefault="000151A0" w:rsidP="00FD242F">
      <w:pPr>
        <w:pStyle w:val="a3"/>
        <w:widowControl w:val="0"/>
        <w:numPr>
          <w:ilvl w:val="0"/>
          <w:numId w:val="155"/>
        </w:numPr>
        <w:tabs>
          <w:tab w:val="clear" w:pos="660"/>
          <w:tab w:val="num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Олигополия: основные черты, стратегия ценообразования и производства (ломаная кривая спроса).</w:t>
      </w:r>
    </w:p>
    <w:p w:rsidR="000151A0" w:rsidRPr="000151A0" w:rsidRDefault="000151A0" w:rsidP="00FD242F">
      <w:pPr>
        <w:pStyle w:val="a3"/>
        <w:widowControl w:val="0"/>
        <w:numPr>
          <w:ilvl w:val="0"/>
          <w:numId w:val="155"/>
        </w:numPr>
        <w:tabs>
          <w:tab w:val="clear" w:pos="660"/>
          <w:tab w:val="num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Монополистическая конкуренция: отличительны черты. Пов</w:t>
      </w:r>
      <w:r w:rsidRPr="000151A0">
        <w:rPr>
          <w:sz w:val="20"/>
          <w:szCs w:val="20"/>
        </w:rPr>
        <w:t>е</w:t>
      </w:r>
      <w:r w:rsidRPr="000151A0">
        <w:rPr>
          <w:sz w:val="20"/>
          <w:szCs w:val="20"/>
        </w:rPr>
        <w:t>дение фирмы в долгосрочном периоде.</w:t>
      </w:r>
    </w:p>
    <w:p w:rsidR="000151A0" w:rsidRPr="000151A0" w:rsidRDefault="000151A0" w:rsidP="00FD242F">
      <w:pPr>
        <w:pStyle w:val="a3"/>
        <w:widowControl w:val="0"/>
        <w:numPr>
          <w:ilvl w:val="0"/>
          <w:numId w:val="155"/>
        </w:numPr>
        <w:tabs>
          <w:tab w:val="clear" w:pos="660"/>
          <w:tab w:val="num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Факторы производства. Особенности функционирования ры</w:t>
      </w:r>
      <w:r w:rsidRPr="000151A0">
        <w:rPr>
          <w:sz w:val="20"/>
          <w:szCs w:val="20"/>
        </w:rPr>
        <w:t>н</w:t>
      </w:r>
      <w:r w:rsidRPr="000151A0">
        <w:rPr>
          <w:sz w:val="20"/>
          <w:szCs w:val="20"/>
        </w:rPr>
        <w:t>ка факторов производства. Особенности спроса и предложения на фа</w:t>
      </w:r>
      <w:r w:rsidRPr="000151A0">
        <w:rPr>
          <w:sz w:val="20"/>
          <w:szCs w:val="20"/>
        </w:rPr>
        <w:t>к</w:t>
      </w:r>
      <w:r w:rsidRPr="000151A0">
        <w:rPr>
          <w:sz w:val="20"/>
          <w:szCs w:val="20"/>
        </w:rPr>
        <w:t xml:space="preserve">торном рынке. Предельный продукт  переменного фактора в денежном выражении. Определение количества привлекаемого ресурса.  </w:t>
      </w:r>
    </w:p>
    <w:p w:rsidR="000151A0" w:rsidRPr="000151A0" w:rsidRDefault="000151A0" w:rsidP="00FD242F">
      <w:pPr>
        <w:pStyle w:val="a3"/>
        <w:widowControl w:val="0"/>
        <w:numPr>
          <w:ilvl w:val="0"/>
          <w:numId w:val="155"/>
        </w:numPr>
        <w:tabs>
          <w:tab w:val="clear" w:pos="660"/>
          <w:tab w:val="num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Особенности предложения на факторном рынке. </w:t>
      </w:r>
    </w:p>
    <w:p w:rsidR="000151A0" w:rsidRPr="000151A0" w:rsidRDefault="000151A0" w:rsidP="00FD242F">
      <w:pPr>
        <w:pStyle w:val="a3"/>
        <w:widowControl w:val="0"/>
        <w:numPr>
          <w:ilvl w:val="0"/>
          <w:numId w:val="155"/>
        </w:numPr>
        <w:tabs>
          <w:tab w:val="clear" w:pos="660"/>
          <w:tab w:val="num" w:pos="709"/>
        </w:tabs>
        <w:autoSpaceDE w:val="0"/>
        <w:autoSpaceDN w:val="0"/>
        <w:adjustRightInd w:val="0"/>
        <w:ind w:left="0" w:firstLine="426"/>
        <w:jc w:val="both"/>
        <w:rPr>
          <w:sz w:val="20"/>
          <w:szCs w:val="20"/>
        </w:rPr>
      </w:pPr>
      <w:r w:rsidRPr="000151A0">
        <w:rPr>
          <w:bCs/>
          <w:sz w:val="20"/>
          <w:szCs w:val="20"/>
        </w:rPr>
        <w:t>Равновесие на рынке факторов производства. Экономическая рента.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Землевладение и землепользование. Особенности рынка з</w:t>
      </w:r>
      <w:r w:rsidRPr="000151A0">
        <w:rPr>
          <w:sz w:val="20"/>
          <w:szCs w:val="20"/>
        </w:rPr>
        <w:t>е</w:t>
      </w:r>
      <w:r w:rsidRPr="000151A0">
        <w:rPr>
          <w:sz w:val="20"/>
          <w:szCs w:val="20"/>
        </w:rPr>
        <w:t>мельных ресурсов. Кривые спроса и предложения на землю.  Дифф</w:t>
      </w:r>
      <w:r w:rsidRPr="000151A0">
        <w:rPr>
          <w:sz w:val="20"/>
          <w:szCs w:val="20"/>
        </w:rPr>
        <w:t>е</w:t>
      </w:r>
      <w:r w:rsidRPr="000151A0">
        <w:rPr>
          <w:sz w:val="20"/>
          <w:szCs w:val="20"/>
        </w:rPr>
        <w:t>ренциальная земельная рента. Цена земли.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Капитал основной и оборотный. Норма амортизации. 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Рынок капитала. Спрос и предложение на капитал. Ставка процента. Дисконтирование.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lastRenderedPageBreak/>
        <w:t>Рынок труда. Особенности рынка труда. Субъекты рынка тр</w:t>
      </w:r>
      <w:r w:rsidRPr="000151A0">
        <w:rPr>
          <w:sz w:val="20"/>
          <w:szCs w:val="20"/>
        </w:rPr>
        <w:t>у</w:t>
      </w:r>
      <w:r w:rsidRPr="000151A0">
        <w:rPr>
          <w:sz w:val="20"/>
          <w:szCs w:val="20"/>
        </w:rPr>
        <w:t>да. Спрос и предложение на рынке труда. Эффект дохода и эффект замещения. Равновесие на рынке труда.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Заработная плата: сущность, виды, функции. Равновесная ставка  зарплаты. Причины дифференциации заработной платы</w:t>
      </w:r>
      <w:r w:rsidR="004A43B8">
        <w:rPr>
          <w:sz w:val="20"/>
          <w:szCs w:val="20"/>
        </w:rPr>
        <w:t>.</w:t>
      </w:r>
      <w:r w:rsidRPr="000151A0">
        <w:rPr>
          <w:b/>
          <w:i/>
          <w:sz w:val="20"/>
          <w:szCs w:val="20"/>
        </w:rPr>
        <w:t xml:space="preserve"> </w:t>
      </w:r>
      <w:r w:rsidRPr="000151A0">
        <w:rPr>
          <w:sz w:val="20"/>
          <w:szCs w:val="20"/>
        </w:rPr>
        <w:t>Вли</w:t>
      </w:r>
      <w:r w:rsidRPr="000151A0">
        <w:rPr>
          <w:sz w:val="20"/>
          <w:szCs w:val="20"/>
        </w:rPr>
        <w:t>я</w:t>
      </w:r>
      <w:r w:rsidRPr="000151A0">
        <w:rPr>
          <w:sz w:val="20"/>
          <w:szCs w:val="20"/>
        </w:rPr>
        <w:t>ние различных институтов (профсоюзы)</w:t>
      </w:r>
      <w:r w:rsidR="004A43B8">
        <w:rPr>
          <w:sz w:val="20"/>
          <w:szCs w:val="20"/>
        </w:rPr>
        <w:t xml:space="preserve"> на размер заработной платы</w:t>
      </w:r>
      <w:r w:rsidRPr="000151A0">
        <w:rPr>
          <w:sz w:val="20"/>
          <w:szCs w:val="20"/>
        </w:rPr>
        <w:t>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Макроэкономика как наука. Ее цели, значение. Методы.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 Основные макроэкономические показатели ВВП, ВНП. Сп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>собы их измерения.  Дефлятор. ЧНП, НД, ЛД, РД.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Совокупный спрос и совокупное предложение. Факторы, влияющие на  них. Кривые совокупного спроса и  совокупного пре</w:t>
      </w:r>
      <w:r w:rsidRPr="000151A0">
        <w:rPr>
          <w:sz w:val="20"/>
          <w:szCs w:val="20"/>
        </w:rPr>
        <w:t>д</w:t>
      </w:r>
      <w:r w:rsidRPr="000151A0">
        <w:rPr>
          <w:sz w:val="20"/>
          <w:szCs w:val="20"/>
        </w:rPr>
        <w:t>ложения.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Макроэкономическое равновесие в модели «</w:t>
      </w:r>
      <w:r w:rsidRPr="004A43B8">
        <w:rPr>
          <w:i/>
          <w:sz w:val="20"/>
          <w:szCs w:val="20"/>
          <w:lang w:val="en-US"/>
        </w:rPr>
        <w:t>AD</w:t>
      </w:r>
      <w:r w:rsidRPr="004A43B8">
        <w:rPr>
          <w:i/>
          <w:sz w:val="20"/>
          <w:szCs w:val="20"/>
        </w:rPr>
        <w:t>-</w:t>
      </w:r>
      <w:r w:rsidRPr="004A43B8">
        <w:rPr>
          <w:i/>
          <w:sz w:val="20"/>
          <w:szCs w:val="20"/>
          <w:lang w:val="en-US"/>
        </w:rPr>
        <w:t>AS</w:t>
      </w:r>
      <w:r w:rsidRPr="000151A0">
        <w:rPr>
          <w:sz w:val="20"/>
          <w:szCs w:val="20"/>
        </w:rPr>
        <w:t>».</w:t>
      </w:r>
      <w:r w:rsidRPr="000151A0">
        <w:rPr>
          <w:rFonts w:eastAsia="Calibri"/>
          <w:bCs/>
          <w:sz w:val="20"/>
          <w:szCs w:val="20"/>
        </w:rPr>
        <w:t xml:space="preserve"> После</w:t>
      </w:r>
      <w:r w:rsidRPr="000151A0">
        <w:rPr>
          <w:rFonts w:eastAsia="Calibri"/>
          <w:bCs/>
          <w:sz w:val="20"/>
          <w:szCs w:val="20"/>
        </w:rPr>
        <w:t>д</w:t>
      </w:r>
      <w:r w:rsidRPr="000151A0">
        <w:rPr>
          <w:rFonts w:eastAsia="Calibri"/>
          <w:bCs/>
          <w:sz w:val="20"/>
          <w:szCs w:val="20"/>
        </w:rPr>
        <w:t>ствия изменения совокупного спроса и совокупного предложения. Эффект «храповика».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Потребление и сбережение в национальной  экономике. Ма</w:t>
      </w:r>
      <w:r w:rsidRPr="000151A0">
        <w:rPr>
          <w:sz w:val="20"/>
          <w:szCs w:val="20"/>
        </w:rPr>
        <w:t>к</w:t>
      </w:r>
      <w:r w:rsidRPr="000151A0">
        <w:rPr>
          <w:sz w:val="20"/>
          <w:szCs w:val="20"/>
        </w:rPr>
        <w:t>роэкономическое равновесие в модели «Доходы-расходы».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Инвестиции: сущность, виды. Макроэкономическое равнов</w:t>
      </w:r>
      <w:r w:rsidRPr="000151A0">
        <w:rPr>
          <w:sz w:val="20"/>
          <w:szCs w:val="20"/>
        </w:rPr>
        <w:t>е</w:t>
      </w:r>
      <w:r w:rsidRPr="000151A0">
        <w:rPr>
          <w:sz w:val="20"/>
          <w:szCs w:val="20"/>
        </w:rPr>
        <w:t xml:space="preserve">сие в модели «инвестиции - сбережения». </w:t>
      </w:r>
      <w:r w:rsidRPr="000151A0">
        <w:rPr>
          <w:rFonts w:eastAsia="Calibri"/>
          <w:bCs/>
          <w:sz w:val="20"/>
          <w:szCs w:val="20"/>
        </w:rPr>
        <w:t>Последствия изменения ра</w:t>
      </w:r>
      <w:r w:rsidRPr="000151A0">
        <w:rPr>
          <w:rFonts w:eastAsia="Calibri"/>
          <w:bCs/>
          <w:sz w:val="20"/>
          <w:szCs w:val="20"/>
        </w:rPr>
        <w:t>в</w:t>
      </w:r>
      <w:r w:rsidRPr="000151A0">
        <w:rPr>
          <w:rFonts w:eastAsia="Calibri"/>
          <w:bCs/>
          <w:sz w:val="20"/>
          <w:szCs w:val="20"/>
        </w:rPr>
        <w:t xml:space="preserve">новесия (инфляционный, дефляционный разрывы). </w:t>
      </w:r>
      <w:r w:rsidRPr="000151A0">
        <w:rPr>
          <w:sz w:val="20"/>
          <w:szCs w:val="20"/>
        </w:rPr>
        <w:t xml:space="preserve">Мультипликатор инвестиций. 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Модель «Кейнсианский крест». Равновесие на товаром рынке на примере модел</w:t>
      </w:r>
      <w:r w:rsidR="004A43B8">
        <w:rPr>
          <w:sz w:val="20"/>
          <w:szCs w:val="20"/>
        </w:rPr>
        <w:t>и</w:t>
      </w:r>
      <w:r w:rsidRPr="000151A0">
        <w:rPr>
          <w:sz w:val="20"/>
          <w:szCs w:val="20"/>
        </w:rPr>
        <w:t xml:space="preserve"> «</w:t>
      </w:r>
      <w:r w:rsidRPr="004A43B8">
        <w:rPr>
          <w:i/>
          <w:sz w:val="20"/>
          <w:szCs w:val="20"/>
          <w:lang w:val="en-US"/>
        </w:rPr>
        <w:t>IS</w:t>
      </w:r>
      <w:r w:rsidRPr="000151A0">
        <w:rPr>
          <w:sz w:val="20"/>
          <w:szCs w:val="20"/>
        </w:rPr>
        <w:t>».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Экономический рост: сущность, показатели, типы. Факторы экономического роста. 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Причины циклического развития экономики. Экономический цикл: фазы, виды экономических циклов (волн). 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Безработица: сущность, причины, виды.  Занятость и безраб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>тица. Социально-экономические издержки  безработицы. Закон Оук</w:t>
      </w:r>
      <w:r w:rsidRPr="000151A0">
        <w:rPr>
          <w:sz w:val="20"/>
          <w:szCs w:val="20"/>
        </w:rPr>
        <w:t>е</w:t>
      </w:r>
      <w:r w:rsidRPr="000151A0">
        <w:rPr>
          <w:sz w:val="20"/>
          <w:szCs w:val="20"/>
        </w:rPr>
        <w:t xml:space="preserve">на. </w:t>
      </w:r>
    </w:p>
    <w:p w:rsidR="000151A0" w:rsidRPr="000151A0" w:rsidRDefault="000151A0" w:rsidP="00FD242F">
      <w:pPr>
        <w:pStyle w:val="31"/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Инфляция: сущность, причины, виды. Показатели. Инфляц</w:t>
      </w:r>
      <w:r w:rsidRPr="000151A0">
        <w:rPr>
          <w:sz w:val="20"/>
          <w:szCs w:val="20"/>
        </w:rPr>
        <w:t>и</w:t>
      </w:r>
      <w:r w:rsidRPr="000151A0">
        <w:rPr>
          <w:sz w:val="20"/>
          <w:szCs w:val="20"/>
        </w:rPr>
        <w:t>онная спираль. Эффект Фишера.</w:t>
      </w:r>
    </w:p>
    <w:p w:rsidR="000151A0" w:rsidRPr="000151A0" w:rsidRDefault="000151A0" w:rsidP="00FD242F">
      <w:pPr>
        <w:pStyle w:val="31"/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Кривая Фи</w:t>
      </w:r>
      <w:r w:rsidR="004A43B8">
        <w:rPr>
          <w:sz w:val="20"/>
          <w:szCs w:val="20"/>
        </w:rPr>
        <w:t>л</w:t>
      </w:r>
      <w:r w:rsidRPr="000151A0">
        <w:rPr>
          <w:sz w:val="20"/>
          <w:szCs w:val="20"/>
        </w:rPr>
        <w:t>липса. Стагфляция. Экономические и социальные последствия инфляции. Антиинфляционная политика.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Необходимость государственного регулирования экономики. Функции государства в рыночной экономике. Способы и методы гос</w:t>
      </w:r>
      <w:r w:rsidRPr="000151A0">
        <w:rPr>
          <w:sz w:val="20"/>
          <w:szCs w:val="20"/>
        </w:rPr>
        <w:t>у</w:t>
      </w:r>
      <w:r w:rsidRPr="000151A0">
        <w:rPr>
          <w:sz w:val="20"/>
          <w:szCs w:val="20"/>
        </w:rPr>
        <w:t>дарственного регулирования экономики. Внешние эффекты и общес</w:t>
      </w:r>
      <w:r w:rsidRPr="000151A0">
        <w:rPr>
          <w:sz w:val="20"/>
          <w:szCs w:val="20"/>
        </w:rPr>
        <w:t>т</w:t>
      </w:r>
      <w:r w:rsidRPr="000151A0">
        <w:rPr>
          <w:sz w:val="20"/>
          <w:szCs w:val="20"/>
        </w:rPr>
        <w:t>венные блага.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Кредитно-денежная политика: цели, инструменты. Политика «дешевых» и «дорогих» денег. 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lastRenderedPageBreak/>
        <w:t>Банковская система  и  «банковские деньги».  Норма  обяз</w:t>
      </w:r>
      <w:r w:rsidRPr="000151A0">
        <w:rPr>
          <w:sz w:val="20"/>
          <w:szCs w:val="20"/>
        </w:rPr>
        <w:t>а</w:t>
      </w:r>
      <w:r w:rsidRPr="000151A0">
        <w:rPr>
          <w:sz w:val="20"/>
          <w:szCs w:val="20"/>
        </w:rPr>
        <w:t>тельных резервов. Банковский мультипликатор. Денежный мульти</w:t>
      </w:r>
      <w:r w:rsidRPr="000151A0">
        <w:rPr>
          <w:sz w:val="20"/>
          <w:szCs w:val="20"/>
        </w:rPr>
        <w:t>п</w:t>
      </w:r>
      <w:r w:rsidRPr="000151A0">
        <w:rPr>
          <w:sz w:val="20"/>
          <w:szCs w:val="20"/>
        </w:rPr>
        <w:t>ликатор.</w:t>
      </w:r>
    </w:p>
    <w:p w:rsidR="000151A0" w:rsidRPr="000151A0" w:rsidRDefault="000151A0" w:rsidP="00FD242F">
      <w:pPr>
        <w:pStyle w:val="2"/>
        <w:keepLines w:val="0"/>
        <w:numPr>
          <w:ilvl w:val="0"/>
          <w:numId w:val="155"/>
        </w:numPr>
        <w:tabs>
          <w:tab w:val="clear" w:pos="660"/>
          <w:tab w:val="num" w:pos="709"/>
        </w:tabs>
        <w:spacing w:before="0"/>
        <w:ind w:left="0" w:firstLine="426"/>
        <w:jc w:val="both"/>
        <w:rPr>
          <w:rFonts w:ascii="Times New Roman" w:hAnsi="Times New Roman"/>
          <w:b w:val="0"/>
          <w:color w:val="auto"/>
          <w:sz w:val="20"/>
          <w:szCs w:val="20"/>
        </w:rPr>
      </w:pPr>
      <w:r w:rsidRPr="000151A0">
        <w:rPr>
          <w:rFonts w:ascii="Times New Roman" w:hAnsi="Times New Roman"/>
          <w:b w:val="0"/>
          <w:color w:val="auto"/>
          <w:sz w:val="20"/>
          <w:szCs w:val="20"/>
        </w:rPr>
        <w:t>Структура банковской  системы. Функции центрального и коммерческих банков. Банковские операции.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Кредит. Его сущность. Источники. Формы. Роль кредита в р</w:t>
      </w:r>
      <w:r w:rsidRPr="000151A0">
        <w:rPr>
          <w:sz w:val="20"/>
          <w:szCs w:val="20"/>
        </w:rPr>
        <w:t>ы</w:t>
      </w:r>
      <w:r w:rsidRPr="000151A0">
        <w:rPr>
          <w:sz w:val="20"/>
          <w:szCs w:val="20"/>
        </w:rPr>
        <w:t>ночной экономике.</w:t>
      </w:r>
    </w:p>
    <w:p w:rsidR="000151A0" w:rsidRPr="000151A0" w:rsidRDefault="000151A0" w:rsidP="00FD242F">
      <w:pPr>
        <w:pStyle w:val="a8"/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Деньги. Их функции. Структура денежной массы. Денежные агрегаты.</w:t>
      </w:r>
    </w:p>
    <w:p w:rsidR="000151A0" w:rsidRPr="000151A0" w:rsidRDefault="000151A0" w:rsidP="00FD242F">
      <w:pPr>
        <w:pStyle w:val="a8"/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Спрос на деньги  и предложение денег. Равновесие на дене</w:t>
      </w:r>
      <w:r w:rsidRPr="000151A0">
        <w:rPr>
          <w:sz w:val="20"/>
          <w:szCs w:val="20"/>
        </w:rPr>
        <w:t>ж</w:t>
      </w:r>
      <w:r w:rsidRPr="000151A0">
        <w:rPr>
          <w:sz w:val="20"/>
          <w:szCs w:val="20"/>
        </w:rPr>
        <w:t xml:space="preserve">ном рынке. 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Фискальная политика: сущность, функции, виды, инструме</w:t>
      </w:r>
      <w:r w:rsidRPr="000151A0">
        <w:rPr>
          <w:sz w:val="20"/>
          <w:szCs w:val="20"/>
        </w:rPr>
        <w:t>н</w:t>
      </w:r>
      <w:r w:rsidRPr="000151A0">
        <w:rPr>
          <w:sz w:val="20"/>
          <w:szCs w:val="20"/>
        </w:rPr>
        <w:t>ты.</w:t>
      </w:r>
    </w:p>
    <w:p w:rsidR="000151A0" w:rsidRPr="000151A0" w:rsidRDefault="000151A0" w:rsidP="00FD242F">
      <w:pPr>
        <w:pStyle w:val="21"/>
        <w:numPr>
          <w:ilvl w:val="0"/>
          <w:numId w:val="155"/>
        </w:numPr>
        <w:tabs>
          <w:tab w:val="clear" w:pos="660"/>
          <w:tab w:val="num" w:pos="709"/>
        </w:tabs>
        <w:spacing w:after="0" w:line="240" w:lineRule="auto"/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Налоги: сущность, функции, виды.  Принципы налогооблож</w:t>
      </w:r>
      <w:r w:rsidRPr="000151A0">
        <w:rPr>
          <w:sz w:val="20"/>
          <w:szCs w:val="20"/>
        </w:rPr>
        <w:t>е</w:t>
      </w:r>
      <w:r w:rsidRPr="000151A0">
        <w:rPr>
          <w:sz w:val="20"/>
          <w:szCs w:val="20"/>
        </w:rPr>
        <w:t>ния. Кривая Лаффера.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>Государственный бюджет: его структура, функции. Бюдже</w:t>
      </w:r>
      <w:r w:rsidRPr="000151A0">
        <w:rPr>
          <w:sz w:val="20"/>
          <w:szCs w:val="20"/>
        </w:rPr>
        <w:t>т</w:t>
      </w:r>
      <w:r w:rsidRPr="000151A0">
        <w:rPr>
          <w:sz w:val="20"/>
          <w:szCs w:val="20"/>
        </w:rPr>
        <w:t>ный дефицит: причины, виды, способы погашения. Концепции состо</w:t>
      </w:r>
      <w:r w:rsidRPr="000151A0">
        <w:rPr>
          <w:sz w:val="20"/>
          <w:szCs w:val="20"/>
        </w:rPr>
        <w:t>я</w:t>
      </w:r>
      <w:r w:rsidRPr="000151A0">
        <w:rPr>
          <w:sz w:val="20"/>
          <w:szCs w:val="20"/>
        </w:rPr>
        <w:t>ния бюджета.</w:t>
      </w:r>
    </w:p>
    <w:p w:rsidR="000151A0" w:rsidRPr="000151A0" w:rsidRDefault="000151A0" w:rsidP="00FD242F">
      <w:pPr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jc w:val="both"/>
        <w:rPr>
          <w:sz w:val="20"/>
          <w:szCs w:val="20"/>
        </w:rPr>
      </w:pPr>
      <w:r w:rsidRPr="000151A0">
        <w:rPr>
          <w:sz w:val="20"/>
          <w:szCs w:val="20"/>
        </w:rPr>
        <w:t xml:space="preserve"> Государственный долг: сущность, виды, причины, способы погашения. </w:t>
      </w:r>
    </w:p>
    <w:p w:rsidR="000151A0" w:rsidRPr="000151A0" w:rsidRDefault="000151A0" w:rsidP="00FD242F">
      <w:pPr>
        <w:pStyle w:val="31"/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Социальная политика государства и ее задачи. Виды доходов. Кривая Лоренца. Коэффициенты неравенства в распределении дох</w:t>
      </w:r>
      <w:r w:rsidRPr="000151A0">
        <w:rPr>
          <w:sz w:val="20"/>
          <w:szCs w:val="20"/>
        </w:rPr>
        <w:t>о</w:t>
      </w:r>
      <w:r w:rsidRPr="000151A0">
        <w:rPr>
          <w:sz w:val="20"/>
          <w:szCs w:val="20"/>
        </w:rPr>
        <w:t xml:space="preserve">дов.  </w:t>
      </w:r>
    </w:p>
    <w:p w:rsidR="000151A0" w:rsidRPr="000151A0" w:rsidRDefault="000151A0" w:rsidP="00FD242F">
      <w:pPr>
        <w:pStyle w:val="31"/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Мировая торговля: выгоды (выигрыш страны-экспортера и страны-импортера), проблемы,  основные тенденции.</w:t>
      </w:r>
    </w:p>
    <w:p w:rsidR="000151A0" w:rsidRPr="000151A0" w:rsidRDefault="000151A0" w:rsidP="00FD242F">
      <w:pPr>
        <w:pStyle w:val="31"/>
        <w:numPr>
          <w:ilvl w:val="0"/>
          <w:numId w:val="155"/>
        </w:numPr>
        <w:tabs>
          <w:tab w:val="clear" w:pos="660"/>
          <w:tab w:val="num" w:pos="709"/>
        </w:tabs>
        <w:ind w:left="0" w:firstLine="426"/>
        <w:rPr>
          <w:sz w:val="20"/>
          <w:szCs w:val="20"/>
        </w:rPr>
      </w:pPr>
      <w:r w:rsidRPr="000151A0">
        <w:rPr>
          <w:sz w:val="20"/>
          <w:szCs w:val="20"/>
        </w:rPr>
        <w:t>Международная валютная система. Валютный курс. Котиро</w:t>
      </w:r>
      <w:r w:rsidRPr="000151A0">
        <w:rPr>
          <w:sz w:val="20"/>
          <w:szCs w:val="20"/>
        </w:rPr>
        <w:t>в</w:t>
      </w:r>
      <w:r w:rsidRPr="000151A0">
        <w:rPr>
          <w:sz w:val="20"/>
          <w:szCs w:val="20"/>
        </w:rPr>
        <w:t>ка. Кросс-курс. ППС. Спрос и предложение на рынке валюты. Гибкий и фиксированный валютный курс. Факторы, влияющие на курс валют.</w:t>
      </w: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6C1E34" w:rsidRDefault="006C1E34" w:rsidP="007B3C46">
      <w:pPr>
        <w:ind w:firstLine="425"/>
        <w:jc w:val="center"/>
        <w:rPr>
          <w:b/>
          <w:i/>
          <w:sz w:val="20"/>
          <w:szCs w:val="20"/>
        </w:rPr>
      </w:pPr>
    </w:p>
    <w:p w:rsidR="006C1E34" w:rsidRDefault="006C1E34" w:rsidP="007B3C46">
      <w:pPr>
        <w:ind w:firstLine="425"/>
        <w:jc w:val="center"/>
        <w:rPr>
          <w:b/>
          <w:i/>
          <w:sz w:val="20"/>
          <w:szCs w:val="20"/>
        </w:rPr>
      </w:pPr>
    </w:p>
    <w:p w:rsidR="006C1E34" w:rsidRDefault="006C1E34" w:rsidP="007B3C46">
      <w:pPr>
        <w:ind w:firstLine="425"/>
        <w:jc w:val="center"/>
        <w:rPr>
          <w:b/>
          <w:i/>
          <w:sz w:val="20"/>
          <w:szCs w:val="20"/>
        </w:rPr>
      </w:pPr>
    </w:p>
    <w:p w:rsidR="006C1E34" w:rsidRDefault="006C1E34" w:rsidP="007B3C46">
      <w:pPr>
        <w:ind w:firstLine="425"/>
        <w:jc w:val="center"/>
        <w:rPr>
          <w:b/>
          <w:i/>
          <w:sz w:val="20"/>
          <w:szCs w:val="20"/>
        </w:rPr>
      </w:pPr>
    </w:p>
    <w:p w:rsidR="006C1E34" w:rsidRDefault="006C1E34" w:rsidP="007B3C46">
      <w:pPr>
        <w:ind w:firstLine="425"/>
        <w:jc w:val="center"/>
        <w:rPr>
          <w:b/>
          <w:i/>
          <w:sz w:val="20"/>
          <w:szCs w:val="20"/>
        </w:rPr>
      </w:pPr>
    </w:p>
    <w:p w:rsidR="006C1E34" w:rsidRDefault="006C1E34" w:rsidP="007B3C46">
      <w:pPr>
        <w:ind w:firstLine="425"/>
        <w:jc w:val="center"/>
        <w:rPr>
          <w:b/>
          <w:i/>
          <w:sz w:val="20"/>
          <w:szCs w:val="20"/>
        </w:rPr>
      </w:pPr>
    </w:p>
    <w:p w:rsidR="006C1E34" w:rsidRDefault="006C1E34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0151A0">
      <w:pPr>
        <w:jc w:val="center"/>
        <w:rPr>
          <w:b/>
          <w:sz w:val="20"/>
          <w:szCs w:val="20"/>
        </w:rPr>
      </w:pPr>
      <w:r w:rsidRPr="00EE5808">
        <w:rPr>
          <w:b/>
          <w:sz w:val="20"/>
          <w:szCs w:val="20"/>
        </w:rPr>
        <w:lastRenderedPageBreak/>
        <w:t>СОДЕРЖАНИЕ</w:t>
      </w:r>
    </w:p>
    <w:p w:rsidR="000151A0" w:rsidRPr="00EE5808" w:rsidRDefault="000151A0" w:rsidP="000151A0">
      <w:pPr>
        <w:jc w:val="center"/>
        <w:rPr>
          <w:b/>
          <w:sz w:val="20"/>
          <w:szCs w:val="20"/>
        </w:rPr>
      </w:pPr>
    </w:p>
    <w:tbl>
      <w:tblPr>
        <w:tblStyle w:val="af1"/>
        <w:tblW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9"/>
        <w:gridCol w:w="4961"/>
        <w:gridCol w:w="425"/>
      </w:tblGrid>
      <w:tr w:rsidR="000151A0" w:rsidTr="000151A0">
        <w:tc>
          <w:tcPr>
            <w:tcW w:w="959" w:type="dxa"/>
          </w:tcPr>
          <w:p w:rsidR="000151A0" w:rsidRDefault="000151A0" w:rsidP="002920CF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Введение…………………………………………………..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151A0" w:rsidTr="000151A0">
        <w:tc>
          <w:tcPr>
            <w:tcW w:w="959" w:type="dxa"/>
          </w:tcPr>
          <w:p w:rsidR="000151A0" w:rsidRPr="00CC0109" w:rsidRDefault="000151A0" w:rsidP="002920CF">
            <w:pPr>
              <w:ind w:right="-154"/>
              <w:jc w:val="both"/>
              <w:rPr>
                <w:sz w:val="20"/>
                <w:szCs w:val="20"/>
              </w:rPr>
            </w:pPr>
            <w:r w:rsidRPr="00CC0109">
              <w:rPr>
                <w:sz w:val="20"/>
                <w:szCs w:val="20"/>
              </w:rPr>
              <w:t>Тема 1.</w:t>
            </w:r>
            <w:r w:rsidRPr="00CC0109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</w:tcPr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 w:rsidRPr="00CC0109">
              <w:rPr>
                <w:sz w:val="20"/>
                <w:szCs w:val="20"/>
              </w:rPr>
              <w:t>Экономика как наука:</w:t>
            </w:r>
            <w:r>
              <w:rPr>
                <w:sz w:val="20"/>
                <w:szCs w:val="20"/>
              </w:rPr>
              <w:t xml:space="preserve"> п</w:t>
            </w:r>
            <w:r w:rsidRPr="00CC0109">
              <w:rPr>
                <w:sz w:val="20"/>
                <w:szCs w:val="20"/>
              </w:rPr>
              <w:t>редмет, методы, история разв</w:t>
            </w:r>
            <w:r w:rsidRPr="00CC0109">
              <w:rPr>
                <w:sz w:val="20"/>
                <w:szCs w:val="20"/>
              </w:rPr>
              <w:t>и</w:t>
            </w:r>
            <w:r w:rsidRPr="00CC0109">
              <w:rPr>
                <w:sz w:val="20"/>
                <w:szCs w:val="20"/>
              </w:rPr>
              <w:t>тия</w:t>
            </w:r>
            <w:r>
              <w:rPr>
                <w:sz w:val="20"/>
                <w:szCs w:val="20"/>
              </w:rPr>
              <w:t>………………………………………………………….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2.</w:t>
            </w:r>
          </w:p>
        </w:tc>
        <w:tc>
          <w:tcPr>
            <w:tcW w:w="4961" w:type="dxa"/>
          </w:tcPr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Механизм функционирования рынка…………………...</w:t>
            </w:r>
          </w:p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 1. Рынок. Собственность. Спрос и предлож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ние…………………………………………………………</w:t>
            </w:r>
          </w:p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 2. Теория эластичности…………………………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 w:righ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:rsidR="000151A0" w:rsidRDefault="000151A0" w:rsidP="002920CF">
            <w:pPr>
              <w:ind w:left="-108" w:right="-113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 w:righ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:rsidR="000151A0" w:rsidRDefault="000151A0" w:rsidP="002920CF">
            <w:pPr>
              <w:ind w:left="-108" w:righ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3.</w:t>
            </w:r>
          </w:p>
        </w:tc>
        <w:tc>
          <w:tcPr>
            <w:tcW w:w="4961" w:type="dxa"/>
          </w:tcPr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Экономика фирмы………………………………………..</w:t>
            </w:r>
          </w:p>
          <w:p w:rsidR="000151A0" w:rsidRPr="00E04125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 w:rsidRPr="00E04125">
              <w:rPr>
                <w:sz w:val="20"/>
                <w:szCs w:val="20"/>
              </w:rPr>
              <w:t>Занятие 1. Издержки производства и прибыль</w:t>
            </w:r>
            <w:r>
              <w:rPr>
                <w:sz w:val="20"/>
                <w:szCs w:val="20"/>
              </w:rPr>
              <w:t>…………</w:t>
            </w:r>
          </w:p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 2. Теория производства и предельной произв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дительности факторов…………………………………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  <w:p w:rsidR="000151A0" w:rsidRDefault="000151A0" w:rsidP="002920C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  <w:p w:rsidR="000151A0" w:rsidRDefault="000151A0" w:rsidP="002920CF">
            <w:pPr>
              <w:ind w:left="-108" w:right="-108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4.</w:t>
            </w:r>
          </w:p>
        </w:tc>
        <w:tc>
          <w:tcPr>
            <w:tcW w:w="4961" w:type="dxa"/>
          </w:tcPr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 рынка…………………………………………….</w:t>
            </w:r>
          </w:p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 w:rsidRPr="00813F2A">
              <w:rPr>
                <w:sz w:val="20"/>
                <w:szCs w:val="20"/>
              </w:rPr>
              <w:t>Занятие 1. Рынок  совершенной  конкуренции</w:t>
            </w:r>
            <w:r>
              <w:rPr>
                <w:sz w:val="20"/>
                <w:szCs w:val="20"/>
              </w:rPr>
              <w:t>…………</w:t>
            </w:r>
          </w:p>
          <w:p w:rsidR="000151A0" w:rsidRPr="00813F2A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 2. Рынок несовершенной конкуренции………..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  <w:p w:rsidR="000151A0" w:rsidRDefault="000151A0" w:rsidP="002920C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  <w:p w:rsidR="000151A0" w:rsidRDefault="000151A0" w:rsidP="002920C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5.</w:t>
            </w:r>
          </w:p>
        </w:tc>
        <w:tc>
          <w:tcPr>
            <w:tcW w:w="4961" w:type="dxa"/>
          </w:tcPr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Рынки факторов производства…………………………..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6.</w:t>
            </w:r>
          </w:p>
        </w:tc>
        <w:tc>
          <w:tcPr>
            <w:tcW w:w="4961" w:type="dxa"/>
          </w:tcPr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Макроэкономика: сущность, модели, показатели фун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ционирования……………………………………….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7.</w:t>
            </w:r>
          </w:p>
        </w:tc>
        <w:tc>
          <w:tcPr>
            <w:tcW w:w="4961" w:type="dxa"/>
          </w:tcPr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Макроэкономическое равновесие……………………….</w:t>
            </w:r>
          </w:p>
          <w:p w:rsidR="000151A0" w:rsidRDefault="000151A0" w:rsidP="000151A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</w:t>
            </w:r>
            <w:r w:rsidRPr="00CF14E6">
              <w:rPr>
                <w:sz w:val="20"/>
                <w:szCs w:val="20"/>
              </w:rPr>
              <w:t xml:space="preserve"> 1. Равновесие в модели «</w:t>
            </w:r>
            <w:r w:rsidRPr="00CF14E6">
              <w:rPr>
                <w:i/>
                <w:sz w:val="20"/>
                <w:szCs w:val="20"/>
                <w:lang w:val="en-US"/>
              </w:rPr>
              <w:t>AD</w:t>
            </w:r>
            <w:r w:rsidRPr="00CF14E6">
              <w:rPr>
                <w:i/>
                <w:sz w:val="20"/>
                <w:szCs w:val="20"/>
              </w:rPr>
              <w:t>-</w:t>
            </w:r>
            <w:r w:rsidRPr="00CF14E6">
              <w:rPr>
                <w:i/>
                <w:sz w:val="20"/>
                <w:szCs w:val="20"/>
                <w:lang w:val="en-US"/>
              </w:rPr>
              <w:t>AS</w:t>
            </w:r>
            <w:r w:rsidRPr="00CF14E6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………………</w:t>
            </w:r>
          </w:p>
          <w:p w:rsidR="000151A0" w:rsidRPr="00634EB5" w:rsidRDefault="000151A0" w:rsidP="000151A0">
            <w:pPr>
              <w:ind w:left="-108" w:firstLine="3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 2.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34EB5">
              <w:rPr>
                <w:sz w:val="20"/>
                <w:szCs w:val="20"/>
              </w:rPr>
              <w:t xml:space="preserve">Доходы, расходы, инвестиции, сбережения. </w:t>
            </w:r>
          </w:p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 w:rsidRPr="00634EB5">
              <w:rPr>
                <w:sz w:val="20"/>
                <w:szCs w:val="20"/>
              </w:rPr>
              <w:t>Эффект мультипликатора</w:t>
            </w:r>
            <w:r>
              <w:rPr>
                <w:sz w:val="20"/>
                <w:szCs w:val="20"/>
              </w:rPr>
              <w:t>………………………………..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8.</w:t>
            </w:r>
          </w:p>
        </w:tc>
        <w:tc>
          <w:tcPr>
            <w:tcW w:w="4961" w:type="dxa"/>
          </w:tcPr>
          <w:p w:rsidR="000151A0" w:rsidRPr="00203C78" w:rsidRDefault="000151A0" w:rsidP="000151A0">
            <w:pPr>
              <w:ind w:left="-108"/>
              <w:rPr>
                <w:sz w:val="20"/>
                <w:szCs w:val="20"/>
              </w:rPr>
            </w:pPr>
            <w:r w:rsidRPr="00203C78">
              <w:rPr>
                <w:sz w:val="20"/>
                <w:szCs w:val="20"/>
              </w:rPr>
              <w:t>Неравновесное состояние экономики: цикличность, инфляция и безработица</w:t>
            </w:r>
            <w:r>
              <w:rPr>
                <w:sz w:val="20"/>
                <w:szCs w:val="20"/>
              </w:rPr>
              <w:t>…………………………………</w:t>
            </w:r>
          </w:p>
          <w:p w:rsidR="000151A0" w:rsidRPr="00203C78" w:rsidRDefault="000151A0" w:rsidP="000151A0">
            <w:pPr>
              <w:ind w:left="-108"/>
              <w:rPr>
                <w:sz w:val="20"/>
                <w:szCs w:val="20"/>
              </w:rPr>
            </w:pPr>
            <w:r w:rsidRPr="00203C78">
              <w:rPr>
                <w:sz w:val="20"/>
                <w:szCs w:val="20"/>
              </w:rPr>
              <w:t>Занятие 1. Циклическое развитие экономики. Безраб</w:t>
            </w:r>
            <w:r w:rsidRPr="00203C78">
              <w:rPr>
                <w:sz w:val="20"/>
                <w:szCs w:val="20"/>
              </w:rPr>
              <w:t>о</w:t>
            </w:r>
            <w:r w:rsidRPr="00203C78">
              <w:rPr>
                <w:sz w:val="20"/>
                <w:szCs w:val="20"/>
              </w:rPr>
              <w:t>тица</w:t>
            </w: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:rsidR="000151A0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 2. Инфляция и антиинфляционная политика….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9.</w:t>
            </w:r>
          </w:p>
        </w:tc>
        <w:tc>
          <w:tcPr>
            <w:tcW w:w="4961" w:type="dxa"/>
          </w:tcPr>
          <w:p w:rsidR="000151A0" w:rsidRPr="00203C78" w:rsidRDefault="000151A0" w:rsidP="000151A0">
            <w:pPr>
              <w:pStyle w:val="western"/>
              <w:spacing w:before="0" w:beforeAutospacing="0" w:after="0"/>
              <w:ind w:left="-108"/>
              <w:rPr>
                <w:sz w:val="20"/>
                <w:szCs w:val="20"/>
              </w:rPr>
            </w:pPr>
            <w:r w:rsidRPr="003012AF">
              <w:rPr>
                <w:sz w:val="20"/>
                <w:szCs w:val="20"/>
              </w:rPr>
              <w:t>Денежно-кредитная система и денежно-кредитная п</w:t>
            </w:r>
            <w:r w:rsidRPr="003012AF">
              <w:rPr>
                <w:sz w:val="20"/>
                <w:szCs w:val="20"/>
              </w:rPr>
              <w:t>о</w:t>
            </w:r>
            <w:r w:rsidRPr="003012AF">
              <w:rPr>
                <w:sz w:val="20"/>
                <w:szCs w:val="20"/>
              </w:rPr>
              <w:t>литика</w:t>
            </w:r>
            <w:r>
              <w:rPr>
                <w:sz w:val="20"/>
                <w:szCs w:val="20"/>
              </w:rPr>
              <w:t>……………………………………………………..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10.</w:t>
            </w:r>
          </w:p>
        </w:tc>
        <w:tc>
          <w:tcPr>
            <w:tcW w:w="4961" w:type="dxa"/>
          </w:tcPr>
          <w:p w:rsidR="000151A0" w:rsidRPr="003012AF" w:rsidRDefault="000151A0" w:rsidP="000151A0">
            <w:pPr>
              <w:ind w:left="-108"/>
              <w:jc w:val="both"/>
              <w:rPr>
                <w:sz w:val="20"/>
                <w:szCs w:val="20"/>
              </w:rPr>
            </w:pPr>
            <w:r w:rsidRPr="006638D1">
              <w:rPr>
                <w:sz w:val="20"/>
                <w:szCs w:val="20"/>
              </w:rPr>
              <w:t>Финансовая система и финансовая политика</w:t>
            </w:r>
            <w:r>
              <w:rPr>
                <w:sz w:val="20"/>
                <w:szCs w:val="20"/>
              </w:rPr>
              <w:t>…………..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11.</w:t>
            </w:r>
          </w:p>
        </w:tc>
        <w:tc>
          <w:tcPr>
            <w:tcW w:w="4961" w:type="dxa"/>
          </w:tcPr>
          <w:p w:rsidR="000151A0" w:rsidRPr="006638D1" w:rsidRDefault="000151A0" w:rsidP="000151A0">
            <w:pPr>
              <w:pStyle w:val="western"/>
              <w:spacing w:before="0" w:beforeAutospacing="0" w:after="0"/>
              <w:ind w:left="-108"/>
              <w:rPr>
                <w:sz w:val="20"/>
                <w:szCs w:val="20"/>
              </w:rPr>
            </w:pPr>
            <w:r w:rsidRPr="002A4C17">
              <w:rPr>
                <w:sz w:val="20"/>
                <w:szCs w:val="20"/>
              </w:rPr>
              <w:t xml:space="preserve">Неравенство в доходах </w:t>
            </w:r>
            <w:r>
              <w:rPr>
                <w:sz w:val="20"/>
                <w:szCs w:val="20"/>
              </w:rPr>
              <w:t>и</w:t>
            </w:r>
            <w:r w:rsidRPr="002A4C17">
              <w:rPr>
                <w:sz w:val="20"/>
                <w:szCs w:val="20"/>
              </w:rPr>
              <w:t xml:space="preserve"> социальная политика госуда</w:t>
            </w:r>
            <w:r w:rsidRPr="002A4C17">
              <w:rPr>
                <w:sz w:val="20"/>
                <w:szCs w:val="20"/>
              </w:rPr>
              <w:t>р</w:t>
            </w:r>
            <w:r w:rsidRPr="002A4C17">
              <w:rPr>
                <w:sz w:val="20"/>
                <w:szCs w:val="20"/>
              </w:rPr>
              <w:t>ства</w:t>
            </w:r>
            <w:r>
              <w:rPr>
                <w:sz w:val="20"/>
                <w:szCs w:val="20"/>
              </w:rPr>
              <w:t>…………………………………………………….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</w:p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12.</w:t>
            </w:r>
          </w:p>
        </w:tc>
        <w:tc>
          <w:tcPr>
            <w:tcW w:w="4961" w:type="dxa"/>
          </w:tcPr>
          <w:p w:rsidR="000151A0" w:rsidRPr="002A4C17" w:rsidRDefault="000151A0" w:rsidP="000151A0">
            <w:pPr>
              <w:pStyle w:val="western"/>
              <w:spacing w:before="0" w:beforeAutospacing="0" w:after="0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Мировая экономика………………………………………</w:t>
            </w:r>
          </w:p>
        </w:tc>
        <w:tc>
          <w:tcPr>
            <w:tcW w:w="425" w:type="dxa"/>
          </w:tcPr>
          <w:p w:rsidR="000151A0" w:rsidRDefault="000151A0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</w:tr>
      <w:tr w:rsidR="000151A0" w:rsidTr="000151A0">
        <w:tc>
          <w:tcPr>
            <w:tcW w:w="959" w:type="dxa"/>
          </w:tcPr>
          <w:p w:rsidR="000151A0" w:rsidRDefault="000151A0" w:rsidP="002920CF">
            <w:pPr>
              <w:ind w:right="-108"/>
              <w:jc w:val="both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0151A0" w:rsidRDefault="000151A0" w:rsidP="000151A0">
            <w:pPr>
              <w:pStyle w:val="western"/>
              <w:spacing w:before="0" w:beforeAutospacing="0" w:after="0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Экзаменационные вопросы………………………………</w:t>
            </w:r>
          </w:p>
        </w:tc>
        <w:tc>
          <w:tcPr>
            <w:tcW w:w="425" w:type="dxa"/>
          </w:tcPr>
          <w:p w:rsidR="000151A0" w:rsidRDefault="006C1E34" w:rsidP="002920C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</w:t>
            </w:r>
          </w:p>
        </w:tc>
      </w:tr>
    </w:tbl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0151A0" w:rsidRPr="00887245" w:rsidRDefault="000151A0" w:rsidP="007B3C46">
      <w:pPr>
        <w:ind w:firstLine="425"/>
        <w:jc w:val="center"/>
        <w:rPr>
          <w:b/>
          <w:i/>
          <w:sz w:val="20"/>
          <w:szCs w:val="20"/>
        </w:rPr>
      </w:pPr>
    </w:p>
    <w:p w:rsidR="00B25E45" w:rsidRPr="00887245" w:rsidRDefault="00B25E45" w:rsidP="007B3C46">
      <w:pPr>
        <w:ind w:firstLine="425"/>
        <w:jc w:val="center"/>
        <w:rPr>
          <w:b/>
          <w:i/>
          <w:sz w:val="20"/>
          <w:szCs w:val="20"/>
        </w:rPr>
      </w:pPr>
    </w:p>
    <w:p w:rsidR="00B25E45" w:rsidRPr="00887245" w:rsidRDefault="00B25E45" w:rsidP="007B3C46">
      <w:pPr>
        <w:ind w:firstLine="425"/>
        <w:jc w:val="center"/>
        <w:rPr>
          <w:b/>
          <w:i/>
          <w:sz w:val="20"/>
          <w:szCs w:val="20"/>
        </w:rPr>
      </w:pPr>
    </w:p>
    <w:p w:rsidR="00B25E45" w:rsidRPr="00FE200D" w:rsidRDefault="00B25E45" w:rsidP="007B3C46">
      <w:pPr>
        <w:keepNext/>
        <w:ind w:firstLine="425"/>
        <w:jc w:val="center"/>
        <w:outlineLvl w:val="1"/>
        <w:rPr>
          <w:sz w:val="20"/>
          <w:szCs w:val="20"/>
        </w:rPr>
      </w:pPr>
      <w:r w:rsidRPr="00FE200D">
        <w:rPr>
          <w:sz w:val="20"/>
          <w:szCs w:val="20"/>
        </w:rPr>
        <w:t>Учебное издание</w:t>
      </w:r>
    </w:p>
    <w:p w:rsidR="00B25E45" w:rsidRPr="00FE200D" w:rsidRDefault="00B25E45" w:rsidP="007B3C46">
      <w:pPr>
        <w:ind w:firstLine="425"/>
        <w:rPr>
          <w:rFonts w:eastAsia="Calibri"/>
          <w:sz w:val="20"/>
          <w:szCs w:val="20"/>
        </w:rPr>
      </w:pPr>
    </w:p>
    <w:p w:rsidR="00B25E45" w:rsidRPr="00FE200D" w:rsidRDefault="00B25E45" w:rsidP="007B3C46">
      <w:pPr>
        <w:ind w:firstLine="425"/>
        <w:rPr>
          <w:rFonts w:eastAsia="Calibri"/>
          <w:sz w:val="20"/>
          <w:szCs w:val="20"/>
        </w:rPr>
      </w:pPr>
    </w:p>
    <w:p w:rsidR="00B25E45" w:rsidRPr="00FE200D" w:rsidRDefault="00B25E45" w:rsidP="007B3C46">
      <w:pPr>
        <w:ind w:firstLine="425"/>
        <w:rPr>
          <w:rFonts w:eastAsia="Calibri"/>
          <w:sz w:val="20"/>
          <w:szCs w:val="20"/>
        </w:rPr>
      </w:pPr>
    </w:p>
    <w:p w:rsidR="00B25E45" w:rsidRPr="00A702E0" w:rsidRDefault="00B25E45" w:rsidP="007B3C46">
      <w:pPr>
        <w:keepNext/>
        <w:ind w:firstLine="425"/>
        <w:jc w:val="center"/>
        <w:outlineLvl w:val="1"/>
        <w:rPr>
          <w:b/>
          <w:sz w:val="20"/>
          <w:szCs w:val="20"/>
        </w:rPr>
      </w:pPr>
      <w:r w:rsidRPr="00FE200D">
        <w:rPr>
          <w:rFonts w:eastAsia="Calibri"/>
          <w:b/>
          <w:sz w:val="20"/>
          <w:szCs w:val="20"/>
        </w:rPr>
        <w:t>Балабанова</w:t>
      </w:r>
      <w:r w:rsidRPr="00FE200D">
        <w:rPr>
          <w:rFonts w:eastAsia="Calibri"/>
          <w:sz w:val="20"/>
          <w:szCs w:val="20"/>
        </w:rPr>
        <w:t xml:space="preserve"> Гульнара Гусейновна</w:t>
      </w:r>
      <w:r w:rsidRPr="00FE200D">
        <w:rPr>
          <w:b/>
          <w:sz w:val="20"/>
          <w:szCs w:val="20"/>
        </w:rPr>
        <w:t xml:space="preserve"> </w:t>
      </w:r>
    </w:p>
    <w:p w:rsidR="00B25E45" w:rsidRDefault="00B25E45" w:rsidP="007B3C46">
      <w:pPr>
        <w:keepNext/>
        <w:ind w:firstLine="425"/>
        <w:jc w:val="center"/>
        <w:outlineLvl w:val="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Давыденко </w:t>
      </w:r>
      <w:r w:rsidRPr="00FE200D">
        <w:rPr>
          <w:sz w:val="20"/>
          <w:szCs w:val="20"/>
        </w:rPr>
        <w:t>Татьяна Алексеевна</w:t>
      </w:r>
    </w:p>
    <w:p w:rsidR="00B25E45" w:rsidRDefault="00B25E45" w:rsidP="007B3C46">
      <w:pPr>
        <w:keepNext/>
        <w:ind w:firstLine="425"/>
        <w:jc w:val="center"/>
        <w:outlineLvl w:val="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Журавлева </w:t>
      </w:r>
      <w:r w:rsidRPr="00FE200D">
        <w:rPr>
          <w:sz w:val="20"/>
          <w:szCs w:val="20"/>
        </w:rPr>
        <w:t>Лариса Ивановна</w:t>
      </w:r>
    </w:p>
    <w:p w:rsidR="00B25E45" w:rsidRDefault="00B25E45" w:rsidP="007B3C46">
      <w:pPr>
        <w:keepNext/>
        <w:ind w:firstLine="425"/>
        <w:jc w:val="center"/>
        <w:outlineLvl w:val="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Кажанова </w:t>
      </w:r>
      <w:r w:rsidRPr="00FE200D">
        <w:rPr>
          <w:sz w:val="20"/>
          <w:szCs w:val="20"/>
        </w:rPr>
        <w:t>Елена Юрьевна</w:t>
      </w:r>
    </w:p>
    <w:p w:rsidR="00B25E45" w:rsidRPr="00FE200D" w:rsidRDefault="00B25E45" w:rsidP="007B3C46">
      <w:pPr>
        <w:keepNext/>
        <w:ind w:firstLine="425"/>
        <w:jc w:val="center"/>
        <w:outlineLvl w:val="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Шилькова </w:t>
      </w:r>
      <w:r w:rsidRPr="00FE200D">
        <w:rPr>
          <w:sz w:val="20"/>
          <w:szCs w:val="20"/>
        </w:rPr>
        <w:t>Вера Владимировна</w:t>
      </w:r>
    </w:p>
    <w:p w:rsidR="00B25E45" w:rsidRPr="00FE200D" w:rsidRDefault="00B25E45" w:rsidP="007B3C46">
      <w:pPr>
        <w:keepNext/>
        <w:ind w:firstLine="425"/>
        <w:jc w:val="center"/>
        <w:outlineLvl w:val="1"/>
        <w:rPr>
          <w:sz w:val="20"/>
          <w:szCs w:val="20"/>
        </w:rPr>
      </w:pPr>
      <w:r w:rsidRPr="00FE200D">
        <w:rPr>
          <w:b/>
          <w:sz w:val="20"/>
          <w:szCs w:val="20"/>
        </w:rPr>
        <w:t xml:space="preserve">Чижова </w:t>
      </w:r>
      <w:r w:rsidRPr="00FE200D">
        <w:rPr>
          <w:sz w:val="20"/>
          <w:szCs w:val="20"/>
        </w:rPr>
        <w:t>Елена Николаевна</w:t>
      </w:r>
    </w:p>
    <w:p w:rsidR="00B25E45" w:rsidRPr="00FE200D" w:rsidRDefault="00B25E45" w:rsidP="007B3C46">
      <w:pPr>
        <w:ind w:firstLine="425"/>
        <w:jc w:val="center"/>
        <w:rPr>
          <w:rFonts w:eastAsia="Calibri"/>
          <w:sz w:val="20"/>
          <w:szCs w:val="20"/>
        </w:rPr>
      </w:pPr>
    </w:p>
    <w:p w:rsidR="00B25E45" w:rsidRPr="00FE200D" w:rsidRDefault="00B25E45" w:rsidP="007B3C46">
      <w:pPr>
        <w:ind w:firstLine="425"/>
        <w:outlineLvl w:val="0"/>
        <w:rPr>
          <w:rFonts w:eastAsia="Calibri"/>
          <w:sz w:val="20"/>
          <w:szCs w:val="20"/>
        </w:rPr>
      </w:pPr>
    </w:p>
    <w:p w:rsidR="00B25E45" w:rsidRPr="00FE200D" w:rsidRDefault="00B25E45" w:rsidP="007B3C46">
      <w:pPr>
        <w:ind w:firstLine="425"/>
        <w:jc w:val="center"/>
        <w:rPr>
          <w:rFonts w:eastAsia="Calibri"/>
          <w:sz w:val="20"/>
          <w:szCs w:val="20"/>
        </w:rPr>
      </w:pPr>
      <w:r w:rsidRPr="00FE200D">
        <w:rPr>
          <w:rFonts w:eastAsia="Calibri"/>
          <w:sz w:val="20"/>
          <w:szCs w:val="20"/>
        </w:rPr>
        <w:t>ЭКОНОМИ</w:t>
      </w:r>
      <w:r>
        <w:rPr>
          <w:rFonts w:eastAsia="Calibri"/>
          <w:sz w:val="20"/>
          <w:szCs w:val="20"/>
        </w:rPr>
        <w:t>КА</w:t>
      </w:r>
    </w:p>
    <w:p w:rsidR="00B25E45" w:rsidRPr="00FE200D" w:rsidRDefault="00B25E45" w:rsidP="007B3C46">
      <w:pPr>
        <w:ind w:firstLine="425"/>
        <w:jc w:val="center"/>
        <w:rPr>
          <w:rFonts w:eastAsia="Calibri"/>
          <w:sz w:val="20"/>
          <w:szCs w:val="20"/>
        </w:rPr>
      </w:pPr>
      <w:r w:rsidRPr="00FE200D">
        <w:rPr>
          <w:rFonts w:eastAsia="Calibri"/>
          <w:sz w:val="20"/>
          <w:szCs w:val="20"/>
        </w:rPr>
        <w:t xml:space="preserve">           </w:t>
      </w:r>
    </w:p>
    <w:p w:rsidR="00B25E45" w:rsidRPr="00FE200D" w:rsidRDefault="00B25E45" w:rsidP="007B3C46">
      <w:pPr>
        <w:ind w:firstLine="425"/>
        <w:jc w:val="center"/>
        <w:rPr>
          <w:sz w:val="20"/>
          <w:szCs w:val="20"/>
        </w:rPr>
      </w:pPr>
    </w:p>
    <w:p w:rsidR="00B25E45" w:rsidRPr="00FE200D" w:rsidRDefault="00B25E45" w:rsidP="007B3C46">
      <w:pPr>
        <w:ind w:firstLine="425"/>
        <w:jc w:val="center"/>
        <w:rPr>
          <w:sz w:val="20"/>
          <w:szCs w:val="20"/>
        </w:rPr>
      </w:pPr>
    </w:p>
    <w:p w:rsidR="00B25E45" w:rsidRPr="00FE200D" w:rsidRDefault="00B25E45" w:rsidP="007B3C46">
      <w:pPr>
        <w:ind w:firstLine="425"/>
        <w:jc w:val="center"/>
        <w:rPr>
          <w:sz w:val="20"/>
          <w:szCs w:val="20"/>
        </w:rPr>
      </w:pPr>
    </w:p>
    <w:p w:rsidR="00B25E45" w:rsidRPr="00FE200D" w:rsidRDefault="00B25E45" w:rsidP="007B3C46">
      <w:pPr>
        <w:ind w:firstLine="425"/>
        <w:jc w:val="center"/>
        <w:rPr>
          <w:sz w:val="20"/>
          <w:szCs w:val="20"/>
        </w:rPr>
      </w:pPr>
      <w:r w:rsidRPr="00FE200D">
        <w:rPr>
          <w:sz w:val="20"/>
          <w:szCs w:val="20"/>
        </w:rPr>
        <w:t>Учебное пособие</w:t>
      </w:r>
    </w:p>
    <w:p w:rsidR="00B25E45" w:rsidRPr="00FE200D" w:rsidRDefault="00B25E45" w:rsidP="007B3C46">
      <w:pPr>
        <w:ind w:firstLine="425"/>
        <w:jc w:val="center"/>
        <w:rPr>
          <w:rFonts w:eastAsia="Calibri"/>
          <w:sz w:val="20"/>
          <w:szCs w:val="20"/>
        </w:rPr>
      </w:pPr>
    </w:p>
    <w:p w:rsidR="00B25E45" w:rsidRDefault="00B25E45" w:rsidP="007B3C46">
      <w:pPr>
        <w:ind w:firstLine="425"/>
        <w:rPr>
          <w:rFonts w:eastAsia="Calibri"/>
          <w:sz w:val="20"/>
          <w:szCs w:val="20"/>
        </w:rPr>
      </w:pPr>
    </w:p>
    <w:p w:rsidR="00633F69" w:rsidRDefault="00633F69" w:rsidP="007B3C46">
      <w:pPr>
        <w:ind w:firstLine="425"/>
        <w:rPr>
          <w:rFonts w:eastAsia="Calibri"/>
          <w:sz w:val="20"/>
          <w:szCs w:val="20"/>
        </w:rPr>
      </w:pPr>
    </w:p>
    <w:p w:rsidR="00633F69" w:rsidRDefault="00633F69" w:rsidP="007B3C46">
      <w:pPr>
        <w:ind w:firstLine="425"/>
        <w:rPr>
          <w:rFonts w:eastAsia="Calibri"/>
          <w:sz w:val="20"/>
          <w:szCs w:val="20"/>
        </w:rPr>
      </w:pPr>
    </w:p>
    <w:p w:rsidR="00633F69" w:rsidRDefault="00633F69" w:rsidP="007B3C46">
      <w:pPr>
        <w:ind w:firstLine="425"/>
        <w:rPr>
          <w:rFonts w:eastAsia="Calibri"/>
          <w:sz w:val="20"/>
          <w:szCs w:val="20"/>
        </w:rPr>
      </w:pPr>
    </w:p>
    <w:p w:rsidR="00633F69" w:rsidRDefault="00633F69" w:rsidP="007B3C46">
      <w:pPr>
        <w:ind w:firstLine="425"/>
        <w:rPr>
          <w:rFonts w:eastAsia="Calibri"/>
          <w:sz w:val="20"/>
          <w:szCs w:val="20"/>
        </w:rPr>
      </w:pPr>
    </w:p>
    <w:p w:rsidR="00633F69" w:rsidRDefault="00633F69" w:rsidP="007B3C46">
      <w:pPr>
        <w:ind w:firstLine="425"/>
        <w:rPr>
          <w:rFonts w:eastAsia="Calibri"/>
          <w:sz w:val="20"/>
          <w:szCs w:val="20"/>
        </w:rPr>
      </w:pPr>
    </w:p>
    <w:p w:rsidR="00633F69" w:rsidRDefault="00633F69" w:rsidP="007B3C46">
      <w:pPr>
        <w:ind w:firstLine="425"/>
        <w:rPr>
          <w:rFonts w:eastAsia="Calibri"/>
          <w:sz w:val="20"/>
          <w:szCs w:val="20"/>
        </w:rPr>
      </w:pPr>
    </w:p>
    <w:p w:rsidR="00633F69" w:rsidRPr="00FE200D" w:rsidRDefault="00633F69" w:rsidP="007B3C46">
      <w:pPr>
        <w:ind w:firstLine="425"/>
        <w:rPr>
          <w:rFonts w:eastAsia="Calibri"/>
          <w:sz w:val="20"/>
          <w:szCs w:val="20"/>
        </w:rPr>
      </w:pPr>
    </w:p>
    <w:p w:rsidR="00B25E45" w:rsidRPr="00FE200D" w:rsidRDefault="00B25E45" w:rsidP="007B3C46">
      <w:pPr>
        <w:ind w:firstLine="425"/>
        <w:rPr>
          <w:rFonts w:eastAsia="Calibri"/>
          <w:sz w:val="20"/>
          <w:szCs w:val="20"/>
        </w:rPr>
      </w:pPr>
    </w:p>
    <w:p w:rsidR="00B25E45" w:rsidRPr="00FE200D" w:rsidRDefault="00440E01" w:rsidP="007B3C46">
      <w:pPr>
        <w:ind w:firstLine="425"/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Подписано в печать     </w:t>
      </w:r>
      <w:r w:rsidR="000151A0">
        <w:rPr>
          <w:rFonts w:eastAsia="Calibri"/>
          <w:sz w:val="20"/>
          <w:szCs w:val="20"/>
        </w:rPr>
        <w:t xml:space="preserve"> </w:t>
      </w:r>
      <w:r w:rsidR="00B25E45" w:rsidRPr="00FE200D">
        <w:rPr>
          <w:rFonts w:eastAsia="Calibri"/>
          <w:sz w:val="20"/>
          <w:szCs w:val="20"/>
        </w:rPr>
        <w:t>. Формат 60</w:t>
      </w:r>
      <w:r w:rsidR="00B25E45" w:rsidRPr="00FE200D">
        <w:rPr>
          <w:rFonts w:eastAsia="Calibri"/>
          <w:sz w:val="20"/>
          <w:szCs w:val="20"/>
        </w:rPr>
        <w:sym w:font="Symbol" w:char="00B4"/>
      </w:r>
      <w:r w:rsidR="00B25E45" w:rsidRPr="00FE200D">
        <w:rPr>
          <w:rFonts w:eastAsia="Calibri"/>
          <w:sz w:val="20"/>
          <w:szCs w:val="20"/>
        </w:rPr>
        <w:t>84/1</w:t>
      </w:r>
      <w:r w:rsidR="004A43B8">
        <w:rPr>
          <w:rFonts w:eastAsia="Calibri"/>
          <w:sz w:val="20"/>
          <w:szCs w:val="20"/>
        </w:rPr>
        <w:t>7</w:t>
      </w:r>
      <w:r w:rsidR="00B25E45" w:rsidRPr="00FE200D">
        <w:rPr>
          <w:rFonts w:eastAsia="Calibri"/>
          <w:sz w:val="20"/>
          <w:szCs w:val="20"/>
        </w:rPr>
        <w:t xml:space="preserve"> Усл. печ .л.   Уч.-изд. л.      </w:t>
      </w:r>
    </w:p>
    <w:p w:rsidR="00B25E45" w:rsidRPr="00FE200D" w:rsidRDefault="00B25E45" w:rsidP="007B3C46">
      <w:pPr>
        <w:ind w:firstLine="425"/>
        <w:jc w:val="center"/>
        <w:rPr>
          <w:rFonts w:eastAsia="Calibri"/>
          <w:sz w:val="20"/>
          <w:szCs w:val="20"/>
        </w:rPr>
      </w:pPr>
      <w:r w:rsidRPr="00FE200D">
        <w:rPr>
          <w:rFonts w:eastAsia="Calibri"/>
          <w:sz w:val="20"/>
          <w:szCs w:val="20"/>
        </w:rPr>
        <w:t xml:space="preserve">Тираж  </w:t>
      </w:r>
      <w:r>
        <w:rPr>
          <w:rFonts w:eastAsia="Calibri"/>
          <w:sz w:val="20"/>
          <w:szCs w:val="20"/>
        </w:rPr>
        <w:t xml:space="preserve">  </w:t>
      </w:r>
      <w:r w:rsidRPr="00FE200D">
        <w:rPr>
          <w:rFonts w:eastAsia="Calibri"/>
          <w:sz w:val="20"/>
          <w:szCs w:val="20"/>
        </w:rPr>
        <w:t xml:space="preserve"> экз.                       Заказ                            Цена             .</w:t>
      </w:r>
    </w:p>
    <w:p w:rsidR="00B25E45" w:rsidRPr="00FE200D" w:rsidRDefault="00B25E45" w:rsidP="007B3C46">
      <w:pPr>
        <w:ind w:firstLine="425"/>
        <w:jc w:val="center"/>
        <w:rPr>
          <w:sz w:val="20"/>
          <w:szCs w:val="20"/>
        </w:rPr>
      </w:pPr>
      <w:r w:rsidRPr="00FE200D">
        <w:rPr>
          <w:sz w:val="20"/>
          <w:szCs w:val="20"/>
        </w:rPr>
        <w:t>Отпечатано в Белгородском государственном технологическом университете</w:t>
      </w:r>
    </w:p>
    <w:p w:rsidR="00B25E45" w:rsidRPr="00FE200D" w:rsidRDefault="00B25E45" w:rsidP="007B3C46">
      <w:pPr>
        <w:ind w:firstLine="425"/>
        <w:jc w:val="center"/>
        <w:rPr>
          <w:sz w:val="20"/>
          <w:szCs w:val="20"/>
        </w:rPr>
      </w:pPr>
      <w:r w:rsidRPr="00FE200D">
        <w:rPr>
          <w:sz w:val="20"/>
          <w:szCs w:val="20"/>
        </w:rPr>
        <w:t xml:space="preserve"> им. В.Г. Шухова</w:t>
      </w:r>
    </w:p>
    <w:p w:rsidR="00B25E45" w:rsidRDefault="00B25E45" w:rsidP="007B3C46">
      <w:pPr>
        <w:ind w:firstLine="425"/>
        <w:jc w:val="center"/>
        <w:rPr>
          <w:b/>
          <w:i/>
          <w:sz w:val="20"/>
          <w:szCs w:val="20"/>
          <w:lang w:val="en-US"/>
        </w:rPr>
      </w:pPr>
      <w:r w:rsidRPr="00FE200D">
        <w:rPr>
          <w:sz w:val="20"/>
          <w:szCs w:val="20"/>
        </w:rPr>
        <w:t>308012, г. Белгород, ул. Костюкова, 46</w:t>
      </w:r>
    </w:p>
    <w:p w:rsidR="00F677A7" w:rsidRDefault="00F677A7" w:rsidP="007B3C46">
      <w:pPr>
        <w:pStyle w:val="aa"/>
        <w:ind w:firstLine="425"/>
        <w:jc w:val="both"/>
      </w:pPr>
    </w:p>
    <w:sectPr w:rsidR="00F677A7" w:rsidSect="007A538C">
      <w:headerReference w:type="default" r:id="rId66"/>
      <w:pgSz w:w="8392" w:h="11907" w:code="11"/>
      <w:pgMar w:top="1134" w:right="1134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F9B" w:rsidRDefault="009A4F9B" w:rsidP="00B25E45">
      <w:r>
        <w:separator/>
      </w:r>
    </w:p>
  </w:endnote>
  <w:endnote w:type="continuationSeparator" w:id="1">
    <w:p w:rsidR="009A4F9B" w:rsidRDefault="009A4F9B" w:rsidP="00B25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agmatic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harterIT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F9B" w:rsidRDefault="009A4F9B" w:rsidP="00B25E45">
      <w:r>
        <w:separator/>
      </w:r>
    </w:p>
  </w:footnote>
  <w:footnote w:type="continuationSeparator" w:id="1">
    <w:p w:rsidR="009A4F9B" w:rsidRDefault="009A4F9B" w:rsidP="00B25E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22849"/>
      <w:docPartObj>
        <w:docPartGallery w:val="Page Numbers (Top of Page)"/>
        <w:docPartUnique/>
      </w:docPartObj>
    </w:sdtPr>
    <w:sdtContent>
      <w:p w:rsidR="008C7184" w:rsidRDefault="00797307">
        <w:pPr>
          <w:pStyle w:val="af2"/>
          <w:jc w:val="center"/>
        </w:pPr>
        <w:r w:rsidRPr="00575164">
          <w:rPr>
            <w:sz w:val="18"/>
            <w:szCs w:val="18"/>
          </w:rPr>
          <w:fldChar w:fldCharType="begin"/>
        </w:r>
        <w:r w:rsidR="008C7184" w:rsidRPr="00575164">
          <w:rPr>
            <w:sz w:val="18"/>
            <w:szCs w:val="18"/>
          </w:rPr>
          <w:instrText xml:space="preserve"> PAGE   \* MERGEFORMAT </w:instrText>
        </w:r>
        <w:r w:rsidRPr="00575164">
          <w:rPr>
            <w:sz w:val="18"/>
            <w:szCs w:val="18"/>
          </w:rPr>
          <w:fldChar w:fldCharType="separate"/>
        </w:r>
        <w:r w:rsidR="00026EF7">
          <w:rPr>
            <w:noProof/>
            <w:sz w:val="18"/>
            <w:szCs w:val="18"/>
          </w:rPr>
          <w:t>198</w:t>
        </w:r>
        <w:r w:rsidRPr="00575164">
          <w:rPr>
            <w:sz w:val="18"/>
            <w:szCs w:val="18"/>
          </w:rPr>
          <w:fldChar w:fldCharType="end"/>
        </w:r>
      </w:p>
    </w:sdtContent>
  </w:sdt>
  <w:p w:rsidR="008C7184" w:rsidRDefault="008C7184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B4F"/>
    <w:multiLevelType w:val="hybridMultilevel"/>
    <w:tmpl w:val="2BFE352A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358F2"/>
    <w:multiLevelType w:val="hybridMultilevel"/>
    <w:tmpl w:val="1EA02C7E"/>
    <w:lvl w:ilvl="0" w:tplc="4D4271D8">
      <w:start w:val="1"/>
      <w:numFmt w:val="decimal"/>
      <w:lvlText w:val="%1."/>
      <w:lvlJc w:val="left"/>
      <w:pPr>
        <w:ind w:left="1026" w:hanging="6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089490C"/>
    <w:multiLevelType w:val="hybridMultilevel"/>
    <w:tmpl w:val="12BABA24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0F03189"/>
    <w:multiLevelType w:val="hybridMultilevel"/>
    <w:tmpl w:val="425EA3A4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13F7CC7"/>
    <w:multiLevelType w:val="hybridMultilevel"/>
    <w:tmpl w:val="4B5A44BC"/>
    <w:lvl w:ilvl="0" w:tplc="CACEF082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6DD89578">
      <w:start w:val="1"/>
      <w:numFmt w:val="decimal"/>
      <w:lvlText w:val="%2."/>
      <w:lvlJc w:val="left"/>
      <w:pPr>
        <w:ind w:left="186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02151719"/>
    <w:multiLevelType w:val="hybridMultilevel"/>
    <w:tmpl w:val="BF640ECA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38950AB"/>
    <w:multiLevelType w:val="hybridMultilevel"/>
    <w:tmpl w:val="F00204A4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E92E108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3A805F1"/>
    <w:multiLevelType w:val="hybridMultilevel"/>
    <w:tmpl w:val="AB36E7DE"/>
    <w:lvl w:ilvl="0" w:tplc="31F857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03FC7AB4"/>
    <w:multiLevelType w:val="hybridMultilevel"/>
    <w:tmpl w:val="4D9A706A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1C45B4"/>
    <w:multiLevelType w:val="hybridMultilevel"/>
    <w:tmpl w:val="93EE8AEA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04FD1B4D"/>
    <w:multiLevelType w:val="hybridMultilevel"/>
    <w:tmpl w:val="2AFC7F52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283878"/>
    <w:multiLevelType w:val="hybridMultilevel"/>
    <w:tmpl w:val="C3982B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76B4594"/>
    <w:multiLevelType w:val="hybridMultilevel"/>
    <w:tmpl w:val="F2101A66"/>
    <w:lvl w:ilvl="0" w:tplc="9CD28F36">
      <w:start w:val="2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i/>
      </w:rPr>
    </w:lvl>
    <w:lvl w:ilvl="1" w:tplc="9CD28F36">
      <w:start w:val="2"/>
      <w:numFmt w:val="bullet"/>
      <w:lvlText w:val="-"/>
      <w:lvlJc w:val="left"/>
      <w:pPr>
        <w:ind w:left="1865" w:hanging="360"/>
      </w:pPr>
      <w:rPr>
        <w:rFonts w:ascii="Times New Roman" w:eastAsia="Times New Roman" w:hAnsi="Times New Roman" w:cs="Times New Roman" w:hint="default"/>
        <w:i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077B2561"/>
    <w:multiLevelType w:val="hybridMultilevel"/>
    <w:tmpl w:val="8328FDD0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0C2843"/>
    <w:multiLevelType w:val="hybridMultilevel"/>
    <w:tmpl w:val="AED4A8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4C5F34"/>
    <w:multiLevelType w:val="hybridMultilevel"/>
    <w:tmpl w:val="293401AE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9F5B2F"/>
    <w:multiLevelType w:val="hybridMultilevel"/>
    <w:tmpl w:val="AF16651A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E26D27"/>
    <w:multiLevelType w:val="multilevel"/>
    <w:tmpl w:val="85D82992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CE2737F"/>
    <w:multiLevelType w:val="hybridMultilevel"/>
    <w:tmpl w:val="5D785A60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257DD5"/>
    <w:multiLevelType w:val="hybridMultilevel"/>
    <w:tmpl w:val="3138B0A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D662492"/>
    <w:multiLevelType w:val="hybridMultilevel"/>
    <w:tmpl w:val="B928B570"/>
    <w:lvl w:ilvl="0" w:tplc="3E44036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0DB45DDF"/>
    <w:multiLevelType w:val="hybridMultilevel"/>
    <w:tmpl w:val="F05ED0BE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0DC44CEF"/>
    <w:multiLevelType w:val="hybridMultilevel"/>
    <w:tmpl w:val="B890FCE4"/>
    <w:lvl w:ilvl="0" w:tplc="CF660A84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0E895BC9"/>
    <w:multiLevelType w:val="multilevel"/>
    <w:tmpl w:val="E8BE7FB8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E9777A4"/>
    <w:multiLevelType w:val="hybridMultilevel"/>
    <w:tmpl w:val="30D6E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F3F16B2"/>
    <w:multiLevelType w:val="singleLevel"/>
    <w:tmpl w:val="6090E85C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26">
    <w:nsid w:val="0F6D70B6"/>
    <w:multiLevelType w:val="hybridMultilevel"/>
    <w:tmpl w:val="900EF282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F764C38"/>
    <w:multiLevelType w:val="hybridMultilevel"/>
    <w:tmpl w:val="6B38D63E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10C16C56"/>
    <w:multiLevelType w:val="hybridMultilevel"/>
    <w:tmpl w:val="DB6A3248"/>
    <w:lvl w:ilvl="0" w:tplc="FAFEA6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10F35E8E"/>
    <w:multiLevelType w:val="hybridMultilevel"/>
    <w:tmpl w:val="5866DDB6"/>
    <w:lvl w:ilvl="0" w:tplc="CACEF082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CACEF082">
      <w:start w:val="1"/>
      <w:numFmt w:val="russianLower"/>
      <w:lvlText w:val="%2)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125E4537"/>
    <w:multiLevelType w:val="hybridMultilevel"/>
    <w:tmpl w:val="159EB92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3415698"/>
    <w:multiLevelType w:val="hybridMultilevel"/>
    <w:tmpl w:val="95184F30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134E4937"/>
    <w:multiLevelType w:val="hybridMultilevel"/>
    <w:tmpl w:val="1070D83C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37B1272"/>
    <w:multiLevelType w:val="multilevel"/>
    <w:tmpl w:val="B146805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3804D92"/>
    <w:multiLevelType w:val="hybridMultilevel"/>
    <w:tmpl w:val="343A239E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152D041F"/>
    <w:multiLevelType w:val="hybridMultilevel"/>
    <w:tmpl w:val="4BD45CDC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FE20A674">
      <w:start w:val="1"/>
      <w:numFmt w:val="decimal"/>
      <w:lvlText w:val="%2."/>
      <w:lvlJc w:val="left"/>
      <w:pPr>
        <w:ind w:left="1626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6">
    <w:nsid w:val="16A14F1D"/>
    <w:multiLevelType w:val="hybridMultilevel"/>
    <w:tmpl w:val="88A006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37">
    <w:nsid w:val="16D06BF5"/>
    <w:multiLevelType w:val="hybridMultilevel"/>
    <w:tmpl w:val="9D565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9877D90"/>
    <w:multiLevelType w:val="hybridMultilevel"/>
    <w:tmpl w:val="AA9E0E36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19B84F71"/>
    <w:multiLevelType w:val="hybridMultilevel"/>
    <w:tmpl w:val="D9C64256"/>
    <w:lvl w:ilvl="0" w:tplc="3C946996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B7A5F7B"/>
    <w:multiLevelType w:val="hybridMultilevel"/>
    <w:tmpl w:val="8B0002F8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BB3619E"/>
    <w:multiLevelType w:val="hybridMultilevel"/>
    <w:tmpl w:val="28F22116"/>
    <w:lvl w:ilvl="0" w:tplc="0419000F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42">
    <w:nsid w:val="1C3F6607"/>
    <w:multiLevelType w:val="hybridMultilevel"/>
    <w:tmpl w:val="BFC6C6C6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1C692AF3"/>
    <w:multiLevelType w:val="hybridMultilevel"/>
    <w:tmpl w:val="67B88392"/>
    <w:lvl w:ilvl="0" w:tplc="5790C9E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>
    <w:nsid w:val="1D1430CE"/>
    <w:multiLevelType w:val="hybridMultilevel"/>
    <w:tmpl w:val="34C604DC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D2A05D3"/>
    <w:multiLevelType w:val="hybridMultilevel"/>
    <w:tmpl w:val="4D52D652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D9772E9"/>
    <w:multiLevelType w:val="hybridMultilevel"/>
    <w:tmpl w:val="51F0F25A"/>
    <w:lvl w:ilvl="0" w:tplc="EE2E022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7">
    <w:nsid w:val="1D9A4D62"/>
    <w:multiLevelType w:val="hybridMultilevel"/>
    <w:tmpl w:val="BC28C1CC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DFA3F59"/>
    <w:multiLevelType w:val="hybridMultilevel"/>
    <w:tmpl w:val="E64CB844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FC337C3"/>
    <w:multiLevelType w:val="hybridMultilevel"/>
    <w:tmpl w:val="D96E0EE0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>
    <w:nsid w:val="1FCF6F80"/>
    <w:multiLevelType w:val="multilevel"/>
    <w:tmpl w:val="9D00B3A4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09D6312"/>
    <w:multiLevelType w:val="hybridMultilevel"/>
    <w:tmpl w:val="A934C0A2"/>
    <w:lvl w:ilvl="0" w:tplc="833AA7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0F80977"/>
    <w:multiLevelType w:val="hybridMultilevel"/>
    <w:tmpl w:val="7174C87A"/>
    <w:lvl w:ilvl="0" w:tplc="019ACFF4">
      <w:numFmt w:val="bullet"/>
      <w:lvlText w:val="-"/>
      <w:lvlJc w:val="left"/>
      <w:pPr>
        <w:ind w:left="1004" w:hanging="360"/>
      </w:pPr>
      <w:rPr>
        <w:rFonts w:hint="default"/>
      </w:rPr>
    </w:lvl>
    <w:lvl w:ilvl="1" w:tplc="84FC26EE">
      <w:start w:val="11"/>
      <w:numFmt w:val="bullet"/>
      <w:lvlText w:val="•"/>
      <w:lvlJc w:val="left"/>
      <w:pPr>
        <w:ind w:left="1889" w:hanging="52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>
    <w:nsid w:val="2133498C"/>
    <w:multiLevelType w:val="hybridMultilevel"/>
    <w:tmpl w:val="A9D022A6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194688E"/>
    <w:multiLevelType w:val="multilevel"/>
    <w:tmpl w:val="AE4E52CE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221E1506"/>
    <w:multiLevelType w:val="hybridMultilevel"/>
    <w:tmpl w:val="8AFA3A42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2F2617B"/>
    <w:multiLevelType w:val="hybridMultilevel"/>
    <w:tmpl w:val="FEA83C48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3460065"/>
    <w:multiLevelType w:val="hybridMultilevel"/>
    <w:tmpl w:val="B692AC5C"/>
    <w:lvl w:ilvl="0" w:tplc="8144A72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4A1746A"/>
    <w:multiLevelType w:val="hybridMultilevel"/>
    <w:tmpl w:val="C7467126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9">
    <w:nsid w:val="262A51F6"/>
    <w:multiLevelType w:val="hybridMultilevel"/>
    <w:tmpl w:val="FCBC54CE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6AF4A7C"/>
    <w:multiLevelType w:val="hybridMultilevel"/>
    <w:tmpl w:val="AA10B8E4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9DDC70B4">
      <w:start w:val="1"/>
      <w:numFmt w:val="decimal"/>
      <w:lvlText w:val="%2)"/>
      <w:lvlJc w:val="left"/>
      <w:pPr>
        <w:ind w:left="1695" w:hanging="61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74D6F64"/>
    <w:multiLevelType w:val="hybridMultilevel"/>
    <w:tmpl w:val="2A22B2F6"/>
    <w:lvl w:ilvl="0" w:tplc="CACEF082">
      <w:start w:val="1"/>
      <w:numFmt w:val="russianLow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2">
    <w:nsid w:val="276100BF"/>
    <w:multiLevelType w:val="hybridMultilevel"/>
    <w:tmpl w:val="DD3C0770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C946996">
      <w:start w:val="1"/>
      <w:numFmt w:val="russianLower"/>
      <w:lvlText w:val="%2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 w:tplc="E976F028">
      <w:start w:val="6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CA1667D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>
    <w:nsid w:val="2768047A"/>
    <w:multiLevelType w:val="hybridMultilevel"/>
    <w:tmpl w:val="C8A0457E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7732CAE"/>
    <w:multiLevelType w:val="hybridMultilevel"/>
    <w:tmpl w:val="EE087044"/>
    <w:lvl w:ilvl="0" w:tplc="79202DFE">
      <w:start w:val="1"/>
      <w:numFmt w:val="decimal"/>
      <w:lvlText w:val="%1)"/>
      <w:lvlJc w:val="left"/>
      <w:pPr>
        <w:ind w:left="78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5">
    <w:nsid w:val="27B63312"/>
    <w:multiLevelType w:val="hybridMultilevel"/>
    <w:tmpl w:val="FD229096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>
    <w:nsid w:val="29403029"/>
    <w:multiLevelType w:val="hybridMultilevel"/>
    <w:tmpl w:val="899CA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9A01760"/>
    <w:multiLevelType w:val="hybridMultilevel"/>
    <w:tmpl w:val="EE02414A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C8A7516"/>
    <w:multiLevelType w:val="hybridMultilevel"/>
    <w:tmpl w:val="3BC0BC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>
    <w:nsid w:val="2D6361E6"/>
    <w:multiLevelType w:val="hybridMultilevel"/>
    <w:tmpl w:val="ED72BA3E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0">
    <w:nsid w:val="31013DC4"/>
    <w:multiLevelType w:val="multilevel"/>
    <w:tmpl w:val="9FE810BC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328F6360"/>
    <w:multiLevelType w:val="hybridMultilevel"/>
    <w:tmpl w:val="D0AAC398"/>
    <w:lvl w:ilvl="0" w:tplc="D944A05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2">
    <w:nsid w:val="3362787F"/>
    <w:multiLevelType w:val="hybridMultilevel"/>
    <w:tmpl w:val="C51EACB8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>
    <w:nsid w:val="336A38AD"/>
    <w:multiLevelType w:val="hybridMultilevel"/>
    <w:tmpl w:val="0ECADCC4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4347695"/>
    <w:multiLevelType w:val="hybridMultilevel"/>
    <w:tmpl w:val="E3ACB9B6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5">
    <w:nsid w:val="3484722E"/>
    <w:multiLevelType w:val="hybridMultilevel"/>
    <w:tmpl w:val="5A922AD8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>
    <w:nsid w:val="34932F50"/>
    <w:multiLevelType w:val="hybridMultilevel"/>
    <w:tmpl w:val="74F69828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4CF3530"/>
    <w:multiLevelType w:val="hybridMultilevel"/>
    <w:tmpl w:val="489E2D64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539190C"/>
    <w:multiLevelType w:val="multilevel"/>
    <w:tmpl w:val="36E2D8C8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356E6B07"/>
    <w:multiLevelType w:val="hybridMultilevel"/>
    <w:tmpl w:val="D7A42DE8"/>
    <w:lvl w:ilvl="0" w:tplc="9028DA54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0">
    <w:nsid w:val="35E55F09"/>
    <w:multiLevelType w:val="hybridMultilevel"/>
    <w:tmpl w:val="C6043EEC"/>
    <w:lvl w:ilvl="0" w:tplc="CACEF082">
      <w:start w:val="1"/>
      <w:numFmt w:val="russianLow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3D14899A">
      <w:start w:val="1"/>
      <w:numFmt w:val="decimal"/>
      <w:lvlText w:val="%2)"/>
      <w:lvlJc w:val="left"/>
      <w:pPr>
        <w:ind w:left="1735" w:hanging="675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81">
    <w:nsid w:val="370B60D5"/>
    <w:multiLevelType w:val="hybridMultilevel"/>
    <w:tmpl w:val="18188E4C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2">
    <w:nsid w:val="370C148A"/>
    <w:multiLevelType w:val="hybridMultilevel"/>
    <w:tmpl w:val="6DFA8BA8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745185B"/>
    <w:multiLevelType w:val="hybridMultilevel"/>
    <w:tmpl w:val="3B00EBF0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792206C"/>
    <w:multiLevelType w:val="hybridMultilevel"/>
    <w:tmpl w:val="19D083FE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5">
    <w:nsid w:val="37B96A0D"/>
    <w:multiLevelType w:val="hybridMultilevel"/>
    <w:tmpl w:val="6F14DC82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84618C2"/>
    <w:multiLevelType w:val="hybridMultilevel"/>
    <w:tmpl w:val="FDD463C8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85D1213"/>
    <w:multiLevelType w:val="hybridMultilevel"/>
    <w:tmpl w:val="157448B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8">
    <w:nsid w:val="38DB588D"/>
    <w:multiLevelType w:val="hybridMultilevel"/>
    <w:tmpl w:val="B85E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A160F16"/>
    <w:multiLevelType w:val="hybridMultilevel"/>
    <w:tmpl w:val="D43C828A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A201B16"/>
    <w:multiLevelType w:val="hybridMultilevel"/>
    <w:tmpl w:val="CF207600"/>
    <w:lvl w:ilvl="0" w:tplc="AD58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3A756699"/>
    <w:multiLevelType w:val="hybridMultilevel"/>
    <w:tmpl w:val="FE56EE74"/>
    <w:lvl w:ilvl="0" w:tplc="3C946996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AB73A91"/>
    <w:multiLevelType w:val="hybridMultilevel"/>
    <w:tmpl w:val="3CB0B892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3">
    <w:nsid w:val="3ACE348C"/>
    <w:multiLevelType w:val="hybridMultilevel"/>
    <w:tmpl w:val="1B8E8CA4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4">
    <w:nsid w:val="3C670A37"/>
    <w:multiLevelType w:val="hybridMultilevel"/>
    <w:tmpl w:val="2F206B8E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5">
    <w:nsid w:val="3F05579D"/>
    <w:multiLevelType w:val="hybridMultilevel"/>
    <w:tmpl w:val="B97A00FC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F4D390C"/>
    <w:multiLevelType w:val="hybridMultilevel"/>
    <w:tmpl w:val="B6382992"/>
    <w:lvl w:ilvl="0" w:tplc="1FB0FABC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7">
    <w:nsid w:val="3F502770"/>
    <w:multiLevelType w:val="hybridMultilevel"/>
    <w:tmpl w:val="BAA02384"/>
    <w:lvl w:ilvl="0" w:tplc="9A88FA4C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8">
    <w:nsid w:val="4082035B"/>
    <w:multiLevelType w:val="hybridMultilevel"/>
    <w:tmpl w:val="E696B31C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9">
    <w:nsid w:val="41906223"/>
    <w:multiLevelType w:val="hybridMultilevel"/>
    <w:tmpl w:val="3B58FDB0"/>
    <w:lvl w:ilvl="0" w:tplc="9CD28F3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0">
    <w:nsid w:val="426C5932"/>
    <w:multiLevelType w:val="hybridMultilevel"/>
    <w:tmpl w:val="3C68C40E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1">
    <w:nsid w:val="42AB686A"/>
    <w:multiLevelType w:val="hybridMultilevel"/>
    <w:tmpl w:val="D6A2C59C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32531BB"/>
    <w:multiLevelType w:val="hybridMultilevel"/>
    <w:tmpl w:val="0D26DC0E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3B414A6"/>
    <w:multiLevelType w:val="hybridMultilevel"/>
    <w:tmpl w:val="C63EB9BC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3F4296B"/>
    <w:multiLevelType w:val="hybridMultilevel"/>
    <w:tmpl w:val="360E3C40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5">
    <w:nsid w:val="44873A1B"/>
    <w:multiLevelType w:val="hybridMultilevel"/>
    <w:tmpl w:val="D988B0C6"/>
    <w:lvl w:ilvl="0" w:tplc="D1A8CB54">
      <w:start w:val="1"/>
      <w:numFmt w:val="decimal"/>
      <w:lvlText w:val="%1."/>
      <w:lvlJc w:val="left"/>
      <w:pPr>
        <w:ind w:left="5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  <w:rPr>
        <w:rFonts w:cs="Times New Roman"/>
      </w:rPr>
    </w:lvl>
  </w:abstractNum>
  <w:abstractNum w:abstractNumId="106">
    <w:nsid w:val="44C278E3"/>
    <w:multiLevelType w:val="hybridMultilevel"/>
    <w:tmpl w:val="E1343828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55D4EE2"/>
    <w:multiLevelType w:val="multilevel"/>
    <w:tmpl w:val="0728084E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47F716C3"/>
    <w:multiLevelType w:val="hybridMultilevel"/>
    <w:tmpl w:val="EC4CD3F0"/>
    <w:lvl w:ilvl="0" w:tplc="CACEF082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9">
    <w:nsid w:val="487F63BA"/>
    <w:multiLevelType w:val="hybridMultilevel"/>
    <w:tmpl w:val="5D2E46F2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48B8084D"/>
    <w:multiLevelType w:val="hybridMultilevel"/>
    <w:tmpl w:val="D3469C04"/>
    <w:lvl w:ilvl="0" w:tplc="0148880C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1">
    <w:nsid w:val="4A096D61"/>
    <w:multiLevelType w:val="hybridMultilevel"/>
    <w:tmpl w:val="EDB86FA8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2">
    <w:nsid w:val="4B3273CF"/>
    <w:multiLevelType w:val="hybridMultilevel"/>
    <w:tmpl w:val="4972E6DA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C187C4E"/>
    <w:multiLevelType w:val="hybridMultilevel"/>
    <w:tmpl w:val="1AA21476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C732A8F"/>
    <w:multiLevelType w:val="hybridMultilevel"/>
    <w:tmpl w:val="BF2A50A6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5">
    <w:nsid w:val="4CD12945"/>
    <w:multiLevelType w:val="hybridMultilevel"/>
    <w:tmpl w:val="FB9ADE3C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6">
    <w:nsid w:val="4D8B19B7"/>
    <w:multiLevelType w:val="hybridMultilevel"/>
    <w:tmpl w:val="6AA4A37A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DA44986"/>
    <w:multiLevelType w:val="hybridMultilevel"/>
    <w:tmpl w:val="9D0C577C"/>
    <w:lvl w:ilvl="0" w:tplc="CACEF082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8">
    <w:nsid w:val="4DAF7608"/>
    <w:multiLevelType w:val="hybridMultilevel"/>
    <w:tmpl w:val="D784A2E4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DEC2C4C"/>
    <w:multiLevelType w:val="hybridMultilevel"/>
    <w:tmpl w:val="3F76E0C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0">
    <w:nsid w:val="4F8848CA"/>
    <w:multiLevelType w:val="hybridMultilevel"/>
    <w:tmpl w:val="67BC1582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C946996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1">
    <w:nsid w:val="50271ED0"/>
    <w:multiLevelType w:val="hybridMultilevel"/>
    <w:tmpl w:val="8B0002F8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50853E9F"/>
    <w:multiLevelType w:val="hybridMultilevel"/>
    <w:tmpl w:val="DFBEF6D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>
    <w:nsid w:val="51062A59"/>
    <w:multiLevelType w:val="hybridMultilevel"/>
    <w:tmpl w:val="9140E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13F18E5"/>
    <w:multiLevelType w:val="hybridMultilevel"/>
    <w:tmpl w:val="7B420A84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18C3153"/>
    <w:multiLevelType w:val="hybridMultilevel"/>
    <w:tmpl w:val="0D224108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6">
    <w:nsid w:val="51FE49E6"/>
    <w:multiLevelType w:val="hybridMultilevel"/>
    <w:tmpl w:val="C0BA28C6"/>
    <w:lvl w:ilvl="0" w:tplc="76CCD082">
      <w:start w:val="1"/>
      <w:numFmt w:val="decimal"/>
      <w:lvlText w:val="%1)"/>
      <w:lvlJc w:val="left"/>
      <w:pPr>
        <w:ind w:left="786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7">
    <w:nsid w:val="520D7769"/>
    <w:multiLevelType w:val="hybridMultilevel"/>
    <w:tmpl w:val="79C62BE2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3083107"/>
    <w:multiLevelType w:val="hybridMultilevel"/>
    <w:tmpl w:val="317005D4"/>
    <w:lvl w:ilvl="0" w:tplc="9CD28F36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9">
    <w:nsid w:val="542F5A9E"/>
    <w:multiLevelType w:val="hybridMultilevel"/>
    <w:tmpl w:val="6652D544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489493C"/>
    <w:multiLevelType w:val="hybridMultilevel"/>
    <w:tmpl w:val="753055EA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4C835B7"/>
    <w:multiLevelType w:val="hybridMultilevel"/>
    <w:tmpl w:val="DA36F280"/>
    <w:lvl w:ilvl="0" w:tplc="EE92E108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2">
    <w:nsid w:val="54EC1CC9"/>
    <w:multiLevelType w:val="hybridMultilevel"/>
    <w:tmpl w:val="EA9E54A0"/>
    <w:lvl w:ilvl="0" w:tplc="9CD28F3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3">
    <w:nsid w:val="55916E65"/>
    <w:multiLevelType w:val="hybridMultilevel"/>
    <w:tmpl w:val="E82EB402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5EC02F6"/>
    <w:multiLevelType w:val="hybridMultilevel"/>
    <w:tmpl w:val="680C2670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66E05D0"/>
    <w:multiLevelType w:val="hybridMultilevel"/>
    <w:tmpl w:val="4FB430F4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6A54DE6"/>
    <w:multiLevelType w:val="hybridMultilevel"/>
    <w:tmpl w:val="AA4CC246"/>
    <w:lvl w:ilvl="0" w:tplc="CE84592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7">
    <w:nsid w:val="574E052E"/>
    <w:multiLevelType w:val="hybridMultilevel"/>
    <w:tmpl w:val="E498412A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7923D86"/>
    <w:multiLevelType w:val="hybridMultilevel"/>
    <w:tmpl w:val="26C2570C"/>
    <w:lvl w:ilvl="0" w:tplc="A822C92C">
      <w:start w:val="20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9">
    <w:nsid w:val="57D26656"/>
    <w:multiLevelType w:val="hybridMultilevel"/>
    <w:tmpl w:val="A8E04EA4"/>
    <w:lvl w:ilvl="0" w:tplc="382672A8">
      <w:start w:val="1"/>
      <w:numFmt w:val="russianLower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58CD667D"/>
    <w:multiLevelType w:val="hybridMultilevel"/>
    <w:tmpl w:val="34E6D5CA"/>
    <w:lvl w:ilvl="0" w:tplc="019ACFF4">
      <w:numFmt w:val="bullet"/>
      <w:lvlText w:val="-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1">
    <w:nsid w:val="5ADD0BE5"/>
    <w:multiLevelType w:val="hybridMultilevel"/>
    <w:tmpl w:val="1408C494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AE5508D"/>
    <w:multiLevelType w:val="hybridMultilevel"/>
    <w:tmpl w:val="113EEB4E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3">
    <w:nsid w:val="5AF53D64"/>
    <w:multiLevelType w:val="hybridMultilevel"/>
    <w:tmpl w:val="BDFCF534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4">
    <w:nsid w:val="5B2F6EB3"/>
    <w:multiLevelType w:val="hybridMultilevel"/>
    <w:tmpl w:val="3B1C20B0"/>
    <w:lvl w:ilvl="0" w:tplc="9CD28F36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5">
    <w:nsid w:val="5BDA04D9"/>
    <w:multiLevelType w:val="hybridMultilevel"/>
    <w:tmpl w:val="71984B62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5C311195"/>
    <w:multiLevelType w:val="hybridMultilevel"/>
    <w:tmpl w:val="7D465130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7">
    <w:nsid w:val="5CF86003"/>
    <w:multiLevelType w:val="hybridMultilevel"/>
    <w:tmpl w:val="AAD09FE6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8">
    <w:nsid w:val="5D2646B8"/>
    <w:multiLevelType w:val="hybridMultilevel"/>
    <w:tmpl w:val="978ECA76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D386575"/>
    <w:multiLevelType w:val="multilevel"/>
    <w:tmpl w:val="A7527DA8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DA25B01"/>
    <w:multiLevelType w:val="hybridMultilevel"/>
    <w:tmpl w:val="C774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5E2A3CE6"/>
    <w:multiLevelType w:val="hybridMultilevel"/>
    <w:tmpl w:val="FB404DC8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5EAF3CE3"/>
    <w:multiLevelType w:val="hybridMultilevel"/>
    <w:tmpl w:val="139229AC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3">
    <w:nsid w:val="5ECB55AB"/>
    <w:multiLevelType w:val="hybridMultilevel"/>
    <w:tmpl w:val="7A0CC174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4">
    <w:nsid w:val="5ED0298F"/>
    <w:multiLevelType w:val="multilevel"/>
    <w:tmpl w:val="0419001D"/>
    <w:styleLink w:val="1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5">
    <w:nsid w:val="5FB43528"/>
    <w:multiLevelType w:val="hybridMultilevel"/>
    <w:tmpl w:val="19C89674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6">
    <w:nsid w:val="61DD2519"/>
    <w:multiLevelType w:val="hybridMultilevel"/>
    <w:tmpl w:val="E2F2EA28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7">
    <w:nsid w:val="62B75DE6"/>
    <w:multiLevelType w:val="hybridMultilevel"/>
    <w:tmpl w:val="3AFC1E34"/>
    <w:lvl w:ilvl="0" w:tplc="9CD28F36">
      <w:start w:val="2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8">
    <w:nsid w:val="63383409"/>
    <w:multiLevelType w:val="hybridMultilevel"/>
    <w:tmpl w:val="EDDA7FA0"/>
    <w:lvl w:ilvl="0" w:tplc="79869A6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9">
    <w:nsid w:val="64502674"/>
    <w:multiLevelType w:val="hybridMultilevel"/>
    <w:tmpl w:val="F32C9E0C"/>
    <w:lvl w:ilvl="0" w:tplc="D4846F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6324D34"/>
    <w:multiLevelType w:val="hybridMultilevel"/>
    <w:tmpl w:val="0F22F97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1">
    <w:nsid w:val="66675242"/>
    <w:multiLevelType w:val="hybridMultilevel"/>
    <w:tmpl w:val="0DD050AE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7DC2EB2"/>
    <w:multiLevelType w:val="hybridMultilevel"/>
    <w:tmpl w:val="548CDCBC"/>
    <w:lvl w:ilvl="0" w:tplc="9CD28F36">
      <w:start w:val="2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3">
    <w:nsid w:val="686D72E7"/>
    <w:multiLevelType w:val="hybridMultilevel"/>
    <w:tmpl w:val="5DBC82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4">
    <w:nsid w:val="68DF09F1"/>
    <w:multiLevelType w:val="hybridMultilevel"/>
    <w:tmpl w:val="2E88948A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696B0CC8"/>
    <w:multiLevelType w:val="hybridMultilevel"/>
    <w:tmpl w:val="68EED03A"/>
    <w:lvl w:ilvl="0" w:tplc="13C8408A">
      <w:start w:val="10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AB31248"/>
    <w:multiLevelType w:val="hybridMultilevel"/>
    <w:tmpl w:val="30C2F784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ADF3F2B"/>
    <w:multiLevelType w:val="hybridMultilevel"/>
    <w:tmpl w:val="3B8A73B2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8">
    <w:nsid w:val="6BAB5B36"/>
    <w:multiLevelType w:val="hybridMultilevel"/>
    <w:tmpl w:val="BD3C503E"/>
    <w:lvl w:ilvl="0" w:tplc="757A5A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9">
    <w:nsid w:val="6CCD539A"/>
    <w:multiLevelType w:val="multilevel"/>
    <w:tmpl w:val="F8546AD4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6D4E2A8C"/>
    <w:multiLevelType w:val="hybridMultilevel"/>
    <w:tmpl w:val="F6664F2A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1">
    <w:nsid w:val="6DC034FB"/>
    <w:multiLevelType w:val="hybridMultilevel"/>
    <w:tmpl w:val="98E40CBA"/>
    <w:lvl w:ilvl="0" w:tplc="8702C202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2">
    <w:nsid w:val="6E200B1A"/>
    <w:multiLevelType w:val="hybridMultilevel"/>
    <w:tmpl w:val="07941C28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6EF61304"/>
    <w:multiLevelType w:val="hybridMultilevel"/>
    <w:tmpl w:val="20385C26"/>
    <w:lvl w:ilvl="0" w:tplc="295409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4">
    <w:nsid w:val="70106921"/>
    <w:multiLevelType w:val="hybridMultilevel"/>
    <w:tmpl w:val="A4BAFB32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1FD5A6F"/>
    <w:multiLevelType w:val="hybridMultilevel"/>
    <w:tmpl w:val="3FD65DBA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6">
    <w:nsid w:val="730E39A4"/>
    <w:multiLevelType w:val="hybridMultilevel"/>
    <w:tmpl w:val="FB06A534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7">
    <w:nsid w:val="735C7283"/>
    <w:multiLevelType w:val="hybridMultilevel"/>
    <w:tmpl w:val="AAC82540"/>
    <w:lvl w:ilvl="0" w:tplc="0419000F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78">
    <w:nsid w:val="74343E6D"/>
    <w:multiLevelType w:val="hybridMultilevel"/>
    <w:tmpl w:val="55086B16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74896CA9"/>
    <w:multiLevelType w:val="hybridMultilevel"/>
    <w:tmpl w:val="DC6E222E"/>
    <w:lvl w:ilvl="0" w:tplc="E5D60582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5922187"/>
    <w:multiLevelType w:val="hybridMultilevel"/>
    <w:tmpl w:val="E0328EE6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1">
    <w:nsid w:val="75FD4776"/>
    <w:multiLevelType w:val="hybridMultilevel"/>
    <w:tmpl w:val="8BC45152"/>
    <w:lvl w:ilvl="0" w:tplc="3C946996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76585DF9"/>
    <w:multiLevelType w:val="hybridMultilevel"/>
    <w:tmpl w:val="C01A402A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68B0A63"/>
    <w:multiLevelType w:val="hybridMultilevel"/>
    <w:tmpl w:val="5D249D6E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76A00D5"/>
    <w:multiLevelType w:val="multilevel"/>
    <w:tmpl w:val="4C4C617E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77DD3C67"/>
    <w:multiLevelType w:val="hybridMultilevel"/>
    <w:tmpl w:val="EED040AE"/>
    <w:lvl w:ilvl="0" w:tplc="041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77F6618F"/>
    <w:multiLevelType w:val="hybridMultilevel"/>
    <w:tmpl w:val="0C3CAE50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8C026A6"/>
    <w:multiLevelType w:val="multilevel"/>
    <w:tmpl w:val="C3F050E8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795160C6"/>
    <w:multiLevelType w:val="hybridMultilevel"/>
    <w:tmpl w:val="931AE9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9">
    <w:nsid w:val="7A637A27"/>
    <w:multiLevelType w:val="hybridMultilevel"/>
    <w:tmpl w:val="EC727964"/>
    <w:lvl w:ilvl="0" w:tplc="CACEF082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0">
    <w:nsid w:val="7C6F0E9D"/>
    <w:multiLevelType w:val="multilevel"/>
    <w:tmpl w:val="D24A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1725" w:hanging="645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7D4A512E"/>
    <w:multiLevelType w:val="multilevel"/>
    <w:tmpl w:val="2EEEA5A0"/>
    <w:lvl w:ilvl="0">
      <w:start w:val="1"/>
      <w:numFmt w:val="decimal"/>
      <w:lvlText w:val="%1."/>
      <w:lvlJc w:val="left"/>
      <w:pPr>
        <w:tabs>
          <w:tab w:val="num" w:pos="422"/>
        </w:tabs>
        <w:ind w:left="422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2104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40" w:hanging="1800"/>
      </w:pPr>
      <w:rPr>
        <w:rFonts w:hint="default"/>
      </w:rPr>
    </w:lvl>
  </w:abstractNum>
  <w:abstractNum w:abstractNumId="192">
    <w:nsid w:val="7F4F3E47"/>
    <w:multiLevelType w:val="hybridMultilevel"/>
    <w:tmpl w:val="722A41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F5B2644"/>
    <w:multiLevelType w:val="multilevel"/>
    <w:tmpl w:val="6710619C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7F622EAE"/>
    <w:multiLevelType w:val="hybridMultilevel"/>
    <w:tmpl w:val="156888DE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5">
    <w:nsid w:val="7FF953E4"/>
    <w:multiLevelType w:val="hybridMultilevel"/>
    <w:tmpl w:val="4864BA6C"/>
    <w:lvl w:ilvl="0" w:tplc="EE92E10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3"/>
  </w:num>
  <w:num w:numId="2">
    <w:abstractNumId w:val="154"/>
  </w:num>
  <w:num w:numId="3">
    <w:abstractNumId w:val="175"/>
  </w:num>
  <w:num w:numId="4">
    <w:abstractNumId w:val="36"/>
  </w:num>
  <w:num w:numId="5">
    <w:abstractNumId w:val="11"/>
  </w:num>
  <w:num w:numId="6">
    <w:abstractNumId w:val="68"/>
  </w:num>
  <w:num w:numId="7">
    <w:abstractNumId w:val="105"/>
  </w:num>
  <w:num w:numId="8">
    <w:abstractNumId w:val="62"/>
  </w:num>
  <w:num w:numId="9">
    <w:abstractNumId w:val="194"/>
  </w:num>
  <w:num w:numId="10">
    <w:abstractNumId w:val="125"/>
  </w:num>
  <w:num w:numId="11">
    <w:abstractNumId w:val="74"/>
  </w:num>
  <w:num w:numId="12">
    <w:abstractNumId w:val="143"/>
  </w:num>
  <w:num w:numId="13">
    <w:abstractNumId w:val="98"/>
  </w:num>
  <w:num w:numId="14">
    <w:abstractNumId w:val="156"/>
  </w:num>
  <w:num w:numId="15">
    <w:abstractNumId w:val="114"/>
  </w:num>
  <w:num w:numId="16">
    <w:abstractNumId w:val="93"/>
  </w:num>
  <w:num w:numId="17">
    <w:abstractNumId w:val="120"/>
  </w:num>
  <w:num w:numId="18">
    <w:abstractNumId w:val="5"/>
  </w:num>
  <w:num w:numId="19">
    <w:abstractNumId w:val="111"/>
  </w:num>
  <w:num w:numId="20">
    <w:abstractNumId w:val="2"/>
  </w:num>
  <w:num w:numId="21">
    <w:abstractNumId w:val="180"/>
  </w:num>
  <w:num w:numId="22">
    <w:abstractNumId w:val="31"/>
  </w:num>
  <w:num w:numId="23">
    <w:abstractNumId w:val="147"/>
  </w:num>
  <w:num w:numId="24">
    <w:abstractNumId w:val="3"/>
  </w:num>
  <w:num w:numId="25">
    <w:abstractNumId w:val="65"/>
  </w:num>
  <w:num w:numId="26">
    <w:abstractNumId w:val="104"/>
  </w:num>
  <w:num w:numId="27">
    <w:abstractNumId w:val="21"/>
  </w:num>
  <w:num w:numId="28">
    <w:abstractNumId w:val="72"/>
  </w:num>
  <w:num w:numId="29">
    <w:abstractNumId w:val="42"/>
  </w:num>
  <w:num w:numId="30">
    <w:abstractNumId w:val="176"/>
  </w:num>
  <w:num w:numId="31">
    <w:abstractNumId w:val="79"/>
  </w:num>
  <w:num w:numId="32">
    <w:abstractNumId w:val="152"/>
  </w:num>
  <w:num w:numId="33">
    <w:abstractNumId w:val="195"/>
  </w:num>
  <w:num w:numId="34">
    <w:abstractNumId w:val="75"/>
  </w:num>
  <w:num w:numId="35">
    <w:abstractNumId w:val="189"/>
  </w:num>
  <w:num w:numId="36">
    <w:abstractNumId w:val="6"/>
  </w:num>
  <w:num w:numId="37">
    <w:abstractNumId w:val="92"/>
  </w:num>
  <w:num w:numId="38">
    <w:abstractNumId w:val="58"/>
  </w:num>
  <w:num w:numId="39">
    <w:abstractNumId w:val="49"/>
  </w:num>
  <w:num w:numId="40">
    <w:abstractNumId w:val="34"/>
  </w:num>
  <w:num w:numId="41">
    <w:abstractNumId w:val="146"/>
  </w:num>
  <w:num w:numId="42">
    <w:abstractNumId w:val="9"/>
  </w:num>
  <w:num w:numId="43">
    <w:abstractNumId w:val="38"/>
  </w:num>
  <w:num w:numId="44">
    <w:abstractNumId w:val="188"/>
  </w:num>
  <w:num w:numId="45">
    <w:abstractNumId w:val="131"/>
  </w:num>
  <w:num w:numId="46">
    <w:abstractNumId w:val="142"/>
  </w:num>
  <w:num w:numId="47">
    <w:abstractNumId w:val="167"/>
  </w:num>
  <w:num w:numId="48">
    <w:abstractNumId w:val="170"/>
  </w:num>
  <w:num w:numId="49">
    <w:abstractNumId w:val="171"/>
  </w:num>
  <w:num w:numId="50">
    <w:abstractNumId w:val="27"/>
  </w:num>
  <w:num w:numId="51">
    <w:abstractNumId w:val="115"/>
  </w:num>
  <w:num w:numId="52">
    <w:abstractNumId w:val="69"/>
  </w:num>
  <w:num w:numId="53">
    <w:abstractNumId w:val="81"/>
  </w:num>
  <w:num w:numId="54">
    <w:abstractNumId w:val="100"/>
  </w:num>
  <w:num w:numId="55">
    <w:abstractNumId w:val="155"/>
  </w:num>
  <w:num w:numId="56">
    <w:abstractNumId w:val="84"/>
  </w:num>
  <w:num w:numId="57">
    <w:abstractNumId w:val="94"/>
  </w:num>
  <w:num w:numId="58">
    <w:abstractNumId w:val="153"/>
  </w:num>
  <w:num w:numId="59">
    <w:abstractNumId w:val="37"/>
  </w:num>
  <w:num w:numId="60">
    <w:abstractNumId w:val="24"/>
  </w:num>
  <w:num w:numId="61">
    <w:abstractNumId w:val="1"/>
  </w:num>
  <w:num w:numId="62">
    <w:abstractNumId w:val="122"/>
  </w:num>
  <w:num w:numId="63">
    <w:abstractNumId w:val="35"/>
  </w:num>
  <w:num w:numId="64">
    <w:abstractNumId w:val="86"/>
  </w:num>
  <w:num w:numId="65">
    <w:abstractNumId w:val="108"/>
  </w:num>
  <w:num w:numId="66">
    <w:abstractNumId w:val="26"/>
  </w:num>
  <w:num w:numId="67">
    <w:abstractNumId w:val="112"/>
  </w:num>
  <w:num w:numId="68">
    <w:abstractNumId w:val="164"/>
  </w:num>
  <w:num w:numId="69">
    <w:abstractNumId w:val="116"/>
  </w:num>
  <w:num w:numId="70">
    <w:abstractNumId w:val="134"/>
  </w:num>
  <w:num w:numId="71">
    <w:abstractNumId w:val="101"/>
  </w:num>
  <w:num w:numId="72">
    <w:abstractNumId w:val="102"/>
  </w:num>
  <w:num w:numId="73">
    <w:abstractNumId w:val="129"/>
  </w:num>
  <w:num w:numId="74">
    <w:abstractNumId w:val="182"/>
  </w:num>
  <w:num w:numId="75">
    <w:abstractNumId w:val="166"/>
  </w:num>
  <w:num w:numId="76">
    <w:abstractNumId w:val="161"/>
  </w:num>
  <w:num w:numId="77">
    <w:abstractNumId w:val="44"/>
  </w:num>
  <w:num w:numId="78">
    <w:abstractNumId w:val="139"/>
  </w:num>
  <w:num w:numId="79">
    <w:abstractNumId w:val="109"/>
  </w:num>
  <w:num w:numId="80">
    <w:abstractNumId w:val="118"/>
  </w:num>
  <w:num w:numId="81">
    <w:abstractNumId w:val="145"/>
  </w:num>
  <w:num w:numId="82">
    <w:abstractNumId w:val="133"/>
  </w:num>
  <w:num w:numId="83">
    <w:abstractNumId w:val="178"/>
  </w:num>
  <w:num w:numId="84">
    <w:abstractNumId w:val="148"/>
  </w:num>
  <w:num w:numId="85">
    <w:abstractNumId w:val="186"/>
  </w:num>
  <w:num w:numId="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55"/>
  </w:num>
  <w:num w:numId="89">
    <w:abstractNumId w:val="106"/>
  </w:num>
  <w:num w:numId="90">
    <w:abstractNumId w:val="63"/>
  </w:num>
  <w:num w:numId="91">
    <w:abstractNumId w:val="15"/>
  </w:num>
  <w:num w:numId="92">
    <w:abstractNumId w:val="47"/>
  </w:num>
  <w:num w:numId="93">
    <w:abstractNumId w:val="179"/>
  </w:num>
  <w:num w:numId="94">
    <w:abstractNumId w:val="151"/>
  </w:num>
  <w:num w:numId="95">
    <w:abstractNumId w:val="137"/>
  </w:num>
  <w:num w:numId="96">
    <w:abstractNumId w:val="8"/>
  </w:num>
  <w:num w:numId="97">
    <w:abstractNumId w:val="141"/>
  </w:num>
  <w:num w:numId="98">
    <w:abstractNumId w:val="113"/>
  </w:num>
  <w:num w:numId="99">
    <w:abstractNumId w:val="60"/>
  </w:num>
  <w:num w:numId="100">
    <w:abstractNumId w:val="172"/>
  </w:num>
  <w:num w:numId="101">
    <w:abstractNumId w:val="73"/>
  </w:num>
  <w:num w:numId="102">
    <w:abstractNumId w:val="40"/>
  </w:num>
  <w:num w:numId="103">
    <w:abstractNumId w:val="91"/>
  </w:num>
  <w:num w:numId="104">
    <w:abstractNumId w:val="77"/>
  </w:num>
  <w:num w:numId="105">
    <w:abstractNumId w:val="67"/>
  </w:num>
  <w:num w:numId="106">
    <w:abstractNumId w:val="18"/>
  </w:num>
  <w:num w:numId="107">
    <w:abstractNumId w:val="32"/>
  </w:num>
  <w:num w:numId="108">
    <w:abstractNumId w:val="150"/>
  </w:num>
  <w:num w:numId="109">
    <w:abstractNumId w:val="90"/>
  </w:num>
  <w:num w:numId="110">
    <w:abstractNumId w:val="123"/>
  </w:num>
  <w:num w:numId="111">
    <w:abstractNumId w:val="29"/>
  </w:num>
  <w:num w:numId="112">
    <w:abstractNumId w:val="117"/>
  </w:num>
  <w:num w:numId="113">
    <w:abstractNumId w:val="61"/>
  </w:num>
  <w:num w:numId="114">
    <w:abstractNumId w:val="70"/>
  </w:num>
  <w:num w:numId="115">
    <w:abstractNumId w:val="23"/>
  </w:num>
  <w:num w:numId="116">
    <w:abstractNumId w:val="78"/>
  </w:num>
  <w:num w:numId="117">
    <w:abstractNumId w:val="187"/>
  </w:num>
  <w:num w:numId="118">
    <w:abstractNumId w:val="184"/>
  </w:num>
  <w:num w:numId="119">
    <w:abstractNumId w:val="107"/>
  </w:num>
  <w:num w:numId="120">
    <w:abstractNumId w:val="169"/>
  </w:num>
  <w:num w:numId="121">
    <w:abstractNumId w:val="50"/>
  </w:num>
  <w:num w:numId="122">
    <w:abstractNumId w:val="193"/>
  </w:num>
  <w:num w:numId="123">
    <w:abstractNumId w:val="149"/>
  </w:num>
  <w:num w:numId="124">
    <w:abstractNumId w:val="54"/>
  </w:num>
  <w:num w:numId="125">
    <w:abstractNumId w:val="17"/>
  </w:num>
  <w:num w:numId="126">
    <w:abstractNumId w:val="7"/>
  </w:num>
  <w:num w:numId="127">
    <w:abstractNumId w:val="88"/>
  </w:num>
  <w:num w:numId="128">
    <w:abstractNumId w:val="25"/>
  </w:num>
  <w:num w:numId="129">
    <w:abstractNumId w:val="177"/>
  </w:num>
  <w:num w:numId="130">
    <w:abstractNumId w:val="19"/>
  </w:num>
  <w:num w:numId="131">
    <w:abstractNumId w:val="52"/>
  </w:num>
  <w:num w:numId="132">
    <w:abstractNumId w:val="140"/>
  </w:num>
  <w:num w:numId="133">
    <w:abstractNumId w:val="12"/>
  </w:num>
  <w:num w:numId="134">
    <w:abstractNumId w:val="87"/>
  </w:num>
  <w:num w:numId="135">
    <w:abstractNumId w:val="41"/>
  </w:num>
  <w:num w:numId="136">
    <w:abstractNumId w:val="80"/>
  </w:num>
  <w:num w:numId="137">
    <w:abstractNumId w:val="119"/>
  </w:num>
  <w:num w:numId="138">
    <w:abstractNumId w:val="66"/>
  </w:num>
  <w:num w:numId="139">
    <w:abstractNumId w:val="30"/>
  </w:num>
  <w:num w:numId="140">
    <w:abstractNumId w:val="82"/>
  </w:num>
  <w:num w:numId="141">
    <w:abstractNumId w:val="10"/>
  </w:num>
  <w:num w:numId="142">
    <w:abstractNumId w:val="124"/>
  </w:num>
  <w:num w:numId="143">
    <w:abstractNumId w:val="135"/>
  </w:num>
  <w:num w:numId="144">
    <w:abstractNumId w:val="130"/>
  </w:num>
  <w:num w:numId="145">
    <w:abstractNumId w:val="103"/>
  </w:num>
  <w:num w:numId="146">
    <w:abstractNumId w:val="127"/>
  </w:num>
  <w:num w:numId="147">
    <w:abstractNumId w:val="59"/>
  </w:num>
  <w:num w:numId="148">
    <w:abstractNumId w:val="48"/>
  </w:num>
  <w:num w:numId="149">
    <w:abstractNumId w:val="159"/>
  </w:num>
  <w:num w:numId="150">
    <w:abstractNumId w:val="83"/>
  </w:num>
  <w:num w:numId="151">
    <w:abstractNumId w:val="0"/>
  </w:num>
  <w:num w:numId="152">
    <w:abstractNumId w:val="89"/>
  </w:num>
  <w:num w:numId="153">
    <w:abstractNumId w:val="76"/>
  </w:num>
  <w:num w:numId="154">
    <w:abstractNumId w:val="13"/>
  </w:num>
  <w:num w:numId="155">
    <w:abstractNumId w:val="1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56"/>
  </w:num>
  <w:num w:numId="157">
    <w:abstractNumId w:val="121"/>
  </w:num>
  <w:num w:numId="158">
    <w:abstractNumId w:val="51"/>
  </w:num>
  <w:num w:numId="159">
    <w:abstractNumId w:val="126"/>
  </w:num>
  <w:num w:numId="160">
    <w:abstractNumId w:val="138"/>
  </w:num>
  <w:num w:numId="161">
    <w:abstractNumId w:val="192"/>
  </w:num>
  <w:num w:numId="162">
    <w:abstractNumId w:val="110"/>
  </w:num>
  <w:num w:numId="163">
    <w:abstractNumId w:val="132"/>
  </w:num>
  <w:num w:numId="164">
    <w:abstractNumId w:val="99"/>
  </w:num>
  <w:num w:numId="165">
    <w:abstractNumId w:val="14"/>
  </w:num>
  <w:num w:numId="166">
    <w:abstractNumId w:val="168"/>
  </w:num>
  <w:num w:numId="167">
    <w:abstractNumId w:val="43"/>
  </w:num>
  <w:num w:numId="168">
    <w:abstractNumId w:val="190"/>
  </w:num>
  <w:num w:numId="169">
    <w:abstractNumId w:val="46"/>
  </w:num>
  <w:num w:numId="170">
    <w:abstractNumId w:val="157"/>
  </w:num>
  <w:num w:numId="171">
    <w:abstractNumId w:val="96"/>
  </w:num>
  <w:num w:numId="172">
    <w:abstractNumId w:val="181"/>
  </w:num>
  <w:num w:numId="173">
    <w:abstractNumId w:val="4"/>
  </w:num>
  <w:num w:numId="174">
    <w:abstractNumId w:val="33"/>
  </w:num>
  <w:num w:numId="175">
    <w:abstractNumId w:val="97"/>
  </w:num>
  <w:num w:numId="176">
    <w:abstractNumId w:val="85"/>
  </w:num>
  <w:num w:numId="177">
    <w:abstractNumId w:val="95"/>
  </w:num>
  <w:num w:numId="178">
    <w:abstractNumId w:val="183"/>
  </w:num>
  <w:num w:numId="179">
    <w:abstractNumId w:val="53"/>
  </w:num>
  <w:num w:numId="180">
    <w:abstractNumId w:val="45"/>
  </w:num>
  <w:num w:numId="181">
    <w:abstractNumId w:val="20"/>
  </w:num>
  <w:num w:numId="182">
    <w:abstractNumId w:val="64"/>
  </w:num>
  <w:num w:numId="183">
    <w:abstractNumId w:val="144"/>
  </w:num>
  <w:num w:numId="184">
    <w:abstractNumId w:val="71"/>
  </w:num>
  <w:num w:numId="185">
    <w:abstractNumId w:val="173"/>
  </w:num>
  <w:num w:numId="186">
    <w:abstractNumId w:val="160"/>
  </w:num>
  <w:num w:numId="187">
    <w:abstractNumId w:val="22"/>
  </w:num>
  <w:num w:numId="188">
    <w:abstractNumId w:val="165"/>
  </w:num>
  <w:num w:numId="189">
    <w:abstractNumId w:val="158"/>
  </w:num>
  <w:num w:numId="190">
    <w:abstractNumId w:val="28"/>
  </w:num>
  <w:num w:numId="191">
    <w:abstractNumId w:val="39"/>
  </w:num>
  <w:num w:numId="192">
    <w:abstractNumId w:val="57"/>
  </w:num>
  <w:num w:numId="193">
    <w:abstractNumId w:val="128"/>
  </w:num>
  <w:num w:numId="194">
    <w:abstractNumId w:val="191"/>
  </w:num>
  <w:num w:numId="195">
    <w:abstractNumId w:val="162"/>
  </w:num>
  <w:num w:numId="196">
    <w:abstractNumId w:val="136"/>
  </w:num>
  <w:numIdMacAtCleanup w:val="19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624"/>
  <w:autoHyphenation/>
  <w:characterSpacingControl w:val="doNotCompress"/>
  <w:hdrShapeDefaults>
    <o:shapedefaults v:ext="edit" spidmax="614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25E45"/>
    <w:rsid w:val="00003728"/>
    <w:rsid w:val="000056DC"/>
    <w:rsid w:val="00005891"/>
    <w:rsid w:val="00006840"/>
    <w:rsid w:val="000069F8"/>
    <w:rsid w:val="000108A0"/>
    <w:rsid w:val="00010CFE"/>
    <w:rsid w:val="0001285D"/>
    <w:rsid w:val="00013933"/>
    <w:rsid w:val="00013E5F"/>
    <w:rsid w:val="00014B1E"/>
    <w:rsid w:val="00014E54"/>
    <w:rsid w:val="000151A0"/>
    <w:rsid w:val="000175C3"/>
    <w:rsid w:val="00021257"/>
    <w:rsid w:val="00022743"/>
    <w:rsid w:val="000228ED"/>
    <w:rsid w:val="00022D9D"/>
    <w:rsid w:val="0002408A"/>
    <w:rsid w:val="00024415"/>
    <w:rsid w:val="000248B6"/>
    <w:rsid w:val="0002552E"/>
    <w:rsid w:val="00025FFB"/>
    <w:rsid w:val="00026EF7"/>
    <w:rsid w:val="00027589"/>
    <w:rsid w:val="000311DC"/>
    <w:rsid w:val="000312A1"/>
    <w:rsid w:val="000314A3"/>
    <w:rsid w:val="00031705"/>
    <w:rsid w:val="00031CE6"/>
    <w:rsid w:val="00032296"/>
    <w:rsid w:val="000338F1"/>
    <w:rsid w:val="000362DF"/>
    <w:rsid w:val="00036D02"/>
    <w:rsid w:val="00036E34"/>
    <w:rsid w:val="00037B9F"/>
    <w:rsid w:val="0004290E"/>
    <w:rsid w:val="00044A02"/>
    <w:rsid w:val="00045CC3"/>
    <w:rsid w:val="00050B78"/>
    <w:rsid w:val="000510C3"/>
    <w:rsid w:val="00053B08"/>
    <w:rsid w:val="00056612"/>
    <w:rsid w:val="00057997"/>
    <w:rsid w:val="0006051E"/>
    <w:rsid w:val="0006116F"/>
    <w:rsid w:val="00064B90"/>
    <w:rsid w:val="00067DB7"/>
    <w:rsid w:val="00067E98"/>
    <w:rsid w:val="00070CFC"/>
    <w:rsid w:val="000713CA"/>
    <w:rsid w:val="000713DB"/>
    <w:rsid w:val="00072D74"/>
    <w:rsid w:val="000739B3"/>
    <w:rsid w:val="0007607E"/>
    <w:rsid w:val="000762CB"/>
    <w:rsid w:val="000800C7"/>
    <w:rsid w:val="00082E66"/>
    <w:rsid w:val="00083B4C"/>
    <w:rsid w:val="00087F90"/>
    <w:rsid w:val="00087FFB"/>
    <w:rsid w:val="000901CA"/>
    <w:rsid w:val="000919A5"/>
    <w:rsid w:val="00091B4A"/>
    <w:rsid w:val="000953FC"/>
    <w:rsid w:val="000959F5"/>
    <w:rsid w:val="000A00E3"/>
    <w:rsid w:val="000A027B"/>
    <w:rsid w:val="000A18E5"/>
    <w:rsid w:val="000A72B5"/>
    <w:rsid w:val="000B1471"/>
    <w:rsid w:val="000B18C8"/>
    <w:rsid w:val="000B1AB8"/>
    <w:rsid w:val="000B1AF2"/>
    <w:rsid w:val="000B221A"/>
    <w:rsid w:val="000B2508"/>
    <w:rsid w:val="000B481D"/>
    <w:rsid w:val="000B556A"/>
    <w:rsid w:val="000B795E"/>
    <w:rsid w:val="000B7D60"/>
    <w:rsid w:val="000C22AC"/>
    <w:rsid w:val="000D032E"/>
    <w:rsid w:val="000D1249"/>
    <w:rsid w:val="000D3643"/>
    <w:rsid w:val="000D61D4"/>
    <w:rsid w:val="000D7C43"/>
    <w:rsid w:val="000D7F86"/>
    <w:rsid w:val="000E0114"/>
    <w:rsid w:val="000E34FE"/>
    <w:rsid w:val="000E46BD"/>
    <w:rsid w:val="000E7925"/>
    <w:rsid w:val="000F03EF"/>
    <w:rsid w:val="000F25C2"/>
    <w:rsid w:val="000F3AD9"/>
    <w:rsid w:val="000F596E"/>
    <w:rsid w:val="000F648F"/>
    <w:rsid w:val="0010082E"/>
    <w:rsid w:val="00100F2E"/>
    <w:rsid w:val="001034C2"/>
    <w:rsid w:val="00104CD9"/>
    <w:rsid w:val="00104DF7"/>
    <w:rsid w:val="00107AC9"/>
    <w:rsid w:val="00110A0B"/>
    <w:rsid w:val="00111AF4"/>
    <w:rsid w:val="00111C78"/>
    <w:rsid w:val="001136AE"/>
    <w:rsid w:val="001146C0"/>
    <w:rsid w:val="00114D18"/>
    <w:rsid w:val="00114DD3"/>
    <w:rsid w:val="001205E6"/>
    <w:rsid w:val="0012328B"/>
    <w:rsid w:val="0012405B"/>
    <w:rsid w:val="001244FD"/>
    <w:rsid w:val="0013064F"/>
    <w:rsid w:val="00130E96"/>
    <w:rsid w:val="00135A50"/>
    <w:rsid w:val="00141105"/>
    <w:rsid w:val="00141754"/>
    <w:rsid w:val="00145F4D"/>
    <w:rsid w:val="0014627D"/>
    <w:rsid w:val="00150650"/>
    <w:rsid w:val="00150910"/>
    <w:rsid w:val="00157019"/>
    <w:rsid w:val="001602DD"/>
    <w:rsid w:val="001613E7"/>
    <w:rsid w:val="0016167E"/>
    <w:rsid w:val="001646E6"/>
    <w:rsid w:val="00166F82"/>
    <w:rsid w:val="00174D5C"/>
    <w:rsid w:val="00174F23"/>
    <w:rsid w:val="00181C4A"/>
    <w:rsid w:val="001823CA"/>
    <w:rsid w:val="001830B6"/>
    <w:rsid w:val="00184115"/>
    <w:rsid w:val="00185532"/>
    <w:rsid w:val="0018611F"/>
    <w:rsid w:val="001910D3"/>
    <w:rsid w:val="001932C0"/>
    <w:rsid w:val="001A1479"/>
    <w:rsid w:val="001A14C2"/>
    <w:rsid w:val="001A3DD4"/>
    <w:rsid w:val="001A4A92"/>
    <w:rsid w:val="001A4CFF"/>
    <w:rsid w:val="001A6C30"/>
    <w:rsid w:val="001A7380"/>
    <w:rsid w:val="001A73FD"/>
    <w:rsid w:val="001B1D31"/>
    <w:rsid w:val="001B25E8"/>
    <w:rsid w:val="001B49A7"/>
    <w:rsid w:val="001B5103"/>
    <w:rsid w:val="001B6C98"/>
    <w:rsid w:val="001C208E"/>
    <w:rsid w:val="001C22D9"/>
    <w:rsid w:val="001C44EF"/>
    <w:rsid w:val="001C7D27"/>
    <w:rsid w:val="001D0256"/>
    <w:rsid w:val="001D12E1"/>
    <w:rsid w:val="001D2A68"/>
    <w:rsid w:val="001D6CE5"/>
    <w:rsid w:val="001E1798"/>
    <w:rsid w:val="001E1DCC"/>
    <w:rsid w:val="001E450B"/>
    <w:rsid w:val="001E61C1"/>
    <w:rsid w:val="001E6EDD"/>
    <w:rsid w:val="0020091E"/>
    <w:rsid w:val="0020139B"/>
    <w:rsid w:val="00202BFD"/>
    <w:rsid w:val="00204033"/>
    <w:rsid w:val="00205072"/>
    <w:rsid w:val="0020580C"/>
    <w:rsid w:val="00206DE8"/>
    <w:rsid w:val="002114DA"/>
    <w:rsid w:val="002115ED"/>
    <w:rsid w:val="00212829"/>
    <w:rsid w:val="002131C7"/>
    <w:rsid w:val="00213F59"/>
    <w:rsid w:val="00214195"/>
    <w:rsid w:val="002141C9"/>
    <w:rsid w:val="00216959"/>
    <w:rsid w:val="002169FD"/>
    <w:rsid w:val="00217ADE"/>
    <w:rsid w:val="00220636"/>
    <w:rsid w:val="00221B20"/>
    <w:rsid w:val="00221DB4"/>
    <w:rsid w:val="0022233E"/>
    <w:rsid w:val="00224DC5"/>
    <w:rsid w:val="00225F67"/>
    <w:rsid w:val="00226948"/>
    <w:rsid w:val="002322F9"/>
    <w:rsid w:val="0023244D"/>
    <w:rsid w:val="00232DF9"/>
    <w:rsid w:val="002357E3"/>
    <w:rsid w:val="00235AF4"/>
    <w:rsid w:val="00236240"/>
    <w:rsid w:val="00236788"/>
    <w:rsid w:val="00237924"/>
    <w:rsid w:val="002414A3"/>
    <w:rsid w:val="002424E0"/>
    <w:rsid w:val="00246E4D"/>
    <w:rsid w:val="00250478"/>
    <w:rsid w:val="00250821"/>
    <w:rsid w:val="00254A5B"/>
    <w:rsid w:val="002575E9"/>
    <w:rsid w:val="002607F8"/>
    <w:rsid w:val="00261BF5"/>
    <w:rsid w:val="002622D7"/>
    <w:rsid w:val="002640E4"/>
    <w:rsid w:val="0026555F"/>
    <w:rsid w:val="00265924"/>
    <w:rsid w:val="0026596A"/>
    <w:rsid w:val="002724F8"/>
    <w:rsid w:val="00272AA0"/>
    <w:rsid w:val="00273BA3"/>
    <w:rsid w:val="00274E8B"/>
    <w:rsid w:val="002755C3"/>
    <w:rsid w:val="0028011A"/>
    <w:rsid w:val="0028407D"/>
    <w:rsid w:val="00291708"/>
    <w:rsid w:val="002920CF"/>
    <w:rsid w:val="00293089"/>
    <w:rsid w:val="00294D89"/>
    <w:rsid w:val="00294E59"/>
    <w:rsid w:val="00295D8E"/>
    <w:rsid w:val="00297153"/>
    <w:rsid w:val="002974B8"/>
    <w:rsid w:val="002A09C2"/>
    <w:rsid w:val="002A09EA"/>
    <w:rsid w:val="002A69FE"/>
    <w:rsid w:val="002A7ECD"/>
    <w:rsid w:val="002B2532"/>
    <w:rsid w:val="002B27CC"/>
    <w:rsid w:val="002B4D4A"/>
    <w:rsid w:val="002B749A"/>
    <w:rsid w:val="002C001A"/>
    <w:rsid w:val="002C1DCD"/>
    <w:rsid w:val="002C65FB"/>
    <w:rsid w:val="002C6C3D"/>
    <w:rsid w:val="002D0C3E"/>
    <w:rsid w:val="002D21FF"/>
    <w:rsid w:val="002D3A03"/>
    <w:rsid w:val="002D48AF"/>
    <w:rsid w:val="002D4B34"/>
    <w:rsid w:val="002D5522"/>
    <w:rsid w:val="002D55AA"/>
    <w:rsid w:val="002E0E3F"/>
    <w:rsid w:val="002E3D2D"/>
    <w:rsid w:val="002E4402"/>
    <w:rsid w:val="002E50C1"/>
    <w:rsid w:val="002E686B"/>
    <w:rsid w:val="002E6C3C"/>
    <w:rsid w:val="002F073E"/>
    <w:rsid w:val="002F2716"/>
    <w:rsid w:val="002F2F9A"/>
    <w:rsid w:val="002F439E"/>
    <w:rsid w:val="002F51EB"/>
    <w:rsid w:val="002F5245"/>
    <w:rsid w:val="002F73C0"/>
    <w:rsid w:val="00301A84"/>
    <w:rsid w:val="00301CFE"/>
    <w:rsid w:val="00302323"/>
    <w:rsid w:val="003029FB"/>
    <w:rsid w:val="00302DA5"/>
    <w:rsid w:val="00304C31"/>
    <w:rsid w:val="00304EFF"/>
    <w:rsid w:val="00310E1D"/>
    <w:rsid w:val="00311BC2"/>
    <w:rsid w:val="00312C6B"/>
    <w:rsid w:val="00312E3F"/>
    <w:rsid w:val="00313DB0"/>
    <w:rsid w:val="00314426"/>
    <w:rsid w:val="003158D2"/>
    <w:rsid w:val="00315BE8"/>
    <w:rsid w:val="00316E47"/>
    <w:rsid w:val="003171CA"/>
    <w:rsid w:val="00320A51"/>
    <w:rsid w:val="003219AA"/>
    <w:rsid w:val="00323ACF"/>
    <w:rsid w:val="00325F3D"/>
    <w:rsid w:val="003270E0"/>
    <w:rsid w:val="00332246"/>
    <w:rsid w:val="00332CBF"/>
    <w:rsid w:val="00333FF4"/>
    <w:rsid w:val="0033432B"/>
    <w:rsid w:val="00337656"/>
    <w:rsid w:val="0034080B"/>
    <w:rsid w:val="00341F50"/>
    <w:rsid w:val="0034229F"/>
    <w:rsid w:val="003423FF"/>
    <w:rsid w:val="003427E7"/>
    <w:rsid w:val="003446B0"/>
    <w:rsid w:val="00345019"/>
    <w:rsid w:val="003473C1"/>
    <w:rsid w:val="00347CC7"/>
    <w:rsid w:val="0035193A"/>
    <w:rsid w:val="00354A14"/>
    <w:rsid w:val="00361135"/>
    <w:rsid w:val="003619CB"/>
    <w:rsid w:val="00361A25"/>
    <w:rsid w:val="00361F5A"/>
    <w:rsid w:val="00363040"/>
    <w:rsid w:val="003641D4"/>
    <w:rsid w:val="0036645E"/>
    <w:rsid w:val="003670A6"/>
    <w:rsid w:val="003676CB"/>
    <w:rsid w:val="00370560"/>
    <w:rsid w:val="00370BF5"/>
    <w:rsid w:val="00373421"/>
    <w:rsid w:val="00373D57"/>
    <w:rsid w:val="00380D00"/>
    <w:rsid w:val="003819FA"/>
    <w:rsid w:val="00384C44"/>
    <w:rsid w:val="003862AF"/>
    <w:rsid w:val="00392E92"/>
    <w:rsid w:val="00393A6F"/>
    <w:rsid w:val="00394026"/>
    <w:rsid w:val="00394DBB"/>
    <w:rsid w:val="00395251"/>
    <w:rsid w:val="00395724"/>
    <w:rsid w:val="00395E30"/>
    <w:rsid w:val="0039606A"/>
    <w:rsid w:val="00397D82"/>
    <w:rsid w:val="003A0A0E"/>
    <w:rsid w:val="003A1711"/>
    <w:rsid w:val="003A528C"/>
    <w:rsid w:val="003A6FFD"/>
    <w:rsid w:val="003B043F"/>
    <w:rsid w:val="003B13A7"/>
    <w:rsid w:val="003B264E"/>
    <w:rsid w:val="003B2CAA"/>
    <w:rsid w:val="003B3081"/>
    <w:rsid w:val="003B5581"/>
    <w:rsid w:val="003B624F"/>
    <w:rsid w:val="003B680F"/>
    <w:rsid w:val="003B78C8"/>
    <w:rsid w:val="003B7FF3"/>
    <w:rsid w:val="003C1B40"/>
    <w:rsid w:val="003C1DEA"/>
    <w:rsid w:val="003C29CB"/>
    <w:rsid w:val="003C4F52"/>
    <w:rsid w:val="003C54D1"/>
    <w:rsid w:val="003C6477"/>
    <w:rsid w:val="003D00A0"/>
    <w:rsid w:val="003D110F"/>
    <w:rsid w:val="003D3A60"/>
    <w:rsid w:val="003D4F13"/>
    <w:rsid w:val="003D7323"/>
    <w:rsid w:val="003E2EFF"/>
    <w:rsid w:val="003E3289"/>
    <w:rsid w:val="003E3F78"/>
    <w:rsid w:val="003E5773"/>
    <w:rsid w:val="003E611A"/>
    <w:rsid w:val="003F0048"/>
    <w:rsid w:val="003F0AAD"/>
    <w:rsid w:val="003F16E1"/>
    <w:rsid w:val="003F22D2"/>
    <w:rsid w:val="003F27EC"/>
    <w:rsid w:val="003F3241"/>
    <w:rsid w:val="003F42B3"/>
    <w:rsid w:val="004003A4"/>
    <w:rsid w:val="00400FE2"/>
    <w:rsid w:val="00401267"/>
    <w:rsid w:val="004023A1"/>
    <w:rsid w:val="00402DC3"/>
    <w:rsid w:val="00402ED2"/>
    <w:rsid w:val="0040343F"/>
    <w:rsid w:val="00404B16"/>
    <w:rsid w:val="00407E43"/>
    <w:rsid w:val="004104A3"/>
    <w:rsid w:val="00410A51"/>
    <w:rsid w:val="00410C76"/>
    <w:rsid w:val="004179C8"/>
    <w:rsid w:val="004215A4"/>
    <w:rsid w:val="00423406"/>
    <w:rsid w:val="004240D3"/>
    <w:rsid w:val="00425034"/>
    <w:rsid w:val="00426A1E"/>
    <w:rsid w:val="00426C45"/>
    <w:rsid w:val="00426E68"/>
    <w:rsid w:val="0043053A"/>
    <w:rsid w:val="004319CA"/>
    <w:rsid w:val="0043202E"/>
    <w:rsid w:val="0043235D"/>
    <w:rsid w:val="004338A3"/>
    <w:rsid w:val="00434139"/>
    <w:rsid w:val="0043497A"/>
    <w:rsid w:val="00437EF6"/>
    <w:rsid w:val="00440A2E"/>
    <w:rsid w:val="00440E01"/>
    <w:rsid w:val="00443EED"/>
    <w:rsid w:val="0044428F"/>
    <w:rsid w:val="004449FD"/>
    <w:rsid w:val="0044731A"/>
    <w:rsid w:val="0044740F"/>
    <w:rsid w:val="004509C5"/>
    <w:rsid w:val="00450A19"/>
    <w:rsid w:val="00450C1F"/>
    <w:rsid w:val="00453079"/>
    <w:rsid w:val="00453FE7"/>
    <w:rsid w:val="00454192"/>
    <w:rsid w:val="00460728"/>
    <w:rsid w:val="004628B3"/>
    <w:rsid w:val="00463193"/>
    <w:rsid w:val="004634B2"/>
    <w:rsid w:val="00464933"/>
    <w:rsid w:val="0046508F"/>
    <w:rsid w:val="00465E7D"/>
    <w:rsid w:val="004667F4"/>
    <w:rsid w:val="00466E62"/>
    <w:rsid w:val="0047218B"/>
    <w:rsid w:val="004745F8"/>
    <w:rsid w:val="00474FD4"/>
    <w:rsid w:val="00476139"/>
    <w:rsid w:val="0047642F"/>
    <w:rsid w:val="004809FF"/>
    <w:rsid w:val="00482C9B"/>
    <w:rsid w:val="0048368C"/>
    <w:rsid w:val="0048418F"/>
    <w:rsid w:val="00487127"/>
    <w:rsid w:val="0049052D"/>
    <w:rsid w:val="004909A6"/>
    <w:rsid w:val="00491114"/>
    <w:rsid w:val="0049111C"/>
    <w:rsid w:val="0049184F"/>
    <w:rsid w:val="004924FB"/>
    <w:rsid w:val="004934CC"/>
    <w:rsid w:val="00494523"/>
    <w:rsid w:val="0049468E"/>
    <w:rsid w:val="00494846"/>
    <w:rsid w:val="004A00FC"/>
    <w:rsid w:val="004A086B"/>
    <w:rsid w:val="004A1E1D"/>
    <w:rsid w:val="004A2A44"/>
    <w:rsid w:val="004A3AB2"/>
    <w:rsid w:val="004A3E0D"/>
    <w:rsid w:val="004A43B8"/>
    <w:rsid w:val="004A43CB"/>
    <w:rsid w:val="004A5A00"/>
    <w:rsid w:val="004A5EFC"/>
    <w:rsid w:val="004A6FDA"/>
    <w:rsid w:val="004A74EC"/>
    <w:rsid w:val="004A7776"/>
    <w:rsid w:val="004B10C2"/>
    <w:rsid w:val="004B2B85"/>
    <w:rsid w:val="004B2CB0"/>
    <w:rsid w:val="004B4693"/>
    <w:rsid w:val="004B779F"/>
    <w:rsid w:val="004C2481"/>
    <w:rsid w:val="004C39F2"/>
    <w:rsid w:val="004C5795"/>
    <w:rsid w:val="004C6710"/>
    <w:rsid w:val="004C78D3"/>
    <w:rsid w:val="004D1951"/>
    <w:rsid w:val="004D2687"/>
    <w:rsid w:val="004D5A40"/>
    <w:rsid w:val="004D5B72"/>
    <w:rsid w:val="004D74E6"/>
    <w:rsid w:val="004D76D8"/>
    <w:rsid w:val="004E0068"/>
    <w:rsid w:val="004E1C35"/>
    <w:rsid w:val="004E1E73"/>
    <w:rsid w:val="004E2D68"/>
    <w:rsid w:val="004E339C"/>
    <w:rsid w:val="004E408E"/>
    <w:rsid w:val="004E454E"/>
    <w:rsid w:val="004F011E"/>
    <w:rsid w:val="004F063D"/>
    <w:rsid w:val="004F1701"/>
    <w:rsid w:val="004F19CD"/>
    <w:rsid w:val="004F56B3"/>
    <w:rsid w:val="004F58A1"/>
    <w:rsid w:val="004F6C6A"/>
    <w:rsid w:val="00502FCD"/>
    <w:rsid w:val="00503EE8"/>
    <w:rsid w:val="00505B9A"/>
    <w:rsid w:val="00511125"/>
    <w:rsid w:val="005114CE"/>
    <w:rsid w:val="005125EE"/>
    <w:rsid w:val="00513085"/>
    <w:rsid w:val="00523004"/>
    <w:rsid w:val="00524ACA"/>
    <w:rsid w:val="0052557F"/>
    <w:rsid w:val="005307F9"/>
    <w:rsid w:val="00531CC1"/>
    <w:rsid w:val="005320DF"/>
    <w:rsid w:val="0053744E"/>
    <w:rsid w:val="00537FF6"/>
    <w:rsid w:val="00540A66"/>
    <w:rsid w:val="00541BE4"/>
    <w:rsid w:val="00542548"/>
    <w:rsid w:val="00544738"/>
    <w:rsid w:val="005465CA"/>
    <w:rsid w:val="00547EC4"/>
    <w:rsid w:val="00551A6D"/>
    <w:rsid w:val="00552622"/>
    <w:rsid w:val="00553F09"/>
    <w:rsid w:val="0055472A"/>
    <w:rsid w:val="00554817"/>
    <w:rsid w:val="00555298"/>
    <w:rsid w:val="00555459"/>
    <w:rsid w:val="00556AF6"/>
    <w:rsid w:val="0055719D"/>
    <w:rsid w:val="005613CC"/>
    <w:rsid w:val="00562031"/>
    <w:rsid w:val="00563C89"/>
    <w:rsid w:val="0056722F"/>
    <w:rsid w:val="00570652"/>
    <w:rsid w:val="00571746"/>
    <w:rsid w:val="005719F5"/>
    <w:rsid w:val="00571FA4"/>
    <w:rsid w:val="005741C7"/>
    <w:rsid w:val="00575164"/>
    <w:rsid w:val="00575376"/>
    <w:rsid w:val="005778B7"/>
    <w:rsid w:val="00581BF0"/>
    <w:rsid w:val="005833DC"/>
    <w:rsid w:val="0058357B"/>
    <w:rsid w:val="00584A07"/>
    <w:rsid w:val="005877B3"/>
    <w:rsid w:val="0059117E"/>
    <w:rsid w:val="005916A8"/>
    <w:rsid w:val="00594ECF"/>
    <w:rsid w:val="005A2F06"/>
    <w:rsid w:val="005A4965"/>
    <w:rsid w:val="005B0A55"/>
    <w:rsid w:val="005B38A2"/>
    <w:rsid w:val="005B48EA"/>
    <w:rsid w:val="005B4A7F"/>
    <w:rsid w:val="005B53C1"/>
    <w:rsid w:val="005B58B4"/>
    <w:rsid w:val="005B5E61"/>
    <w:rsid w:val="005B6849"/>
    <w:rsid w:val="005B7EDC"/>
    <w:rsid w:val="005C39FC"/>
    <w:rsid w:val="005C4B5B"/>
    <w:rsid w:val="005C4F0A"/>
    <w:rsid w:val="005C59CE"/>
    <w:rsid w:val="005C5D31"/>
    <w:rsid w:val="005D058C"/>
    <w:rsid w:val="005D2465"/>
    <w:rsid w:val="005D2B2C"/>
    <w:rsid w:val="005D3163"/>
    <w:rsid w:val="005D325C"/>
    <w:rsid w:val="005E1CC0"/>
    <w:rsid w:val="005E2548"/>
    <w:rsid w:val="005E7905"/>
    <w:rsid w:val="005F0FF0"/>
    <w:rsid w:val="005F1B59"/>
    <w:rsid w:val="005F44DA"/>
    <w:rsid w:val="005F5446"/>
    <w:rsid w:val="005F5E06"/>
    <w:rsid w:val="00600A80"/>
    <w:rsid w:val="00600C10"/>
    <w:rsid w:val="00600D80"/>
    <w:rsid w:val="00601690"/>
    <w:rsid w:val="00602EF8"/>
    <w:rsid w:val="006042A8"/>
    <w:rsid w:val="00606411"/>
    <w:rsid w:val="006077DF"/>
    <w:rsid w:val="00607A9B"/>
    <w:rsid w:val="00611884"/>
    <w:rsid w:val="00612101"/>
    <w:rsid w:val="00614486"/>
    <w:rsid w:val="00614A88"/>
    <w:rsid w:val="00615668"/>
    <w:rsid w:val="0061661A"/>
    <w:rsid w:val="006168CB"/>
    <w:rsid w:val="00616B0B"/>
    <w:rsid w:val="0062119F"/>
    <w:rsid w:val="0062137F"/>
    <w:rsid w:val="006214DC"/>
    <w:rsid w:val="00622333"/>
    <w:rsid w:val="00622760"/>
    <w:rsid w:val="0062419E"/>
    <w:rsid w:val="006264DC"/>
    <w:rsid w:val="0062741C"/>
    <w:rsid w:val="00633C53"/>
    <w:rsid w:val="00633F69"/>
    <w:rsid w:val="006354D5"/>
    <w:rsid w:val="0063664B"/>
    <w:rsid w:val="00640460"/>
    <w:rsid w:val="00640CE0"/>
    <w:rsid w:val="00640D6F"/>
    <w:rsid w:val="0064184A"/>
    <w:rsid w:val="00641F59"/>
    <w:rsid w:val="00642267"/>
    <w:rsid w:val="006447B9"/>
    <w:rsid w:val="00644D07"/>
    <w:rsid w:val="00646610"/>
    <w:rsid w:val="00650B58"/>
    <w:rsid w:val="00652399"/>
    <w:rsid w:val="006529BA"/>
    <w:rsid w:val="00653B58"/>
    <w:rsid w:val="00653CD8"/>
    <w:rsid w:val="0065470D"/>
    <w:rsid w:val="00654C11"/>
    <w:rsid w:val="00656AEC"/>
    <w:rsid w:val="006607CF"/>
    <w:rsid w:val="00661E77"/>
    <w:rsid w:val="006647F7"/>
    <w:rsid w:val="00664C1D"/>
    <w:rsid w:val="00666390"/>
    <w:rsid w:val="00670B3B"/>
    <w:rsid w:val="00672F9A"/>
    <w:rsid w:val="00673566"/>
    <w:rsid w:val="00675C2E"/>
    <w:rsid w:val="0068019E"/>
    <w:rsid w:val="006805C5"/>
    <w:rsid w:val="00681D34"/>
    <w:rsid w:val="00687AD8"/>
    <w:rsid w:val="00690206"/>
    <w:rsid w:val="006915B5"/>
    <w:rsid w:val="00694298"/>
    <w:rsid w:val="006947F3"/>
    <w:rsid w:val="00696B74"/>
    <w:rsid w:val="00696C52"/>
    <w:rsid w:val="00697E4F"/>
    <w:rsid w:val="006A09B2"/>
    <w:rsid w:val="006A2DC5"/>
    <w:rsid w:val="006A3458"/>
    <w:rsid w:val="006A3D7C"/>
    <w:rsid w:val="006A4750"/>
    <w:rsid w:val="006A4C25"/>
    <w:rsid w:val="006B0688"/>
    <w:rsid w:val="006B3AE0"/>
    <w:rsid w:val="006B414B"/>
    <w:rsid w:val="006B486A"/>
    <w:rsid w:val="006B564B"/>
    <w:rsid w:val="006B5EB0"/>
    <w:rsid w:val="006B6E49"/>
    <w:rsid w:val="006B7CB8"/>
    <w:rsid w:val="006C05BF"/>
    <w:rsid w:val="006C10A2"/>
    <w:rsid w:val="006C17F3"/>
    <w:rsid w:val="006C1E34"/>
    <w:rsid w:val="006C65FF"/>
    <w:rsid w:val="006D4792"/>
    <w:rsid w:val="006D54EC"/>
    <w:rsid w:val="006D7DD9"/>
    <w:rsid w:val="006E1186"/>
    <w:rsid w:val="006E2802"/>
    <w:rsid w:val="006E45D9"/>
    <w:rsid w:val="006E569E"/>
    <w:rsid w:val="006E7C40"/>
    <w:rsid w:val="006F0B46"/>
    <w:rsid w:val="006F4E8F"/>
    <w:rsid w:val="006F645C"/>
    <w:rsid w:val="006F6844"/>
    <w:rsid w:val="006F687F"/>
    <w:rsid w:val="006F709D"/>
    <w:rsid w:val="006F7726"/>
    <w:rsid w:val="007000EE"/>
    <w:rsid w:val="00701408"/>
    <w:rsid w:val="007015B1"/>
    <w:rsid w:val="00701888"/>
    <w:rsid w:val="00702AA0"/>
    <w:rsid w:val="00705115"/>
    <w:rsid w:val="007052BF"/>
    <w:rsid w:val="0070533B"/>
    <w:rsid w:val="00706955"/>
    <w:rsid w:val="007142FA"/>
    <w:rsid w:val="0071471D"/>
    <w:rsid w:val="00715054"/>
    <w:rsid w:val="0072134B"/>
    <w:rsid w:val="0072192A"/>
    <w:rsid w:val="00722DC9"/>
    <w:rsid w:val="00723217"/>
    <w:rsid w:val="00724262"/>
    <w:rsid w:val="00724729"/>
    <w:rsid w:val="00726227"/>
    <w:rsid w:val="007267E4"/>
    <w:rsid w:val="00730619"/>
    <w:rsid w:val="00730692"/>
    <w:rsid w:val="00730FD4"/>
    <w:rsid w:val="00732190"/>
    <w:rsid w:val="007324C6"/>
    <w:rsid w:val="00732778"/>
    <w:rsid w:val="00733A0C"/>
    <w:rsid w:val="007348A3"/>
    <w:rsid w:val="0073596B"/>
    <w:rsid w:val="00735AAD"/>
    <w:rsid w:val="007367C1"/>
    <w:rsid w:val="00737C3B"/>
    <w:rsid w:val="00741F2C"/>
    <w:rsid w:val="007439C1"/>
    <w:rsid w:val="00743D02"/>
    <w:rsid w:val="007460E3"/>
    <w:rsid w:val="0074658E"/>
    <w:rsid w:val="0075000A"/>
    <w:rsid w:val="00750DBE"/>
    <w:rsid w:val="007527DD"/>
    <w:rsid w:val="00754750"/>
    <w:rsid w:val="00754BBF"/>
    <w:rsid w:val="007569B6"/>
    <w:rsid w:val="00756BA1"/>
    <w:rsid w:val="007575A0"/>
    <w:rsid w:val="00760B49"/>
    <w:rsid w:val="00763EBD"/>
    <w:rsid w:val="00765A29"/>
    <w:rsid w:val="00766798"/>
    <w:rsid w:val="007745CC"/>
    <w:rsid w:val="0077502A"/>
    <w:rsid w:val="00776D8D"/>
    <w:rsid w:val="00777633"/>
    <w:rsid w:val="007822EA"/>
    <w:rsid w:val="007824A8"/>
    <w:rsid w:val="007824CD"/>
    <w:rsid w:val="007906A3"/>
    <w:rsid w:val="007910C0"/>
    <w:rsid w:val="007933DC"/>
    <w:rsid w:val="00793405"/>
    <w:rsid w:val="00794ED9"/>
    <w:rsid w:val="00797307"/>
    <w:rsid w:val="00797489"/>
    <w:rsid w:val="007A15D3"/>
    <w:rsid w:val="007A16B5"/>
    <w:rsid w:val="007A1851"/>
    <w:rsid w:val="007A19D0"/>
    <w:rsid w:val="007A35D4"/>
    <w:rsid w:val="007A4031"/>
    <w:rsid w:val="007A44CA"/>
    <w:rsid w:val="007A46E8"/>
    <w:rsid w:val="007A4816"/>
    <w:rsid w:val="007A538C"/>
    <w:rsid w:val="007A7357"/>
    <w:rsid w:val="007B135A"/>
    <w:rsid w:val="007B27C4"/>
    <w:rsid w:val="007B3C46"/>
    <w:rsid w:val="007B666D"/>
    <w:rsid w:val="007B6752"/>
    <w:rsid w:val="007B6A57"/>
    <w:rsid w:val="007B6EE8"/>
    <w:rsid w:val="007B72FB"/>
    <w:rsid w:val="007B787B"/>
    <w:rsid w:val="007B7A79"/>
    <w:rsid w:val="007C0B7D"/>
    <w:rsid w:val="007C3E27"/>
    <w:rsid w:val="007C5E2A"/>
    <w:rsid w:val="007C793E"/>
    <w:rsid w:val="007D0286"/>
    <w:rsid w:val="007D0AC2"/>
    <w:rsid w:val="007D164A"/>
    <w:rsid w:val="007D3181"/>
    <w:rsid w:val="007D3B76"/>
    <w:rsid w:val="007D4AEF"/>
    <w:rsid w:val="007D594E"/>
    <w:rsid w:val="007D5F81"/>
    <w:rsid w:val="007D6722"/>
    <w:rsid w:val="007D715D"/>
    <w:rsid w:val="007D7EC5"/>
    <w:rsid w:val="007E0568"/>
    <w:rsid w:val="007E078C"/>
    <w:rsid w:val="007E2831"/>
    <w:rsid w:val="007E385A"/>
    <w:rsid w:val="007E6196"/>
    <w:rsid w:val="007E6206"/>
    <w:rsid w:val="007E62FD"/>
    <w:rsid w:val="007E7303"/>
    <w:rsid w:val="007E76E8"/>
    <w:rsid w:val="007E7996"/>
    <w:rsid w:val="007F23B6"/>
    <w:rsid w:val="007F5A86"/>
    <w:rsid w:val="007F7452"/>
    <w:rsid w:val="00800091"/>
    <w:rsid w:val="00801AE6"/>
    <w:rsid w:val="00803A2A"/>
    <w:rsid w:val="00805186"/>
    <w:rsid w:val="008054F1"/>
    <w:rsid w:val="00805C75"/>
    <w:rsid w:val="00810E7B"/>
    <w:rsid w:val="00811076"/>
    <w:rsid w:val="00814451"/>
    <w:rsid w:val="00814A5B"/>
    <w:rsid w:val="00817C21"/>
    <w:rsid w:val="00820453"/>
    <w:rsid w:val="00820CF0"/>
    <w:rsid w:val="0082301C"/>
    <w:rsid w:val="0082514B"/>
    <w:rsid w:val="008253D0"/>
    <w:rsid w:val="008258DA"/>
    <w:rsid w:val="008269A2"/>
    <w:rsid w:val="00826B46"/>
    <w:rsid w:val="00830B7E"/>
    <w:rsid w:val="00830C7D"/>
    <w:rsid w:val="0083214E"/>
    <w:rsid w:val="00832B84"/>
    <w:rsid w:val="00832C23"/>
    <w:rsid w:val="00832E4A"/>
    <w:rsid w:val="008335C9"/>
    <w:rsid w:val="008365DD"/>
    <w:rsid w:val="00837AC2"/>
    <w:rsid w:val="0084208C"/>
    <w:rsid w:val="00842D32"/>
    <w:rsid w:val="0084429A"/>
    <w:rsid w:val="00845410"/>
    <w:rsid w:val="00846936"/>
    <w:rsid w:val="0085017C"/>
    <w:rsid w:val="00851ADE"/>
    <w:rsid w:val="00852CBA"/>
    <w:rsid w:val="00854E0C"/>
    <w:rsid w:val="008562AB"/>
    <w:rsid w:val="00861361"/>
    <w:rsid w:val="00862102"/>
    <w:rsid w:val="008654FE"/>
    <w:rsid w:val="00865B1B"/>
    <w:rsid w:val="00865FC6"/>
    <w:rsid w:val="008674FD"/>
    <w:rsid w:val="00867863"/>
    <w:rsid w:val="0086793C"/>
    <w:rsid w:val="008718C6"/>
    <w:rsid w:val="00871B1F"/>
    <w:rsid w:val="00872E25"/>
    <w:rsid w:val="00877085"/>
    <w:rsid w:val="00880ED1"/>
    <w:rsid w:val="00881055"/>
    <w:rsid w:val="00881590"/>
    <w:rsid w:val="008830C1"/>
    <w:rsid w:val="008837F2"/>
    <w:rsid w:val="00884118"/>
    <w:rsid w:val="008860EB"/>
    <w:rsid w:val="00886346"/>
    <w:rsid w:val="00886DD7"/>
    <w:rsid w:val="00891026"/>
    <w:rsid w:val="0089204E"/>
    <w:rsid w:val="00892BCB"/>
    <w:rsid w:val="00892CEE"/>
    <w:rsid w:val="00895732"/>
    <w:rsid w:val="00896D83"/>
    <w:rsid w:val="008A2148"/>
    <w:rsid w:val="008A21A2"/>
    <w:rsid w:val="008A33A2"/>
    <w:rsid w:val="008A3EB2"/>
    <w:rsid w:val="008B253D"/>
    <w:rsid w:val="008B29F1"/>
    <w:rsid w:val="008B422A"/>
    <w:rsid w:val="008C0E1E"/>
    <w:rsid w:val="008C1E98"/>
    <w:rsid w:val="008C25B4"/>
    <w:rsid w:val="008C2ACA"/>
    <w:rsid w:val="008C3B4D"/>
    <w:rsid w:val="008C7184"/>
    <w:rsid w:val="008C7CC0"/>
    <w:rsid w:val="008D1130"/>
    <w:rsid w:val="008D25D2"/>
    <w:rsid w:val="008D2EB5"/>
    <w:rsid w:val="008D320A"/>
    <w:rsid w:val="008D32EE"/>
    <w:rsid w:val="008D51EF"/>
    <w:rsid w:val="008E28FD"/>
    <w:rsid w:val="008E5C17"/>
    <w:rsid w:val="008F16B9"/>
    <w:rsid w:val="008F446F"/>
    <w:rsid w:val="008F5491"/>
    <w:rsid w:val="008F6755"/>
    <w:rsid w:val="008F7661"/>
    <w:rsid w:val="00901AF5"/>
    <w:rsid w:val="00901DFB"/>
    <w:rsid w:val="00902082"/>
    <w:rsid w:val="009026F0"/>
    <w:rsid w:val="0090359C"/>
    <w:rsid w:val="00904CE5"/>
    <w:rsid w:val="0090652E"/>
    <w:rsid w:val="0090776B"/>
    <w:rsid w:val="00910AB0"/>
    <w:rsid w:val="00911D7E"/>
    <w:rsid w:val="00913743"/>
    <w:rsid w:val="0092362D"/>
    <w:rsid w:val="009264D7"/>
    <w:rsid w:val="0092741B"/>
    <w:rsid w:val="00930D94"/>
    <w:rsid w:val="00931469"/>
    <w:rsid w:val="0093318F"/>
    <w:rsid w:val="00933D10"/>
    <w:rsid w:val="0093734F"/>
    <w:rsid w:val="00941EFC"/>
    <w:rsid w:val="009434A9"/>
    <w:rsid w:val="00943ECB"/>
    <w:rsid w:val="00944371"/>
    <w:rsid w:val="00944FBA"/>
    <w:rsid w:val="00945784"/>
    <w:rsid w:val="00947496"/>
    <w:rsid w:val="009501C3"/>
    <w:rsid w:val="009506C2"/>
    <w:rsid w:val="00952FFF"/>
    <w:rsid w:val="0095436B"/>
    <w:rsid w:val="00954740"/>
    <w:rsid w:val="0095498F"/>
    <w:rsid w:val="00954A2F"/>
    <w:rsid w:val="00954E8A"/>
    <w:rsid w:val="00955259"/>
    <w:rsid w:val="00955267"/>
    <w:rsid w:val="00955C59"/>
    <w:rsid w:val="009564CA"/>
    <w:rsid w:val="00961D65"/>
    <w:rsid w:val="0096388A"/>
    <w:rsid w:val="00967387"/>
    <w:rsid w:val="00967816"/>
    <w:rsid w:val="0097344F"/>
    <w:rsid w:val="00974A27"/>
    <w:rsid w:val="00975D59"/>
    <w:rsid w:val="00977D20"/>
    <w:rsid w:val="0098173A"/>
    <w:rsid w:val="00983C36"/>
    <w:rsid w:val="009841D5"/>
    <w:rsid w:val="00985396"/>
    <w:rsid w:val="009873EB"/>
    <w:rsid w:val="00990806"/>
    <w:rsid w:val="009931D0"/>
    <w:rsid w:val="00995A46"/>
    <w:rsid w:val="00996734"/>
    <w:rsid w:val="00996E9E"/>
    <w:rsid w:val="00997DEF"/>
    <w:rsid w:val="009A1CD9"/>
    <w:rsid w:val="009A406F"/>
    <w:rsid w:val="009A4F9B"/>
    <w:rsid w:val="009A51A6"/>
    <w:rsid w:val="009A6012"/>
    <w:rsid w:val="009B189D"/>
    <w:rsid w:val="009B1B94"/>
    <w:rsid w:val="009B1F89"/>
    <w:rsid w:val="009B2377"/>
    <w:rsid w:val="009B4B0A"/>
    <w:rsid w:val="009B6C49"/>
    <w:rsid w:val="009B76B9"/>
    <w:rsid w:val="009C012D"/>
    <w:rsid w:val="009C16B0"/>
    <w:rsid w:val="009C210A"/>
    <w:rsid w:val="009C2E97"/>
    <w:rsid w:val="009C3A62"/>
    <w:rsid w:val="009C73C6"/>
    <w:rsid w:val="009C7A0B"/>
    <w:rsid w:val="009D2DE6"/>
    <w:rsid w:val="009D3262"/>
    <w:rsid w:val="009D3DDF"/>
    <w:rsid w:val="009E085F"/>
    <w:rsid w:val="009E1DB4"/>
    <w:rsid w:val="009E210C"/>
    <w:rsid w:val="009E5789"/>
    <w:rsid w:val="009E608C"/>
    <w:rsid w:val="009E730F"/>
    <w:rsid w:val="009E7805"/>
    <w:rsid w:val="009F2206"/>
    <w:rsid w:val="009F3176"/>
    <w:rsid w:val="009F3D93"/>
    <w:rsid w:val="009F41CB"/>
    <w:rsid w:val="00A02830"/>
    <w:rsid w:val="00A0293F"/>
    <w:rsid w:val="00A0390A"/>
    <w:rsid w:val="00A111F5"/>
    <w:rsid w:val="00A1188B"/>
    <w:rsid w:val="00A14B4F"/>
    <w:rsid w:val="00A20494"/>
    <w:rsid w:val="00A20605"/>
    <w:rsid w:val="00A20F30"/>
    <w:rsid w:val="00A2466D"/>
    <w:rsid w:val="00A2510C"/>
    <w:rsid w:val="00A25154"/>
    <w:rsid w:val="00A301F6"/>
    <w:rsid w:val="00A3076A"/>
    <w:rsid w:val="00A3180A"/>
    <w:rsid w:val="00A3420A"/>
    <w:rsid w:val="00A34BE7"/>
    <w:rsid w:val="00A35647"/>
    <w:rsid w:val="00A36ACC"/>
    <w:rsid w:val="00A445D9"/>
    <w:rsid w:val="00A44A94"/>
    <w:rsid w:val="00A44F1C"/>
    <w:rsid w:val="00A45108"/>
    <w:rsid w:val="00A46E68"/>
    <w:rsid w:val="00A477C3"/>
    <w:rsid w:val="00A50F2A"/>
    <w:rsid w:val="00A51276"/>
    <w:rsid w:val="00A52F31"/>
    <w:rsid w:val="00A5537D"/>
    <w:rsid w:val="00A55C00"/>
    <w:rsid w:val="00A570C3"/>
    <w:rsid w:val="00A60FB7"/>
    <w:rsid w:val="00A61F72"/>
    <w:rsid w:val="00A63C12"/>
    <w:rsid w:val="00A677C1"/>
    <w:rsid w:val="00A7055E"/>
    <w:rsid w:val="00A70AA2"/>
    <w:rsid w:val="00A72048"/>
    <w:rsid w:val="00A74BEB"/>
    <w:rsid w:val="00A80642"/>
    <w:rsid w:val="00A84BBD"/>
    <w:rsid w:val="00A864E1"/>
    <w:rsid w:val="00A865D4"/>
    <w:rsid w:val="00A87740"/>
    <w:rsid w:val="00A913D0"/>
    <w:rsid w:val="00A919DB"/>
    <w:rsid w:val="00A93F0E"/>
    <w:rsid w:val="00A949D4"/>
    <w:rsid w:val="00A952C2"/>
    <w:rsid w:val="00A96495"/>
    <w:rsid w:val="00AA04F1"/>
    <w:rsid w:val="00AA1690"/>
    <w:rsid w:val="00AA17B2"/>
    <w:rsid w:val="00AA29C1"/>
    <w:rsid w:val="00AA3EA5"/>
    <w:rsid w:val="00AA472B"/>
    <w:rsid w:val="00AA50C4"/>
    <w:rsid w:val="00AA5F29"/>
    <w:rsid w:val="00AA6B8B"/>
    <w:rsid w:val="00AB0642"/>
    <w:rsid w:val="00AC10FC"/>
    <w:rsid w:val="00AC25CE"/>
    <w:rsid w:val="00AC5D04"/>
    <w:rsid w:val="00AC61C4"/>
    <w:rsid w:val="00AD3710"/>
    <w:rsid w:val="00AD3E30"/>
    <w:rsid w:val="00AD4DFC"/>
    <w:rsid w:val="00AD4FF0"/>
    <w:rsid w:val="00AE220D"/>
    <w:rsid w:val="00AE379C"/>
    <w:rsid w:val="00AE6AA9"/>
    <w:rsid w:val="00AE7AFC"/>
    <w:rsid w:val="00AF038B"/>
    <w:rsid w:val="00AF4797"/>
    <w:rsid w:val="00AF5E7A"/>
    <w:rsid w:val="00AF702A"/>
    <w:rsid w:val="00B009A1"/>
    <w:rsid w:val="00B0155C"/>
    <w:rsid w:val="00B02759"/>
    <w:rsid w:val="00B02F3A"/>
    <w:rsid w:val="00B041A6"/>
    <w:rsid w:val="00B04625"/>
    <w:rsid w:val="00B04C06"/>
    <w:rsid w:val="00B050A3"/>
    <w:rsid w:val="00B05E7D"/>
    <w:rsid w:val="00B060C6"/>
    <w:rsid w:val="00B10FA6"/>
    <w:rsid w:val="00B1105C"/>
    <w:rsid w:val="00B11C41"/>
    <w:rsid w:val="00B1346F"/>
    <w:rsid w:val="00B146A5"/>
    <w:rsid w:val="00B1696B"/>
    <w:rsid w:val="00B173BC"/>
    <w:rsid w:val="00B22168"/>
    <w:rsid w:val="00B231C5"/>
    <w:rsid w:val="00B2339A"/>
    <w:rsid w:val="00B23C4A"/>
    <w:rsid w:val="00B252FC"/>
    <w:rsid w:val="00B25E45"/>
    <w:rsid w:val="00B26C20"/>
    <w:rsid w:val="00B27C2B"/>
    <w:rsid w:val="00B30AAA"/>
    <w:rsid w:val="00B312F8"/>
    <w:rsid w:val="00B31C9D"/>
    <w:rsid w:val="00B42A35"/>
    <w:rsid w:val="00B43E23"/>
    <w:rsid w:val="00B46F0F"/>
    <w:rsid w:val="00B47B6B"/>
    <w:rsid w:val="00B50768"/>
    <w:rsid w:val="00B509D4"/>
    <w:rsid w:val="00B5178D"/>
    <w:rsid w:val="00B51FB3"/>
    <w:rsid w:val="00B55B96"/>
    <w:rsid w:val="00B55F76"/>
    <w:rsid w:val="00B56E02"/>
    <w:rsid w:val="00B5734F"/>
    <w:rsid w:val="00B57579"/>
    <w:rsid w:val="00B61DC8"/>
    <w:rsid w:val="00B63836"/>
    <w:rsid w:val="00B64B3B"/>
    <w:rsid w:val="00B65446"/>
    <w:rsid w:val="00B67F8D"/>
    <w:rsid w:val="00B70DA2"/>
    <w:rsid w:val="00B71189"/>
    <w:rsid w:val="00B74B36"/>
    <w:rsid w:val="00B76410"/>
    <w:rsid w:val="00B80600"/>
    <w:rsid w:val="00B814B5"/>
    <w:rsid w:val="00B82C1B"/>
    <w:rsid w:val="00B82C1F"/>
    <w:rsid w:val="00B85E5C"/>
    <w:rsid w:val="00B90F27"/>
    <w:rsid w:val="00B937DE"/>
    <w:rsid w:val="00B94C95"/>
    <w:rsid w:val="00B954FE"/>
    <w:rsid w:val="00B963AF"/>
    <w:rsid w:val="00B96FB5"/>
    <w:rsid w:val="00BA0512"/>
    <w:rsid w:val="00BA1A07"/>
    <w:rsid w:val="00BA3B8B"/>
    <w:rsid w:val="00BA525B"/>
    <w:rsid w:val="00BA5EE6"/>
    <w:rsid w:val="00BA62C2"/>
    <w:rsid w:val="00BB1C1B"/>
    <w:rsid w:val="00BB28B2"/>
    <w:rsid w:val="00BB39DB"/>
    <w:rsid w:val="00BB4B39"/>
    <w:rsid w:val="00BB7798"/>
    <w:rsid w:val="00BC1D9A"/>
    <w:rsid w:val="00BC46BB"/>
    <w:rsid w:val="00BC4976"/>
    <w:rsid w:val="00BC69AD"/>
    <w:rsid w:val="00BC77BA"/>
    <w:rsid w:val="00BD034D"/>
    <w:rsid w:val="00BD05BB"/>
    <w:rsid w:val="00BD2B6C"/>
    <w:rsid w:val="00BD4710"/>
    <w:rsid w:val="00BD5D84"/>
    <w:rsid w:val="00BD6A24"/>
    <w:rsid w:val="00BD702E"/>
    <w:rsid w:val="00BE1EC8"/>
    <w:rsid w:val="00BE5785"/>
    <w:rsid w:val="00BE63A9"/>
    <w:rsid w:val="00BE7482"/>
    <w:rsid w:val="00BF141A"/>
    <w:rsid w:val="00BF1B17"/>
    <w:rsid w:val="00BF22F1"/>
    <w:rsid w:val="00BF3368"/>
    <w:rsid w:val="00BF3577"/>
    <w:rsid w:val="00BF3960"/>
    <w:rsid w:val="00BF4292"/>
    <w:rsid w:val="00BF5794"/>
    <w:rsid w:val="00BF6C5B"/>
    <w:rsid w:val="00BF6F89"/>
    <w:rsid w:val="00BF7BFD"/>
    <w:rsid w:val="00C00280"/>
    <w:rsid w:val="00C00F38"/>
    <w:rsid w:val="00C01E3D"/>
    <w:rsid w:val="00C020B5"/>
    <w:rsid w:val="00C0266A"/>
    <w:rsid w:val="00C044E7"/>
    <w:rsid w:val="00C1082D"/>
    <w:rsid w:val="00C109C2"/>
    <w:rsid w:val="00C12292"/>
    <w:rsid w:val="00C1267E"/>
    <w:rsid w:val="00C15626"/>
    <w:rsid w:val="00C16205"/>
    <w:rsid w:val="00C179AC"/>
    <w:rsid w:val="00C219DF"/>
    <w:rsid w:val="00C22DF9"/>
    <w:rsid w:val="00C232C0"/>
    <w:rsid w:val="00C250BE"/>
    <w:rsid w:val="00C2527F"/>
    <w:rsid w:val="00C25BFA"/>
    <w:rsid w:val="00C25EC7"/>
    <w:rsid w:val="00C27B22"/>
    <w:rsid w:val="00C3238C"/>
    <w:rsid w:val="00C32B0D"/>
    <w:rsid w:val="00C33809"/>
    <w:rsid w:val="00C3384E"/>
    <w:rsid w:val="00C35430"/>
    <w:rsid w:val="00C35775"/>
    <w:rsid w:val="00C35F96"/>
    <w:rsid w:val="00C36555"/>
    <w:rsid w:val="00C36882"/>
    <w:rsid w:val="00C374EE"/>
    <w:rsid w:val="00C44B86"/>
    <w:rsid w:val="00C45337"/>
    <w:rsid w:val="00C45B0E"/>
    <w:rsid w:val="00C466A9"/>
    <w:rsid w:val="00C50ADB"/>
    <w:rsid w:val="00C50BA1"/>
    <w:rsid w:val="00C517A7"/>
    <w:rsid w:val="00C51A8C"/>
    <w:rsid w:val="00C56885"/>
    <w:rsid w:val="00C60AC4"/>
    <w:rsid w:val="00C613C0"/>
    <w:rsid w:val="00C63E4B"/>
    <w:rsid w:val="00C63F9E"/>
    <w:rsid w:val="00C64176"/>
    <w:rsid w:val="00C67F1C"/>
    <w:rsid w:val="00C70C7F"/>
    <w:rsid w:val="00C71E9B"/>
    <w:rsid w:val="00C744C1"/>
    <w:rsid w:val="00C74A28"/>
    <w:rsid w:val="00C77456"/>
    <w:rsid w:val="00C807F5"/>
    <w:rsid w:val="00C809E2"/>
    <w:rsid w:val="00C8245A"/>
    <w:rsid w:val="00C8351E"/>
    <w:rsid w:val="00C83789"/>
    <w:rsid w:val="00C8606F"/>
    <w:rsid w:val="00C86278"/>
    <w:rsid w:val="00C87A94"/>
    <w:rsid w:val="00C9046C"/>
    <w:rsid w:val="00C92428"/>
    <w:rsid w:val="00C92EFA"/>
    <w:rsid w:val="00C94EA5"/>
    <w:rsid w:val="00CA0EFB"/>
    <w:rsid w:val="00CA2A98"/>
    <w:rsid w:val="00CA2F42"/>
    <w:rsid w:val="00CA3645"/>
    <w:rsid w:val="00CA3DFC"/>
    <w:rsid w:val="00CA5475"/>
    <w:rsid w:val="00CA5C50"/>
    <w:rsid w:val="00CB29C4"/>
    <w:rsid w:val="00CB35C8"/>
    <w:rsid w:val="00CC2E0A"/>
    <w:rsid w:val="00CC54A4"/>
    <w:rsid w:val="00CC70A5"/>
    <w:rsid w:val="00CD18D5"/>
    <w:rsid w:val="00CD2A3B"/>
    <w:rsid w:val="00CD5CFD"/>
    <w:rsid w:val="00CD7DDB"/>
    <w:rsid w:val="00CE0491"/>
    <w:rsid w:val="00CE09CF"/>
    <w:rsid w:val="00CE1711"/>
    <w:rsid w:val="00CE6DEB"/>
    <w:rsid w:val="00CF15A8"/>
    <w:rsid w:val="00CF1DA3"/>
    <w:rsid w:val="00CF342B"/>
    <w:rsid w:val="00CF404D"/>
    <w:rsid w:val="00CF5DD9"/>
    <w:rsid w:val="00CF66D7"/>
    <w:rsid w:val="00CF6C48"/>
    <w:rsid w:val="00CF7D58"/>
    <w:rsid w:val="00D023F0"/>
    <w:rsid w:val="00D0297A"/>
    <w:rsid w:val="00D0474E"/>
    <w:rsid w:val="00D06908"/>
    <w:rsid w:val="00D07AB1"/>
    <w:rsid w:val="00D11464"/>
    <w:rsid w:val="00D12956"/>
    <w:rsid w:val="00D16202"/>
    <w:rsid w:val="00D1765F"/>
    <w:rsid w:val="00D21E21"/>
    <w:rsid w:val="00D232C0"/>
    <w:rsid w:val="00D23A10"/>
    <w:rsid w:val="00D23A26"/>
    <w:rsid w:val="00D24129"/>
    <w:rsid w:val="00D25F4C"/>
    <w:rsid w:val="00D27059"/>
    <w:rsid w:val="00D300EE"/>
    <w:rsid w:val="00D301C5"/>
    <w:rsid w:val="00D31405"/>
    <w:rsid w:val="00D3403D"/>
    <w:rsid w:val="00D340EB"/>
    <w:rsid w:val="00D36333"/>
    <w:rsid w:val="00D36AF7"/>
    <w:rsid w:val="00D37615"/>
    <w:rsid w:val="00D4003A"/>
    <w:rsid w:val="00D4068D"/>
    <w:rsid w:val="00D4416E"/>
    <w:rsid w:val="00D45F92"/>
    <w:rsid w:val="00D50EE9"/>
    <w:rsid w:val="00D514F3"/>
    <w:rsid w:val="00D51B13"/>
    <w:rsid w:val="00D51DDE"/>
    <w:rsid w:val="00D52CD2"/>
    <w:rsid w:val="00D53AB2"/>
    <w:rsid w:val="00D54A5F"/>
    <w:rsid w:val="00D556E6"/>
    <w:rsid w:val="00D665AC"/>
    <w:rsid w:val="00D710C2"/>
    <w:rsid w:val="00D71E28"/>
    <w:rsid w:val="00D723F0"/>
    <w:rsid w:val="00D72761"/>
    <w:rsid w:val="00D73ADE"/>
    <w:rsid w:val="00D75354"/>
    <w:rsid w:val="00D75384"/>
    <w:rsid w:val="00D76477"/>
    <w:rsid w:val="00D77352"/>
    <w:rsid w:val="00D82064"/>
    <w:rsid w:val="00D83941"/>
    <w:rsid w:val="00D83F39"/>
    <w:rsid w:val="00D84CC3"/>
    <w:rsid w:val="00D8627F"/>
    <w:rsid w:val="00D918DA"/>
    <w:rsid w:val="00D91AF9"/>
    <w:rsid w:val="00D95A0B"/>
    <w:rsid w:val="00DA0E01"/>
    <w:rsid w:val="00DA0F4C"/>
    <w:rsid w:val="00DA17CF"/>
    <w:rsid w:val="00DA1A3D"/>
    <w:rsid w:val="00DA309D"/>
    <w:rsid w:val="00DA311E"/>
    <w:rsid w:val="00DA4C35"/>
    <w:rsid w:val="00DA5E98"/>
    <w:rsid w:val="00DA7AF5"/>
    <w:rsid w:val="00DB1898"/>
    <w:rsid w:val="00DB24C6"/>
    <w:rsid w:val="00DB32B0"/>
    <w:rsid w:val="00DB3997"/>
    <w:rsid w:val="00DB5209"/>
    <w:rsid w:val="00DB6AED"/>
    <w:rsid w:val="00DC1BB3"/>
    <w:rsid w:val="00DC1E74"/>
    <w:rsid w:val="00DC24B6"/>
    <w:rsid w:val="00DC2E64"/>
    <w:rsid w:val="00DC50CE"/>
    <w:rsid w:val="00DC6C07"/>
    <w:rsid w:val="00DD20B4"/>
    <w:rsid w:val="00DD5AB7"/>
    <w:rsid w:val="00DD70FB"/>
    <w:rsid w:val="00DE02DB"/>
    <w:rsid w:val="00DE383B"/>
    <w:rsid w:val="00DE6666"/>
    <w:rsid w:val="00DE708B"/>
    <w:rsid w:val="00DE740C"/>
    <w:rsid w:val="00DE7B5E"/>
    <w:rsid w:val="00DF184B"/>
    <w:rsid w:val="00DF26DC"/>
    <w:rsid w:val="00DF2FC3"/>
    <w:rsid w:val="00DF4586"/>
    <w:rsid w:val="00DF4A03"/>
    <w:rsid w:val="00DF5393"/>
    <w:rsid w:val="00DF5768"/>
    <w:rsid w:val="00DF5E6A"/>
    <w:rsid w:val="00DF7299"/>
    <w:rsid w:val="00E03079"/>
    <w:rsid w:val="00E04664"/>
    <w:rsid w:val="00E06E00"/>
    <w:rsid w:val="00E12A9D"/>
    <w:rsid w:val="00E12AD3"/>
    <w:rsid w:val="00E14435"/>
    <w:rsid w:val="00E14AF7"/>
    <w:rsid w:val="00E14FF2"/>
    <w:rsid w:val="00E1555B"/>
    <w:rsid w:val="00E16448"/>
    <w:rsid w:val="00E16845"/>
    <w:rsid w:val="00E16BC0"/>
    <w:rsid w:val="00E17213"/>
    <w:rsid w:val="00E203BD"/>
    <w:rsid w:val="00E21C4A"/>
    <w:rsid w:val="00E26A6A"/>
    <w:rsid w:val="00E273BD"/>
    <w:rsid w:val="00E31675"/>
    <w:rsid w:val="00E3257E"/>
    <w:rsid w:val="00E32B4C"/>
    <w:rsid w:val="00E336C8"/>
    <w:rsid w:val="00E42146"/>
    <w:rsid w:val="00E44565"/>
    <w:rsid w:val="00E5153A"/>
    <w:rsid w:val="00E519B9"/>
    <w:rsid w:val="00E55179"/>
    <w:rsid w:val="00E57B15"/>
    <w:rsid w:val="00E60C01"/>
    <w:rsid w:val="00E60FB8"/>
    <w:rsid w:val="00E63B9F"/>
    <w:rsid w:val="00E66EFA"/>
    <w:rsid w:val="00E66FFD"/>
    <w:rsid w:val="00E673D4"/>
    <w:rsid w:val="00E67A0E"/>
    <w:rsid w:val="00E67D99"/>
    <w:rsid w:val="00E70702"/>
    <w:rsid w:val="00E715D4"/>
    <w:rsid w:val="00E73128"/>
    <w:rsid w:val="00E73B16"/>
    <w:rsid w:val="00E741C9"/>
    <w:rsid w:val="00E76618"/>
    <w:rsid w:val="00E77582"/>
    <w:rsid w:val="00E77ED9"/>
    <w:rsid w:val="00E82280"/>
    <w:rsid w:val="00E82C31"/>
    <w:rsid w:val="00E8435D"/>
    <w:rsid w:val="00E8651B"/>
    <w:rsid w:val="00E87047"/>
    <w:rsid w:val="00E879A3"/>
    <w:rsid w:val="00E921DE"/>
    <w:rsid w:val="00E972FF"/>
    <w:rsid w:val="00EA1068"/>
    <w:rsid w:val="00EA118B"/>
    <w:rsid w:val="00EA1BD0"/>
    <w:rsid w:val="00EA37A9"/>
    <w:rsid w:val="00EA429F"/>
    <w:rsid w:val="00EA5338"/>
    <w:rsid w:val="00EA6903"/>
    <w:rsid w:val="00EA71AA"/>
    <w:rsid w:val="00EB0BF6"/>
    <w:rsid w:val="00EB0E0F"/>
    <w:rsid w:val="00EB10C2"/>
    <w:rsid w:val="00EB13B5"/>
    <w:rsid w:val="00EB1C3B"/>
    <w:rsid w:val="00EB4F90"/>
    <w:rsid w:val="00EB685F"/>
    <w:rsid w:val="00EC0396"/>
    <w:rsid w:val="00EC0D55"/>
    <w:rsid w:val="00EC1D0D"/>
    <w:rsid w:val="00EC5998"/>
    <w:rsid w:val="00EC6696"/>
    <w:rsid w:val="00EC6941"/>
    <w:rsid w:val="00EC6A71"/>
    <w:rsid w:val="00ED0ED0"/>
    <w:rsid w:val="00ED1DF9"/>
    <w:rsid w:val="00ED2287"/>
    <w:rsid w:val="00ED4226"/>
    <w:rsid w:val="00ED4678"/>
    <w:rsid w:val="00ED6CD4"/>
    <w:rsid w:val="00EE177F"/>
    <w:rsid w:val="00EE2A87"/>
    <w:rsid w:val="00EE5083"/>
    <w:rsid w:val="00EE5B5A"/>
    <w:rsid w:val="00EE5DEC"/>
    <w:rsid w:val="00EE71BF"/>
    <w:rsid w:val="00EE788D"/>
    <w:rsid w:val="00EF0654"/>
    <w:rsid w:val="00EF136C"/>
    <w:rsid w:val="00EF2151"/>
    <w:rsid w:val="00EF3B92"/>
    <w:rsid w:val="00EF559C"/>
    <w:rsid w:val="00EF5A1F"/>
    <w:rsid w:val="00EF6BA7"/>
    <w:rsid w:val="00EF6CFD"/>
    <w:rsid w:val="00EF7276"/>
    <w:rsid w:val="00EF79FE"/>
    <w:rsid w:val="00F00322"/>
    <w:rsid w:val="00F00934"/>
    <w:rsid w:val="00F02146"/>
    <w:rsid w:val="00F0263B"/>
    <w:rsid w:val="00F02C5A"/>
    <w:rsid w:val="00F0697C"/>
    <w:rsid w:val="00F07F96"/>
    <w:rsid w:val="00F105CA"/>
    <w:rsid w:val="00F11E9F"/>
    <w:rsid w:val="00F13DF9"/>
    <w:rsid w:val="00F162DE"/>
    <w:rsid w:val="00F2108E"/>
    <w:rsid w:val="00F21F6E"/>
    <w:rsid w:val="00F25A42"/>
    <w:rsid w:val="00F26226"/>
    <w:rsid w:val="00F301BF"/>
    <w:rsid w:val="00F306B7"/>
    <w:rsid w:val="00F34710"/>
    <w:rsid w:val="00F36EBA"/>
    <w:rsid w:val="00F37114"/>
    <w:rsid w:val="00F40445"/>
    <w:rsid w:val="00F419BC"/>
    <w:rsid w:val="00F41B7A"/>
    <w:rsid w:val="00F41BC1"/>
    <w:rsid w:val="00F41C56"/>
    <w:rsid w:val="00F467C5"/>
    <w:rsid w:val="00F469B7"/>
    <w:rsid w:val="00F50BC4"/>
    <w:rsid w:val="00F51C19"/>
    <w:rsid w:val="00F530CC"/>
    <w:rsid w:val="00F5327B"/>
    <w:rsid w:val="00F5428B"/>
    <w:rsid w:val="00F546B2"/>
    <w:rsid w:val="00F56851"/>
    <w:rsid w:val="00F60448"/>
    <w:rsid w:val="00F6190F"/>
    <w:rsid w:val="00F61921"/>
    <w:rsid w:val="00F62674"/>
    <w:rsid w:val="00F64D52"/>
    <w:rsid w:val="00F65402"/>
    <w:rsid w:val="00F66EA6"/>
    <w:rsid w:val="00F677A7"/>
    <w:rsid w:val="00F67ED1"/>
    <w:rsid w:val="00F70065"/>
    <w:rsid w:val="00F703A2"/>
    <w:rsid w:val="00F715F7"/>
    <w:rsid w:val="00F7260C"/>
    <w:rsid w:val="00F75B27"/>
    <w:rsid w:val="00F75FD8"/>
    <w:rsid w:val="00F80DA4"/>
    <w:rsid w:val="00F80E8E"/>
    <w:rsid w:val="00F81CB2"/>
    <w:rsid w:val="00F8287B"/>
    <w:rsid w:val="00F84BDE"/>
    <w:rsid w:val="00F95940"/>
    <w:rsid w:val="00FA14FB"/>
    <w:rsid w:val="00FA1958"/>
    <w:rsid w:val="00FA3416"/>
    <w:rsid w:val="00FA5DC1"/>
    <w:rsid w:val="00FA5FCD"/>
    <w:rsid w:val="00FA70FD"/>
    <w:rsid w:val="00FA7BE2"/>
    <w:rsid w:val="00FB02E1"/>
    <w:rsid w:val="00FB0CFA"/>
    <w:rsid w:val="00FB2750"/>
    <w:rsid w:val="00FB303E"/>
    <w:rsid w:val="00FB6357"/>
    <w:rsid w:val="00FB7AD6"/>
    <w:rsid w:val="00FC2081"/>
    <w:rsid w:val="00FC21DE"/>
    <w:rsid w:val="00FC78DE"/>
    <w:rsid w:val="00FD1089"/>
    <w:rsid w:val="00FD242F"/>
    <w:rsid w:val="00FD2A8A"/>
    <w:rsid w:val="00FD4F99"/>
    <w:rsid w:val="00FD5C8A"/>
    <w:rsid w:val="00FD779D"/>
    <w:rsid w:val="00FD78D3"/>
    <w:rsid w:val="00FE1BD4"/>
    <w:rsid w:val="00FE25DB"/>
    <w:rsid w:val="00FE2BE3"/>
    <w:rsid w:val="00FE4F08"/>
    <w:rsid w:val="00FE7931"/>
    <w:rsid w:val="00FF09DE"/>
    <w:rsid w:val="00FF18B9"/>
    <w:rsid w:val="00FF2F29"/>
    <w:rsid w:val="00FF3277"/>
    <w:rsid w:val="00FF4094"/>
    <w:rsid w:val="00FF588F"/>
    <w:rsid w:val="00FF6AA4"/>
    <w:rsid w:val="00FF6D38"/>
    <w:rsid w:val="00FF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42">
      <o:colormenu v:ext="edit" strokecolor="none"/>
    </o:shapedefaults>
    <o:shapelayout v:ext="edit">
      <o:idmap v:ext="edit" data="1,2,22"/>
      <o:rules v:ext="edit">
        <o:r id="V:Rule25" type="arc" idref="#_x0000_s1542"/>
        <o:r id="V:Rule26" type="arc" idref="#_x0000_s1543"/>
        <o:r id="V:Rule27" type="arc" idref="#_x0000_s1420"/>
        <o:r id="V:Rule28" type="arc" idref="#_x0000_s1304"/>
        <o:r id="V:Rule29" type="arc" idref="#_x0000_s1305"/>
        <o:r id="V:Rule46" type="arc" idref="#_x0000_s2943"/>
        <o:r id="V:Rule47" type="arc" idref="#_x0000_s1995"/>
        <o:r id="V:Rule48" type="arc" idref="#_x0000_s1996"/>
        <o:r id="V:Rule49" type="arc" idref="#_x0000_s2006"/>
        <o:r id="V:Rule50" type="arc" idref="#_x0000_s1973"/>
        <o:r id="V:Rule51" type="arc" idref="#_x0000_s1974"/>
        <o:r id="V:Rule52" type="arc" idref="#_x0000_s1975"/>
        <o:r id="V:Rule56" type="arc" idref="#_x0000_s22714"/>
        <o:r id="V:Rule57" type="arc" idref="#_x0000_s22713"/>
        <o:r id="V:Rule66" type="arc" idref="#_x0000_s22724"/>
        <o:r id="V:Rule69" type="arc" idref="#_x0000_s22723"/>
        <o:r id="V:Rule71" type="arc" idref="#_x0000_s1885"/>
        <o:r id="V:Rule74" type="connector" idref="#_x0000_s22705"/>
        <o:r id="V:Rule75" type="connector" idref="#_x0000_s22645"/>
        <o:r id="V:Rule76" type="connector" idref="#_x0000_s1805"/>
        <o:r id="V:Rule77" type="connector" idref="#_x0000_s22646"/>
        <o:r id="V:Rule78" type="connector" idref="#_x0000_s2156"/>
        <o:r id="V:Rule79" type="connector" idref="#_x0000_s22640"/>
        <o:r id="V:Rule80" type="connector" idref="#_x0000_s22707"/>
        <o:r id="V:Rule81" type="connector" idref="#AutoShape 59"/>
        <o:r id="V:Rule82" type="connector" idref="#AutoShape 56"/>
        <o:r id="V:Rule83" type="connector" idref="#_x0000_s22644"/>
        <o:r id="V:Rule84" type="connector" idref="#Прямая со стрелкой 42"/>
        <o:r id="V:Rule85" type="connector" idref="#AutoShape 57"/>
        <o:r id="V:Rule86" type="connector" idref="#_x0000_s22715"/>
        <o:r id="V:Rule87" type="connector" idref="#_x0000_s22639"/>
        <o:r id="V:Rule88" type="connector" idref="#_x0000_s22727"/>
        <o:r id="V:Rule89" type="connector" idref="#_x0000_s22642"/>
        <o:r id="V:Rule90" type="connector" idref="#_x0000_s22643"/>
        <o:r id="V:Rule91" type="connector" idref="#AutoShape 54"/>
        <o:r id="V:Rule92" type="connector" idref="#_x0000_s22726"/>
        <o:r id="V:Rule93" type="connector" idref="#_x0000_s2155"/>
        <o:r id="V:Rule94" type="connector" idref="#_x0000_s1799"/>
        <o:r id="V:Rule95" type="connector" idref="#_x0000_s22725"/>
        <o:r id="V:Rule96" type="connector" idref="#_x0000_s22676"/>
        <o:r id="V:Rule97" type="connector" idref="#_x0000_s1789"/>
        <o:r id="V:Rule98" type="connector" idref="#_x0000_s22720"/>
        <o:r id="V:Rule99" type="connector" idref="#_x0000_s22672"/>
        <o:r id="V:Rule100" type="connector" idref="#_x0000_s1798"/>
        <o:r id="V:Rule101" type="connector" idref="#_x0000_s1804"/>
        <o:r id="V:Rule102" type="connector" idref="#_x0000_s22641"/>
        <o:r id="V:Rule103" type="connector" idref="#_x0000_s22611"/>
        <o:r id="V:Rule104" type="connector" idref="#_x0000_s22706"/>
        <o:r id="V:Rule105" type="connector" idref="#Прямая со стрелкой 57"/>
        <o:r id="V:Rule106" type="connector" idref="#_x0000_s22708"/>
        <o:r id="V:Rule107" type="connector" idref="#AutoShape 36"/>
        <o:r id="V:Rule108" type="connector" idref="#Прямая со стрелкой 56"/>
        <o:r id="V:Rule109" type="connector" idref="#_x0000_s22719"/>
        <o:r id="V:Rule110" type="connector" idref="#_x0000_s22675"/>
        <o:r id="V:Rule111" type="connector" idref="#_x0000_s22647"/>
        <o:r id="V:Rule112" type="connector" idref="#AutoShape 35"/>
        <o:r id="V:Rule113" type="connector" idref="#_x0000_s22710"/>
        <o:r id="V:Rule114" type="connector" idref="#AutoShape 58"/>
        <o:r id="V:Rule115" type="connector" idref="#Прямая со стрелкой 43"/>
        <o:r id="V:Rule116" type="connector" idref="#_x0000_s22674"/>
        <o:r id="V:Rule117" type="connector" idref="#_x0000_s1791"/>
        <o:r id="V:Rule118" type="connector" idref="#_x0000_s22711"/>
        <o:r id="V:Rule119" type="connector" idref="#_x0000_s22712"/>
        <o:r id="V:Rule120" type="connector" idref="#_x0000_s2125"/>
        <o:r id="V:Rule121" type="connector" idref="#AutoShape 37"/>
        <o:r id="V:Rule122" type="connector" idref="#_x0000_s22709"/>
        <o:r id="V:Rule123" type="connector" idref="#_x0000_s1802"/>
        <o:r id="V:Rule124" type="connector" idref="#_x0000_s22716"/>
        <o:r id="V:Rule125" type="connector" idref="#AutoShape 60"/>
        <o:r id="V:Rule126" type="connector" idref="#_x0000_s1801"/>
        <o:r id="V:Rule127" type="connector" idref="#_x0000_s1790"/>
        <o:r id="V:Rule128" type="connector" idref="#_x0000_s1803"/>
        <o:r id="V:Rule129" type="connector" idref="#_x0000_s226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B25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25E45"/>
    <w:pPr>
      <w:keepNext/>
      <w:keepLines/>
      <w:spacing w:before="48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rsid w:val="00B25E45"/>
    <w:pPr>
      <w:keepNext/>
      <w:keepLines/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3">
    <w:name w:val="heading 3"/>
    <w:basedOn w:val="a"/>
    <w:next w:val="a"/>
    <w:link w:val="30"/>
    <w:uiPriority w:val="9"/>
    <w:qFormat/>
    <w:rsid w:val="00B25E45"/>
    <w:pPr>
      <w:keepNext/>
      <w:keepLines/>
      <w:spacing w:before="200"/>
      <w:outlineLvl w:val="2"/>
    </w:pPr>
    <w:rPr>
      <w:rFonts w:ascii="Cambria" w:hAnsi="Cambria"/>
      <w:b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B25E45"/>
    <w:pPr>
      <w:keepNext/>
      <w:ind w:firstLine="360"/>
      <w:jc w:val="center"/>
      <w:outlineLvl w:val="3"/>
    </w:pPr>
    <w:rPr>
      <w:b/>
      <w:bCs/>
      <w:sz w:val="22"/>
      <w:szCs w:val="22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B25E45"/>
    <w:pPr>
      <w:keepNext/>
      <w:jc w:val="center"/>
      <w:outlineLvl w:val="4"/>
    </w:pPr>
    <w:rPr>
      <w:color w:val="000000"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B25E45"/>
    <w:pPr>
      <w:keepNext/>
      <w:shd w:val="clear" w:color="auto" w:fill="FFFFFF"/>
      <w:ind w:firstLine="720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link w:val="70"/>
    <w:uiPriority w:val="9"/>
    <w:qFormat/>
    <w:rsid w:val="00B25E45"/>
    <w:pPr>
      <w:keepNext/>
      <w:jc w:val="center"/>
      <w:outlineLvl w:val="6"/>
    </w:pPr>
    <w:rPr>
      <w:b/>
      <w:bCs/>
      <w:sz w:val="20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A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B25E45"/>
    <w:rPr>
      <w:rFonts w:ascii="Cambria" w:eastAsia="Times New Roman" w:hAnsi="Cambria" w:cs="Times New Roman"/>
      <w:b/>
      <w:color w:val="365F91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5E45"/>
    <w:rPr>
      <w:rFonts w:ascii="Cambria" w:eastAsia="Times New Roman" w:hAnsi="Cambria" w:cs="Times New Roman"/>
      <w:b/>
      <w:color w:val="4F81BD"/>
      <w:sz w:val="26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5E45"/>
    <w:rPr>
      <w:rFonts w:ascii="Cambria" w:eastAsia="Times New Roman" w:hAnsi="Cambria" w:cs="Times New Roman"/>
      <w:b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25E45"/>
    <w:rPr>
      <w:rFonts w:ascii="Times New Roman" w:eastAsia="Times New Roman" w:hAnsi="Times New Roman" w:cs="Times New Roman"/>
      <w:b/>
      <w:bCs/>
      <w:lang w:val="en-US" w:eastAsia="ru-RU"/>
    </w:rPr>
  </w:style>
  <w:style w:type="character" w:customStyle="1" w:styleId="50">
    <w:name w:val="Заголовок 5 Знак"/>
    <w:basedOn w:val="a0"/>
    <w:link w:val="5"/>
    <w:uiPriority w:val="99"/>
    <w:rsid w:val="00B25E4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B25E4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25E45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paragraph" w:styleId="a3">
    <w:name w:val="List Paragraph"/>
    <w:basedOn w:val="a"/>
    <w:uiPriority w:val="99"/>
    <w:qFormat/>
    <w:rsid w:val="00B25E45"/>
    <w:pPr>
      <w:ind w:left="720"/>
      <w:contextualSpacing/>
    </w:pPr>
  </w:style>
  <w:style w:type="character" w:styleId="a4">
    <w:name w:val="Book Title"/>
    <w:basedOn w:val="a0"/>
    <w:uiPriority w:val="99"/>
    <w:qFormat/>
    <w:rsid w:val="00B25E45"/>
    <w:rPr>
      <w:rFonts w:cs="Times New Roman"/>
      <w:b/>
      <w:smallCaps/>
      <w:spacing w:val="5"/>
    </w:rPr>
  </w:style>
  <w:style w:type="paragraph" w:styleId="a5">
    <w:name w:val="TOC Heading"/>
    <w:basedOn w:val="10"/>
    <w:next w:val="a"/>
    <w:uiPriority w:val="99"/>
    <w:qFormat/>
    <w:rsid w:val="00B25E45"/>
    <w:pPr>
      <w:outlineLvl w:val="9"/>
    </w:pPr>
    <w:rPr>
      <w:bCs/>
      <w:szCs w:val="28"/>
    </w:rPr>
  </w:style>
  <w:style w:type="paragraph" w:customStyle="1" w:styleId="a6">
    <w:name w:val="Ответы"/>
    <w:basedOn w:val="a"/>
    <w:uiPriority w:val="99"/>
    <w:rsid w:val="00B25E45"/>
    <w:pPr>
      <w:ind w:left="284"/>
    </w:pPr>
    <w:rPr>
      <w:rFonts w:ascii="Pragmatica" w:hAnsi="Pragmatica"/>
      <w:sz w:val="18"/>
      <w:szCs w:val="20"/>
    </w:rPr>
  </w:style>
  <w:style w:type="paragraph" w:customStyle="1" w:styleId="a7">
    <w:name w:val="Ответы с висячей"/>
    <w:basedOn w:val="a6"/>
    <w:uiPriority w:val="99"/>
    <w:rsid w:val="00B25E45"/>
    <w:pPr>
      <w:ind w:left="568" w:hanging="284"/>
    </w:pPr>
  </w:style>
  <w:style w:type="paragraph" w:customStyle="1" w:styleId="12">
    <w:name w:val="Обычный1"/>
    <w:rsid w:val="00B25E4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 Indent"/>
    <w:basedOn w:val="a"/>
    <w:link w:val="a9"/>
    <w:uiPriority w:val="99"/>
    <w:rsid w:val="00B25E45"/>
    <w:pPr>
      <w:ind w:firstLine="360"/>
      <w:jc w:val="both"/>
    </w:pPr>
  </w:style>
  <w:style w:type="character" w:customStyle="1" w:styleId="a9">
    <w:name w:val="Основной текст с отступом Знак"/>
    <w:basedOn w:val="a0"/>
    <w:link w:val="a8"/>
    <w:uiPriority w:val="99"/>
    <w:rsid w:val="00B25E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link w:val="ab"/>
    <w:qFormat/>
    <w:rsid w:val="00B25E45"/>
    <w:pPr>
      <w:ind w:firstLine="468"/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rsid w:val="00B25E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B25E4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25E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B25E45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B25E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B25E45"/>
    <w:pPr>
      <w:ind w:left="180" w:hanging="180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rsid w:val="00B25E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lock Text"/>
    <w:basedOn w:val="a"/>
    <w:uiPriority w:val="99"/>
    <w:rsid w:val="00B25E45"/>
    <w:pPr>
      <w:ind w:left="-567" w:right="-766" w:firstLine="283"/>
      <w:jc w:val="both"/>
    </w:pPr>
    <w:rPr>
      <w:rFonts w:ascii="Arial" w:hAnsi="Arial" w:cs="Arial"/>
      <w:sz w:val="28"/>
      <w:szCs w:val="28"/>
    </w:rPr>
  </w:style>
  <w:style w:type="paragraph" w:styleId="23">
    <w:name w:val="Body Text 2"/>
    <w:basedOn w:val="a"/>
    <w:link w:val="24"/>
    <w:rsid w:val="00B25E45"/>
    <w:pPr>
      <w:tabs>
        <w:tab w:val="left" w:pos="284"/>
      </w:tabs>
      <w:jc w:val="both"/>
    </w:pPr>
    <w:rPr>
      <w:sz w:val="28"/>
      <w:szCs w:val="28"/>
    </w:rPr>
  </w:style>
  <w:style w:type="character" w:customStyle="1" w:styleId="24">
    <w:name w:val="Основной текст 2 Знак"/>
    <w:basedOn w:val="a0"/>
    <w:link w:val="23"/>
    <w:rsid w:val="00B25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3"/>
    <w:basedOn w:val="a"/>
    <w:link w:val="34"/>
    <w:uiPriority w:val="99"/>
    <w:rsid w:val="00B25E45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B25E4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Subtitle"/>
    <w:basedOn w:val="a"/>
    <w:link w:val="af0"/>
    <w:uiPriority w:val="99"/>
    <w:qFormat/>
    <w:rsid w:val="00B25E45"/>
    <w:pPr>
      <w:jc w:val="center"/>
    </w:pPr>
    <w:rPr>
      <w:b/>
      <w:bCs/>
      <w:sz w:val="20"/>
      <w:szCs w:val="28"/>
    </w:rPr>
  </w:style>
  <w:style w:type="character" w:customStyle="1" w:styleId="af0">
    <w:name w:val="Подзаголовок Знак"/>
    <w:basedOn w:val="a0"/>
    <w:link w:val="af"/>
    <w:uiPriority w:val="99"/>
    <w:rsid w:val="00B25E45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table" w:styleId="af1">
    <w:name w:val="Table Grid"/>
    <w:basedOn w:val="a1"/>
    <w:uiPriority w:val="59"/>
    <w:rsid w:val="00B25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af3"/>
    <w:uiPriority w:val="99"/>
    <w:rsid w:val="00B25E4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25E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age number"/>
    <w:basedOn w:val="a0"/>
    <w:uiPriority w:val="99"/>
    <w:rsid w:val="00B25E45"/>
    <w:rPr>
      <w:rFonts w:cs="Times New Roman"/>
    </w:rPr>
  </w:style>
  <w:style w:type="paragraph" w:styleId="af5">
    <w:name w:val="footer"/>
    <w:basedOn w:val="a"/>
    <w:link w:val="af6"/>
    <w:uiPriority w:val="99"/>
    <w:rsid w:val="00B25E4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B25E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">
    <w:name w:val="Обычный2"/>
    <w:rsid w:val="00B25E4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note text"/>
    <w:aliases w:val=" Знак"/>
    <w:basedOn w:val="a"/>
    <w:link w:val="af8"/>
    <w:semiHidden/>
    <w:rsid w:val="00B25E45"/>
    <w:rPr>
      <w:sz w:val="20"/>
      <w:szCs w:val="20"/>
    </w:rPr>
  </w:style>
  <w:style w:type="character" w:customStyle="1" w:styleId="af8">
    <w:name w:val="Текст сноски Знак"/>
    <w:aliases w:val=" Знак Знак"/>
    <w:basedOn w:val="a0"/>
    <w:link w:val="af7"/>
    <w:semiHidden/>
    <w:rsid w:val="00B25E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3">
    <w:name w:val="FR3"/>
    <w:uiPriority w:val="99"/>
    <w:rsid w:val="00B25E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af9">
    <w:name w:val="No Spacing"/>
    <w:uiPriority w:val="99"/>
    <w:qFormat/>
    <w:rsid w:val="00B25E45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paragraph" w:customStyle="1" w:styleId="FR2">
    <w:name w:val="FR2"/>
    <w:uiPriority w:val="99"/>
    <w:rsid w:val="00B25E45"/>
    <w:pPr>
      <w:widowControl w:val="0"/>
      <w:spacing w:before="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fa">
    <w:name w:val="Balloon Text"/>
    <w:basedOn w:val="a"/>
    <w:link w:val="afb"/>
    <w:uiPriority w:val="99"/>
    <w:semiHidden/>
    <w:rsid w:val="00B25E45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25E4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Основной текст с отступом Знак1"/>
    <w:basedOn w:val="a0"/>
    <w:uiPriority w:val="99"/>
    <w:semiHidden/>
    <w:rsid w:val="00B25E45"/>
    <w:rPr>
      <w:rFonts w:cs="Times New Roman"/>
    </w:rPr>
  </w:style>
  <w:style w:type="paragraph" w:customStyle="1" w:styleId="35">
    <w:name w:val="Обычный3"/>
    <w:uiPriority w:val="99"/>
    <w:rsid w:val="00B25E4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Основной текст + Курсив"/>
    <w:aliases w:val="Интервал 2 pt1"/>
    <w:basedOn w:val="a0"/>
    <w:uiPriority w:val="99"/>
    <w:rsid w:val="00B25E45"/>
    <w:rPr>
      <w:rFonts w:cs="Times New Roman"/>
      <w:i/>
      <w:iCs/>
      <w:sz w:val="21"/>
      <w:szCs w:val="21"/>
      <w:lang w:bidi="ar-SA"/>
    </w:rPr>
  </w:style>
  <w:style w:type="character" w:customStyle="1" w:styleId="afd">
    <w:name w:val="Основной текст + Не полужирный"/>
    <w:aliases w:val="Курсив,Интервал 1 pt"/>
    <w:basedOn w:val="a0"/>
    <w:uiPriority w:val="99"/>
    <w:rsid w:val="00B25E45"/>
    <w:rPr>
      <w:rFonts w:ascii="Times New Roman" w:hAnsi="Times New Roman" w:cs="Times New Roman"/>
      <w:i/>
      <w:iCs/>
      <w:spacing w:val="30"/>
      <w:sz w:val="19"/>
      <w:szCs w:val="19"/>
    </w:rPr>
  </w:style>
  <w:style w:type="character" w:customStyle="1" w:styleId="14">
    <w:name w:val="Основной текст + Не полужирный1"/>
    <w:aliases w:val="Курсив1"/>
    <w:basedOn w:val="a0"/>
    <w:uiPriority w:val="99"/>
    <w:rsid w:val="00B25E45"/>
    <w:rPr>
      <w:rFonts w:ascii="Times New Roman" w:hAnsi="Times New Roman" w:cs="Times New Roman"/>
      <w:i/>
      <w:iCs/>
      <w:spacing w:val="0"/>
      <w:sz w:val="19"/>
      <w:szCs w:val="19"/>
    </w:rPr>
  </w:style>
  <w:style w:type="character" w:customStyle="1" w:styleId="7pt">
    <w:name w:val="Основной текст + 7 pt"/>
    <w:aliases w:val="Не полужирный,Основной текст + 9,5 pt3"/>
    <w:basedOn w:val="a0"/>
    <w:uiPriority w:val="99"/>
    <w:rsid w:val="00B25E45"/>
    <w:rPr>
      <w:rFonts w:ascii="Times New Roman" w:hAnsi="Times New Roman" w:cs="Times New Roman"/>
      <w:spacing w:val="0"/>
      <w:sz w:val="14"/>
      <w:szCs w:val="14"/>
    </w:rPr>
  </w:style>
  <w:style w:type="character" w:customStyle="1" w:styleId="1pt">
    <w:name w:val="Основной текст + Интервал 1 pt"/>
    <w:basedOn w:val="a0"/>
    <w:uiPriority w:val="99"/>
    <w:rsid w:val="00B25E45"/>
    <w:rPr>
      <w:rFonts w:ascii="Times New Roman" w:hAnsi="Times New Roman" w:cs="Times New Roman"/>
      <w:b/>
      <w:bCs/>
      <w:spacing w:val="30"/>
      <w:sz w:val="19"/>
      <w:szCs w:val="19"/>
    </w:rPr>
  </w:style>
  <w:style w:type="character" w:customStyle="1" w:styleId="51">
    <w:name w:val="Основной текст (5)_"/>
    <w:basedOn w:val="a0"/>
    <w:link w:val="52"/>
    <w:uiPriority w:val="99"/>
    <w:locked/>
    <w:rsid w:val="00B25E45"/>
    <w:rPr>
      <w:i/>
      <w:iCs/>
      <w:sz w:val="18"/>
      <w:szCs w:val="18"/>
      <w:shd w:val="clear" w:color="auto" w:fill="FFFFFF"/>
    </w:rPr>
  </w:style>
  <w:style w:type="paragraph" w:customStyle="1" w:styleId="52">
    <w:name w:val="Основной текст (5)"/>
    <w:basedOn w:val="a"/>
    <w:link w:val="51"/>
    <w:uiPriority w:val="99"/>
    <w:rsid w:val="00B25E45"/>
    <w:pPr>
      <w:shd w:val="clear" w:color="auto" w:fill="FFFFFF"/>
      <w:spacing w:after="240" w:line="240" w:lineRule="atLeast"/>
      <w:jc w:val="both"/>
    </w:pPr>
    <w:rPr>
      <w:rFonts w:asciiTheme="minorHAnsi" w:eastAsiaTheme="minorHAnsi" w:hAnsiTheme="minorHAnsi" w:cstheme="minorBidi"/>
      <w:i/>
      <w:iCs/>
      <w:sz w:val="18"/>
      <w:szCs w:val="18"/>
      <w:lang w:eastAsia="en-US"/>
    </w:rPr>
  </w:style>
  <w:style w:type="character" w:customStyle="1" w:styleId="15">
    <w:name w:val="Основной текст (15)_"/>
    <w:basedOn w:val="a0"/>
    <w:link w:val="151"/>
    <w:uiPriority w:val="99"/>
    <w:locked/>
    <w:rsid w:val="00B25E45"/>
    <w:rPr>
      <w:sz w:val="14"/>
      <w:szCs w:val="14"/>
      <w:shd w:val="clear" w:color="auto" w:fill="FFFFFF"/>
    </w:rPr>
  </w:style>
  <w:style w:type="paragraph" w:customStyle="1" w:styleId="151">
    <w:name w:val="Основной текст (15)1"/>
    <w:basedOn w:val="a"/>
    <w:link w:val="15"/>
    <w:uiPriority w:val="99"/>
    <w:rsid w:val="00B25E45"/>
    <w:pPr>
      <w:shd w:val="clear" w:color="auto" w:fill="FFFFFF"/>
      <w:spacing w:line="110" w:lineRule="exact"/>
      <w:jc w:val="center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character" w:customStyle="1" w:styleId="5Sylfaen">
    <w:name w:val="Основной текст (5) + Sylfaen"/>
    <w:aliases w:val="10,5 pt,Полужирный,Не курсив,Основной текст (6) + 8"/>
    <w:basedOn w:val="51"/>
    <w:uiPriority w:val="99"/>
    <w:rsid w:val="00B25E45"/>
    <w:rPr>
      <w:rFonts w:ascii="Sylfaen" w:hAnsi="Sylfaen" w:cs="Sylfaen"/>
      <w:b/>
      <w:bCs/>
      <w:sz w:val="21"/>
      <w:szCs w:val="21"/>
    </w:rPr>
  </w:style>
  <w:style w:type="character" w:customStyle="1" w:styleId="150">
    <w:name w:val="Основной текст (15)"/>
    <w:basedOn w:val="15"/>
    <w:uiPriority w:val="99"/>
    <w:rsid w:val="00B25E45"/>
  </w:style>
  <w:style w:type="character" w:customStyle="1" w:styleId="15Sylfaen">
    <w:name w:val="Основной текст (15) + Sylfaen"/>
    <w:aliases w:val="101,5 pt8,Полужирный4"/>
    <w:basedOn w:val="15"/>
    <w:uiPriority w:val="99"/>
    <w:rsid w:val="00B25E45"/>
    <w:rPr>
      <w:rFonts w:ascii="Sylfaen" w:hAnsi="Sylfaen" w:cs="Sylfaen"/>
      <w:b/>
      <w:bCs/>
      <w:sz w:val="21"/>
      <w:szCs w:val="21"/>
    </w:rPr>
  </w:style>
  <w:style w:type="character" w:customStyle="1" w:styleId="10pt">
    <w:name w:val="Основной текст + 10 pt"/>
    <w:basedOn w:val="a0"/>
    <w:uiPriority w:val="99"/>
    <w:rsid w:val="00B25E45"/>
    <w:rPr>
      <w:rFonts w:cs="Times New Roman"/>
      <w:sz w:val="20"/>
      <w:szCs w:val="20"/>
      <w:lang w:bidi="ar-SA"/>
    </w:rPr>
  </w:style>
  <w:style w:type="character" w:customStyle="1" w:styleId="10pt1">
    <w:name w:val="Основной текст + 10 pt1"/>
    <w:aliases w:val="Интервал 0 pt"/>
    <w:basedOn w:val="a0"/>
    <w:uiPriority w:val="99"/>
    <w:rsid w:val="00B25E45"/>
    <w:rPr>
      <w:rFonts w:cs="Times New Roman"/>
      <w:spacing w:val="10"/>
      <w:sz w:val="20"/>
      <w:szCs w:val="20"/>
      <w:lang w:bidi="ar-SA"/>
    </w:rPr>
  </w:style>
  <w:style w:type="character" w:styleId="afe">
    <w:name w:val="Placeholder Text"/>
    <w:basedOn w:val="a0"/>
    <w:uiPriority w:val="99"/>
    <w:semiHidden/>
    <w:rsid w:val="00B25E45"/>
    <w:rPr>
      <w:rFonts w:cs="Times New Roman"/>
      <w:color w:val="808080"/>
    </w:rPr>
  </w:style>
  <w:style w:type="character" w:customStyle="1" w:styleId="61">
    <w:name w:val="Основной текст (6)_"/>
    <w:basedOn w:val="a0"/>
    <w:link w:val="610"/>
    <w:uiPriority w:val="99"/>
    <w:locked/>
    <w:rsid w:val="00B25E45"/>
    <w:rPr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B25E45"/>
    <w:pPr>
      <w:shd w:val="clear" w:color="auto" w:fill="FFFFFF"/>
      <w:spacing w:before="60" w:after="60" w:line="240" w:lineRule="atLeast"/>
      <w:ind w:hanging="380"/>
      <w:jc w:val="both"/>
    </w:pPr>
    <w:rPr>
      <w:rFonts w:asciiTheme="minorHAnsi" w:eastAsiaTheme="minorHAnsi" w:hAnsiTheme="minorHAnsi" w:cstheme="minorBidi"/>
      <w:sz w:val="19"/>
      <w:szCs w:val="19"/>
      <w:lang w:eastAsia="en-US"/>
    </w:rPr>
  </w:style>
  <w:style w:type="character" w:customStyle="1" w:styleId="62">
    <w:name w:val="Основной текст (6)"/>
    <w:basedOn w:val="61"/>
    <w:uiPriority w:val="99"/>
    <w:rsid w:val="00B25E45"/>
    <w:rPr>
      <w:rFonts w:ascii="Century Schoolbook" w:hAnsi="Century Schoolbook"/>
    </w:rPr>
  </w:style>
  <w:style w:type="character" w:customStyle="1" w:styleId="6FranklinGothicMedium">
    <w:name w:val="Основной текст (6) + Franklin Gothic Medium"/>
    <w:aliases w:val="Курсив5"/>
    <w:basedOn w:val="61"/>
    <w:uiPriority w:val="99"/>
    <w:rsid w:val="00B25E45"/>
    <w:rPr>
      <w:rFonts w:ascii="Franklin Gothic Medium" w:hAnsi="Franklin Gothic Medium" w:cs="Franklin Gothic Medium"/>
      <w:i/>
      <w:iCs/>
      <w:lang w:val="en-US" w:eastAsia="en-US"/>
    </w:rPr>
  </w:style>
  <w:style w:type="character" w:customStyle="1" w:styleId="63">
    <w:name w:val="Основной текст (6) + Полужирный"/>
    <w:aliases w:val="Курсив2,Основной текст + Franklin Gothic Book5,112,5 pt5,Малые прописные2,Интервал 0 pt3"/>
    <w:basedOn w:val="61"/>
    <w:uiPriority w:val="99"/>
    <w:rsid w:val="00B25E45"/>
    <w:rPr>
      <w:rFonts w:ascii="Century Schoolbook" w:hAnsi="Century Schoolbook"/>
      <w:b/>
      <w:bCs/>
      <w:i/>
      <w:iCs/>
    </w:rPr>
  </w:style>
  <w:style w:type="character" w:customStyle="1" w:styleId="aff">
    <w:name w:val="Основной текст + Малые прописные"/>
    <w:basedOn w:val="a0"/>
    <w:uiPriority w:val="99"/>
    <w:rsid w:val="00B25E45"/>
    <w:rPr>
      <w:rFonts w:cs="Times New Roman"/>
      <w:smallCaps/>
      <w:sz w:val="21"/>
      <w:szCs w:val="21"/>
      <w:lang w:bidi="ar-SA"/>
    </w:rPr>
  </w:style>
  <w:style w:type="character" w:customStyle="1" w:styleId="9pt">
    <w:name w:val="Основной текст + 9 pt"/>
    <w:basedOn w:val="a0"/>
    <w:uiPriority w:val="99"/>
    <w:rsid w:val="00B25E45"/>
    <w:rPr>
      <w:rFonts w:cs="Times New Roman"/>
      <w:sz w:val="18"/>
      <w:szCs w:val="18"/>
      <w:lang w:bidi="ar-SA"/>
    </w:rPr>
  </w:style>
  <w:style w:type="character" w:customStyle="1" w:styleId="100">
    <w:name w:val="Основной текст (10)_"/>
    <w:basedOn w:val="a0"/>
    <w:link w:val="101"/>
    <w:uiPriority w:val="99"/>
    <w:locked/>
    <w:rsid w:val="00B25E45"/>
    <w:rPr>
      <w:sz w:val="21"/>
      <w:szCs w:val="21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B25E45"/>
    <w:pPr>
      <w:shd w:val="clear" w:color="auto" w:fill="FFFFFF"/>
      <w:spacing w:line="235" w:lineRule="exact"/>
      <w:ind w:hanging="320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1010">
    <w:name w:val="Основной текст + 101"/>
    <w:aliases w:val="5 pt1,Не полужирный1"/>
    <w:basedOn w:val="a0"/>
    <w:uiPriority w:val="99"/>
    <w:rsid w:val="00B25E45"/>
    <w:rPr>
      <w:rFonts w:cs="Times New Roman"/>
      <w:b/>
      <w:bCs/>
      <w:sz w:val="21"/>
      <w:szCs w:val="21"/>
      <w:lang w:bidi="ar-SA"/>
    </w:rPr>
  </w:style>
  <w:style w:type="character" w:customStyle="1" w:styleId="aff0">
    <w:name w:val="Оглавление_"/>
    <w:basedOn w:val="a0"/>
    <w:link w:val="aff1"/>
    <w:uiPriority w:val="99"/>
    <w:locked/>
    <w:rsid w:val="00B25E45"/>
    <w:rPr>
      <w:sz w:val="21"/>
      <w:szCs w:val="21"/>
      <w:shd w:val="clear" w:color="auto" w:fill="FFFFFF"/>
    </w:rPr>
  </w:style>
  <w:style w:type="paragraph" w:customStyle="1" w:styleId="aff1">
    <w:name w:val="Оглавление"/>
    <w:basedOn w:val="a"/>
    <w:link w:val="aff0"/>
    <w:uiPriority w:val="99"/>
    <w:rsid w:val="00B25E45"/>
    <w:pPr>
      <w:shd w:val="clear" w:color="auto" w:fill="FFFFFF"/>
      <w:spacing w:after="60" w:line="254" w:lineRule="exact"/>
      <w:ind w:firstLine="26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aff2">
    <w:name w:val="Оглавление + Полужирный"/>
    <w:basedOn w:val="aff0"/>
    <w:uiPriority w:val="99"/>
    <w:rsid w:val="00B25E45"/>
    <w:rPr>
      <w:b/>
      <w:bCs/>
    </w:rPr>
  </w:style>
  <w:style w:type="character" w:customStyle="1" w:styleId="71">
    <w:name w:val="Основной текст (7)_"/>
    <w:basedOn w:val="a0"/>
    <w:link w:val="72"/>
    <w:uiPriority w:val="99"/>
    <w:locked/>
    <w:rsid w:val="00B25E45"/>
    <w:rPr>
      <w:rFonts w:ascii="Century Schoolbook" w:hAnsi="Century Schoolbook"/>
      <w:sz w:val="19"/>
      <w:szCs w:val="19"/>
      <w:shd w:val="clear" w:color="auto" w:fill="FFFFFF"/>
    </w:rPr>
  </w:style>
  <w:style w:type="paragraph" w:customStyle="1" w:styleId="72">
    <w:name w:val="Основной текст (7)"/>
    <w:basedOn w:val="a"/>
    <w:link w:val="71"/>
    <w:uiPriority w:val="99"/>
    <w:rsid w:val="00B25E45"/>
    <w:pPr>
      <w:shd w:val="clear" w:color="auto" w:fill="FFFFFF"/>
      <w:spacing w:after="360" w:line="240" w:lineRule="atLeast"/>
      <w:jc w:val="both"/>
    </w:pPr>
    <w:rPr>
      <w:rFonts w:ascii="Century Schoolbook" w:eastAsiaTheme="minorHAnsi" w:hAnsi="Century Schoolbook" w:cstheme="minorBidi"/>
      <w:sz w:val="19"/>
      <w:szCs w:val="19"/>
      <w:lang w:eastAsia="en-US"/>
    </w:rPr>
  </w:style>
  <w:style w:type="character" w:customStyle="1" w:styleId="72pt">
    <w:name w:val="Основной текст (7) + Интервал 2 pt"/>
    <w:basedOn w:val="71"/>
    <w:uiPriority w:val="99"/>
    <w:rsid w:val="00B25E45"/>
    <w:rPr>
      <w:spacing w:val="50"/>
    </w:rPr>
  </w:style>
  <w:style w:type="character" w:styleId="aff3">
    <w:name w:val="footnote reference"/>
    <w:basedOn w:val="a0"/>
    <w:semiHidden/>
    <w:rsid w:val="00B25E45"/>
    <w:rPr>
      <w:rFonts w:cs="Times New Roman"/>
      <w:vertAlign w:val="superscript"/>
    </w:rPr>
  </w:style>
  <w:style w:type="numbering" w:customStyle="1" w:styleId="1">
    <w:name w:val="Стиль1"/>
    <w:rsid w:val="00B25E45"/>
    <w:pPr>
      <w:numPr>
        <w:numId w:val="2"/>
      </w:numPr>
    </w:pPr>
  </w:style>
  <w:style w:type="paragraph" w:styleId="aff4">
    <w:name w:val="Normal (Web)"/>
    <w:basedOn w:val="a"/>
    <w:uiPriority w:val="99"/>
    <w:rsid w:val="00B25E45"/>
    <w:pPr>
      <w:spacing w:before="100" w:beforeAutospacing="1" w:after="100" w:afterAutospacing="1" w:line="264" w:lineRule="auto"/>
      <w:ind w:firstLine="300"/>
      <w:jc w:val="both"/>
    </w:pPr>
    <w:rPr>
      <w:color w:val="000000"/>
    </w:rPr>
  </w:style>
  <w:style w:type="character" w:customStyle="1" w:styleId="apple-converted-space">
    <w:name w:val="apple-converted-space"/>
    <w:basedOn w:val="a0"/>
    <w:rsid w:val="00B25E45"/>
  </w:style>
  <w:style w:type="paragraph" w:customStyle="1" w:styleId="western">
    <w:name w:val="western"/>
    <w:basedOn w:val="a"/>
    <w:rsid w:val="00B25E45"/>
    <w:pPr>
      <w:spacing w:before="100" w:beforeAutospacing="1" w:after="142" w:line="288" w:lineRule="auto"/>
    </w:pPr>
    <w:rPr>
      <w:color w:val="000000"/>
      <w:sz w:val="18"/>
      <w:szCs w:val="18"/>
    </w:rPr>
  </w:style>
  <w:style w:type="character" w:styleId="aff5">
    <w:name w:val="Strong"/>
    <w:basedOn w:val="a0"/>
    <w:uiPriority w:val="22"/>
    <w:qFormat/>
    <w:rsid w:val="00B25E45"/>
    <w:rPr>
      <w:b/>
      <w:bCs/>
    </w:rPr>
  </w:style>
  <w:style w:type="paragraph" w:customStyle="1" w:styleId="p160">
    <w:name w:val="p160"/>
    <w:basedOn w:val="a"/>
    <w:rsid w:val="00B25E45"/>
    <w:pPr>
      <w:spacing w:before="100" w:beforeAutospacing="1" w:after="100" w:afterAutospacing="1"/>
    </w:pPr>
  </w:style>
  <w:style w:type="paragraph" w:customStyle="1" w:styleId="p161">
    <w:name w:val="p161"/>
    <w:basedOn w:val="a"/>
    <w:rsid w:val="00B25E45"/>
    <w:pPr>
      <w:spacing w:before="100" w:beforeAutospacing="1" w:after="100" w:afterAutospacing="1"/>
    </w:pPr>
  </w:style>
  <w:style w:type="paragraph" w:customStyle="1" w:styleId="p162">
    <w:name w:val="p162"/>
    <w:basedOn w:val="a"/>
    <w:rsid w:val="00B25E45"/>
    <w:pPr>
      <w:spacing w:before="100" w:beforeAutospacing="1" w:after="100" w:afterAutospacing="1"/>
    </w:pPr>
  </w:style>
  <w:style w:type="paragraph" w:customStyle="1" w:styleId="p163">
    <w:name w:val="p163"/>
    <w:basedOn w:val="a"/>
    <w:rsid w:val="00B25E45"/>
    <w:pPr>
      <w:spacing w:before="100" w:beforeAutospacing="1" w:after="100" w:afterAutospacing="1"/>
    </w:pPr>
  </w:style>
  <w:style w:type="paragraph" w:customStyle="1" w:styleId="p157">
    <w:name w:val="p157"/>
    <w:basedOn w:val="a"/>
    <w:rsid w:val="00B25E45"/>
    <w:pPr>
      <w:spacing w:before="100" w:beforeAutospacing="1" w:after="100" w:afterAutospacing="1"/>
    </w:pPr>
  </w:style>
  <w:style w:type="paragraph" w:customStyle="1" w:styleId="p158">
    <w:name w:val="p158"/>
    <w:basedOn w:val="a"/>
    <w:rsid w:val="00B25E45"/>
    <w:pPr>
      <w:spacing w:before="100" w:beforeAutospacing="1" w:after="100" w:afterAutospacing="1"/>
    </w:pPr>
  </w:style>
  <w:style w:type="paragraph" w:customStyle="1" w:styleId="p164">
    <w:name w:val="p164"/>
    <w:basedOn w:val="a"/>
    <w:rsid w:val="00B25E45"/>
    <w:pPr>
      <w:spacing w:before="100" w:beforeAutospacing="1" w:after="100" w:afterAutospacing="1"/>
    </w:pPr>
  </w:style>
  <w:style w:type="paragraph" w:customStyle="1" w:styleId="p165">
    <w:name w:val="p165"/>
    <w:basedOn w:val="a"/>
    <w:rsid w:val="00B25E45"/>
    <w:pPr>
      <w:spacing w:before="100" w:beforeAutospacing="1" w:after="100" w:afterAutospacing="1"/>
    </w:pPr>
  </w:style>
  <w:style w:type="paragraph" w:customStyle="1" w:styleId="p95">
    <w:name w:val="p95"/>
    <w:basedOn w:val="a"/>
    <w:rsid w:val="00B25E45"/>
    <w:pPr>
      <w:spacing w:before="100" w:beforeAutospacing="1" w:after="100" w:afterAutospacing="1"/>
    </w:pPr>
  </w:style>
  <w:style w:type="character" w:customStyle="1" w:styleId="ft4">
    <w:name w:val="ft4"/>
    <w:basedOn w:val="a0"/>
    <w:rsid w:val="00B25E45"/>
  </w:style>
  <w:style w:type="character" w:customStyle="1" w:styleId="ft46">
    <w:name w:val="ft46"/>
    <w:basedOn w:val="a0"/>
    <w:rsid w:val="00B25E45"/>
  </w:style>
  <w:style w:type="paragraph" w:customStyle="1" w:styleId="p70">
    <w:name w:val="p70"/>
    <w:basedOn w:val="a"/>
    <w:rsid w:val="00B25E45"/>
    <w:pPr>
      <w:spacing w:before="100" w:beforeAutospacing="1" w:after="100" w:afterAutospacing="1"/>
    </w:pPr>
  </w:style>
  <w:style w:type="character" w:customStyle="1" w:styleId="ft12">
    <w:name w:val="ft12"/>
    <w:basedOn w:val="a0"/>
    <w:rsid w:val="00B25E45"/>
  </w:style>
  <w:style w:type="paragraph" w:customStyle="1" w:styleId="p91">
    <w:name w:val="p91"/>
    <w:basedOn w:val="a"/>
    <w:rsid w:val="00B25E45"/>
    <w:pPr>
      <w:spacing w:before="100" w:beforeAutospacing="1" w:after="100" w:afterAutospacing="1"/>
    </w:pPr>
  </w:style>
  <w:style w:type="paragraph" w:customStyle="1" w:styleId="p92">
    <w:name w:val="p92"/>
    <w:basedOn w:val="a"/>
    <w:rsid w:val="00B25E45"/>
    <w:pPr>
      <w:spacing w:before="100" w:beforeAutospacing="1" w:after="100" w:afterAutospacing="1"/>
    </w:pPr>
  </w:style>
  <w:style w:type="character" w:customStyle="1" w:styleId="ft80">
    <w:name w:val="ft80"/>
    <w:basedOn w:val="a0"/>
    <w:rsid w:val="00B25E45"/>
  </w:style>
  <w:style w:type="paragraph" w:customStyle="1" w:styleId="p245">
    <w:name w:val="p245"/>
    <w:basedOn w:val="a"/>
    <w:rsid w:val="00B25E45"/>
    <w:pPr>
      <w:spacing w:before="100" w:beforeAutospacing="1" w:after="100" w:afterAutospacing="1"/>
    </w:pPr>
  </w:style>
  <w:style w:type="paragraph" w:customStyle="1" w:styleId="p90">
    <w:name w:val="p90"/>
    <w:basedOn w:val="a"/>
    <w:rsid w:val="00B25E45"/>
    <w:pPr>
      <w:spacing w:before="100" w:beforeAutospacing="1" w:after="100" w:afterAutospacing="1"/>
    </w:pPr>
  </w:style>
  <w:style w:type="character" w:customStyle="1" w:styleId="ft81">
    <w:name w:val="ft81"/>
    <w:basedOn w:val="a0"/>
    <w:rsid w:val="00B25E45"/>
  </w:style>
  <w:style w:type="paragraph" w:customStyle="1" w:styleId="p358">
    <w:name w:val="p358"/>
    <w:basedOn w:val="a"/>
    <w:rsid w:val="00B25E45"/>
    <w:pPr>
      <w:spacing w:before="100" w:beforeAutospacing="1" w:after="100" w:afterAutospacing="1"/>
    </w:pPr>
  </w:style>
  <w:style w:type="paragraph" w:customStyle="1" w:styleId="p486">
    <w:name w:val="p486"/>
    <w:basedOn w:val="a"/>
    <w:rsid w:val="00B25E45"/>
    <w:pPr>
      <w:spacing w:before="100" w:beforeAutospacing="1" w:after="100" w:afterAutospacing="1"/>
    </w:pPr>
  </w:style>
  <w:style w:type="paragraph" w:customStyle="1" w:styleId="p260">
    <w:name w:val="p260"/>
    <w:basedOn w:val="a"/>
    <w:rsid w:val="00B25E45"/>
    <w:pPr>
      <w:spacing w:before="100" w:beforeAutospacing="1" w:after="100" w:afterAutospacing="1"/>
    </w:pPr>
  </w:style>
  <w:style w:type="paragraph" w:customStyle="1" w:styleId="p482">
    <w:name w:val="p482"/>
    <w:basedOn w:val="a"/>
    <w:rsid w:val="00B25E45"/>
    <w:pPr>
      <w:spacing w:before="100" w:beforeAutospacing="1" w:after="100" w:afterAutospacing="1"/>
    </w:pPr>
  </w:style>
  <w:style w:type="paragraph" w:customStyle="1" w:styleId="p172">
    <w:name w:val="p172"/>
    <w:basedOn w:val="a"/>
    <w:rsid w:val="00B25E45"/>
    <w:pPr>
      <w:spacing w:before="100" w:beforeAutospacing="1" w:after="100" w:afterAutospacing="1"/>
    </w:pPr>
  </w:style>
  <w:style w:type="paragraph" w:customStyle="1" w:styleId="p487">
    <w:name w:val="p487"/>
    <w:basedOn w:val="a"/>
    <w:rsid w:val="00B25E45"/>
    <w:pPr>
      <w:spacing w:before="100" w:beforeAutospacing="1" w:after="100" w:afterAutospacing="1"/>
    </w:pPr>
  </w:style>
  <w:style w:type="paragraph" w:customStyle="1" w:styleId="p238">
    <w:name w:val="p238"/>
    <w:basedOn w:val="a"/>
    <w:rsid w:val="00B25E45"/>
    <w:pPr>
      <w:spacing w:before="100" w:beforeAutospacing="1" w:after="100" w:afterAutospacing="1"/>
    </w:pPr>
  </w:style>
  <w:style w:type="paragraph" w:customStyle="1" w:styleId="p444">
    <w:name w:val="p444"/>
    <w:basedOn w:val="a"/>
    <w:rsid w:val="00B25E45"/>
    <w:pPr>
      <w:spacing w:before="100" w:beforeAutospacing="1" w:after="100" w:afterAutospacing="1"/>
    </w:pPr>
  </w:style>
  <w:style w:type="paragraph" w:customStyle="1" w:styleId="p488">
    <w:name w:val="p488"/>
    <w:basedOn w:val="a"/>
    <w:rsid w:val="00B25E45"/>
    <w:pPr>
      <w:spacing w:before="100" w:beforeAutospacing="1" w:after="100" w:afterAutospacing="1"/>
    </w:pPr>
  </w:style>
  <w:style w:type="paragraph" w:customStyle="1" w:styleId="p489">
    <w:name w:val="p489"/>
    <w:basedOn w:val="a"/>
    <w:rsid w:val="00B25E45"/>
    <w:pPr>
      <w:spacing w:before="100" w:beforeAutospacing="1" w:after="100" w:afterAutospacing="1"/>
    </w:pPr>
  </w:style>
  <w:style w:type="paragraph" w:customStyle="1" w:styleId="p490">
    <w:name w:val="p490"/>
    <w:basedOn w:val="a"/>
    <w:rsid w:val="00B25E45"/>
    <w:pPr>
      <w:spacing w:before="100" w:beforeAutospacing="1" w:after="100" w:afterAutospacing="1"/>
    </w:pPr>
  </w:style>
  <w:style w:type="paragraph" w:customStyle="1" w:styleId="p491">
    <w:name w:val="p491"/>
    <w:basedOn w:val="a"/>
    <w:rsid w:val="00B25E45"/>
    <w:pPr>
      <w:spacing w:before="100" w:beforeAutospacing="1" w:after="100" w:afterAutospacing="1"/>
    </w:pPr>
  </w:style>
  <w:style w:type="paragraph" w:customStyle="1" w:styleId="p492">
    <w:name w:val="p492"/>
    <w:basedOn w:val="a"/>
    <w:rsid w:val="00B25E45"/>
    <w:pPr>
      <w:spacing w:before="100" w:beforeAutospacing="1" w:after="100" w:afterAutospacing="1"/>
    </w:pPr>
  </w:style>
  <w:style w:type="paragraph" w:customStyle="1" w:styleId="p493">
    <w:name w:val="p493"/>
    <w:basedOn w:val="a"/>
    <w:rsid w:val="00B25E45"/>
    <w:pPr>
      <w:spacing w:before="100" w:beforeAutospacing="1" w:after="100" w:afterAutospacing="1"/>
    </w:pPr>
  </w:style>
  <w:style w:type="paragraph" w:customStyle="1" w:styleId="psection">
    <w:name w:val="psection"/>
    <w:basedOn w:val="a"/>
    <w:rsid w:val="00B25E45"/>
    <w:pPr>
      <w:spacing w:before="100" w:beforeAutospacing="1" w:after="100" w:afterAutospacing="1"/>
    </w:pPr>
  </w:style>
  <w:style w:type="character" w:styleId="aff6">
    <w:name w:val="Emphasis"/>
    <w:basedOn w:val="a0"/>
    <w:qFormat/>
    <w:rsid w:val="00B25E45"/>
    <w:rPr>
      <w:i/>
      <w:iCs/>
    </w:rPr>
  </w:style>
  <w:style w:type="character" w:customStyle="1" w:styleId="j9">
    <w:name w:val="j9"/>
    <w:basedOn w:val="a0"/>
    <w:rsid w:val="00B25E45"/>
  </w:style>
  <w:style w:type="paragraph" w:styleId="aff7">
    <w:name w:val="Plain Text"/>
    <w:basedOn w:val="a"/>
    <w:link w:val="aff8"/>
    <w:rsid w:val="00B25E45"/>
    <w:rPr>
      <w:rFonts w:ascii="Courier New" w:hAnsi="Courier New"/>
      <w:szCs w:val="20"/>
    </w:rPr>
  </w:style>
  <w:style w:type="character" w:customStyle="1" w:styleId="aff8">
    <w:name w:val="Текст Знак"/>
    <w:basedOn w:val="a0"/>
    <w:link w:val="aff7"/>
    <w:rsid w:val="00B25E45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p2">
    <w:name w:val="p2"/>
    <w:basedOn w:val="a"/>
    <w:rsid w:val="00B25E45"/>
    <w:pPr>
      <w:spacing w:before="100" w:beforeAutospacing="1" w:after="100" w:afterAutospacing="1"/>
    </w:pPr>
  </w:style>
  <w:style w:type="character" w:customStyle="1" w:styleId="s1">
    <w:name w:val="s1"/>
    <w:basedOn w:val="a0"/>
    <w:rsid w:val="00B25E45"/>
  </w:style>
  <w:style w:type="character" w:customStyle="1" w:styleId="ft38">
    <w:name w:val="ft38"/>
    <w:basedOn w:val="a0"/>
    <w:rsid w:val="00B25E45"/>
  </w:style>
  <w:style w:type="character" w:customStyle="1" w:styleId="ft39">
    <w:name w:val="ft39"/>
    <w:basedOn w:val="a0"/>
    <w:rsid w:val="00B25E45"/>
  </w:style>
  <w:style w:type="character" w:customStyle="1" w:styleId="ft16">
    <w:name w:val="ft16"/>
    <w:basedOn w:val="a0"/>
    <w:rsid w:val="00B25E45"/>
  </w:style>
  <w:style w:type="character" w:customStyle="1" w:styleId="ft41">
    <w:name w:val="ft41"/>
    <w:basedOn w:val="a0"/>
    <w:rsid w:val="00B25E45"/>
  </w:style>
  <w:style w:type="paragraph" w:customStyle="1" w:styleId="p93">
    <w:name w:val="p93"/>
    <w:basedOn w:val="a"/>
    <w:rsid w:val="00B25E45"/>
    <w:pPr>
      <w:spacing w:before="100" w:beforeAutospacing="1" w:after="100" w:afterAutospacing="1"/>
    </w:pPr>
  </w:style>
  <w:style w:type="character" w:customStyle="1" w:styleId="ft42">
    <w:name w:val="ft42"/>
    <w:basedOn w:val="a0"/>
    <w:rsid w:val="00B25E45"/>
  </w:style>
  <w:style w:type="character" w:customStyle="1" w:styleId="ft10">
    <w:name w:val="ft10"/>
    <w:basedOn w:val="a0"/>
    <w:rsid w:val="00B25E45"/>
  </w:style>
  <w:style w:type="paragraph" w:customStyle="1" w:styleId="p94">
    <w:name w:val="p94"/>
    <w:basedOn w:val="a"/>
    <w:rsid w:val="00B25E45"/>
    <w:pPr>
      <w:spacing w:before="100" w:beforeAutospacing="1" w:after="100" w:afterAutospacing="1"/>
    </w:pPr>
  </w:style>
  <w:style w:type="character" w:customStyle="1" w:styleId="ft43">
    <w:name w:val="ft43"/>
    <w:basedOn w:val="a0"/>
    <w:rsid w:val="00B25E45"/>
  </w:style>
  <w:style w:type="character" w:customStyle="1" w:styleId="ft44">
    <w:name w:val="ft44"/>
    <w:basedOn w:val="a0"/>
    <w:rsid w:val="00B25E45"/>
  </w:style>
  <w:style w:type="character" w:customStyle="1" w:styleId="ft14">
    <w:name w:val="ft14"/>
    <w:basedOn w:val="a0"/>
    <w:rsid w:val="00B25E45"/>
  </w:style>
  <w:style w:type="character" w:customStyle="1" w:styleId="ft45">
    <w:name w:val="ft45"/>
    <w:basedOn w:val="a0"/>
    <w:rsid w:val="00B25E45"/>
  </w:style>
  <w:style w:type="character" w:customStyle="1" w:styleId="ft47">
    <w:name w:val="ft47"/>
    <w:basedOn w:val="a0"/>
    <w:rsid w:val="00B25E45"/>
  </w:style>
  <w:style w:type="character" w:customStyle="1" w:styleId="ft48">
    <w:name w:val="ft48"/>
    <w:basedOn w:val="a0"/>
    <w:rsid w:val="00B25E45"/>
  </w:style>
  <w:style w:type="character" w:customStyle="1" w:styleId="ft49">
    <w:name w:val="ft49"/>
    <w:basedOn w:val="a0"/>
    <w:rsid w:val="00B25E45"/>
  </w:style>
  <w:style w:type="paragraph" w:customStyle="1" w:styleId="p96">
    <w:name w:val="p96"/>
    <w:basedOn w:val="a"/>
    <w:rsid w:val="00B25E45"/>
    <w:pPr>
      <w:spacing w:before="100" w:beforeAutospacing="1" w:after="100" w:afterAutospacing="1"/>
    </w:pPr>
  </w:style>
  <w:style w:type="paragraph" w:customStyle="1" w:styleId="p26">
    <w:name w:val="p26"/>
    <w:basedOn w:val="a"/>
    <w:rsid w:val="00B25E45"/>
    <w:pPr>
      <w:spacing w:before="100" w:beforeAutospacing="1" w:after="100" w:afterAutospacing="1"/>
    </w:pPr>
  </w:style>
  <w:style w:type="character" w:customStyle="1" w:styleId="ft51">
    <w:name w:val="ft51"/>
    <w:basedOn w:val="a0"/>
    <w:rsid w:val="00B25E45"/>
  </w:style>
  <w:style w:type="paragraph" w:customStyle="1" w:styleId="p10">
    <w:name w:val="p10"/>
    <w:basedOn w:val="a"/>
    <w:rsid w:val="00B25E45"/>
    <w:pPr>
      <w:spacing w:before="100" w:beforeAutospacing="1" w:after="100" w:afterAutospacing="1"/>
    </w:pPr>
  </w:style>
  <w:style w:type="paragraph" w:customStyle="1" w:styleId="p98">
    <w:name w:val="p98"/>
    <w:basedOn w:val="a"/>
    <w:rsid w:val="00B25E45"/>
    <w:pPr>
      <w:spacing w:before="100" w:beforeAutospacing="1" w:after="100" w:afterAutospacing="1"/>
    </w:pPr>
  </w:style>
  <w:style w:type="paragraph" w:customStyle="1" w:styleId="p8">
    <w:name w:val="p8"/>
    <w:basedOn w:val="a"/>
    <w:rsid w:val="00B25E45"/>
    <w:pPr>
      <w:spacing w:before="100" w:beforeAutospacing="1" w:after="100" w:afterAutospacing="1"/>
    </w:pPr>
  </w:style>
  <w:style w:type="paragraph" w:customStyle="1" w:styleId="p99">
    <w:name w:val="p99"/>
    <w:basedOn w:val="a"/>
    <w:rsid w:val="00B25E45"/>
    <w:pPr>
      <w:spacing w:before="100" w:beforeAutospacing="1" w:after="100" w:afterAutospacing="1"/>
    </w:pPr>
  </w:style>
  <w:style w:type="paragraph" w:customStyle="1" w:styleId="p13">
    <w:name w:val="p13"/>
    <w:basedOn w:val="a"/>
    <w:rsid w:val="00B25E45"/>
    <w:pPr>
      <w:spacing w:before="100" w:beforeAutospacing="1" w:after="100" w:afterAutospacing="1"/>
    </w:pPr>
  </w:style>
  <w:style w:type="paragraph" w:customStyle="1" w:styleId="p9">
    <w:name w:val="p9"/>
    <w:basedOn w:val="a"/>
    <w:rsid w:val="00B25E45"/>
    <w:pPr>
      <w:spacing w:before="100" w:beforeAutospacing="1" w:after="100" w:afterAutospacing="1"/>
    </w:pPr>
  </w:style>
  <w:style w:type="paragraph" w:customStyle="1" w:styleId="p100">
    <w:name w:val="p100"/>
    <w:basedOn w:val="a"/>
    <w:rsid w:val="00B25E45"/>
    <w:pPr>
      <w:spacing w:before="100" w:beforeAutospacing="1" w:after="100" w:afterAutospacing="1"/>
    </w:pPr>
  </w:style>
  <w:style w:type="paragraph" w:customStyle="1" w:styleId="p101">
    <w:name w:val="p101"/>
    <w:basedOn w:val="a"/>
    <w:rsid w:val="00B25E45"/>
    <w:pPr>
      <w:spacing w:before="100" w:beforeAutospacing="1" w:after="100" w:afterAutospacing="1"/>
    </w:pPr>
  </w:style>
  <w:style w:type="paragraph" w:customStyle="1" w:styleId="p102">
    <w:name w:val="p102"/>
    <w:basedOn w:val="a"/>
    <w:rsid w:val="00B25E45"/>
    <w:pPr>
      <w:spacing w:before="100" w:beforeAutospacing="1" w:after="100" w:afterAutospacing="1"/>
    </w:pPr>
  </w:style>
  <w:style w:type="paragraph" w:customStyle="1" w:styleId="p103">
    <w:name w:val="p103"/>
    <w:basedOn w:val="a"/>
    <w:rsid w:val="00B25E45"/>
    <w:pPr>
      <w:spacing w:before="100" w:beforeAutospacing="1" w:after="100" w:afterAutospacing="1"/>
    </w:pPr>
  </w:style>
  <w:style w:type="paragraph" w:customStyle="1" w:styleId="p104">
    <w:name w:val="p104"/>
    <w:basedOn w:val="a"/>
    <w:rsid w:val="00B25E45"/>
    <w:pPr>
      <w:spacing w:before="100" w:beforeAutospacing="1" w:after="100" w:afterAutospacing="1"/>
    </w:pPr>
  </w:style>
  <w:style w:type="paragraph" w:customStyle="1" w:styleId="p105">
    <w:name w:val="p105"/>
    <w:basedOn w:val="a"/>
    <w:rsid w:val="00B25E45"/>
    <w:pPr>
      <w:spacing w:before="100" w:beforeAutospacing="1" w:after="100" w:afterAutospacing="1"/>
    </w:pPr>
  </w:style>
  <w:style w:type="paragraph" w:customStyle="1" w:styleId="p106">
    <w:name w:val="p106"/>
    <w:basedOn w:val="a"/>
    <w:rsid w:val="00B25E45"/>
    <w:pPr>
      <w:spacing w:before="100" w:beforeAutospacing="1" w:after="100" w:afterAutospacing="1"/>
    </w:pPr>
  </w:style>
  <w:style w:type="paragraph" w:customStyle="1" w:styleId="p107">
    <w:name w:val="p107"/>
    <w:basedOn w:val="a"/>
    <w:rsid w:val="00B25E45"/>
    <w:pPr>
      <w:spacing w:before="100" w:beforeAutospacing="1" w:after="100" w:afterAutospacing="1"/>
    </w:pPr>
  </w:style>
  <w:style w:type="paragraph" w:customStyle="1" w:styleId="p108">
    <w:name w:val="p108"/>
    <w:basedOn w:val="a"/>
    <w:rsid w:val="00B25E45"/>
    <w:pPr>
      <w:spacing w:before="100" w:beforeAutospacing="1" w:after="100" w:afterAutospacing="1"/>
    </w:pPr>
  </w:style>
  <w:style w:type="paragraph" w:customStyle="1" w:styleId="p109">
    <w:name w:val="p109"/>
    <w:basedOn w:val="a"/>
    <w:rsid w:val="00B25E45"/>
    <w:pPr>
      <w:spacing w:before="100" w:beforeAutospacing="1" w:after="100" w:afterAutospacing="1"/>
    </w:pPr>
  </w:style>
  <w:style w:type="paragraph" w:customStyle="1" w:styleId="p110">
    <w:name w:val="p110"/>
    <w:basedOn w:val="a"/>
    <w:rsid w:val="00B25E45"/>
    <w:pPr>
      <w:spacing w:before="100" w:beforeAutospacing="1" w:after="100" w:afterAutospacing="1"/>
    </w:pPr>
  </w:style>
  <w:style w:type="paragraph" w:customStyle="1" w:styleId="p111">
    <w:name w:val="p111"/>
    <w:basedOn w:val="a"/>
    <w:rsid w:val="00B25E45"/>
    <w:pPr>
      <w:spacing w:before="100" w:beforeAutospacing="1" w:after="100" w:afterAutospacing="1"/>
    </w:pPr>
  </w:style>
  <w:style w:type="paragraph" w:customStyle="1" w:styleId="p112">
    <w:name w:val="p112"/>
    <w:basedOn w:val="a"/>
    <w:rsid w:val="00B25E45"/>
    <w:pPr>
      <w:spacing w:before="100" w:beforeAutospacing="1" w:after="100" w:afterAutospacing="1"/>
    </w:pPr>
  </w:style>
  <w:style w:type="paragraph" w:customStyle="1" w:styleId="p113">
    <w:name w:val="p113"/>
    <w:basedOn w:val="a"/>
    <w:rsid w:val="00B25E45"/>
    <w:pPr>
      <w:spacing w:before="100" w:beforeAutospacing="1" w:after="100" w:afterAutospacing="1"/>
    </w:pPr>
  </w:style>
  <w:style w:type="paragraph" w:customStyle="1" w:styleId="p114">
    <w:name w:val="p114"/>
    <w:basedOn w:val="a"/>
    <w:rsid w:val="00B25E45"/>
    <w:pPr>
      <w:spacing w:before="100" w:beforeAutospacing="1" w:after="100" w:afterAutospacing="1"/>
    </w:pPr>
  </w:style>
  <w:style w:type="paragraph" w:customStyle="1" w:styleId="p115">
    <w:name w:val="p115"/>
    <w:basedOn w:val="a"/>
    <w:rsid w:val="00B25E45"/>
    <w:pPr>
      <w:spacing w:before="100" w:beforeAutospacing="1" w:after="100" w:afterAutospacing="1"/>
    </w:pPr>
  </w:style>
  <w:style w:type="paragraph" w:customStyle="1" w:styleId="p116">
    <w:name w:val="p116"/>
    <w:basedOn w:val="a"/>
    <w:rsid w:val="00B25E45"/>
    <w:pPr>
      <w:spacing w:before="100" w:beforeAutospacing="1" w:after="100" w:afterAutospacing="1"/>
    </w:pPr>
  </w:style>
  <w:style w:type="character" w:customStyle="1" w:styleId="ft54">
    <w:name w:val="ft54"/>
    <w:basedOn w:val="a0"/>
    <w:rsid w:val="00B25E45"/>
  </w:style>
  <w:style w:type="paragraph" w:customStyle="1" w:styleId="p117">
    <w:name w:val="p117"/>
    <w:basedOn w:val="a"/>
    <w:rsid w:val="00B25E45"/>
    <w:pPr>
      <w:spacing w:before="100" w:beforeAutospacing="1" w:after="100" w:afterAutospacing="1"/>
    </w:pPr>
  </w:style>
  <w:style w:type="paragraph" w:customStyle="1" w:styleId="p118">
    <w:name w:val="p118"/>
    <w:basedOn w:val="a"/>
    <w:rsid w:val="00B25E45"/>
    <w:pPr>
      <w:spacing w:before="100" w:beforeAutospacing="1" w:after="100" w:afterAutospacing="1"/>
    </w:pPr>
  </w:style>
  <w:style w:type="paragraph" w:customStyle="1" w:styleId="p119">
    <w:name w:val="p119"/>
    <w:basedOn w:val="a"/>
    <w:rsid w:val="00B25E45"/>
    <w:pPr>
      <w:spacing w:before="100" w:beforeAutospacing="1" w:after="100" w:afterAutospacing="1"/>
    </w:pPr>
  </w:style>
  <w:style w:type="paragraph" w:customStyle="1" w:styleId="p120">
    <w:name w:val="p120"/>
    <w:basedOn w:val="a"/>
    <w:rsid w:val="00B25E45"/>
    <w:pPr>
      <w:spacing w:before="100" w:beforeAutospacing="1" w:after="100" w:afterAutospacing="1"/>
    </w:pPr>
  </w:style>
  <w:style w:type="paragraph" w:customStyle="1" w:styleId="p121">
    <w:name w:val="p121"/>
    <w:basedOn w:val="a"/>
    <w:rsid w:val="00B25E45"/>
    <w:pPr>
      <w:spacing w:before="100" w:beforeAutospacing="1" w:after="100" w:afterAutospacing="1"/>
    </w:pPr>
  </w:style>
  <w:style w:type="paragraph" w:customStyle="1" w:styleId="p122">
    <w:name w:val="p122"/>
    <w:basedOn w:val="a"/>
    <w:rsid w:val="00B25E45"/>
    <w:pPr>
      <w:spacing w:before="100" w:beforeAutospacing="1" w:after="100" w:afterAutospacing="1"/>
    </w:pPr>
  </w:style>
  <w:style w:type="paragraph" w:customStyle="1" w:styleId="p123">
    <w:name w:val="p123"/>
    <w:basedOn w:val="a"/>
    <w:rsid w:val="00B25E45"/>
    <w:pPr>
      <w:spacing w:before="100" w:beforeAutospacing="1" w:after="100" w:afterAutospacing="1"/>
    </w:pPr>
  </w:style>
  <w:style w:type="paragraph" w:customStyle="1" w:styleId="p124">
    <w:name w:val="p124"/>
    <w:basedOn w:val="a"/>
    <w:rsid w:val="00B25E45"/>
    <w:pPr>
      <w:spacing w:before="100" w:beforeAutospacing="1" w:after="100" w:afterAutospacing="1"/>
    </w:pPr>
  </w:style>
  <w:style w:type="paragraph" w:customStyle="1" w:styleId="p125">
    <w:name w:val="p125"/>
    <w:basedOn w:val="a"/>
    <w:rsid w:val="00B25E45"/>
    <w:pPr>
      <w:spacing w:before="100" w:beforeAutospacing="1" w:after="100" w:afterAutospacing="1"/>
    </w:pPr>
  </w:style>
  <w:style w:type="paragraph" w:customStyle="1" w:styleId="p126">
    <w:name w:val="p126"/>
    <w:basedOn w:val="a"/>
    <w:rsid w:val="00B25E45"/>
    <w:pPr>
      <w:spacing w:before="100" w:beforeAutospacing="1" w:after="100" w:afterAutospacing="1"/>
    </w:pPr>
  </w:style>
  <w:style w:type="paragraph" w:customStyle="1" w:styleId="p127">
    <w:name w:val="p127"/>
    <w:basedOn w:val="a"/>
    <w:rsid w:val="00B25E45"/>
    <w:pPr>
      <w:spacing w:before="100" w:beforeAutospacing="1" w:after="100" w:afterAutospacing="1"/>
    </w:pPr>
  </w:style>
  <w:style w:type="paragraph" w:customStyle="1" w:styleId="p128">
    <w:name w:val="p128"/>
    <w:basedOn w:val="a"/>
    <w:rsid w:val="00B25E45"/>
    <w:pPr>
      <w:spacing w:before="100" w:beforeAutospacing="1" w:after="100" w:afterAutospacing="1"/>
    </w:pPr>
  </w:style>
  <w:style w:type="paragraph" w:customStyle="1" w:styleId="p129">
    <w:name w:val="p129"/>
    <w:basedOn w:val="a"/>
    <w:rsid w:val="00B25E45"/>
    <w:pPr>
      <w:spacing w:before="100" w:beforeAutospacing="1" w:after="100" w:afterAutospacing="1"/>
    </w:pPr>
  </w:style>
  <w:style w:type="paragraph" w:customStyle="1" w:styleId="p130">
    <w:name w:val="p130"/>
    <w:basedOn w:val="a"/>
    <w:rsid w:val="00B25E45"/>
    <w:pPr>
      <w:spacing w:before="100" w:beforeAutospacing="1" w:after="100" w:afterAutospacing="1"/>
    </w:pPr>
  </w:style>
  <w:style w:type="paragraph" w:customStyle="1" w:styleId="p131">
    <w:name w:val="p131"/>
    <w:basedOn w:val="a"/>
    <w:rsid w:val="00B25E45"/>
    <w:pPr>
      <w:spacing w:before="100" w:beforeAutospacing="1" w:after="100" w:afterAutospacing="1"/>
    </w:pPr>
  </w:style>
  <w:style w:type="paragraph" w:customStyle="1" w:styleId="p132">
    <w:name w:val="p132"/>
    <w:basedOn w:val="a"/>
    <w:rsid w:val="00B25E45"/>
    <w:pPr>
      <w:spacing w:before="100" w:beforeAutospacing="1" w:after="100" w:afterAutospacing="1"/>
    </w:pPr>
  </w:style>
  <w:style w:type="paragraph" w:customStyle="1" w:styleId="p133">
    <w:name w:val="p133"/>
    <w:basedOn w:val="a"/>
    <w:rsid w:val="00B25E45"/>
    <w:pPr>
      <w:spacing w:before="100" w:beforeAutospacing="1" w:after="100" w:afterAutospacing="1"/>
    </w:pPr>
  </w:style>
  <w:style w:type="paragraph" w:customStyle="1" w:styleId="p134">
    <w:name w:val="p134"/>
    <w:basedOn w:val="a"/>
    <w:rsid w:val="00B25E45"/>
    <w:pPr>
      <w:spacing w:before="100" w:beforeAutospacing="1" w:after="100" w:afterAutospacing="1"/>
    </w:pPr>
  </w:style>
  <w:style w:type="paragraph" w:customStyle="1" w:styleId="p135">
    <w:name w:val="p135"/>
    <w:basedOn w:val="a"/>
    <w:rsid w:val="00B25E45"/>
    <w:pPr>
      <w:spacing w:before="100" w:beforeAutospacing="1" w:after="100" w:afterAutospacing="1"/>
    </w:pPr>
  </w:style>
  <w:style w:type="paragraph" w:customStyle="1" w:styleId="p136">
    <w:name w:val="p136"/>
    <w:basedOn w:val="a"/>
    <w:rsid w:val="00B25E45"/>
    <w:pPr>
      <w:spacing w:before="100" w:beforeAutospacing="1" w:after="100" w:afterAutospacing="1"/>
    </w:pPr>
  </w:style>
  <w:style w:type="paragraph" w:customStyle="1" w:styleId="p137">
    <w:name w:val="p137"/>
    <w:basedOn w:val="a"/>
    <w:rsid w:val="00B25E45"/>
    <w:pPr>
      <w:spacing w:before="100" w:beforeAutospacing="1" w:after="100" w:afterAutospacing="1"/>
    </w:pPr>
  </w:style>
  <w:style w:type="paragraph" w:customStyle="1" w:styleId="p138">
    <w:name w:val="p138"/>
    <w:basedOn w:val="a"/>
    <w:rsid w:val="00B25E45"/>
    <w:pPr>
      <w:spacing w:before="100" w:beforeAutospacing="1" w:after="100" w:afterAutospacing="1"/>
    </w:pPr>
  </w:style>
  <w:style w:type="character" w:customStyle="1" w:styleId="ft55">
    <w:name w:val="ft55"/>
    <w:basedOn w:val="a0"/>
    <w:rsid w:val="00B25E45"/>
  </w:style>
  <w:style w:type="paragraph" w:customStyle="1" w:styleId="p139">
    <w:name w:val="p139"/>
    <w:basedOn w:val="a"/>
    <w:rsid w:val="00B25E45"/>
    <w:pPr>
      <w:spacing w:before="100" w:beforeAutospacing="1" w:after="100" w:afterAutospacing="1"/>
    </w:pPr>
  </w:style>
  <w:style w:type="paragraph" w:customStyle="1" w:styleId="p140">
    <w:name w:val="p140"/>
    <w:basedOn w:val="a"/>
    <w:rsid w:val="00B25E45"/>
    <w:pPr>
      <w:spacing w:before="100" w:beforeAutospacing="1" w:after="100" w:afterAutospacing="1"/>
    </w:pPr>
  </w:style>
  <w:style w:type="character" w:customStyle="1" w:styleId="ft9">
    <w:name w:val="ft9"/>
    <w:basedOn w:val="a0"/>
    <w:rsid w:val="00B25E45"/>
  </w:style>
  <w:style w:type="paragraph" w:customStyle="1" w:styleId="p141">
    <w:name w:val="p141"/>
    <w:basedOn w:val="a"/>
    <w:rsid w:val="00B25E45"/>
    <w:pPr>
      <w:spacing w:before="100" w:beforeAutospacing="1" w:after="100" w:afterAutospacing="1"/>
    </w:pPr>
  </w:style>
  <w:style w:type="paragraph" w:customStyle="1" w:styleId="p142">
    <w:name w:val="p142"/>
    <w:basedOn w:val="a"/>
    <w:rsid w:val="00B25E45"/>
    <w:pPr>
      <w:spacing w:before="100" w:beforeAutospacing="1" w:after="100" w:afterAutospacing="1"/>
    </w:pPr>
  </w:style>
  <w:style w:type="paragraph" w:customStyle="1" w:styleId="p143">
    <w:name w:val="p143"/>
    <w:basedOn w:val="a"/>
    <w:rsid w:val="00B25E45"/>
    <w:pPr>
      <w:spacing w:before="100" w:beforeAutospacing="1" w:after="100" w:afterAutospacing="1"/>
    </w:pPr>
  </w:style>
  <w:style w:type="paragraph" w:customStyle="1" w:styleId="p144">
    <w:name w:val="p144"/>
    <w:basedOn w:val="a"/>
    <w:rsid w:val="00B25E45"/>
    <w:pPr>
      <w:spacing w:before="100" w:beforeAutospacing="1" w:after="100" w:afterAutospacing="1"/>
    </w:pPr>
  </w:style>
  <w:style w:type="paragraph" w:customStyle="1" w:styleId="p145">
    <w:name w:val="p145"/>
    <w:basedOn w:val="a"/>
    <w:rsid w:val="00B25E45"/>
    <w:pPr>
      <w:spacing w:before="100" w:beforeAutospacing="1" w:after="100" w:afterAutospacing="1"/>
    </w:pPr>
  </w:style>
  <w:style w:type="paragraph" w:customStyle="1" w:styleId="p146">
    <w:name w:val="p146"/>
    <w:basedOn w:val="a"/>
    <w:rsid w:val="00B25E45"/>
    <w:pPr>
      <w:spacing w:before="100" w:beforeAutospacing="1" w:after="100" w:afterAutospacing="1"/>
    </w:pPr>
  </w:style>
  <w:style w:type="paragraph" w:customStyle="1" w:styleId="p147">
    <w:name w:val="p147"/>
    <w:basedOn w:val="a"/>
    <w:rsid w:val="00B25E45"/>
    <w:pPr>
      <w:spacing w:before="100" w:beforeAutospacing="1" w:after="100" w:afterAutospacing="1"/>
    </w:pPr>
  </w:style>
  <w:style w:type="paragraph" w:customStyle="1" w:styleId="p148">
    <w:name w:val="p148"/>
    <w:basedOn w:val="a"/>
    <w:rsid w:val="00B25E45"/>
    <w:pPr>
      <w:spacing w:before="100" w:beforeAutospacing="1" w:after="100" w:afterAutospacing="1"/>
    </w:pPr>
  </w:style>
  <w:style w:type="paragraph" w:customStyle="1" w:styleId="p149">
    <w:name w:val="p149"/>
    <w:basedOn w:val="a"/>
    <w:rsid w:val="00B25E45"/>
    <w:pPr>
      <w:spacing w:before="100" w:beforeAutospacing="1" w:after="100" w:afterAutospacing="1"/>
    </w:pPr>
  </w:style>
  <w:style w:type="paragraph" w:customStyle="1" w:styleId="p150">
    <w:name w:val="p150"/>
    <w:basedOn w:val="a"/>
    <w:rsid w:val="00B25E45"/>
    <w:pPr>
      <w:spacing w:before="100" w:beforeAutospacing="1" w:after="100" w:afterAutospacing="1"/>
    </w:pPr>
  </w:style>
  <w:style w:type="paragraph" w:customStyle="1" w:styleId="p151">
    <w:name w:val="p151"/>
    <w:basedOn w:val="a"/>
    <w:rsid w:val="00B25E45"/>
    <w:pPr>
      <w:spacing w:before="100" w:beforeAutospacing="1" w:after="100" w:afterAutospacing="1"/>
    </w:pPr>
  </w:style>
  <w:style w:type="paragraph" w:customStyle="1" w:styleId="p152">
    <w:name w:val="p152"/>
    <w:basedOn w:val="a"/>
    <w:rsid w:val="00B25E45"/>
    <w:pPr>
      <w:spacing w:before="100" w:beforeAutospacing="1" w:after="100" w:afterAutospacing="1"/>
    </w:pPr>
  </w:style>
  <w:style w:type="paragraph" w:customStyle="1" w:styleId="p153">
    <w:name w:val="p153"/>
    <w:basedOn w:val="a"/>
    <w:rsid w:val="00B25E45"/>
    <w:pPr>
      <w:spacing w:before="100" w:beforeAutospacing="1" w:after="100" w:afterAutospacing="1"/>
    </w:pPr>
  </w:style>
  <w:style w:type="paragraph" w:customStyle="1" w:styleId="p154">
    <w:name w:val="p154"/>
    <w:basedOn w:val="a"/>
    <w:rsid w:val="00B25E45"/>
    <w:pPr>
      <w:spacing w:before="100" w:beforeAutospacing="1" w:after="100" w:afterAutospacing="1"/>
    </w:pPr>
  </w:style>
  <w:style w:type="paragraph" w:customStyle="1" w:styleId="p155">
    <w:name w:val="p155"/>
    <w:basedOn w:val="a"/>
    <w:rsid w:val="00B25E45"/>
    <w:pPr>
      <w:spacing w:before="100" w:beforeAutospacing="1" w:after="100" w:afterAutospacing="1"/>
    </w:pPr>
  </w:style>
  <w:style w:type="paragraph" w:customStyle="1" w:styleId="p156">
    <w:name w:val="p156"/>
    <w:basedOn w:val="a"/>
    <w:rsid w:val="00B25E45"/>
    <w:pPr>
      <w:spacing w:before="100" w:beforeAutospacing="1" w:after="100" w:afterAutospacing="1"/>
    </w:pPr>
  </w:style>
  <w:style w:type="paragraph" w:customStyle="1" w:styleId="p159">
    <w:name w:val="p159"/>
    <w:basedOn w:val="a"/>
    <w:rsid w:val="00B25E45"/>
    <w:pPr>
      <w:spacing w:before="100" w:beforeAutospacing="1" w:after="100" w:afterAutospacing="1"/>
    </w:pPr>
  </w:style>
  <w:style w:type="character" w:customStyle="1" w:styleId="ft58">
    <w:name w:val="ft58"/>
    <w:basedOn w:val="a0"/>
    <w:rsid w:val="00B25E45"/>
  </w:style>
  <w:style w:type="character" w:customStyle="1" w:styleId="ft59">
    <w:name w:val="ft59"/>
    <w:basedOn w:val="a0"/>
    <w:rsid w:val="00B25E45"/>
  </w:style>
  <w:style w:type="character" w:customStyle="1" w:styleId="ft13">
    <w:name w:val="ft13"/>
    <w:basedOn w:val="a0"/>
    <w:rsid w:val="00B25E45"/>
  </w:style>
  <w:style w:type="paragraph" w:customStyle="1" w:styleId="p170">
    <w:name w:val="p170"/>
    <w:basedOn w:val="a"/>
    <w:rsid w:val="00B25E45"/>
    <w:pPr>
      <w:spacing w:before="100" w:beforeAutospacing="1" w:after="100" w:afterAutospacing="1"/>
    </w:pPr>
  </w:style>
  <w:style w:type="character" w:customStyle="1" w:styleId="ft60">
    <w:name w:val="ft60"/>
    <w:basedOn w:val="a0"/>
    <w:rsid w:val="00B25E45"/>
  </w:style>
  <w:style w:type="character" w:customStyle="1" w:styleId="ft15">
    <w:name w:val="ft15"/>
    <w:basedOn w:val="a0"/>
    <w:rsid w:val="00B25E45"/>
  </w:style>
  <w:style w:type="paragraph" w:customStyle="1" w:styleId="p89">
    <w:name w:val="p89"/>
    <w:basedOn w:val="a"/>
    <w:rsid w:val="00B25E45"/>
    <w:pPr>
      <w:spacing w:before="100" w:beforeAutospacing="1" w:after="100" w:afterAutospacing="1"/>
    </w:pPr>
  </w:style>
  <w:style w:type="character" w:customStyle="1" w:styleId="ft61">
    <w:name w:val="ft61"/>
    <w:basedOn w:val="a0"/>
    <w:rsid w:val="00B25E45"/>
  </w:style>
  <w:style w:type="character" w:customStyle="1" w:styleId="ft62">
    <w:name w:val="ft62"/>
    <w:basedOn w:val="a0"/>
    <w:rsid w:val="00B25E45"/>
  </w:style>
  <w:style w:type="character" w:customStyle="1" w:styleId="ft63">
    <w:name w:val="ft63"/>
    <w:basedOn w:val="a0"/>
    <w:rsid w:val="00B25E45"/>
  </w:style>
  <w:style w:type="character" w:customStyle="1" w:styleId="ft64">
    <w:name w:val="ft64"/>
    <w:basedOn w:val="a0"/>
    <w:rsid w:val="00B25E45"/>
  </w:style>
  <w:style w:type="paragraph" w:customStyle="1" w:styleId="p166">
    <w:name w:val="p166"/>
    <w:basedOn w:val="a"/>
    <w:rsid w:val="00B25E45"/>
    <w:pPr>
      <w:spacing w:before="100" w:beforeAutospacing="1" w:after="100" w:afterAutospacing="1"/>
    </w:pPr>
  </w:style>
  <w:style w:type="paragraph" w:customStyle="1" w:styleId="p167">
    <w:name w:val="p167"/>
    <w:basedOn w:val="a"/>
    <w:rsid w:val="00B25E45"/>
    <w:pPr>
      <w:spacing w:before="100" w:beforeAutospacing="1" w:after="100" w:afterAutospacing="1"/>
    </w:pPr>
  </w:style>
  <w:style w:type="character" w:styleId="aff9">
    <w:name w:val="Hyperlink"/>
    <w:basedOn w:val="a0"/>
    <w:uiPriority w:val="99"/>
    <w:semiHidden/>
    <w:unhideWhenUsed/>
    <w:rsid w:val="00B25E45"/>
    <w:rPr>
      <w:color w:val="0000FF"/>
      <w:u w:val="single"/>
    </w:rPr>
  </w:style>
  <w:style w:type="paragraph" w:customStyle="1" w:styleId="Default">
    <w:name w:val="Default"/>
    <w:rsid w:val="00B25E4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Cite">
    <w:name w:val="Cite"/>
    <w:next w:val="a"/>
    <w:rsid w:val="00B25E45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s10">
    <w:name w:val="s10"/>
    <w:basedOn w:val="a0"/>
    <w:rsid w:val="00440A2E"/>
  </w:style>
  <w:style w:type="paragraph" w:customStyle="1" w:styleId="s">
    <w:name w:val="s"/>
    <w:basedOn w:val="a"/>
    <w:uiPriority w:val="99"/>
    <w:rsid w:val="003641D4"/>
    <w:pPr>
      <w:spacing w:before="100" w:beforeAutospacing="1" w:after="100" w:afterAutospacing="1" w:line="264" w:lineRule="auto"/>
      <w:ind w:firstLine="300"/>
    </w:pPr>
    <w:rPr>
      <w:rFonts w:ascii="Arial" w:hAnsi="Arial" w:cs="Arial"/>
      <w:i/>
      <w:iCs/>
      <w:color w:val="004080"/>
      <w:sz w:val="20"/>
      <w:szCs w:val="20"/>
    </w:rPr>
  </w:style>
  <w:style w:type="character" w:customStyle="1" w:styleId="80">
    <w:name w:val="Заголовок 8 Знак"/>
    <w:basedOn w:val="a0"/>
    <w:link w:val="8"/>
    <w:semiHidden/>
    <w:rsid w:val="00D07A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E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E2E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2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5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emf"/><Relationship Id="rId49" Type="http://schemas.openxmlformats.org/officeDocument/2006/relationships/image" Target="media/image23.wmf"/><Relationship Id="rId57" Type="http://schemas.openxmlformats.org/officeDocument/2006/relationships/image" Target="media/image27.png"/><Relationship Id="rId61" Type="http://schemas.openxmlformats.org/officeDocument/2006/relationships/oleObject" Target="embeddings/oleObject2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jpeg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png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59CE-E742-42E9-8B68-971DB2DA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21850</TotalTime>
  <Pages>253</Pages>
  <Words>63124</Words>
  <Characters>359808</Characters>
  <Application>Microsoft Office Word</Application>
  <DocSecurity>0</DocSecurity>
  <Lines>2998</Lines>
  <Paragraphs>844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Счастливый</cp:lastModifiedBy>
  <cp:revision>404</cp:revision>
  <cp:lastPrinted>2016-10-19T16:08:00Z</cp:lastPrinted>
  <dcterms:created xsi:type="dcterms:W3CDTF">2016-07-03T15:47:00Z</dcterms:created>
  <dcterms:modified xsi:type="dcterms:W3CDTF">2023-05-03T16:24:00Z</dcterms:modified>
</cp:coreProperties>
</file>