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4DFF5A" w14:textId="77777777" w:rsidR="00F20CE3" w:rsidRDefault="0029295B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№7</w:t>
      </w:r>
    </w:p>
    <w:p w14:paraId="1349FF4F" w14:textId="77777777" w:rsidR="00F20CE3" w:rsidRDefault="0029295B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Исключительные ситуации в С++.</w:t>
      </w:r>
    </w:p>
    <w:p w14:paraId="18D4247C" w14:textId="77777777" w:rsidR="00F20CE3" w:rsidRDefault="0029295B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теоретических знаний об исключительных ситуациях в С++. Получение практических навыков при работе с исключениями в С++.</w:t>
      </w:r>
    </w:p>
    <w:p w14:paraId="1D887806" w14:textId="77777777" w:rsidR="00F20CE3" w:rsidRDefault="00F20CE3"/>
    <w:p w14:paraId="177142E4" w14:textId="77777777" w:rsidR="00F20CE3" w:rsidRDefault="0029295B">
      <w:r>
        <w:rPr>
          <w:rFonts w:ascii="Times New Roman" w:eastAsia="Times New Roman" w:hAnsi="Times New Roman" w:cs="Times New Roman"/>
          <w:sz w:val="24"/>
          <w:szCs w:val="24"/>
        </w:rPr>
        <w:t>Задания к лабораторной работе</w:t>
      </w:r>
    </w:p>
    <w:p w14:paraId="6F1FEDF5" w14:textId="77777777" w:rsidR="00F20CE3" w:rsidRDefault="00F20CE3"/>
    <w:p w14:paraId="36F8B4A2" w14:textId="77777777" w:rsidR="00F20CE3" w:rsidRDefault="0029295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теоретические сведения об исключениях в С++.</w:t>
      </w:r>
    </w:p>
    <w:p w14:paraId="7E368297" w14:textId="77777777" w:rsidR="00F20CE3" w:rsidRDefault="0029295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самостоятельно стандартные классы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для исключений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в С++.</w:t>
      </w:r>
    </w:p>
    <w:p w14:paraId="0C3CCF99" w14:textId="77777777" w:rsidR="00F20CE3" w:rsidRDefault="0029295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программу в соответствии с заданным вариантом задания.</w:t>
      </w:r>
    </w:p>
    <w:p w14:paraId="13F4D410" w14:textId="77777777" w:rsidR="00F20CE3" w:rsidRDefault="0029295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Оформить отчет.</w:t>
      </w:r>
    </w:p>
    <w:p w14:paraId="3278151F" w14:textId="77777777" w:rsidR="00F20CE3" w:rsidRDefault="00F20CE3"/>
    <w:p w14:paraId="43CF1FA7" w14:textId="77777777" w:rsidR="00F20CE3" w:rsidRDefault="0029295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Краткие теоретические сведения</w:t>
      </w:r>
    </w:p>
    <w:p w14:paraId="7BFE17E4" w14:textId="77777777" w:rsidR="00F20CE3" w:rsidRDefault="0029295B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Стандартные классы исключений в С++:</w:t>
      </w:r>
    </w:p>
    <w:p w14:paraId="5DE777F1" w14:textId="77777777" w:rsidR="00F20CE3" w:rsidRDefault="0029295B">
      <w:r>
        <w:rPr>
          <w:noProof/>
        </w:rPr>
        <w:drawing>
          <wp:inline distT="114300" distB="114300" distL="114300" distR="114300" wp14:anchorId="0243BE6B" wp14:editId="7BECC018">
            <wp:extent cx="5715000" cy="4467225"/>
            <wp:effectExtent l="0" t="0" r="0" b="0"/>
            <wp:docPr id="1" name="image01.jpg" descr="ris45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ris45_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4AF8" w14:textId="77777777" w:rsidR="00F20CE3" w:rsidRPr="0029295B" w:rsidRDefault="0029295B"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Где </w:t>
      </w:r>
    </w:p>
    <w:p w14:paraId="2AD5CD95" w14:textId="77777777" w:rsidR="00F20CE3" w:rsidRPr="0029295B" w:rsidRDefault="0029295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bad_alloc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генерируемое операцией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new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673C9D86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bad_cast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, генерируе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мое операцией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dynamic_cast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1B741A10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bad_typeid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генерируемое операцией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typeid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50189F5E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bad_exception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, генерируемое для обработки исключения, непредусмотренном в заголовке функции; исключения, порождаемые классами и алгоритмами STL;</w:t>
      </w:r>
    </w:p>
    <w:p w14:paraId="5BA6C4E5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 w:rsidRPr="0029295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lastRenderedPageBreak/>
        <w:t>исключение класса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invalid_argument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ает о недопустимых значениях аргументов, например, когда битовые поля (массивы битов) инициализируются данными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, отличными от 0 и 1;</w:t>
      </w:r>
    </w:p>
    <w:p w14:paraId="27DC66AD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 w:rsidRPr="0029295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исключение класса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length_error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попытке выполнения операции, нарушающей ограничения на максимальный размер, н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апример, при присоединении к строке слишком большого количества символов;</w:t>
      </w:r>
    </w:p>
    <w:p w14:paraId="4D5BBA63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 w:rsidRPr="0029295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исключение класса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out_of_range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том, что аргумент не входит в интервал допустимых значений, например, при использовании неправильного индекса в коллекциях наподобие массивов или в строках;</w:t>
      </w:r>
    </w:p>
    <w:p w14:paraId="530A4300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 w:rsidRPr="0029295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исключение класса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domain_error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об ошибке выхода за пределы области допустимых значений.;</w:t>
      </w:r>
    </w:p>
    <w:p w14:paraId="4BB94B70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 w:rsidRPr="0029295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исключение класса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range_error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об ошибках выхода за пределы допустимого интервала во внутренних вычислениях;</w:t>
      </w:r>
    </w:p>
    <w:p w14:paraId="1E8FEBDE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 w:rsidRPr="0029295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исключение класса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overflow_error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математическом переполнении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125877DF" w14:textId="77777777" w:rsidR="00F20CE3" w:rsidRPr="0029295B" w:rsidRDefault="0029295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 w:rsidRPr="0029295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исключение класса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>underflow_error</w:t>
      </w:r>
      <w:proofErr w:type="spellEnd"/>
      <w:r w:rsidRPr="0029295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математической потере значимости.</w:t>
      </w:r>
    </w:p>
    <w:p w14:paraId="66FB5FC8" w14:textId="77777777" w:rsidR="00F20CE3" w:rsidRDefault="00F20CE3">
      <w:pPr>
        <w:spacing w:line="240" w:lineRule="auto"/>
        <w:jc w:val="both"/>
      </w:pPr>
    </w:p>
    <w:p w14:paraId="54965738" w14:textId="77777777" w:rsidR="00F20CE3" w:rsidRDefault="00F20CE3">
      <w:pPr>
        <w:spacing w:line="240" w:lineRule="auto"/>
        <w:jc w:val="center"/>
      </w:pPr>
    </w:p>
    <w:p w14:paraId="269CD7D6" w14:textId="77777777" w:rsidR="00F20CE3" w:rsidRDefault="0029295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Варианты задания </w:t>
      </w:r>
    </w:p>
    <w:p w14:paraId="6A10F412" w14:textId="77777777" w:rsidR="00F20CE3" w:rsidRDefault="00F20CE3">
      <w:pPr>
        <w:jc w:val="both"/>
      </w:pPr>
    </w:p>
    <w:p w14:paraId="277053BF" w14:textId="77777777" w:rsidR="00F20CE3" w:rsidRPr="0029295B" w:rsidRDefault="0029295B">
      <w:pPr>
        <w:jc w:val="both"/>
        <w:rPr>
          <w:highlight w:val="yellow"/>
        </w:rPr>
      </w:pPr>
      <w:r w:rsidRPr="0029295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Вариант 1</w:t>
      </w:r>
    </w:p>
    <w:p w14:paraId="1B498DDF" w14:textId="77777777" w:rsidR="00F20CE3" w:rsidRPr="0029295B" w:rsidRDefault="0029295B">
      <w:pPr>
        <w:ind w:firstLine="720"/>
        <w:jc w:val="both"/>
        <w:rPr>
          <w:highlight w:val="yellow"/>
        </w:rPr>
      </w:pPr>
      <w:r w:rsidRPr="0029295B"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Разработать класс для реализации алгоритма Евклида (нахождение НОД чисел).</w:t>
      </w:r>
    </w:p>
    <w:p w14:paraId="6FD4626D" w14:textId="77777777" w:rsidR="00F20CE3" w:rsidRPr="0029295B" w:rsidRDefault="0029295B">
      <w:pPr>
        <w:jc w:val="both"/>
        <w:rPr>
          <w:highlight w:val="yellow"/>
        </w:rPr>
      </w:pPr>
      <w:r w:rsidRPr="0029295B">
        <w:rPr>
          <w:rFonts w:ascii="Times New Roman" w:eastAsia="Times New Roman" w:hAnsi="Times New Roman" w:cs="Times New Roman"/>
          <w:sz w:val="24"/>
          <w:szCs w:val="24"/>
          <w:highlight w:val="yellow"/>
        </w:rPr>
        <w:t>Предусмотреть иск</w:t>
      </w:r>
      <w:bookmarkStart w:id="0" w:name="_GoBack"/>
      <w:bookmarkEnd w:id="0"/>
      <w:r w:rsidRPr="0029295B">
        <w:rPr>
          <w:rFonts w:ascii="Times New Roman" w:eastAsia="Times New Roman" w:hAnsi="Times New Roman" w:cs="Times New Roman"/>
          <w:sz w:val="24"/>
          <w:szCs w:val="24"/>
          <w:highlight w:val="yellow"/>
        </w:rPr>
        <w:t>лючительные ситуации, связанные с несоответствием зн</w:t>
      </w:r>
      <w:r w:rsidRPr="0029295B">
        <w:rPr>
          <w:rFonts w:ascii="Times New Roman" w:eastAsia="Times New Roman" w:hAnsi="Times New Roman" w:cs="Times New Roman"/>
          <w:sz w:val="24"/>
          <w:szCs w:val="24"/>
          <w:highlight w:val="yellow"/>
        </w:rPr>
        <w:t>ачений входных данных для алгоритма.</w:t>
      </w:r>
    </w:p>
    <w:p w14:paraId="41D0D533" w14:textId="77777777" w:rsidR="00F20CE3" w:rsidRDefault="0029295B">
      <w:pPr>
        <w:jc w:val="both"/>
      </w:pPr>
      <w:r w:rsidRPr="002929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038FEB0F" w14:textId="77777777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Вариант 2</w:t>
      </w:r>
    </w:p>
    <w:p w14:paraId="433956A5" w14:textId="77777777" w:rsidR="00F20CE3" w:rsidRDefault="0029295B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абстрактный класс решения уравнений. Реализовать класс для решения квадратных уравнений (потомок от абстрактного класса), предусмотреть обработку исключений при решении квадратных уравнений в дей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ствительных числах (уравнение не имеет корней).</w:t>
      </w:r>
    </w:p>
    <w:p w14:paraId="09BDDAA0" w14:textId="77777777" w:rsidR="00F20CE3" w:rsidRDefault="00F20CE3">
      <w:pPr>
        <w:jc w:val="both"/>
      </w:pPr>
    </w:p>
    <w:p w14:paraId="5378E811" w14:textId="77777777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3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606BBA00" w14:textId="77777777" w:rsidR="00F20CE3" w:rsidRDefault="0029295B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абстрактный класс решения уравнений. Реализовать класс для решения тригонометрических уравнений (потомок от абстрактного класса), предусмотреть обработку исключений при решении тригоно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метрических уравнений (ОДЗ тригонометрических функций).</w:t>
      </w:r>
    </w:p>
    <w:p w14:paraId="1FCB8C6F" w14:textId="77777777" w:rsidR="00F20CE3" w:rsidRDefault="00F20CE3">
      <w:pPr>
        <w:jc w:val="both"/>
      </w:pPr>
    </w:p>
    <w:p w14:paraId="5ED75085" w14:textId="77777777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4</w:t>
      </w:r>
    </w:p>
    <w:p w14:paraId="0538E220" w14:textId="77777777" w:rsidR="00F20CE3" w:rsidRDefault="0029295B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абстрактный класс “продукт”, разработать конкретный класс продукт. Разработать класс, реализующий стек для хранения указателей объектов. Предусмотреть обработку следующих исключ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ительных ситуаций: стек пуст, стек переполнен, невозможно добавить элемент из-за отсутствия экземпляра класса. </w:t>
      </w:r>
    </w:p>
    <w:p w14:paraId="72479700" w14:textId="77777777" w:rsidR="00F20CE3" w:rsidRDefault="00F20CE3">
      <w:pPr>
        <w:ind w:firstLine="720"/>
        <w:jc w:val="both"/>
      </w:pPr>
    </w:p>
    <w:p w14:paraId="3F78CFBD" w14:textId="77777777" w:rsidR="00F20CE3" w:rsidRDefault="00F20CE3">
      <w:pPr>
        <w:ind w:firstLine="720"/>
        <w:jc w:val="both"/>
      </w:pPr>
    </w:p>
    <w:p w14:paraId="18C65F80" w14:textId="77777777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5</w:t>
      </w:r>
    </w:p>
    <w:p w14:paraId="0D4A832D" w14:textId="77777777" w:rsidR="00F20CE3" w:rsidRDefault="0029295B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Разработать класс “строка”. Создать наследника класса “строка” с динамической длинной. Предусмотреть следующие исключительные ситуац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ии: при переопределении оператора присвоения и доступа к элементу учесть, что строка может быть пуста; предусмотреть исключение, не существующего элемента, а также учесть переполнение строки при включении элемента. </w:t>
      </w:r>
    </w:p>
    <w:p w14:paraId="7E97085F" w14:textId="77777777" w:rsidR="00F20CE3" w:rsidRDefault="00F20CE3">
      <w:pPr>
        <w:jc w:val="both"/>
      </w:pPr>
    </w:p>
    <w:p w14:paraId="0329191B" w14:textId="77777777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6</w:t>
      </w:r>
    </w:p>
    <w:p w14:paraId="5AB4C632" w14:textId="77777777" w:rsidR="00F20CE3" w:rsidRDefault="0029295B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Разработать класс файл для чтения/записи. При чтении предусмотреть исключение, если файл не существует. Предусмотреть исключение при чтении если достигнут конец файла. Задать максимальный размер файла. Предусмотреть исключение при достижении максимального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размера файла при выполнении операции записи.</w:t>
      </w:r>
    </w:p>
    <w:p w14:paraId="64245E81" w14:textId="77777777" w:rsidR="00F20CE3" w:rsidRDefault="00F20CE3">
      <w:pPr>
        <w:jc w:val="both"/>
      </w:pPr>
    </w:p>
    <w:p w14:paraId="624A72BF" w14:textId="77777777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7</w:t>
      </w:r>
    </w:p>
    <w:p w14:paraId="5D20FB34" w14:textId="77777777" w:rsidR="00F20CE3" w:rsidRDefault="0029295B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Разработать класс “Органайзер”, реализующий функции для ведения ежедневника. Предусмотреть возможные исключительные ситуации, возникающие при работе с датами и временем (переполнение).</w:t>
      </w:r>
    </w:p>
    <w:p w14:paraId="167559F5" w14:textId="77777777" w:rsidR="0029295B" w:rsidRDefault="00292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1D05B" w14:textId="0442EC71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8</w:t>
      </w:r>
    </w:p>
    <w:p w14:paraId="3EB3246D" w14:textId="77777777" w:rsidR="00F20CE3" w:rsidRDefault="0029295B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Ра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зработать класс для работы с дробями. Переопределить операции. Сделать возможность работы с неправильными дробями. Предусмотреть исключительные ситуации (деление на ноль, переполнение).</w:t>
      </w:r>
    </w:p>
    <w:p w14:paraId="01B7348B" w14:textId="77777777" w:rsidR="0029295B" w:rsidRDefault="00292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93C9D" w14:textId="2F08DA9B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9</w:t>
      </w:r>
    </w:p>
    <w:p w14:paraId="20E75D21" w14:textId="77777777" w:rsidR="00F20CE3" w:rsidRDefault="0029295B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класс “Список”. Предусмотреть операции создания,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удаления, включения, исключения элементов, проверки на наличие элементов. Предусмотреть исключительные ситуации при работе со списками (возможность включения\исключения элемента) и другие.</w:t>
      </w:r>
    </w:p>
    <w:p w14:paraId="573B7A68" w14:textId="77777777" w:rsidR="0029295B" w:rsidRDefault="00292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C8BD5" w14:textId="6C676FDE" w:rsidR="00F20CE3" w:rsidRDefault="0029295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10</w:t>
      </w:r>
    </w:p>
    <w:p w14:paraId="1BBD6A36" w14:textId="6A240E3B" w:rsidR="00F20CE3" w:rsidRDefault="0029295B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класс “Калькулятор”. Предусмотреть исключительные ситуации, деления на ноль, переполнение 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др.</w:t>
      </w:r>
    </w:p>
    <w:p w14:paraId="4CA04872" w14:textId="77777777" w:rsidR="00F20CE3" w:rsidRDefault="00F20CE3"/>
    <w:p w14:paraId="3C082B69" w14:textId="77777777" w:rsidR="00F20CE3" w:rsidRDefault="00F20CE3"/>
    <w:p w14:paraId="20762780" w14:textId="77777777" w:rsidR="00F20CE3" w:rsidRDefault="00F20CE3"/>
    <w:p w14:paraId="6FD6107F" w14:textId="77777777" w:rsidR="00F20CE3" w:rsidRDefault="00F20CE3"/>
    <w:sectPr w:rsidR="00F20C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F6640"/>
    <w:multiLevelType w:val="multilevel"/>
    <w:tmpl w:val="F5489474"/>
    <w:lvl w:ilvl="0">
      <w:start w:val="1"/>
      <w:numFmt w:val="bullet"/>
      <w:lvlText w:val="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9A913D7"/>
    <w:multiLevelType w:val="multilevel"/>
    <w:tmpl w:val="9BB847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CE3"/>
    <w:rsid w:val="0029295B"/>
    <w:rsid w:val="00F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881C"/>
  <w15:docId w15:val="{ACC20FEC-EEB3-43BE-831F-1D75688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2022-01-10T12:26:00Z</dcterms:created>
  <dcterms:modified xsi:type="dcterms:W3CDTF">2022-01-10T12:28:00Z</dcterms:modified>
</cp:coreProperties>
</file>