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CFD1E" w14:textId="3977DBD0" w:rsidR="007D6D0F" w:rsidRPr="007D6D0F" w:rsidRDefault="007D6D0F" w:rsidP="002027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004.9</w:t>
      </w:r>
    </w:p>
    <w:p w14:paraId="0427494F" w14:textId="21461BC0" w:rsidR="007D6D0F" w:rsidRPr="007D6D0F" w:rsidRDefault="00100AAB" w:rsidP="0054186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hi-IN"/>
        </w:rPr>
        <w:t xml:space="preserve">РАЗРАБОТКА </w:t>
      </w:r>
      <w:r w:rsidR="007D6D0F">
        <w:rPr>
          <w:rFonts w:ascii="Times New Roman" w:eastAsia="Times New Roman" w:hAnsi="Times New Roman" w:cs="Times New Roman"/>
          <w:b/>
          <w:sz w:val="24"/>
          <w:szCs w:val="24"/>
          <w:lang w:val="en-US" w:eastAsia="ru-RU" w:bidi="hi-IN"/>
        </w:rPr>
        <w:t>WEB</w:t>
      </w:r>
      <w:r w:rsidR="007D6D0F" w:rsidRPr="007D6D0F">
        <w:rPr>
          <w:rFonts w:ascii="Times New Roman" w:eastAsia="Times New Roman" w:hAnsi="Times New Roman" w:cs="Times New Roman"/>
          <w:b/>
          <w:sz w:val="24"/>
          <w:szCs w:val="24"/>
          <w:lang w:eastAsia="ru-RU" w:bidi="hi-IN"/>
        </w:rPr>
        <w:t>-</w:t>
      </w:r>
      <w:r w:rsidR="007D6D0F">
        <w:rPr>
          <w:rFonts w:ascii="Times New Roman" w:eastAsia="Times New Roman" w:hAnsi="Times New Roman" w:cs="Times New Roman"/>
          <w:b/>
          <w:sz w:val="24"/>
          <w:szCs w:val="24"/>
          <w:lang w:eastAsia="ru-RU" w:bidi="hi-IN"/>
        </w:rPr>
        <w:t xml:space="preserve">САЙТ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hi-IN"/>
        </w:rPr>
        <w:t xml:space="preserve">ДЛЯ АРЕНДЫ </w:t>
      </w:r>
      <w:r w:rsidR="007D6D0F">
        <w:rPr>
          <w:rFonts w:ascii="Times New Roman" w:eastAsia="Times New Roman" w:hAnsi="Times New Roman" w:cs="Times New Roman"/>
          <w:b/>
          <w:sz w:val="24"/>
          <w:szCs w:val="24"/>
          <w:lang w:val="en-US" w:eastAsia="ru-RU" w:bidi="hi-IN"/>
        </w:rPr>
        <w:t>DOCKER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hi-IN"/>
        </w:rPr>
        <w:t>-КОНТЕЙНЕРОВ</w:t>
      </w:r>
    </w:p>
    <w:p w14:paraId="72341444" w14:textId="2555F56E" w:rsidR="007D6D0F" w:rsidRPr="007D6D0F" w:rsidRDefault="007D6D0F" w:rsidP="0054186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Недугов</w:t>
      </w:r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.,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Жукова</w:t>
      </w:r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Панфилов </w:t>
      </w:r>
      <w:r w:rsidR="00E1598A">
        <w:rPr>
          <w:rFonts w:ascii="Times New Roman" w:eastAsia="Times New Roman" w:hAnsi="Times New Roman" w:cs="Times New Roman"/>
          <w:sz w:val="24"/>
          <w:szCs w:val="24"/>
          <w:lang w:eastAsia="ru-RU"/>
        </w:rPr>
        <w:t>А. 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Юрин М.А.</w:t>
      </w:r>
    </w:p>
    <w:p w14:paraId="31E814FE" w14:textId="77777777" w:rsidR="0046706D" w:rsidRDefault="0046706D" w:rsidP="0054186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6706D">
        <w:rPr>
          <w:rFonts w:ascii="Times New Roman" w:eastAsia="Times New Roman" w:hAnsi="Times New Roman" w:cs="Times New Roman"/>
          <w:i/>
          <w:sz w:val="24"/>
          <w:szCs w:val="24"/>
          <w:lang w:val="x-none" w:eastAsia="ru-RU"/>
        </w:rPr>
        <w:t>Самарский национальный исследовательский университет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14:paraId="52FA7A39" w14:textId="2A2BC8BD" w:rsidR="007D6D0F" w:rsidRPr="007D6D0F" w:rsidRDefault="0046706D" w:rsidP="00E1598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6706D">
        <w:rPr>
          <w:rFonts w:ascii="Times New Roman" w:eastAsia="Times New Roman" w:hAnsi="Times New Roman" w:cs="Times New Roman"/>
          <w:i/>
          <w:sz w:val="24"/>
          <w:szCs w:val="24"/>
          <w:lang w:val="x-none" w:eastAsia="ru-RU"/>
        </w:rPr>
        <w:t>им. академика С.П. Королева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Pr="0046706D">
        <w:rPr>
          <w:rFonts w:ascii="Times New Roman" w:eastAsia="Times New Roman" w:hAnsi="Times New Roman" w:cs="Times New Roman"/>
          <w:i/>
          <w:sz w:val="24"/>
          <w:szCs w:val="24"/>
          <w:lang w:val="x-none" w:eastAsia="ru-RU"/>
        </w:rPr>
        <w:t xml:space="preserve"> </w:t>
      </w:r>
      <w:r w:rsidR="007D6D0F" w:rsidRPr="007D6D0F">
        <w:rPr>
          <w:rFonts w:ascii="Times New Roman" w:eastAsia="Times New Roman" w:hAnsi="Times New Roman" w:cs="Times New Roman"/>
          <w:i/>
          <w:sz w:val="24"/>
          <w:szCs w:val="24"/>
          <w:lang w:val="x-none" w:eastAsia="ru-RU"/>
        </w:rPr>
        <w:t xml:space="preserve">г.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Самара</w:t>
      </w:r>
    </w:p>
    <w:p w14:paraId="6E2FD0EB" w14:textId="09599321" w:rsidR="007D6D0F" w:rsidRPr="00FB5CBE" w:rsidRDefault="007D6D0F" w:rsidP="0054186B">
      <w:pPr>
        <w:spacing w:before="240" w:after="0" w:line="240" w:lineRule="auto"/>
        <w:jc w:val="center"/>
        <w:rPr>
          <w:rStyle w:val="a7"/>
          <w:rFonts w:ascii="Times New Roman" w:hAnsi="Times New Roman" w:cs="Times New Roman"/>
          <w:sz w:val="24"/>
          <w:szCs w:val="24"/>
          <w:lang w:val="en-US"/>
        </w:rPr>
      </w:pPr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>e-</w:t>
      </w:r>
      <w:proofErr w:type="spellStart"/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>mail</w:t>
      </w:r>
      <w:proofErr w:type="spellEnd"/>
      <w:r w:rsidRPr="007D6D0F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: </w:t>
      </w:r>
      <w:hyperlink r:id="rId5" w:history="1">
        <w:r w:rsidR="00E1598A" w:rsidRPr="00FB5CBE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nedugovvg@gmail.com</w:t>
        </w:r>
      </w:hyperlink>
      <w:r w:rsidR="00614F6C" w:rsidRPr="00FB5CB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, </w:t>
      </w:r>
      <w:r w:rsidR="00614F6C" w:rsidRPr="00FB5CBE">
        <w:rPr>
          <w:rStyle w:val="a7"/>
          <w:rFonts w:ascii="Times New Roman" w:hAnsi="Times New Roman" w:cs="Times New Roman"/>
          <w:sz w:val="24"/>
          <w:szCs w:val="24"/>
          <w:lang w:val="en-US"/>
        </w:rPr>
        <w:t>anna.zhuk.dreamer@yandex.ru</w:t>
      </w:r>
    </w:p>
    <w:p w14:paraId="7104BEFD" w14:textId="77777777" w:rsidR="00E1598A" w:rsidRPr="007D6D0F" w:rsidRDefault="00E1598A" w:rsidP="00E159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A60B72" w14:textId="1EFE2A8C" w:rsidR="004A14A3" w:rsidRPr="004A14A3" w:rsidRDefault="004A14A3" w:rsidP="004A1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ПРИЛОЖЕНИЙ В КОНТЕЙНЕРАХ</w:t>
      </w:r>
    </w:p>
    <w:p w14:paraId="29EBBAE8" w14:textId="647599CB" w:rsidR="00710DD0" w:rsidRDefault="00487E9C" w:rsidP="004C36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E9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Контейнеризация</w:t>
      </w:r>
      <w:r w:rsidR="00A27E8D" w:rsidRPr="00A27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A27E8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</w:t>
      </w:r>
      <w:r w:rsidR="00A27E8D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A27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почти любого современного проекта</w:t>
      </w:r>
      <w:r w:rsidRPr="00487E9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позволяющая упаковывать и запускать приложения и их зависимости в изолированных контейнерах</w:t>
      </w:r>
      <w:r w:rsidR="0017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 </w:t>
      </w:r>
      <w:r w:rsidR="00710DD0" w:rsidRPr="003171B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r w:rsidR="0017423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-контейнерах.</w:t>
      </w:r>
    </w:p>
    <w:p w14:paraId="50DF8650" w14:textId="496CB532" w:rsidR="0010001F" w:rsidRPr="003C674F" w:rsidRDefault="00D57F6D" w:rsidP="00651A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сервисы хостинга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 w:rsidRPr="00D57F6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контейнеров, которые позволяют развернуть ваше приложение и при этом не покупать лишние серверные мощности.</w:t>
      </w:r>
      <w:r w:rsidR="00502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4A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р</w:t>
      </w:r>
      <w:r w:rsidR="0010001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ассмотрим существующие, аналоги на российском и зарубежном рынках.</w:t>
      </w:r>
    </w:p>
    <w:p w14:paraId="3B45E4EF" w14:textId="54BB8C7E" w:rsidR="00BC5B1D" w:rsidRDefault="00BC5B1D" w:rsidP="00BC5B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Наверное, самым известным в мире сервисом для размещения приложений в контейнерах является </w:t>
      </w:r>
      <w:proofErr w:type="spellStart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Heroku</w:t>
      </w:r>
      <w:proofErr w:type="spellEnd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них реализован довольно у</w:t>
      </w:r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добный способ доставки через </w:t>
      </w:r>
      <w:proofErr w:type="spellStart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GIT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Альтернативой является российский сервис </w:t>
      </w:r>
      <w:proofErr w:type="spellStart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Amvera</w:t>
      </w:r>
      <w:proofErr w:type="spellEnd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Функционал аналогичен </w:t>
      </w:r>
      <w:proofErr w:type="spellStart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Хероку</w:t>
      </w:r>
      <w:proofErr w:type="spellEnd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контейнеры, возможность доставки кода</w:t>
      </w:r>
      <w:r w:rsidR="002F77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обновлений через </w:t>
      </w:r>
      <w:proofErr w:type="spellStart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GIT.</w:t>
      </w:r>
      <w:r w:rsidR="00075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88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существуют классические с</w:t>
      </w:r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ервисы облаков по размещению </w:t>
      </w:r>
      <w:proofErr w:type="spellStart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571"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контейнеров</w:t>
      </w:r>
      <w:r w:rsid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</w:t>
      </w:r>
      <w:r w:rsidR="006918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Яндекса и </w:t>
      </w:r>
      <w:proofErr w:type="spellStart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Selectel</w:t>
      </w:r>
      <w:proofErr w:type="spellEnd"/>
      <w:r w:rsidRPr="00BC5B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B6E79C" w14:textId="2F8FBE96" w:rsidR="009C4571" w:rsidRDefault="005D1675" w:rsidP="00BC5B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другой стороны,</w:t>
      </w:r>
      <w:r w:rsidR="00671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="009C4571" w:rsidRP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 активно используется </w:t>
      </w:r>
      <w:proofErr w:type="spellStart"/>
      <w:r w:rsidR="009C4571" w:rsidRP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>Pterodactyl</w:t>
      </w:r>
      <w:proofErr w:type="spellEnd"/>
      <w:r w:rsid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>. Э</w:t>
      </w:r>
      <w:r w:rsidR="009C4571" w:rsidRP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панель управления игровыми серверами с открытым исходным кодом</w:t>
      </w:r>
      <w:r w:rsidR="00EC51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C4571" w:rsidRP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Разработанная с учетом безопасности, </w:t>
      </w:r>
      <w:proofErr w:type="spellStart"/>
      <w:r w:rsidR="009C4571" w:rsidRP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>Pterodactyl</w:t>
      </w:r>
      <w:proofErr w:type="spellEnd"/>
      <w:r w:rsidR="009C4571" w:rsidRP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 все игровые серверы в изолированных контейнерах Docker, предоставляя интерфейс для конечных пользователей.</w:t>
      </w:r>
      <w:r w:rsidR="009C45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62F3414" w14:textId="3829C7BD" w:rsidR="00FF4A74" w:rsidRPr="009C4571" w:rsidRDefault="00B65FE4" w:rsidP="004767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а</w:t>
      </w:r>
      <w:r w:rsidR="00FF4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ктуальной является разработка </w:t>
      </w:r>
      <w:r w:rsidR="00FF4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FF4A74" w:rsidRPr="003C674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F4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сервиса, который соединит в себе возможность аренды докер контейнера на определённом хостинге и предоставит панель управления этим </w:t>
      </w:r>
      <w:r w:rsidR="005D16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контейнером</w:t>
      </w:r>
      <w:r w:rsidR="00FF4A7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расширив тем самым функционал аналогичных сервисов.</w:t>
      </w:r>
    </w:p>
    <w:p w14:paraId="2B05D706" w14:textId="29C3C2CA" w:rsidR="003171BC" w:rsidRDefault="00B774EE" w:rsidP="00EA0DD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такого проекта были поставлены следующие основные задачи:</w:t>
      </w:r>
    </w:p>
    <w:p w14:paraId="4E99BD01" w14:textId="597EA5D1" w:rsidR="00532446" w:rsidRPr="00532446" w:rsidRDefault="00A52995" w:rsidP="009A2B24">
      <w:pPr>
        <w:pStyle w:val="aa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азработать базу данных, которая будет содержать необходимую информацию о хостингах, контейнерах, пользователях, денежных операциях и связях между ними;</w:t>
      </w:r>
    </w:p>
    <w:p w14:paraId="71A0E1ED" w14:textId="53EE4894" w:rsidR="00532446" w:rsidRDefault="00A52995" w:rsidP="009A2B24">
      <w:pPr>
        <w:pStyle w:val="aa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еализовать регистрацию и авторизацию пользователя</w:t>
      </w:r>
      <w:r w:rsidR="009A2B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сайте</w:t>
      </w:r>
      <w:r w:rsidR="00D3047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210D2E4" w14:textId="327277AE" w:rsidR="00431BA7" w:rsidRDefault="009A2B24" w:rsidP="00431BA7">
      <w:pPr>
        <w:pStyle w:val="aa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личный кабинет пользователя, в котором храниться информация о операциях, статистика по купленным контейнерам и личная информация;</w:t>
      </w:r>
    </w:p>
    <w:p w14:paraId="6C662DAB" w14:textId="795EB4AF" w:rsidR="00431BA7" w:rsidRPr="00431BA7" w:rsidRDefault="00431BA7" w:rsidP="00431BA7">
      <w:pPr>
        <w:pStyle w:val="aa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 кабинете возможность редактирования нужной информации;</w:t>
      </w:r>
      <w:r w:rsidR="00E70FBA" w:rsidRPr="00E7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5E0AE65" w14:textId="3B3157B8" w:rsidR="003171BC" w:rsidRDefault="00A52995" w:rsidP="009A2B24">
      <w:pPr>
        <w:pStyle w:val="aa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получения информации о докер контейнерах в реальном времени изучить и реализовать 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channels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2446" w:rsidRPr="00532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framework</w:t>
      </w:r>
      <w:r w:rsidR="00D51E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51E41" w:rsidRPr="00D51E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WebSockets</w:t>
      </w:r>
      <w:proofErr w:type="spellEnd"/>
      <w:r w:rsidR="006347A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B8E5F6F" w14:textId="5862D8E1" w:rsidR="006347A7" w:rsidRDefault="006347A7" w:rsidP="009A2B24">
      <w:pPr>
        <w:pStyle w:val="aa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</w:t>
      </w:r>
      <w:r w:rsidR="0033134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основную страницу,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которой выводить хостинги и контейнеры доступные для аренды.</w:t>
      </w:r>
    </w:p>
    <w:p w14:paraId="2C642D3D" w14:textId="5467F09F" w:rsidR="00217124" w:rsidRDefault="00646B9A" w:rsidP="00217124">
      <w:pPr>
        <w:pStyle w:val="aa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Опишем </w:t>
      </w:r>
      <w:r w:rsidR="007C3DE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3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приложением.</w:t>
      </w:r>
      <w:r w:rsidR="007C3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71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предоставляет зарегистрированному пользователю возможность купить контейнер на выбранном хостинге. После покупки пользователь имеет доступ к статистике загруженности процессора, памяти и дискового пространства у купленных контейнеров. Так же есть возможность увидеть историю операций по счету пользователя. В купленном докере по </w:t>
      </w:r>
      <w:r w:rsidR="002171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ссылке указывается докер-образ, который необходимо развернуть. У пользователя есть возможность редактировать данную ссылку, </w:t>
      </w:r>
      <w:r w:rsidR="00EA5D9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</w:t>
      </w:r>
      <w:r w:rsidR="002171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контейнер может принадлежать нескольким пользователям, если покупатель предоставит логин и пароль от докера другому пользователю.</w:t>
      </w:r>
    </w:p>
    <w:p w14:paraId="03B0632F" w14:textId="1BDF1A40" w:rsidR="00EA5D92" w:rsidRPr="00EA5D92" w:rsidRDefault="00EA5D92" w:rsidP="00217124">
      <w:pPr>
        <w:pStyle w:val="aa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EA5D9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базы данных представлена на рисунке 1.</w:t>
      </w:r>
    </w:p>
    <w:p w14:paraId="6BB0508C" w14:textId="77777777" w:rsidR="00214EA9" w:rsidRDefault="00214EA9" w:rsidP="003A1F8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9E34366" wp14:editId="09EDB3FE">
            <wp:extent cx="4584065" cy="3080979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043" cy="31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7F62" w14:textId="17887290" w:rsidR="00214EA9" w:rsidRDefault="00214EA9" w:rsidP="002C7E4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14E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14E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14E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4E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F726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14E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14E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214E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базы данных</w:t>
      </w:r>
    </w:p>
    <w:p w14:paraId="689FC677" w14:textId="0D358357" w:rsidR="006D75C0" w:rsidRPr="008C6657" w:rsidRDefault="006D75C0" w:rsidP="006D75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657">
        <w:rPr>
          <w:rFonts w:ascii="Times New Roman" w:eastAsia="Times New Roman" w:hAnsi="Times New Roman" w:cs="Times New Roman"/>
          <w:sz w:val="24"/>
          <w:szCs w:val="24"/>
          <w:lang w:eastAsia="ru-RU"/>
        </w:rPr>
        <w:t>Web-проект написан с использованием Django Framework, Bootstrap5</w:t>
      </w:r>
      <w:r w:rsidR="00EE4F41" w:rsidRPr="008C6657">
        <w:rPr>
          <w:rFonts w:ascii="Times New Roman" w:eastAsia="Times New Roman" w:hAnsi="Times New Roman" w:cs="Times New Roman"/>
          <w:sz w:val="24"/>
          <w:szCs w:val="24"/>
          <w:lang w:eastAsia="ru-RU"/>
        </w:rPr>
        <w:t>, MySQL. Пример интерфейса личного кабинета представлен на рисунке 2.</w:t>
      </w:r>
    </w:p>
    <w:p w14:paraId="168B4819" w14:textId="77777777" w:rsidR="00DF7263" w:rsidRDefault="00754493" w:rsidP="00141142">
      <w:pPr>
        <w:keepNext/>
        <w:jc w:val="center"/>
      </w:pPr>
      <w:r>
        <w:rPr>
          <w:noProof/>
        </w:rPr>
        <w:drawing>
          <wp:inline distT="0" distB="0" distL="0" distR="0" wp14:anchorId="4A3BF10F" wp14:editId="22A0D5E1">
            <wp:extent cx="4707374" cy="83559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96" cy="8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7B9B" w14:textId="5C94AB38" w:rsidR="00754493" w:rsidRDefault="00DF7263" w:rsidP="002C7E4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461E68" w:rsidRPr="00461E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="00461E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Пример интерфейса личного кабинете</w:t>
      </w:r>
    </w:p>
    <w:p w14:paraId="4E796B7E" w14:textId="3DA04A12" w:rsidR="00442523" w:rsidRPr="001A5D69" w:rsidRDefault="001A5D69" w:rsidP="00F00C19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D6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входа в личный кабинет представлен на рисунке 3.</w:t>
      </w:r>
    </w:p>
    <w:p w14:paraId="4C19D0A6" w14:textId="77777777" w:rsidR="00DF7263" w:rsidRDefault="00F55FC4" w:rsidP="00DF7263">
      <w:pPr>
        <w:keepNext/>
        <w:jc w:val="center"/>
      </w:pPr>
      <w:r>
        <w:rPr>
          <w:noProof/>
        </w:rPr>
        <w:drawing>
          <wp:inline distT="0" distB="0" distL="0" distR="0" wp14:anchorId="673D3F3F" wp14:editId="104BDA5A">
            <wp:extent cx="3199704" cy="242817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670" cy="24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DB8B" w14:textId="0F6CD14E" w:rsidR="009E315D" w:rsidRPr="009E315D" w:rsidRDefault="00DF7263" w:rsidP="009E315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DF72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461E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Интерфейс входа на сайт</w:t>
      </w:r>
    </w:p>
    <w:p w14:paraId="39F5DEC2" w14:textId="45C9E99A" w:rsidR="00F72313" w:rsidRPr="005C2271" w:rsidRDefault="005C2271" w:rsidP="00EA0DD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 образом в рамках данной работы</w:t>
      </w:r>
      <w:r w:rsidR="00460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изучена работа</w:t>
      </w:r>
      <w:r w:rsidR="0046078A" w:rsidRPr="00460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07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46078A" w:rsidRPr="0046078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разработано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 для аренды докер контейнеров</w:t>
      </w:r>
      <w:r w:rsidR="0046078A" w:rsidRPr="00460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0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</w:t>
      </w:r>
      <w:r w:rsidR="004607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r w:rsidR="0046078A" w:rsidRPr="00460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07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framework</w:t>
      </w:r>
      <w:r w:rsidR="0046078A" w:rsidRPr="004607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F36417" w14:textId="77777777" w:rsidR="007D6D0F" w:rsidRPr="007D6D0F" w:rsidRDefault="007D6D0F" w:rsidP="00AA3763">
      <w:pPr>
        <w:spacing w:before="100" w:beforeAutospacing="1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D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Библиографический список</w:t>
      </w:r>
    </w:p>
    <w:p w14:paraId="75A07431" w14:textId="1CFFC365" w:rsidR="003C2A49" w:rsidRDefault="003C2A49" w:rsidP="00AA3763">
      <w:pPr>
        <w:pStyle w:val="aa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Хостинг </w:t>
      </w:r>
      <w:proofErr w:type="spellStart"/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контейнеров. Обзор вариантов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ресурс</w:t>
      </w:r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hyperlink r:id="rId9" w:history="1">
        <w:r w:rsidRPr="003C2A4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https://habr.com/ru/companies/amvera/articles/738554/</w:t>
        </w:r>
      </w:hyperlink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23.04.2024)</w:t>
      </w:r>
    </w:p>
    <w:p w14:paraId="1AF7C1DA" w14:textId="3B88EEB0" w:rsidR="00B16F17" w:rsidRPr="00767C52" w:rsidRDefault="007C644C" w:rsidP="00767C52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нужна платформа </w:t>
      </w:r>
      <w:proofErr w:type="spellStart"/>
      <w:r w:rsidRPr="007C644C">
        <w:rPr>
          <w:rFonts w:ascii="Times New Roman" w:eastAsia="Times New Roman" w:hAnsi="Times New Roman" w:cs="Times New Roman"/>
          <w:sz w:val="24"/>
          <w:szCs w:val="24"/>
          <w:lang w:eastAsia="ru-RU"/>
        </w:rPr>
        <w:t>Pterodactyl</w:t>
      </w:r>
      <w:proofErr w:type="spellEnd"/>
      <w:r w:rsidRPr="007C6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ресурс</w:t>
      </w:r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hyperlink r:id="rId10" w:history="1">
        <w:r w:rsidR="00767C52" w:rsidRPr="00AA0860">
          <w:rPr>
            <w:rFonts w:ascii="Times New Roman" w:hAnsi="Times New Roman" w:cs="Times New Roman"/>
            <w:lang w:eastAsia="ru-RU"/>
          </w:rPr>
          <w:t>https://jino.ru/journal/articles/platforma-pterodactyl/</w:t>
        </w:r>
      </w:hyperlink>
      <w:r w:rsidR="00767C52" w:rsidRPr="00AA0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7C52" w:rsidRPr="00AA086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67C52" w:rsidRPr="003C2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обращения 23.04.2024)</w:t>
      </w:r>
    </w:p>
    <w:p w14:paraId="5AB2BC6E" w14:textId="77777777" w:rsidR="00E76402" w:rsidRDefault="00E76402"/>
    <w:sectPr w:rsidR="00E76402" w:rsidSect="0020276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F0FBC"/>
    <w:multiLevelType w:val="multilevel"/>
    <w:tmpl w:val="9D007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749F6"/>
    <w:multiLevelType w:val="multilevel"/>
    <w:tmpl w:val="5912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71C71"/>
    <w:multiLevelType w:val="hybridMultilevel"/>
    <w:tmpl w:val="5B3C6BFA"/>
    <w:lvl w:ilvl="0" w:tplc="4EA8DA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3316FCE"/>
    <w:multiLevelType w:val="hybridMultilevel"/>
    <w:tmpl w:val="F1C47D50"/>
    <w:lvl w:ilvl="0" w:tplc="7CC2901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5E"/>
    <w:rsid w:val="0007543A"/>
    <w:rsid w:val="000B0623"/>
    <w:rsid w:val="000C5C52"/>
    <w:rsid w:val="0010001F"/>
    <w:rsid w:val="00100A29"/>
    <w:rsid w:val="00100AAB"/>
    <w:rsid w:val="00141142"/>
    <w:rsid w:val="0017423E"/>
    <w:rsid w:val="00197F92"/>
    <w:rsid w:val="001A5D69"/>
    <w:rsid w:val="001D3177"/>
    <w:rsid w:val="001E6638"/>
    <w:rsid w:val="0020276A"/>
    <w:rsid w:val="00214EA9"/>
    <w:rsid w:val="00217124"/>
    <w:rsid w:val="00291F71"/>
    <w:rsid w:val="00297A54"/>
    <w:rsid w:val="002C7E48"/>
    <w:rsid w:val="002F778F"/>
    <w:rsid w:val="00302B92"/>
    <w:rsid w:val="00304D6B"/>
    <w:rsid w:val="003171BC"/>
    <w:rsid w:val="0033134D"/>
    <w:rsid w:val="003A1F83"/>
    <w:rsid w:val="003A4E64"/>
    <w:rsid w:val="003B389D"/>
    <w:rsid w:val="003C2A49"/>
    <w:rsid w:val="003C674F"/>
    <w:rsid w:val="00431BA7"/>
    <w:rsid w:val="00442523"/>
    <w:rsid w:val="0046078A"/>
    <w:rsid w:val="00461E68"/>
    <w:rsid w:val="0046706D"/>
    <w:rsid w:val="004767F2"/>
    <w:rsid w:val="00487E9C"/>
    <w:rsid w:val="004969D3"/>
    <w:rsid w:val="004A14A3"/>
    <w:rsid w:val="004C36BC"/>
    <w:rsid w:val="00502618"/>
    <w:rsid w:val="00532446"/>
    <w:rsid w:val="0054186B"/>
    <w:rsid w:val="005C2271"/>
    <w:rsid w:val="005C6825"/>
    <w:rsid w:val="005D1675"/>
    <w:rsid w:val="00614F6C"/>
    <w:rsid w:val="006347A7"/>
    <w:rsid w:val="00646B9A"/>
    <w:rsid w:val="00651A11"/>
    <w:rsid w:val="006716E4"/>
    <w:rsid w:val="006719C8"/>
    <w:rsid w:val="0069188D"/>
    <w:rsid w:val="006A2B04"/>
    <w:rsid w:val="006D75C0"/>
    <w:rsid w:val="00710DD0"/>
    <w:rsid w:val="00754493"/>
    <w:rsid w:val="00767C52"/>
    <w:rsid w:val="00781110"/>
    <w:rsid w:val="0078738F"/>
    <w:rsid w:val="007C3DE3"/>
    <w:rsid w:val="007C644C"/>
    <w:rsid w:val="007D6960"/>
    <w:rsid w:val="007D6D0F"/>
    <w:rsid w:val="008C6657"/>
    <w:rsid w:val="009A2B24"/>
    <w:rsid w:val="009C4571"/>
    <w:rsid w:val="009E315D"/>
    <w:rsid w:val="009F73E9"/>
    <w:rsid w:val="00A27E8D"/>
    <w:rsid w:val="00A52995"/>
    <w:rsid w:val="00A53D05"/>
    <w:rsid w:val="00AA0860"/>
    <w:rsid w:val="00AA3763"/>
    <w:rsid w:val="00AA3A1B"/>
    <w:rsid w:val="00B16F17"/>
    <w:rsid w:val="00B3042B"/>
    <w:rsid w:val="00B65FE4"/>
    <w:rsid w:val="00B774EE"/>
    <w:rsid w:val="00BC5B1D"/>
    <w:rsid w:val="00C32FFC"/>
    <w:rsid w:val="00C93D39"/>
    <w:rsid w:val="00D30472"/>
    <w:rsid w:val="00D51E41"/>
    <w:rsid w:val="00D57F6D"/>
    <w:rsid w:val="00DE1254"/>
    <w:rsid w:val="00DE58D8"/>
    <w:rsid w:val="00DF4462"/>
    <w:rsid w:val="00DF7263"/>
    <w:rsid w:val="00E1598A"/>
    <w:rsid w:val="00E22DC8"/>
    <w:rsid w:val="00E368C6"/>
    <w:rsid w:val="00E70FBA"/>
    <w:rsid w:val="00E76402"/>
    <w:rsid w:val="00E879BB"/>
    <w:rsid w:val="00EA0DDE"/>
    <w:rsid w:val="00EA5D92"/>
    <w:rsid w:val="00EC1B04"/>
    <w:rsid w:val="00EC516F"/>
    <w:rsid w:val="00EE4F41"/>
    <w:rsid w:val="00F00C19"/>
    <w:rsid w:val="00F3425E"/>
    <w:rsid w:val="00F55FC4"/>
    <w:rsid w:val="00F66510"/>
    <w:rsid w:val="00F72313"/>
    <w:rsid w:val="00FB5CBE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1BED"/>
  <w15:chartTrackingRefBased/>
  <w15:docId w15:val="{43F645D6-0BFA-48B9-B77A-1B68932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7D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D6D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7D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7D6D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D6D0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1598A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1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3244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14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edugovvg@gmail.com" TargetMode="External"/><Relationship Id="rId10" Type="http://schemas.openxmlformats.org/officeDocument/2006/relationships/hyperlink" Target="https://jino.ru/journal/articles/platforma-pterodacty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amvera/articles/7385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115</cp:revision>
  <dcterms:created xsi:type="dcterms:W3CDTF">2024-04-23T17:26:00Z</dcterms:created>
  <dcterms:modified xsi:type="dcterms:W3CDTF">2024-04-23T20:24:00Z</dcterms:modified>
</cp:coreProperties>
</file>