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AD18A" w14:textId="77777777" w:rsidR="00C22E51" w:rsidRPr="00C22E51" w:rsidRDefault="00C22E51" w:rsidP="00C22E51">
      <w:pPr>
        <w:jc w:val="center"/>
        <w:rPr>
          <w:b/>
          <w:bCs/>
          <w:lang w:val="en-US"/>
        </w:rPr>
      </w:pPr>
      <w:r w:rsidRPr="00C22E51">
        <w:rPr>
          <w:b/>
          <w:bCs/>
          <w:lang w:val="en-US"/>
        </w:rPr>
        <w:t>End-to-End Solution</w:t>
      </w:r>
    </w:p>
    <w:p w14:paraId="1AACBB79" w14:textId="77777777" w:rsidR="00C22E51" w:rsidRPr="00C22E51" w:rsidRDefault="00C22E51" w:rsidP="00C22E51">
      <w:pPr>
        <w:rPr>
          <w:lang w:val="en-US"/>
        </w:rPr>
      </w:pPr>
      <w:r w:rsidRPr="00C22E51">
        <w:rPr>
          <w:lang w:val="en-US"/>
        </w:rPr>
        <w:t>Events go in → Loan approval comes out</w:t>
      </w:r>
    </w:p>
    <w:p w14:paraId="6FA0E2ED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0A2E935D" w14:textId="77777777" w:rsidR="00C22E51" w:rsidRPr="00C22E51" w:rsidRDefault="00C22E51" w:rsidP="00C22E51">
      <w:pPr>
        <w:numPr>
          <w:ilvl w:val="0"/>
          <w:numId w:val="11"/>
        </w:numPr>
        <w:rPr>
          <w:lang w:val="en-US"/>
        </w:rPr>
      </w:pPr>
      <w:r w:rsidRPr="00C22E51">
        <w:rPr>
          <w:lang w:val="en-US"/>
        </w:rPr>
        <w:t>Applicant financial records: income, employment status, loan amount, credit history.</w:t>
      </w:r>
    </w:p>
    <w:p w14:paraId="37D8149A" w14:textId="77777777" w:rsidR="00C22E51" w:rsidRPr="00C22E51" w:rsidRDefault="00C22E51" w:rsidP="00C22E51">
      <w:pPr>
        <w:numPr>
          <w:ilvl w:val="0"/>
          <w:numId w:val="11"/>
        </w:numPr>
        <w:rPr>
          <w:lang w:val="en-US"/>
        </w:rPr>
      </w:pPr>
      <w:r w:rsidRPr="00C22E51">
        <w:rPr>
          <w:lang w:val="en-US"/>
        </w:rPr>
        <w:t>Demographic details: gender, education, marital status, property area.</w:t>
      </w:r>
    </w:p>
    <w:p w14:paraId="779B2C29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Processing (Black Box):</w:t>
      </w:r>
    </w:p>
    <w:p w14:paraId="16FA2765" w14:textId="77777777" w:rsidR="00C22E51" w:rsidRPr="00C22E51" w:rsidRDefault="00C22E51" w:rsidP="00C22E51">
      <w:pPr>
        <w:numPr>
          <w:ilvl w:val="0"/>
          <w:numId w:val="12"/>
        </w:numPr>
        <w:rPr>
          <w:lang w:val="en-US"/>
        </w:rPr>
      </w:pPr>
      <w:r w:rsidRPr="00C22E51">
        <w:rPr>
          <w:lang w:val="en-US"/>
        </w:rPr>
        <w:t>Standard ML models (Logistic Regression, Decision Trees, Random Forest).</w:t>
      </w:r>
    </w:p>
    <w:p w14:paraId="15C602F8" w14:textId="77777777" w:rsidR="00C22E51" w:rsidRPr="00C22E51" w:rsidRDefault="00C22E51" w:rsidP="00C22E51">
      <w:pPr>
        <w:numPr>
          <w:ilvl w:val="0"/>
          <w:numId w:val="12"/>
        </w:numPr>
        <w:rPr>
          <w:lang w:val="en-US"/>
        </w:rPr>
      </w:pPr>
      <w:r w:rsidRPr="00C22E51">
        <w:rPr>
          <w:lang w:val="en-US"/>
        </w:rPr>
        <w:t>Focus is mainly on predictive accuracy (approve/reject decision).</w:t>
      </w:r>
    </w:p>
    <w:p w14:paraId="686C9D30" w14:textId="77777777" w:rsidR="00C22E51" w:rsidRPr="00C22E51" w:rsidRDefault="00C22E51" w:rsidP="00C22E51">
      <w:pPr>
        <w:numPr>
          <w:ilvl w:val="0"/>
          <w:numId w:val="12"/>
        </w:numPr>
        <w:rPr>
          <w:lang w:val="en-US"/>
        </w:rPr>
      </w:pPr>
      <w:r w:rsidRPr="00C22E51">
        <w:rPr>
          <w:lang w:val="en-US"/>
        </w:rPr>
        <w:t>Sensitive attributes often included implicitly (directly or through proxy variables).</w:t>
      </w:r>
    </w:p>
    <w:p w14:paraId="29D72403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3D8D5E4F" w14:textId="77777777" w:rsidR="00C22E51" w:rsidRPr="00C22E51" w:rsidRDefault="00C22E51" w:rsidP="00C22E51">
      <w:pPr>
        <w:numPr>
          <w:ilvl w:val="0"/>
          <w:numId w:val="13"/>
        </w:numPr>
        <w:rPr>
          <w:lang w:val="en-US"/>
        </w:rPr>
      </w:pPr>
      <w:r w:rsidRPr="00C22E51">
        <w:rPr>
          <w:lang w:val="en-US"/>
        </w:rPr>
        <w:t xml:space="preserve">Binary decision: </w:t>
      </w:r>
      <w:r w:rsidRPr="00C22E51">
        <w:rPr>
          <w:i/>
          <w:iCs/>
          <w:lang w:val="en-US"/>
        </w:rPr>
        <w:t>Approved</w:t>
      </w:r>
      <w:r w:rsidRPr="00C22E51">
        <w:rPr>
          <w:lang w:val="en-US"/>
        </w:rPr>
        <w:t xml:space="preserve"> or </w:t>
      </w:r>
      <w:r w:rsidRPr="00C22E51">
        <w:rPr>
          <w:i/>
          <w:iCs/>
          <w:lang w:val="en-US"/>
        </w:rPr>
        <w:t>Rejected</w:t>
      </w:r>
      <w:r w:rsidRPr="00C22E51">
        <w:rPr>
          <w:lang w:val="en-US"/>
        </w:rPr>
        <w:t>.</w:t>
      </w:r>
    </w:p>
    <w:p w14:paraId="7367C0A8" w14:textId="77777777" w:rsidR="00C22E51" w:rsidRPr="00C22E51" w:rsidRDefault="00C22E51" w:rsidP="00C22E51">
      <w:pPr>
        <w:numPr>
          <w:ilvl w:val="0"/>
          <w:numId w:val="13"/>
        </w:numPr>
        <w:rPr>
          <w:lang w:val="en-US"/>
        </w:rPr>
      </w:pPr>
      <w:r w:rsidRPr="00C22E51">
        <w:rPr>
          <w:lang w:val="en-US"/>
        </w:rPr>
        <w:t>Basic performance metrics (accuracy, precision, recall).</w:t>
      </w:r>
    </w:p>
    <w:p w14:paraId="6E56E391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Actionable Insights (current limitations):</w:t>
      </w:r>
    </w:p>
    <w:p w14:paraId="1665194E" w14:textId="77777777" w:rsidR="00C22E51" w:rsidRPr="00C22E51" w:rsidRDefault="00C22E51" w:rsidP="00C22E51">
      <w:pPr>
        <w:numPr>
          <w:ilvl w:val="0"/>
          <w:numId w:val="14"/>
        </w:numPr>
        <w:rPr>
          <w:lang w:val="en-US"/>
        </w:rPr>
      </w:pPr>
      <w:r w:rsidRPr="00C22E51">
        <w:rPr>
          <w:lang w:val="en-US"/>
        </w:rPr>
        <w:t>For Banks: Faster decisions, reduced manual workload.</w:t>
      </w:r>
    </w:p>
    <w:p w14:paraId="3F8880E7" w14:textId="77777777" w:rsidR="00C22E51" w:rsidRPr="00C22E51" w:rsidRDefault="00C22E51" w:rsidP="00C22E51">
      <w:pPr>
        <w:numPr>
          <w:ilvl w:val="0"/>
          <w:numId w:val="14"/>
        </w:numPr>
        <w:rPr>
          <w:lang w:val="en-US"/>
        </w:rPr>
      </w:pPr>
      <w:r w:rsidRPr="00C22E51">
        <w:rPr>
          <w:lang w:val="en-US"/>
        </w:rPr>
        <w:t>For Applicants: Quick outcomes but limited transparency.</w:t>
      </w:r>
    </w:p>
    <w:p w14:paraId="72C60744" w14:textId="77777777" w:rsidR="00C22E51" w:rsidRPr="00C22E51" w:rsidRDefault="00C22E51" w:rsidP="00C22E51">
      <w:pPr>
        <w:numPr>
          <w:ilvl w:val="0"/>
          <w:numId w:val="14"/>
        </w:numPr>
        <w:rPr>
          <w:lang w:val="en-US"/>
        </w:rPr>
      </w:pPr>
      <w:r w:rsidRPr="00C22E51">
        <w:rPr>
          <w:lang w:val="en-US"/>
        </w:rPr>
        <w:t>For Regulators: Only partial visibility into bias or unfair treatment.</w:t>
      </w:r>
    </w:p>
    <w:p w14:paraId="3211A461" w14:textId="77777777" w:rsidR="00C22E51" w:rsidRPr="00C22E51" w:rsidRDefault="00C22E51" w:rsidP="00C22E51">
      <w:pPr>
        <w:numPr>
          <w:ilvl w:val="0"/>
          <w:numId w:val="14"/>
        </w:numPr>
        <w:rPr>
          <w:lang w:val="en-US"/>
        </w:rPr>
      </w:pPr>
      <w:r w:rsidRPr="00C22E51">
        <w:rPr>
          <w:lang w:val="en-US"/>
        </w:rPr>
        <w:t>For Researchers: Hard to reproduce results due to lack of fairness controls.</w:t>
      </w:r>
    </w:p>
    <w:p w14:paraId="69DBEDA2" w14:textId="4C3ACF9A" w:rsidR="00C22E51" w:rsidRPr="00C22E51" w:rsidRDefault="00C22E51" w:rsidP="00C22E51">
      <w:pPr>
        <w:rPr>
          <w:b/>
          <w:bCs/>
          <w:lang w:val="en-US"/>
        </w:rPr>
      </w:pPr>
    </w:p>
    <w:p w14:paraId="35385C3C" w14:textId="7F0345BD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 xml:space="preserve">AI-Enhanced End-to-End Solution </w:t>
      </w:r>
    </w:p>
    <w:p w14:paraId="366D3571" w14:textId="2A4DFEE7" w:rsidR="00C22E51" w:rsidRPr="00C22E51" w:rsidRDefault="00C22E51" w:rsidP="00C22E51">
      <w:pPr>
        <w:rPr>
          <w:lang w:val="en-US"/>
        </w:rPr>
      </w:pPr>
      <w:r w:rsidRPr="00C22E51">
        <w:rPr>
          <w:lang w:val="en-US"/>
        </w:rPr>
        <w:t>Input Layer → AI Processing Layer → Output Layer → Actionable Insights</w:t>
      </w:r>
    </w:p>
    <w:p w14:paraId="16A81189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1. Fairness-Aware Predictive Modeling</w:t>
      </w:r>
    </w:p>
    <w:p w14:paraId="48B5744F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743BD5BC" w14:textId="77777777" w:rsidR="00C22E51" w:rsidRPr="00C22E51" w:rsidRDefault="00C22E51" w:rsidP="00C22E51">
      <w:pPr>
        <w:numPr>
          <w:ilvl w:val="0"/>
          <w:numId w:val="15"/>
        </w:numPr>
        <w:rPr>
          <w:lang w:val="en-US"/>
        </w:rPr>
      </w:pPr>
      <w:r w:rsidRPr="00C22E51">
        <w:rPr>
          <w:lang w:val="en-US"/>
        </w:rPr>
        <w:t>Structured applicant features (financial + demographic).</w:t>
      </w:r>
    </w:p>
    <w:p w14:paraId="368381BD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6E14EDA0" w14:textId="77777777" w:rsidR="00C22E51" w:rsidRPr="00C22E51" w:rsidRDefault="00C22E51" w:rsidP="00C22E51">
      <w:pPr>
        <w:numPr>
          <w:ilvl w:val="0"/>
          <w:numId w:val="16"/>
        </w:numPr>
        <w:rPr>
          <w:lang w:val="en-US"/>
        </w:rPr>
      </w:pPr>
      <w:r w:rsidRPr="00C22E51">
        <w:rPr>
          <w:lang w:val="en-US"/>
        </w:rPr>
        <w:t>Train models with fairness interventions:</w:t>
      </w:r>
    </w:p>
    <w:p w14:paraId="33ECF548" w14:textId="77777777" w:rsidR="00C22E51" w:rsidRPr="00C22E51" w:rsidRDefault="00C22E51" w:rsidP="00C22E51">
      <w:pPr>
        <w:numPr>
          <w:ilvl w:val="1"/>
          <w:numId w:val="16"/>
        </w:numPr>
        <w:rPr>
          <w:lang w:val="en-US"/>
        </w:rPr>
      </w:pPr>
      <w:r w:rsidRPr="00C22E51">
        <w:rPr>
          <w:i/>
          <w:iCs/>
          <w:lang w:val="en-US"/>
        </w:rPr>
        <w:t>Preprocessing</w:t>
      </w:r>
      <w:r w:rsidRPr="00C22E51">
        <w:rPr>
          <w:lang w:val="en-US"/>
        </w:rPr>
        <w:t xml:space="preserve"> (reweighing, disparate impact removal).</w:t>
      </w:r>
    </w:p>
    <w:p w14:paraId="248AA333" w14:textId="77777777" w:rsidR="00C22E51" w:rsidRPr="00C22E51" w:rsidRDefault="00C22E51" w:rsidP="00C22E51">
      <w:pPr>
        <w:numPr>
          <w:ilvl w:val="1"/>
          <w:numId w:val="16"/>
        </w:numPr>
        <w:rPr>
          <w:lang w:val="en-US"/>
        </w:rPr>
      </w:pPr>
      <w:r w:rsidRPr="00C22E51">
        <w:rPr>
          <w:i/>
          <w:iCs/>
          <w:lang w:val="en-US"/>
        </w:rPr>
        <w:lastRenderedPageBreak/>
        <w:t>In-processing</w:t>
      </w:r>
      <w:r w:rsidRPr="00C22E51">
        <w:rPr>
          <w:lang w:val="en-US"/>
        </w:rPr>
        <w:t xml:space="preserve"> (adversarial debiasing, fairness-constrained logistic regression).</w:t>
      </w:r>
    </w:p>
    <w:p w14:paraId="75A39F69" w14:textId="77777777" w:rsidR="00C22E51" w:rsidRPr="00C22E51" w:rsidRDefault="00C22E51" w:rsidP="00C22E51">
      <w:pPr>
        <w:numPr>
          <w:ilvl w:val="1"/>
          <w:numId w:val="16"/>
        </w:numPr>
        <w:rPr>
          <w:lang w:val="en-US"/>
        </w:rPr>
      </w:pPr>
      <w:r w:rsidRPr="00C22E51">
        <w:rPr>
          <w:i/>
          <w:iCs/>
          <w:lang w:val="en-US"/>
        </w:rPr>
        <w:t>Postprocessing</w:t>
      </w:r>
      <w:r w:rsidRPr="00C22E51">
        <w:rPr>
          <w:lang w:val="en-US"/>
        </w:rPr>
        <w:t xml:space="preserve"> (equalized odds thresholding).</w:t>
      </w:r>
    </w:p>
    <w:p w14:paraId="21276EB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00CF27CB" w14:textId="77777777" w:rsidR="00C22E51" w:rsidRPr="00C22E51" w:rsidRDefault="00C22E51" w:rsidP="00C22E51">
      <w:pPr>
        <w:numPr>
          <w:ilvl w:val="0"/>
          <w:numId w:val="17"/>
        </w:numPr>
        <w:rPr>
          <w:lang w:val="en-US"/>
        </w:rPr>
      </w:pPr>
      <w:r w:rsidRPr="00C22E51">
        <w:rPr>
          <w:lang w:val="en-US"/>
        </w:rPr>
        <w:t>Loan approval score that balances accuracy and fairness.</w:t>
      </w:r>
    </w:p>
    <w:p w14:paraId="26364AE6" w14:textId="77777777" w:rsidR="00C22E51" w:rsidRPr="00C22E51" w:rsidRDefault="00C22E51" w:rsidP="00C22E51">
      <w:pPr>
        <w:numPr>
          <w:ilvl w:val="0"/>
          <w:numId w:val="17"/>
        </w:numPr>
        <w:rPr>
          <w:lang w:val="en-US"/>
        </w:rPr>
      </w:pPr>
      <w:r w:rsidRPr="00C22E51">
        <w:rPr>
          <w:lang w:val="en-US"/>
        </w:rPr>
        <w:t>Example: “Approval probability 0.72; fairness-adjusted decision = Approve.”</w:t>
      </w:r>
    </w:p>
    <w:p w14:paraId="0BE41D38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4941AD25" w14:textId="77777777" w:rsidR="00C22E51" w:rsidRPr="00C22E51" w:rsidRDefault="00C22E51" w:rsidP="00C22E51">
      <w:pPr>
        <w:numPr>
          <w:ilvl w:val="0"/>
          <w:numId w:val="18"/>
        </w:numPr>
        <w:rPr>
          <w:lang w:val="en-US"/>
        </w:rPr>
      </w:pPr>
      <w:r w:rsidRPr="00C22E51">
        <w:rPr>
          <w:lang w:val="en-US"/>
        </w:rPr>
        <w:t>For Banks: Reduced regulatory risk.</w:t>
      </w:r>
    </w:p>
    <w:p w14:paraId="779C44AF" w14:textId="77777777" w:rsidR="00C22E51" w:rsidRPr="00C22E51" w:rsidRDefault="00C22E51" w:rsidP="00C22E51">
      <w:pPr>
        <w:numPr>
          <w:ilvl w:val="0"/>
          <w:numId w:val="18"/>
        </w:numPr>
        <w:rPr>
          <w:lang w:val="en-US"/>
        </w:rPr>
      </w:pPr>
      <w:r w:rsidRPr="00C22E51">
        <w:rPr>
          <w:lang w:val="en-US"/>
        </w:rPr>
        <w:t>For Applicants: More equitable approvals across groups.</w:t>
      </w:r>
    </w:p>
    <w:p w14:paraId="4103E6CF" w14:textId="2A3CE305" w:rsidR="00C22E51" w:rsidRPr="00C22E51" w:rsidRDefault="00C22E51" w:rsidP="00C22E51">
      <w:pPr>
        <w:rPr>
          <w:b/>
          <w:bCs/>
          <w:lang w:val="en-US"/>
        </w:rPr>
      </w:pPr>
    </w:p>
    <w:p w14:paraId="4DBA6924" w14:textId="073B158D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2. Bias Detection in Loan Decisions</w:t>
      </w:r>
    </w:p>
    <w:p w14:paraId="03607109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25DD096A" w14:textId="77777777" w:rsidR="00C22E51" w:rsidRPr="00C22E51" w:rsidRDefault="00C22E51" w:rsidP="00C22E51">
      <w:pPr>
        <w:numPr>
          <w:ilvl w:val="0"/>
          <w:numId w:val="19"/>
        </w:numPr>
        <w:rPr>
          <w:lang w:val="en-US"/>
        </w:rPr>
      </w:pPr>
      <w:r w:rsidRPr="00C22E51">
        <w:rPr>
          <w:lang w:val="en-US"/>
        </w:rPr>
        <w:t>Historical decision logs (approvals, rejections, applicant groups).</w:t>
      </w:r>
    </w:p>
    <w:p w14:paraId="2BBEE241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54FA9AAC" w14:textId="77777777" w:rsidR="00C22E51" w:rsidRPr="00C22E51" w:rsidRDefault="00C22E51" w:rsidP="00C22E51">
      <w:pPr>
        <w:numPr>
          <w:ilvl w:val="0"/>
          <w:numId w:val="20"/>
        </w:numPr>
        <w:rPr>
          <w:lang w:val="en-US"/>
        </w:rPr>
      </w:pPr>
      <w:r w:rsidRPr="00C22E51">
        <w:rPr>
          <w:lang w:val="en-US"/>
        </w:rPr>
        <w:t>Detect unusual rejection spikes or drifts in applicant distributions.</w:t>
      </w:r>
    </w:p>
    <w:p w14:paraId="2D0CA821" w14:textId="77777777" w:rsidR="00C22E51" w:rsidRPr="00C22E51" w:rsidRDefault="00C22E51" w:rsidP="00C22E51">
      <w:pPr>
        <w:numPr>
          <w:ilvl w:val="0"/>
          <w:numId w:val="20"/>
        </w:numPr>
        <w:rPr>
          <w:lang w:val="en-US"/>
        </w:rPr>
      </w:pPr>
      <w:r w:rsidRPr="00C22E51">
        <w:rPr>
          <w:lang w:val="en-US"/>
        </w:rPr>
        <w:t>Methods: Isolation Forest, Autoencoders, LSTM for time-series drift.</w:t>
      </w:r>
    </w:p>
    <w:p w14:paraId="599AC630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21B2153A" w14:textId="77777777" w:rsidR="00C22E51" w:rsidRPr="00C22E51" w:rsidRDefault="00C22E51" w:rsidP="00C22E51">
      <w:pPr>
        <w:numPr>
          <w:ilvl w:val="0"/>
          <w:numId w:val="21"/>
        </w:numPr>
        <w:rPr>
          <w:lang w:val="en-US"/>
        </w:rPr>
      </w:pPr>
      <w:r w:rsidRPr="00C22E51">
        <w:rPr>
          <w:lang w:val="en-US"/>
        </w:rPr>
        <w:t>Alerts like: “Unusual rise in rejection rate for female applicants this quarter.”</w:t>
      </w:r>
    </w:p>
    <w:p w14:paraId="47E51A3A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3B2BF9D7" w14:textId="77777777" w:rsidR="00C22E51" w:rsidRPr="00C22E51" w:rsidRDefault="00C22E51" w:rsidP="00C22E51">
      <w:pPr>
        <w:numPr>
          <w:ilvl w:val="0"/>
          <w:numId w:val="22"/>
        </w:numPr>
        <w:rPr>
          <w:lang w:val="en-US"/>
        </w:rPr>
      </w:pPr>
      <w:r w:rsidRPr="00C22E51">
        <w:rPr>
          <w:lang w:val="en-US"/>
        </w:rPr>
        <w:t>For Regulators: Early warnings of systemic bias.</w:t>
      </w:r>
    </w:p>
    <w:p w14:paraId="211C6D9F" w14:textId="77777777" w:rsidR="00C22E51" w:rsidRPr="00C22E51" w:rsidRDefault="00C22E51" w:rsidP="00C22E51">
      <w:pPr>
        <w:numPr>
          <w:ilvl w:val="0"/>
          <w:numId w:val="22"/>
        </w:numPr>
        <w:rPr>
          <w:lang w:val="en-US"/>
        </w:rPr>
      </w:pPr>
      <w:r w:rsidRPr="00C22E51">
        <w:rPr>
          <w:lang w:val="en-US"/>
        </w:rPr>
        <w:t>For Banks: Prevent reputational damage.</w:t>
      </w:r>
    </w:p>
    <w:p w14:paraId="5AA62F4C" w14:textId="4720D1A8" w:rsidR="00C22E51" w:rsidRPr="00C22E51" w:rsidRDefault="00C22E51" w:rsidP="00C22E51">
      <w:pPr>
        <w:rPr>
          <w:b/>
          <w:bCs/>
          <w:lang w:val="en-US"/>
        </w:rPr>
      </w:pPr>
    </w:p>
    <w:p w14:paraId="34715BD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3. Explainability &amp; Transparency (XAI)</w:t>
      </w:r>
    </w:p>
    <w:p w14:paraId="7BDD09CA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69CD7D8C" w14:textId="77777777" w:rsidR="00C22E51" w:rsidRPr="00C22E51" w:rsidRDefault="00C22E51" w:rsidP="00C22E51">
      <w:pPr>
        <w:numPr>
          <w:ilvl w:val="0"/>
          <w:numId w:val="23"/>
        </w:numPr>
        <w:rPr>
          <w:lang w:val="en-US"/>
        </w:rPr>
      </w:pPr>
      <w:r w:rsidRPr="00C22E51">
        <w:rPr>
          <w:lang w:val="en-US"/>
        </w:rPr>
        <w:t>Model predictions and feature contributions.</w:t>
      </w:r>
    </w:p>
    <w:p w14:paraId="0B5644BF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0798018C" w14:textId="77777777" w:rsidR="00C22E51" w:rsidRPr="00C22E51" w:rsidRDefault="00C22E51" w:rsidP="00C22E51">
      <w:pPr>
        <w:numPr>
          <w:ilvl w:val="0"/>
          <w:numId w:val="24"/>
        </w:numPr>
        <w:rPr>
          <w:lang w:val="en-US"/>
        </w:rPr>
      </w:pPr>
      <w:r w:rsidRPr="00C22E51">
        <w:rPr>
          <w:lang w:val="en-US"/>
        </w:rPr>
        <w:t>SHAP/LIME for feature attribution.</w:t>
      </w:r>
    </w:p>
    <w:p w14:paraId="6D800723" w14:textId="77777777" w:rsidR="00C22E51" w:rsidRPr="00C22E51" w:rsidRDefault="00C22E51" w:rsidP="00C22E51">
      <w:pPr>
        <w:numPr>
          <w:ilvl w:val="0"/>
          <w:numId w:val="24"/>
        </w:numPr>
        <w:rPr>
          <w:lang w:val="en-US"/>
        </w:rPr>
      </w:pPr>
      <w:r w:rsidRPr="00C22E51">
        <w:rPr>
          <w:lang w:val="en-US"/>
        </w:rPr>
        <w:lastRenderedPageBreak/>
        <w:t>Counterfactual explanations: “If applicant’s debt ratio was reduced by 5%, approval would increase.”</w:t>
      </w:r>
    </w:p>
    <w:p w14:paraId="639EBB28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5B7EC7AB" w14:textId="77777777" w:rsidR="00C22E51" w:rsidRPr="00C22E51" w:rsidRDefault="00C22E51" w:rsidP="00C22E51">
      <w:pPr>
        <w:numPr>
          <w:ilvl w:val="0"/>
          <w:numId w:val="25"/>
        </w:numPr>
        <w:rPr>
          <w:lang w:val="en-US"/>
        </w:rPr>
      </w:pPr>
      <w:r w:rsidRPr="00C22E51">
        <w:rPr>
          <w:lang w:val="en-US"/>
        </w:rPr>
        <w:t>Human-readable justifications per applicant.</w:t>
      </w:r>
    </w:p>
    <w:p w14:paraId="29BED8AB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198AE107" w14:textId="77777777" w:rsidR="00C22E51" w:rsidRPr="00C22E51" w:rsidRDefault="00C22E51" w:rsidP="00C22E51">
      <w:pPr>
        <w:numPr>
          <w:ilvl w:val="0"/>
          <w:numId w:val="26"/>
        </w:numPr>
        <w:rPr>
          <w:lang w:val="en-US"/>
        </w:rPr>
      </w:pPr>
      <w:r w:rsidRPr="00C22E51">
        <w:rPr>
          <w:lang w:val="en-US"/>
        </w:rPr>
        <w:t>For Applicants: Understand rejection reasons.</w:t>
      </w:r>
    </w:p>
    <w:p w14:paraId="7FE79943" w14:textId="77777777" w:rsidR="00C22E51" w:rsidRPr="00C22E51" w:rsidRDefault="00C22E51" w:rsidP="00C22E51">
      <w:pPr>
        <w:numPr>
          <w:ilvl w:val="0"/>
          <w:numId w:val="26"/>
        </w:numPr>
        <w:rPr>
          <w:lang w:val="en-US"/>
        </w:rPr>
      </w:pPr>
      <w:r w:rsidRPr="00C22E51">
        <w:rPr>
          <w:lang w:val="en-US"/>
        </w:rPr>
        <w:t>For Regulators: Auditable explanations of fairness compliance.</w:t>
      </w:r>
    </w:p>
    <w:p w14:paraId="72EFA9BB" w14:textId="06FAE848" w:rsidR="00C22E51" w:rsidRPr="00C22E51" w:rsidRDefault="00C22E51" w:rsidP="00C22E51">
      <w:pPr>
        <w:rPr>
          <w:b/>
          <w:bCs/>
          <w:lang w:val="en-US"/>
        </w:rPr>
      </w:pPr>
    </w:p>
    <w:p w14:paraId="6F4F57A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4. Fairness-Oriented Process Mining</w:t>
      </w:r>
    </w:p>
    <w:p w14:paraId="51E29116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7BE4D6B9" w14:textId="77777777" w:rsidR="00C22E51" w:rsidRPr="00C22E51" w:rsidRDefault="00C22E51" w:rsidP="00C22E51">
      <w:pPr>
        <w:numPr>
          <w:ilvl w:val="0"/>
          <w:numId w:val="27"/>
        </w:numPr>
        <w:rPr>
          <w:lang w:val="en-US"/>
        </w:rPr>
      </w:pPr>
      <w:r w:rsidRPr="00C22E51">
        <w:rPr>
          <w:lang w:val="en-US"/>
        </w:rPr>
        <w:t>Loan processing workflows (application submission → review → decision).</w:t>
      </w:r>
    </w:p>
    <w:p w14:paraId="150E8054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685DD993" w14:textId="77777777" w:rsidR="00C22E51" w:rsidRPr="00C22E51" w:rsidRDefault="00C22E51" w:rsidP="00C22E51">
      <w:pPr>
        <w:numPr>
          <w:ilvl w:val="0"/>
          <w:numId w:val="28"/>
        </w:numPr>
        <w:rPr>
          <w:lang w:val="en-US"/>
        </w:rPr>
      </w:pPr>
      <w:r w:rsidRPr="00C22E51">
        <w:rPr>
          <w:lang w:val="en-US"/>
        </w:rPr>
        <w:t>Map decision flows and identify bottlenecks.</w:t>
      </w:r>
    </w:p>
    <w:p w14:paraId="7370CC0B" w14:textId="77777777" w:rsidR="00C22E51" w:rsidRPr="00C22E51" w:rsidRDefault="00C22E51" w:rsidP="00C22E51">
      <w:pPr>
        <w:numPr>
          <w:ilvl w:val="0"/>
          <w:numId w:val="28"/>
        </w:numPr>
        <w:rPr>
          <w:lang w:val="en-US"/>
        </w:rPr>
      </w:pPr>
      <w:r w:rsidRPr="00C22E51">
        <w:rPr>
          <w:lang w:val="en-US"/>
        </w:rPr>
        <w:t>Predict deviations (e.g., higher chance of unfair rejection in specific branches).</w:t>
      </w:r>
    </w:p>
    <w:p w14:paraId="4950B490" w14:textId="77777777" w:rsidR="00C22E51" w:rsidRPr="00C22E51" w:rsidRDefault="00C22E51" w:rsidP="00C22E51">
      <w:pPr>
        <w:numPr>
          <w:ilvl w:val="0"/>
          <w:numId w:val="28"/>
        </w:numPr>
        <w:rPr>
          <w:lang w:val="en-US"/>
        </w:rPr>
      </w:pPr>
      <w:r w:rsidRPr="00C22E51">
        <w:rPr>
          <w:lang w:val="en-US"/>
        </w:rPr>
        <w:t>Recommend workflow changes (e.g., second review for borderline cases).</w:t>
      </w:r>
    </w:p>
    <w:p w14:paraId="382BC7D0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029D45B1" w14:textId="77777777" w:rsidR="00C22E51" w:rsidRPr="00C22E51" w:rsidRDefault="00C22E51" w:rsidP="00C22E51">
      <w:pPr>
        <w:numPr>
          <w:ilvl w:val="0"/>
          <w:numId w:val="29"/>
        </w:numPr>
        <w:rPr>
          <w:lang w:val="en-US"/>
        </w:rPr>
      </w:pPr>
      <w:r w:rsidRPr="00C22E51">
        <w:rPr>
          <w:lang w:val="en-US"/>
        </w:rPr>
        <w:t>Workflow optimizations and fairness safeguards.</w:t>
      </w:r>
    </w:p>
    <w:p w14:paraId="66874395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6E389261" w14:textId="77777777" w:rsidR="00C22E51" w:rsidRPr="00C22E51" w:rsidRDefault="00C22E51" w:rsidP="00C22E51">
      <w:pPr>
        <w:numPr>
          <w:ilvl w:val="0"/>
          <w:numId w:val="30"/>
        </w:numPr>
        <w:rPr>
          <w:lang w:val="en-US"/>
        </w:rPr>
      </w:pPr>
      <w:r w:rsidRPr="00C22E51">
        <w:rPr>
          <w:lang w:val="en-US"/>
        </w:rPr>
        <w:t>For Banks: More efficient and fair processes.</w:t>
      </w:r>
    </w:p>
    <w:p w14:paraId="0B548F9F" w14:textId="77777777" w:rsidR="00C22E51" w:rsidRPr="00C22E51" w:rsidRDefault="00C22E51" w:rsidP="00C22E51">
      <w:pPr>
        <w:numPr>
          <w:ilvl w:val="0"/>
          <w:numId w:val="30"/>
        </w:numPr>
        <w:rPr>
          <w:lang w:val="en-US"/>
        </w:rPr>
      </w:pPr>
      <w:r w:rsidRPr="00C22E51">
        <w:rPr>
          <w:lang w:val="en-US"/>
        </w:rPr>
        <w:t>For Applicants: Reduced hidden bias during review stages.</w:t>
      </w:r>
    </w:p>
    <w:p w14:paraId="46168E51" w14:textId="1D81825A" w:rsidR="00C22E51" w:rsidRPr="00C22E51" w:rsidRDefault="00C22E51" w:rsidP="00C22E51">
      <w:pPr>
        <w:rPr>
          <w:b/>
          <w:bCs/>
          <w:lang w:val="en-US"/>
        </w:rPr>
      </w:pPr>
    </w:p>
    <w:p w14:paraId="6A5EA52C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5. Applicant Risk &amp; Fairness Clustering</w:t>
      </w:r>
    </w:p>
    <w:p w14:paraId="4BF36A7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Input:</w:t>
      </w:r>
    </w:p>
    <w:p w14:paraId="54483D22" w14:textId="77777777" w:rsidR="00C22E51" w:rsidRPr="00C22E51" w:rsidRDefault="00C22E51" w:rsidP="00C22E51">
      <w:pPr>
        <w:numPr>
          <w:ilvl w:val="0"/>
          <w:numId w:val="31"/>
        </w:numPr>
        <w:rPr>
          <w:lang w:val="en-US"/>
        </w:rPr>
      </w:pPr>
      <w:r w:rsidRPr="00C22E51">
        <w:rPr>
          <w:lang w:val="en-US"/>
        </w:rPr>
        <w:t>Applicant metrics (risk indicators, fairness scores).</w:t>
      </w:r>
    </w:p>
    <w:p w14:paraId="725E1C63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AI Processing:</w:t>
      </w:r>
    </w:p>
    <w:p w14:paraId="1F73F668" w14:textId="77777777" w:rsidR="00C22E51" w:rsidRPr="00C22E51" w:rsidRDefault="00C22E51" w:rsidP="00C22E51">
      <w:pPr>
        <w:numPr>
          <w:ilvl w:val="0"/>
          <w:numId w:val="32"/>
        </w:numPr>
        <w:rPr>
          <w:lang w:val="en-US"/>
        </w:rPr>
      </w:pPr>
      <w:r w:rsidRPr="00C22E51">
        <w:rPr>
          <w:lang w:val="en-US"/>
        </w:rPr>
        <w:t>Unsupervised clustering (k-means, DBSCAN).</w:t>
      </w:r>
    </w:p>
    <w:p w14:paraId="3EC0B1BF" w14:textId="77777777" w:rsidR="00C22E51" w:rsidRPr="00C22E51" w:rsidRDefault="00C22E51" w:rsidP="00C22E51">
      <w:pPr>
        <w:numPr>
          <w:ilvl w:val="0"/>
          <w:numId w:val="32"/>
        </w:numPr>
        <w:rPr>
          <w:b/>
          <w:bCs/>
          <w:lang w:val="en-US"/>
        </w:rPr>
      </w:pPr>
      <w:r w:rsidRPr="00C22E51">
        <w:rPr>
          <w:b/>
          <w:bCs/>
          <w:lang w:val="en-US"/>
        </w:rPr>
        <w:t>Group applicants by fairness profiles:</w:t>
      </w:r>
    </w:p>
    <w:p w14:paraId="016FCE8C" w14:textId="77777777" w:rsidR="00C22E51" w:rsidRPr="00C22E51" w:rsidRDefault="00C22E51" w:rsidP="00C22E51">
      <w:pPr>
        <w:numPr>
          <w:ilvl w:val="1"/>
          <w:numId w:val="32"/>
        </w:numPr>
        <w:rPr>
          <w:lang w:val="en-US"/>
        </w:rPr>
      </w:pPr>
      <w:r w:rsidRPr="00C22E51">
        <w:rPr>
          <w:lang w:val="en-US"/>
        </w:rPr>
        <w:lastRenderedPageBreak/>
        <w:t>High approval &amp; low bias.</w:t>
      </w:r>
    </w:p>
    <w:p w14:paraId="39538263" w14:textId="77777777" w:rsidR="00C22E51" w:rsidRPr="00C22E51" w:rsidRDefault="00C22E51" w:rsidP="00C22E51">
      <w:pPr>
        <w:numPr>
          <w:ilvl w:val="1"/>
          <w:numId w:val="32"/>
        </w:numPr>
        <w:rPr>
          <w:lang w:val="en-US"/>
        </w:rPr>
      </w:pPr>
      <w:r w:rsidRPr="00C22E51">
        <w:rPr>
          <w:lang w:val="en-US"/>
        </w:rPr>
        <w:t>Medium approval but fairness risk.</w:t>
      </w:r>
    </w:p>
    <w:p w14:paraId="53BDEC47" w14:textId="77777777" w:rsidR="00C22E51" w:rsidRPr="00C22E51" w:rsidRDefault="00C22E51" w:rsidP="00C22E51">
      <w:pPr>
        <w:numPr>
          <w:ilvl w:val="1"/>
          <w:numId w:val="32"/>
        </w:numPr>
        <w:rPr>
          <w:lang w:val="en-US"/>
        </w:rPr>
      </w:pPr>
      <w:r w:rsidRPr="00C22E51">
        <w:rPr>
          <w:lang w:val="en-US"/>
        </w:rPr>
        <w:t>Low approval &amp; high disparity.</w:t>
      </w:r>
    </w:p>
    <w:p w14:paraId="381E3CB4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Output:</w:t>
      </w:r>
    </w:p>
    <w:p w14:paraId="7B0BA838" w14:textId="77777777" w:rsidR="00C22E51" w:rsidRPr="00C22E51" w:rsidRDefault="00C22E51" w:rsidP="00C22E51">
      <w:pPr>
        <w:numPr>
          <w:ilvl w:val="0"/>
          <w:numId w:val="33"/>
        </w:numPr>
        <w:rPr>
          <w:lang w:val="en-US"/>
        </w:rPr>
      </w:pPr>
      <w:r w:rsidRPr="00C22E51">
        <w:rPr>
          <w:lang w:val="en-US"/>
        </w:rPr>
        <w:t>Dashboards comparing applicant groups and approval equity.</w:t>
      </w:r>
    </w:p>
    <w:p w14:paraId="09415C97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Insights:</w:t>
      </w:r>
    </w:p>
    <w:p w14:paraId="2B89C43B" w14:textId="77777777" w:rsidR="00C22E51" w:rsidRPr="00C22E51" w:rsidRDefault="00C22E51" w:rsidP="00C22E51">
      <w:pPr>
        <w:numPr>
          <w:ilvl w:val="0"/>
          <w:numId w:val="34"/>
        </w:numPr>
        <w:rPr>
          <w:lang w:val="en-US"/>
        </w:rPr>
      </w:pPr>
      <w:r w:rsidRPr="00C22E51">
        <w:rPr>
          <w:lang w:val="en-US"/>
        </w:rPr>
        <w:t>For Researchers: Identify systemic disparities.</w:t>
      </w:r>
    </w:p>
    <w:p w14:paraId="5F39C7D3" w14:textId="77777777" w:rsidR="00C22E51" w:rsidRPr="00C22E51" w:rsidRDefault="00C22E51" w:rsidP="00C22E51">
      <w:pPr>
        <w:numPr>
          <w:ilvl w:val="0"/>
          <w:numId w:val="34"/>
        </w:numPr>
        <w:rPr>
          <w:lang w:val="en-US"/>
        </w:rPr>
      </w:pPr>
      <w:r w:rsidRPr="00C22E51">
        <w:rPr>
          <w:lang w:val="en-US"/>
        </w:rPr>
        <w:t>For Banks: Adjust policies for underserved groups.</w:t>
      </w:r>
    </w:p>
    <w:p w14:paraId="46B3D2ED" w14:textId="3F40855B" w:rsidR="00C22E51" w:rsidRPr="00C22E51" w:rsidRDefault="00C22E51" w:rsidP="00C22E51">
      <w:pPr>
        <w:rPr>
          <w:b/>
          <w:bCs/>
          <w:lang w:val="en-US"/>
        </w:rPr>
      </w:pPr>
    </w:p>
    <w:p w14:paraId="7BAFAFCD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Final Output Layer</w:t>
      </w:r>
    </w:p>
    <w:p w14:paraId="1DF84648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Loan Approval Score (fairness-adjusted).</w:t>
      </w:r>
    </w:p>
    <w:p w14:paraId="58AD06E8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Bias &amp; Anomaly Alerts.</w:t>
      </w:r>
    </w:p>
    <w:p w14:paraId="00EEC874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Explainability Reports (per-applicant justifications).</w:t>
      </w:r>
    </w:p>
    <w:p w14:paraId="638CB945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Process Mining Dashboards.</w:t>
      </w:r>
    </w:p>
    <w:p w14:paraId="28AC6F93" w14:textId="77777777" w:rsidR="00C22E51" w:rsidRPr="00C22E51" w:rsidRDefault="00C22E51" w:rsidP="00C22E51">
      <w:pPr>
        <w:numPr>
          <w:ilvl w:val="0"/>
          <w:numId w:val="35"/>
        </w:numPr>
        <w:rPr>
          <w:lang w:val="en-US"/>
        </w:rPr>
      </w:pPr>
      <w:r w:rsidRPr="00C22E51">
        <w:rPr>
          <w:lang w:val="en-US"/>
        </w:rPr>
        <w:t>Applicant Clusters for policy planning.</w:t>
      </w:r>
    </w:p>
    <w:p w14:paraId="7A4121BB" w14:textId="77777777" w:rsidR="00C22E51" w:rsidRPr="00C22E51" w:rsidRDefault="00C22E51" w:rsidP="00C22E51">
      <w:pPr>
        <w:rPr>
          <w:b/>
          <w:bCs/>
          <w:lang w:val="en-US"/>
        </w:rPr>
      </w:pPr>
      <w:r w:rsidRPr="00C22E51">
        <w:rPr>
          <w:b/>
          <w:bCs/>
          <w:lang w:val="en-US"/>
        </w:rPr>
        <w:t>Actionable Insights:</w:t>
      </w:r>
    </w:p>
    <w:p w14:paraId="2FB80024" w14:textId="77777777" w:rsidR="00C22E51" w:rsidRPr="00C22E51" w:rsidRDefault="00C22E51" w:rsidP="00C22E51">
      <w:pPr>
        <w:numPr>
          <w:ilvl w:val="0"/>
          <w:numId w:val="36"/>
        </w:numPr>
        <w:rPr>
          <w:lang w:val="en-US"/>
        </w:rPr>
      </w:pPr>
      <w:r w:rsidRPr="00C22E51">
        <w:rPr>
          <w:lang w:val="en-US"/>
        </w:rPr>
        <w:t>For Banks: Balance profit with fairness compliance.</w:t>
      </w:r>
    </w:p>
    <w:p w14:paraId="40EA2CA3" w14:textId="77777777" w:rsidR="00C22E51" w:rsidRPr="00C22E51" w:rsidRDefault="00C22E51" w:rsidP="00C22E51">
      <w:pPr>
        <w:numPr>
          <w:ilvl w:val="0"/>
          <w:numId w:val="36"/>
        </w:numPr>
        <w:rPr>
          <w:lang w:val="en-US"/>
        </w:rPr>
      </w:pPr>
      <w:r w:rsidRPr="00C22E51">
        <w:rPr>
          <w:lang w:val="en-US"/>
        </w:rPr>
        <w:t>For Applicants: Receive transparent, fairer loan decisions.</w:t>
      </w:r>
    </w:p>
    <w:p w14:paraId="72BF2E98" w14:textId="77777777" w:rsidR="00C22E51" w:rsidRPr="00C22E51" w:rsidRDefault="00C22E51" w:rsidP="00C22E51">
      <w:pPr>
        <w:numPr>
          <w:ilvl w:val="0"/>
          <w:numId w:val="36"/>
        </w:numPr>
        <w:rPr>
          <w:lang w:val="en-US"/>
        </w:rPr>
      </w:pPr>
      <w:r w:rsidRPr="00C22E51">
        <w:rPr>
          <w:lang w:val="en-US"/>
        </w:rPr>
        <w:t>For Regulators: Continuous fairness monitoring.</w:t>
      </w:r>
    </w:p>
    <w:p w14:paraId="2B6B8511" w14:textId="77777777" w:rsidR="00C22E51" w:rsidRPr="00C22E51" w:rsidRDefault="00C22E51" w:rsidP="00C22E51">
      <w:pPr>
        <w:numPr>
          <w:ilvl w:val="0"/>
          <w:numId w:val="36"/>
        </w:numPr>
        <w:rPr>
          <w:lang w:val="en-US"/>
        </w:rPr>
      </w:pPr>
      <w:r w:rsidRPr="00C22E51">
        <w:rPr>
          <w:lang w:val="en-US"/>
        </w:rPr>
        <w:t>For Researchers: Reproducible framework to evaluate fairness methods.</w:t>
      </w:r>
    </w:p>
    <w:p w14:paraId="40808B18" w14:textId="77777777" w:rsidR="003D63CA" w:rsidRPr="00C22E51" w:rsidRDefault="003D63CA" w:rsidP="00C22E51">
      <w:pPr>
        <w:rPr>
          <w:lang w:val="en-US"/>
        </w:rPr>
      </w:pPr>
    </w:p>
    <w:sectPr w:rsidR="003D63CA" w:rsidRPr="00C22E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49F6"/>
    <w:multiLevelType w:val="multilevel"/>
    <w:tmpl w:val="40F8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6BEB"/>
    <w:multiLevelType w:val="multilevel"/>
    <w:tmpl w:val="CC8E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3A80"/>
    <w:multiLevelType w:val="multilevel"/>
    <w:tmpl w:val="E01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B68BD"/>
    <w:multiLevelType w:val="multilevel"/>
    <w:tmpl w:val="D3B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36977"/>
    <w:multiLevelType w:val="multilevel"/>
    <w:tmpl w:val="90A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2608A"/>
    <w:multiLevelType w:val="multilevel"/>
    <w:tmpl w:val="961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60548"/>
    <w:multiLevelType w:val="multilevel"/>
    <w:tmpl w:val="B77E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D26D2"/>
    <w:multiLevelType w:val="multilevel"/>
    <w:tmpl w:val="1244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86F50"/>
    <w:multiLevelType w:val="multilevel"/>
    <w:tmpl w:val="24E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67EFD"/>
    <w:multiLevelType w:val="multilevel"/>
    <w:tmpl w:val="2E1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E03A1"/>
    <w:multiLevelType w:val="multilevel"/>
    <w:tmpl w:val="DC8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57530"/>
    <w:multiLevelType w:val="multilevel"/>
    <w:tmpl w:val="F19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349F4"/>
    <w:multiLevelType w:val="multilevel"/>
    <w:tmpl w:val="A65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C1440"/>
    <w:multiLevelType w:val="multilevel"/>
    <w:tmpl w:val="380A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86CEA"/>
    <w:multiLevelType w:val="multilevel"/>
    <w:tmpl w:val="5D84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26E4C"/>
    <w:multiLevelType w:val="multilevel"/>
    <w:tmpl w:val="4C1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E50D4"/>
    <w:multiLevelType w:val="multilevel"/>
    <w:tmpl w:val="574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5092C"/>
    <w:multiLevelType w:val="multilevel"/>
    <w:tmpl w:val="1EDA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B17E8"/>
    <w:multiLevelType w:val="multilevel"/>
    <w:tmpl w:val="9E66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7457B"/>
    <w:multiLevelType w:val="multilevel"/>
    <w:tmpl w:val="880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6620E"/>
    <w:multiLevelType w:val="multilevel"/>
    <w:tmpl w:val="DC4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44E73"/>
    <w:multiLevelType w:val="multilevel"/>
    <w:tmpl w:val="BF1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80069"/>
    <w:multiLevelType w:val="multilevel"/>
    <w:tmpl w:val="B3C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A583C"/>
    <w:multiLevelType w:val="multilevel"/>
    <w:tmpl w:val="825C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B218D"/>
    <w:multiLevelType w:val="multilevel"/>
    <w:tmpl w:val="C6F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4A6DA3"/>
    <w:multiLevelType w:val="multilevel"/>
    <w:tmpl w:val="8B68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B49FD"/>
    <w:multiLevelType w:val="multilevel"/>
    <w:tmpl w:val="648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16D97"/>
    <w:multiLevelType w:val="multilevel"/>
    <w:tmpl w:val="F44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624E9"/>
    <w:multiLevelType w:val="multilevel"/>
    <w:tmpl w:val="6E16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6B763A"/>
    <w:multiLevelType w:val="multilevel"/>
    <w:tmpl w:val="9E5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131D0"/>
    <w:multiLevelType w:val="multilevel"/>
    <w:tmpl w:val="789A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AC0DC1"/>
    <w:multiLevelType w:val="multilevel"/>
    <w:tmpl w:val="AB8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857A3"/>
    <w:multiLevelType w:val="multilevel"/>
    <w:tmpl w:val="927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C0440"/>
    <w:multiLevelType w:val="multilevel"/>
    <w:tmpl w:val="5A0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4005D"/>
    <w:multiLevelType w:val="multilevel"/>
    <w:tmpl w:val="256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26311"/>
    <w:multiLevelType w:val="multilevel"/>
    <w:tmpl w:val="7F2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86040">
    <w:abstractNumId w:val="12"/>
  </w:num>
  <w:num w:numId="2" w16cid:durableId="1154831110">
    <w:abstractNumId w:val="27"/>
  </w:num>
  <w:num w:numId="3" w16cid:durableId="122772873">
    <w:abstractNumId w:val="21"/>
  </w:num>
  <w:num w:numId="4" w16cid:durableId="285426698">
    <w:abstractNumId w:val="3"/>
  </w:num>
  <w:num w:numId="5" w16cid:durableId="485172545">
    <w:abstractNumId w:val="0"/>
  </w:num>
  <w:num w:numId="6" w16cid:durableId="914900985">
    <w:abstractNumId w:val="33"/>
  </w:num>
  <w:num w:numId="7" w16cid:durableId="1182621196">
    <w:abstractNumId w:val="31"/>
  </w:num>
  <w:num w:numId="8" w16cid:durableId="30493973">
    <w:abstractNumId w:val="14"/>
  </w:num>
  <w:num w:numId="9" w16cid:durableId="516889848">
    <w:abstractNumId w:val="26"/>
  </w:num>
  <w:num w:numId="10" w16cid:durableId="472871677">
    <w:abstractNumId w:val="9"/>
  </w:num>
  <w:num w:numId="11" w16cid:durableId="1165322221">
    <w:abstractNumId w:val="34"/>
  </w:num>
  <w:num w:numId="12" w16cid:durableId="1476027383">
    <w:abstractNumId w:val="20"/>
  </w:num>
  <w:num w:numId="13" w16cid:durableId="392899540">
    <w:abstractNumId w:val="25"/>
  </w:num>
  <w:num w:numId="14" w16cid:durableId="1509636351">
    <w:abstractNumId w:val="5"/>
  </w:num>
  <w:num w:numId="15" w16cid:durableId="1838302469">
    <w:abstractNumId w:val="18"/>
  </w:num>
  <w:num w:numId="16" w16cid:durableId="89737404">
    <w:abstractNumId w:val="10"/>
  </w:num>
  <w:num w:numId="17" w16cid:durableId="2070768096">
    <w:abstractNumId w:val="7"/>
  </w:num>
  <w:num w:numId="18" w16cid:durableId="516965749">
    <w:abstractNumId w:val="2"/>
  </w:num>
  <w:num w:numId="19" w16cid:durableId="1092311944">
    <w:abstractNumId w:val="30"/>
  </w:num>
  <w:num w:numId="20" w16cid:durableId="1758210368">
    <w:abstractNumId w:val="13"/>
  </w:num>
  <w:num w:numId="21" w16cid:durableId="148328194">
    <w:abstractNumId w:val="19"/>
  </w:num>
  <w:num w:numId="22" w16cid:durableId="851838187">
    <w:abstractNumId w:val="24"/>
  </w:num>
  <w:num w:numId="23" w16cid:durableId="13700113">
    <w:abstractNumId w:val="23"/>
  </w:num>
  <w:num w:numId="24" w16cid:durableId="1928996561">
    <w:abstractNumId w:val="6"/>
  </w:num>
  <w:num w:numId="25" w16cid:durableId="1655648428">
    <w:abstractNumId w:val="29"/>
  </w:num>
  <w:num w:numId="26" w16cid:durableId="2137067007">
    <w:abstractNumId w:val="32"/>
  </w:num>
  <w:num w:numId="27" w16cid:durableId="1071658519">
    <w:abstractNumId w:val="8"/>
  </w:num>
  <w:num w:numId="28" w16cid:durableId="1690066353">
    <w:abstractNumId w:val="17"/>
  </w:num>
  <w:num w:numId="29" w16cid:durableId="1808543421">
    <w:abstractNumId w:val="4"/>
  </w:num>
  <w:num w:numId="30" w16cid:durableId="1498956391">
    <w:abstractNumId w:val="22"/>
  </w:num>
  <w:num w:numId="31" w16cid:durableId="1379234206">
    <w:abstractNumId w:val="11"/>
  </w:num>
  <w:num w:numId="32" w16cid:durableId="1921212366">
    <w:abstractNumId w:val="1"/>
  </w:num>
  <w:num w:numId="33" w16cid:durableId="370568391">
    <w:abstractNumId w:val="16"/>
  </w:num>
  <w:num w:numId="34" w16cid:durableId="1338267720">
    <w:abstractNumId w:val="28"/>
  </w:num>
  <w:num w:numId="35" w16cid:durableId="1313026272">
    <w:abstractNumId w:val="35"/>
  </w:num>
  <w:num w:numId="36" w16cid:durableId="20003073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B1"/>
    <w:rsid w:val="001577DF"/>
    <w:rsid w:val="001C03B1"/>
    <w:rsid w:val="002E1495"/>
    <w:rsid w:val="00386398"/>
    <w:rsid w:val="003D63CA"/>
    <w:rsid w:val="00550AAF"/>
    <w:rsid w:val="00595D1E"/>
    <w:rsid w:val="007450DE"/>
    <w:rsid w:val="00773623"/>
    <w:rsid w:val="007D2C6C"/>
    <w:rsid w:val="00972033"/>
    <w:rsid w:val="00B74B4C"/>
    <w:rsid w:val="00B908A7"/>
    <w:rsid w:val="00C22E51"/>
    <w:rsid w:val="00D25FF4"/>
    <w:rsid w:val="00D83F4A"/>
    <w:rsid w:val="00E27CC0"/>
    <w:rsid w:val="00E41E66"/>
    <w:rsid w:val="00E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1E1B8"/>
  <w15:chartTrackingRefBased/>
  <w15:docId w15:val="{EB4B957B-369E-45D4-A6EA-4B0C7D25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3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3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3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3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3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3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3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3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B1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3B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3B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3B1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3B1"/>
    <w:rPr>
      <w:rFonts w:cstheme="majorBidi"/>
      <w:color w:val="0F4761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3B1"/>
    <w:rPr>
      <w:rFonts w:cstheme="majorBidi"/>
      <w:b/>
      <w:bCs/>
      <w:color w:val="0F4761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3B1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3B1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3B1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C03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B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3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3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C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3B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C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3B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C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470</Words>
  <Characters>3390</Characters>
  <Application>Microsoft Office Word</Application>
  <DocSecurity>0</DocSecurity>
  <Lines>99</Lines>
  <Paragraphs>101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Chuxian Chen</dc:creator>
  <cp:keywords/>
  <dc:description/>
  <cp:lastModifiedBy>Chuxian Chen</cp:lastModifiedBy>
  <cp:revision>5</cp:revision>
  <dcterms:created xsi:type="dcterms:W3CDTF">2025-09-18T15:39:00Z</dcterms:created>
  <dcterms:modified xsi:type="dcterms:W3CDTF">2025-09-23T16:24:00Z</dcterms:modified>
</cp:coreProperties>
</file>