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0992" w14:textId="77777777" w:rsidR="00FF679F" w:rsidRPr="00C17ECB" w:rsidRDefault="00FF679F" w:rsidP="00FF679F">
      <w:pPr>
        <w:pStyle w:val="Titel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 w:rsidRPr="00C17ECB">
        <w:rPr>
          <w:b/>
          <w:color w:val="009688"/>
          <w:spacing w:val="-10"/>
          <w:lang w:val="de-CH"/>
        </w:rPr>
        <w:t>Verteilte Systeme, Containerisierung</w:t>
      </w:r>
    </w:p>
    <w:p w14:paraId="2153DD55" w14:textId="68C674B9" w:rsidR="00FF679F" w:rsidRPr="002C05F7" w:rsidRDefault="00FF679F" w:rsidP="00FF679F">
      <w:pPr>
        <w:pStyle w:val="Code"/>
        <w:pBdr>
          <w:right w:val="single" w:sz="4" w:space="1" w:color="auto"/>
        </w:pBdr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 w:rsidRPr="00FF679F">
        <w:t>04_Ingress_Externe_Zugriffe</w:t>
      </w:r>
      <w:r w:rsidRPr="002C05F7">
        <w:t xml:space="preserve">» </w:t>
      </w:r>
    </w:p>
    <w:p w14:paraId="295EC340" w14:textId="0DF37B61" w:rsidR="00FF679F" w:rsidRDefault="00FF679F" w:rsidP="00FF679F">
      <w:pPr>
        <w:pStyle w:val="Code"/>
        <w:pBdr>
          <w:right w:val="single" w:sz="4" w:space="1" w:color="auto"/>
        </w:pBdr>
      </w:pPr>
      <w:r w:rsidRPr="002C05F7">
        <w:rPr>
          <w:b/>
          <w:bCs/>
        </w:rPr>
        <w:t xml:space="preserve">Dauer: </w:t>
      </w:r>
      <w:r>
        <w:t>90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>
        <w:t>30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</w:t>
      </w:r>
      <w:r>
        <w:t>2</w:t>
      </w:r>
      <w:r w:rsidRPr="002C05F7">
        <w:t>0 Minuten</w:t>
      </w:r>
    </w:p>
    <w:p w14:paraId="61DDA3DA" w14:textId="77777777" w:rsidR="00473912" w:rsidRPr="008365F9" w:rsidRDefault="00473912">
      <w:pPr>
        <w:spacing w:after="0"/>
        <w:rPr>
          <w:lang w:val="de-CH"/>
        </w:rPr>
      </w:pPr>
    </w:p>
    <w:p w14:paraId="0EE3DF1B" w14:textId="77777777" w:rsidR="00473912" w:rsidRPr="008365F9" w:rsidRDefault="0072524F">
      <w:pPr>
        <w:spacing w:after="100"/>
        <w:rPr>
          <w:lang w:val="de-CH"/>
        </w:rPr>
      </w:pPr>
      <w:r w:rsidRPr="008365F9">
        <w:rPr>
          <w:b/>
          <w:lang w:val="de-CH"/>
        </w:rPr>
        <w:t>Ziel:</w:t>
      </w:r>
      <w:r w:rsidRPr="008365F9">
        <w:rPr>
          <w:lang w:val="de-CH"/>
        </w:rPr>
        <w:t xml:space="preserve"> Ein gemeinsamer HTTP-Einstiegspunkt routet Dashboard, API und Health-Endpunkt. Zwei Dashboard-Pods machen die Verteilung sichtbar. Beim Löschen eines Pods bleibt der Dienst erreichbar.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38E669C5" w14:textId="77777777">
        <w:tc>
          <w:tcPr>
            <w:tcW w:w="10092" w:type="dxa"/>
            <w:tcBorders>
              <w:top w:val="single" w:sz="8" w:space="0" w:color="9DB7E8"/>
              <w:left w:val="single" w:sz="8" w:space="0" w:color="9DB7E8"/>
              <w:bottom w:val="single" w:sz="8" w:space="0" w:color="9DB7E8"/>
              <w:right w:val="single" w:sz="8" w:space="0" w:color="9DB7E8"/>
            </w:tcBorders>
            <w:shd w:val="clear" w:color="auto" w:fill="EAF1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6F2BA6A" w14:textId="77777777" w:rsidR="00473912" w:rsidRPr="00FF679F" w:rsidRDefault="0072524F">
            <w:pPr>
              <w:spacing w:after="0" w:line="250" w:lineRule="auto"/>
              <w:rPr>
                <w:lang w:val="de-CH"/>
              </w:rPr>
            </w:pPr>
            <w:r w:rsidRPr="008365F9">
              <w:rPr>
                <w:b/>
                <w:sz w:val="18"/>
                <w:lang w:val="de-CH"/>
              </w:rPr>
              <w:t>SETUP</w:t>
            </w:r>
            <w:r w:rsidRPr="008365F9">
              <w:rPr>
                <w:sz w:val="18"/>
                <w:lang w:val="de-CH"/>
              </w:rPr>
              <w:br/>
              <w:t xml:space="preserve">Startpunkt ist Ihr Projekt aus Block 3. Falls dieser Stand fehlt, verwenden Sie das öffentliche </w:t>
            </w:r>
            <w:proofErr w:type="spellStart"/>
            <w:r w:rsidRPr="008365F9">
              <w:rPr>
                <w:sz w:val="18"/>
                <w:lang w:val="de-CH"/>
              </w:rPr>
              <w:t>Foundation</w:t>
            </w:r>
            <w:proofErr w:type="spellEnd"/>
            <w:r w:rsidRPr="008365F9">
              <w:rPr>
                <w:sz w:val="18"/>
                <w:lang w:val="de-CH"/>
              </w:rPr>
              <w:t xml:space="preserve">-Release v1.0.0. Für Block 4 benötigen Sie Zugriff auf das private Repository «vsc-dispatch-city-04-ingress», Release v1.1.1. </w:t>
            </w:r>
            <w:r w:rsidRPr="00FF679F">
              <w:rPr>
                <w:sz w:val="18"/>
                <w:lang w:val="de-CH"/>
              </w:rPr>
              <w:t xml:space="preserve">Docker Desktop muss laufen; zusätzliche Werkzeuge wie </w:t>
            </w:r>
            <w:proofErr w:type="spellStart"/>
            <w:r w:rsidRPr="00FF679F">
              <w:rPr>
                <w:sz w:val="18"/>
                <w:lang w:val="de-CH"/>
              </w:rPr>
              <w:t>make</w:t>
            </w:r>
            <w:proofErr w:type="spellEnd"/>
            <w:r w:rsidRPr="00FF679F">
              <w:rPr>
                <w:sz w:val="18"/>
                <w:lang w:val="de-CH"/>
              </w:rPr>
              <w:t xml:space="preserve"> oder </w:t>
            </w:r>
            <w:proofErr w:type="spellStart"/>
            <w:r w:rsidRPr="00FF679F">
              <w:rPr>
                <w:sz w:val="18"/>
                <w:lang w:val="de-CH"/>
              </w:rPr>
              <w:t>jq</w:t>
            </w:r>
            <w:proofErr w:type="spellEnd"/>
            <w:r w:rsidRPr="00FF679F">
              <w:rPr>
                <w:sz w:val="18"/>
                <w:lang w:val="de-CH"/>
              </w:rPr>
              <w:t xml:space="preserve"> sind nicht nötig. Die Befehle sind für PowerShell sowie Bash/WSL/</w:t>
            </w:r>
            <w:proofErr w:type="spellStart"/>
            <w:r w:rsidRPr="00FF679F">
              <w:rPr>
                <w:sz w:val="18"/>
                <w:lang w:val="de-CH"/>
              </w:rPr>
              <w:t>Git</w:t>
            </w:r>
            <w:proofErr w:type="spellEnd"/>
            <w:r w:rsidRPr="00FF679F">
              <w:rPr>
                <w:sz w:val="18"/>
                <w:lang w:val="de-CH"/>
              </w:rPr>
              <w:t xml:space="preserve"> Bash/</w:t>
            </w:r>
            <w:proofErr w:type="spellStart"/>
            <w:r w:rsidRPr="00FF679F">
              <w:rPr>
                <w:sz w:val="18"/>
                <w:lang w:val="de-CH"/>
              </w:rPr>
              <w:t>macOS</w:t>
            </w:r>
            <w:proofErr w:type="spellEnd"/>
            <w:r w:rsidRPr="00FF679F">
              <w:rPr>
                <w:sz w:val="18"/>
                <w:lang w:val="de-CH"/>
              </w:rPr>
              <w:t xml:space="preserve"> angegeben.</w:t>
            </w:r>
          </w:p>
        </w:tc>
      </w:tr>
    </w:tbl>
    <w:p w14:paraId="7A748EAB" w14:textId="77777777" w:rsidR="00473912" w:rsidRPr="00FF679F" w:rsidRDefault="00473912">
      <w:pPr>
        <w:spacing w:after="0"/>
        <w:rPr>
          <w:lang w:val="de-CH"/>
        </w:rPr>
      </w:pPr>
    </w:p>
    <w:p w14:paraId="649229BC" w14:textId="77777777" w:rsidR="00473912" w:rsidRDefault="0072524F">
      <w:pPr>
        <w:spacing w:after="40"/>
      </w:pPr>
      <w:r>
        <w:rPr>
          <w:b/>
        </w:rPr>
        <w:t>Material:</w:t>
      </w:r>
    </w:p>
    <w:p w14:paraId="01B72B73" w14:textId="0B927A2E" w:rsidR="0072170A" w:rsidRDefault="0072524F" w:rsidP="0072170A">
      <w:pPr>
        <w:pStyle w:val="Aufzhlungszeichen"/>
        <w:spacing w:after="60"/>
        <w:ind w:left="329" w:hanging="159"/>
      </w:pPr>
      <w:r>
        <w:t xml:space="preserve">Foundation: </w:t>
      </w:r>
      <w:hyperlink r:id="rId11" w:history="1">
        <w:r w:rsidR="0072170A" w:rsidRPr="00090FF7">
          <w:rPr>
            <w:rStyle w:val="Hyperlink"/>
          </w:rPr>
          <w:t>https://github.com/SwitzerChees/vsc-dispatch-city-03-foundation/releases/tag/v1.0.0</w:t>
        </w:r>
      </w:hyperlink>
    </w:p>
    <w:p w14:paraId="63DFAEB3" w14:textId="632FBDE4" w:rsidR="0072170A" w:rsidRDefault="0072524F" w:rsidP="0072170A">
      <w:pPr>
        <w:pStyle w:val="Aufzhlungszeichen"/>
        <w:spacing w:after="60"/>
        <w:ind w:left="329" w:hanging="159"/>
      </w:pPr>
      <w:r>
        <w:t xml:space="preserve">Block 4: </w:t>
      </w:r>
      <w:bookmarkStart w:id="0" w:name="OLE_LINK1"/>
      <w:r w:rsidR="0072170A">
        <w:fldChar w:fldCharType="begin"/>
      </w:r>
      <w:r w:rsidR="0072170A">
        <w:instrText>HYPERLINK "</w:instrText>
      </w:r>
      <w:r w:rsidR="0072170A" w:rsidRPr="0072170A">
        <w:instrText>https://github.com/SwitzerChees/vsc-dispatch-city-04-ingress/releases/tag/v1.1</w:instrText>
      </w:r>
      <w:r w:rsidR="0072170A">
        <w:instrText>.1"</w:instrText>
      </w:r>
      <w:r w:rsidR="0072170A">
        <w:fldChar w:fldCharType="separate"/>
      </w:r>
      <w:r w:rsidR="0072170A" w:rsidRPr="00090FF7">
        <w:rPr>
          <w:rStyle w:val="Hyperlink"/>
        </w:rPr>
        <w:t>https://github.com/SwitzerChees/vsc-dispatch-city-04-ingress/releases/tag/v1.1.1</w:t>
      </w:r>
      <w:bookmarkEnd w:id="0"/>
      <w:r w:rsidR="0072170A">
        <w:fldChar w:fldCharType="end"/>
      </w:r>
    </w:p>
    <w:p w14:paraId="7613EB0B" w14:textId="17366F00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Dokume</w:t>
      </w:r>
      <w:r w:rsidR="0072170A">
        <w:rPr>
          <w:lang w:val="de-CH"/>
        </w:rPr>
        <w:t>n</w:t>
      </w:r>
      <w:r w:rsidRPr="00FF679F">
        <w:rPr>
          <w:lang w:val="de-CH"/>
        </w:rPr>
        <w:t xml:space="preserve">tation: </w:t>
      </w:r>
      <w:hyperlink r:id="rId12" w:history="1">
        <w:r w:rsidR="008365F9" w:rsidRPr="00FF679F">
          <w:rPr>
            <w:rStyle w:val="Hyperlink"/>
            <w:lang w:val="de-CH"/>
          </w:rPr>
          <w:t>https://kubernetes.io/docs/concepts/services-networking/ingress/</w:t>
        </w:r>
      </w:hyperlink>
    </w:p>
    <w:p w14:paraId="6D5901EA" w14:textId="3D06CB30" w:rsidR="00E054CA" w:rsidRDefault="00E054CA">
      <w:pPr>
        <w:spacing w:after="200" w:line="276" w:lineRule="auto"/>
        <w:rPr>
          <w:sz w:val="20"/>
          <w:lang w:val="de-CH"/>
        </w:rPr>
      </w:pPr>
      <w:r>
        <w:rPr>
          <w:lang w:val="de-CH"/>
        </w:rPr>
        <w:br w:type="page"/>
      </w:r>
    </w:p>
    <w:p w14:paraId="752D07AB" w14:textId="77777777" w:rsidR="00473912" w:rsidRPr="00FF679F" w:rsidRDefault="0072524F">
      <w:pPr>
        <w:keepNext/>
        <w:spacing w:before="80" w:after="40"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1)</w:t>
      </w:r>
    </w:p>
    <w:p w14:paraId="5B8C22EE" w14:textId="77777777" w:rsidR="00473912" w:rsidRPr="00FF679F" w:rsidRDefault="0072524F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Baustein übernehmen und geplanten Stand sehen</w:t>
      </w:r>
    </w:p>
    <w:p w14:paraId="2A24EF63" w14:textId="77777777" w:rsidR="00473912" w:rsidRPr="00FF679F" w:rsidRDefault="0072524F">
      <w:pPr>
        <w:spacing w:after="100"/>
        <w:rPr>
          <w:lang w:val="de-CH"/>
        </w:rPr>
      </w:pPr>
      <w:r w:rsidRPr="00FF679F">
        <w:rPr>
          <w:lang w:val="de-CH"/>
        </w:rPr>
        <w:t>Installieren Sie die kleine Block-4-Erweiterung in Ihrem eigenen Projekt und rendern Sie die Manifeste, bevor etwas im Cluster verändert wird.</w:t>
      </w:r>
    </w:p>
    <w:p w14:paraId="66006428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Klonen Sie das private Release einmalig neben Ihr Projekt-Repository.</w:t>
      </w:r>
    </w:p>
    <w:p w14:paraId="380F3F67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Führen Sie das passende Installationsskript im Wurzelverzeichnis Ihres Projekts aus.</w:t>
      </w:r>
    </w:p>
    <w:p w14:paraId="3C002956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Rendern Sie das Overlay und suchen Sie Ingress-Klasse sowie </w:t>
      </w:r>
      <w:proofErr w:type="spellStart"/>
      <w:r w:rsidRPr="00FF679F">
        <w:rPr>
          <w:lang w:val="de-CH"/>
        </w:rPr>
        <w:t>Replikazahl</w:t>
      </w:r>
      <w:proofErr w:type="spellEnd"/>
      <w:r w:rsidRPr="00FF679F">
        <w:rPr>
          <w:lang w:val="de-CH"/>
        </w:rPr>
        <w:t>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68770F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D3E96B1" w14:textId="77777777" w:rsidR="00473912" w:rsidRDefault="0072524F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git clone --branch v1.1.1 --depth 1 https://github.com/SwitzerChees/vsc-dispatch-city-04-ingress.git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 xml:space="preserve"> ..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>\vsc-dispatch-city-04-ingress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Set-ExecutionPolicy -Scope Process -ExecutionPolicy Bypass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&amp; "..\vsc-dispatch-city-04-ingress\install.ps1" -Target "."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 xml:space="preserve">kubectl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kustomize .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>/deploy/overlays/block-04-ingress</w:t>
            </w:r>
          </w:p>
          <w:p w14:paraId="1527E4F6" w14:textId="77777777" w:rsidR="00473912" w:rsidRDefault="0072524F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git clone --branch v1.1.1 --depth 1 https://github.com/SwitzerChees/vsc-dispatch-city-04-ingress.git ../vsc-dispatch-city-04-ingress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../vsc-dispatch-city-04-ingress/install.sh .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kustomize ./deploy/overlays/block-04-ingress</w:t>
            </w:r>
          </w:p>
        </w:tc>
      </w:tr>
    </w:tbl>
    <w:p w14:paraId="05062F32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01EDB4AC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94D34C1" w14:textId="77777777" w:rsidR="00473912" w:rsidRPr="00FF679F" w:rsidRDefault="0072524F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</w:r>
            <w:r w:rsidRPr="00FF679F">
              <w:rPr>
                <w:color w:val="238A53"/>
                <w:sz w:val="19"/>
                <w:lang w:val="de-CH"/>
              </w:rPr>
              <w:t>Die Ausgabe enthält den Ingress «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food-delivery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»,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ingressClassName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«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traefik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» und beim Dashboard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replicas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>: 2.</w:t>
            </w:r>
          </w:p>
        </w:tc>
      </w:tr>
    </w:tbl>
    <w:p w14:paraId="1738D4D2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6855115D" w14:textId="77777777">
        <w:trPr>
          <w:trHeight w:val="1814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27CC54E" w14:textId="77777777" w:rsidR="00A97D3C" w:rsidRPr="00A97D3C" w:rsidRDefault="0072524F" w:rsidP="00A97D3C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4B5563"/>
                <w:sz w:val="18"/>
                <w:lang w:val="de-CH"/>
              </w:rPr>
              <w:t>Nachweis: Notieren Sie Ingress-Klasse und Dashboard-</w:t>
            </w:r>
            <w:proofErr w:type="spellStart"/>
            <w:r w:rsidRPr="00FF679F">
              <w:rPr>
                <w:b/>
                <w:color w:val="4B5563"/>
                <w:sz w:val="18"/>
                <w:lang w:val="de-CH"/>
              </w:rPr>
              <w:t>Replikazahl</w:t>
            </w:r>
            <w:proofErr w:type="spellEnd"/>
            <w:r w:rsidRPr="00FF679F">
              <w:rPr>
                <w:b/>
                <w:color w:val="4B5563"/>
                <w:sz w:val="18"/>
                <w:lang w:val="de-CH"/>
              </w:rPr>
              <w:t>.</w:t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="00A97D3C" w:rsidRPr="00A97D3C">
              <w:rPr>
                <w:lang w:val="de-CH"/>
              </w:rPr>
              <w:t xml:space="preserve">Ingress-Klasse: </w:t>
            </w:r>
            <w:proofErr w:type="spellStart"/>
            <w:r w:rsidR="00A97D3C" w:rsidRPr="00A97D3C">
              <w:rPr>
                <w:lang w:val="de-CH"/>
              </w:rPr>
              <w:t>traefik</w:t>
            </w:r>
            <w:proofErr w:type="spellEnd"/>
          </w:p>
          <w:p w14:paraId="7A4947D1" w14:textId="17AA1BB4" w:rsidR="00473912" w:rsidRPr="00FF679F" w:rsidRDefault="00A97D3C" w:rsidP="00A97D3C">
            <w:pPr>
              <w:spacing w:after="0" w:line="250" w:lineRule="auto"/>
              <w:rPr>
                <w:lang w:val="de-CH"/>
              </w:rPr>
            </w:pPr>
            <w:r w:rsidRPr="00A97D3C">
              <w:rPr>
                <w:lang w:val="de-CH"/>
              </w:rPr>
              <w:t>Dashboard-</w:t>
            </w:r>
            <w:proofErr w:type="spellStart"/>
            <w:r w:rsidRPr="00A97D3C">
              <w:rPr>
                <w:lang w:val="de-CH"/>
              </w:rPr>
              <w:t>Replikazahl</w:t>
            </w:r>
            <w:proofErr w:type="spellEnd"/>
            <w:r w:rsidRPr="00A97D3C">
              <w:rPr>
                <w:lang w:val="de-CH"/>
              </w:rPr>
              <w:t>: 2</w:t>
            </w:r>
          </w:p>
        </w:tc>
      </w:tr>
    </w:tbl>
    <w:p w14:paraId="228800F7" w14:textId="4B1515E9" w:rsidR="0066097A" w:rsidRDefault="0066097A">
      <w:pPr>
        <w:spacing w:after="0"/>
        <w:rPr>
          <w:lang w:val="de-CH"/>
        </w:rPr>
      </w:pPr>
    </w:p>
    <w:p w14:paraId="02F67A3E" w14:textId="77777777" w:rsidR="0066097A" w:rsidRDefault="0066097A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66FE6569" w14:textId="77777777" w:rsidR="00473912" w:rsidRPr="00FF679F" w:rsidRDefault="0072524F">
      <w:pPr>
        <w:keepNext/>
        <w:spacing w:before="80" w:after="40"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2)</w:t>
      </w:r>
    </w:p>
    <w:p w14:paraId="488548B5" w14:textId="77777777" w:rsidR="00473912" w:rsidRPr="00FF679F" w:rsidRDefault="0072524F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Images bauen, importieren und deployen</w:t>
      </w:r>
    </w:p>
    <w:p w14:paraId="3C43203F" w14:textId="77777777" w:rsidR="00473912" w:rsidRPr="00FF679F" w:rsidRDefault="0072524F">
      <w:pPr>
        <w:spacing w:after="100"/>
        <w:rPr>
          <w:lang w:val="de-CH"/>
        </w:rPr>
      </w:pPr>
      <w:r w:rsidRPr="00FF679F">
        <w:rPr>
          <w:lang w:val="de-CH"/>
        </w:rPr>
        <w:t>Bauen Sie beide Images aus Ihrem Projekt. Dieser Wiederanlauf funktioniert auch dann, wenn der Namespace aus Block 3 nicht mehr existiert.</w:t>
      </w:r>
    </w:p>
    <w:p w14:paraId="7638D837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Bauen Sie Control API und das aktualisierte Dashboard.</w:t>
      </w:r>
    </w:p>
    <w:p w14:paraId="7DCBB32F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Importieren Sie beide lokalen Images in den Multi-Node-Cluster «teko-k8s».</w:t>
      </w:r>
    </w:p>
    <w:p w14:paraId="0AA5FFFF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Wenden Sie das Overlay an und warten Sie auf beide Rollouts.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896442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D5A9F19" w14:textId="77777777" w:rsidR="00473912" w:rsidRDefault="0072524F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 und Bash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docker build -t food-delivery-control-api:local --build-arg SERVICE=control-api -f build/go-service.Dockerfile .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docker build -t food-delivery-dashboard:local ./apps/dashboard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config use-context k3d-teko-k8s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k3d image import -c teko-k8s food-delivery-control-api:local food-delivery-dashboard:local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apply -k ./deploy/overlays/block-04-ingress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rollout status deployment/control-api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rollout status deployment/dashboard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deployment,ingress</w:t>
            </w:r>
          </w:p>
        </w:tc>
      </w:tr>
    </w:tbl>
    <w:p w14:paraId="77C207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6F216EF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9A2D5D4" w14:textId="77777777" w:rsidR="00473912" w:rsidRDefault="0072524F">
            <w:pPr>
              <w:spacing w:after="0" w:line="250" w:lineRule="auto"/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control-api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steht auf 1/1,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dashboard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auf 2/2. </w:t>
            </w:r>
            <w:r>
              <w:rPr>
                <w:color w:val="238A53"/>
                <w:sz w:val="19"/>
              </w:rPr>
              <w:t xml:space="preserve">Der Ingress «food-delivery» </w:t>
            </w:r>
            <w:proofErr w:type="spellStart"/>
            <w:r>
              <w:rPr>
                <w:color w:val="238A53"/>
                <w:sz w:val="19"/>
              </w:rPr>
              <w:t>verwendet</w:t>
            </w:r>
            <w:proofErr w:type="spellEnd"/>
            <w:r>
              <w:rPr>
                <w:color w:val="238A53"/>
                <w:sz w:val="19"/>
              </w:rPr>
              <w:t xml:space="preserve"> die Klasse «</w:t>
            </w:r>
            <w:proofErr w:type="spellStart"/>
            <w:r>
              <w:rPr>
                <w:color w:val="238A53"/>
                <w:sz w:val="19"/>
              </w:rPr>
              <w:t>traefik</w:t>
            </w:r>
            <w:proofErr w:type="spellEnd"/>
            <w:r>
              <w:rPr>
                <w:color w:val="238A53"/>
                <w:sz w:val="19"/>
              </w:rPr>
              <w:t>».</w:t>
            </w:r>
          </w:p>
        </w:tc>
      </w:tr>
    </w:tbl>
    <w:p w14:paraId="30669E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61BD154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759F442" w14:textId="77777777" w:rsidR="00670DB6" w:rsidRPr="00670DB6" w:rsidRDefault="0072524F" w:rsidP="00670DB6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  <w:r w:rsidRPr="00FF679F">
              <w:rPr>
                <w:b/>
                <w:color w:val="4B5563"/>
                <w:sz w:val="18"/>
                <w:lang w:val="de-CH"/>
              </w:rPr>
              <w:t>Nachweis: Halten Sie die drei READY-/CLASS-Werte fest.</w:t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  <w:proofErr w:type="spellStart"/>
            <w:r w:rsidR="00670DB6" w:rsidRPr="00670DB6">
              <w:rPr>
                <w:color w:val="4B5563"/>
                <w:sz w:val="18"/>
                <w:lang w:val="de-CH"/>
              </w:rPr>
              <w:t>control-api</w:t>
            </w:r>
            <w:proofErr w:type="spellEnd"/>
            <w:r w:rsidR="00670DB6" w:rsidRPr="00670DB6">
              <w:rPr>
                <w:color w:val="4B5563"/>
                <w:sz w:val="18"/>
                <w:lang w:val="de-CH"/>
              </w:rPr>
              <w:t>: 1/1</w:t>
            </w:r>
          </w:p>
          <w:p w14:paraId="40FC5F1E" w14:textId="77777777" w:rsidR="00670DB6" w:rsidRPr="00670DB6" w:rsidRDefault="00670DB6" w:rsidP="00670DB6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  <w:proofErr w:type="spellStart"/>
            <w:r w:rsidRPr="00670DB6">
              <w:rPr>
                <w:color w:val="4B5563"/>
                <w:sz w:val="18"/>
                <w:lang w:val="de-CH"/>
              </w:rPr>
              <w:t>dashboard</w:t>
            </w:r>
            <w:proofErr w:type="spellEnd"/>
            <w:r w:rsidRPr="00670DB6">
              <w:rPr>
                <w:color w:val="4B5563"/>
                <w:sz w:val="18"/>
                <w:lang w:val="de-CH"/>
              </w:rPr>
              <w:t>: 2/2</w:t>
            </w:r>
          </w:p>
          <w:p w14:paraId="13D31030" w14:textId="77777777" w:rsidR="00473912" w:rsidRDefault="00670DB6" w:rsidP="00670DB6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  <w:r w:rsidRPr="00670DB6">
              <w:rPr>
                <w:color w:val="4B5563"/>
                <w:sz w:val="18"/>
                <w:lang w:val="de-CH"/>
              </w:rPr>
              <w:t xml:space="preserve">Ingress-Klasse: </w:t>
            </w:r>
            <w:proofErr w:type="spellStart"/>
            <w:r w:rsidRPr="00670DB6">
              <w:rPr>
                <w:color w:val="4B5563"/>
                <w:sz w:val="18"/>
                <w:lang w:val="de-CH"/>
              </w:rPr>
              <w:t>traefik</w:t>
            </w:r>
            <w:proofErr w:type="spellEnd"/>
            <w:r w:rsidR="0072524F" w:rsidRPr="00FF679F">
              <w:rPr>
                <w:color w:val="4B5563"/>
                <w:sz w:val="18"/>
                <w:lang w:val="de-CH"/>
              </w:rPr>
              <w:br/>
            </w:r>
            <w:r w:rsidR="007D5489" w:rsidRPr="007D5489">
              <w:rPr>
                <w:lang w:val="de-CH"/>
              </w:rPr>
              <w:drawing>
                <wp:inline distT="0" distB="0" distL="0" distR="0" wp14:anchorId="4604AC97" wp14:editId="3C5E0442">
                  <wp:extent cx="6179820" cy="996315"/>
                  <wp:effectExtent l="0" t="0" r="0" b="0"/>
                  <wp:docPr id="52041348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4134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99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78525" w14:textId="4341F41A" w:rsidR="008D6124" w:rsidRPr="00FF679F" w:rsidRDefault="008D6124" w:rsidP="00670DB6">
            <w:pPr>
              <w:spacing w:after="0" w:line="250" w:lineRule="auto"/>
              <w:rPr>
                <w:lang w:val="de-CH"/>
              </w:rPr>
            </w:pPr>
            <w:r w:rsidRPr="008D6124">
              <w:rPr>
                <w:lang w:val="de-CH"/>
              </w:rPr>
              <w:drawing>
                <wp:inline distT="0" distB="0" distL="0" distR="0" wp14:anchorId="543E51E6" wp14:editId="75D8D731">
                  <wp:extent cx="6179820" cy="951865"/>
                  <wp:effectExtent l="0" t="0" r="0" b="635"/>
                  <wp:docPr id="209092204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9220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95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3A6B24" w14:textId="77777777" w:rsidR="00473912" w:rsidRPr="00FF679F" w:rsidRDefault="00473912">
      <w:pPr>
        <w:spacing w:after="0"/>
        <w:rPr>
          <w:lang w:val="de-CH"/>
        </w:rPr>
      </w:pPr>
    </w:p>
    <w:p w14:paraId="1F152435" w14:textId="07EB5AF4" w:rsidR="00473912" w:rsidRPr="00FF679F" w:rsidRDefault="0072524F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3)</w:t>
      </w:r>
    </w:p>
    <w:p w14:paraId="091ACBB1" w14:textId="77777777" w:rsidR="00473912" w:rsidRPr="00FF679F" w:rsidRDefault="0072524F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Ein Einstiegspunkt, drei Routen</w:t>
      </w:r>
    </w:p>
    <w:p w14:paraId="6404EEE2" w14:textId="77777777" w:rsidR="00473912" w:rsidRPr="00FF679F" w:rsidRDefault="0072524F">
      <w:pPr>
        <w:spacing w:after="100"/>
        <w:rPr>
          <w:lang w:val="de-CH"/>
        </w:rPr>
      </w:pPr>
      <w:r w:rsidRPr="00FF679F">
        <w:rPr>
          <w:lang w:val="de-CH"/>
        </w:rPr>
        <w:t xml:space="preserve">Öffnen Sie den bereits installierten </w:t>
      </w:r>
      <w:proofErr w:type="spellStart"/>
      <w:r w:rsidRPr="00FF679F">
        <w:rPr>
          <w:lang w:val="de-CH"/>
        </w:rPr>
        <w:t>Traefik</w:t>
      </w:r>
      <w:proofErr w:type="spellEnd"/>
      <w:r w:rsidRPr="00FF679F">
        <w:rPr>
          <w:lang w:val="de-CH"/>
        </w:rPr>
        <w:t xml:space="preserve">-Controller lokal und prüfen Sie Dashboard, API und </w:t>
      </w:r>
      <w:proofErr w:type="spellStart"/>
      <w:r w:rsidRPr="00FF679F">
        <w:rPr>
          <w:lang w:val="de-CH"/>
        </w:rPr>
        <w:t>Readiness</w:t>
      </w:r>
      <w:proofErr w:type="spellEnd"/>
      <w:r w:rsidRPr="00FF679F">
        <w:rPr>
          <w:lang w:val="de-CH"/>
        </w:rPr>
        <w:t xml:space="preserve"> über dieselbe Basisadresse.</w:t>
      </w:r>
    </w:p>
    <w:p w14:paraId="2C4D4D0A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Warten Sie auf </w:t>
      </w:r>
      <w:proofErr w:type="spellStart"/>
      <w:r w:rsidRPr="00FF679F">
        <w:rPr>
          <w:lang w:val="de-CH"/>
        </w:rPr>
        <w:t>Traefik</w:t>
      </w:r>
      <w:proofErr w:type="spellEnd"/>
      <w:r w:rsidRPr="00FF679F">
        <w:rPr>
          <w:lang w:val="de-CH"/>
        </w:rPr>
        <w:t xml:space="preserve"> und starten Sie den Port-Forward in Terminal 1.</w:t>
      </w:r>
    </w:p>
    <w:p w14:paraId="2C91328E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Prüfen Sie die drei URLs in Terminal 2 und öffnen Sie danach das Dashboard im Browser.</w:t>
      </w:r>
    </w:p>
    <w:p w14:paraId="594D34B8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Falls Port 8080 belegt ist, verwenden Sie 8082:80 und ersetzen Sie den Port in allen URLs.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588EBE3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1EC6D76" w14:textId="77777777" w:rsidR="00473912" w:rsidRDefault="0072524F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1 – alle Systeme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kube-system rollout status deployment/traefik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kube-system port-forward service/traefik 8080:80</w:t>
            </w:r>
          </w:p>
          <w:p w14:paraId="662FE995" w14:textId="77777777" w:rsidR="00473912" w:rsidRDefault="0072524F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(Invoke-WebRequest -UseBasicParsing http://localhost:8080/).StatusCode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(Invoke-WebRequest -UseBasicParsing http://localhost:8080/api/v1/snapshot).StatusCode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(Invoke-WebRequest -UseBasicParsing http://localhost:8080/health/ready).StatusCode</w:t>
            </w:r>
          </w:p>
          <w:p w14:paraId="5720EF4B" w14:textId="77777777" w:rsidR="00473912" w:rsidRDefault="0072524F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for url in / /api/v1/snapshot /health/ready; do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 xml:space="preserve">  curl -s -o /dev/null -w "%{http_code} $url\n" "http://localhost:8080$url"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done</w:t>
            </w:r>
          </w:p>
        </w:tc>
      </w:tr>
    </w:tbl>
    <w:p w14:paraId="10CE1C90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00482E5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E2A8386" w14:textId="77777777" w:rsidR="00473912" w:rsidRPr="00FF679F" w:rsidRDefault="0072524F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</w:r>
            <w:r w:rsidRPr="00FF679F">
              <w:rPr>
                <w:color w:val="238A53"/>
                <w:sz w:val="19"/>
                <w:lang w:val="de-CH"/>
              </w:rPr>
              <w:t>Alle drei Aufrufe liefern HTTP 200. Unter http://localhost:8080/ ist die animierte Dispatch City sichtbar.</w:t>
            </w:r>
          </w:p>
        </w:tc>
      </w:tr>
    </w:tbl>
    <w:p w14:paraId="581E7583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3C3C81A" w14:textId="77777777">
        <w:trPr>
          <w:trHeight w:val="3855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6755EE3" w14:textId="77777777" w:rsidR="003324EF" w:rsidRPr="003324EF" w:rsidRDefault="0072524F" w:rsidP="003324EF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4B5563"/>
                <w:sz w:val="18"/>
                <w:lang w:val="de-CH"/>
              </w:rPr>
              <w:t>Nachweis: Notieren Sie die drei Statuscodes oder fügen Sie einen Screenshot ein.</w:t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="003324EF" w:rsidRPr="003324EF">
              <w:rPr>
                <w:lang w:val="de-CH"/>
              </w:rPr>
              <w:t>Dashboard: 200</w:t>
            </w:r>
          </w:p>
          <w:p w14:paraId="2FC5ECC7" w14:textId="77777777" w:rsidR="003324EF" w:rsidRPr="003324EF" w:rsidRDefault="003324EF" w:rsidP="003324EF">
            <w:pPr>
              <w:spacing w:after="0" w:line="250" w:lineRule="auto"/>
              <w:rPr>
                <w:lang w:val="de-CH"/>
              </w:rPr>
            </w:pPr>
            <w:r w:rsidRPr="003324EF">
              <w:rPr>
                <w:lang w:val="de-CH"/>
              </w:rPr>
              <w:t>API: 200</w:t>
            </w:r>
          </w:p>
          <w:p w14:paraId="2A99D833" w14:textId="77777777" w:rsidR="00473912" w:rsidRDefault="003324EF" w:rsidP="003324EF">
            <w:pPr>
              <w:spacing w:after="0" w:line="250" w:lineRule="auto"/>
              <w:rPr>
                <w:lang w:val="de-CH"/>
              </w:rPr>
            </w:pPr>
            <w:proofErr w:type="spellStart"/>
            <w:r w:rsidRPr="003324EF">
              <w:rPr>
                <w:lang w:val="de-CH"/>
              </w:rPr>
              <w:t>Readiness</w:t>
            </w:r>
            <w:proofErr w:type="spellEnd"/>
            <w:r w:rsidRPr="003324EF">
              <w:rPr>
                <w:lang w:val="de-CH"/>
              </w:rPr>
              <w:t>: 200</w:t>
            </w:r>
          </w:p>
          <w:p w14:paraId="238F1921" w14:textId="3977585F" w:rsidR="007834AD" w:rsidRPr="00FF679F" w:rsidRDefault="007834AD" w:rsidP="003324EF">
            <w:pPr>
              <w:spacing w:after="0" w:line="250" w:lineRule="auto"/>
              <w:rPr>
                <w:lang w:val="de-CH"/>
              </w:rPr>
            </w:pPr>
            <w:r w:rsidRPr="007834AD">
              <w:rPr>
                <w:lang w:val="de-CH"/>
              </w:rPr>
              <w:drawing>
                <wp:inline distT="0" distB="0" distL="0" distR="0" wp14:anchorId="32860177" wp14:editId="59F2FA9C">
                  <wp:extent cx="6179820" cy="1106170"/>
                  <wp:effectExtent l="0" t="0" r="0" b="0"/>
                  <wp:docPr id="165527048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27048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110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0615D" w14:textId="77777777" w:rsidR="00473912" w:rsidRPr="00FF679F" w:rsidRDefault="00473912">
      <w:pPr>
        <w:spacing w:after="0"/>
        <w:rPr>
          <w:lang w:val="de-CH"/>
        </w:rPr>
      </w:pPr>
    </w:p>
    <w:p w14:paraId="2F02DCD4" w14:textId="6B4D8E70" w:rsidR="00473912" w:rsidRPr="00FF679F" w:rsidRDefault="0072524F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4)</w:t>
      </w:r>
    </w:p>
    <w:p w14:paraId="1BDE8803" w14:textId="77777777" w:rsidR="00473912" w:rsidRPr="00FF679F" w:rsidRDefault="0072524F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 xml:space="preserve">Load </w:t>
      </w:r>
      <w:proofErr w:type="spellStart"/>
      <w:r w:rsidRPr="00FF679F">
        <w:rPr>
          <w:b/>
          <w:sz w:val="24"/>
          <w:lang w:val="de-CH"/>
        </w:rPr>
        <w:t>Balancing</w:t>
      </w:r>
      <w:proofErr w:type="spellEnd"/>
      <w:r w:rsidRPr="00FF679F">
        <w:rPr>
          <w:b/>
          <w:sz w:val="24"/>
          <w:lang w:val="de-CH"/>
        </w:rPr>
        <w:t xml:space="preserve"> sichtbar machen</w:t>
      </w:r>
    </w:p>
    <w:p w14:paraId="43148A25" w14:textId="77777777" w:rsidR="00473912" w:rsidRPr="00FF679F" w:rsidRDefault="0072524F">
      <w:pPr>
        <w:spacing w:after="100"/>
        <w:rPr>
          <w:lang w:val="de-CH"/>
        </w:rPr>
      </w:pPr>
      <w:r w:rsidRPr="00FF679F">
        <w:rPr>
          <w:lang w:val="de-CH"/>
        </w:rPr>
        <w:t>Der Service besitzt zwei bereite Dashboard-Endpunkte. Erzwingen Sie neue HTTP-Verbindungen und beobachten Sie, welcher Pod antwortet.</w:t>
      </w:r>
    </w:p>
    <w:p w14:paraId="060489FB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Lassen Sie den Port-Forward aus Aufgabe 3 weiterlaufen.</w:t>
      </w:r>
    </w:p>
    <w:p w14:paraId="772E222B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Senden Sie 20 kurze Anfragen mit Connection: </w:t>
      </w:r>
      <w:proofErr w:type="spellStart"/>
      <w:r w:rsidRPr="00FF679F">
        <w:rPr>
          <w:lang w:val="de-CH"/>
        </w:rPr>
        <w:t>close</w:t>
      </w:r>
      <w:proofErr w:type="spellEnd"/>
      <w:r w:rsidRPr="00FF679F">
        <w:rPr>
          <w:lang w:val="de-CH"/>
        </w:rPr>
        <w:t>.</w:t>
      </w:r>
    </w:p>
    <w:p w14:paraId="3FE1D078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Vergleichen Sie die Ausgabe mit der </w:t>
      </w:r>
      <w:proofErr w:type="spellStart"/>
      <w:r w:rsidRPr="00FF679F">
        <w:rPr>
          <w:lang w:val="de-CH"/>
        </w:rPr>
        <w:t>EndpointSlice</w:t>
      </w:r>
      <w:proofErr w:type="spellEnd"/>
      <w:r w:rsidRPr="00FF679F">
        <w:rPr>
          <w:lang w:val="de-CH"/>
        </w:rPr>
        <w:t xml:space="preserve"> des Dashboard-Services.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1A7DE530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5076761" w14:textId="77777777" w:rsidR="00473912" w:rsidRDefault="0072524F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1..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20 | ForEach-Object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{ (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Invoke-RestMethod -Headers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@{ Connection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 = "close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" }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http://localhost:8080/ui-instance).instance }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 | Sort-Object -Unique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endpointslice -l kubernetes.io/service-name=dashboard -o wide</w:t>
            </w:r>
          </w:p>
          <w:p w14:paraId="1815E1A3" w14:textId="77777777" w:rsidR="00473912" w:rsidRDefault="0072524F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for i in {1..20}; do curl -s -H 'Connection: close' http://localhost:8080/ui-instance; echo; done | sort -u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get endpointslice -l kubernetes.io/service-name=dashboard -o wide</w:t>
            </w:r>
          </w:p>
        </w:tc>
      </w:tr>
    </w:tbl>
    <w:p w14:paraId="6ACE140A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7E872C68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EE3A6E9" w14:textId="77777777" w:rsidR="00473912" w:rsidRPr="00FF679F" w:rsidRDefault="0072524F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 xml:space="preserve">Es erscheinen zwei unterschiedliche Dashboard-Pod-Namen; die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EndpointSlice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enthält zwei bereite IP-Adressen.</w:t>
            </w:r>
          </w:p>
        </w:tc>
      </w:tr>
    </w:tbl>
    <w:p w14:paraId="22BF840D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4E327F1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0E82BC7" w14:textId="77777777" w:rsidR="00CA1C6C" w:rsidRPr="00CA1C6C" w:rsidRDefault="0072524F" w:rsidP="00CA1C6C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  <w:r w:rsidRPr="00FF679F">
              <w:rPr>
                <w:b/>
                <w:color w:val="4B5563"/>
                <w:sz w:val="18"/>
                <w:lang w:val="de-CH"/>
              </w:rPr>
              <w:t>Nachweis: Tragen Sie beide Pod-Namen ein und erklären Sie in einem Satz die stabile Rolle des Services.</w:t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="00CA1C6C" w:rsidRPr="00CA1C6C">
              <w:rPr>
                <w:color w:val="4B5563"/>
                <w:sz w:val="18"/>
                <w:lang w:val="de-CH"/>
              </w:rPr>
              <w:t>dashboard-b48fbd7b5-6gcnd</w:t>
            </w:r>
          </w:p>
          <w:p w14:paraId="28399A5A" w14:textId="35E43AA6" w:rsidR="00473912" w:rsidRPr="00FF679F" w:rsidRDefault="00CA1C6C" w:rsidP="00CA1C6C">
            <w:pPr>
              <w:spacing w:after="0" w:line="250" w:lineRule="auto"/>
              <w:rPr>
                <w:lang w:val="de-CH"/>
              </w:rPr>
            </w:pPr>
            <w:r w:rsidRPr="00CA1C6C">
              <w:rPr>
                <w:color w:val="4B5563"/>
                <w:sz w:val="18"/>
                <w:lang w:val="de-CH"/>
              </w:rPr>
              <w:t>dashboard-b48fbd7b5-c2pr5</w:t>
            </w:r>
            <w:r w:rsidR="0072524F" w:rsidRPr="00FF679F">
              <w:rPr>
                <w:color w:val="4B5563"/>
                <w:sz w:val="18"/>
                <w:lang w:val="de-CH"/>
              </w:rPr>
              <w:br/>
            </w:r>
            <w:r w:rsidR="00681A58" w:rsidRPr="00681A58">
              <w:rPr>
                <w:lang w:val="de-CH"/>
              </w:rPr>
              <w:drawing>
                <wp:inline distT="0" distB="0" distL="0" distR="0" wp14:anchorId="7D3DE8C5" wp14:editId="4B17C05B">
                  <wp:extent cx="6179820" cy="979170"/>
                  <wp:effectExtent l="0" t="0" r="0" b="0"/>
                  <wp:docPr id="95482531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8253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9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8019B2" w14:textId="77777777" w:rsidR="00473912" w:rsidRPr="00FF679F" w:rsidRDefault="00473912">
      <w:pPr>
        <w:spacing w:after="0"/>
        <w:rPr>
          <w:lang w:val="de-CH"/>
        </w:rPr>
      </w:pPr>
    </w:p>
    <w:p w14:paraId="59876612" w14:textId="53BEAA55" w:rsidR="00473912" w:rsidRPr="00FF679F" w:rsidRDefault="0072524F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5)</w:t>
      </w:r>
    </w:p>
    <w:p w14:paraId="3A63B008" w14:textId="77777777" w:rsidR="00473912" w:rsidRPr="00FF679F" w:rsidRDefault="0072524F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Einen Pod löschen, ohne den Dienst zu verlieren</w:t>
      </w:r>
    </w:p>
    <w:p w14:paraId="1D65078A" w14:textId="77777777" w:rsidR="00473912" w:rsidRPr="00FF679F" w:rsidRDefault="0072524F">
      <w:pPr>
        <w:spacing w:after="100"/>
        <w:rPr>
          <w:lang w:val="de-CH"/>
        </w:rPr>
      </w:pPr>
      <w:r w:rsidRPr="00FF679F">
        <w:rPr>
          <w:lang w:val="de-CH"/>
        </w:rPr>
        <w:t xml:space="preserve">Löschen Sie eine Dashboard-Replik. Eine zweite Replik bedient weiter Anfragen, während das </w:t>
      </w:r>
      <w:proofErr w:type="spellStart"/>
      <w:r w:rsidRPr="00FF679F">
        <w:rPr>
          <w:lang w:val="de-CH"/>
        </w:rPr>
        <w:t>Deployment</w:t>
      </w:r>
      <w:proofErr w:type="spellEnd"/>
      <w:r w:rsidRPr="00FF679F">
        <w:rPr>
          <w:lang w:val="de-CH"/>
        </w:rPr>
        <w:t xml:space="preserve"> Ersatz erstellt.</w:t>
      </w:r>
    </w:p>
    <w:p w14:paraId="47DEEA6F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Beobachten Sie die Dashboard-Pods in Terminal 2 mit -w.</w:t>
      </w:r>
    </w:p>
    <w:p w14:paraId="4DD49218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Löschen Sie in Terminal 3 genau einen Pod und senden Sie danach 20 Anfragen.</w:t>
      </w:r>
    </w:p>
    <w:p w14:paraId="6EF58087" w14:textId="77777777" w:rsidR="00473912" w:rsidRPr="00FF679F" w:rsidRDefault="0072524F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Warten Sie, bis das </w:t>
      </w:r>
      <w:proofErr w:type="spellStart"/>
      <w:r w:rsidRPr="00FF679F">
        <w:rPr>
          <w:lang w:val="de-CH"/>
        </w:rPr>
        <w:t>Deployment</w:t>
      </w:r>
      <w:proofErr w:type="spellEnd"/>
      <w:r w:rsidRPr="00FF679F">
        <w:rPr>
          <w:lang w:val="de-CH"/>
        </w:rPr>
        <w:t xml:space="preserve"> wieder 2/2 Replikas meldet.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56C373A2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B50A4C4" w14:textId="77777777" w:rsidR="00473912" w:rsidRDefault="0072524F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alle Systeme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get pods -l app.kubernetes.io/name=dashboard -w</w:t>
            </w:r>
          </w:p>
          <w:p w14:paraId="3FCDD86E" w14:textId="77777777" w:rsidR="00473912" w:rsidRDefault="0072524F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3 – 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$pod = kubectl -n food-delivery get pod -l app.kubernetes.io/name=dashboard -o jsonpath='{.items[0].metadata.name}'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delete pod $pod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1..20 | ForEach-Object { (Invoke-WebRequest -UseBasicParsing http://localhost:8080/ui-instance).StatusCode }</w:t>
            </w:r>
          </w:p>
          <w:p w14:paraId="56F4DD02" w14:textId="77777777" w:rsidR="00473912" w:rsidRDefault="0072524F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3 – 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pod=$(kubectl -n food-delivery get pod -l app.kubernetes.io/name=dashboard -o jsonpath='{.items[0].metadata.name}')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delete pod "$pod"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for i in {1..20}; do curl -s -o /dev/null -w "%{http_code}\n" http://localhost:8080/ui-instance; done</w:t>
            </w:r>
          </w:p>
          <w:p w14:paraId="0ACF88E5" w14:textId="77777777" w:rsidR="00473912" w:rsidRDefault="0072524F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Abschluss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rollout status deployment/dashboard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get pods -l app.kubernetes.io/name=dashboard</w:t>
            </w:r>
          </w:p>
        </w:tc>
      </w:tr>
    </w:tbl>
    <w:p w14:paraId="233801C5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7C8E15CB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6A895F8" w14:textId="77777777" w:rsidR="00473912" w:rsidRDefault="0072524F">
            <w:pPr>
              <w:spacing w:after="0" w:line="250" w:lineRule="auto"/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 xml:space="preserve">Die Anfragen bleiben erreichbar und liefern HTTP 200. </w:t>
            </w:r>
            <w:r>
              <w:rPr>
                <w:color w:val="238A53"/>
                <w:sz w:val="19"/>
              </w:rPr>
              <w:t xml:space="preserve">Ein </w:t>
            </w:r>
            <w:proofErr w:type="spellStart"/>
            <w:r>
              <w:rPr>
                <w:color w:val="238A53"/>
                <w:sz w:val="19"/>
              </w:rPr>
              <w:t>neuer</w:t>
            </w:r>
            <w:proofErr w:type="spellEnd"/>
            <w:r>
              <w:rPr>
                <w:color w:val="238A53"/>
                <w:sz w:val="19"/>
              </w:rPr>
              <w:t xml:space="preserve"> Pod </w:t>
            </w:r>
            <w:proofErr w:type="spellStart"/>
            <w:r>
              <w:rPr>
                <w:color w:val="238A53"/>
                <w:sz w:val="19"/>
              </w:rPr>
              <w:t>erscheint</w:t>
            </w:r>
            <w:proofErr w:type="spellEnd"/>
            <w:r>
              <w:rPr>
                <w:color w:val="238A53"/>
                <w:sz w:val="19"/>
              </w:rPr>
              <w:t xml:space="preserve"> und das Deployment erreicht wieder 2/2.</w:t>
            </w:r>
          </w:p>
        </w:tc>
      </w:tr>
    </w:tbl>
    <w:p w14:paraId="71E7109E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C946362" w14:textId="77777777">
        <w:trPr>
          <w:trHeight w:val="2438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4E6951A" w14:textId="77777777" w:rsidR="008E6CE3" w:rsidRPr="008E6CE3" w:rsidRDefault="0072524F" w:rsidP="008E6CE3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  <w:r w:rsidRPr="00FF679F">
              <w:rPr>
                <w:b/>
                <w:color w:val="4B5563"/>
                <w:sz w:val="18"/>
                <w:lang w:val="de-CH"/>
              </w:rPr>
              <w:t>Nachweis: Notieren Sie alten und neuen Pod-Namen sowie Ihre Beobachtung während des Ersatzes.</w:t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="008E6CE3" w:rsidRPr="008E6CE3">
              <w:rPr>
                <w:color w:val="4B5563"/>
                <w:sz w:val="18"/>
                <w:lang w:val="de-CH"/>
              </w:rPr>
              <w:t>Alter gelöschter Pod:</w:t>
            </w:r>
          </w:p>
          <w:p w14:paraId="3CF2C3E3" w14:textId="77777777" w:rsidR="008E6CE3" w:rsidRPr="008E6CE3" w:rsidRDefault="008E6CE3" w:rsidP="008E6CE3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  <w:r w:rsidRPr="008E6CE3">
              <w:rPr>
                <w:color w:val="4B5563"/>
                <w:sz w:val="18"/>
                <w:lang w:val="de-CH"/>
              </w:rPr>
              <w:t>dashboard-b48fbd7b5-6gcnd</w:t>
            </w:r>
          </w:p>
          <w:p w14:paraId="4851B335" w14:textId="77777777" w:rsidR="008E6CE3" w:rsidRPr="008E6CE3" w:rsidRDefault="008E6CE3" w:rsidP="008E6CE3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</w:p>
          <w:p w14:paraId="0154C6A2" w14:textId="77777777" w:rsidR="008E6CE3" w:rsidRPr="008E6CE3" w:rsidRDefault="008E6CE3" w:rsidP="008E6CE3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  <w:r w:rsidRPr="008E6CE3">
              <w:rPr>
                <w:color w:val="4B5563"/>
                <w:sz w:val="18"/>
                <w:lang w:val="de-CH"/>
              </w:rPr>
              <w:t>Neuer Ersatz-Pod:</w:t>
            </w:r>
          </w:p>
          <w:p w14:paraId="2C54E82E" w14:textId="77777777" w:rsidR="008E6CE3" w:rsidRPr="008E6CE3" w:rsidRDefault="008E6CE3" w:rsidP="008E6CE3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  <w:r w:rsidRPr="008E6CE3">
              <w:rPr>
                <w:color w:val="4B5563"/>
                <w:sz w:val="18"/>
                <w:lang w:val="de-CH"/>
              </w:rPr>
              <w:t>dashboard-b48fbd7b5-vfr5w</w:t>
            </w:r>
          </w:p>
          <w:p w14:paraId="505BF072" w14:textId="77777777" w:rsidR="008E6CE3" w:rsidRPr="008E6CE3" w:rsidRDefault="008E6CE3" w:rsidP="008E6CE3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</w:p>
          <w:p w14:paraId="7224328B" w14:textId="77777777" w:rsidR="008E6CE3" w:rsidRPr="008E6CE3" w:rsidRDefault="008E6CE3" w:rsidP="008E6CE3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  <w:r w:rsidRPr="008E6CE3">
              <w:rPr>
                <w:color w:val="4B5563"/>
                <w:sz w:val="18"/>
                <w:lang w:val="de-CH"/>
              </w:rPr>
              <w:t>Beobachtung:</w:t>
            </w:r>
          </w:p>
          <w:p w14:paraId="4875719D" w14:textId="2CA073F4" w:rsidR="00473912" w:rsidRPr="00FF679F" w:rsidRDefault="008E6CE3" w:rsidP="008E6CE3">
            <w:pPr>
              <w:spacing w:after="0" w:line="250" w:lineRule="auto"/>
              <w:rPr>
                <w:lang w:val="de-CH"/>
              </w:rPr>
            </w:pPr>
            <w:r w:rsidRPr="008E6CE3">
              <w:rPr>
                <w:color w:val="4B5563"/>
                <w:sz w:val="18"/>
                <w:lang w:val="de-CH"/>
              </w:rPr>
              <w:t xml:space="preserve">Während der Pod ersetzt wurde, blieb der Dienst erreichbar. Alle 20 HTTP-Anfragen lieferten weiterhin den Statuscode 200. Anschliessend stellte das </w:t>
            </w:r>
            <w:proofErr w:type="spellStart"/>
            <w:r w:rsidRPr="008E6CE3">
              <w:rPr>
                <w:color w:val="4B5563"/>
                <w:sz w:val="18"/>
                <w:lang w:val="de-CH"/>
              </w:rPr>
              <w:t>Deployment</w:t>
            </w:r>
            <w:proofErr w:type="spellEnd"/>
            <w:r w:rsidRPr="008E6CE3">
              <w:rPr>
                <w:color w:val="4B5563"/>
                <w:sz w:val="18"/>
                <w:lang w:val="de-CH"/>
              </w:rPr>
              <w:t xml:space="preserve"> automatisch wieder zwei laufende Dashboard-Replikas her.</w:t>
            </w:r>
            <w:r w:rsidR="0072524F" w:rsidRPr="00FF679F">
              <w:rPr>
                <w:color w:val="4B5563"/>
                <w:sz w:val="18"/>
                <w:lang w:val="de-CH"/>
              </w:rPr>
              <w:br/>
            </w:r>
            <w:r w:rsidR="009703FC" w:rsidRPr="009703FC">
              <w:rPr>
                <w:lang w:val="de-CH"/>
              </w:rPr>
              <w:drawing>
                <wp:inline distT="0" distB="0" distL="0" distR="0" wp14:anchorId="7E87DF3C" wp14:editId="3D8C0FD6">
                  <wp:extent cx="6179820" cy="699135"/>
                  <wp:effectExtent l="0" t="0" r="0" b="5715"/>
                  <wp:docPr id="136954882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5488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69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15AE9" w14:textId="77777777" w:rsidR="00473912" w:rsidRPr="00FF679F" w:rsidRDefault="00473912">
      <w:pPr>
        <w:spacing w:after="0"/>
        <w:rPr>
          <w:lang w:val="de-CH"/>
        </w:rPr>
      </w:pPr>
    </w:p>
    <w:sectPr w:rsidR="00473912" w:rsidRPr="00FF679F" w:rsidSect="00034616">
      <w:headerReference w:type="default" r:id="rId18"/>
      <w:footerReference w:type="default" r:id="rId19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F24F4" w14:textId="77777777" w:rsidR="0072524F" w:rsidRDefault="0072524F">
      <w:pPr>
        <w:spacing w:after="0" w:line="240" w:lineRule="auto"/>
      </w:pPr>
      <w:r>
        <w:separator/>
      </w:r>
    </w:p>
  </w:endnote>
  <w:endnote w:type="continuationSeparator" w:id="0">
    <w:p w14:paraId="08DD0FE1" w14:textId="77777777" w:rsidR="0072524F" w:rsidRDefault="00725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9121A05" w14:textId="77777777" w:rsidR="0027697F" w:rsidRDefault="0027697F" w:rsidP="0027697F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1</w:t>
        </w:r>
        <w:r>
          <w:rPr>
            <w:rStyle w:val="Seitenzahl"/>
          </w:rPr>
          <w:fldChar w:fldCharType="end"/>
        </w:r>
      </w:p>
    </w:sdtContent>
  </w:sdt>
  <w:p w14:paraId="467D35FD" w14:textId="77777777" w:rsidR="00BA0312" w:rsidRPr="0027697F" w:rsidRDefault="00BA0312" w:rsidP="002769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8C7A4" w14:textId="77777777" w:rsidR="0072524F" w:rsidRDefault="0072524F">
      <w:pPr>
        <w:spacing w:after="0" w:line="240" w:lineRule="auto"/>
      </w:pPr>
      <w:r>
        <w:separator/>
      </w:r>
    </w:p>
  </w:footnote>
  <w:footnote w:type="continuationSeparator" w:id="0">
    <w:p w14:paraId="72B6BAEE" w14:textId="77777777" w:rsidR="0072524F" w:rsidRDefault="00725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3F42" w14:textId="77777777" w:rsidR="00FF679F" w:rsidRDefault="00FF679F" w:rsidP="00FF679F">
    <w:pPr>
      <w:pStyle w:val="Kopfzeile"/>
      <w:ind w:firstLine="4248"/>
    </w:pPr>
  </w:p>
  <w:p w14:paraId="31596F4A" w14:textId="77777777" w:rsidR="00FF679F" w:rsidRDefault="00FF679F" w:rsidP="00FF679F">
    <w:pPr>
      <w:pStyle w:val="Kopfzeile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4F0F3915" w14:textId="77777777" w:rsidR="00FF679F" w:rsidRDefault="00FF679F" w:rsidP="00FF679F">
    <w:pPr>
      <w:pStyle w:val="Kopfzeile"/>
    </w:pPr>
  </w:p>
  <w:p w14:paraId="73CBBE17" w14:textId="645AEB1A" w:rsidR="00BA0312" w:rsidRPr="00FF679F" w:rsidRDefault="00BA0312" w:rsidP="00FF67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4D"/>
    <w:rsid w:val="0015074B"/>
    <w:rsid w:val="001715D5"/>
    <w:rsid w:val="002034F8"/>
    <w:rsid w:val="0027697F"/>
    <w:rsid w:val="0029639D"/>
    <w:rsid w:val="00326F90"/>
    <w:rsid w:val="003324EF"/>
    <w:rsid w:val="00361043"/>
    <w:rsid w:val="003E057A"/>
    <w:rsid w:val="00473912"/>
    <w:rsid w:val="00564200"/>
    <w:rsid w:val="005E7ABA"/>
    <w:rsid w:val="0066097A"/>
    <w:rsid w:val="00670DB6"/>
    <w:rsid w:val="00681A58"/>
    <w:rsid w:val="0072170A"/>
    <w:rsid w:val="0072524F"/>
    <w:rsid w:val="007834AD"/>
    <w:rsid w:val="007D5489"/>
    <w:rsid w:val="007E2238"/>
    <w:rsid w:val="008365F9"/>
    <w:rsid w:val="008D6124"/>
    <w:rsid w:val="008E6CE3"/>
    <w:rsid w:val="009703FC"/>
    <w:rsid w:val="00A97D3C"/>
    <w:rsid w:val="00AA1D8D"/>
    <w:rsid w:val="00B47730"/>
    <w:rsid w:val="00BA0312"/>
    <w:rsid w:val="00BD3C81"/>
    <w:rsid w:val="00C17ECB"/>
    <w:rsid w:val="00C321BC"/>
    <w:rsid w:val="00CA1C6C"/>
    <w:rsid w:val="00CB0664"/>
    <w:rsid w:val="00D74234"/>
    <w:rsid w:val="00DA4D6D"/>
    <w:rsid w:val="00DB3DE4"/>
    <w:rsid w:val="00DD4BBD"/>
    <w:rsid w:val="00E054CA"/>
    <w:rsid w:val="00E45007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95C2EC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2" w:lineRule="auto"/>
    </w:pPr>
    <w:rPr>
      <w:rFonts w:ascii="Arial" w:eastAsia="Arial" w:hAnsi="Arial"/>
      <w:color w:val="111827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4500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KeinLeerraum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Absatz-Standardschriftar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Seitenzahl">
    <w:name w:val="page number"/>
    <w:basedOn w:val="Absatz-Standardschriftar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kubernetes.io/docs/concepts/services-networking/ingress/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3-foundation/releases/tag/v1.0.0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544185-434A-42DE-977B-99AC1A9B2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3AB04C-5E60-4BB4-B6FF-6F87E7A646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EF9B2B-294E-424E-A575-50DEAE0735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1093</Words>
  <Characters>6888</Characters>
  <Application>Microsoft Office Word</Application>
  <DocSecurity>0</DocSecurity>
  <Lines>57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Chien Luong</cp:lastModifiedBy>
  <cp:revision>44</cp:revision>
  <dcterms:created xsi:type="dcterms:W3CDTF">2013-12-23T23:15:00Z</dcterms:created>
  <dcterms:modified xsi:type="dcterms:W3CDTF">2026-08-17T18:52:00Z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