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93FFB" w14:textId="77777777" w:rsidR="009A56E4" w:rsidRPr="009A56E4" w:rsidRDefault="009A56E4" w:rsidP="009A56E4">
      <w:pPr>
        <w:pStyle w:val="Tytu"/>
        <w:keepNext w:val="0"/>
        <w:widowControl/>
        <w:ind w:left="0" w:right="0" w:firstLine="0"/>
        <w:jc w:val="left"/>
        <w:rPr>
          <w:b/>
          <w:bCs/>
        </w:rPr>
      </w:pPr>
      <w:r>
        <w:rPr>
          <w:rFonts w:ascii="Calibri" w:hAnsi="Calibri"/>
          <w:b/>
          <w:i w:val="0"/>
          <w:color w:val="000000"/>
          <w:sz w:val="50"/>
          <w:u w:val="none"/>
        </w:rPr>
        <w:t>Poradnik uruchomienia systemu zarządzania hotelem</w:t>
      </w:r>
    </w:p>
    <w:p w14:paraId="3AC8529B" w14:textId="77777777" w:rsidR="009A56E4" w:rsidRDefault="009A56E4" w:rsidP="009A56E4">
      <w:pPr>
        <w:keepNext w:val="0"/>
        <w:widowControl/>
        <w:spacing w:after="200" w:before="0" w:line="240" w:lineRule="auto"/>
        <w:ind w:left="0" w:right="0" w:firstLine="0"/>
      </w:pPr>
      <w:r>
        <w:rPr>
          <w:color w:val="555555"/>
          <w:sz w:val="20"/>
        </w:rPr>
        <w:t>Java i baza danych • Instalacja lokalna • Instrukcja krok po kroku</w:t>
      </w:r>
    </w:p>
    <w:p w14:paraId="34EF3714" w14:textId="1D16E2E5" w:rsidR="00DB5934" w:rsidRDefault="009A56E4" w:rsidP="009A56E4">
      <w:pPr>
        <w:pStyle w:val="Nagwek1"/>
        <w:keepNext/>
        <w:widowControl/>
        <w:ind w:left="0" w:right="0" w:firstLine="0"/>
      </w:pPr>
      <w:r>
        <w:rPr>
          <w:rFonts w:ascii="Calibri" w:hAnsi="Calibri"/>
          <w:b/>
          <w:i w:val="0"/>
          <w:color w:val="000000"/>
          <w:sz w:val="28"/>
          <w:u w:val="none"/>
        </w:rPr>
        <w:t>1 Wymagania do uruchomienia oprogramowania</w:t>
      </w:r>
    </w:p>
    <w:p w14:paraId="523F39CA" w14:textId="1FFCA5C0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Przed użyciem przygotuj:</w:t>
      </w:r>
    </w:p>
    <w:p w14:paraId="64641587" w14:textId="51E3D316" w:rsidR="009A56E4" w:rsidRDefault="009A56E4" w:rsidP="009A56E4">
      <w:pPr>
        <w:pStyle w:val="Listapunktowana"/>
        <w:keepNext w:val="0"/>
        <w:widowControl/>
        <w:tabs>
          <w:tab w:val="clear" w:pos="360"/>
          <w:tab w:val="num" w:pos="720"/>
        </w:tabs>
        <w:ind w:left="255" w:right="0" w:hanging="142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JDK 17 lub nowszy.</w:t>
      </w:r>
    </w:p>
    <w:p w14:paraId="416F1635" w14:textId="1E33ED13" w:rsidR="009A56E4" w:rsidRDefault="009A56E4" w:rsidP="009A56E4">
      <w:pPr>
        <w:pStyle w:val="Listapunktowana"/>
        <w:keepNext w:val="0"/>
        <w:widowControl/>
        <w:tabs>
          <w:tab w:val="clear" w:pos="360"/>
          <w:tab w:val="num" w:pos="720"/>
        </w:tabs>
        <w:ind w:left="255" w:right="0" w:hanging="142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IntelliJ IDEA. Nie testowałem projektu w Visual Studio Code, dlatego zalecam użycie IntelliJ IDEA.</w:t>
      </w:r>
    </w:p>
    <w:p w14:paraId="6BC0DE2C" w14:textId="002E06A8" w:rsidR="009A56E4" w:rsidRDefault="009A56E4" w:rsidP="009A56E4">
      <w:pPr>
        <w:pStyle w:val="Listapunktowana"/>
        <w:keepNext w:val="0"/>
        <w:widowControl/>
        <w:tabs>
          <w:tab w:val="clear" w:pos="360"/>
          <w:tab w:val="num" w:pos="720"/>
        </w:tabs>
        <w:ind w:left="255" w:right="0" w:hanging="142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MySQL Server 8.0.16 lub nowszy.</w:t>
      </w:r>
    </w:p>
    <w:p w14:paraId="2FD0219C" w14:textId="30267216" w:rsidR="009A56E4" w:rsidRDefault="009A56E4" w:rsidP="009A56E4">
      <w:pPr>
        <w:pStyle w:val="Listapunktowana"/>
        <w:keepNext w:val="0"/>
        <w:widowControl/>
        <w:tabs>
          <w:tab w:val="clear" w:pos="360"/>
          <w:tab w:val="num" w:pos="720"/>
        </w:tabs>
        <w:ind w:left="255" w:right="0" w:hanging="142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MySQL Workbench.</w:t>
      </w:r>
    </w:p>
    <w:p w14:paraId="11131063" w14:textId="62C0E307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Do przechowywania i importowania danych korzystałem z XAMPP. Poniżej opisuję uruchomienie w tym środowisku.</w:t>
      </w:r>
    </w:p>
    <w:p w14:paraId="1A71FD91" w14:textId="2975BA8D" w:rsidR="009A56E4" w:rsidRDefault="009A56E4" w:rsidP="009A56E4">
      <w:pPr>
        <w:pStyle w:val="Nagwek1"/>
        <w:keepNext/>
        <w:widowControl/>
        <w:ind w:left="0" w:right="0" w:firstLine="0"/>
      </w:pPr>
      <w:r>
        <w:rPr>
          <w:rFonts w:ascii="Calibri" w:hAnsi="Calibri"/>
          <w:b/>
          <w:i w:val="0"/>
          <w:color w:val="000000"/>
          <w:sz w:val="28"/>
          <w:u w:val="none"/>
        </w:rPr>
        <w:t>2 Pobieranie projektu</w:t>
      </w:r>
    </w:p>
    <w:p w14:paraId="252E4373" w14:textId="54D1247A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1. Kliknij Code, a następnie Download ZIP.</w:t>
      </w:r>
    </w:p>
    <w:p w14:paraId="6F320055" w14:textId="4451EAE7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2. Rozpakuj archiwum w wybranym miejscu na komputerze.</w:t>
      </w:r>
    </w:p>
    <w:p w14:paraId="3AF6DB38" w14:textId="06A72FDE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3. Przed uruchomieniem wykonaj dalsze kroki konfiguracji.</w:t>
      </w:r>
    </w:p>
    <w:p w14:paraId="07E74124" w14:textId="461B0CDF" w:rsidR="009A56E4" w:rsidRDefault="009A56E4" w:rsidP="009A56E4">
      <w:pPr>
        <w:pStyle w:val="Nagwek1"/>
        <w:keepNext/>
        <w:widowControl/>
        <w:ind w:left="0" w:right="0" w:firstLine="0"/>
      </w:pPr>
      <w:r>
        <w:rPr>
          <w:rFonts w:ascii="Calibri" w:hAnsi="Calibri"/>
          <w:b/>
          <w:i w:val="0"/>
          <w:color w:val="000000"/>
          <w:sz w:val="28"/>
          <w:u w:val="none"/>
        </w:rPr>
        <w:t>3 Otwarcie projektu w IntelliJ IDEA</w:t>
      </w:r>
    </w:p>
    <w:p w14:paraId="4E15F4EC" w14:textId="09E305FE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1. Uruchom IntelliJ IDEA.</w:t>
      </w:r>
    </w:p>
    <w:p w14:paraId="1C7132F6" w14:textId="5F0421A7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2. Wybierz Open.</w:t>
      </w:r>
    </w:p>
    <w:p w14:paraId="3CB877CB" w14:textId="0EC8C56C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3. Wskaż główny folder projektu zawierający folder src.</w:t>
      </w:r>
    </w:p>
    <w:p w14:paraId="0F934FCA" w14:textId="660E0B6E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4. Otwórz File → Project Structure → Project.</w:t>
      </w:r>
    </w:p>
    <w:p w14:paraId="09178EC7" w14:textId="4C8C244A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5. W polu SDK wybierz zainstalowane JDK w wersji co najmniej 17.</w:t>
      </w:r>
    </w:p>
    <w:p w14:paraId="6C78E5FD" w14:textId="6361A0DD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6. Zatwierdź zmiany.</w:t>
      </w:r>
    </w:p>
    <w:p w14:paraId="4BCAEDB9" w14:textId="23A4159E" w:rsidR="009A56E4" w:rsidRDefault="009A56E4" w:rsidP="009A56E4">
      <w:pPr>
        <w:pStyle w:val="Nagwek1"/>
        <w:keepNext/>
        <w:widowControl/>
        <w:ind w:left="0" w:right="0" w:firstLine="0"/>
      </w:pPr>
      <w:r>
        <w:rPr>
          <w:rFonts w:ascii="Calibri" w:hAnsi="Calibri"/>
          <w:b/>
          <w:i w:val="0"/>
          <w:color w:val="000000"/>
          <w:sz w:val="28"/>
          <w:u w:val="none"/>
        </w:rPr>
        <w:t>4 Dodanie sterownika JDBC</w:t>
      </w:r>
    </w:p>
    <w:p w14:paraId="2D10E577" w14:textId="15A0821B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 folderze lib znajduje się plik mysql-connector-j-26.10.0.jar. Kliknij go prawym przyciskiem, wybierz Add as Library i zatwierdź.</w:t>
      </w:r>
    </w:p>
    <w:p w14:paraId="3C9EB0B0" w14:textId="4520883D" w:rsidR="009A56E4" w:rsidRDefault="009A56E4" w:rsidP="009A56E4">
      <w:pPr>
        <w:pStyle w:val="Nagwek1"/>
        <w:keepNext/>
        <w:pageBreakBefore/>
        <w:widowControl/>
        <w:ind w:left="0" w:right="0" w:firstLine="0"/>
      </w:pPr>
      <w:r>
        <w:rPr>
          <w:rFonts w:ascii="Calibri" w:hAnsi="Calibri"/>
          <w:b/>
          <w:i w:val="0"/>
          <w:color w:val="000000"/>
          <w:sz w:val="28"/>
          <w:u w:val="none"/>
        </w:rPr>
        <w:t>5 Uruchomienie serwera i import bazy</w:t>
      </w:r>
    </w:p>
    <w:p w14:paraId="773E105A" w14:textId="3DBB39B1" w:rsidR="009A56E4" w:rsidRDefault="009A56E4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 tej instrukcji korzystam z XAMPP. Program można pobrać ze strony https://www.apachefriends.org/pl/index.html.</w:t>
      </w:r>
    </w:p>
    <w:p w14:paraId="09BD4BDB" w14:textId="0D95B402" w:rsidR="00C94511" w:rsidRDefault="00C94511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1. Uruchom panel XAMPP.</w:t>
      </w:r>
    </w:p>
    <w:p w14:paraId="5C1EAF53" w14:textId="480FEC07" w:rsidR="00C94511" w:rsidRDefault="00C94511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2. Uruchom moduły Apache oraz MySQL.</w:t>
      </w:r>
    </w:p>
    <w:p w14:paraId="67FA276E" w14:textId="63E7913A" w:rsidR="00C94511" w:rsidRDefault="00C94511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3. Przy module MySQL kliknij Admin, aby otworzyć phpMyAdmin.</w:t>
      </w:r>
    </w:p>
    <w:p w14:paraId="3C7BFEE0" w14:textId="536B9412" w:rsidR="00C94511" w:rsidRDefault="00C94511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4. Wybierz Import i wskaż plik SQL z folderu db. To baza, na której pracowałem. Jeśli narzędzie wymaga wyboru bazy, utwórz pustą bazę hotel_manager. Nie twórz ręcznie tabel ani rekordów.</w:t>
      </w:r>
    </w:p>
    <w:p w14:paraId="17022261" w14:textId="654BF7B1" w:rsidR="00C94511" w:rsidRDefault="00C94511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5. Uruchom import i sprawdź komunikaty jego wykonania.</w:t>
      </w:r>
    </w:p>
    <w:p w14:paraId="3BE4549B" w14:textId="7EC8C6B1" w:rsidR="00C94511" w:rsidRDefault="00C94511" w:rsidP="009A56E4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Przy poprawnym wykonaniu całego skryptu zostanie również utworzone demonstracyjne konto MySQL. Import wykonaj jednorazowo, przed pierwszym uruchomieniem programu.</w:t>
      </w:r>
    </w:p>
    <w:p w14:paraId="40E4A256" w14:textId="577082C0" w:rsidR="00C94511" w:rsidRDefault="00023783" w:rsidP="009A56E4">
      <w:pPr>
        <w:pStyle w:val="Nagwek1"/>
        <w:keepNext/>
        <w:widowControl/>
        <w:ind w:left="0" w:right="0" w:firstLine="0"/>
      </w:pPr>
      <w:r>
        <w:rPr>
          <w:rFonts w:ascii="Calibri" w:hAnsi="Calibri"/>
          <w:b/>
          <w:i w:val="0"/>
          <w:color w:val="000000"/>
          <w:sz w:val="28"/>
          <w:u w:val="none"/>
        </w:rPr>
        <w:t>6 Sprawdzenie połączenia</w:t>
      </w:r>
    </w:p>
    <w:p w14:paraId="556253EC" w14:textId="273C3094" w:rsidR="00C94511" w:rsidRDefault="00C94511" w:rsidP="00023783">
      <w:pPr>
        <w:keepNext w:val="0"/>
        <w:widowControl/>
        <w:ind w:left="0" w:right="0" w:firstLine="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Konfiguracja lokalnego połączenia znajduje się na początku klasy BazaDanych.</w:t>
      </w:r>
    </w:p>
    <w:p w14:paraId="16D8F203" w14:textId="77777777" w:rsidR="00C94511" w:rsidRPr="00C94511" w:rsidRDefault="00C94511" w:rsidP="00023783">
      <w:pPr>
        <w:keepNext/>
        <w:widowControl/>
        <w:spacing w:after="0" w:before="0" w:line="264" w:lineRule="auto"/>
        <w:ind w:left="0" w:right="0" w:firstLine="0"/>
        <w:rPr>
          <w:rFonts w:ascii="Courier New" w:hAnsi="Courier New" w:cs="Courier New"/>
        </w:rPr>
      </w:pP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private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static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final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String URL =</w:t>
      </w:r>
    </w:p>
    <w:p w14:paraId="1BC92240" w14:textId="77777777" w:rsidR="00C94511" w:rsidRPr="00C94511" w:rsidRDefault="00C94511" w:rsidP="00023783">
      <w:pPr>
        <w:keepNext/>
        <w:widowControl/>
        <w:spacing w:after="0" w:before="0" w:line="264" w:lineRule="auto"/>
        <w:ind w:left="0" w:right="0" w:firstLine="0"/>
        <w:rPr>
          <w:rFonts w:ascii="Courier New" w:hAnsi="Courier New" w:cs="Courier New"/>
        </w:rPr>
      </w:pPr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       "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jdbc:mysql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://localhost:3306/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hotel_manager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"</w:t>
      </w:r>
    </w:p>
    <w:p w14:paraId="0E33BDD5" w14:textId="77777777" w:rsidR="00C94511" w:rsidRPr="00C94511" w:rsidRDefault="00C94511" w:rsidP="00023783">
      <w:pPr>
        <w:keepNext/>
        <w:widowControl/>
        <w:spacing w:after="0" w:before="0" w:line="264" w:lineRule="auto"/>
        <w:ind w:left="0" w:right="0" w:firstLine="0"/>
        <w:rPr>
          <w:rFonts w:ascii="Courier New" w:hAnsi="Courier New" w:cs="Courier New"/>
        </w:rPr>
      </w:pPr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       + "?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sslMode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=DISABLED"</w:t>
      </w:r>
    </w:p>
    <w:p w14:paraId="720639EA" w14:textId="77777777" w:rsidR="00C94511" w:rsidRPr="00C94511" w:rsidRDefault="00C94511" w:rsidP="00023783">
      <w:pPr>
        <w:keepNext/>
        <w:widowControl/>
        <w:spacing w:after="0" w:before="0" w:line="264" w:lineRule="auto"/>
        <w:ind w:left="0" w:right="0" w:firstLine="0"/>
        <w:rPr>
          <w:rFonts w:ascii="Courier New" w:hAnsi="Courier New" w:cs="Courier New"/>
        </w:rPr>
      </w:pPr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       + "&amp;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allowPublicKeyRetrieval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=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true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"</w:t>
      </w:r>
    </w:p>
    <w:p w14:paraId="73E8C648" w14:textId="77777777" w:rsidR="00C94511" w:rsidRPr="00C94511" w:rsidRDefault="00C94511" w:rsidP="00023783">
      <w:pPr>
        <w:keepNext/>
        <w:widowControl/>
        <w:spacing w:after="0" w:before="0" w:line="264" w:lineRule="auto"/>
        <w:ind w:left="0" w:right="0" w:firstLine="0"/>
        <w:rPr>
          <w:rFonts w:ascii="Courier New" w:hAnsi="Courier New" w:cs="Courier New"/>
        </w:rPr>
      </w:pPr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       + "&amp;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connectTimeout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=5000"</w:t>
      </w:r>
    </w:p>
    <w:p w14:paraId="440BB729" w14:textId="77777777" w:rsidR="00C94511" w:rsidRPr="00C94511" w:rsidRDefault="00C94511" w:rsidP="00023783">
      <w:pPr>
        <w:keepNext/>
        <w:widowControl/>
        <w:spacing w:after="0" w:before="0" w:line="264" w:lineRule="auto"/>
        <w:ind w:left="0" w:right="0" w:firstLine="0"/>
        <w:rPr>
          <w:rFonts w:ascii="Courier New" w:hAnsi="Courier New" w:cs="Courier New"/>
        </w:rPr>
      </w:pPr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       + "&amp;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socketTimeout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=10000";</w:t>
      </w:r>
    </w:p>
    <w:p w14:paraId="107E753E" w14:textId="77777777" w:rsidR="00C94511" w:rsidRPr="00C94511" w:rsidRDefault="00C94511" w:rsidP="00023783">
      <w:pPr>
        <w:keepNext w:val="0"/>
        <w:widowControl/>
        <w:spacing w:after="0" w:before="0" w:line="240" w:lineRule="auto"/>
        <w:ind w:left="0" w:right="0" w:firstLine="0"/>
        <w:rPr>
          <w:rFonts w:ascii="Courier New" w:hAnsi="Courier New" w:cs="Courier New"/>
        </w:rPr>
      </w:pPr>
      <w:r>
        <w:rPr>
          <w:sz w:val="4"/>
        </w:rPr>
      </w:r>
    </w:p>
    <w:p w14:paraId="5E647ABA" w14:textId="77777777" w:rsidR="00C94511" w:rsidRPr="00C94511" w:rsidRDefault="00C94511" w:rsidP="00023783">
      <w:pPr>
        <w:keepNext/>
        <w:widowControl/>
        <w:spacing w:after="0" w:before="0" w:line="264" w:lineRule="auto"/>
        <w:ind w:left="0" w:right="0" w:firstLine="0"/>
        <w:rPr>
          <w:rFonts w:ascii="Courier New" w:hAnsi="Courier New" w:cs="Courier New"/>
        </w:rPr>
      </w:pP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private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static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final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String UZYTKOWNIK = "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hotel_app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";</w:t>
      </w:r>
    </w:p>
    <w:p w14:paraId="3700EDD6" w14:textId="4FC51C0B" w:rsidR="00C94511" w:rsidRDefault="00C94511" w:rsidP="00023783">
      <w:pPr>
        <w:keepNext w:val="0"/>
        <w:widowControl/>
        <w:spacing w:after="160" w:before="0" w:line="264" w:lineRule="auto"/>
        <w:ind w:left="0" w:right="0" w:firstLine="0"/>
        <w:rPr>
          <w:rFonts w:ascii="Courier New" w:hAnsi="Courier New" w:cs="Courier New"/>
        </w:rPr>
      </w:pP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private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static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</w:t>
      </w:r>
      <w:proofErr w:type="spellStart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>final</w:t>
      </w:r>
      <w:proofErr w:type="spellEnd"/>
      <w:r w:rsidRPr="00C94511">
        <w:rPr>
          <w:rFonts w:ascii="Liberation Mono" w:hAnsi="Liberation Mono" w:cs="Courier New"/>
          <w:b w:val="0"/>
          <w:i w:val="0"/>
          <w:color w:val="000000"/>
          <w:sz w:val="18"/>
          <w:u w:val="none"/>
        </w:rPr>
        <w:t xml:space="preserve"> String HASLO = "HotelDemo2026!";</w:t>
      </w:r>
    </w:p>
    <w:p w14:paraId="2B1E7AA4" w14:textId="77B01326" w:rsidR="00C94511" w:rsidRPr="00023783" w:rsidRDefault="00C94511" w:rsidP="00023783">
      <w:pPr>
        <w:keepNext w:val="0"/>
        <w:widowControl/>
        <w:ind w:left="0" w:right="0" w:firstLine="0"/>
        <w:rPr>
          <w:rFonts w:cs="Courier New"/>
          <w:color w:val="80340D" w:themeColor="accent2" w:themeShade="80"/>
        </w:rPr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Jeśli korzystasz z innego portu, nazwy bazy lub konta MySQL, popraw odpowiednie wartości w klasie BazaDanych. Konfiguracja służy do pracy lokalnej. Własnych haseł nie publikuj w publicznym repozytorium.</w:t>
      </w:r>
    </w:p>
    <w:p w14:paraId="5F654269" w14:textId="77777777" w:rsidR="00023783" w:rsidRDefault="00023783" w:rsidP="00C94511">
      <w:pPr>
        <w:keepNext w:val="0"/>
        <w:widowControl/>
        <w:spacing w:after="0" w:before="0" w:line="240" w:lineRule="auto"/>
        <w:ind w:left="0" w:right="0" w:firstLine="0"/>
        <w:rPr>
          <w:rFonts w:cs="Courier New"/>
        </w:rPr>
      </w:pPr>
      <w:r>
        <w:rPr>
          <w:sz w:val="4"/>
        </w:rPr>
      </w:r>
    </w:p>
    <w:p w14:paraId="19D65DBF" w14:textId="761C0A1C" w:rsidR="00023783" w:rsidRDefault="00023783" w:rsidP="00C94511">
      <w:pPr>
        <w:pStyle w:val="Nagwek1"/>
        <w:keepNext/>
        <w:widowControl/>
        <w:ind w:left="0" w:right="0" w:firstLine="0"/>
        <w:rPr>
          <w:rFonts w:cs="Courier New"/>
        </w:rPr>
      </w:pPr>
      <w:r>
        <w:rPr>
          <w:rFonts w:ascii="Calibri" w:hAnsi="Calibri"/>
          <w:b/>
          <w:i w:val="0"/>
          <w:color w:val="000000"/>
          <w:sz w:val="28"/>
          <w:u w:val="none"/>
        </w:rPr>
        <w:t>7 Uruchomienie aplikacji</w:t>
      </w:r>
    </w:p>
    <w:p w14:paraId="61604D50" w14:textId="69A655AC" w:rsidR="00023783" w:rsidRDefault="00023783" w:rsidP="00023783">
      <w:pPr>
        <w:keepNext w:val="0"/>
        <w:widowControl/>
        <w:ind w:left="0" w:right="0" w:firstLine="0"/>
        <w:rPr>
          <w:rFonts w:cs="Courier New"/>
          <w:i/>
          <w:iCs/>
          <w:u w:val="single"/>
        </w:rPr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1. Otwórz Main.java.</w:t>
      </w:r>
    </w:p>
    <w:p w14:paraId="609F8EC9" w14:textId="5F69BF93" w:rsidR="00023783" w:rsidRDefault="00023783" w:rsidP="00023783">
      <w:pPr>
        <w:keepNext w:val="0"/>
        <w:widowControl/>
        <w:ind w:left="0" w:right="0" w:firstLine="0"/>
        <w:rPr>
          <w:rFonts w:cs="Courier New"/>
        </w:rPr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2. Kliknij zielony przycisk uruchomienia klasy Main.</w:t>
      </w:r>
    </w:p>
    <w:p w14:paraId="22FADBA2" w14:textId="27D9711E" w:rsidR="00023783" w:rsidRDefault="00023783" w:rsidP="00023783">
      <w:pPr>
        <w:keepNext w:val="0"/>
        <w:widowControl/>
        <w:ind w:left="0" w:right="0" w:firstLine="0"/>
        <w:rPr>
          <w:rFonts w:cs="Courier New"/>
        </w:rPr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3. Wpisuj odpowiedzi w konsoli programu.</w:t>
      </w:r>
    </w:p>
    <w:p w14:paraId="247637CB" w14:textId="5B698FCB" w:rsidR="00023783" w:rsidRDefault="00023783" w:rsidP="00023783">
      <w:pPr>
        <w:pStyle w:val="Nagwek1"/>
        <w:keepNext/>
        <w:pageBreakBefore/>
        <w:widowControl/>
        <w:ind w:left="0" w:right="0" w:firstLine="0"/>
        <w:rPr>
          <w:rFonts w:cs="Courier New"/>
        </w:rPr>
      </w:pPr>
      <w:r>
        <w:rPr>
          <w:rFonts w:ascii="Calibri" w:hAnsi="Calibri"/>
          <w:b/>
          <w:i w:val="0"/>
          <w:color w:val="000000"/>
          <w:sz w:val="28"/>
          <w:u w:val="none"/>
        </w:rPr>
        <w:t>8 Konta demonstracyjne</w:t>
      </w:r>
    </w:p>
    <w:p w14:paraId="4C373C89" w14:textId="07ED6031" w:rsidR="00023783" w:rsidRDefault="00023783" w:rsidP="00023783">
      <w:pPr>
        <w:keepNext w:val="0"/>
        <w:widowControl/>
        <w:ind w:left="0" w:right="0" w:firstLine="0"/>
        <w:rPr>
          <w:rFonts w:cs="Courier New"/>
        </w:rPr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Hasła w bazie są zapisane w postaci skrótów, dlatego nie odczytasz ich jako zwykłego tekstu. Poniżej znajdują się dane dwóch kont demonstracyjnych, o ile ich hasła nie zostały zmienione.</w:t>
      </w:r>
    </w:p>
    <w:tbl>
      <w:tblPr>
        <w:tblStyle w:val="Tabela-Siatka"/>
        <w:tblW w:w="0" w:type="auto"/>
        <w:jc w:val="center"/>
        <w:tblInd w:w="705" w:type="dxa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2835"/>
        <w:gridCol w:w="3969"/>
      </w:tblGrid>
      <w:tr w:rsidR="00023783" w14:paraId="3A3E6D0E" w14:textId="77777777" w:rsidTr="00023783">
        <w:trPr>
          <w:cantSplit/>
          <w:tblHeader/>
        </w:trPr>
        <w:tc>
          <w:tcPr>
            <w:tcW w:w="2721" w:type="dxa"/>
            <w:vAlign w:val="center"/>
            <w:shd w:fill="243B5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D121" w14:textId="689FD2D5" w:rsidR="00023783" w:rsidRPr="00023783" w:rsidRDefault="00023783" w:rsidP="00023783">
            <w:pPr>
              <w:keepNext/>
              <w:spacing w:after="40" w:before="40" w:line="252" w:lineRule="auto"/>
              <w:jc w:val="center"/>
              <w:rPr>
                <w:rFonts w:cs="Courier New"/>
                <w:b/>
                <w:bCs/>
              </w:rPr>
            </w:pPr>
            <w:r w:rsidRPr="00023783">
              <w:rPr>
                <w:rFonts w:cs="Courier New" w:ascii="Calibri" w:hAnsi="Calibri"/>
                <w:b/>
                <w:bCs/>
                <w:color w:val="FFFFFF"/>
                <w:sz w:val="21"/>
              </w:rPr>
              <w:t>ROLA</w:t>
            </w:r>
          </w:p>
        </w:tc>
        <w:tc>
          <w:tcPr>
            <w:tcW w:w="2835" w:type="dxa"/>
            <w:vAlign w:val="center"/>
            <w:shd w:fill="243B5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A891" w14:textId="1D68B312" w:rsidR="00023783" w:rsidRPr="00023783" w:rsidRDefault="00023783" w:rsidP="00023783">
            <w:pPr>
              <w:keepNext/>
              <w:spacing w:after="40" w:before="40" w:line="252" w:lineRule="auto"/>
              <w:jc w:val="center"/>
              <w:rPr>
                <w:rFonts w:cs="Courier New"/>
                <w:b/>
                <w:bCs/>
              </w:rPr>
            </w:pPr>
            <w:r w:rsidRPr="00023783">
              <w:rPr>
                <w:rFonts w:cs="Courier New" w:ascii="Calibri" w:hAnsi="Calibri"/>
                <w:b/>
                <w:bCs/>
                <w:color w:val="FFFFFF"/>
                <w:sz w:val="21"/>
              </w:rPr>
              <w:t>LOGIN</w:t>
            </w:r>
          </w:p>
        </w:tc>
        <w:tc>
          <w:tcPr>
            <w:tcW w:w="3969" w:type="dxa"/>
            <w:vAlign w:val="center"/>
            <w:shd w:fill="243B5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HASŁO</w:t>
            </w:r>
          </w:p>
        </w:tc>
      </w:tr>
      <w:tr w:rsidR="00023783" w14:paraId="6306736E" w14:textId="77777777" w:rsidTr="00023783">
        <w:trPr>
          <w:cantSplit/>
        </w:trPr>
        <w:tc>
          <w:tcPr>
            <w:tcW w:w="2721" w:type="dxa"/>
            <w:vAlign w:val="center"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7BBF" w14:textId="35765C59" w:rsidR="00023783" w:rsidRDefault="00023783" w:rsidP="00023783">
            <w:pPr>
              <w:spacing w:after="40" w:before="40" w:line="252" w:lineRule="auto"/>
              <w:jc w:val="center"/>
              <w:rPr>
                <w:rFonts w:cs="Courier New"/>
              </w:rPr>
            </w:pPr>
            <w:r>
              <w:rPr>
                <w:rFonts w:cs="Courier New" w:ascii="Calibri" w:hAnsi="Calibri"/>
                <w:b w:val="0"/>
                <w:color w:val="000000"/>
                <w:sz w:val="21"/>
              </w:rPr>
              <w:t>Administrator</w:t>
            </w:r>
          </w:p>
        </w:tc>
        <w:tc>
          <w:tcPr>
            <w:tcW w:w="2835" w:type="dxa"/>
            <w:vAlign w:val="center"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F0B4" w14:textId="6D6F7502" w:rsidR="00023783" w:rsidRDefault="00023783" w:rsidP="00023783">
            <w:pPr>
              <w:spacing w:after="40" w:before="40" w:line="252" w:lineRule="auto"/>
              <w:jc w:val="center"/>
              <w:rPr>
                <w:rFonts w:cs="Courier New"/>
              </w:rPr>
            </w:pPr>
            <w:r>
              <w:rPr>
                <w:rFonts w:cs="Courier New" w:ascii="Calibri" w:hAnsi="Calibri"/>
                <w:b w:val="0"/>
                <w:color w:val="000000"/>
                <w:sz w:val="21"/>
              </w:rPr>
              <w:t>admin</w:t>
            </w:r>
          </w:p>
        </w:tc>
        <w:tc>
          <w:tcPr>
            <w:tcW w:w="3969" w:type="dxa"/>
            <w:vAlign w:val="center"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0A93" w14:textId="297B5DDD" w:rsidR="00023783" w:rsidRDefault="00023783" w:rsidP="00023783">
            <w:pPr>
              <w:spacing w:after="40" w:before="40" w:line="252" w:lineRule="auto"/>
              <w:jc w:val="center"/>
              <w:rPr>
                <w:rFonts w:cs="Courier New"/>
              </w:rPr>
            </w:pPr>
            <w:r>
              <w:rPr>
                <w:rFonts w:cs="Courier New" w:ascii="Calibri" w:hAnsi="Calibri"/>
                <w:b w:val="0"/>
                <w:color w:val="000000"/>
                <w:sz w:val="21"/>
              </w:rPr>
              <w:t>Admin123!</w:t>
            </w:r>
          </w:p>
        </w:tc>
      </w:tr>
      <w:tr w:rsidR="00023783" w14:paraId="77A1E374" w14:textId="77777777" w:rsidTr="00023783">
        <w:trPr>
          <w:cantSplit/>
        </w:trPr>
        <w:tc>
          <w:tcPr>
            <w:tcW w:w="2721" w:type="dxa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2E7D" w14:textId="7737D000" w:rsidR="00023783" w:rsidRDefault="00023783" w:rsidP="00023783">
            <w:pPr>
              <w:spacing w:after="40" w:before="40" w:line="252" w:lineRule="auto"/>
              <w:jc w:val="center"/>
              <w:rPr>
                <w:rFonts w:cs="Courier New"/>
              </w:rPr>
            </w:pPr>
            <w:r>
              <w:rPr>
                <w:rFonts w:cs="Courier New" w:ascii="Calibri" w:hAnsi="Calibri"/>
                <w:b w:val="0"/>
                <w:color w:val="000000"/>
                <w:sz w:val="21"/>
              </w:rPr>
              <w:t>Recepcjonista</w:t>
            </w:r>
          </w:p>
        </w:tc>
        <w:tc>
          <w:tcPr>
            <w:tcW w:w="2835" w:type="dxa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17A0" w14:textId="503D91A7" w:rsidR="00023783" w:rsidRDefault="00023783" w:rsidP="00023783">
            <w:pPr>
              <w:spacing w:after="40" w:before="40" w:line="252" w:lineRule="auto"/>
              <w:jc w:val="center"/>
              <w:rPr>
                <w:rFonts w:cs="Courier New"/>
              </w:rPr>
            </w:pPr>
            <w:r>
              <w:rPr>
                <w:rFonts w:cs="Courier New" w:ascii="Calibri" w:hAnsi="Calibri"/>
                <w:b w:val="0"/>
                <w:color w:val="000000"/>
                <w:sz w:val="21"/>
              </w:rPr>
              <w:t>recepcja</w:t>
            </w:r>
          </w:p>
        </w:tc>
        <w:tc>
          <w:tcPr>
            <w:tcW w:w="3969" w:type="dxa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2107" w14:textId="47F55131" w:rsidR="00023783" w:rsidRDefault="00023783" w:rsidP="00023783">
            <w:pPr>
              <w:spacing w:after="40" w:before="40" w:line="252" w:lineRule="auto"/>
              <w:jc w:val="center"/>
              <w:rPr>
                <w:rFonts w:cs="Courier New"/>
              </w:rPr>
            </w:pPr>
            <w:r>
              <w:rPr>
                <w:rFonts w:cs="Courier New" w:ascii="Calibri" w:hAnsi="Calibri"/>
                <w:b w:val="0"/>
                <w:color w:val="000000"/>
                <w:sz w:val="21"/>
              </w:rPr>
              <w:t>Recepcja123!</w:t>
            </w:r>
          </w:p>
        </w:tc>
      </w:tr>
    </w:tbl>
    <w:p w14:paraId="06B47847" w14:textId="78182CDE" w:rsidR="00023783" w:rsidRDefault="00023783" w:rsidP="00023783">
      <w:pPr>
        <w:keepNext w:val="0"/>
        <w:widowControl/>
        <w:ind w:left="0" w:right="0" w:firstLine="0"/>
        <w:rPr>
          <w:rFonts w:cs="Courier New"/>
        </w:rPr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Ważne: konto aplikacji i konto MySQL pełnią różne zadania. Konta admin oraz recepcja służą do logowania w programie. Konto hotel_app służy aplikacji do połączenia z bazą danych.</w:t>
      </w:r>
    </w:p>
    <w:p w14:paraId="4E5A3616" w14:textId="5A4E6A50" w:rsidR="00023783" w:rsidRDefault="00023783" w:rsidP="00023783">
      <w:pPr>
        <w:pStyle w:val="Nagwek1"/>
        <w:keepNext/>
        <w:widowControl/>
        <w:ind w:left="0" w:right="0" w:firstLine="0"/>
        <w:rPr>
          <w:rFonts w:cs="Courier New"/>
        </w:rPr>
      </w:pPr>
      <w:r>
        <w:rPr>
          <w:rFonts w:ascii="Calibri" w:hAnsi="Calibri"/>
          <w:b/>
          <w:i w:val="0"/>
          <w:color w:val="000000"/>
          <w:sz w:val="28"/>
          <w:u w:val="none"/>
        </w:rPr>
        <w:t>9 Najczęstsze problemy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123"/>
      </w:tblGrid>
      <w:tr w:rsidR="00023783" w:rsidRPr="00023783" w14:paraId="0DB88519" w14:textId="77777777" w:rsidTr="00023783">
        <w:trPr>
          <w:tblHeader/>
          <w:tblCellSpacing w:w="15" w:type="dxa"/>
          <w:cantSplit/>
          <w:tblHeader/>
        </w:trPr>
        <w:tc>
          <w:tcPr>
            <w:tcW w:w="3402" w:type="dxa"/>
            <w:vAlign w:val="center"/>
            <w:hideMark/>
            <w:shd w:fill="243B5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FE6B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  <w:b/>
                <w:bCs/>
              </w:rPr>
            </w:pPr>
            <w:r w:rsidRPr="00023783">
              <w:rPr>
                <w:rFonts w:cs="Courier New" w:ascii="Calibri" w:hAnsi="Calibri"/>
                <w:b/>
                <w:bCs/>
                <w:color w:val="FFFFFF"/>
                <w:sz w:val="21"/>
              </w:rPr>
              <w:t>Komunikat lub objaw</w:t>
            </w:r>
          </w:p>
        </w:tc>
        <w:tc>
          <w:tcPr>
            <w:tcW w:w="6123" w:type="dxa"/>
            <w:vAlign w:val="center"/>
            <w:hideMark/>
            <w:shd w:fill="243B5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E4ACD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  <w:b/>
                <w:bCs/>
              </w:rPr>
            </w:pPr>
            <w:r w:rsidRPr="00023783">
              <w:rPr>
                <w:rFonts w:cs="Courier New" w:ascii="Calibri" w:hAnsi="Calibri"/>
                <w:b/>
                <w:bCs/>
                <w:color w:val="FFFFFF"/>
                <w:sz w:val="21"/>
              </w:rPr>
              <w:t>Co sprawdzić</w:t>
            </w:r>
          </w:p>
        </w:tc>
      </w:tr>
      <w:tr w:rsidR="00023783" w:rsidRPr="00023783" w14:paraId="365C2EA8" w14:textId="77777777" w:rsidTr="00023783">
        <w:trPr>
          <w:tblCellSpacing w:w="15" w:type="dxa"/>
          <w:cantSplit/>
        </w:trPr>
        <w:tc>
          <w:tcPr>
            <w:tcW w:w="3402" w:type="dxa"/>
            <w:vAlign w:val="center"/>
            <w:hideMark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D5C3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No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suitable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driver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found</w:t>
            </w:r>
            <w:proofErr w:type="spellEnd"/>
          </w:p>
        </w:tc>
        <w:tc>
          <w:tcPr>
            <w:tcW w:w="6123" w:type="dxa"/>
            <w:vAlign w:val="center"/>
            <w:hideMark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9732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Czy sterownik JAR jest dodany do zależności modułu.</w:t>
            </w:r>
          </w:p>
        </w:tc>
      </w:tr>
      <w:tr w:rsidR="00023783" w:rsidRPr="00023783" w14:paraId="445BD6DC" w14:textId="77777777" w:rsidTr="00023783">
        <w:trPr>
          <w:tblCellSpacing w:w="15" w:type="dxa"/>
          <w:cantSplit/>
        </w:trPr>
        <w:tc>
          <w:tcPr>
            <w:tcW w:w="3402" w:type="dxa"/>
            <w:vAlign w:val="center"/>
            <w:hideMark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C68A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Communications link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failure</w:t>
            </w:r>
            <w:proofErr w:type="spellEnd"/>
          </w:p>
        </w:tc>
        <w:tc>
          <w:tcPr>
            <w:tcW w:w="6123" w:type="dxa"/>
            <w:vAlign w:val="center"/>
            <w:hideMark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B5801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Czy MySQL Server działa oraz czy port w kodzie jest poprawny.</w:t>
            </w:r>
          </w:p>
        </w:tc>
      </w:tr>
      <w:tr w:rsidR="00023783" w:rsidRPr="00023783" w14:paraId="4D164A62" w14:textId="77777777" w:rsidTr="00023783">
        <w:trPr>
          <w:tblCellSpacing w:w="15" w:type="dxa"/>
          <w:cantSplit/>
        </w:trPr>
        <w:tc>
          <w:tcPr>
            <w:tcW w:w="3402" w:type="dxa"/>
            <w:vAlign w:val="center"/>
            <w:hideMark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8E1E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Access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denied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for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user</w:t>
            </w:r>
            <w:proofErr w:type="spellEnd"/>
          </w:p>
        </w:tc>
        <w:tc>
          <w:tcPr>
            <w:tcW w:w="6123" w:type="dxa"/>
            <w:vAlign w:val="center"/>
            <w:hideMark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C05B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Login, hasło i uprawnienia konta MySQL.</w:t>
            </w:r>
          </w:p>
        </w:tc>
      </w:tr>
      <w:tr w:rsidR="00023783" w:rsidRPr="00023783" w14:paraId="026A80AB" w14:textId="77777777" w:rsidTr="00023783">
        <w:trPr>
          <w:tblCellSpacing w:w="15" w:type="dxa"/>
          <w:cantSplit/>
        </w:trPr>
        <w:tc>
          <w:tcPr>
            <w:tcW w:w="3402" w:type="dxa"/>
            <w:vAlign w:val="center"/>
            <w:hideMark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07DF2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Unknown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database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'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hotel_manager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'</w:t>
            </w:r>
          </w:p>
        </w:tc>
        <w:tc>
          <w:tcPr>
            <w:tcW w:w="6123" w:type="dxa"/>
            <w:vAlign w:val="center"/>
            <w:hideMark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9FC8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Czy wykonano import bazy na właściwym serwerze.</w:t>
            </w:r>
          </w:p>
        </w:tc>
      </w:tr>
      <w:tr w:rsidR="00023783" w:rsidRPr="00023783" w14:paraId="3DDB5DB7" w14:textId="77777777" w:rsidTr="00023783">
        <w:trPr>
          <w:tblCellSpacing w:w="15" w:type="dxa"/>
          <w:cantSplit/>
        </w:trPr>
        <w:tc>
          <w:tcPr>
            <w:tcW w:w="3402" w:type="dxa"/>
            <w:vAlign w:val="center"/>
            <w:hideMark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DEC3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Table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...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doesn't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exist</w:t>
            </w:r>
            <w:proofErr w:type="spellEnd"/>
          </w:p>
        </w:tc>
        <w:tc>
          <w:tcPr>
            <w:tcW w:w="6123" w:type="dxa"/>
            <w:vAlign w:val="center"/>
            <w:hideMark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B2FD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Czy cały skrypt SQL wykonał się poprawnie.</w:t>
            </w:r>
          </w:p>
        </w:tc>
      </w:tr>
      <w:tr w:rsidR="00023783" w:rsidRPr="00023783" w14:paraId="2CA954F6" w14:textId="77777777" w:rsidTr="00023783">
        <w:trPr>
          <w:tblCellSpacing w:w="15" w:type="dxa"/>
          <w:cantSplit/>
        </w:trPr>
        <w:tc>
          <w:tcPr>
            <w:tcW w:w="3402" w:type="dxa"/>
            <w:vAlign w:val="center"/>
            <w:hideMark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0C1A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Błędny login lub hasło w aplikacji</w:t>
            </w:r>
          </w:p>
        </w:tc>
        <w:tc>
          <w:tcPr>
            <w:tcW w:w="6123" w:type="dxa"/>
            <w:vAlign w:val="center"/>
            <w:hideMark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F405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Dane pracownika oraz aktywność konta; nie wpisuj tutaj konta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hotel_app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.</w:t>
            </w:r>
          </w:p>
        </w:tc>
      </w:tr>
      <w:tr w:rsidR="00023783" w:rsidRPr="00023783" w14:paraId="20D41EF2" w14:textId="77777777" w:rsidTr="00023783">
        <w:trPr>
          <w:tblCellSpacing w:w="15" w:type="dxa"/>
          <w:cantSplit/>
        </w:trPr>
        <w:tc>
          <w:tcPr>
            <w:tcW w:w="3402" w:type="dxa"/>
            <w:vAlign w:val="center"/>
            <w:hideMark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1F7B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Błąd składni Javy</w:t>
            </w:r>
          </w:p>
        </w:tc>
        <w:tc>
          <w:tcPr>
            <w:tcW w:w="6123" w:type="dxa"/>
            <w:vAlign w:val="center"/>
            <w:hideMark/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A1C7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Popraw wskazaną linię — program musi się skompilować przed uruchomieniem.</w:t>
            </w:r>
          </w:p>
        </w:tc>
      </w:tr>
      <w:tr w:rsidR="00023783" w:rsidRPr="00023783" w14:paraId="78EFFDAF" w14:textId="77777777" w:rsidTr="00023783">
        <w:trPr>
          <w:tblCellSpacing w:w="15" w:type="dxa"/>
          <w:cantSplit/>
        </w:trPr>
        <w:tc>
          <w:tcPr>
            <w:tcW w:w="3402" w:type="dxa"/>
            <w:vAlign w:val="center"/>
            <w:hideMark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E09E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Unable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to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resolve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</w:t>
            </w: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table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w edytorze</w:t>
            </w:r>
          </w:p>
        </w:tc>
        <w:tc>
          <w:tcPr>
            <w:tcW w:w="6123" w:type="dxa"/>
            <w:vAlign w:val="center"/>
            <w:hideMark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CB171" w14:textId="77777777" w:rsidR="00023783" w:rsidRPr="00023783" w:rsidRDefault="00023783" w:rsidP="00023783">
            <w:pPr>
              <w:spacing w:after="40" w:before="40" w:line="252" w:lineRule="auto"/>
              <w:jc w:val="left"/>
              <w:rPr>
                <w:rFonts w:cs="Courier New"/>
              </w:rPr>
            </w:pPr>
            <w:proofErr w:type="spellStart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>IntelliJ</w:t>
            </w:r>
            <w:proofErr w:type="spellEnd"/>
            <w:r w:rsidRPr="00023783">
              <w:rPr>
                <w:rFonts w:cs="Courier New" w:ascii="Calibri" w:hAnsi="Calibri"/>
                <w:b w:val="0"/>
                <w:color w:val="000000"/>
                <w:sz w:val="21"/>
              </w:rPr>
              <w:t xml:space="preserve"> może nie mieć przypisanego schematu bazy. Sam komunikat nie przesądza o błędzie JDBC.</w:t>
            </w:r>
          </w:p>
        </w:tc>
      </w:tr>
    </w:tbl>
    <w:p w14:paraId="06AF51DE" w14:textId="77777777" w:rsidR="00023783" w:rsidRPr="00023783" w:rsidRDefault="00023783" w:rsidP="00023783">
      <w:pPr>
        <w:keepNext w:val="0"/>
        <w:widowControl/>
        <w:spacing w:after="0" w:before="0" w:line="240" w:lineRule="auto"/>
        <w:ind w:left="0" w:right="0" w:firstLine="0"/>
        <w:rPr>
          <w:rFonts w:cs="Courier New"/>
        </w:rPr>
      </w:pPr>
      <w:r>
        <w:rPr>
          <w:sz w:val="4"/>
        </w:rPr>
      </w:r>
    </w:p>
    <w:p w14:paraId="225DDB0B" w14:textId="77777777" w:rsidR="00C94511" w:rsidRPr="00C94511" w:rsidRDefault="00C94511" w:rsidP="00C94511">
      <w:pPr>
        <w:keepNext w:val="0"/>
        <w:widowControl/>
        <w:spacing w:after="0" w:before="0" w:line="240" w:lineRule="auto"/>
        <w:ind w:left="0" w:right="0" w:firstLine="0"/>
        <w:rPr>
          <w:rFonts w:ascii="Courier New" w:hAnsi="Courier New" w:cs="Courier New"/>
        </w:rPr>
      </w:pPr>
      <w:r>
        <w:rPr>
          <w:sz w:val="4"/>
        </w:rPr>
      </w:r>
    </w:p>
    <w:p w14:paraId="36DAA9A5" w14:textId="77777777" w:rsidR="009A56E4" w:rsidRDefault="009A56E4" w:rsidP="009A56E4">
      <w:pPr>
        <w:keepNext w:val="0"/>
        <w:widowControl/>
        <w:spacing w:after="0" w:before="0" w:line="240" w:lineRule="auto"/>
        <w:ind w:left="0" w:right="0" w:firstLine="0"/>
      </w:pPr>
      <w:r>
        <w:rPr>
          <w:sz w:val="4"/>
        </w:rPr>
      </w:r>
    </w:p>
    <w:sectPr w:rsidR="009A56E4">
      <w:footerReference w:type="default" r:id="rId8"/>
      <w:pgSz w:w="11906" w:h="16838"/>
      <w:pgMar w:top="1020" w:right="1191" w:bottom="1020" w:left="1191" w:header="397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Strona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546DF3A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2197A6F"/>
    <w:multiLevelType w:val="hybridMultilevel"/>
    <w:tmpl w:val="543AC4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028100">
    <w:abstractNumId w:val="1"/>
  </w:num>
  <w:num w:numId="2" w16cid:durableId="139867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E4"/>
    <w:rsid w:val="00023783"/>
    <w:rsid w:val="00736DA7"/>
    <w:rsid w:val="009A56E4"/>
    <w:rsid w:val="00AD35EF"/>
    <w:rsid w:val="00C94511"/>
    <w:rsid w:val="00DB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E6EF6"/>
  <w15:chartTrackingRefBased/>
  <w15:docId w15:val="{000BA891-D71F-45AF-9B94-0195E650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A56E4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color w:val="000000"/>
      <w:sz w:val="28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A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color w:val="000000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A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A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A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A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A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A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A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A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A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A56E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A56E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A56E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A56E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A56E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A56E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A56E4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-10"/>
      <w:kern w:val="28"/>
      <w:sz w:val="5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56E4"/>
    <w:pPr>
      <w:numPr>
        <w:ilvl w:val="1"/>
      </w:numPr>
    </w:pPr>
    <w:rPr>
      <w:rFonts w:eastAsiaTheme="majorEastAsia" w:cstheme="majorBidi" w:ascii="Calibri" w:hAnsi="Calibri"/>
      <w:color w:val="000000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A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A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A56E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A56E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A56E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A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A56E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A56E4"/>
    <w:rPr>
      <w:b/>
      <w:bCs/>
      <w:smallCaps/>
      <w:color w:val="0F4761" w:themeColor="accent1" w:themeShade="BF"/>
      <w:spacing w:val="5"/>
    </w:rPr>
  </w:style>
  <w:style w:type="paragraph" w:styleId="Listapunktowana">
    <w:name w:val="List Bullet"/>
    <w:basedOn w:val="Normalny"/>
    <w:uiPriority w:val="99"/>
    <w:unhideWhenUsed/>
    <w:rsid w:val="009A56E4"/>
    <w:pPr>
      <w:numPr>
        <w:numId w:val="2"/>
      </w:numPr>
      <w:contextualSpacing/>
    </w:p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C94511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C94511"/>
  </w:style>
  <w:style w:type="paragraph" w:styleId="Tekstpodstawowyzwciciem">
    <w:name w:val="Body Text First Indent"/>
    <w:basedOn w:val="Tekstpodstawowy"/>
    <w:link w:val="TekstpodstawowyzwciciemZnak"/>
    <w:uiPriority w:val="99"/>
    <w:semiHidden/>
    <w:unhideWhenUsed/>
    <w:rsid w:val="00C94511"/>
    <w:pPr>
      <w:spacing w:after="160"/>
      <w:ind w:firstLine="360"/>
    </w:pPr>
  </w:style>
  <w:style w:type="character" w:customStyle="1" w:styleId="TekstpodstawowyzwciciemZnak">
    <w:name w:val="Tekst podstawowy z wcięciem Znak"/>
    <w:basedOn w:val="TekstpodstawowyZnak"/>
    <w:link w:val="Tekstpodstawowyzwciciem"/>
    <w:uiPriority w:val="99"/>
    <w:semiHidden/>
    <w:rsid w:val="00C94511"/>
  </w:style>
  <w:style w:type="character" w:styleId="Hipercze">
    <w:name w:val="Hyperlink"/>
    <w:basedOn w:val="Domylnaczcionkaakapitu"/>
    <w:uiPriority w:val="99"/>
    <w:unhideWhenUsed/>
    <w:rsid w:val="00C9451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94511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023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9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achefriends.org/pl/index.html" TargetMode="External"/><Relationship Id="rId4" Type="http://schemas.openxmlformats.org/officeDocument/2006/relationships/webSettings" Target="web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506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Poradnik uruchomienia systemu zarządzania hotelem</dc:title>
  <dc:subject/>
  <dc:creator>Kacper Stolarek</dc:creator>
  <cp:keywords/>
  <dc:description/>
  <cp:lastModifiedBy>Kacper Stolarek</cp:lastModifiedBy>
  <cp:revision>1</cp:revision>
  <dcterms:created xsi:type="dcterms:W3CDTF">2026-10-28T00:54:00Z</dcterms:created>
  <dcterms:modified xsi:type="dcterms:W3CDTF">2026-10-28T01:22:00Z</dcterms:modified>
</cp:coreProperties>
</file>