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0A" w:rsidRDefault="0088014C" w:rsidP="0088014C">
      <w:pPr>
        <w:pStyle w:val="Titre"/>
        <w:jc w:val="center"/>
      </w:pPr>
      <w:r>
        <w:t>Contrôle de saisie et données</w:t>
      </w:r>
    </w:p>
    <w:p w:rsidR="0088014C" w:rsidRDefault="0088014C" w:rsidP="0088014C"/>
    <w:p w:rsidR="0088014C" w:rsidRDefault="0088014C" w:rsidP="0088014C"/>
    <w:p w:rsidR="0088014C" w:rsidRDefault="005364B6" w:rsidP="0088014C">
      <w:r>
        <w:t xml:space="preserve">Afin d’éviter les erreurs de traitement et erreur humaine, nous allons ajouter des contrôles sur les saisies et les données existante du projet MADERA et spécifier la possibilité ou non de certain traitement. </w:t>
      </w:r>
    </w:p>
    <w:p w:rsidR="0088014C" w:rsidRDefault="0088014C" w:rsidP="0088014C"/>
    <w:p w:rsidR="0088014C" w:rsidRDefault="005364B6" w:rsidP="0088014C">
      <w:r>
        <w:t xml:space="preserve">Si dessous, un découpage selon les différentes parties, acteurs du projet pour une meilleure visibilité. </w:t>
      </w:r>
    </w:p>
    <w:p w:rsidR="0088014C" w:rsidRDefault="0088014C" w:rsidP="0088014C">
      <w:pPr>
        <w:pStyle w:val="Titre1"/>
      </w:pPr>
      <w:r>
        <w:t xml:space="preserve">Plan : </w:t>
      </w:r>
    </w:p>
    <w:p w:rsidR="0088014C" w:rsidRDefault="0088014C" w:rsidP="0088014C">
      <w:pPr>
        <w:pStyle w:val="Paragraphedeliste"/>
        <w:numPr>
          <w:ilvl w:val="0"/>
          <w:numId w:val="1"/>
        </w:numPr>
      </w:pPr>
      <w:r>
        <w:t xml:space="preserve">Il ne sera pas possible d’ajouter de module en dehors des murs initiaux du plan. </w:t>
      </w:r>
    </w:p>
    <w:p w:rsidR="0088014C" w:rsidRDefault="0088014C" w:rsidP="0088014C">
      <w:pPr>
        <w:pStyle w:val="Paragraphedeliste"/>
        <w:numPr>
          <w:ilvl w:val="0"/>
          <w:numId w:val="1"/>
        </w:numPr>
      </w:pPr>
      <w:r>
        <w:t xml:space="preserve">Il ne sera pas possible de supprimer les murs initiaux du plan. </w:t>
      </w:r>
    </w:p>
    <w:p w:rsidR="0088014C" w:rsidRDefault="005364B6" w:rsidP="0088014C">
      <w:pPr>
        <w:pStyle w:val="Paragraphedeliste"/>
        <w:numPr>
          <w:ilvl w:val="0"/>
          <w:numId w:val="1"/>
        </w:numPr>
      </w:pPr>
      <w:r>
        <w:t>Toutes les configurations</w:t>
      </w:r>
      <w:r w:rsidR="0088014C">
        <w:t xml:space="preserve"> du plan (Coupe/Plancher/couvertur</w:t>
      </w:r>
      <w:r>
        <w:t>e</w:t>
      </w:r>
      <w:r w:rsidR="0088014C">
        <w:t xml:space="preserve">) </w:t>
      </w:r>
      <w:r>
        <w:t>en dehors de</w:t>
      </w:r>
      <w:r w:rsidR="0088014C">
        <w:t xml:space="preserve"> la gamme seront obligatoire pour l’enregistrement d</w:t>
      </w:r>
      <w:r>
        <w:t>e celui-ci</w:t>
      </w:r>
      <w:r w:rsidR="0088014C">
        <w:t xml:space="preserve">. </w:t>
      </w:r>
    </w:p>
    <w:p w:rsidR="005364B6" w:rsidRDefault="005364B6" w:rsidP="0088014C">
      <w:pPr>
        <w:pStyle w:val="Paragraphedeliste"/>
        <w:numPr>
          <w:ilvl w:val="0"/>
          <w:numId w:val="1"/>
        </w:numPr>
      </w:pPr>
      <w:r>
        <w:t xml:space="preserve">Un plan peut être édité par n’importe quel commercial. </w:t>
      </w:r>
    </w:p>
    <w:p w:rsidR="0088014C" w:rsidRDefault="0088014C" w:rsidP="0088014C"/>
    <w:p w:rsidR="0088014C" w:rsidRDefault="0088014C" w:rsidP="0088014C">
      <w:pPr>
        <w:pStyle w:val="Titre1"/>
      </w:pPr>
      <w:r>
        <w:t xml:space="preserve">Devis : </w:t>
      </w:r>
    </w:p>
    <w:p w:rsidR="0088014C" w:rsidRDefault="0088014C" w:rsidP="0088014C">
      <w:pPr>
        <w:pStyle w:val="Paragraphedeliste"/>
        <w:numPr>
          <w:ilvl w:val="0"/>
          <w:numId w:val="2"/>
        </w:numPr>
      </w:pPr>
      <w:r>
        <w:t xml:space="preserve">Le prix d’un devis est fixe au moment de sa génération, il ne sera pas modifié dans le futur même si les prix des modules ont </w:t>
      </w:r>
      <w:r w:rsidR="00DB12A0">
        <w:t>augmenté</w:t>
      </w:r>
      <w:r>
        <w:t xml:space="preserve">. </w:t>
      </w:r>
    </w:p>
    <w:p w:rsidR="00DB12A0" w:rsidRPr="0088014C" w:rsidRDefault="00DB12A0" w:rsidP="0088014C">
      <w:pPr>
        <w:pStyle w:val="Paragraphedeliste"/>
        <w:numPr>
          <w:ilvl w:val="0"/>
          <w:numId w:val="2"/>
        </w:numPr>
      </w:pPr>
      <w:r>
        <w:t xml:space="preserve">Un devis ne peut revenir à un état précèdent. </w:t>
      </w:r>
    </w:p>
    <w:p w:rsidR="0088014C" w:rsidRDefault="0088014C" w:rsidP="0088014C"/>
    <w:p w:rsidR="00DB12A0" w:rsidRDefault="00DB12A0" w:rsidP="00DB12A0">
      <w:pPr>
        <w:pStyle w:val="Titre1"/>
      </w:pPr>
      <w:r>
        <w:t>Projet</w:t>
      </w:r>
    </w:p>
    <w:p w:rsidR="00DB12A0" w:rsidRDefault="00DB12A0" w:rsidP="00DB12A0">
      <w:pPr>
        <w:pStyle w:val="Paragraphedeliste"/>
        <w:numPr>
          <w:ilvl w:val="0"/>
          <w:numId w:val="3"/>
        </w:numPr>
      </w:pPr>
      <w:r>
        <w:t xml:space="preserve">Un projet est mono client. </w:t>
      </w:r>
      <w:bookmarkStart w:id="0" w:name="_GoBack"/>
      <w:bookmarkEnd w:id="0"/>
    </w:p>
    <w:p w:rsidR="00DB12A0" w:rsidRDefault="00DB12A0" w:rsidP="00DB12A0">
      <w:pPr>
        <w:pStyle w:val="Paragraphedeliste"/>
        <w:numPr>
          <w:ilvl w:val="0"/>
          <w:numId w:val="3"/>
        </w:numPr>
      </w:pPr>
      <w:r>
        <w:t xml:space="preserve">Les commerciaux ont accès a tous les projets. </w:t>
      </w:r>
    </w:p>
    <w:p w:rsidR="00DB12A0" w:rsidRDefault="00DB12A0" w:rsidP="00DB12A0"/>
    <w:p w:rsidR="00DB12A0" w:rsidRDefault="00DB12A0" w:rsidP="00DB12A0">
      <w:pPr>
        <w:pStyle w:val="Titre1"/>
      </w:pPr>
      <w:r>
        <w:t xml:space="preserve">Commerciaux </w:t>
      </w:r>
    </w:p>
    <w:p w:rsidR="00DB12A0" w:rsidRPr="00DB12A0" w:rsidRDefault="00DB12A0" w:rsidP="00DB12A0">
      <w:pPr>
        <w:pStyle w:val="Paragraphedeliste"/>
        <w:numPr>
          <w:ilvl w:val="0"/>
          <w:numId w:val="5"/>
        </w:numPr>
      </w:pPr>
      <w:r>
        <w:t>Les commerciaux devront avoir une majuscule et un chiffre dans leur mot de passe.</w:t>
      </w:r>
    </w:p>
    <w:p w:rsidR="00DB12A0" w:rsidRDefault="00DB12A0" w:rsidP="00DB12A0">
      <w:pPr>
        <w:pStyle w:val="Titre1"/>
      </w:pPr>
      <w:r>
        <w:t>Client</w:t>
      </w:r>
    </w:p>
    <w:p w:rsidR="00DB12A0" w:rsidRDefault="00DB12A0" w:rsidP="00DB12A0">
      <w:pPr>
        <w:pStyle w:val="Paragraphedeliste"/>
        <w:numPr>
          <w:ilvl w:val="0"/>
          <w:numId w:val="4"/>
        </w:numPr>
      </w:pPr>
      <w:r>
        <w:t xml:space="preserve">Le nom du client ne contiendra que des lettres. </w:t>
      </w:r>
    </w:p>
    <w:p w:rsidR="00DB12A0" w:rsidRDefault="00DB12A0" w:rsidP="00DB12A0">
      <w:pPr>
        <w:pStyle w:val="Paragraphedeliste"/>
        <w:numPr>
          <w:ilvl w:val="0"/>
          <w:numId w:val="4"/>
        </w:numPr>
      </w:pPr>
      <w:r>
        <w:t xml:space="preserve">Un client peut avoir autant de projet qu’il souhaite. Et donc autant de plan qu’il veut. </w:t>
      </w:r>
    </w:p>
    <w:p w:rsidR="00DB12A0" w:rsidRDefault="00DB12A0" w:rsidP="00DB12A0">
      <w:pPr>
        <w:pStyle w:val="Paragraphedeliste"/>
        <w:numPr>
          <w:ilvl w:val="0"/>
          <w:numId w:val="4"/>
        </w:numPr>
      </w:pPr>
      <w:r>
        <w:t xml:space="preserve">Deux clients avec des informations identiques ne doit pas être possible. </w:t>
      </w:r>
    </w:p>
    <w:p w:rsidR="00DB12A0" w:rsidRDefault="00DB12A0" w:rsidP="00DB12A0">
      <w:pPr>
        <w:pStyle w:val="Paragraphedeliste"/>
      </w:pPr>
    </w:p>
    <w:p w:rsidR="00DB12A0" w:rsidRPr="00DB12A0" w:rsidRDefault="00DB12A0" w:rsidP="00DB12A0">
      <w:pPr>
        <w:pStyle w:val="Paragraphedeliste"/>
      </w:pPr>
    </w:p>
    <w:sectPr w:rsidR="00DB12A0" w:rsidRPr="00DB12A0" w:rsidSect="008C77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6B03"/>
    <w:multiLevelType w:val="hybridMultilevel"/>
    <w:tmpl w:val="56C66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E02935"/>
    <w:multiLevelType w:val="hybridMultilevel"/>
    <w:tmpl w:val="35F8D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E44A0E"/>
    <w:multiLevelType w:val="hybridMultilevel"/>
    <w:tmpl w:val="9E2ED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1F2D3E"/>
    <w:multiLevelType w:val="hybridMultilevel"/>
    <w:tmpl w:val="950A3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C80BE6"/>
    <w:multiLevelType w:val="hybridMultilevel"/>
    <w:tmpl w:val="53CC2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4C"/>
    <w:rsid w:val="0008560A"/>
    <w:rsid w:val="005364B6"/>
    <w:rsid w:val="0065050A"/>
    <w:rsid w:val="0088014C"/>
    <w:rsid w:val="008C77C5"/>
    <w:rsid w:val="00DB1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12A624E"/>
  <w15:chartTrackingRefBased/>
  <w15:docId w15:val="{51F43535-B2A8-A44F-BA00-D55A633B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50A"/>
    <w:pPr>
      <w:keepNext/>
      <w:keepLines/>
      <w:spacing w:before="240"/>
      <w:outlineLvl w:val="0"/>
    </w:pPr>
    <w:rPr>
      <w:rFonts w:asciiTheme="majorHAnsi" w:eastAsiaTheme="majorEastAsia" w:hAnsiTheme="majorHAnsi"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50A"/>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88014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14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80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199</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Valentin HALLAY</cp:lastModifiedBy>
  <cp:revision>2</cp:revision>
  <dcterms:created xsi:type="dcterms:W3CDTF">2019-08-21T20:01:00Z</dcterms:created>
  <dcterms:modified xsi:type="dcterms:W3CDTF">2019-08-27T19:12:00Z</dcterms:modified>
</cp:coreProperties>
</file>