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62" w:rsidRPr="00BA6D6A" w:rsidRDefault="00C07362" w:rsidP="00C07362">
      <w:pPr>
        <w:spacing w:after="60" w:line="240" w:lineRule="auto"/>
        <w:jc w:val="center"/>
        <w:rPr>
          <w:bCs/>
          <w:color w:val="000000"/>
          <w:sz w:val="26"/>
          <w:szCs w:val="26"/>
          <w:lang w:eastAsia="ar-SA"/>
        </w:rPr>
      </w:pPr>
      <w:r w:rsidRPr="00BA6D6A">
        <w:rPr>
          <w:bCs/>
          <w:color w:val="000000"/>
          <w:sz w:val="26"/>
          <w:szCs w:val="26"/>
          <w:lang w:eastAsia="ar-SA"/>
        </w:rPr>
        <w:t>МИНИСТЕРСТВО ОБРАЗОВАНИЯ И НАУКИ РОССИЙСКОЙ ФЕДЕРАЦИИ</w:t>
      </w:r>
    </w:p>
    <w:p w:rsidR="00C07362" w:rsidRPr="00BA6D6A" w:rsidRDefault="00C07362" w:rsidP="00C07362">
      <w:pPr>
        <w:spacing w:after="60" w:line="240" w:lineRule="auto"/>
        <w:jc w:val="center"/>
        <w:rPr>
          <w:bCs/>
          <w:color w:val="000000"/>
          <w:sz w:val="26"/>
          <w:szCs w:val="26"/>
          <w:lang w:eastAsia="ar-SA"/>
        </w:rPr>
      </w:pPr>
      <w:r w:rsidRPr="00BA6D6A">
        <w:rPr>
          <w:bCs/>
          <w:color w:val="000000"/>
          <w:sz w:val="26"/>
          <w:szCs w:val="26"/>
          <w:lang w:eastAsia="ar-SA"/>
        </w:rPr>
        <w:t xml:space="preserve">федеральное государственное автономное образовательное учреждение </w:t>
      </w:r>
    </w:p>
    <w:p w:rsidR="00C07362" w:rsidRPr="00BA6D6A" w:rsidRDefault="00C07362" w:rsidP="00C07362">
      <w:pPr>
        <w:spacing w:after="60" w:line="240" w:lineRule="auto"/>
        <w:jc w:val="center"/>
        <w:rPr>
          <w:bCs/>
          <w:color w:val="000000"/>
          <w:sz w:val="26"/>
          <w:szCs w:val="26"/>
          <w:lang w:eastAsia="ar-SA"/>
        </w:rPr>
      </w:pPr>
      <w:r w:rsidRPr="00BA6D6A">
        <w:rPr>
          <w:bCs/>
          <w:color w:val="000000"/>
          <w:sz w:val="26"/>
          <w:szCs w:val="26"/>
          <w:lang w:eastAsia="ar-SA"/>
        </w:rPr>
        <w:t>высшего образования</w:t>
      </w:r>
    </w:p>
    <w:p w:rsidR="00C07362" w:rsidRPr="00BA6D6A" w:rsidRDefault="00C07362" w:rsidP="00C07362">
      <w:pPr>
        <w:spacing w:after="60" w:line="240" w:lineRule="auto"/>
        <w:jc w:val="center"/>
        <w:rPr>
          <w:bCs/>
          <w:color w:val="000000"/>
          <w:sz w:val="26"/>
          <w:szCs w:val="26"/>
          <w:lang w:eastAsia="ar-SA"/>
        </w:rPr>
      </w:pPr>
      <w:r w:rsidRPr="00BA6D6A">
        <w:rPr>
          <w:bCs/>
          <w:color w:val="000000"/>
          <w:sz w:val="26"/>
          <w:szCs w:val="26"/>
          <w:lang w:eastAsia="ar-SA"/>
        </w:rPr>
        <w:t xml:space="preserve">«Санкт-Петербургский национальный исследовательский университет </w:t>
      </w:r>
    </w:p>
    <w:p w:rsidR="00C07362" w:rsidRPr="00BA6D6A" w:rsidRDefault="00C07362" w:rsidP="00C07362">
      <w:pPr>
        <w:spacing w:after="60" w:line="240" w:lineRule="auto"/>
        <w:jc w:val="center"/>
        <w:rPr>
          <w:bCs/>
          <w:color w:val="000000"/>
          <w:sz w:val="26"/>
          <w:szCs w:val="26"/>
          <w:lang w:eastAsia="ar-SA"/>
        </w:rPr>
      </w:pPr>
      <w:r w:rsidRPr="00BA6D6A">
        <w:rPr>
          <w:bCs/>
          <w:color w:val="000000"/>
          <w:sz w:val="26"/>
          <w:szCs w:val="26"/>
          <w:lang w:eastAsia="ar-SA"/>
        </w:rPr>
        <w:t>информационных технологий, механики и оптики»</w:t>
      </w:r>
    </w:p>
    <w:p w:rsidR="00C07362" w:rsidRPr="00BA6D6A" w:rsidRDefault="00C07362" w:rsidP="00C07362">
      <w:pPr>
        <w:spacing w:after="60" w:line="288" w:lineRule="auto"/>
        <w:jc w:val="center"/>
        <w:rPr>
          <w:b/>
          <w:bCs/>
          <w:color w:val="000000"/>
          <w:sz w:val="26"/>
          <w:szCs w:val="26"/>
          <w:lang w:eastAsia="ar-SA"/>
        </w:rPr>
      </w:pPr>
    </w:p>
    <w:p w:rsidR="00C07362" w:rsidRPr="00BA6D6A" w:rsidRDefault="00C07362" w:rsidP="00C07362">
      <w:pPr>
        <w:spacing w:after="60" w:line="288" w:lineRule="auto"/>
        <w:jc w:val="center"/>
        <w:rPr>
          <w:b/>
          <w:bCs/>
          <w:color w:val="000000"/>
          <w:sz w:val="26"/>
          <w:szCs w:val="26"/>
          <w:lang w:eastAsia="ar-SA"/>
        </w:rPr>
      </w:pPr>
      <w:r w:rsidRPr="00BA6D6A">
        <w:rPr>
          <w:b/>
          <w:bCs/>
          <w:color w:val="000000"/>
          <w:sz w:val="26"/>
          <w:szCs w:val="26"/>
          <w:lang w:eastAsia="ar-SA"/>
        </w:rPr>
        <w:t xml:space="preserve">Факультет программной инженерии и компьютерной техники </w:t>
      </w:r>
    </w:p>
    <w:p w:rsidR="00C07362" w:rsidRPr="00BA6D6A" w:rsidRDefault="00C07362" w:rsidP="00C07362">
      <w:pPr>
        <w:spacing w:after="60" w:line="288" w:lineRule="auto"/>
        <w:jc w:val="center"/>
        <w:rPr>
          <w:b/>
          <w:bCs/>
          <w:color w:val="000000"/>
          <w:sz w:val="26"/>
          <w:szCs w:val="26"/>
          <w:lang w:eastAsia="ar-SA"/>
        </w:rPr>
      </w:pPr>
    </w:p>
    <w:p w:rsidR="00C07362" w:rsidRPr="00BA6D6A" w:rsidRDefault="00C07362" w:rsidP="00C07362">
      <w:pPr>
        <w:spacing w:after="120" w:line="240" w:lineRule="auto"/>
        <w:jc w:val="center"/>
        <w:rPr>
          <w:b/>
          <w:bCs/>
          <w:color w:val="000000"/>
          <w:sz w:val="20"/>
          <w:szCs w:val="20"/>
        </w:rPr>
      </w:pPr>
    </w:p>
    <w:p w:rsidR="00C07362" w:rsidRPr="00BA6D6A" w:rsidRDefault="00C07362" w:rsidP="00C07362">
      <w:pPr>
        <w:spacing w:after="120" w:line="240" w:lineRule="auto"/>
        <w:jc w:val="center"/>
        <w:rPr>
          <w:b/>
          <w:bCs/>
          <w:color w:val="000000"/>
          <w:sz w:val="24"/>
          <w:szCs w:val="20"/>
        </w:rPr>
      </w:pPr>
      <w:r w:rsidRPr="00BA6D6A">
        <w:rPr>
          <w:b/>
          <w:bCs/>
          <w:color w:val="000000"/>
          <w:sz w:val="24"/>
          <w:szCs w:val="20"/>
        </w:rPr>
        <w:t>Направление (специальность) </w:t>
      </w:r>
      <w:r w:rsidRPr="00BA6D6A">
        <w:rPr>
          <w:b/>
          <w:bCs/>
          <w:color w:val="000000"/>
          <w:sz w:val="24"/>
          <w:szCs w:val="20"/>
        </w:rPr>
        <w:sym w:font="Symbol" w:char="F0BE"/>
      </w:r>
      <w:r w:rsidRPr="00BA6D6A">
        <w:rPr>
          <w:b/>
          <w:bCs/>
          <w:color w:val="000000"/>
          <w:sz w:val="24"/>
          <w:szCs w:val="20"/>
        </w:rPr>
        <w:t> 09.04.02 Информационные системы и технологии</w:t>
      </w:r>
    </w:p>
    <w:p w:rsidR="00C07362" w:rsidRPr="00BA6D6A" w:rsidRDefault="00C07362" w:rsidP="00C07362">
      <w:pPr>
        <w:spacing w:after="120" w:line="240" w:lineRule="auto"/>
        <w:jc w:val="center"/>
        <w:rPr>
          <w:b/>
          <w:bCs/>
          <w:color w:val="FF0000"/>
          <w:sz w:val="24"/>
          <w:szCs w:val="20"/>
        </w:rPr>
      </w:pPr>
      <w:r w:rsidRPr="00BA6D6A">
        <w:rPr>
          <w:b/>
          <w:bCs/>
          <w:color w:val="000000"/>
          <w:sz w:val="24"/>
          <w:szCs w:val="20"/>
        </w:rPr>
        <w:t>Специализация </w:t>
      </w:r>
      <w:r w:rsidRPr="00BA6D6A">
        <w:rPr>
          <w:b/>
          <w:bCs/>
          <w:sz w:val="24"/>
          <w:szCs w:val="20"/>
        </w:rPr>
        <w:sym w:font="Symbol" w:char="F0BE"/>
      </w:r>
      <w:r w:rsidRPr="00BA6D6A">
        <w:rPr>
          <w:b/>
          <w:bCs/>
          <w:sz w:val="24"/>
          <w:szCs w:val="20"/>
        </w:rPr>
        <w:t> Веб-технологии</w:t>
      </w:r>
    </w:p>
    <w:p w:rsidR="00D00452" w:rsidRPr="00D00452" w:rsidRDefault="00C07362" w:rsidP="00D00452">
      <w:pPr>
        <w:spacing w:line="240" w:lineRule="auto"/>
        <w:jc w:val="center"/>
        <w:rPr>
          <w:sz w:val="24"/>
        </w:rPr>
      </w:pPr>
      <w:r w:rsidRPr="00BA6D6A">
        <w:rPr>
          <w:b/>
          <w:bCs/>
          <w:sz w:val="24"/>
        </w:rPr>
        <w:t xml:space="preserve">Дисциплина — </w:t>
      </w:r>
      <w:r w:rsidR="00D00452" w:rsidRPr="00D00452">
        <w:rPr>
          <w:b/>
          <w:bCs/>
          <w:sz w:val="24"/>
        </w:rPr>
        <w:t>Исследование экосистем веб-языков и веб-технологий</w:t>
      </w:r>
    </w:p>
    <w:p w:rsidR="00C07362" w:rsidRPr="00BA6D6A" w:rsidRDefault="00C07362" w:rsidP="00C07362">
      <w:pPr>
        <w:spacing w:after="480" w:line="240" w:lineRule="auto"/>
        <w:jc w:val="center"/>
        <w:rPr>
          <w:b/>
          <w:bCs/>
          <w:sz w:val="24"/>
        </w:rPr>
      </w:pPr>
    </w:p>
    <w:p w:rsidR="00C07362" w:rsidRDefault="00C07362" w:rsidP="00C07362">
      <w:pPr>
        <w:spacing w:after="60" w:line="240" w:lineRule="auto"/>
        <w:jc w:val="center"/>
        <w:rPr>
          <w:b/>
          <w:bCs/>
          <w:sz w:val="32"/>
          <w:szCs w:val="32"/>
        </w:rPr>
      </w:pPr>
    </w:p>
    <w:p w:rsidR="00C07362" w:rsidRPr="00BA6D6A" w:rsidRDefault="00C07362" w:rsidP="00C07362">
      <w:pPr>
        <w:spacing w:after="60" w:line="240" w:lineRule="auto"/>
        <w:jc w:val="center"/>
        <w:rPr>
          <w:b/>
          <w:bCs/>
          <w:sz w:val="32"/>
          <w:szCs w:val="32"/>
        </w:rPr>
      </w:pPr>
      <w:r w:rsidRPr="00BA6D6A">
        <w:rPr>
          <w:b/>
          <w:bCs/>
          <w:sz w:val="32"/>
          <w:szCs w:val="32"/>
        </w:rPr>
        <w:t>Курсовой проект (работа)</w:t>
      </w:r>
    </w:p>
    <w:p w:rsidR="00C07362" w:rsidRPr="00BA6D6A" w:rsidRDefault="00C07362" w:rsidP="00C07362">
      <w:pPr>
        <w:spacing w:after="60" w:line="240" w:lineRule="auto"/>
        <w:jc w:val="center"/>
        <w:rPr>
          <w:b/>
          <w:bCs/>
          <w:sz w:val="32"/>
          <w:szCs w:val="32"/>
        </w:rPr>
      </w:pPr>
    </w:p>
    <w:p w:rsidR="00C07362" w:rsidRPr="00BA6D6A" w:rsidRDefault="00C07362" w:rsidP="00C07362">
      <w:pPr>
        <w:spacing w:after="60" w:line="240" w:lineRule="auto"/>
        <w:jc w:val="center"/>
        <w:rPr>
          <w:b/>
          <w:bCs/>
          <w:sz w:val="32"/>
          <w:szCs w:val="32"/>
        </w:rPr>
      </w:pPr>
    </w:p>
    <w:p w:rsidR="00C07362" w:rsidRPr="00C07362" w:rsidRDefault="00C07362" w:rsidP="00C07362">
      <w:pPr>
        <w:spacing w:line="240" w:lineRule="auto"/>
        <w:jc w:val="center"/>
        <w:rPr>
          <w:b/>
          <w:bCs/>
          <w:u w:val="single"/>
        </w:rPr>
      </w:pPr>
      <w:r w:rsidRPr="00BA6D6A">
        <w:rPr>
          <w:b/>
          <w:color w:val="000000"/>
          <w:szCs w:val="28"/>
        </w:rPr>
        <w:t xml:space="preserve">ТЕМА: </w:t>
      </w:r>
      <w:r w:rsidRPr="00C07362">
        <w:rPr>
          <w:b/>
          <w:bCs/>
          <w:u w:val="single"/>
        </w:rPr>
        <w:t>Исследование веб-хранилищ данных типа «ключ-значение»</w:t>
      </w:r>
    </w:p>
    <w:p w:rsidR="00C07362" w:rsidRPr="00BA6D6A" w:rsidRDefault="00C07362" w:rsidP="00C07362">
      <w:pPr>
        <w:spacing w:after="60" w:line="240" w:lineRule="auto"/>
        <w:jc w:val="center"/>
        <w:rPr>
          <w:szCs w:val="28"/>
        </w:rPr>
      </w:pPr>
      <w:r w:rsidRPr="00BA6D6A">
        <w:rPr>
          <w:rFonts w:ascii="Arial" w:hAnsi="Arial" w:cs="Arial"/>
          <w:color w:val="000000"/>
          <w:sz w:val="16"/>
          <w:szCs w:val="20"/>
        </w:rPr>
        <w:t>(Наименование сайта)</w:t>
      </w:r>
    </w:p>
    <w:p w:rsidR="00C07362" w:rsidRPr="00BA6D6A" w:rsidRDefault="00C07362" w:rsidP="00C07362">
      <w:pPr>
        <w:spacing w:after="60" w:line="240" w:lineRule="auto"/>
        <w:jc w:val="left"/>
        <w:rPr>
          <w:szCs w:val="28"/>
        </w:rPr>
      </w:pPr>
    </w:p>
    <w:p w:rsidR="00C07362" w:rsidRPr="00BA6D6A" w:rsidRDefault="00C07362" w:rsidP="00C07362">
      <w:pPr>
        <w:spacing w:after="60" w:line="240" w:lineRule="auto"/>
        <w:jc w:val="left"/>
        <w:rPr>
          <w:szCs w:val="28"/>
        </w:rPr>
      </w:pPr>
    </w:p>
    <w:p w:rsidR="00C07362" w:rsidRPr="00BA6D6A" w:rsidRDefault="00C07362" w:rsidP="00C07362">
      <w:pPr>
        <w:spacing w:after="60" w:line="240" w:lineRule="auto"/>
        <w:jc w:val="left"/>
        <w:rPr>
          <w:szCs w:val="28"/>
        </w:rPr>
      </w:pPr>
      <w:r w:rsidRPr="00BA6D6A">
        <w:rPr>
          <w:szCs w:val="28"/>
        </w:rPr>
        <w:t>ВЫПОЛНИЛ</w:t>
      </w:r>
    </w:p>
    <w:p w:rsidR="00C07362" w:rsidRPr="00BA6D6A" w:rsidRDefault="00C07362" w:rsidP="00C07362">
      <w:pPr>
        <w:spacing w:after="60" w:line="240" w:lineRule="auto"/>
        <w:jc w:val="left"/>
      </w:pPr>
      <w:r w:rsidRPr="00BA6D6A">
        <w:rPr>
          <w:szCs w:val="28"/>
        </w:rPr>
        <w:t>Студент группы       </w:t>
      </w:r>
      <w:r w:rsidRPr="00BA6D6A">
        <w:rPr>
          <w:szCs w:val="28"/>
          <w:u w:val="single"/>
        </w:rPr>
        <w:t xml:space="preserve">     </w:t>
      </w:r>
      <w:r w:rsidRPr="00BA6D6A">
        <w:rPr>
          <w:szCs w:val="28"/>
          <w:u w:val="single"/>
          <w:lang w:val="en-US"/>
        </w:rPr>
        <w:t>P</w:t>
      </w:r>
      <w:r w:rsidRPr="00BA6D6A">
        <w:rPr>
          <w:szCs w:val="28"/>
          <w:u w:val="single"/>
        </w:rPr>
        <w:t xml:space="preserve">4162    </w:t>
      </w:r>
      <w:r w:rsidRPr="00BA6D6A">
        <w:rPr>
          <w:szCs w:val="28"/>
        </w:rPr>
        <w:t xml:space="preserve"> </w:t>
      </w:r>
      <w:r w:rsidRPr="00BA6D6A">
        <w:rPr>
          <w:szCs w:val="28"/>
        </w:rPr>
        <w:tab/>
        <w:t xml:space="preserve">           _______________     </w:t>
      </w:r>
      <w:r w:rsidRPr="00BA6D6A">
        <w:rPr>
          <w:szCs w:val="28"/>
          <w:u w:val="single"/>
        </w:rPr>
        <w:t>Шувалов Д.М.</w:t>
      </w:r>
    </w:p>
    <w:p w:rsidR="00C07362" w:rsidRPr="00BA6D6A" w:rsidRDefault="00C07362" w:rsidP="00C07362">
      <w:pPr>
        <w:spacing w:line="240" w:lineRule="auto"/>
        <w:jc w:val="left"/>
        <w:rPr>
          <w:spacing w:val="-4"/>
          <w:sz w:val="20"/>
          <w:szCs w:val="20"/>
        </w:rPr>
      </w:pPr>
      <w:r w:rsidRPr="00BA6D6A">
        <w:rPr>
          <w:spacing w:val="-4"/>
          <w:sz w:val="20"/>
          <w:szCs w:val="20"/>
        </w:rPr>
        <w:t xml:space="preserve"> </w:t>
      </w:r>
      <w:r w:rsidRPr="00BA6D6A">
        <w:rPr>
          <w:spacing w:val="-4"/>
          <w:sz w:val="20"/>
          <w:szCs w:val="20"/>
        </w:rPr>
        <w:tab/>
      </w:r>
      <w:r w:rsidRPr="00BA6D6A">
        <w:rPr>
          <w:spacing w:val="-4"/>
          <w:sz w:val="20"/>
          <w:szCs w:val="20"/>
        </w:rPr>
        <w:tab/>
        <w:t xml:space="preserve">                         №  группы</w:t>
      </w:r>
      <w:r w:rsidRPr="00BA6D6A">
        <w:rPr>
          <w:spacing w:val="-4"/>
          <w:sz w:val="20"/>
          <w:szCs w:val="20"/>
        </w:rPr>
        <w:tab/>
        <w:t xml:space="preserve">                                        подпись, дата                                     ФИО</w:t>
      </w:r>
    </w:p>
    <w:p w:rsidR="00C07362" w:rsidRPr="00BA6D6A" w:rsidRDefault="00C07362" w:rsidP="00C07362">
      <w:pPr>
        <w:spacing w:after="60" w:line="240" w:lineRule="auto"/>
        <w:jc w:val="left"/>
        <w:rPr>
          <w:szCs w:val="28"/>
        </w:rPr>
      </w:pPr>
      <w:r w:rsidRPr="00BA6D6A">
        <w:rPr>
          <w:szCs w:val="28"/>
        </w:rPr>
        <w:tab/>
      </w:r>
      <w:r w:rsidRPr="00BA6D6A">
        <w:rPr>
          <w:szCs w:val="28"/>
        </w:rPr>
        <w:tab/>
      </w:r>
      <w:r w:rsidRPr="00BA6D6A">
        <w:rPr>
          <w:szCs w:val="28"/>
        </w:rPr>
        <w:tab/>
      </w:r>
      <w:r w:rsidRPr="00BA6D6A">
        <w:rPr>
          <w:szCs w:val="28"/>
        </w:rPr>
        <w:tab/>
      </w:r>
      <w:r w:rsidRPr="00BA6D6A">
        <w:rPr>
          <w:szCs w:val="28"/>
        </w:rPr>
        <w:tab/>
      </w:r>
    </w:p>
    <w:p w:rsidR="00C07362" w:rsidRPr="00BA6D6A" w:rsidRDefault="00C07362" w:rsidP="00C07362">
      <w:pPr>
        <w:spacing w:after="60" w:line="240" w:lineRule="auto"/>
        <w:jc w:val="left"/>
      </w:pPr>
      <w:r w:rsidRPr="00BA6D6A">
        <w:rPr>
          <w:szCs w:val="28"/>
        </w:rPr>
        <w:t xml:space="preserve">ПРОВЕРИЛ     </w:t>
      </w:r>
      <w:r w:rsidRPr="00BA6D6A">
        <w:rPr>
          <w:szCs w:val="28"/>
          <w:u w:val="single"/>
        </w:rPr>
        <w:t xml:space="preserve"> </w:t>
      </w:r>
      <w:proofErr w:type="spellStart"/>
      <w:r w:rsidR="001B748B" w:rsidRPr="001B748B">
        <w:rPr>
          <w:szCs w:val="28"/>
          <w:u w:val="single"/>
        </w:rPr>
        <w:t>к.п.н</w:t>
      </w:r>
      <w:proofErr w:type="spellEnd"/>
      <w:r w:rsidR="001B748B" w:rsidRPr="001B748B">
        <w:rPr>
          <w:szCs w:val="28"/>
          <w:u w:val="single"/>
        </w:rPr>
        <w:t xml:space="preserve">., доцент </w:t>
      </w:r>
      <w:proofErr w:type="spellStart"/>
      <w:r w:rsidR="001B748B" w:rsidRPr="001B748B">
        <w:rPr>
          <w:szCs w:val="28"/>
          <w:u w:val="single"/>
        </w:rPr>
        <w:t>ФПИиКТ</w:t>
      </w:r>
      <w:proofErr w:type="spellEnd"/>
      <w:r w:rsidR="001B748B">
        <w:rPr>
          <w:szCs w:val="28"/>
        </w:rPr>
        <w:t xml:space="preserve">   </w:t>
      </w:r>
      <w:r w:rsidR="001B748B" w:rsidRPr="00BA6D6A">
        <w:rPr>
          <w:szCs w:val="28"/>
        </w:rPr>
        <w:t>_______________</w:t>
      </w:r>
      <w:r w:rsidR="001B748B">
        <w:rPr>
          <w:szCs w:val="28"/>
        </w:rPr>
        <w:t xml:space="preserve">      </w:t>
      </w:r>
      <w:r>
        <w:rPr>
          <w:szCs w:val="28"/>
          <w:u w:val="single"/>
        </w:rPr>
        <w:t>Государев</w:t>
      </w:r>
      <w:r w:rsidRPr="00BA6D6A">
        <w:rPr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 w:rsidRPr="00BA6D6A">
        <w:rPr>
          <w:szCs w:val="28"/>
          <w:u w:val="single"/>
        </w:rPr>
        <w:t>.</w:t>
      </w:r>
      <w:r>
        <w:rPr>
          <w:szCs w:val="28"/>
          <w:u w:val="single"/>
        </w:rPr>
        <w:t>Б</w:t>
      </w:r>
      <w:r w:rsidRPr="00BA6D6A">
        <w:rPr>
          <w:szCs w:val="28"/>
          <w:u w:val="single"/>
        </w:rPr>
        <w:t>.</w:t>
      </w:r>
    </w:p>
    <w:p w:rsidR="00C07362" w:rsidRPr="00BA6D6A" w:rsidRDefault="00C07362" w:rsidP="00C07362">
      <w:pPr>
        <w:spacing w:line="240" w:lineRule="auto"/>
        <w:jc w:val="left"/>
        <w:rPr>
          <w:spacing w:val="-4"/>
          <w:sz w:val="20"/>
          <w:szCs w:val="20"/>
        </w:rPr>
      </w:pPr>
      <w:r w:rsidRPr="00BA6D6A">
        <w:rPr>
          <w:spacing w:val="-4"/>
          <w:sz w:val="20"/>
          <w:szCs w:val="20"/>
        </w:rPr>
        <w:t xml:space="preserve">                                              ученая степень, должность</w:t>
      </w:r>
      <w:r w:rsidRPr="00BA6D6A">
        <w:rPr>
          <w:spacing w:val="-4"/>
          <w:sz w:val="20"/>
          <w:szCs w:val="20"/>
        </w:rPr>
        <w:tab/>
        <w:t xml:space="preserve">         подпись, дата     </w:t>
      </w:r>
      <w:r w:rsidRPr="00BA6D6A">
        <w:rPr>
          <w:spacing w:val="-4"/>
          <w:sz w:val="20"/>
          <w:szCs w:val="20"/>
        </w:rPr>
        <w:tab/>
      </w:r>
      <w:r w:rsidRPr="00BA6D6A">
        <w:rPr>
          <w:spacing w:val="-4"/>
          <w:sz w:val="20"/>
          <w:szCs w:val="20"/>
        </w:rPr>
        <w:tab/>
        <w:t xml:space="preserve">         ФИО</w:t>
      </w:r>
    </w:p>
    <w:p w:rsidR="00C07362" w:rsidRPr="00BA6D6A" w:rsidRDefault="00C07362" w:rsidP="00C07362">
      <w:pPr>
        <w:spacing w:line="240" w:lineRule="auto"/>
        <w:jc w:val="left"/>
        <w:rPr>
          <w:spacing w:val="-4"/>
          <w:sz w:val="20"/>
          <w:szCs w:val="20"/>
        </w:rPr>
      </w:pPr>
    </w:p>
    <w:p w:rsidR="00C07362" w:rsidRPr="00BA6D6A" w:rsidRDefault="00C07362" w:rsidP="00C07362">
      <w:pPr>
        <w:spacing w:after="60" w:line="240" w:lineRule="auto"/>
        <w:jc w:val="left"/>
      </w:pPr>
      <w:r w:rsidRPr="00BA6D6A">
        <w:tab/>
      </w:r>
      <w:r w:rsidRPr="00BA6D6A">
        <w:tab/>
      </w:r>
      <w:r w:rsidRPr="00BA6D6A">
        <w:tab/>
      </w:r>
      <w:r w:rsidRPr="00BA6D6A">
        <w:tab/>
      </w:r>
      <w:r w:rsidRPr="00BA6D6A">
        <w:tab/>
      </w:r>
    </w:p>
    <w:p w:rsidR="00C07362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C07362" w:rsidRPr="00BA6D6A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C07362" w:rsidRPr="00BA6D6A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C07362" w:rsidRPr="00BA6D6A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C07362" w:rsidRPr="00BA6D6A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C07362" w:rsidRPr="00BA6D6A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</w:p>
    <w:p w:rsidR="00074211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  <w:r w:rsidRPr="00BA6D6A">
        <w:rPr>
          <w:b/>
          <w:color w:val="000000"/>
          <w:szCs w:val="28"/>
        </w:rPr>
        <w:t>САНКТ-ПЕТЕРБУРГ</w:t>
      </w:r>
    </w:p>
    <w:p w:rsidR="00C07362" w:rsidRDefault="00C07362" w:rsidP="00C07362">
      <w:pPr>
        <w:widowControl w:val="0"/>
        <w:spacing w:after="60" w:line="288" w:lineRule="auto"/>
        <w:jc w:val="center"/>
        <w:rPr>
          <w:b/>
          <w:color w:val="000000"/>
          <w:szCs w:val="28"/>
        </w:rPr>
      </w:pPr>
      <w:r w:rsidRPr="00BA6D6A">
        <w:rPr>
          <w:b/>
          <w:color w:val="000000"/>
          <w:szCs w:val="28"/>
        </w:rPr>
        <w:t>201</w:t>
      </w:r>
      <w:r>
        <w:rPr>
          <w:b/>
          <w:color w:val="000000"/>
          <w:szCs w:val="28"/>
        </w:rPr>
        <w:t>9</w:t>
      </w:r>
      <w:r w:rsidRPr="00BA6D6A">
        <w:rPr>
          <w:b/>
          <w:color w:val="000000"/>
          <w:szCs w:val="28"/>
        </w:rPr>
        <w:t>г.</w:t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4"/>
          <w:lang w:eastAsia="ru-RU"/>
        </w:rPr>
        <w:id w:val="-14778284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0F0C" w:rsidRDefault="006D0F0C">
          <w:pPr>
            <w:pStyle w:val="a3"/>
          </w:pPr>
          <w:r>
            <w:t>Оглавление</w:t>
          </w:r>
        </w:p>
        <w:p w:rsidR="006C0B0D" w:rsidRDefault="00FF722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0405566" w:history="1">
            <w:r w:rsidR="006C0B0D" w:rsidRPr="00B63416">
              <w:rPr>
                <w:rStyle w:val="a5"/>
                <w:noProof/>
              </w:rPr>
              <w:t>введение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_Toc10405566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3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C0B0D" w:rsidRDefault="00727A23">
          <w:pPr>
            <w:pStyle w:val="11"/>
            <w:tabs>
              <w:tab w:val="left" w:pos="56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0405567" w:history="1">
            <w:r w:rsidR="006C0B0D" w:rsidRPr="00B63416">
              <w:rPr>
                <w:rStyle w:val="a5"/>
                <w:noProof/>
              </w:rPr>
              <w:t>1.</w:t>
            </w:r>
            <w:r w:rsidR="006C0B0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6C0B0D" w:rsidRPr="00B63416">
              <w:rPr>
                <w:rStyle w:val="a5"/>
                <w:noProof/>
              </w:rPr>
              <w:t>Браузерные хранилища данных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_Toc10405567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5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C0B0D" w:rsidRDefault="00727A23">
          <w:pPr>
            <w:pStyle w:val="11"/>
            <w:tabs>
              <w:tab w:val="left" w:pos="56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0405568" w:history="1">
            <w:r w:rsidR="006C0B0D" w:rsidRPr="00B63416">
              <w:rPr>
                <w:rStyle w:val="a5"/>
                <w:noProof/>
                <w:lang w:val="en-US"/>
              </w:rPr>
              <w:t>2.</w:t>
            </w:r>
            <w:r w:rsidR="006C0B0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6C0B0D" w:rsidRPr="00B63416">
              <w:rPr>
                <w:rStyle w:val="a5"/>
                <w:noProof/>
                <w:lang w:val="en-US"/>
              </w:rPr>
              <w:t>Web storage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_Toc10405568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6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C0B0D" w:rsidRDefault="00727A23">
          <w:pPr>
            <w:pStyle w:val="11"/>
            <w:tabs>
              <w:tab w:val="left" w:pos="56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0405569" w:history="1">
            <w:r w:rsidR="006C0B0D" w:rsidRPr="00B63416">
              <w:rPr>
                <w:rStyle w:val="a5"/>
                <w:noProof/>
                <w:lang w:val="en-US"/>
              </w:rPr>
              <w:t>3.</w:t>
            </w:r>
            <w:r w:rsidR="006C0B0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6C0B0D" w:rsidRPr="00B63416">
              <w:rPr>
                <w:rStyle w:val="a5"/>
                <w:noProof/>
                <w:lang w:val="en-US"/>
              </w:rPr>
              <w:t>web db</w:t>
            </w:r>
            <w:r w:rsidR="006C0B0D" w:rsidRPr="00B63416">
              <w:rPr>
                <w:rStyle w:val="a5"/>
                <w:noProof/>
              </w:rPr>
              <w:t xml:space="preserve"> (</w:t>
            </w:r>
            <w:r w:rsidR="006C0B0D" w:rsidRPr="00B63416">
              <w:rPr>
                <w:rStyle w:val="a5"/>
                <w:noProof/>
                <w:lang w:val="en-US"/>
              </w:rPr>
              <w:t>Indexed db</w:t>
            </w:r>
            <w:r w:rsidR="006C0B0D" w:rsidRPr="00B63416">
              <w:rPr>
                <w:rStyle w:val="a5"/>
                <w:noProof/>
              </w:rPr>
              <w:t>)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_Toc10405569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9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C0B0D" w:rsidRDefault="00727A2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0405570" w:history="1">
            <w:r w:rsidR="006C0B0D" w:rsidRPr="00B63416">
              <w:rPr>
                <w:rStyle w:val="a5"/>
                <w:noProof/>
              </w:rPr>
              <w:t>Заключение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_Toc10405570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12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C0B0D" w:rsidRDefault="00727A2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0405571" w:history="1">
            <w:r w:rsidR="006C0B0D" w:rsidRPr="00B63416">
              <w:rPr>
                <w:rStyle w:val="a5"/>
                <w:noProof/>
              </w:rPr>
              <w:t>Список литературы</w:t>
            </w:r>
            <w:r w:rsidR="006C0B0D">
              <w:rPr>
                <w:noProof/>
                <w:webHidden/>
              </w:rPr>
              <w:tab/>
            </w:r>
            <w:r w:rsidR="006C0B0D">
              <w:rPr>
                <w:noProof/>
                <w:webHidden/>
              </w:rPr>
              <w:fldChar w:fldCharType="begin"/>
            </w:r>
            <w:r w:rsidR="006C0B0D">
              <w:rPr>
                <w:noProof/>
                <w:webHidden/>
              </w:rPr>
              <w:instrText xml:space="preserve"> PAGEREF _Toc10405571 \h </w:instrText>
            </w:r>
            <w:r w:rsidR="006C0B0D">
              <w:rPr>
                <w:noProof/>
                <w:webHidden/>
              </w:rPr>
            </w:r>
            <w:r w:rsidR="006C0B0D">
              <w:rPr>
                <w:noProof/>
                <w:webHidden/>
              </w:rPr>
              <w:fldChar w:fldCharType="separate"/>
            </w:r>
            <w:r w:rsidR="006C0B0D">
              <w:rPr>
                <w:noProof/>
                <w:webHidden/>
              </w:rPr>
              <w:t>14</w:t>
            </w:r>
            <w:r w:rsidR="006C0B0D">
              <w:rPr>
                <w:noProof/>
                <w:webHidden/>
              </w:rPr>
              <w:fldChar w:fldCharType="end"/>
            </w:r>
          </w:hyperlink>
        </w:p>
        <w:p w:rsidR="006D0F0C" w:rsidRDefault="00FF7223">
          <w:r>
            <w:rPr>
              <w:rFonts w:cstheme="minorHAnsi"/>
              <w:caps/>
              <w:szCs w:val="20"/>
            </w:rPr>
            <w:fldChar w:fldCharType="end"/>
          </w:r>
        </w:p>
      </w:sdtContent>
    </w:sdt>
    <w:p w:rsidR="006D0F0C" w:rsidRDefault="006D0F0C"/>
    <w:p w:rsidR="006D0F0C" w:rsidRPr="0007627D" w:rsidRDefault="006D0F0C">
      <w:pPr>
        <w:spacing w:line="240" w:lineRule="auto"/>
        <w:jc w:val="left"/>
      </w:pPr>
      <w:r>
        <w:br w:type="page"/>
      </w:r>
    </w:p>
    <w:p w:rsidR="00F1477C" w:rsidRDefault="00F1477C" w:rsidP="00F1477C">
      <w:pPr>
        <w:pStyle w:val="1"/>
      </w:pPr>
      <w:bookmarkStart w:id="0" w:name="_Toc10405566"/>
      <w:r>
        <w:lastRenderedPageBreak/>
        <w:t>введение</w:t>
      </w:r>
      <w:bookmarkEnd w:id="0"/>
    </w:p>
    <w:p w:rsidR="00A35CC2" w:rsidRDefault="00A35CC2" w:rsidP="00A35CC2">
      <w:pPr>
        <w:rPr>
          <w:lang w:eastAsia="en-US"/>
        </w:rPr>
      </w:pPr>
    </w:p>
    <w:p w:rsidR="00A22D6C" w:rsidRPr="00A35CC2" w:rsidRDefault="00A22D6C" w:rsidP="00A35CC2">
      <w:pPr>
        <w:rPr>
          <w:lang w:eastAsia="en-US"/>
        </w:rPr>
      </w:pPr>
    </w:p>
    <w:p w:rsidR="006D0F0C" w:rsidRDefault="006D0F0C" w:rsidP="006D0F0C">
      <w:pPr>
        <w:ind w:firstLine="708"/>
      </w:pPr>
      <w:r w:rsidRPr="00591CCD">
        <w:t>Двадцать первый век –</w:t>
      </w:r>
      <w:r>
        <w:t xml:space="preserve"> век информационных технологий</w:t>
      </w:r>
      <w:r w:rsidRPr="00591CCD">
        <w:t xml:space="preserve">, </w:t>
      </w:r>
      <w:r>
        <w:t>создания и развития глобальных И</w:t>
      </w:r>
      <w:r w:rsidRPr="00591CCD">
        <w:t xml:space="preserve">нтернет гигантов. Интернет в первое десятилетие </w:t>
      </w:r>
      <w:r>
        <w:t xml:space="preserve">двадцать первого </w:t>
      </w:r>
      <w:r w:rsidRPr="00591CCD">
        <w:t xml:space="preserve">века из военной разработки превратился в коммуникационную, информационную, образовательную и развлекательную платформу для всего мира. </w:t>
      </w:r>
    </w:p>
    <w:p w:rsidR="006D0F0C" w:rsidRDefault="006D0F0C" w:rsidP="006D0F0C">
      <w:pPr>
        <w:ind w:firstLine="708"/>
      </w:pPr>
      <w:r>
        <w:t>Современный Интернет невозможно представить без онлайн-магазинов, сайтов-агрегаторов туристических путевок, билетов на различные средства передвижения или массовые мероприятия (концерты, шоу, кино, театральные представления и т.п.), образовательных платформ, интернет-СМИ и т.д. В основе перечисленных видов веб-сайтов лежит клиент-серверная архитектура, где с одной стороны в качестве клиента выступает пользователь и браузер, а с другой стороны веб-сервер, выполняющий различные вычисления в ответ на запросы или действия пользователя в веб-приложении.</w:t>
      </w:r>
    </w:p>
    <w:p w:rsidR="00494868" w:rsidRDefault="006D0F0C" w:rsidP="00D227DD">
      <w:pPr>
        <w:ind w:firstLine="708"/>
      </w:pPr>
      <w:r>
        <w:t>За счет своего развития в течение последних лет и значительного роста в производительности современные веб-браузеры позволяют реализовать клиент-серверные веб-приложения, решающие сложные задачи высоконагруженных систем, связанных с банковскими, трейдинговыми, проектными, финансовыми и другими сферами мирового бизнеса.</w:t>
      </w:r>
    </w:p>
    <w:p w:rsidR="00506F4D" w:rsidRDefault="00A22D6C" w:rsidP="00FA19B0">
      <w:r>
        <w:tab/>
        <w:t xml:space="preserve">Традиционно данные </w:t>
      </w:r>
      <w:r w:rsidR="00FA19B0">
        <w:t>веб-приложения хранятся на веб-сервере,</w:t>
      </w:r>
      <w:r w:rsidR="00791C06">
        <w:t xml:space="preserve"> например, конфиденциальная информация, личные данные, данные банковских карт, совершенных транзакциях и т.д.</w:t>
      </w:r>
      <w:r w:rsidR="00FA19B0">
        <w:t xml:space="preserve"> </w:t>
      </w:r>
      <w:r w:rsidR="00A04DCF">
        <w:t>Т</w:t>
      </w:r>
      <w:r w:rsidR="00FA19B0">
        <w:t xml:space="preserve">акая система </w:t>
      </w:r>
      <w:r w:rsidR="00B12DDD">
        <w:t xml:space="preserve">хранения </w:t>
      </w:r>
      <w:r w:rsidR="00A04DCF">
        <w:t xml:space="preserve">данных </w:t>
      </w:r>
      <w:r w:rsidR="00B12DDD">
        <w:t>является</w:t>
      </w:r>
      <w:r w:rsidR="00FA19B0">
        <w:t xml:space="preserve"> актуальной и по сей день – </w:t>
      </w:r>
      <w:r w:rsidR="00FA19B0" w:rsidRPr="00FA19B0">
        <w:t>она надежная, безопасная и эффективная.</w:t>
      </w:r>
      <w:r w:rsidR="00FA19B0">
        <w:t xml:space="preserve"> </w:t>
      </w:r>
      <w:r w:rsidR="00A04DCF">
        <w:t>Но</w:t>
      </w:r>
      <w:r w:rsidR="00B12DDD">
        <w:t xml:space="preserve"> современные веб-приложения </w:t>
      </w:r>
      <w:r w:rsidR="00A04DCF">
        <w:t xml:space="preserve">также </w:t>
      </w:r>
      <w:r w:rsidR="00B12DDD">
        <w:t>зависят</w:t>
      </w:r>
      <w:r w:rsidR="00791C06">
        <w:t xml:space="preserve"> </w:t>
      </w:r>
      <w:r w:rsidR="00B12DDD">
        <w:t xml:space="preserve">от </w:t>
      </w:r>
      <w:r w:rsidR="00A04DCF">
        <w:t>метаданных</w:t>
      </w:r>
      <w:r w:rsidR="00B12DDD">
        <w:t xml:space="preserve"> и </w:t>
      </w:r>
      <w:r w:rsidR="00791C06">
        <w:t>второстепенной</w:t>
      </w:r>
      <w:r w:rsidR="00B12DDD">
        <w:t xml:space="preserve"> информации, котор</w:t>
      </w:r>
      <w:r w:rsidR="00791C06">
        <w:t xml:space="preserve">ые легче хранить на </w:t>
      </w:r>
      <w:r w:rsidR="00A04DCF">
        <w:t>клиенте</w:t>
      </w:r>
      <w:r w:rsidR="00791C06">
        <w:t>, то есть в ве</w:t>
      </w:r>
      <w:r w:rsidR="00A04DCF">
        <w:t>б</w:t>
      </w:r>
      <w:r w:rsidR="00791C06">
        <w:t>-браузере пользователя</w:t>
      </w:r>
      <w:r w:rsidR="00A04DCF">
        <w:t xml:space="preserve">. Такой информацией, например, </w:t>
      </w:r>
      <w:r w:rsidR="00D27E93">
        <w:t xml:space="preserve">могут быть пользовательские настройки (язык, цветовая тема) или </w:t>
      </w:r>
      <w:r w:rsidR="00D27E93" w:rsidRPr="00FA19B0">
        <w:t xml:space="preserve">состояние приложения </w:t>
      </w:r>
      <w:r w:rsidR="00D27E93" w:rsidRPr="00FA19B0">
        <w:lastRenderedPageBreak/>
        <w:t>(снимок текущего состояния веб-приложения), чтобы посетитель мог продолжить его выполнение с того же самого места позже.</w:t>
      </w:r>
      <w:r w:rsidR="00A62339" w:rsidRPr="00A62339">
        <w:t xml:space="preserve"> </w:t>
      </w:r>
      <w:r w:rsidR="00D27E93" w:rsidRPr="00B12DDD">
        <w:t>[1]</w:t>
      </w:r>
      <w:r w:rsidR="00D27E93">
        <w:t xml:space="preserve"> </w:t>
      </w:r>
      <w:r w:rsidR="00A04DCF">
        <w:t xml:space="preserve">  </w:t>
      </w:r>
    </w:p>
    <w:p w:rsidR="00B12DDD" w:rsidRPr="00210AFA" w:rsidRDefault="00506F4D" w:rsidP="00FA19B0">
      <w:r>
        <w:tab/>
      </w:r>
      <w:r w:rsidR="00A04DCF">
        <w:t xml:space="preserve">До выхода стандарта </w:t>
      </w:r>
      <w:r w:rsidR="00A04DCF">
        <w:rPr>
          <w:lang w:val="en-US"/>
        </w:rPr>
        <w:t>HTML</w:t>
      </w:r>
      <w:r w:rsidR="00A04DCF" w:rsidRPr="00A04DCF">
        <w:t xml:space="preserve">5 </w:t>
      </w:r>
      <w:r w:rsidR="00A04DCF">
        <w:t xml:space="preserve">единственные хранилищем являлись </w:t>
      </w:r>
      <w:r w:rsidR="00A04DCF">
        <w:rPr>
          <w:lang w:val="en-US"/>
        </w:rPr>
        <w:t>cookies</w:t>
      </w:r>
      <w:r w:rsidR="00A04DCF" w:rsidRPr="00A04DCF">
        <w:t xml:space="preserve">. </w:t>
      </w:r>
      <w:r w:rsidR="00300A9D">
        <w:t xml:space="preserve">Поскольку </w:t>
      </w:r>
      <w:r w:rsidR="00300A9D">
        <w:rPr>
          <w:lang w:val="en-US"/>
        </w:rPr>
        <w:t>cookies</w:t>
      </w:r>
      <w:r w:rsidR="00300A9D" w:rsidRPr="00300A9D">
        <w:t xml:space="preserve"> </w:t>
      </w:r>
      <w:r w:rsidR="00300A9D">
        <w:t xml:space="preserve">были разработаны </w:t>
      </w:r>
      <w:r w:rsidR="00300A9D" w:rsidRPr="00300A9D">
        <w:t xml:space="preserve">для обмена небольшими объемами идентифицирующей информации между веб-серверами и </w:t>
      </w:r>
      <w:r w:rsidR="00501932">
        <w:t>веб-</w:t>
      </w:r>
      <w:r w:rsidR="00300A9D" w:rsidRPr="00300A9D">
        <w:t>браузерами</w:t>
      </w:r>
      <w:r w:rsidR="00300A9D">
        <w:t xml:space="preserve"> и имеют ряд ограничений связанными с отсутствием нативного </w:t>
      </w:r>
      <w:r w:rsidR="00300A9D">
        <w:rPr>
          <w:lang w:val="en-US"/>
        </w:rPr>
        <w:t>JavaScript</w:t>
      </w:r>
      <w:r w:rsidR="00300A9D" w:rsidRPr="00300A9D">
        <w:t xml:space="preserve"> </w:t>
      </w:r>
      <w:r w:rsidR="00DE2CFF">
        <w:rPr>
          <w:lang w:val="en-US"/>
        </w:rPr>
        <w:t>API</w:t>
      </w:r>
      <w:r w:rsidR="00DE2CFF" w:rsidRPr="00300A9D">
        <w:t xml:space="preserve"> для</w:t>
      </w:r>
      <w:r w:rsidR="00300A9D">
        <w:t xml:space="preserve"> работы с </w:t>
      </w:r>
      <w:r w:rsidR="00300A9D">
        <w:rPr>
          <w:lang w:val="en-US"/>
        </w:rPr>
        <w:t>cookies</w:t>
      </w:r>
      <w:r w:rsidR="00300A9D" w:rsidRPr="00300A9D">
        <w:t xml:space="preserve"> </w:t>
      </w:r>
      <w:r w:rsidR="00300A9D">
        <w:t>данными</w:t>
      </w:r>
      <w:r w:rsidR="00300A9D" w:rsidRPr="00300A9D">
        <w:t xml:space="preserve"> </w:t>
      </w:r>
      <w:r w:rsidR="00501932">
        <w:t xml:space="preserve">и </w:t>
      </w:r>
      <w:r w:rsidR="00DE2CFF">
        <w:t xml:space="preserve">их </w:t>
      </w:r>
      <w:r w:rsidR="00501932">
        <w:t>временем хранения</w:t>
      </w:r>
      <w:r w:rsidR="00DE2CFF">
        <w:t>.</w:t>
      </w:r>
      <w:r w:rsidR="00A62339" w:rsidRPr="00A62339">
        <w:t xml:space="preserve"> [1]</w:t>
      </w:r>
      <w:r w:rsidR="00A62339" w:rsidRPr="00210AFA">
        <w:t>[2]</w:t>
      </w:r>
    </w:p>
    <w:p w:rsidR="00DE2CFF" w:rsidRDefault="00DE2CFF" w:rsidP="00F434DF">
      <w:r>
        <w:tab/>
        <w:t xml:space="preserve">В стандарте </w:t>
      </w:r>
      <w:r>
        <w:rPr>
          <w:lang w:val="en-US"/>
        </w:rPr>
        <w:t>HTML</w:t>
      </w:r>
      <w:r w:rsidRPr="00466282">
        <w:t xml:space="preserve">5 </w:t>
      </w:r>
      <w:r>
        <w:t>ввод</w:t>
      </w:r>
      <w:r w:rsidR="00466282">
        <w:t>ятся концепци</w:t>
      </w:r>
      <w:r w:rsidR="00F434DF">
        <w:t>я</w:t>
      </w:r>
      <w:r w:rsidR="00466282">
        <w:t xml:space="preserve"> </w:t>
      </w:r>
      <w:r w:rsidR="00F434DF">
        <w:t>браузерного</w:t>
      </w:r>
      <w:r w:rsidR="00466282">
        <w:t xml:space="preserve"> хранилищ</w:t>
      </w:r>
      <w:r w:rsidR="00F434DF">
        <w:t>а</w:t>
      </w:r>
      <w:r w:rsidR="00466282" w:rsidRPr="00466282">
        <w:t xml:space="preserve"> (</w:t>
      </w:r>
      <w:r w:rsidR="00466282">
        <w:rPr>
          <w:lang w:val="en-US"/>
        </w:rPr>
        <w:t>web</w:t>
      </w:r>
      <w:r w:rsidR="00466282" w:rsidRPr="00466282">
        <w:t xml:space="preserve"> </w:t>
      </w:r>
      <w:r w:rsidR="00466282">
        <w:rPr>
          <w:lang w:val="en-US"/>
        </w:rPr>
        <w:t>storage</w:t>
      </w:r>
      <w:r w:rsidR="00466282" w:rsidRPr="00466282">
        <w:t xml:space="preserve">), </w:t>
      </w:r>
      <w:r w:rsidR="00466282">
        <w:t>котор</w:t>
      </w:r>
      <w:r w:rsidR="00F434DF">
        <w:t>ая</w:t>
      </w:r>
      <w:r w:rsidR="00466282">
        <w:t xml:space="preserve"> включают в себя </w:t>
      </w:r>
      <w:r w:rsidR="00466282">
        <w:rPr>
          <w:lang w:val="en-US"/>
        </w:rPr>
        <w:t>localStorage</w:t>
      </w:r>
      <w:r w:rsidR="00466282" w:rsidRPr="00466282">
        <w:t xml:space="preserve"> </w:t>
      </w:r>
      <w:r w:rsidR="00466282">
        <w:t xml:space="preserve">и </w:t>
      </w:r>
      <w:r w:rsidR="00466282">
        <w:rPr>
          <w:lang w:val="en-US"/>
        </w:rPr>
        <w:t>sessionStorage</w:t>
      </w:r>
      <w:r w:rsidR="000765A9" w:rsidRPr="000765A9">
        <w:t xml:space="preserve">. </w:t>
      </w:r>
      <w:r w:rsidR="000765A9" w:rsidRPr="00A63172">
        <w:t>[3][4][5]</w:t>
      </w:r>
      <w:r w:rsidR="000765A9">
        <w:t xml:space="preserve"> Также </w:t>
      </w:r>
      <w:r w:rsidR="006C420F">
        <w:t xml:space="preserve">вне стандарта </w:t>
      </w:r>
      <w:r w:rsidR="006C420F">
        <w:rPr>
          <w:lang w:val="en-US"/>
        </w:rPr>
        <w:t>HTML</w:t>
      </w:r>
      <w:r w:rsidR="006C420F" w:rsidRPr="006C420F">
        <w:t xml:space="preserve">5 </w:t>
      </w:r>
      <w:r w:rsidR="006C420F">
        <w:t>появил</w:t>
      </w:r>
      <w:r w:rsidR="00F434DF">
        <w:t xml:space="preserve">ась связанная технология – </w:t>
      </w:r>
      <w:r w:rsidR="00F434DF" w:rsidRPr="00F434DF">
        <w:t>индексированная база данных (IndexedDB)</w:t>
      </w:r>
      <w:r w:rsidR="00F434DF" w:rsidRPr="00F434DF">
        <w:rPr>
          <w:rFonts w:eastAsiaTheme="majorEastAsia"/>
        </w:rPr>
        <w:t> API</w:t>
      </w:r>
      <w:r w:rsidR="00F434DF" w:rsidRPr="00F434DF">
        <w:t>.</w:t>
      </w:r>
      <w:r w:rsidR="00227486" w:rsidRPr="00227486">
        <w:t xml:space="preserve"> </w:t>
      </w:r>
      <w:r w:rsidR="000765A9" w:rsidRPr="006C420F">
        <w:t>[</w:t>
      </w:r>
      <w:r w:rsidR="00A62339" w:rsidRPr="00A63172">
        <w:t>6]</w:t>
      </w:r>
    </w:p>
    <w:p w:rsidR="005A2DA4" w:rsidRDefault="005A2DA4" w:rsidP="005A2DA4">
      <w:pPr>
        <w:ind w:firstLine="708"/>
        <w:rPr>
          <w:lang w:eastAsia="en-US"/>
        </w:rPr>
      </w:pPr>
      <w:r w:rsidRPr="00684EB8">
        <w:rPr>
          <w:b/>
          <w:lang w:eastAsia="en-US"/>
        </w:rPr>
        <w:t>Целью курсовой ра</w:t>
      </w:r>
      <w:r>
        <w:rPr>
          <w:b/>
          <w:lang w:eastAsia="en-US"/>
        </w:rPr>
        <w:t>боты</w:t>
      </w:r>
      <w:r>
        <w:rPr>
          <w:lang w:eastAsia="en-US"/>
        </w:rPr>
        <w:t xml:space="preserve"> является исследование веб-хранилищ данных типа ключ-значение.</w:t>
      </w:r>
    </w:p>
    <w:p w:rsidR="005A2DA4" w:rsidRDefault="005A2DA4" w:rsidP="005A2DA4">
      <w:pPr>
        <w:ind w:firstLine="708"/>
      </w:pPr>
      <w:r>
        <w:t>Для достижения поставленной цели необходимо выполнить следующие задачи:</w:t>
      </w:r>
    </w:p>
    <w:p w:rsidR="00F02932" w:rsidRDefault="00F02932" w:rsidP="00BE4C7E">
      <w:pPr>
        <w:pStyle w:val="a4"/>
        <w:numPr>
          <w:ilvl w:val="0"/>
          <w:numId w:val="6"/>
        </w:numPr>
      </w:pPr>
      <w:bookmarkStart w:id="1" w:name="_GoBack"/>
      <w:r>
        <w:t xml:space="preserve">Изучить официальные </w:t>
      </w:r>
      <w:r w:rsidR="00BE4C7E">
        <w:t xml:space="preserve">технологические стандарты для </w:t>
      </w:r>
      <w:proofErr w:type="spellStart"/>
      <w:r w:rsidR="00BE4C7E">
        <w:t>браузерных</w:t>
      </w:r>
      <w:proofErr w:type="spellEnd"/>
      <w:r w:rsidR="00BE4C7E">
        <w:t xml:space="preserve"> веб-хранилищ</w:t>
      </w:r>
      <w:r w:rsidR="00BE4C7E" w:rsidRPr="00BE4C7E">
        <w:t>.</w:t>
      </w:r>
    </w:p>
    <w:bookmarkEnd w:id="1"/>
    <w:p w:rsidR="005A2DA4" w:rsidRDefault="005A2DA4" w:rsidP="00BE4C7E">
      <w:pPr>
        <w:pStyle w:val="a4"/>
        <w:numPr>
          <w:ilvl w:val="0"/>
          <w:numId w:val="6"/>
        </w:numPr>
        <w:tabs>
          <w:tab w:val="left" w:pos="567"/>
        </w:tabs>
        <w:rPr>
          <w:szCs w:val="28"/>
        </w:rPr>
      </w:pPr>
      <w:r>
        <w:rPr>
          <w:szCs w:val="28"/>
        </w:rPr>
        <w:t>Исследовать</w:t>
      </w:r>
      <w:r w:rsidRPr="00605BF8">
        <w:rPr>
          <w:szCs w:val="28"/>
        </w:rPr>
        <w:t xml:space="preserve"> </w:t>
      </w:r>
      <w:r w:rsidR="00BE4C7E">
        <w:rPr>
          <w:szCs w:val="28"/>
        </w:rPr>
        <w:t>возможности</w:t>
      </w:r>
      <w:r>
        <w:rPr>
          <w:szCs w:val="28"/>
        </w:rPr>
        <w:t xml:space="preserve"> веб-хранилища</w:t>
      </w:r>
      <w:r w:rsidR="00BE4C7E">
        <w:rPr>
          <w:szCs w:val="28"/>
          <w:lang w:val="en-US"/>
        </w:rPr>
        <w:t>.</w:t>
      </w:r>
    </w:p>
    <w:p w:rsidR="005A2DA4" w:rsidRDefault="00633C51" w:rsidP="00BE4C7E">
      <w:pPr>
        <w:pStyle w:val="a4"/>
        <w:numPr>
          <w:ilvl w:val="0"/>
          <w:numId w:val="6"/>
        </w:numPr>
        <w:tabs>
          <w:tab w:val="left" w:pos="567"/>
        </w:tabs>
        <w:rPr>
          <w:szCs w:val="28"/>
        </w:rPr>
      </w:pPr>
      <w:r>
        <w:rPr>
          <w:szCs w:val="28"/>
        </w:rPr>
        <w:t>Определить</w:t>
      </w:r>
      <w:r w:rsidR="005A2DA4">
        <w:rPr>
          <w:szCs w:val="28"/>
        </w:rPr>
        <w:t xml:space="preserve"> </w:t>
      </w:r>
      <w:r w:rsidR="009F778C">
        <w:rPr>
          <w:szCs w:val="28"/>
        </w:rPr>
        <w:t>преимущества</w:t>
      </w:r>
      <w:r>
        <w:rPr>
          <w:szCs w:val="28"/>
        </w:rPr>
        <w:t xml:space="preserve"> и недостатки для</w:t>
      </w:r>
      <w:r w:rsidR="005A2DA4">
        <w:rPr>
          <w:szCs w:val="28"/>
        </w:rPr>
        <w:t xml:space="preserve"> каждого</w:t>
      </w:r>
      <w:r>
        <w:rPr>
          <w:szCs w:val="28"/>
        </w:rPr>
        <w:t xml:space="preserve"> типа веб-хранилищ</w:t>
      </w:r>
      <w:r w:rsidR="00BE4C7E" w:rsidRPr="00BE4C7E">
        <w:rPr>
          <w:szCs w:val="28"/>
        </w:rPr>
        <w:t>.</w:t>
      </w:r>
    </w:p>
    <w:p w:rsidR="00633C51" w:rsidRPr="00605BF8" w:rsidRDefault="00633C51" w:rsidP="00BE4C7E">
      <w:pPr>
        <w:pStyle w:val="a4"/>
        <w:numPr>
          <w:ilvl w:val="0"/>
          <w:numId w:val="6"/>
        </w:numPr>
        <w:tabs>
          <w:tab w:val="left" w:pos="567"/>
        </w:tabs>
        <w:rPr>
          <w:szCs w:val="28"/>
        </w:rPr>
      </w:pPr>
      <w:r>
        <w:rPr>
          <w:szCs w:val="28"/>
        </w:rPr>
        <w:t>Исследовать технологии объединяющие возможности веб-хранилищ.</w:t>
      </w:r>
    </w:p>
    <w:p w:rsidR="00D227DD" w:rsidRDefault="00D227DD"/>
    <w:p w:rsidR="00D227DD" w:rsidRDefault="00D227DD"/>
    <w:p w:rsidR="00D227DD" w:rsidRDefault="00D227DD"/>
    <w:p w:rsidR="00D227DD" w:rsidRDefault="00D227DD">
      <w:pPr>
        <w:spacing w:line="240" w:lineRule="auto"/>
        <w:jc w:val="left"/>
      </w:pPr>
      <w:r>
        <w:br w:type="page"/>
      </w:r>
    </w:p>
    <w:p w:rsidR="00D227DD" w:rsidRPr="00FF7223" w:rsidRDefault="00731A55" w:rsidP="00FF7223">
      <w:pPr>
        <w:pStyle w:val="1"/>
        <w:numPr>
          <w:ilvl w:val="0"/>
          <w:numId w:val="4"/>
        </w:numPr>
      </w:pPr>
      <w:bookmarkStart w:id="2" w:name="_Toc10405567"/>
      <w:r>
        <w:lastRenderedPageBreak/>
        <w:t>Браузерные</w:t>
      </w:r>
      <w:r w:rsidR="004A399A">
        <w:t xml:space="preserve"> хранилища данных</w:t>
      </w:r>
      <w:bookmarkEnd w:id="2"/>
    </w:p>
    <w:p w:rsidR="00D227DD" w:rsidRDefault="00D227DD" w:rsidP="00D227DD">
      <w:r>
        <w:tab/>
      </w:r>
    </w:p>
    <w:p w:rsidR="004A399A" w:rsidRPr="00EC43E8" w:rsidRDefault="00C43515" w:rsidP="004A399A">
      <w:r>
        <w:tab/>
      </w:r>
      <w:r w:rsidR="004A399A">
        <w:t>Изначально</w:t>
      </w:r>
      <w:r>
        <w:t xml:space="preserve"> </w:t>
      </w:r>
      <w:r w:rsidR="00A63172">
        <w:rPr>
          <w:lang w:val="en-US"/>
        </w:rPr>
        <w:t>web</w:t>
      </w:r>
      <w:r w:rsidR="00A63172" w:rsidRPr="00A63172">
        <w:t xml:space="preserve"> </w:t>
      </w:r>
      <w:r w:rsidR="00A63172">
        <w:rPr>
          <w:lang w:val="en-US"/>
        </w:rPr>
        <w:t>storage</w:t>
      </w:r>
      <w:r w:rsidR="00A63172">
        <w:t xml:space="preserve"> (</w:t>
      </w:r>
      <w:r w:rsidR="004A399A">
        <w:rPr>
          <w:i/>
          <w:iCs/>
        </w:rPr>
        <w:t xml:space="preserve">далее </w:t>
      </w:r>
      <w:r w:rsidR="004A399A">
        <w:t>веб-хранилище</w:t>
      </w:r>
      <w:r w:rsidR="00A63172">
        <w:t>)</w:t>
      </w:r>
      <w:r>
        <w:t xml:space="preserve"> были </w:t>
      </w:r>
      <w:r w:rsidR="00CA7A5F">
        <w:t xml:space="preserve">частью </w:t>
      </w:r>
      <w:r w:rsidR="00A63172">
        <w:t>спецификации</w:t>
      </w:r>
      <w:r w:rsidR="00CA7A5F">
        <w:t xml:space="preserve"> </w:t>
      </w:r>
      <w:r w:rsidR="00CA7A5F">
        <w:rPr>
          <w:lang w:val="en-US"/>
        </w:rPr>
        <w:t>HTML</w:t>
      </w:r>
      <w:r w:rsidR="00CA7A5F" w:rsidRPr="00CA7A5F">
        <w:t>5</w:t>
      </w:r>
      <w:r w:rsidR="004A399A">
        <w:t xml:space="preserve">, </w:t>
      </w:r>
      <w:r w:rsidR="00EC43E8">
        <w:t xml:space="preserve">но сейчас имеют отдельную спецификацию. </w:t>
      </w:r>
      <w:r w:rsidR="00EC43E8" w:rsidRPr="00EC43E8">
        <w:t>[</w:t>
      </w:r>
      <w:r w:rsidR="00EC43E8" w:rsidRPr="006417C3">
        <w:t>7</w:t>
      </w:r>
      <w:r w:rsidR="00EC43E8" w:rsidRPr="00EC43E8">
        <w:t>]</w:t>
      </w:r>
    </w:p>
    <w:p w:rsidR="00731A55" w:rsidRDefault="00EC43E8" w:rsidP="00151C00">
      <w:r>
        <w:tab/>
      </w:r>
      <w:r w:rsidR="00D76503">
        <w:t>Согласно стандарту, веб-хранилище с</w:t>
      </w:r>
      <w:r w:rsidR="00D76503" w:rsidRPr="004A399A">
        <w:t>осто</w:t>
      </w:r>
      <w:r w:rsidR="00D76503">
        <w:t>и</w:t>
      </w:r>
      <w:r w:rsidR="00D76503" w:rsidRPr="004A399A">
        <w:t>т из двух компонентов:</w:t>
      </w:r>
      <w:r w:rsidR="00D76503" w:rsidRPr="004A399A">
        <w:rPr>
          <w:rFonts w:eastAsiaTheme="majorEastAsia"/>
        </w:rPr>
        <w:t> session</w:t>
      </w:r>
      <w:r w:rsidR="00D76503">
        <w:rPr>
          <w:rFonts w:eastAsiaTheme="majorEastAsia"/>
          <w:lang w:val="en-US"/>
        </w:rPr>
        <w:t>S</w:t>
      </w:r>
      <w:r w:rsidR="00D76503" w:rsidRPr="004A399A">
        <w:rPr>
          <w:rFonts w:eastAsiaTheme="majorEastAsia"/>
        </w:rPr>
        <w:t>torage </w:t>
      </w:r>
      <w:r w:rsidR="00D76503" w:rsidRPr="004A399A">
        <w:t>и</w:t>
      </w:r>
      <w:r w:rsidR="00D76503" w:rsidRPr="004A399A">
        <w:rPr>
          <w:rFonts w:eastAsiaTheme="majorEastAsia"/>
        </w:rPr>
        <w:t> local</w:t>
      </w:r>
      <w:r w:rsidR="00D76503">
        <w:rPr>
          <w:rFonts w:eastAsiaTheme="majorEastAsia"/>
          <w:lang w:val="en-US"/>
        </w:rPr>
        <w:t>S</w:t>
      </w:r>
      <w:r w:rsidR="00D76503" w:rsidRPr="004A399A">
        <w:rPr>
          <w:rFonts w:eastAsiaTheme="majorEastAsia"/>
        </w:rPr>
        <w:t>torage</w:t>
      </w:r>
      <w:r w:rsidR="00D76503" w:rsidRPr="004A399A">
        <w:t>.</w:t>
      </w:r>
      <w:r w:rsidR="00D76503">
        <w:t xml:space="preserve"> </w:t>
      </w:r>
      <w:proofErr w:type="spellStart"/>
      <w:r w:rsidR="00D12A11" w:rsidRPr="00D12A11">
        <w:rPr>
          <w:rFonts w:eastAsiaTheme="majorEastAsia"/>
        </w:rPr>
        <w:t>Session</w:t>
      </w:r>
      <w:proofErr w:type="spellEnd"/>
      <w:r w:rsidR="00AE0AD2">
        <w:rPr>
          <w:rFonts w:eastAsiaTheme="majorEastAsia"/>
        </w:rPr>
        <w:t xml:space="preserve"> </w:t>
      </w:r>
      <w:proofErr w:type="spellStart"/>
      <w:r w:rsidR="00D12A11" w:rsidRPr="00D12A11">
        <w:rPr>
          <w:rFonts w:eastAsiaTheme="majorEastAsia"/>
        </w:rPr>
        <w:t>storage</w:t>
      </w:r>
      <w:proofErr w:type="spellEnd"/>
      <w:r w:rsidR="00D12A11" w:rsidRPr="00D12A11">
        <w:rPr>
          <w:rFonts w:eastAsiaTheme="majorEastAsia"/>
        </w:rPr>
        <w:t> </w:t>
      </w:r>
      <w:r w:rsidR="00D12A11" w:rsidRPr="00D12A11">
        <w:t xml:space="preserve">представляет временное хранилище информации, которая удаляется после закрытия браузера. </w:t>
      </w:r>
      <w:r w:rsidR="00D12A11" w:rsidRPr="00D12A11">
        <w:rPr>
          <w:rFonts w:eastAsiaTheme="majorEastAsia"/>
        </w:rPr>
        <w:t>Local storage </w:t>
      </w:r>
      <w:r w:rsidR="00D12A11" w:rsidRPr="00D12A11">
        <w:t>представляет хранилище для данных на постоянной основе.</w:t>
      </w:r>
      <w:r w:rsidR="00151C00">
        <w:t xml:space="preserve"> </w:t>
      </w:r>
      <w:r w:rsidR="00151C00" w:rsidRPr="00151C00">
        <w:t>Функциональность веб-хранилища позволяет веб-приложением сохранять данные на компьютере пользователя.</w:t>
      </w:r>
      <w:r w:rsidR="00151C00">
        <w:rPr>
          <w:rFonts w:ascii="AppleSystemUIFont" w:hAnsi="AppleSystemUIFont" w:cs="AppleSystemUIFont"/>
          <w:color w:val="353535"/>
          <w:sz w:val="24"/>
          <w:lang w:eastAsia="en-US"/>
        </w:rPr>
        <w:t xml:space="preserve"> </w:t>
      </w:r>
    </w:p>
    <w:p w:rsidR="00327604" w:rsidRPr="0059549B" w:rsidRDefault="00E50FFE" w:rsidP="009F778C">
      <w:r>
        <w:tab/>
      </w:r>
      <w:r w:rsidR="009F778C" w:rsidRPr="009F778C">
        <w:t>Indexed</w:t>
      </w:r>
      <w:r w:rsidR="009F778C">
        <w:rPr>
          <w:lang w:val="en-US"/>
        </w:rPr>
        <w:t>DB</w:t>
      </w:r>
      <w:r w:rsidR="009F778C" w:rsidRPr="009F778C">
        <w:t xml:space="preserve"> </w:t>
      </w:r>
      <w:r w:rsidR="009F778C">
        <w:t>–</w:t>
      </w:r>
      <w:r w:rsidR="009F778C" w:rsidRPr="009F778C">
        <w:t xml:space="preserve"> это новая концепция</w:t>
      </w:r>
      <w:r w:rsidR="00327604" w:rsidRPr="00327604">
        <w:t xml:space="preserve">, </w:t>
      </w:r>
      <w:r w:rsidR="00327604">
        <w:t>которая была представлена отдельной спецификацией в рамках публикации</w:t>
      </w:r>
      <w:r w:rsidR="009F778C" w:rsidRPr="009F778C">
        <w:t xml:space="preserve"> HTML5</w:t>
      </w:r>
      <w:r w:rsidR="00327604">
        <w:t xml:space="preserve"> стандарта.</w:t>
      </w:r>
      <w:r w:rsidR="009F778C" w:rsidRPr="009F778C">
        <w:t xml:space="preserve"> </w:t>
      </w:r>
      <w:r w:rsidR="00327604">
        <w:t xml:space="preserve">Технология </w:t>
      </w:r>
      <w:r w:rsidR="00327604">
        <w:rPr>
          <w:lang w:val="en-US"/>
        </w:rPr>
        <w:t>IndexedDB</w:t>
      </w:r>
      <w:r w:rsidR="009F778C" w:rsidRPr="009F778C">
        <w:t xml:space="preserve"> </w:t>
      </w:r>
      <w:r w:rsidR="009F778C" w:rsidRPr="0000124F">
        <w:t>является более мощным</w:t>
      </w:r>
      <w:r w:rsidR="0000124F" w:rsidRPr="0000124F">
        <w:t xml:space="preserve"> </w:t>
      </w:r>
      <w:r w:rsidR="0000124F">
        <w:t>хранилищем</w:t>
      </w:r>
      <w:r w:rsidR="009F778C" w:rsidRPr="0000124F">
        <w:t xml:space="preserve">, чем </w:t>
      </w:r>
      <w:r w:rsidR="0000124F">
        <w:t>веб аналоги (</w:t>
      </w:r>
      <w:r w:rsidR="0000124F">
        <w:rPr>
          <w:lang w:val="en-US"/>
        </w:rPr>
        <w:t>localStorage</w:t>
      </w:r>
      <w:r w:rsidR="0000124F" w:rsidRPr="0000124F">
        <w:t xml:space="preserve"> </w:t>
      </w:r>
      <w:r w:rsidR="0000124F">
        <w:t xml:space="preserve">и </w:t>
      </w:r>
      <w:r w:rsidR="0000124F">
        <w:rPr>
          <w:lang w:val="en-US"/>
        </w:rPr>
        <w:t>sessionStorage</w:t>
      </w:r>
      <w:r w:rsidR="0000124F">
        <w:t>)</w:t>
      </w:r>
      <w:r w:rsidR="009F778C" w:rsidRPr="0000124F">
        <w:t>, и полезен для приложений, которым требуется хранить большой объем данных</w:t>
      </w:r>
      <w:r w:rsidR="0000124F" w:rsidRPr="0000124F">
        <w:t xml:space="preserve"> </w:t>
      </w:r>
      <w:r w:rsidR="0000124F">
        <w:t>на стороне клиента</w:t>
      </w:r>
      <w:r w:rsidR="009F778C" w:rsidRPr="0000124F">
        <w:t>.</w:t>
      </w:r>
      <w:r w:rsidR="0059549B" w:rsidRPr="0059549B">
        <w:t xml:space="preserve"> [</w:t>
      </w:r>
      <w:r w:rsidR="0053552B" w:rsidRPr="0053552B">
        <w:t>6</w:t>
      </w:r>
      <w:r w:rsidR="0059549B" w:rsidRPr="0059549B">
        <w:t>][</w:t>
      </w:r>
      <w:r w:rsidR="0053552B" w:rsidRPr="0053552B">
        <w:t>8</w:t>
      </w:r>
      <w:r w:rsidR="0059549B" w:rsidRPr="0059549B">
        <w:t>]</w:t>
      </w:r>
      <w:r w:rsidR="009F778C" w:rsidRPr="0000124F">
        <w:t xml:space="preserve"> </w:t>
      </w:r>
      <w:r w:rsidR="00327604" w:rsidRPr="00327604">
        <w:t>IndexedDB был представлен W3C для замены устаревшего WebSQL</w:t>
      </w:r>
      <w:r w:rsidR="0059549B">
        <w:t xml:space="preserve"> (спецификация по данной технологии больше не поддерживается</w:t>
      </w:r>
      <w:r w:rsidR="0007627D">
        <w:t xml:space="preserve"> – </w:t>
      </w:r>
      <w:r w:rsidR="0007627D" w:rsidRPr="0059549B">
        <w:rPr>
          <w:i/>
          <w:iCs/>
        </w:rPr>
        <w:t>при</w:t>
      </w:r>
      <w:r w:rsidR="0007627D">
        <w:rPr>
          <w:i/>
          <w:iCs/>
        </w:rPr>
        <w:t>м.</w:t>
      </w:r>
      <w:r w:rsidR="0059549B">
        <w:t>).</w:t>
      </w:r>
      <w:r w:rsidR="0059549B" w:rsidRPr="0059549B">
        <w:t xml:space="preserve"> [</w:t>
      </w:r>
      <w:r w:rsidR="0053552B" w:rsidRPr="00660159">
        <w:t>9</w:t>
      </w:r>
      <w:r w:rsidR="0059549B" w:rsidRPr="0059549B">
        <w:t>]</w:t>
      </w:r>
    </w:p>
    <w:p w:rsidR="002F26FB" w:rsidRDefault="00660159" w:rsidP="00660159">
      <w:pPr>
        <w:ind w:firstLine="707"/>
      </w:pPr>
      <w:r>
        <w:rPr>
          <w:lang w:val="en-US"/>
        </w:rPr>
        <w:t>IndexedDB</w:t>
      </w:r>
      <w:r w:rsidRPr="00660159">
        <w:t xml:space="preserve"> </w:t>
      </w:r>
      <w:r>
        <w:t>можно охарактеризовать как полноценную б</w:t>
      </w:r>
      <w:r w:rsidR="00151C00">
        <w:t>раузерн</w:t>
      </w:r>
      <w:r>
        <w:t>ую</w:t>
      </w:r>
      <w:r w:rsidR="00151C00">
        <w:t xml:space="preserve"> баз</w:t>
      </w:r>
      <w:r>
        <w:t>у</w:t>
      </w:r>
      <w:r w:rsidR="00151C00">
        <w:t xml:space="preserve"> данных</w:t>
      </w:r>
      <w:r>
        <w:t>, она</w:t>
      </w:r>
      <w:r w:rsidR="00151C00">
        <w:t xml:space="preserve"> облада</w:t>
      </w:r>
      <w:r>
        <w:t>е</w:t>
      </w:r>
      <w:r w:rsidR="00151C00">
        <w:t xml:space="preserve">т </w:t>
      </w:r>
      <w:r>
        <w:t>схожими преимуществами</w:t>
      </w:r>
      <w:r w:rsidR="00151C00">
        <w:t>, что и традиционные реляционные базы данных: структурированность, поддержка транзакций, индексация полей</w:t>
      </w:r>
      <w:r>
        <w:t>, кэширование данных</w:t>
      </w:r>
      <w:r w:rsidR="00151C00">
        <w:t xml:space="preserve"> и т.д. Также стоить отметить, что </w:t>
      </w:r>
      <w:r w:rsidR="002F26FB">
        <w:t xml:space="preserve">в виду ограничений для веб-хранилища на объем хранимых данных, </w:t>
      </w:r>
      <w:r w:rsidR="002F26FB">
        <w:rPr>
          <w:lang w:val="en-US"/>
        </w:rPr>
        <w:t>IndexedDB</w:t>
      </w:r>
      <w:r w:rsidR="002F26FB" w:rsidRPr="002F26FB">
        <w:t xml:space="preserve"> </w:t>
      </w:r>
      <w:r w:rsidR="002F26FB">
        <w:t xml:space="preserve">не обладает таковым, а ограничивается объемом доступной памяти на компьютере пользователя. </w:t>
      </w:r>
    </w:p>
    <w:p w:rsidR="00CA7A5F" w:rsidRDefault="002F26FB" w:rsidP="00660159">
      <w:pPr>
        <w:ind w:firstLine="707"/>
      </w:pPr>
      <w:r>
        <w:t>Л</w:t>
      </w:r>
      <w:r w:rsidR="0053552B">
        <w:t>окальные хранилища</w:t>
      </w:r>
      <w:r w:rsidR="00EB443D">
        <w:t xml:space="preserve"> </w:t>
      </w:r>
      <w:r w:rsidR="00E50FFE">
        <w:t>являются</w:t>
      </w:r>
      <w:r w:rsidR="00EB443D">
        <w:t xml:space="preserve"> </w:t>
      </w:r>
      <w:r w:rsidR="00EB443D">
        <w:rPr>
          <w:lang w:val="en-US"/>
        </w:rPr>
        <w:t>NoSQL</w:t>
      </w:r>
      <w:r w:rsidR="00EB443D" w:rsidRPr="00EB443D">
        <w:t xml:space="preserve"> </w:t>
      </w:r>
      <w:r w:rsidR="00EB443D">
        <w:t xml:space="preserve">подобными, </w:t>
      </w:r>
      <w:r w:rsidR="0053552B">
        <w:t>так как</w:t>
      </w:r>
      <w:r w:rsidR="00EB443D">
        <w:t xml:space="preserve"> хранят данные в виде ключ-значени</w:t>
      </w:r>
      <w:r w:rsidR="00B639F4">
        <w:t>е</w:t>
      </w:r>
      <w:r w:rsidR="00B54B3F">
        <w:t xml:space="preserve"> и хранят данные в виде строк или объектов</w:t>
      </w:r>
      <w:r w:rsidR="00B639F4">
        <w:t>.</w:t>
      </w:r>
      <w:r w:rsidR="00CA7A5F">
        <w:br w:type="page"/>
      </w:r>
    </w:p>
    <w:p w:rsidR="002C4F1F" w:rsidRDefault="002C4F1F" w:rsidP="00FF7223">
      <w:pPr>
        <w:pStyle w:val="1"/>
        <w:numPr>
          <w:ilvl w:val="0"/>
          <w:numId w:val="4"/>
        </w:numPr>
        <w:rPr>
          <w:lang w:val="en-US"/>
        </w:rPr>
      </w:pPr>
      <w:bookmarkStart w:id="3" w:name="_Toc10405568"/>
      <w:r>
        <w:rPr>
          <w:lang w:val="en-US"/>
        </w:rPr>
        <w:lastRenderedPageBreak/>
        <w:t>Web storage</w:t>
      </w:r>
      <w:bookmarkEnd w:id="3"/>
    </w:p>
    <w:p w:rsidR="002C4F1F" w:rsidRDefault="002C4F1F" w:rsidP="002C4F1F">
      <w:pPr>
        <w:rPr>
          <w:lang w:eastAsia="en-US"/>
        </w:rPr>
      </w:pPr>
    </w:p>
    <w:p w:rsidR="0020053E" w:rsidRPr="002C4F1F" w:rsidRDefault="0020053E" w:rsidP="002C4F1F">
      <w:pPr>
        <w:rPr>
          <w:lang w:eastAsia="en-US"/>
        </w:rPr>
      </w:pPr>
    </w:p>
    <w:p w:rsidR="009574CF" w:rsidRDefault="00FF7223" w:rsidP="002C4F1F">
      <w:r>
        <w:tab/>
      </w:r>
      <w:r w:rsidR="002C4F1F">
        <w:t>Локальные хранилища, встроенные в веб-браузеры</w:t>
      </w:r>
      <w:r w:rsidR="002C4F1F" w:rsidRPr="006053B5">
        <w:t>,</w:t>
      </w:r>
      <w:r w:rsidR="002C4F1F">
        <w:t xml:space="preserve"> такие как </w:t>
      </w:r>
      <w:r w:rsidR="005326AB">
        <w:rPr>
          <w:lang w:val="en-US"/>
        </w:rPr>
        <w:t>l</w:t>
      </w:r>
      <w:r w:rsidR="002C4F1F">
        <w:rPr>
          <w:lang w:val="en-US"/>
        </w:rPr>
        <w:t>ocalStorage</w:t>
      </w:r>
      <w:r w:rsidR="009574CF">
        <w:t xml:space="preserve">, </w:t>
      </w:r>
      <w:r w:rsidR="005326AB">
        <w:rPr>
          <w:lang w:val="en-US"/>
        </w:rPr>
        <w:t>s</w:t>
      </w:r>
      <w:r w:rsidR="002C4F1F">
        <w:rPr>
          <w:lang w:val="en-US"/>
        </w:rPr>
        <w:t>essionStorage</w:t>
      </w:r>
      <w:r w:rsidR="009574CF">
        <w:t xml:space="preserve"> и </w:t>
      </w:r>
      <w:r w:rsidR="009574CF">
        <w:rPr>
          <w:lang w:val="en-US"/>
        </w:rPr>
        <w:t>cookies</w:t>
      </w:r>
      <w:r w:rsidR="002C4F1F" w:rsidRPr="004E34C8">
        <w:t xml:space="preserve"> </w:t>
      </w:r>
      <w:r w:rsidR="002C4F1F">
        <w:t>имеют узконаправленную сферу применения.</w:t>
      </w:r>
    </w:p>
    <w:p w:rsidR="009574CF" w:rsidRDefault="009574CF" w:rsidP="002C4F1F">
      <w:r w:rsidRPr="009574CF">
        <w:tab/>
      </w:r>
      <w:r w:rsidR="002C4F1F" w:rsidRPr="002001A5">
        <w:rPr>
          <w:lang w:val="en-US"/>
        </w:rPr>
        <w:t>SessionStorage</w:t>
      </w:r>
      <w:r w:rsidR="002C4F1F">
        <w:t xml:space="preserve"> </w:t>
      </w:r>
      <w:r w:rsidR="002C4F1F" w:rsidRPr="002001A5">
        <w:t>хранит данные ограниченное время, они удаляются сразу после того, как пользователь за</w:t>
      </w:r>
      <w:r w:rsidR="002C4F1F">
        <w:t>вершает свой сеанс работы с веб-приложением или закроет</w:t>
      </w:r>
      <w:r w:rsidR="002C4F1F" w:rsidRPr="002001A5">
        <w:t xml:space="preserve"> браузер</w:t>
      </w:r>
      <w:r w:rsidR="002C4F1F">
        <w:t xml:space="preserve">. </w:t>
      </w:r>
    </w:p>
    <w:p w:rsidR="009574CF" w:rsidRDefault="009574CF" w:rsidP="002C4F1F">
      <w:pPr>
        <w:rPr>
          <w:szCs w:val="28"/>
        </w:rPr>
      </w:pPr>
      <w:r>
        <w:tab/>
      </w:r>
      <w:r w:rsidR="002C4F1F" w:rsidRPr="00C13F28">
        <w:rPr>
          <w:lang w:val="en-US"/>
        </w:rPr>
        <w:t>LocalStorage</w:t>
      </w:r>
      <w:r w:rsidR="002C4F1F" w:rsidRPr="00C13F28">
        <w:t xml:space="preserve"> </w:t>
      </w:r>
      <w:r w:rsidR="002C4F1F">
        <w:t>х</w:t>
      </w:r>
      <w:r w:rsidR="002C4F1F" w:rsidRPr="00C13F28">
        <w:t>ранит данные, которые не имеют ограничений по времени</w:t>
      </w:r>
      <w:r w:rsidR="002C4F1F">
        <w:t xml:space="preserve"> и сеанса. </w:t>
      </w:r>
      <w:r w:rsidR="002C4F1F">
        <w:rPr>
          <w:szCs w:val="28"/>
        </w:rPr>
        <w:t xml:space="preserve">Данные, хранящиеся в </w:t>
      </w:r>
      <w:r w:rsidR="005326AB">
        <w:rPr>
          <w:szCs w:val="28"/>
          <w:lang w:val="en-US"/>
        </w:rPr>
        <w:t>l</w:t>
      </w:r>
      <w:r w:rsidR="002C4F1F">
        <w:rPr>
          <w:szCs w:val="28"/>
          <w:lang w:val="en-US"/>
        </w:rPr>
        <w:t>ocalStorage</w:t>
      </w:r>
      <w:r w:rsidR="002C4F1F" w:rsidRPr="002B3534">
        <w:rPr>
          <w:szCs w:val="28"/>
        </w:rPr>
        <w:t xml:space="preserve">, </w:t>
      </w:r>
      <w:r w:rsidR="002C4F1F">
        <w:rPr>
          <w:szCs w:val="28"/>
        </w:rPr>
        <w:t xml:space="preserve">доступны при каждом посещении сайта и хранятся на компьютере, ноутбуке и других устройствах с которого осуществляется вход. </w:t>
      </w:r>
    </w:p>
    <w:p w:rsidR="002C4F1F" w:rsidRPr="005326AB" w:rsidRDefault="009574CF" w:rsidP="002C4F1F">
      <w:pPr>
        <w:rPr>
          <w:szCs w:val="28"/>
        </w:rPr>
      </w:pPr>
      <w:r>
        <w:rPr>
          <w:szCs w:val="28"/>
        </w:rPr>
        <w:tab/>
      </w:r>
      <w:r w:rsidR="002C4F1F">
        <w:rPr>
          <w:szCs w:val="28"/>
          <w:lang w:val="en-US"/>
        </w:rPr>
        <w:t>Session</w:t>
      </w:r>
      <w:r w:rsidR="005326AB">
        <w:rPr>
          <w:szCs w:val="28"/>
          <w:lang w:val="en-US"/>
        </w:rPr>
        <w:t>Storage</w:t>
      </w:r>
      <w:r w:rsidR="002C4F1F" w:rsidRPr="002E5532">
        <w:rPr>
          <w:szCs w:val="28"/>
        </w:rPr>
        <w:t xml:space="preserve"> </w:t>
      </w:r>
      <w:r w:rsidR="002C4F1F">
        <w:rPr>
          <w:szCs w:val="28"/>
        </w:rPr>
        <w:t xml:space="preserve">и </w:t>
      </w:r>
      <w:r w:rsidR="005326AB">
        <w:rPr>
          <w:szCs w:val="28"/>
          <w:lang w:val="en-US"/>
        </w:rPr>
        <w:t>l</w:t>
      </w:r>
      <w:r w:rsidR="002C4F1F">
        <w:rPr>
          <w:szCs w:val="28"/>
          <w:lang w:val="en-US"/>
        </w:rPr>
        <w:t>ocalStorage</w:t>
      </w:r>
      <w:r w:rsidR="002C4F1F" w:rsidRPr="002E5532">
        <w:rPr>
          <w:szCs w:val="28"/>
        </w:rPr>
        <w:t xml:space="preserve"> </w:t>
      </w:r>
      <w:r w:rsidR="002C4F1F">
        <w:rPr>
          <w:szCs w:val="28"/>
        </w:rPr>
        <w:t xml:space="preserve">имеют удобное </w:t>
      </w:r>
      <w:r w:rsidR="002C4F1F">
        <w:rPr>
          <w:szCs w:val="28"/>
          <w:lang w:val="en-US"/>
        </w:rPr>
        <w:t>JavaScript</w:t>
      </w:r>
      <w:r w:rsidR="002C4F1F" w:rsidRPr="002E5532">
        <w:rPr>
          <w:szCs w:val="28"/>
        </w:rPr>
        <w:t xml:space="preserve"> </w:t>
      </w:r>
      <w:r w:rsidR="002C4F1F">
        <w:rPr>
          <w:szCs w:val="28"/>
          <w:lang w:val="en-US"/>
        </w:rPr>
        <w:t>API</w:t>
      </w:r>
      <w:r w:rsidR="002C4F1F" w:rsidRPr="002E5532">
        <w:rPr>
          <w:szCs w:val="28"/>
        </w:rPr>
        <w:t xml:space="preserve"> </w:t>
      </w:r>
      <w:r w:rsidR="002C4F1F">
        <w:rPr>
          <w:szCs w:val="28"/>
        </w:rPr>
        <w:t>для чтения и записи данных, но имеют ограничение в объеме</w:t>
      </w:r>
      <w:r w:rsidR="002C4F1F" w:rsidRPr="00C64F93">
        <w:rPr>
          <w:szCs w:val="28"/>
        </w:rPr>
        <w:t xml:space="preserve"> </w:t>
      </w:r>
      <w:r w:rsidR="002C4F1F">
        <w:rPr>
          <w:szCs w:val="28"/>
        </w:rPr>
        <w:t xml:space="preserve">хранилища 5-10 Мб в зависимости от браузера. </w:t>
      </w:r>
      <w:r w:rsidR="00391302" w:rsidRPr="00391302">
        <w:rPr>
          <w:szCs w:val="28"/>
        </w:rPr>
        <w:t>[</w:t>
      </w:r>
      <w:r w:rsidR="00391302" w:rsidRPr="005326AB">
        <w:rPr>
          <w:szCs w:val="28"/>
        </w:rPr>
        <w:t>10]</w:t>
      </w:r>
    </w:p>
    <w:p w:rsidR="002C4F1F" w:rsidRDefault="002C4F1F" w:rsidP="002C4F1F">
      <w:r>
        <w:tab/>
      </w:r>
      <w:r>
        <w:rPr>
          <w:lang w:val="en-US"/>
        </w:rPr>
        <w:t>Cookies</w:t>
      </w:r>
      <w:r w:rsidRPr="002E5532">
        <w:t xml:space="preserve"> </w:t>
      </w:r>
      <w:r>
        <w:t xml:space="preserve">в свою очередь являются инструментом для хранения различных конфиденциальных данных для веб-приложения:  </w:t>
      </w:r>
      <w:r w:rsidR="00960434">
        <w:rPr>
          <w:lang w:val="en-US"/>
        </w:rPr>
        <w:t>CSRF</w:t>
      </w:r>
      <w:r>
        <w:t xml:space="preserve"> токен, </w:t>
      </w:r>
      <w:r>
        <w:rPr>
          <w:lang w:val="en-US"/>
        </w:rPr>
        <w:t>JWT</w:t>
      </w:r>
      <w:r w:rsidRPr="00DF1B47">
        <w:t xml:space="preserve">, </w:t>
      </w:r>
      <w:r>
        <w:t>идентификаторы пользователей и т.д.</w:t>
      </w:r>
      <w:r w:rsidR="005326AB" w:rsidRPr="005326AB">
        <w:t xml:space="preserve"> [10]</w:t>
      </w:r>
      <w:r w:rsidRPr="00921A3D">
        <w:t xml:space="preserve"> </w:t>
      </w:r>
      <w:r>
        <w:rPr>
          <w:lang w:val="en-US"/>
        </w:rPr>
        <w:t>Cookies</w:t>
      </w:r>
      <w:r w:rsidRPr="00921A3D">
        <w:t xml:space="preserve"> </w:t>
      </w:r>
      <w:r>
        <w:t xml:space="preserve">являются безопасным хранилищем для персональных данных, </w:t>
      </w:r>
      <w:r>
        <w:rPr>
          <w:lang w:val="en-US"/>
        </w:rPr>
        <w:t>cookie</w:t>
      </w:r>
      <w:r w:rsidRPr="00C64F93">
        <w:t xml:space="preserve"> </w:t>
      </w:r>
      <w:r>
        <w:t xml:space="preserve">данные хранятся </w:t>
      </w:r>
      <w:r w:rsidRPr="00C64F93">
        <w:t>ограниченное время (в конце сеанса или по истечении указанной даты).</w:t>
      </w:r>
      <w:r>
        <w:t xml:space="preserve"> </w:t>
      </w:r>
      <w:r w:rsidRPr="00C64F93">
        <w:t>[</w:t>
      </w:r>
      <w:r w:rsidR="005326AB" w:rsidRPr="005326AB">
        <w:t>11</w:t>
      </w:r>
      <w:r w:rsidRPr="00C64F93">
        <w:t xml:space="preserve">] </w:t>
      </w:r>
      <w:r>
        <w:t xml:space="preserve">Из минусов </w:t>
      </w:r>
      <w:r>
        <w:rPr>
          <w:lang w:val="en-US"/>
        </w:rPr>
        <w:t>cookies</w:t>
      </w:r>
      <w:r w:rsidRPr="00C64F93">
        <w:t xml:space="preserve"> </w:t>
      </w:r>
      <w:r>
        <w:t xml:space="preserve">стоит отметить отсутствие нативного </w:t>
      </w:r>
      <w:r>
        <w:rPr>
          <w:lang w:val="en-US"/>
        </w:rPr>
        <w:t>API</w:t>
      </w:r>
      <w:r w:rsidRPr="00C64F93">
        <w:t xml:space="preserve"> </w:t>
      </w:r>
      <w:r>
        <w:t xml:space="preserve">для работы с данными, </w:t>
      </w:r>
      <w:r w:rsidR="005326AB">
        <w:t xml:space="preserve">а </w:t>
      </w:r>
      <w:r>
        <w:t>также небольшой размер хранилища – 4 Кб.</w:t>
      </w:r>
    </w:p>
    <w:p w:rsidR="00391302" w:rsidRPr="00391302" w:rsidRDefault="00391302" w:rsidP="00391302">
      <w:r>
        <w:rPr>
          <w:shd w:val="clear" w:color="auto" w:fill="FFFFFF"/>
        </w:rPr>
        <w:tab/>
      </w:r>
      <w:r w:rsidRPr="005C5529">
        <w:rPr>
          <w:shd w:val="clear" w:color="auto" w:fill="FFFFFF"/>
        </w:rPr>
        <w:t xml:space="preserve"> </w:t>
      </w:r>
      <w:r w:rsidR="005326AB" w:rsidRPr="002001A5">
        <w:rPr>
          <w:lang w:val="en-US"/>
        </w:rPr>
        <w:t>SessionStorage</w:t>
      </w:r>
      <w:r w:rsidR="005326AB">
        <w:t xml:space="preserve">, </w:t>
      </w:r>
      <w:r w:rsidR="005326AB">
        <w:rPr>
          <w:lang w:val="en-US"/>
        </w:rPr>
        <w:t>localStorage</w:t>
      </w:r>
      <w:r w:rsidR="005326AB" w:rsidRPr="005326AB">
        <w:t xml:space="preserve"> </w:t>
      </w:r>
      <w:r w:rsidR="005326AB">
        <w:t xml:space="preserve">и </w:t>
      </w:r>
      <w:r w:rsidR="005326AB">
        <w:rPr>
          <w:lang w:val="en-US"/>
        </w:rPr>
        <w:t>cookies</w:t>
      </w:r>
      <w:r w:rsidR="005326AB">
        <w:t xml:space="preserve"> </w:t>
      </w:r>
      <w:r w:rsidRPr="005C5529">
        <w:rPr>
          <w:shd w:val="clear" w:color="auto" w:fill="FFFFFF"/>
        </w:rPr>
        <w:t xml:space="preserve">хранят данные с помощью элементов (пар "ключ-значение"). Ключ представляет собой некоторый идентификатор, который связан со значением. </w:t>
      </w:r>
      <w:r w:rsidR="005326AB">
        <w:rPr>
          <w:shd w:val="clear" w:color="auto" w:fill="FFFFFF"/>
        </w:rPr>
        <w:t>То есть</w:t>
      </w:r>
      <w:r w:rsidRPr="005C5529">
        <w:rPr>
          <w:shd w:val="clear" w:color="auto" w:fill="FFFFFF"/>
        </w:rPr>
        <w:t xml:space="preserve"> для </w:t>
      </w:r>
      <w:r w:rsidR="006D61B7" w:rsidRPr="005C5529">
        <w:rPr>
          <w:shd w:val="clear" w:color="auto" w:fill="FFFFFF"/>
        </w:rPr>
        <w:t>того,</w:t>
      </w:r>
      <w:r w:rsidRPr="005C5529">
        <w:rPr>
          <w:shd w:val="clear" w:color="auto" w:fill="FFFFFF"/>
        </w:rPr>
        <w:t xml:space="preserve"> чтобы записать или получить некоторое значение необходимо знать его ключ. Значение представляет собой строку, это необходимо учитывать при работе с ним</w:t>
      </w:r>
      <w:r w:rsidR="00E4615C">
        <w:rPr>
          <w:shd w:val="clear" w:color="auto" w:fill="FFFFFF"/>
        </w:rPr>
        <w:t>и</w:t>
      </w:r>
      <w:r w:rsidRPr="005C5529">
        <w:rPr>
          <w:shd w:val="clear" w:color="auto" w:fill="FFFFFF"/>
        </w:rPr>
        <w:t xml:space="preserve"> в коде JavaScript.</w:t>
      </w:r>
      <w:r w:rsidR="005326AB">
        <w:rPr>
          <w:shd w:val="clear" w:color="auto" w:fill="FFFFFF"/>
        </w:rPr>
        <w:t xml:space="preserve"> </w:t>
      </w:r>
    </w:p>
    <w:p w:rsidR="00391302" w:rsidRDefault="00391302" w:rsidP="002C4F1F"/>
    <w:p w:rsidR="00210AFA" w:rsidRDefault="00210AFA" w:rsidP="002C4F1F">
      <w:r>
        <w:lastRenderedPageBreak/>
        <w:tab/>
        <w:t xml:space="preserve">В таблице 1 представлено сравнение </w:t>
      </w:r>
      <w:r w:rsidR="006D61B7">
        <w:t xml:space="preserve">веб-хранилища и </w:t>
      </w:r>
      <w:r w:rsidR="006D61B7">
        <w:rPr>
          <w:lang w:val="en-US"/>
        </w:rPr>
        <w:t>cookies</w:t>
      </w:r>
      <w:r w:rsidR="006D61B7" w:rsidRPr="006D61B7">
        <w:t>.</w:t>
      </w:r>
    </w:p>
    <w:p w:rsidR="00D76E19" w:rsidRDefault="00D76E19" w:rsidP="002C4F1F"/>
    <w:p w:rsidR="006D61B7" w:rsidRPr="006D61B7" w:rsidRDefault="006D61B7" w:rsidP="006D61B7">
      <w:pPr>
        <w:jc w:val="right"/>
      </w:pPr>
      <w:r>
        <w:t xml:space="preserve">Таблица 1. Сравнение веб-хранилища и </w:t>
      </w:r>
      <w:r>
        <w:rPr>
          <w:lang w:val="en-US"/>
        </w:rPr>
        <w:t>cookies</w:t>
      </w:r>
    </w:p>
    <w:tbl>
      <w:tblPr>
        <w:tblStyle w:val="a7"/>
        <w:tblW w:w="9346" w:type="dxa"/>
        <w:tblLook w:val="0420" w:firstRow="1" w:lastRow="0" w:firstColumn="0" w:lastColumn="0" w:noHBand="0" w:noVBand="1"/>
      </w:tblPr>
      <w:tblGrid>
        <w:gridCol w:w="2643"/>
        <w:gridCol w:w="3351"/>
        <w:gridCol w:w="3352"/>
      </w:tblGrid>
      <w:tr w:rsidR="00210AFA" w:rsidRPr="00210AFA" w:rsidTr="006D61B7">
        <w:trPr>
          <w:trHeight w:val="740"/>
        </w:trPr>
        <w:tc>
          <w:tcPr>
            <w:tcW w:w="2643" w:type="dxa"/>
            <w:vAlign w:val="center"/>
            <w:hideMark/>
          </w:tcPr>
          <w:p w:rsidR="00EB443D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Критерий сравнения/</w:t>
            </w:r>
          </w:p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Тип хранилища</w:t>
            </w:r>
          </w:p>
        </w:tc>
        <w:tc>
          <w:tcPr>
            <w:tcW w:w="3351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  <w:lang w:val="en-US"/>
              </w:rPr>
              <w:t>Cookie</w:t>
            </w:r>
          </w:p>
        </w:tc>
        <w:tc>
          <w:tcPr>
            <w:tcW w:w="3352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  <w:lang w:val="en-US"/>
              </w:rPr>
              <w:t xml:space="preserve">localStorage </w:t>
            </w:r>
            <w:r w:rsidRPr="006D61B7">
              <w:rPr>
                <w:b/>
                <w:bCs/>
              </w:rPr>
              <w:t xml:space="preserve">и </w:t>
            </w:r>
            <w:r w:rsidRPr="006D61B7">
              <w:rPr>
                <w:b/>
                <w:bCs/>
                <w:lang w:val="en-US"/>
              </w:rPr>
              <w:t>sessionStorage</w:t>
            </w:r>
          </w:p>
        </w:tc>
      </w:tr>
      <w:tr w:rsidR="00210AFA" w:rsidRPr="00210AFA" w:rsidTr="006D61B7">
        <w:trPr>
          <w:trHeight w:val="740"/>
        </w:trPr>
        <w:tc>
          <w:tcPr>
            <w:tcW w:w="2643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 xml:space="preserve">Где </w:t>
            </w:r>
            <w:r w:rsidR="006D61B7" w:rsidRPr="006D61B7">
              <w:rPr>
                <w:b/>
                <w:bCs/>
              </w:rPr>
              <w:t>храниться</w:t>
            </w:r>
            <w:r w:rsidRPr="006D61B7">
              <w:rPr>
                <w:b/>
                <w:bCs/>
              </w:rPr>
              <w:t>?</w:t>
            </w:r>
          </w:p>
        </w:tc>
        <w:tc>
          <w:tcPr>
            <w:tcW w:w="3351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На компьютере пользователя</w:t>
            </w:r>
          </w:p>
        </w:tc>
        <w:tc>
          <w:tcPr>
            <w:tcW w:w="3352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На компьютере пользователя</w:t>
            </w:r>
          </w:p>
        </w:tc>
      </w:tr>
      <w:tr w:rsidR="00F6754B" w:rsidRPr="00210AFA" w:rsidTr="006D61B7">
        <w:trPr>
          <w:trHeight w:val="740"/>
        </w:trPr>
        <w:tc>
          <w:tcPr>
            <w:tcW w:w="2643" w:type="dxa"/>
            <w:vAlign w:val="center"/>
          </w:tcPr>
          <w:p w:rsidR="00F6754B" w:rsidRPr="00B965FA" w:rsidRDefault="00F6754B" w:rsidP="00D76E19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D61B7">
              <w:rPr>
                <w:b/>
                <w:bCs/>
                <w:color w:val="212529"/>
                <w:shd w:val="clear" w:color="auto" w:fill="FFFFFF"/>
              </w:rPr>
              <w:t>Доступность данных</w:t>
            </w:r>
          </w:p>
        </w:tc>
        <w:tc>
          <w:tcPr>
            <w:tcW w:w="3351" w:type="dxa"/>
            <w:vAlign w:val="center"/>
          </w:tcPr>
          <w:p w:rsidR="00F6754B" w:rsidRPr="00B965FA" w:rsidRDefault="008C657D" w:rsidP="00D76E19">
            <w:pPr>
              <w:spacing w:line="276" w:lineRule="auto"/>
              <w:jc w:val="center"/>
              <w:rPr>
                <w:sz w:val="24"/>
              </w:rPr>
            </w:pPr>
            <w:r w:rsidRPr="006D61B7">
              <w:rPr>
                <w:color w:val="212529"/>
                <w:shd w:val="clear" w:color="auto" w:fill="FFFFFF"/>
              </w:rPr>
              <w:t>Данные доступны как со стороны сервера, так и со стороны клиента</w:t>
            </w:r>
          </w:p>
        </w:tc>
        <w:tc>
          <w:tcPr>
            <w:tcW w:w="3352" w:type="dxa"/>
            <w:vAlign w:val="center"/>
          </w:tcPr>
          <w:p w:rsidR="00F6754B" w:rsidRPr="00B965FA" w:rsidRDefault="008C657D" w:rsidP="00D76E19">
            <w:pPr>
              <w:spacing w:line="276" w:lineRule="auto"/>
              <w:jc w:val="center"/>
              <w:rPr>
                <w:sz w:val="24"/>
              </w:rPr>
            </w:pPr>
            <w:r w:rsidRPr="006D61B7">
              <w:rPr>
                <w:color w:val="212529"/>
                <w:shd w:val="clear" w:color="auto" w:fill="FFFFFF"/>
              </w:rPr>
              <w:t>Данные доступны только со стороны браузера посредством JavaScript API</w:t>
            </w:r>
          </w:p>
        </w:tc>
      </w:tr>
      <w:tr w:rsidR="00210AFA" w:rsidRPr="00210AFA" w:rsidTr="006D61B7">
        <w:trPr>
          <w:trHeight w:val="814"/>
        </w:trPr>
        <w:tc>
          <w:tcPr>
            <w:tcW w:w="2643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Максимальный размер данных</w:t>
            </w:r>
          </w:p>
        </w:tc>
        <w:tc>
          <w:tcPr>
            <w:tcW w:w="3351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4 Кбайт</w:t>
            </w:r>
          </w:p>
        </w:tc>
        <w:tc>
          <w:tcPr>
            <w:tcW w:w="3352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5 или 10 Мбайт в зависимости от браузера</w:t>
            </w:r>
          </w:p>
        </w:tc>
      </w:tr>
      <w:tr w:rsidR="00210AFA" w:rsidRPr="00210AFA" w:rsidTr="006D61B7">
        <w:trPr>
          <w:trHeight w:val="764"/>
        </w:trPr>
        <w:tc>
          <w:tcPr>
            <w:tcW w:w="2643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Удобство методов для работы с данными</w:t>
            </w:r>
          </w:p>
        </w:tc>
        <w:tc>
          <w:tcPr>
            <w:tcW w:w="3351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 xml:space="preserve">Отсутствие нативного </w:t>
            </w:r>
            <w:r w:rsidRPr="006D61B7">
              <w:rPr>
                <w:lang w:val="en-US"/>
              </w:rPr>
              <w:t>API</w:t>
            </w:r>
          </w:p>
        </w:tc>
        <w:tc>
          <w:tcPr>
            <w:tcW w:w="3352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rPr>
                <w:lang w:val="en-US"/>
              </w:rPr>
              <w:t>JavaScript API</w:t>
            </w:r>
          </w:p>
        </w:tc>
      </w:tr>
      <w:tr w:rsidR="00210AFA" w:rsidRPr="00210AFA" w:rsidTr="006D61B7">
        <w:trPr>
          <w:trHeight w:val="1393"/>
        </w:trPr>
        <w:tc>
          <w:tcPr>
            <w:tcW w:w="2643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Время хранения данных</w:t>
            </w:r>
          </w:p>
        </w:tc>
        <w:tc>
          <w:tcPr>
            <w:tcW w:w="3351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Ограниченное время (в конце сеанса или по истечении указанной даты)</w:t>
            </w:r>
          </w:p>
        </w:tc>
        <w:tc>
          <w:tcPr>
            <w:tcW w:w="3352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>Неограниченное время (localStorage) или после завершения сеанса (sessionStorage)</w:t>
            </w:r>
          </w:p>
        </w:tc>
      </w:tr>
      <w:tr w:rsidR="006D61B7" w:rsidRPr="00210AFA" w:rsidTr="006D61B7">
        <w:trPr>
          <w:trHeight w:val="740"/>
        </w:trPr>
        <w:tc>
          <w:tcPr>
            <w:tcW w:w="2643" w:type="dxa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  <w:rPr>
                <w:b/>
                <w:bCs/>
              </w:rPr>
            </w:pPr>
            <w:r w:rsidRPr="006D61B7">
              <w:rPr>
                <w:b/>
                <w:bCs/>
              </w:rPr>
              <w:t>Кроссбраузерность</w:t>
            </w:r>
          </w:p>
        </w:tc>
        <w:tc>
          <w:tcPr>
            <w:tcW w:w="6703" w:type="dxa"/>
            <w:gridSpan w:val="2"/>
            <w:vAlign w:val="center"/>
            <w:hideMark/>
          </w:tcPr>
          <w:p w:rsidR="00210AFA" w:rsidRPr="006D61B7" w:rsidRDefault="00210AFA" w:rsidP="00D76E19">
            <w:pPr>
              <w:spacing w:line="276" w:lineRule="auto"/>
              <w:jc w:val="center"/>
            </w:pPr>
            <w:r w:rsidRPr="006D61B7">
              <w:t xml:space="preserve">Все браузеры кроме </w:t>
            </w:r>
            <w:r w:rsidRPr="006D61B7">
              <w:rPr>
                <w:lang w:val="en-US"/>
              </w:rPr>
              <w:t>OperaMini</w:t>
            </w:r>
            <w:r w:rsidR="00231B51" w:rsidRPr="00231B51">
              <w:t xml:space="preserve"> (</w:t>
            </w:r>
            <w:r w:rsidR="00231B51">
              <w:t>покрытие 98</w:t>
            </w:r>
            <w:r w:rsidR="00231B51" w:rsidRPr="00231B51">
              <w:t>%)</w:t>
            </w:r>
          </w:p>
        </w:tc>
      </w:tr>
    </w:tbl>
    <w:p w:rsidR="00210AFA" w:rsidRDefault="00210AFA" w:rsidP="002C4F1F"/>
    <w:p w:rsidR="002C4F1F" w:rsidRPr="005E6394" w:rsidRDefault="00BB7B62" w:rsidP="002C4F1F">
      <w:r>
        <w:tab/>
        <w:t xml:space="preserve">Скорость чтения/записи данных </w:t>
      </w:r>
      <w:r w:rsidR="006417C3">
        <w:rPr>
          <w:lang w:val="en-US"/>
        </w:rPr>
        <w:t>c</w:t>
      </w:r>
      <w:r w:rsidR="006417C3" w:rsidRPr="006417C3">
        <w:t xml:space="preserve"> </w:t>
      </w:r>
      <w:r>
        <w:t>веб-хранилищ</w:t>
      </w:r>
      <w:r w:rsidR="006417C3">
        <w:t>а</w:t>
      </w:r>
      <w:r>
        <w:t xml:space="preserve"> и </w:t>
      </w:r>
      <w:r>
        <w:rPr>
          <w:lang w:val="en-US"/>
        </w:rPr>
        <w:t>cookies</w:t>
      </w:r>
      <w:r w:rsidRPr="00BB7B62">
        <w:t xml:space="preserve"> </w:t>
      </w:r>
      <w:r>
        <w:t>практически одинаковая в среднем разница составляет 1-2 мс.</w:t>
      </w:r>
    </w:p>
    <w:p w:rsidR="00493E0B" w:rsidRDefault="005E6394" w:rsidP="00493E0B">
      <w:r>
        <w:rPr>
          <w:shd w:val="clear" w:color="auto" w:fill="FFFFFF"/>
        </w:rPr>
        <w:tab/>
      </w:r>
      <w:r w:rsidR="008C657D" w:rsidRPr="008C657D">
        <w:rPr>
          <w:shd w:val="clear" w:color="auto" w:fill="FFFFFF"/>
        </w:rPr>
        <w:t>Программные интерфейсы </w:t>
      </w:r>
      <w:r>
        <w:rPr>
          <w:shd w:val="clear" w:color="auto" w:fill="FFFFFF"/>
          <w:lang w:val="en-US"/>
        </w:rPr>
        <w:t>localStorage</w:t>
      </w:r>
      <w:r w:rsidRPr="005E639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sessionStorage</w:t>
      </w:r>
      <w:r w:rsidRPr="008C657D">
        <w:rPr>
          <w:shd w:val="clear" w:color="auto" w:fill="FFFFFF"/>
        </w:rPr>
        <w:t xml:space="preserve"> </w:t>
      </w:r>
      <w:r w:rsidR="008C657D" w:rsidRPr="008C657D">
        <w:rPr>
          <w:shd w:val="clear" w:color="auto" w:fill="FFFFFF"/>
        </w:rPr>
        <w:t xml:space="preserve">ограничивают доступ к данным тем доменом с учетом протокола и номера порта, в котором находится данная страница. </w:t>
      </w:r>
      <w:r w:rsidR="004E0407">
        <w:rPr>
          <w:shd w:val="clear" w:color="auto" w:fill="FFFFFF"/>
        </w:rPr>
        <w:t xml:space="preserve">То есть данные веб-приложения доступны только тем веб-страницам, которые принадлежат домену. </w:t>
      </w:r>
      <w:r w:rsidR="008C657D" w:rsidRPr="008C657D">
        <w:rPr>
          <w:shd w:val="clear" w:color="auto" w:fill="FFFFFF"/>
        </w:rPr>
        <w:t xml:space="preserve">Страницы, которые не расположены </w:t>
      </w:r>
      <w:r>
        <w:rPr>
          <w:shd w:val="clear" w:color="auto" w:fill="FFFFFF"/>
        </w:rPr>
        <w:t xml:space="preserve">в рамках домена не </w:t>
      </w:r>
      <w:r w:rsidR="008C657D" w:rsidRPr="008C657D">
        <w:rPr>
          <w:shd w:val="clear" w:color="auto" w:fill="FFFFFF"/>
        </w:rPr>
        <w:t xml:space="preserve">могут прочитать или удалить данные </w:t>
      </w:r>
      <w:r>
        <w:rPr>
          <w:shd w:val="clear" w:color="auto" w:fill="FFFFFF"/>
        </w:rPr>
        <w:t>хранилища</w:t>
      </w:r>
      <w:r w:rsidR="008C657D" w:rsidRPr="008C657D">
        <w:rPr>
          <w:shd w:val="clear" w:color="auto" w:fill="FFFFFF"/>
        </w:rPr>
        <w:t>.</w:t>
      </w:r>
      <w:r w:rsidR="00493E0B">
        <w:rPr>
          <w:shd w:val="clear" w:color="auto" w:fill="FFFFFF"/>
        </w:rPr>
        <w:t xml:space="preserve"> </w:t>
      </w:r>
      <w:r w:rsidR="00493E0B">
        <w:t xml:space="preserve">Данное </w:t>
      </w:r>
      <w:r w:rsidR="00C40522">
        <w:t>преимущество</w:t>
      </w:r>
      <w:r w:rsidR="00493E0B">
        <w:t xml:space="preserve"> превращается в недостаток, если</w:t>
      </w:r>
      <w:r w:rsidR="00C40522">
        <w:t xml:space="preserve"> при обращении к зараженному веб-приложению или веб-</w:t>
      </w:r>
      <w:r w:rsidR="003C52E8">
        <w:t xml:space="preserve">сайту </w:t>
      </w:r>
      <w:r w:rsidR="003C52E8" w:rsidRPr="00493E0B">
        <w:t>вместе</w:t>
      </w:r>
      <w:r w:rsidR="00C40522">
        <w:t xml:space="preserve"> со статичными файлами, пользователь может получить </w:t>
      </w:r>
      <w:r w:rsidR="003C52E8">
        <w:t>вредоносный</w:t>
      </w:r>
      <w:r w:rsidR="00C40522">
        <w:t xml:space="preserve"> </w:t>
      </w:r>
      <w:r w:rsidR="00493E0B" w:rsidRPr="00493E0B">
        <w:t>JavaScript-</w:t>
      </w:r>
      <w:r w:rsidR="00493E0B" w:rsidRPr="00493E0B">
        <w:lastRenderedPageBreak/>
        <w:t>код</w:t>
      </w:r>
      <w:r w:rsidR="003C52E8">
        <w:t>, который может беспрепятственно получить</w:t>
      </w:r>
      <w:r w:rsidR="00493E0B" w:rsidRPr="00493E0B">
        <w:t xml:space="preserve"> доступ к хранилищу, поскольку никакой защиты</w:t>
      </w:r>
      <w:r w:rsidR="003C52E8">
        <w:t xml:space="preserve"> для такого сценария не предусмотрено</w:t>
      </w:r>
      <w:r w:rsidR="00493E0B" w:rsidRPr="00493E0B">
        <w:t>.</w:t>
      </w:r>
    </w:p>
    <w:p w:rsidR="00A87926" w:rsidRPr="00960434" w:rsidRDefault="003C52E8" w:rsidP="00A87926">
      <w:r>
        <w:tab/>
      </w:r>
      <w:r w:rsidR="00A87926">
        <w:t xml:space="preserve">Для того, чтобы хранить конфиденциальные/авторизационные данные на стороне клиента используются </w:t>
      </w:r>
      <w:r w:rsidR="00A87926">
        <w:rPr>
          <w:lang w:val="en-US"/>
        </w:rPr>
        <w:t>cookies</w:t>
      </w:r>
      <w:r w:rsidR="00A87926" w:rsidRPr="00A87926">
        <w:t xml:space="preserve">. </w:t>
      </w:r>
      <w:r w:rsidR="00A87926">
        <w:rPr>
          <w:lang w:val="en-US"/>
        </w:rPr>
        <w:t>Cookies</w:t>
      </w:r>
      <w:r w:rsidR="00A87926" w:rsidRPr="008C4FAB">
        <w:t xml:space="preserve"> </w:t>
      </w:r>
      <w:r w:rsidR="00A87926">
        <w:t xml:space="preserve">является </w:t>
      </w:r>
      <w:proofErr w:type="spellStart"/>
      <w:r w:rsidR="008C4FAB">
        <w:t>криптографически</w:t>
      </w:r>
      <w:proofErr w:type="spellEnd"/>
      <w:r w:rsidR="00A87926">
        <w:t xml:space="preserve"> зашифрованным хранилищем конфиденциальной информации</w:t>
      </w:r>
      <w:r w:rsidR="008C4FAB" w:rsidRPr="008C4FAB">
        <w:t>.</w:t>
      </w:r>
      <w:r w:rsidR="00A87926">
        <w:t xml:space="preserve"> </w:t>
      </w:r>
      <w:r w:rsidR="008C4FAB" w:rsidRPr="008C4FAB">
        <w:t xml:space="preserve">[10] </w:t>
      </w:r>
      <w:r w:rsidR="008C4FAB">
        <w:rPr>
          <w:lang w:val="en-US"/>
        </w:rPr>
        <w:t>Cookies</w:t>
      </w:r>
      <w:r w:rsidR="008C4FAB" w:rsidRPr="008C4FAB">
        <w:t xml:space="preserve"> </w:t>
      </w:r>
      <w:r w:rsidR="008C4FAB">
        <w:t xml:space="preserve">не имеет собственного </w:t>
      </w:r>
      <w:r w:rsidR="008C4FAB">
        <w:rPr>
          <w:lang w:val="en-US"/>
        </w:rPr>
        <w:t>JavaScript</w:t>
      </w:r>
      <w:r w:rsidR="008C4FAB" w:rsidRPr="008C4FAB">
        <w:t xml:space="preserve"> </w:t>
      </w:r>
      <w:r w:rsidR="008C4FAB">
        <w:rPr>
          <w:lang w:val="en-US"/>
        </w:rPr>
        <w:t>API</w:t>
      </w:r>
      <w:r w:rsidR="008C4FAB" w:rsidRPr="008C4FAB">
        <w:t xml:space="preserve">, </w:t>
      </w:r>
      <w:r w:rsidR="008C4FAB">
        <w:t xml:space="preserve">но на просторах интернета достаточно информации как организовать работу с данным хранилищем. </w:t>
      </w:r>
      <w:r w:rsidR="008C4FAB" w:rsidRPr="00E4615C">
        <w:t xml:space="preserve">[2] </w:t>
      </w:r>
      <w:r w:rsidR="008C4FAB">
        <w:t xml:space="preserve">Также при </w:t>
      </w:r>
      <w:r w:rsidR="00E4615C">
        <w:t>определенных</w:t>
      </w:r>
      <w:r w:rsidR="008C4FAB">
        <w:t xml:space="preserve"> настройках </w:t>
      </w:r>
      <w:r w:rsidR="008C4FAB">
        <w:rPr>
          <w:lang w:val="en-US"/>
        </w:rPr>
        <w:t>cookies</w:t>
      </w:r>
      <w:r w:rsidR="008C4FAB" w:rsidRPr="00E4615C">
        <w:t xml:space="preserve"> </w:t>
      </w:r>
      <w:r w:rsidR="008C4FAB">
        <w:t>на стороне веб-сервера</w:t>
      </w:r>
      <w:r w:rsidR="00E4615C">
        <w:t xml:space="preserve">, можно полностью ограничить доступ к ним на стороне клиента. </w:t>
      </w:r>
      <w:r w:rsidR="00E4615C" w:rsidRPr="00960434">
        <w:t>[10]</w:t>
      </w:r>
    </w:p>
    <w:p w:rsidR="00231B51" w:rsidRPr="00996C8D" w:rsidRDefault="00E4615C" w:rsidP="00A87926">
      <w:r w:rsidRPr="00960434">
        <w:tab/>
      </w:r>
      <w:r>
        <w:t xml:space="preserve">Существенным недостатком при работе с </w:t>
      </w:r>
      <w:proofErr w:type="spellStart"/>
      <w:r>
        <w:rPr>
          <w:lang w:val="en-US"/>
        </w:rPr>
        <w:t>localStorage</w:t>
      </w:r>
      <w:proofErr w:type="spellEnd"/>
      <w:r w:rsidRPr="00E4615C">
        <w:t xml:space="preserve"> </w:t>
      </w:r>
      <w:r>
        <w:t xml:space="preserve">и </w:t>
      </w:r>
      <w:proofErr w:type="spellStart"/>
      <w:r>
        <w:rPr>
          <w:lang w:val="en-US"/>
        </w:rPr>
        <w:t>sessionStorage</w:t>
      </w:r>
      <w:proofErr w:type="spellEnd"/>
      <w:r w:rsidRPr="00E4615C">
        <w:t xml:space="preserve"> </w:t>
      </w:r>
      <w:r w:rsidR="004D7B5A">
        <w:t>является</w:t>
      </w:r>
      <w:r>
        <w:t xml:space="preserve"> их синхронность. Это означает, что каждая операция, связанная с хранилищем, будет выполняться последовательно. Для сложных приложений это критично, поскольку может замедлить скорость его работы.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="004D7B5A">
        <w:rPr>
          <w:rFonts w:eastAsiaTheme="majorEastAsia"/>
        </w:rPr>
        <w:t>Данное ограничение не позволяет</w:t>
      </w:r>
      <w:r w:rsidR="004D7B5A" w:rsidRPr="004D7B5A">
        <w:rPr>
          <w:rFonts w:eastAsiaTheme="majorEastAsia"/>
        </w:rPr>
        <w:t xml:space="preserve"> </w:t>
      </w:r>
      <w:r w:rsidR="004D7B5A">
        <w:rPr>
          <w:rFonts w:eastAsiaTheme="majorEastAsia"/>
        </w:rPr>
        <w:t xml:space="preserve">использовать хранилища для </w:t>
      </w:r>
      <w:r w:rsidR="004D7B5A">
        <w:rPr>
          <w:rFonts w:eastAsiaTheme="majorEastAsia"/>
          <w:lang w:val="en-US"/>
        </w:rPr>
        <w:t>web</w:t>
      </w:r>
      <w:r w:rsidR="004D7B5A" w:rsidRPr="004D7B5A">
        <w:rPr>
          <w:rFonts w:eastAsiaTheme="majorEastAsia"/>
        </w:rPr>
        <w:t xml:space="preserve"> </w:t>
      </w:r>
      <w:r w:rsidR="004D7B5A">
        <w:rPr>
          <w:rFonts w:eastAsiaTheme="majorEastAsia"/>
          <w:lang w:val="en-US"/>
        </w:rPr>
        <w:t>workers</w:t>
      </w:r>
      <w:r w:rsidR="004D7B5A">
        <w:rPr>
          <w:rFonts w:eastAsiaTheme="majorEastAsia"/>
        </w:rPr>
        <w:t xml:space="preserve">, которые </w:t>
      </w:r>
      <w:r w:rsidR="00525E0F" w:rsidRPr="00525E0F">
        <w:rPr>
          <w:rFonts w:eastAsiaTheme="majorEastAsia"/>
        </w:rPr>
        <w:t xml:space="preserve">предоставляют </w:t>
      </w:r>
      <w:r w:rsidR="00525E0F" w:rsidRPr="00525E0F">
        <w:t>преимущества фоновой обработки для производительности</w:t>
      </w:r>
      <w:r w:rsidR="00525E0F">
        <w:t xml:space="preserve"> (</w:t>
      </w:r>
      <w:r w:rsidR="00525E0F" w:rsidRPr="00525E0F">
        <w:t>расширени</w:t>
      </w:r>
      <w:r w:rsidR="00525E0F">
        <w:t>я</w:t>
      </w:r>
      <w:r w:rsidR="00525E0F" w:rsidRPr="00525E0F">
        <w:t xml:space="preserve"> для </w:t>
      </w:r>
      <w:proofErr w:type="spellStart"/>
      <w:r w:rsidR="00525E0F" w:rsidRPr="00525E0F">
        <w:t>Chrome</w:t>
      </w:r>
      <w:proofErr w:type="spellEnd"/>
      <w:r w:rsidR="00525E0F">
        <w:t xml:space="preserve">, </w:t>
      </w:r>
      <w:proofErr w:type="spellStart"/>
      <w:r w:rsidR="00525E0F">
        <w:rPr>
          <w:lang w:val="en-US"/>
        </w:rPr>
        <w:t>ServiceWorker</w:t>
      </w:r>
      <w:proofErr w:type="spellEnd"/>
      <w:r w:rsidR="00525E0F" w:rsidRPr="00525E0F">
        <w:t xml:space="preserve"> </w:t>
      </w:r>
      <w:r w:rsidR="00525E0F">
        <w:t>и пр.).</w:t>
      </w:r>
      <w:r w:rsidR="00525E0F" w:rsidRPr="00525E0F">
        <w:t xml:space="preserve"> </w:t>
      </w:r>
      <w:r w:rsidR="00525E0F" w:rsidRPr="00960434">
        <w:t>[10]</w:t>
      </w:r>
    </w:p>
    <w:p w:rsidR="00525E0F" w:rsidRPr="00CF0E45" w:rsidRDefault="00525E0F" w:rsidP="00A87926">
      <w:r w:rsidRPr="00960434">
        <w:tab/>
      </w:r>
      <w:r>
        <w:t xml:space="preserve">Для хранения сложных данных, например, </w:t>
      </w:r>
      <w:r>
        <w:rPr>
          <w:lang w:val="en-US"/>
        </w:rPr>
        <w:t>JSON</w:t>
      </w:r>
      <w:r w:rsidRPr="00525E0F">
        <w:t xml:space="preserve">, </w:t>
      </w:r>
      <w:r>
        <w:t>объекты, массивы объектов, а также данных не являющихся конфиденциальными, лучше использовать встроенные в веб-браузеры</w:t>
      </w:r>
      <w:r w:rsidR="00C95E14">
        <w:t xml:space="preserve"> </w:t>
      </w:r>
      <w:proofErr w:type="spellStart"/>
      <w:r w:rsidR="00C95E14">
        <w:t>браузерные</w:t>
      </w:r>
      <w:proofErr w:type="spellEnd"/>
      <w:r w:rsidR="00C95E14">
        <w:t xml:space="preserve"> базы данных – </w:t>
      </w:r>
      <w:r w:rsidR="00C95E14">
        <w:rPr>
          <w:lang w:val="en-US"/>
        </w:rPr>
        <w:t>Web</w:t>
      </w:r>
      <w:r w:rsidR="00C95E14" w:rsidRPr="00C95E14">
        <w:t xml:space="preserve"> </w:t>
      </w:r>
      <w:r w:rsidR="00C95E14">
        <w:rPr>
          <w:lang w:val="en-US"/>
        </w:rPr>
        <w:t>DB</w:t>
      </w:r>
      <w:r w:rsidR="00CF0E45" w:rsidRPr="00CF0E45">
        <w:t>.</w:t>
      </w:r>
    </w:p>
    <w:p w:rsidR="00E4615C" w:rsidRPr="00E4615C" w:rsidRDefault="00E4615C" w:rsidP="00A87926">
      <w:pPr>
        <w:rPr>
          <w:sz w:val="24"/>
        </w:rPr>
      </w:pPr>
    </w:p>
    <w:p w:rsidR="00494868" w:rsidRDefault="00494868"/>
    <w:p w:rsidR="00FF7223" w:rsidRPr="00210AFA" w:rsidRDefault="00FF7223"/>
    <w:p w:rsidR="00FF7223" w:rsidRPr="00210AFA" w:rsidRDefault="00FF7223"/>
    <w:p w:rsidR="00FF7223" w:rsidRPr="00210AFA" w:rsidRDefault="00FF7223"/>
    <w:p w:rsidR="00FF7223" w:rsidRPr="00210AFA" w:rsidRDefault="00FF7223"/>
    <w:p w:rsidR="00FF7223" w:rsidRPr="00210AFA" w:rsidRDefault="00FF7223"/>
    <w:p w:rsidR="00FF7223" w:rsidRPr="00210AFA" w:rsidRDefault="00FF7223"/>
    <w:p w:rsidR="00FF7223" w:rsidRPr="00210AFA" w:rsidRDefault="00FF7223">
      <w:pPr>
        <w:spacing w:line="240" w:lineRule="auto"/>
        <w:jc w:val="left"/>
      </w:pPr>
      <w:r w:rsidRPr="00210AFA">
        <w:br w:type="page"/>
      </w:r>
    </w:p>
    <w:p w:rsidR="00FF7223" w:rsidRDefault="00FF7223" w:rsidP="00FF7223">
      <w:pPr>
        <w:pStyle w:val="1"/>
        <w:numPr>
          <w:ilvl w:val="0"/>
          <w:numId w:val="4"/>
        </w:numPr>
        <w:rPr>
          <w:lang w:val="en-US"/>
        </w:rPr>
      </w:pPr>
      <w:bookmarkStart w:id="4" w:name="_Toc10405569"/>
      <w:r>
        <w:rPr>
          <w:lang w:val="en-US"/>
        </w:rPr>
        <w:lastRenderedPageBreak/>
        <w:t>web db</w:t>
      </w:r>
      <w:r w:rsidR="009574CF">
        <w:t xml:space="preserve"> (</w:t>
      </w:r>
      <w:r w:rsidR="009574CF">
        <w:rPr>
          <w:lang w:val="en-US"/>
        </w:rPr>
        <w:t>Indexed db</w:t>
      </w:r>
      <w:r w:rsidR="009574CF">
        <w:t>)</w:t>
      </w:r>
      <w:bookmarkEnd w:id="4"/>
    </w:p>
    <w:p w:rsidR="00F3193A" w:rsidRPr="00F3193A" w:rsidRDefault="00F3193A" w:rsidP="00F3193A">
      <w:pPr>
        <w:rPr>
          <w:lang w:val="en-US" w:eastAsia="en-US"/>
        </w:rPr>
      </w:pPr>
    </w:p>
    <w:p w:rsidR="00DB2F2C" w:rsidRDefault="00927BF6" w:rsidP="00DB2F2C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="00DB2F2C" w:rsidRPr="00DB2F2C">
        <w:rPr>
          <w:shd w:val="clear" w:color="auto" w:fill="FFFFFF"/>
        </w:rPr>
        <w:t>IndexedDB</w:t>
      </w:r>
      <w:proofErr w:type="spellEnd"/>
      <w:r w:rsidR="00DB2F2C" w:rsidRPr="00DB2F2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r w:rsidR="00DB2F2C" w:rsidRPr="00DB2F2C">
        <w:rPr>
          <w:shd w:val="clear" w:color="auto" w:fill="FFFFFF"/>
        </w:rPr>
        <w:t xml:space="preserve">это низкоуровневый API-интерфейс для хранения структурированных данных на стороне клиента, включая файлы и большие объекты. </w:t>
      </w:r>
      <w:proofErr w:type="spellStart"/>
      <w:r w:rsidR="00F66787">
        <w:rPr>
          <w:shd w:val="clear" w:color="auto" w:fill="FFFFFF"/>
          <w:lang w:val="en-US"/>
        </w:rPr>
        <w:t>IndexedDB</w:t>
      </w:r>
      <w:proofErr w:type="spellEnd"/>
      <w:r w:rsidR="00F66787" w:rsidRPr="00F66787">
        <w:rPr>
          <w:shd w:val="clear" w:color="auto" w:fill="FFFFFF"/>
        </w:rPr>
        <w:t xml:space="preserve"> </w:t>
      </w:r>
      <w:r w:rsidR="00F66787">
        <w:rPr>
          <w:shd w:val="clear" w:color="auto" w:fill="FFFFFF"/>
        </w:rPr>
        <w:t xml:space="preserve">является хранилищем </w:t>
      </w:r>
      <w:r w:rsidR="00F66787" w:rsidRPr="002C4F1F">
        <w:rPr>
          <w:shd w:val="clear" w:color="auto" w:fill="FFFFFF"/>
        </w:rPr>
        <w:t xml:space="preserve">ключей/значений (база данных </w:t>
      </w:r>
      <w:r w:rsidR="00F66787">
        <w:rPr>
          <w:shd w:val="clear" w:color="auto" w:fill="FFFFFF"/>
          <w:lang w:val="en-US"/>
        </w:rPr>
        <w:t>No</w:t>
      </w:r>
      <w:r w:rsidR="00F66787" w:rsidRPr="002C4F1F">
        <w:rPr>
          <w:shd w:val="clear" w:color="auto" w:fill="FFFFFF"/>
        </w:rPr>
        <w:t>SQL),</w:t>
      </w:r>
      <w:r w:rsidR="00F66787">
        <w:rPr>
          <w:shd w:val="clear" w:color="auto" w:fill="FFFFFF"/>
        </w:rPr>
        <w:t xml:space="preserve"> которое </w:t>
      </w:r>
      <w:r w:rsidR="00DB2F2C" w:rsidRPr="00DB2F2C">
        <w:rPr>
          <w:shd w:val="clear" w:color="auto" w:fill="FFFFFF"/>
        </w:rPr>
        <w:t xml:space="preserve">использует индексы для обеспечения высокопроизводительного поиска данных. </w:t>
      </w:r>
    </w:p>
    <w:p w:rsidR="004525B3" w:rsidRPr="00231B51" w:rsidRDefault="00F66787" w:rsidP="004525B3">
      <w:pPr>
        <w:rPr>
          <w:lang w:val="en-US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  <w:lang w:val="en-US"/>
        </w:rPr>
        <w:t>IndexedDB</w:t>
      </w:r>
      <w:proofErr w:type="spellEnd"/>
      <w:r w:rsidRPr="00F6678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была представлена</w:t>
      </w:r>
      <w:r w:rsidR="0088645A" w:rsidRPr="0088645A">
        <w:rPr>
          <w:shd w:val="clear" w:color="auto" w:fill="FFFFFF"/>
        </w:rPr>
        <w:t xml:space="preserve"> </w:t>
      </w:r>
      <w:r w:rsidR="0088645A">
        <w:rPr>
          <w:shd w:val="clear" w:color="auto" w:fill="FFFFFF"/>
          <w:lang w:val="en-US"/>
        </w:rPr>
        <w:t>W</w:t>
      </w:r>
      <w:r w:rsidR="0088645A" w:rsidRPr="0088645A">
        <w:rPr>
          <w:shd w:val="clear" w:color="auto" w:fill="FFFFFF"/>
        </w:rPr>
        <w:t>3</w:t>
      </w:r>
      <w:r w:rsidR="0088645A"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 в рамках стандарта </w:t>
      </w:r>
      <w:r>
        <w:rPr>
          <w:shd w:val="clear" w:color="auto" w:fill="FFFFFF"/>
          <w:lang w:val="en-US"/>
        </w:rPr>
        <w:t>HTML</w:t>
      </w:r>
      <w:r w:rsidRPr="00F66787">
        <w:rPr>
          <w:shd w:val="clear" w:color="auto" w:fill="FFFFFF"/>
        </w:rPr>
        <w:t>5</w:t>
      </w:r>
      <w:r w:rsidR="0088645A" w:rsidRPr="0088645A">
        <w:rPr>
          <w:shd w:val="clear" w:color="auto" w:fill="FFFFFF"/>
        </w:rPr>
        <w:t xml:space="preserve"> </w:t>
      </w:r>
      <w:r w:rsidR="0088645A">
        <w:t xml:space="preserve">для замены устаревшей технологии </w:t>
      </w:r>
      <w:proofErr w:type="spellStart"/>
      <w:r w:rsidR="0088645A">
        <w:t>WebSQL</w:t>
      </w:r>
      <w:proofErr w:type="spellEnd"/>
      <w:r w:rsidR="004525B3">
        <w:t>.</w:t>
      </w:r>
      <w:r w:rsidR="004525B3" w:rsidRPr="004525B3">
        <w:t xml:space="preserve"> [4][8]</w:t>
      </w:r>
      <w:r w:rsidR="004525B3">
        <w:t xml:space="preserve"> </w:t>
      </w:r>
      <w:proofErr w:type="spellStart"/>
      <w:r w:rsidR="004525B3">
        <w:rPr>
          <w:lang w:val="en-US"/>
        </w:rPr>
        <w:t>IndexedDB</w:t>
      </w:r>
      <w:proofErr w:type="spellEnd"/>
      <w:r w:rsidR="004525B3">
        <w:t xml:space="preserve"> является более мощным и функциональным, чем локальное хранилище, и полезен для приложений, которым требуется хранить большой объем данных. </w:t>
      </w:r>
      <w:r w:rsidR="00231B51">
        <w:rPr>
          <w:lang w:val="en-US"/>
        </w:rPr>
        <w:t>[6]</w:t>
      </w:r>
    </w:p>
    <w:p w:rsidR="00CA6FBA" w:rsidRPr="00CA6FBA" w:rsidRDefault="00CA6FBA" w:rsidP="00DB2F2C">
      <w:r>
        <w:tab/>
        <w:t>Среди основных преимуществ данного стандарта можно отметить следующие качества:</w:t>
      </w:r>
    </w:p>
    <w:p w:rsidR="00CA6FBA" w:rsidRPr="00E73BFE" w:rsidRDefault="006D21E0" w:rsidP="00CA6FBA">
      <w:pPr>
        <w:pStyle w:val="a4"/>
        <w:numPr>
          <w:ilvl w:val="0"/>
          <w:numId w:val="2"/>
        </w:numPr>
        <w:ind w:left="993" w:hanging="284"/>
      </w:pPr>
      <w:r w:rsidRPr="006D21E0">
        <w:rPr>
          <w:b/>
          <w:bCs/>
        </w:rPr>
        <w:t>Не зависит от доступности сети.</w:t>
      </w:r>
      <w:r>
        <w:t xml:space="preserve"> </w:t>
      </w:r>
      <w:r w:rsidR="00DE52EA">
        <w:t>Хранилище</w:t>
      </w:r>
      <w:r w:rsidR="00DE52EA" w:rsidRPr="00DE52EA">
        <w:t xml:space="preserve"> </w:t>
      </w:r>
      <w:r w:rsidR="00CA6FBA">
        <w:t>имеет полную функциональность</w:t>
      </w:r>
      <w:r w:rsidR="00CA6FBA" w:rsidRPr="00E73BFE">
        <w:t>, даже если подключение к сети недоступно</w:t>
      </w:r>
      <w:r>
        <w:t xml:space="preserve">, а также </w:t>
      </w:r>
      <w:r w:rsidRPr="00E73BFE">
        <w:t>не будет терять данные при разрывах сетевого соединени</w:t>
      </w:r>
      <w:r>
        <w:t>я;</w:t>
      </w:r>
    </w:p>
    <w:p w:rsidR="00CA6FBA" w:rsidRPr="00E73BFE" w:rsidRDefault="006D21E0" w:rsidP="00CA6FBA">
      <w:pPr>
        <w:pStyle w:val="a4"/>
        <w:numPr>
          <w:ilvl w:val="0"/>
          <w:numId w:val="2"/>
        </w:numPr>
        <w:ind w:left="993" w:hanging="284"/>
      </w:pPr>
      <w:r w:rsidRPr="006D21E0">
        <w:rPr>
          <w:b/>
          <w:bCs/>
        </w:rPr>
        <w:t>Кэширование.</w:t>
      </w:r>
      <w:r>
        <w:t xml:space="preserve"> За счет индексов кэширует как запросы, так и данные</w:t>
      </w:r>
      <w:r w:rsidR="00CA6FBA" w:rsidRPr="00E73BFE">
        <w:t>;</w:t>
      </w:r>
    </w:p>
    <w:p w:rsidR="00CA6FBA" w:rsidRPr="00E73BFE" w:rsidRDefault="006D21E0" w:rsidP="00CA6FBA">
      <w:pPr>
        <w:pStyle w:val="a4"/>
        <w:numPr>
          <w:ilvl w:val="0"/>
          <w:numId w:val="2"/>
        </w:numPr>
        <w:ind w:left="993" w:hanging="284"/>
      </w:pPr>
      <w:r w:rsidRPr="006D21E0">
        <w:rPr>
          <w:b/>
          <w:bCs/>
        </w:rPr>
        <w:t>Меньше трафика.</w:t>
      </w:r>
      <w:r>
        <w:t xml:space="preserve"> Г</w:t>
      </w:r>
      <w:r w:rsidR="00CA6FBA" w:rsidRPr="00E73BFE">
        <w:t>енерирует меньше трафика</w:t>
      </w:r>
      <w:r w:rsidR="00CA6FBA">
        <w:t xml:space="preserve"> чем </w:t>
      </w:r>
      <w:proofErr w:type="spellStart"/>
      <w:r w:rsidR="00CA6FBA">
        <w:rPr>
          <w:lang w:val="en-US"/>
        </w:rPr>
        <w:t>WebSQL</w:t>
      </w:r>
      <w:proofErr w:type="spellEnd"/>
      <w:r w:rsidR="00CA6FBA" w:rsidRPr="00E73BFE">
        <w:t xml:space="preserve"> </w:t>
      </w:r>
      <w:r w:rsidR="00CA6FBA">
        <w:t>база данных</w:t>
      </w:r>
      <w:r w:rsidR="00CA6FBA" w:rsidRPr="00E73BFE">
        <w:t>;</w:t>
      </w:r>
    </w:p>
    <w:p w:rsidR="00CA6FBA" w:rsidRDefault="006D21E0" w:rsidP="00CA6FBA">
      <w:pPr>
        <w:pStyle w:val="a4"/>
        <w:numPr>
          <w:ilvl w:val="0"/>
          <w:numId w:val="2"/>
        </w:numPr>
        <w:ind w:left="993" w:hanging="284"/>
      </w:pPr>
      <w:r w:rsidRPr="006D21E0">
        <w:rPr>
          <w:b/>
          <w:bCs/>
        </w:rPr>
        <w:t>Скорость</w:t>
      </w:r>
      <w:r>
        <w:t>. Операции записи/чтения</w:t>
      </w:r>
      <w:r w:rsidR="006275A3">
        <w:t xml:space="preserve"> происходят мгновенно</w:t>
      </w:r>
      <w:r w:rsidR="00CA6FBA" w:rsidRPr="00E73BFE">
        <w:t xml:space="preserve">, </w:t>
      </w:r>
      <w:r w:rsidR="006275A3">
        <w:t>так как</w:t>
      </w:r>
      <w:r w:rsidR="00CA6FBA" w:rsidRPr="00E73BFE">
        <w:t xml:space="preserve"> манипуляции с данными </w:t>
      </w:r>
      <w:r w:rsidR="006275A3">
        <w:t>происходят</w:t>
      </w:r>
      <w:r w:rsidR="00CA6FBA" w:rsidRPr="00E73BFE">
        <w:t xml:space="preserve"> на компьютере, а н</w:t>
      </w:r>
      <w:r w:rsidR="006275A3">
        <w:t>е на веб-сервере</w:t>
      </w:r>
      <w:r w:rsidR="00CA6FBA" w:rsidRPr="00ED6664">
        <w:t>;</w:t>
      </w:r>
    </w:p>
    <w:p w:rsidR="008D3021" w:rsidRDefault="006275A3" w:rsidP="008D3021">
      <w:pPr>
        <w:pStyle w:val="a4"/>
        <w:numPr>
          <w:ilvl w:val="0"/>
          <w:numId w:val="2"/>
        </w:numPr>
        <w:ind w:left="993" w:hanging="284"/>
      </w:pPr>
      <w:r>
        <w:rPr>
          <w:b/>
          <w:bCs/>
        </w:rPr>
        <w:t>Асинхронность</w:t>
      </w:r>
      <w:r w:rsidRPr="006275A3">
        <w:t>.</w:t>
      </w:r>
      <w:r>
        <w:t xml:space="preserve"> </w:t>
      </w:r>
      <w:proofErr w:type="spellStart"/>
      <w:r w:rsidRPr="002C4F1F">
        <w:rPr>
          <w:shd w:val="clear" w:color="auto" w:fill="FFFFFF"/>
        </w:rPr>
        <w:t>IndexedDB</w:t>
      </w:r>
      <w:proofErr w:type="spellEnd"/>
      <w:r w:rsidRPr="002C4F1F">
        <w:rPr>
          <w:shd w:val="clear" w:color="auto" w:fill="FFFFFF"/>
        </w:rPr>
        <w:t xml:space="preserve"> является асинхронным API. Это означает, что выполнение приоритетных операций не будет блокировать поток пользовательского интерфейса</w:t>
      </w:r>
      <w:r w:rsidR="008D3021" w:rsidRPr="008D3021">
        <w:rPr>
          <w:shd w:val="clear" w:color="auto" w:fill="FFFFFF"/>
        </w:rPr>
        <w:t>;</w:t>
      </w:r>
      <w:r w:rsidR="00DE52EA" w:rsidRPr="00DE52EA">
        <w:rPr>
          <w:shd w:val="clear" w:color="auto" w:fill="FFFFFF"/>
        </w:rPr>
        <w:t xml:space="preserve"> [1</w:t>
      </w:r>
      <w:r w:rsidR="00B349CF" w:rsidRPr="00B349CF">
        <w:rPr>
          <w:shd w:val="clear" w:color="auto" w:fill="FFFFFF"/>
        </w:rPr>
        <w:t>3</w:t>
      </w:r>
      <w:r w:rsidR="00DE52EA" w:rsidRPr="00DE52EA">
        <w:rPr>
          <w:shd w:val="clear" w:color="auto" w:fill="FFFFFF"/>
        </w:rPr>
        <w:t>]</w:t>
      </w:r>
    </w:p>
    <w:p w:rsidR="00CA6FBA" w:rsidRPr="008D3021" w:rsidRDefault="008D3021" w:rsidP="008D3021">
      <w:pPr>
        <w:pStyle w:val="a4"/>
        <w:numPr>
          <w:ilvl w:val="0"/>
          <w:numId w:val="2"/>
        </w:numPr>
        <w:ind w:left="993" w:hanging="284"/>
      </w:pPr>
      <w:r>
        <w:rPr>
          <w:b/>
          <w:bCs/>
        </w:rPr>
        <w:t>Гибкость данных.</w:t>
      </w:r>
      <w:r>
        <w:t xml:space="preserve"> П</w:t>
      </w:r>
      <w:r w:rsidR="00CA6FBA">
        <w:t xml:space="preserve">озволяет хранить объекты в отличие от строкового формата для </w:t>
      </w:r>
      <w:r>
        <w:t xml:space="preserve">веб-хранилища и </w:t>
      </w:r>
      <w:r>
        <w:rPr>
          <w:lang w:val="en-US"/>
        </w:rPr>
        <w:t>cookies</w:t>
      </w:r>
      <w:r w:rsidR="00CA6FBA" w:rsidRPr="00ED6664">
        <w:t>.</w:t>
      </w:r>
      <w:r w:rsidR="00CA6FBA">
        <w:t xml:space="preserve"> </w:t>
      </w:r>
      <w:r w:rsidR="00A11903">
        <w:rPr>
          <w:lang w:val="en-US"/>
        </w:rPr>
        <w:t>[</w:t>
      </w:r>
      <w:r w:rsidR="002B363A">
        <w:rPr>
          <w:lang w:val="en-US"/>
        </w:rPr>
        <w:t>5</w:t>
      </w:r>
      <w:r w:rsidR="00A11903">
        <w:rPr>
          <w:lang w:val="en-US"/>
        </w:rPr>
        <w:t>]</w:t>
      </w:r>
      <w:r w:rsidR="00CA6FBA" w:rsidRPr="008D3021">
        <w:t>[</w:t>
      </w:r>
      <w:r w:rsidRPr="008D3021">
        <w:t>10]</w:t>
      </w:r>
    </w:p>
    <w:p w:rsidR="00CA6FBA" w:rsidRPr="0088645A" w:rsidRDefault="00CA6FBA" w:rsidP="00DB2F2C">
      <w:pPr>
        <w:rPr>
          <w:shd w:val="clear" w:color="auto" w:fill="FFFFFF"/>
        </w:rPr>
      </w:pPr>
    </w:p>
    <w:p w:rsidR="007931F8" w:rsidRDefault="007931F8" w:rsidP="00DB2F2C">
      <w:pPr>
        <w:rPr>
          <w:shd w:val="clear" w:color="auto" w:fill="FFFFFF"/>
        </w:rPr>
      </w:pPr>
    </w:p>
    <w:p w:rsidR="007931F8" w:rsidRDefault="00A657D1" w:rsidP="00DB2F2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 xml:space="preserve">Основными терминами, на которых основан стандарт </w:t>
      </w:r>
      <w:proofErr w:type="spellStart"/>
      <w:r>
        <w:rPr>
          <w:shd w:val="clear" w:color="auto" w:fill="FFFFFF"/>
          <w:lang w:val="en-US"/>
        </w:rPr>
        <w:t>IndexedDB</w:t>
      </w:r>
      <w:proofErr w:type="spellEnd"/>
      <w:r>
        <w:rPr>
          <w:shd w:val="clear" w:color="auto" w:fill="FFFFFF"/>
        </w:rPr>
        <w:t>,</w:t>
      </w:r>
      <w:r w:rsidRPr="00A657D1">
        <w:rPr>
          <w:shd w:val="clear" w:color="auto" w:fill="FFFFFF"/>
        </w:rPr>
        <w:t xml:space="preserve"> </w:t>
      </w:r>
      <w:r>
        <w:rPr>
          <w:shd w:val="clear" w:color="auto" w:fill="FFFFFF"/>
        </w:rPr>
        <w:t>являются хранилище объектов, индекс, транзакция и курсор.</w:t>
      </w:r>
    </w:p>
    <w:p w:rsidR="00E660A1" w:rsidRPr="001B748B" w:rsidRDefault="00A657D1" w:rsidP="00E660A1">
      <w:r>
        <w:rPr>
          <w:shd w:val="clear" w:color="auto" w:fill="FFFFFF"/>
        </w:rPr>
        <w:tab/>
      </w:r>
      <w:r w:rsidR="003015A9" w:rsidRPr="00E660A1">
        <w:rPr>
          <w:b/>
          <w:bCs/>
          <w:shd w:val="clear" w:color="auto" w:fill="FFFFFF"/>
        </w:rPr>
        <w:t>Хранилище объектов</w:t>
      </w:r>
      <w:r w:rsidR="003015A9">
        <w:rPr>
          <w:shd w:val="clear" w:color="auto" w:fill="FFFFFF"/>
        </w:rPr>
        <w:t xml:space="preserve"> – главный механизм хранения данных в базе данных </w:t>
      </w:r>
      <w:proofErr w:type="spellStart"/>
      <w:r w:rsidR="003015A9">
        <w:rPr>
          <w:shd w:val="clear" w:color="auto" w:fill="FFFFFF"/>
          <w:lang w:val="en-US"/>
        </w:rPr>
        <w:t>IndexedDB</w:t>
      </w:r>
      <w:proofErr w:type="spellEnd"/>
      <w:r w:rsidR="003015A9" w:rsidRPr="003015A9">
        <w:rPr>
          <w:shd w:val="clear" w:color="auto" w:fill="FFFFFF"/>
        </w:rPr>
        <w:t xml:space="preserve">. </w:t>
      </w:r>
      <w:r w:rsidR="003015A9">
        <w:rPr>
          <w:shd w:val="clear" w:color="auto" w:fill="FFFFFF"/>
        </w:rPr>
        <w:t xml:space="preserve">Любая база данных </w:t>
      </w:r>
      <w:r w:rsidR="007834D6">
        <w:rPr>
          <w:shd w:val="clear" w:color="auto" w:fill="FFFFFF"/>
        </w:rPr>
        <w:t xml:space="preserve">представляете коллекцию именованных </w:t>
      </w:r>
      <w:r w:rsidR="003015A9">
        <w:rPr>
          <w:shd w:val="clear" w:color="auto" w:fill="FFFFFF"/>
        </w:rPr>
        <w:t>хранилищ объектов</w:t>
      </w:r>
      <w:r w:rsidR="007834D6">
        <w:rPr>
          <w:shd w:val="clear" w:color="auto" w:fill="FFFFFF"/>
        </w:rPr>
        <w:t xml:space="preserve">. </w:t>
      </w:r>
      <w:r w:rsidR="007834D6" w:rsidRPr="007834D6">
        <w:t xml:space="preserve">Каждый объект должен иметь ключ, под которым он сохраняется и извлекается из хранилища. Ключи должны быть уникальными, и они должны иметь естественный порядок следования, чтобы их можно было сортировать. </w:t>
      </w:r>
      <w:proofErr w:type="spellStart"/>
      <w:r w:rsidR="007834D6" w:rsidRPr="007834D6">
        <w:t>IndexedDB</w:t>
      </w:r>
      <w:proofErr w:type="spellEnd"/>
      <w:r w:rsidR="007834D6" w:rsidRPr="007834D6">
        <w:t xml:space="preserve"> может автоматически генерировать уникальные ключи для каждого объекта, добавляемого в базу данных. Однако, часто объекты, сохраняемые в хранилище объектов, уже будут иметь свойство, пригодное для использования в качестве ключа. В этом случае при создании хранилища объектов достаточно просто определить</w:t>
      </w:r>
      <w:r w:rsidR="007834D6" w:rsidRPr="007834D6">
        <w:rPr>
          <w:rFonts w:eastAsiaTheme="majorEastAsia"/>
        </w:rPr>
        <w:t> </w:t>
      </w:r>
      <w:r w:rsidR="007834D6" w:rsidRPr="007834D6">
        <w:t>ключевое свойство</w:t>
      </w:r>
      <w:r w:rsidR="007834D6" w:rsidRPr="00E660A1">
        <w:t>.</w:t>
      </w:r>
      <w:r w:rsidR="00E660A1" w:rsidRPr="00E660A1">
        <w:t xml:space="preserve"> </w:t>
      </w:r>
      <w:r w:rsidR="00E660A1" w:rsidRPr="001B748B">
        <w:t>[</w:t>
      </w:r>
      <w:r w:rsidR="005B4C2C" w:rsidRPr="001B748B">
        <w:t>1</w:t>
      </w:r>
      <w:r w:rsidR="00B349CF" w:rsidRPr="001B748B">
        <w:t>3</w:t>
      </w:r>
      <w:r w:rsidR="00E660A1" w:rsidRPr="001B748B">
        <w:t>]</w:t>
      </w:r>
      <w:r w:rsidR="00F4044F" w:rsidRPr="001B748B">
        <w:t>[1</w:t>
      </w:r>
      <w:r w:rsidR="00B349CF" w:rsidRPr="001B748B">
        <w:t>4</w:t>
      </w:r>
      <w:r w:rsidR="00F4044F" w:rsidRPr="001B748B">
        <w:t>]</w:t>
      </w:r>
    </w:p>
    <w:p w:rsidR="00F4044F" w:rsidRPr="001B748B" w:rsidRDefault="00E660A1" w:rsidP="00E660A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7834D6" w:rsidRPr="007834D6">
        <w:rPr>
          <w:shd w:val="clear" w:color="auto" w:fill="FFFFFF"/>
        </w:rPr>
        <w:t xml:space="preserve">Помимо возможности извлекать объекты из хранилища по значению первичного ключа существует также возможность выполнять поиск по значениям других свойств объекта. Чтобы обеспечить эту возможность, в хранилище объектов можно определить любое количество </w:t>
      </w:r>
      <w:r w:rsidR="007834D6" w:rsidRPr="00E660A1">
        <w:rPr>
          <w:b/>
          <w:bCs/>
          <w:shd w:val="clear" w:color="auto" w:fill="FFFFFF"/>
        </w:rPr>
        <w:t>индексов</w:t>
      </w:r>
      <w:r w:rsidR="007834D6" w:rsidRPr="007834D6">
        <w:rPr>
          <w:shd w:val="clear" w:color="auto" w:fill="FFFFFF"/>
        </w:rPr>
        <w:t>. Каждый </w:t>
      </w:r>
      <w:r w:rsidR="007834D6" w:rsidRPr="00E660A1">
        <w:t>индекс</w:t>
      </w:r>
      <w:r w:rsidR="007834D6" w:rsidRPr="007834D6">
        <w:rPr>
          <w:shd w:val="clear" w:color="auto" w:fill="FFFFFF"/>
        </w:rPr>
        <w:t> определяет вторичный ключ хранимых объектов. Эти индексы в целом могут быть неуникальными, и одному и тому же ключу может соответствовать множество объектов.</w:t>
      </w:r>
      <w:r w:rsidR="00FE6377" w:rsidRPr="00C165D8">
        <w:rPr>
          <w:shd w:val="clear" w:color="auto" w:fill="FFFFFF"/>
        </w:rPr>
        <w:t xml:space="preserve"> </w:t>
      </w:r>
      <w:r w:rsidR="00F4044F" w:rsidRPr="00F4044F">
        <w:rPr>
          <w:shd w:val="clear" w:color="auto" w:fill="FFFFFF"/>
        </w:rPr>
        <w:t>[1</w:t>
      </w:r>
      <w:r w:rsidR="00B349CF" w:rsidRPr="001B748B">
        <w:rPr>
          <w:shd w:val="clear" w:color="auto" w:fill="FFFFFF"/>
        </w:rPr>
        <w:t>3</w:t>
      </w:r>
      <w:r w:rsidR="00F4044F" w:rsidRPr="00F4044F">
        <w:rPr>
          <w:shd w:val="clear" w:color="auto" w:fill="FFFFFF"/>
        </w:rPr>
        <w:t>]</w:t>
      </w:r>
      <w:r w:rsidR="00103DEF" w:rsidRPr="001B748B">
        <w:rPr>
          <w:shd w:val="clear" w:color="auto" w:fill="FFFFFF"/>
        </w:rPr>
        <w:t>[15]</w:t>
      </w:r>
    </w:p>
    <w:p w:rsidR="009A4D13" w:rsidRPr="001B748B" w:rsidRDefault="009A4D13" w:rsidP="009A4D13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 w:rsidR="00F4044F" w:rsidRPr="00F4044F">
        <w:rPr>
          <w:b/>
          <w:bCs/>
          <w:shd w:val="clear" w:color="auto" w:fill="FFFFFF"/>
        </w:rPr>
        <w:t>Транзакция</w:t>
      </w:r>
      <w:r w:rsidR="00F4044F" w:rsidRPr="00F4044F">
        <w:rPr>
          <w:shd w:val="clear" w:color="auto" w:fill="FFFFFF"/>
        </w:rPr>
        <w:t xml:space="preserve"> </w:t>
      </w:r>
      <w:r w:rsidR="00F4044F">
        <w:rPr>
          <w:shd w:val="clear" w:color="auto" w:fill="FFFFFF"/>
        </w:rPr>
        <w:t>является о</w:t>
      </w:r>
      <w:r w:rsidR="00F4044F" w:rsidRPr="00F4044F">
        <w:rPr>
          <w:shd w:val="clear" w:color="auto" w:fill="FFFFFF"/>
        </w:rPr>
        <w:t xml:space="preserve">берткой вокруг операции или группы операций, которая обеспечивает целостность базы данных. Все операции чтения или записи в </w:t>
      </w:r>
      <w:proofErr w:type="spellStart"/>
      <w:r w:rsidR="00F4044F" w:rsidRPr="00F4044F">
        <w:rPr>
          <w:shd w:val="clear" w:color="auto" w:fill="FFFFFF"/>
        </w:rPr>
        <w:t>IndexedDB</w:t>
      </w:r>
      <w:proofErr w:type="spellEnd"/>
      <w:r w:rsidR="00F4044F" w:rsidRPr="00F4044F">
        <w:rPr>
          <w:shd w:val="clear" w:color="auto" w:fill="FFFFFF"/>
        </w:rPr>
        <w:t xml:space="preserve"> должны быть частью транзакции.</w:t>
      </w:r>
      <w:r w:rsidR="00F4044F">
        <w:rPr>
          <w:shd w:val="clear" w:color="auto" w:fill="FFFFFF"/>
        </w:rPr>
        <w:t xml:space="preserve"> </w:t>
      </w:r>
      <w:r w:rsidR="00F4044F" w:rsidRPr="00F4044F">
        <w:rPr>
          <w:shd w:val="clear" w:color="auto" w:fill="FFFFFF"/>
        </w:rPr>
        <w:t>Если одно из действий в транзакции завершается неудачно, ни одно из них не применяется, и база данных возвращается в состояние, в котором она находилась до начала транзакции.  Это позволяет выполнять атомарные операции чтения-изменения-записи, не беспокоясь о других потоках, одновременно работающих с базой данных.</w:t>
      </w:r>
      <w:r>
        <w:rPr>
          <w:shd w:val="clear" w:color="auto" w:fill="FFFFFF"/>
        </w:rPr>
        <w:t xml:space="preserve"> </w:t>
      </w:r>
      <w:r w:rsidRPr="001B748B">
        <w:rPr>
          <w:shd w:val="clear" w:color="auto" w:fill="FFFFFF"/>
        </w:rPr>
        <w:t>[1</w:t>
      </w:r>
      <w:r w:rsidR="00B349CF" w:rsidRPr="001B748B">
        <w:rPr>
          <w:shd w:val="clear" w:color="auto" w:fill="FFFFFF"/>
        </w:rPr>
        <w:t>4</w:t>
      </w:r>
      <w:r w:rsidRPr="001B748B">
        <w:rPr>
          <w:shd w:val="clear" w:color="auto" w:fill="FFFFFF"/>
        </w:rPr>
        <w:t>]</w:t>
      </w:r>
    </w:p>
    <w:p w:rsidR="007931F8" w:rsidRPr="001B748B" w:rsidRDefault="009A4D13" w:rsidP="007931F8">
      <w:pPr>
        <w:rPr>
          <w:shd w:val="clear" w:color="auto" w:fill="FEFEFE"/>
        </w:rPr>
      </w:pPr>
      <w:r w:rsidRPr="001B748B">
        <w:rPr>
          <w:shd w:val="clear" w:color="auto" w:fill="FFFFFF"/>
        </w:rPr>
        <w:tab/>
      </w:r>
      <w:r w:rsidRPr="00600137">
        <w:rPr>
          <w:shd w:val="clear" w:color="auto" w:fill="FEFEFE"/>
        </w:rPr>
        <w:t xml:space="preserve">В </w:t>
      </w:r>
      <w:proofErr w:type="spellStart"/>
      <w:r w:rsidRPr="00600137">
        <w:rPr>
          <w:shd w:val="clear" w:color="auto" w:fill="FEFEFE"/>
        </w:rPr>
        <w:t>IndexedDB</w:t>
      </w:r>
      <w:proofErr w:type="spellEnd"/>
      <w:r w:rsidRPr="00600137">
        <w:rPr>
          <w:shd w:val="clear" w:color="auto" w:fill="FEFEFE"/>
        </w:rPr>
        <w:t xml:space="preserve"> имеется поддержка </w:t>
      </w:r>
      <w:r w:rsidRPr="009A4D13">
        <w:rPr>
          <w:b/>
          <w:bCs/>
          <w:shd w:val="clear" w:color="auto" w:fill="FEFEFE"/>
        </w:rPr>
        <w:t>курсора</w:t>
      </w:r>
      <w:r w:rsidRPr="00600137">
        <w:rPr>
          <w:shd w:val="clear" w:color="auto" w:fill="FEFEFE"/>
        </w:rPr>
        <w:t xml:space="preserve">. </w:t>
      </w:r>
      <w:r w:rsidR="0046454E" w:rsidRPr="0046454E">
        <w:rPr>
          <w:shd w:val="clear" w:color="auto" w:fill="FFFFFF"/>
        </w:rPr>
        <w:t xml:space="preserve">Курсор </w:t>
      </w:r>
      <w:r w:rsidR="0046454E">
        <w:rPr>
          <w:shd w:val="clear" w:color="auto" w:fill="FFFFFF"/>
        </w:rPr>
        <w:t xml:space="preserve">– </w:t>
      </w:r>
      <w:r w:rsidR="0046454E" w:rsidRPr="0046454E">
        <w:rPr>
          <w:shd w:val="clear" w:color="auto" w:fill="FFFFFF"/>
        </w:rPr>
        <w:t xml:space="preserve">это специальный объект, который проходит через хранилище объектов по заданному запросу и </w:t>
      </w:r>
      <w:r w:rsidR="0046454E" w:rsidRPr="0046454E">
        <w:rPr>
          <w:shd w:val="clear" w:color="auto" w:fill="FFFFFF"/>
        </w:rPr>
        <w:lastRenderedPageBreak/>
        <w:t>возвращает один ключ/значение за раз, тем самым экономя память.</w:t>
      </w:r>
      <w:r w:rsidR="0046454E">
        <w:rPr>
          <w:shd w:val="clear" w:color="auto" w:fill="FEFEFE"/>
        </w:rPr>
        <w:t xml:space="preserve"> </w:t>
      </w:r>
      <w:r w:rsidR="0046454E" w:rsidRPr="0046454E">
        <w:rPr>
          <w:shd w:val="clear" w:color="auto" w:fill="FFFFFF"/>
        </w:rPr>
        <w:t xml:space="preserve">Поскольку хранилище объектов отсортировано по ключу, курсор перемещается по хранилищу в порядке расположения </w:t>
      </w:r>
      <w:r w:rsidR="0046454E">
        <w:rPr>
          <w:shd w:val="clear" w:color="auto" w:fill="FFFFFF"/>
        </w:rPr>
        <w:t>ключей</w:t>
      </w:r>
      <w:r w:rsidR="0046454E" w:rsidRPr="0046454E">
        <w:rPr>
          <w:shd w:val="clear" w:color="auto" w:fill="FFFFFF"/>
        </w:rPr>
        <w:t xml:space="preserve"> (по умолчанию в порядке возрастания).</w:t>
      </w:r>
      <w:r w:rsidR="0046454E">
        <w:rPr>
          <w:shd w:val="clear" w:color="auto" w:fill="FFFFFF"/>
        </w:rPr>
        <w:t xml:space="preserve"> </w:t>
      </w:r>
      <w:r w:rsidR="0046454E" w:rsidRPr="0046454E">
        <w:rPr>
          <w:shd w:val="clear" w:color="auto" w:fill="FFFFFF"/>
        </w:rPr>
        <w:t>[</w:t>
      </w:r>
      <w:r w:rsidR="00103DEF" w:rsidRPr="001B748B">
        <w:rPr>
          <w:shd w:val="clear" w:color="auto" w:fill="FFFFFF"/>
        </w:rPr>
        <w:t>6</w:t>
      </w:r>
      <w:r w:rsidR="0046454E" w:rsidRPr="0046454E">
        <w:rPr>
          <w:shd w:val="clear" w:color="auto" w:fill="FFFFFF"/>
        </w:rPr>
        <w:t>][1</w:t>
      </w:r>
      <w:r w:rsidR="00274D07">
        <w:rPr>
          <w:shd w:val="clear" w:color="auto" w:fill="FFFFFF"/>
        </w:rPr>
        <w:t>4</w:t>
      </w:r>
      <w:r w:rsidR="0046454E" w:rsidRPr="0046454E">
        <w:rPr>
          <w:shd w:val="clear" w:color="auto" w:fill="FFFFFF"/>
        </w:rPr>
        <w:t>]</w:t>
      </w:r>
      <w:r w:rsidR="00103DEF" w:rsidRPr="001B748B">
        <w:rPr>
          <w:shd w:val="clear" w:color="auto" w:fill="FFFFFF"/>
        </w:rPr>
        <w:t>[15]</w:t>
      </w:r>
    </w:p>
    <w:p w:rsidR="002C4F1F" w:rsidRDefault="00F66787" w:rsidP="007931F8">
      <w:pPr>
        <w:rPr>
          <w:shd w:val="clear" w:color="auto" w:fill="FFFFFF"/>
        </w:rPr>
      </w:pPr>
      <w:r>
        <w:tab/>
      </w:r>
      <w:r w:rsidR="007931F8">
        <w:t>Т</w:t>
      </w:r>
      <w:r w:rsidR="007931F8">
        <w:rPr>
          <w:shd w:val="clear" w:color="auto" w:fill="FFFFFF"/>
        </w:rPr>
        <w:t xml:space="preserve">акже как веб-хранилище и </w:t>
      </w:r>
      <w:r w:rsidR="007931F8">
        <w:rPr>
          <w:shd w:val="clear" w:color="auto" w:fill="FFFFFF"/>
          <w:lang w:val="en-US"/>
        </w:rPr>
        <w:t>cookies</w:t>
      </w:r>
      <w:r w:rsidR="007931F8" w:rsidRPr="007931F8">
        <w:rPr>
          <w:shd w:val="clear" w:color="auto" w:fill="FFFFFF"/>
        </w:rPr>
        <w:t xml:space="preserve">, </w:t>
      </w:r>
      <w:r w:rsidR="007931F8">
        <w:rPr>
          <w:shd w:val="clear" w:color="auto" w:fill="FFFFFF"/>
        </w:rPr>
        <w:t xml:space="preserve">каждая </w:t>
      </w:r>
      <w:r w:rsidR="007931F8" w:rsidRPr="00DB2F2C">
        <w:rPr>
          <w:shd w:val="clear" w:color="auto" w:fill="FFFFFF"/>
        </w:rPr>
        <w:t xml:space="preserve">база данных </w:t>
      </w:r>
      <w:proofErr w:type="spellStart"/>
      <w:r w:rsidR="007931F8" w:rsidRPr="00DB2F2C">
        <w:rPr>
          <w:shd w:val="clear" w:color="auto" w:fill="FFFFFF"/>
        </w:rPr>
        <w:t>IndexedDB</w:t>
      </w:r>
      <w:proofErr w:type="spellEnd"/>
      <w:r w:rsidR="007931F8" w:rsidRPr="00DB2F2C">
        <w:rPr>
          <w:shd w:val="clear" w:color="auto" w:fill="FFFFFF"/>
        </w:rPr>
        <w:t xml:space="preserve"> уникальна для источника (обычно это домен или </w:t>
      </w:r>
      <w:proofErr w:type="spellStart"/>
      <w:r w:rsidR="007931F8" w:rsidRPr="00DB2F2C">
        <w:rPr>
          <w:shd w:val="clear" w:color="auto" w:fill="FFFFFF"/>
        </w:rPr>
        <w:t>поддомен</w:t>
      </w:r>
      <w:proofErr w:type="spellEnd"/>
      <w:r w:rsidR="007931F8" w:rsidRPr="00DB2F2C">
        <w:rPr>
          <w:shd w:val="clear" w:color="auto" w:fill="FFFFFF"/>
        </w:rPr>
        <w:t xml:space="preserve"> сайта), </w:t>
      </w:r>
      <w:r w:rsidR="007931F8">
        <w:rPr>
          <w:shd w:val="clear" w:color="auto" w:fill="FFFFFF"/>
        </w:rPr>
        <w:t>а значит</w:t>
      </w:r>
      <w:r w:rsidR="007931F8" w:rsidRPr="00DB2F2C">
        <w:rPr>
          <w:shd w:val="clear" w:color="auto" w:fill="FFFFFF"/>
        </w:rPr>
        <w:t>, она не может получить доступ или быть доступной для любого другого источника.</w:t>
      </w:r>
    </w:p>
    <w:p w:rsidR="0046454E" w:rsidRDefault="0046454E" w:rsidP="007931F8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В таблице 2 представлено сравнение веб-хранилища и </w:t>
      </w:r>
      <w:proofErr w:type="spellStart"/>
      <w:r>
        <w:rPr>
          <w:shd w:val="clear" w:color="auto" w:fill="FFFFFF"/>
          <w:lang w:val="en-US"/>
        </w:rPr>
        <w:t>IndexedDB</w:t>
      </w:r>
      <w:proofErr w:type="spellEnd"/>
      <w:r w:rsidRPr="0046454E">
        <w:rPr>
          <w:shd w:val="clear" w:color="auto" w:fill="FFFFFF"/>
        </w:rPr>
        <w:t>.</w:t>
      </w:r>
    </w:p>
    <w:p w:rsidR="00D76E19" w:rsidRDefault="00D76E19" w:rsidP="007931F8">
      <w:pPr>
        <w:rPr>
          <w:shd w:val="clear" w:color="auto" w:fill="FFFFFF"/>
        </w:rPr>
      </w:pPr>
    </w:p>
    <w:p w:rsidR="0046454E" w:rsidRPr="00B965FA" w:rsidRDefault="00B965FA" w:rsidP="00B965FA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Таблица 2. Сравнение веб-хранилища и</w:t>
      </w:r>
      <w:r w:rsidRPr="00B965FA">
        <w:t xml:space="preserve"> </w:t>
      </w:r>
      <w:proofErr w:type="spellStart"/>
      <w:r w:rsidRPr="00B965FA">
        <w:t>IndexedDB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040"/>
        <w:gridCol w:w="3040"/>
      </w:tblGrid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46454E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API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Веб-хранилище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46454E" w:rsidP="00FC00ED">
            <w:pPr>
              <w:spacing w:line="276" w:lineRule="auto"/>
              <w:jc w:val="center"/>
              <w:rPr>
                <w:b/>
                <w:bCs/>
                <w:szCs w:val="28"/>
                <w:lang w:val="en-US"/>
              </w:rPr>
            </w:pPr>
            <w:proofErr w:type="spellStart"/>
            <w:r w:rsidRPr="00707BBC">
              <w:rPr>
                <w:b/>
                <w:bCs/>
                <w:szCs w:val="28"/>
              </w:rPr>
              <w:t>Indexed</w:t>
            </w:r>
            <w:proofErr w:type="spellEnd"/>
            <w:r w:rsidR="00707BBC">
              <w:rPr>
                <w:b/>
                <w:bCs/>
                <w:szCs w:val="28"/>
                <w:lang w:val="en-US"/>
              </w:rPr>
              <w:t>DB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46454E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Получение значений в порядке их ключей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</w:tr>
      <w:tr w:rsidR="00EC37FC" w:rsidRPr="00EC37FC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Хранение нескольких значений на ключ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  <w:r w:rsidR="0046454E" w:rsidRPr="00707BBC">
              <w:rPr>
                <w:szCs w:val="28"/>
              </w:rPr>
              <w:t xml:space="preserve">, </w:t>
            </w:r>
            <w:r w:rsidRPr="00707BBC">
              <w:rPr>
                <w:szCs w:val="28"/>
              </w:rPr>
              <w:t>только в другом хранилище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Сеансовое хранилище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921634" w:rsidP="00FC00ED">
            <w:pPr>
              <w:spacing w:line="276" w:lineRule="auto"/>
              <w:jc w:val="center"/>
              <w:rPr>
                <w:b/>
                <w:bCs/>
                <w:szCs w:val="28"/>
                <w:lang w:val="en-US"/>
              </w:rPr>
            </w:pPr>
            <w:r w:rsidRPr="00707BBC">
              <w:rPr>
                <w:b/>
                <w:bCs/>
                <w:szCs w:val="28"/>
              </w:rPr>
              <w:t>Асинхронность</w:t>
            </w:r>
            <w:r w:rsidR="00EC37FC" w:rsidRPr="00707BBC">
              <w:rPr>
                <w:b/>
                <w:bCs/>
                <w:szCs w:val="28"/>
                <w:lang w:val="en-US"/>
              </w:rPr>
              <w:t xml:space="preserve"> API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Атомарность обновлений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>Транзакции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6454E" w:rsidRPr="00707BBC" w:rsidRDefault="00EC37FC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</w:tr>
      <w:tr w:rsidR="00EC37FC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EC37FC" w:rsidRPr="00707BBC" w:rsidRDefault="00EC37FC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707BBC">
              <w:rPr>
                <w:b/>
                <w:bCs/>
                <w:szCs w:val="28"/>
              </w:rPr>
              <w:t xml:space="preserve">Ограничение по типу </w:t>
            </w:r>
            <w:r w:rsidR="00B965FA" w:rsidRPr="00707BBC">
              <w:rPr>
                <w:b/>
                <w:bCs/>
                <w:szCs w:val="28"/>
              </w:rPr>
              <w:t>данных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EC37FC" w:rsidRPr="00707BBC" w:rsidRDefault="00B965FA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Да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EC37FC" w:rsidRPr="00707BBC" w:rsidRDefault="00B965FA" w:rsidP="00FC00ED">
            <w:pPr>
              <w:spacing w:line="276" w:lineRule="auto"/>
              <w:jc w:val="center"/>
              <w:rPr>
                <w:szCs w:val="28"/>
              </w:rPr>
            </w:pPr>
            <w:r w:rsidRPr="00707BBC">
              <w:rPr>
                <w:szCs w:val="28"/>
              </w:rPr>
              <w:t>Нет</w:t>
            </w:r>
          </w:p>
        </w:tc>
      </w:tr>
      <w:tr w:rsidR="008F6E32" w:rsidRPr="0046454E" w:rsidTr="00FC00ED">
        <w:tc>
          <w:tcPr>
            <w:tcW w:w="3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8F6E32" w:rsidRPr="00707BBC" w:rsidRDefault="008F6E32" w:rsidP="00FC00ED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Кроссбраузерность</w:t>
            </w:r>
            <w:proofErr w:type="spellEnd"/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8F6E32" w:rsidRPr="008F6E32" w:rsidRDefault="008F6E32" w:rsidP="00FC00ED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98</w:t>
            </w:r>
            <w:r>
              <w:rPr>
                <w:szCs w:val="28"/>
                <w:lang w:val="en-US"/>
              </w:rPr>
              <w:t xml:space="preserve">% </w:t>
            </w:r>
            <w:r>
              <w:rPr>
                <w:szCs w:val="28"/>
              </w:rPr>
              <w:t xml:space="preserve">(кроме </w:t>
            </w:r>
            <w:r>
              <w:rPr>
                <w:szCs w:val="28"/>
                <w:lang w:val="en-US"/>
              </w:rPr>
              <w:t>Opera Mini)</w:t>
            </w:r>
          </w:p>
        </w:tc>
        <w:tc>
          <w:tcPr>
            <w:tcW w:w="3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8F6E32" w:rsidRPr="00707BBC" w:rsidRDefault="008F6E32" w:rsidP="00FC00E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Pr="008F6E32">
              <w:rPr>
                <w:szCs w:val="28"/>
              </w:rPr>
              <w:t xml:space="preserve">0% </w:t>
            </w:r>
            <w:r>
              <w:rPr>
                <w:szCs w:val="28"/>
              </w:rPr>
              <w:t xml:space="preserve">(кроме </w:t>
            </w:r>
            <w:r>
              <w:rPr>
                <w:szCs w:val="28"/>
                <w:lang w:val="en-US"/>
              </w:rPr>
              <w:t>Opera</w:t>
            </w:r>
            <w:r w:rsidRPr="008F6E32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Mini</w:t>
            </w:r>
            <w:r w:rsidRPr="008F6E32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частичная поддержка в </w:t>
            </w:r>
            <w:r>
              <w:rPr>
                <w:szCs w:val="28"/>
                <w:lang w:val="en-US"/>
              </w:rPr>
              <w:t>IE</w:t>
            </w:r>
            <w:r w:rsidRPr="008F6E3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Edge</w:t>
            </w:r>
            <w:r w:rsidRPr="008F6E32">
              <w:rPr>
                <w:szCs w:val="28"/>
              </w:rPr>
              <w:t>)</w:t>
            </w:r>
          </w:p>
        </w:tc>
      </w:tr>
    </w:tbl>
    <w:p w:rsidR="0046454E" w:rsidRPr="0046454E" w:rsidRDefault="0046454E" w:rsidP="007931F8">
      <w:pPr>
        <w:rPr>
          <w:shd w:val="clear" w:color="auto" w:fill="FFFFFF"/>
        </w:rPr>
      </w:pPr>
    </w:p>
    <w:p w:rsidR="00494868" w:rsidRDefault="004525B3">
      <w:r>
        <w:rPr>
          <w:shd w:val="clear" w:color="auto" w:fill="FFFFFF"/>
        </w:rPr>
        <w:tab/>
      </w:r>
      <w:r w:rsidR="00D91398">
        <w:rPr>
          <w:shd w:val="clear" w:color="auto" w:fill="FFFFFF"/>
        </w:rPr>
        <w:t>По состоянию на ма</w:t>
      </w:r>
      <w:r w:rsidR="008F6E32">
        <w:rPr>
          <w:shd w:val="clear" w:color="auto" w:fill="FFFFFF"/>
        </w:rPr>
        <w:t>й</w:t>
      </w:r>
      <w:r w:rsidR="00D91398">
        <w:rPr>
          <w:shd w:val="clear" w:color="auto" w:fill="FFFFFF"/>
        </w:rPr>
        <w:t xml:space="preserve"> 2019 года</w:t>
      </w:r>
      <w:r w:rsidR="008F6E32">
        <w:rPr>
          <w:shd w:val="clear" w:color="auto" w:fill="FFFFFF"/>
        </w:rPr>
        <w:t xml:space="preserve"> </w:t>
      </w:r>
      <w:proofErr w:type="spellStart"/>
      <w:r w:rsidR="008F6E32">
        <w:rPr>
          <w:shd w:val="clear" w:color="auto" w:fill="FFFFFF"/>
          <w:lang w:val="en-US"/>
        </w:rPr>
        <w:t>IndexedDB</w:t>
      </w:r>
      <w:proofErr w:type="spellEnd"/>
      <w:r w:rsidR="008F6E32" w:rsidRPr="008F6E32">
        <w:rPr>
          <w:shd w:val="clear" w:color="auto" w:fill="FFFFFF"/>
        </w:rPr>
        <w:t xml:space="preserve"> </w:t>
      </w:r>
      <w:r w:rsidR="008F6E32">
        <w:rPr>
          <w:shd w:val="clear" w:color="auto" w:fill="FFFFFF"/>
          <w:lang w:val="en-US"/>
        </w:rPr>
        <w:t>API</w:t>
      </w:r>
      <w:r w:rsidR="008F6E32" w:rsidRPr="008F6E32">
        <w:rPr>
          <w:shd w:val="clear" w:color="auto" w:fill="FFFFFF"/>
        </w:rPr>
        <w:t xml:space="preserve"> </w:t>
      </w:r>
      <w:r w:rsidR="008F6E32">
        <w:rPr>
          <w:shd w:val="clear" w:color="auto" w:fill="FFFFFF"/>
        </w:rPr>
        <w:t xml:space="preserve">имеет </w:t>
      </w:r>
      <w:r w:rsidR="00E16793">
        <w:rPr>
          <w:shd w:val="clear" w:color="auto" w:fill="FFFFFF"/>
        </w:rPr>
        <w:t>версию 1.0 с поддержкой в браузерах около 90</w:t>
      </w:r>
      <w:r w:rsidR="00E16793" w:rsidRPr="00E16793">
        <w:rPr>
          <w:shd w:val="clear" w:color="auto" w:fill="FFFFFF"/>
        </w:rPr>
        <w:t xml:space="preserve">%, </w:t>
      </w:r>
      <w:r w:rsidR="00E16793">
        <w:rPr>
          <w:shd w:val="clear" w:color="auto" w:fill="FFFFFF"/>
        </w:rPr>
        <w:t>а также версию</w:t>
      </w:r>
      <w:r w:rsidR="00D91398">
        <w:rPr>
          <w:shd w:val="clear" w:color="auto" w:fill="FFFFFF"/>
        </w:rPr>
        <w:t xml:space="preserve"> </w:t>
      </w:r>
      <w:r w:rsidRPr="00D91398">
        <w:rPr>
          <w:shd w:val="clear" w:color="auto" w:fill="FFFFFF"/>
        </w:rPr>
        <w:t>2.0</w:t>
      </w:r>
      <w:r w:rsidR="00E16793">
        <w:rPr>
          <w:shd w:val="clear" w:color="auto" w:fill="FFFFFF"/>
        </w:rPr>
        <w:t xml:space="preserve"> в качестве</w:t>
      </w:r>
      <w:r w:rsidR="00E16793" w:rsidRPr="00E16793">
        <w:rPr>
          <w:shd w:val="clear" w:color="auto" w:fill="FFFFFF"/>
        </w:rPr>
        <w:t xml:space="preserve"> </w:t>
      </w:r>
      <w:r w:rsidR="00E16793">
        <w:rPr>
          <w:shd w:val="clear" w:color="auto" w:fill="FFFFFF"/>
        </w:rPr>
        <w:t>релиз кандидата с поддержкой в браузерах</w:t>
      </w:r>
      <w:r w:rsidR="00175B9B" w:rsidRPr="001B748B">
        <w:rPr>
          <w:shd w:val="clear" w:color="auto" w:fill="FFFFFF"/>
        </w:rPr>
        <w:t xml:space="preserve"> </w:t>
      </w:r>
      <w:r w:rsidR="00175B9B">
        <w:rPr>
          <w:shd w:val="clear" w:color="auto" w:fill="FFFFFF"/>
        </w:rPr>
        <w:t>около 85</w:t>
      </w:r>
      <w:r w:rsidR="00175B9B" w:rsidRPr="001B748B">
        <w:rPr>
          <w:shd w:val="clear" w:color="auto" w:fill="FFFFFF"/>
        </w:rPr>
        <w:t>%</w:t>
      </w:r>
      <w:r w:rsidR="00E16793" w:rsidRPr="001B748B">
        <w:rPr>
          <w:shd w:val="clear" w:color="auto" w:fill="FFFFFF"/>
        </w:rPr>
        <w:t>. [1</w:t>
      </w:r>
      <w:r w:rsidR="00103DEF" w:rsidRPr="001B748B">
        <w:rPr>
          <w:shd w:val="clear" w:color="auto" w:fill="FFFFFF"/>
        </w:rPr>
        <w:t>6</w:t>
      </w:r>
      <w:r w:rsidR="00E16793" w:rsidRPr="001B748B">
        <w:rPr>
          <w:shd w:val="clear" w:color="auto" w:fill="FFFFFF"/>
        </w:rPr>
        <w:t>]</w:t>
      </w:r>
    </w:p>
    <w:p w:rsidR="00494868" w:rsidRDefault="00494868"/>
    <w:p w:rsidR="00FF7223" w:rsidRDefault="00FF7223"/>
    <w:p w:rsidR="00FF7223" w:rsidRDefault="00FF7223">
      <w:pPr>
        <w:spacing w:line="240" w:lineRule="auto"/>
        <w:jc w:val="left"/>
      </w:pPr>
      <w:r>
        <w:br w:type="page"/>
      </w:r>
    </w:p>
    <w:p w:rsidR="00FD0E8A" w:rsidRDefault="00FD0E8A" w:rsidP="00FF7223">
      <w:pPr>
        <w:pStyle w:val="1"/>
      </w:pPr>
      <w:bookmarkStart w:id="5" w:name="_Toc10405570"/>
      <w:r>
        <w:lastRenderedPageBreak/>
        <w:t>Заключение</w:t>
      </w:r>
      <w:bookmarkEnd w:id="5"/>
    </w:p>
    <w:p w:rsidR="0000124F" w:rsidRDefault="0000124F" w:rsidP="00EC43E8"/>
    <w:p w:rsidR="00FE6377" w:rsidRDefault="00FE6377" w:rsidP="00EC43E8">
      <w:pPr>
        <w:rPr>
          <w:rFonts w:eastAsiaTheme="majorEastAsia"/>
        </w:rPr>
      </w:pPr>
      <w:r>
        <w:rPr>
          <w:rFonts w:eastAsiaTheme="majorEastAsia"/>
        </w:rPr>
        <w:tab/>
        <w:t>С каждым годом популярность веб-приложений увеличивается, наблюдается переход от традиционных (</w:t>
      </w:r>
      <w:proofErr w:type="spellStart"/>
      <w:r>
        <w:rPr>
          <w:rFonts w:eastAsiaTheme="majorEastAsia"/>
        </w:rPr>
        <w:t>десктопных</w:t>
      </w:r>
      <w:proofErr w:type="spellEnd"/>
      <w:r>
        <w:rPr>
          <w:rFonts w:eastAsiaTheme="majorEastAsia"/>
        </w:rPr>
        <w:t xml:space="preserve">) приложений к веб версиям. С ростом популярности растут потребности и требования к разрабатываемым продуктам, в подтверждение данного факта свидетельствует ежегодное появление новых </w:t>
      </w:r>
      <w:proofErr w:type="spellStart"/>
      <w:r>
        <w:rPr>
          <w:rFonts w:eastAsiaTheme="majorEastAsia"/>
        </w:rPr>
        <w:t>фреймворков</w:t>
      </w:r>
      <w:proofErr w:type="spellEnd"/>
      <w:r>
        <w:rPr>
          <w:rFonts w:eastAsiaTheme="majorEastAsia"/>
        </w:rPr>
        <w:t>, различных библиотек и дополнительных инструментов для разработчиков, а также развитие и прогрессирование уже существующих технологий.</w:t>
      </w:r>
    </w:p>
    <w:p w:rsidR="008972E1" w:rsidRDefault="004873F1" w:rsidP="00EC43E8">
      <w:pPr>
        <w:rPr>
          <w:rFonts w:eastAsiaTheme="majorEastAsia"/>
        </w:rPr>
      </w:pPr>
      <w:r w:rsidRPr="001B748B">
        <w:rPr>
          <w:rFonts w:eastAsiaTheme="majorEastAsia"/>
        </w:rPr>
        <w:tab/>
      </w:r>
      <w:r>
        <w:rPr>
          <w:rFonts w:eastAsiaTheme="majorEastAsia"/>
        </w:rPr>
        <w:t xml:space="preserve">Стандарт </w:t>
      </w:r>
      <w:r>
        <w:rPr>
          <w:rFonts w:eastAsiaTheme="majorEastAsia"/>
          <w:lang w:val="en-US"/>
        </w:rPr>
        <w:t>HTML</w:t>
      </w:r>
      <w:r w:rsidRPr="004873F1">
        <w:rPr>
          <w:rFonts w:eastAsiaTheme="majorEastAsia"/>
        </w:rPr>
        <w:t xml:space="preserve">5 </w:t>
      </w:r>
      <w:r>
        <w:rPr>
          <w:rFonts w:eastAsiaTheme="majorEastAsia"/>
        </w:rPr>
        <w:t>представил веб миру новый технологии и новые стандарты</w:t>
      </w:r>
      <w:r w:rsidR="008972E1">
        <w:rPr>
          <w:rFonts w:eastAsiaTheme="majorEastAsia"/>
        </w:rPr>
        <w:t xml:space="preserve">. Новый стандарт внес новый набор технологий и стандартов, позволяющих делать функциональные и гибкие веб-приложения и веб-сайта. Также новые спецификации предоставили разработчикам мощные инструменты для работы с </w:t>
      </w:r>
      <w:r w:rsidR="009772E4">
        <w:rPr>
          <w:rFonts w:eastAsiaTheme="majorEastAsia"/>
        </w:rPr>
        <w:t>возможностями современных браузеров и заложили основы для дальнейшего развития веба.</w:t>
      </w:r>
    </w:p>
    <w:p w:rsidR="009772E4" w:rsidRDefault="009772E4" w:rsidP="00EC43E8">
      <w:pPr>
        <w:rPr>
          <w:rFonts w:eastAsiaTheme="majorEastAsia"/>
        </w:rPr>
      </w:pPr>
      <w:r>
        <w:rPr>
          <w:rFonts w:eastAsiaTheme="majorEastAsia"/>
        </w:rPr>
        <w:tab/>
        <w:t>Одним из нововведени</w:t>
      </w:r>
      <w:r w:rsidR="00EB528A">
        <w:rPr>
          <w:rFonts w:eastAsiaTheme="majorEastAsia"/>
        </w:rPr>
        <w:t>й</w:t>
      </w:r>
      <w:r>
        <w:rPr>
          <w:rFonts w:eastAsiaTheme="majorEastAsia"/>
        </w:rPr>
        <w:t xml:space="preserve"> были веб-хранилище и веб баз</w:t>
      </w:r>
      <w:r w:rsidR="00D4709D">
        <w:rPr>
          <w:rFonts w:eastAsiaTheme="majorEastAsia"/>
        </w:rPr>
        <w:t xml:space="preserve">ы </w:t>
      </w:r>
      <w:r>
        <w:rPr>
          <w:rFonts w:eastAsiaTheme="majorEastAsia"/>
        </w:rPr>
        <w:t xml:space="preserve">данных. </w:t>
      </w:r>
      <w:r w:rsidR="00D4709D">
        <w:rPr>
          <w:rFonts w:eastAsiaTheme="majorEastAsia"/>
        </w:rPr>
        <w:t>Согласно стандарту, в</w:t>
      </w:r>
      <w:r>
        <w:rPr>
          <w:rFonts w:eastAsiaTheme="majorEastAsia"/>
        </w:rPr>
        <w:t>еб</w:t>
      </w:r>
      <w:r w:rsidR="00EB528A">
        <w:rPr>
          <w:rFonts w:eastAsiaTheme="majorEastAsia"/>
        </w:rPr>
        <w:t>-</w:t>
      </w:r>
      <w:r>
        <w:rPr>
          <w:rFonts w:eastAsiaTheme="majorEastAsia"/>
        </w:rPr>
        <w:t>хранилищ</w:t>
      </w:r>
      <w:r w:rsidR="00D4709D">
        <w:rPr>
          <w:rFonts w:eastAsiaTheme="majorEastAsia"/>
        </w:rPr>
        <w:t>е состоит из двух хранилищ: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localStorage</w:t>
      </w:r>
      <w:proofErr w:type="spellEnd"/>
      <w:r w:rsidRPr="009772E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</w:t>
      </w:r>
      <w:proofErr w:type="spellStart"/>
      <w:r>
        <w:rPr>
          <w:rFonts w:eastAsiaTheme="majorEastAsia"/>
          <w:lang w:val="en-US"/>
        </w:rPr>
        <w:t>sessionStorage</w:t>
      </w:r>
      <w:proofErr w:type="spellEnd"/>
      <w:r w:rsidR="00D4709D">
        <w:rPr>
          <w:rFonts w:eastAsiaTheme="majorEastAsia"/>
        </w:rPr>
        <w:t>. Изначально данная технология</w:t>
      </w:r>
      <w:r w:rsidRPr="009772E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были частью стандарта </w:t>
      </w:r>
      <w:r>
        <w:rPr>
          <w:rFonts w:eastAsiaTheme="majorEastAsia"/>
          <w:lang w:val="en-US"/>
        </w:rPr>
        <w:t>HTML</w:t>
      </w:r>
      <w:r w:rsidRPr="009772E4">
        <w:rPr>
          <w:rFonts w:eastAsiaTheme="majorEastAsia"/>
        </w:rPr>
        <w:t xml:space="preserve">5, </w:t>
      </w:r>
      <w:r>
        <w:rPr>
          <w:rFonts w:eastAsiaTheme="majorEastAsia"/>
        </w:rPr>
        <w:t xml:space="preserve">но в дальнейшем </w:t>
      </w:r>
      <w:r w:rsidR="00EB528A">
        <w:rPr>
          <w:rFonts w:eastAsiaTheme="majorEastAsia"/>
        </w:rPr>
        <w:t>обзавелась</w:t>
      </w:r>
      <w:r>
        <w:rPr>
          <w:rFonts w:eastAsiaTheme="majorEastAsia"/>
        </w:rPr>
        <w:t xml:space="preserve"> отдельной спецификацией. На сегодняшний день веб-хранилище является гибким инструментов для хранения различных </w:t>
      </w:r>
      <w:r w:rsidR="00D23265">
        <w:rPr>
          <w:rFonts w:eastAsiaTheme="majorEastAsia"/>
        </w:rPr>
        <w:t>метаданных</w:t>
      </w:r>
      <w:r>
        <w:rPr>
          <w:rFonts w:eastAsiaTheme="majorEastAsia"/>
        </w:rPr>
        <w:t xml:space="preserve"> веб-приложений</w:t>
      </w:r>
      <w:r w:rsidR="00D4709D">
        <w:rPr>
          <w:rFonts w:eastAsiaTheme="majorEastAsia"/>
        </w:rPr>
        <w:t xml:space="preserve">, а также кэширования пользовательских настроек или данных от сторонних </w:t>
      </w:r>
      <w:r w:rsidR="00D4709D">
        <w:rPr>
          <w:rFonts w:eastAsiaTheme="majorEastAsia"/>
          <w:lang w:val="en-US"/>
        </w:rPr>
        <w:t>API</w:t>
      </w:r>
      <w:r w:rsidR="00D4709D" w:rsidRPr="00D4709D">
        <w:rPr>
          <w:rFonts w:eastAsiaTheme="majorEastAsia"/>
        </w:rPr>
        <w:t xml:space="preserve">, </w:t>
      </w:r>
      <w:r w:rsidR="00D4709D">
        <w:rPr>
          <w:rFonts w:eastAsiaTheme="majorEastAsia"/>
        </w:rPr>
        <w:t xml:space="preserve">например, результаты запросов </w:t>
      </w:r>
      <w:r w:rsidR="00D4709D">
        <w:rPr>
          <w:rFonts w:eastAsiaTheme="majorEastAsia"/>
          <w:lang w:val="en-US"/>
        </w:rPr>
        <w:t>Google</w:t>
      </w:r>
      <w:r w:rsidR="00D4709D" w:rsidRPr="00D4709D">
        <w:rPr>
          <w:rFonts w:eastAsiaTheme="majorEastAsia"/>
        </w:rPr>
        <w:t xml:space="preserve"> </w:t>
      </w:r>
      <w:r w:rsidR="00D4709D">
        <w:rPr>
          <w:rFonts w:eastAsiaTheme="majorEastAsia"/>
          <w:lang w:val="en-US"/>
        </w:rPr>
        <w:t>Maps</w:t>
      </w:r>
      <w:r w:rsidR="00D4709D" w:rsidRPr="00D4709D">
        <w:rPr>
          <w:rFonts w:eastAsiaTheme="majorEastAsia"/>
        </w:rPr>
        <w:t xml:space="preserve"> </w:t>
      </w:r>
      <w:r w:rsidR="00D4709D">
        <w:rPr>
          <w:rFonts w:eastAsiaTheme="majorEastAsia"/>
          <w:lang w:val="en-US"/>
        </w:rPr>
        <w:t>API</w:t>
      </w:r>
      <w:r w:rsidR="00D4709D" w:rsidRPr="00D4709D">
        <w:rPr>
          <w:rFonts w:eastAsiaTheme="majorEastAsia"/>
        </w:rPr>
        <w:t>.</w:t>
      </w:r>
      <w:r w:rsidR="00D4709D">
        <w:rPr>
          <w:rFonts w:eastAsiaTheme="majorEastAsia"/>
        </w:rPr>
        <w:t xml:space="preserve"> Веб</w:t>
      </w:r>
      <w:r w:rsidR="00EB528A">
        <w:rPr>
          <w:rFonts w:eastAsiaTheme="majorEastAsia"/>
        </w:rPr>
        <w:t>-хранилище имеет превосходную поддержку в браузерах</w:t>
      </w:r>
      <w:r w:rsidR="00EB528A" w:rsidRPr="00EB528A">
        <w:rPr>
          <w:rFonts w:eastAsiaTheme="majorEastAsia"/>
        </w:rPr>
        <w:t xml:space="preserve"> </w:t>
      </w:r>
      <w:r w:rsidR="00EB528A">
        <w:rPr>
          <w:rFonts w:eastAsiaTheme="majorEastAsia"/>
        </w:rPr>
        <w:t>–</w:t>
      </w:r>
      <w:r w:rsidR="00EB528A" w:rsidRPr="00EB528A">
        <w:rPr>
          <w:rFonts w:eastAsiaTheme="majorEastAsia"/>
        </w:rPr>
        <w:t xml:space="preserve"> 98%.</w:t>
      </w:r>
    </w:p>
    <w:p w:rsidR="00D23265" w:rsidRPr="00265A47" w:rsidRDefault="00D23265" w:rsidP="00EC43E8">
      <w:pPr>
        <w:rPr>
          <w:rFonts w:eastAsiaTheme="majorEastAsia"/>
        </w:rPr>
      </w:pPr>
      <w:r>
        <w:rPr>
          <w:rFonts w:eastAsiaTheme="majorEastAsia"/>
        </w:rPr>
        <w:tab/>
        <w:t xml:space="preserve">Также в рамках стандарта </w:t>
      </w:r>
      <w:r>
        <w:rPr>
          <w:rFonts w:eastAsiaTheme="majorEastAsia"/>
          <w:lang w:val="en-US"/>
        </w:rPr>
        <w:t>HTML</w:t>
      </w:r>
      <w:r w:rsidRPr="00D23265">
        <w:rPr>
          <w:rFonts w:eastAsiaTheme="majorEastAsia"/>
        </w:rPr>
        <w:t xml:space="preserve">5 </w:t>
      </w:r>
      <w:r>
        <w:rPr>
          <w:rFonts w:eastAsiaTheme="majorEastAsia"/>
        </w:rPr>
        <w:t xml:space="preserve">был представлен стандарт индексируемой базы данных или </w:t>
      </w:r>
      <w:proofErr w:type="spellStart"/>
      <w:r>
        <w:rPr>
          <w:rFonts w:eastAsiaTheme="majorEastAsia"/>
          <w:lang w:val="en-US"/>
        </w:rPr>
        <w:t>IndexedDB</w:t>
      </w:r>
      <w:proofErr w:type="spellEnd"/>
      <w:r w:rsidRPr="00D23265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Данная технология </w:t>
      </w:r>
      <w:r w:rsidR="00265A47" w:rsidRPr="00265A47">
        <w:t xml:space="preserve">предоставляет возможность хранения больших объемов данных в браузерах пользователей. </w:t>
      </w:r>
      <w:r w:rsidR="00265A47">
        <w:t>Приложениям</w:t>
      </w:r>
      <w:r w:rsidR="00265A47" w:rsidRPr="00265A47">
        <w:t>, котор</w:t>
      </w:r>
      <w:r w:rsidR="00265A47">
        <w:t>ые</w:t>
      </w:r>
      <w:r w:rsidR="00265A47" w:rsidRPr="00265A47">
        <w:t xml:space="preserve"> </w:t>
      </w:r>
      <w:r w:rsidR="00265A47">
        <w:t>отправляют большой объем данных по сети</w:t>
      </w:r>
      <w:r w:rsidR="00265A47" w:rsidRPr="00265A47">
        <w:t xml:space="preserve">, </w:t>
      </w:r>
      <w:r w:rsidR="00265A47">
        <w:t>данная технология дает</w:t>
      </w:r>
      <w:r w:rsidR="00265A47" w:rsidRPr="00265A47">
        <w:t xml:space="preserve"> возможность </w:t>
      </w:r>
      <w:r w:rsidR="00265A47">
        <w:t>хранить</w:t>
      </w:r>
      <w:r w:rsidR="00265A47" w:rsidRPr="00265A47">
        <w:t xml:space="preserve"> </w:t>
      </w:r>
      <w:r w:rsidR="00265A47">
        <w:t>данные</w:t>
      </w:r>
      <w:r w:rsidR="00265A47" w:rsidRPr="00265A47">
        <w:t xml:space="preserve"> на стороне клиента</w:t>
      </w:r>
      <w:r w:rsidR="00265A47">
        <w:t>,</w:t>
      </w:r>
      <w:r w:rsidR="00265A47" w:rsidRPr="00265A47">
        <w:t xml:space="preserve"> </w:t>
      </w:r>
      <w:r w:rsidR="002850D3">
        <w:t xml:space="preserve">тем самым предоставляя возможность кэширования или </w:t>
      </w:r>
      <w:r w:rsidR="002850D3">
        <w:lastRenderedPageBreak/>
        <w:t xml:space="preserve">дублирования данных. Данная особенность позволяет использовать </w:t>
      </w:r>
      <w:proofErr w:type="spellStart"/>
      <w:r w:rsidR="002850D3">
        <w:rPr>
          <w:lang w:val="en-US"/>
        </w:rPr>
        <w:t>IndexedDB</w:t>
      </w:r>
      <w:proofErr w:type="spellEnd"/>
      <w:r w:rsidR="002850D3" w:rsidRPr="002850D3">
        <w:t xml:space="preserve"> </w:t>
      </w:r>
      <w:r w:rsidR="002850D3">
        <w:t xml:space="preserve">для разработки </w:t>
      </w:r>
      <w:r w:rsidR="002850D3">
        <w:rPr>
          <w:lang w:val="en-US"/>
        </w:rPr>
        <w:t>offline</w:t>
      </w:r>
      <w:r w:rsidR="002850D3" w:rsidRPr="002850D3">
        <w:t xml:space="preserve"> </w:t>
      </w:r>
      <w:r w:rsidR="002850D3">
        <w:rPr>
          <w:lang w:val="en-US"/>
        </w:rPr>
        <w:t>first</w:t>
      </w:r>
      <w:r w:rsidR="002850D3" w:rsidRPr="002850D3">
        <w:t xml:space="preserve"> </w:t>
      </w:r>
      <w:r w:rsidR="002850D3">
        <w:t xml:space="preserve">веб-приложений. </w:t>
      </w:r>
      <w:proofErr w:type="spellStart"/>
      <w:r w:rsidR="00265A47" w:rsidRPr="00265A47">
        <w:t>IndexedDB</w:t>
      </w:r>
      <w:proofErr w:type="spellEnd"/>
      <w:r w:rsidR="00265A47" w:rsidRPr="00265A47">
        <w:t xml:space="preserve"> также предоставляет мощный API для поиска данных, работающий на основе индексов</w:t>
      </w:r>
      <w:r w:rsidR="002850D3">
        <w:t xml:space="preserve"> и курсоров</w:t>
      </w:r>
      <w:r w:rsidR="00265A47" w:rsidRPr="00265A47">
        <w:t>, для получения необходимых данных.</w:t>
      </w:r>
      <w:r w:rsidR="00265A47" w:rsidRPr="00265A47">
        <w:rPr>
          <w:rFonts w:eastAsiaTheme="majorEastAsia"/>
        </w:rPr>
        <w:t> </w:t>
      </w:r>
      <w:r w:rsidR="002850D3">
        <w:rPr>
          <w:rFonts w:eastAsiaTheme="majorEastAsia"/>
        </w:rPr>
        <w:t>А наличие транзакции в реализации данной базы данных позволяет сохранить атомарность хранимых данных.</w:t>
      </w:r>
    </w:p>
    <w:p w:rsidR="00425803" w:rsidRPr="002269BD" w:rsidRDefault="002850D3" w:rsidP="00EC43E8">
      <w:pPr>
        <w:rPr>
          <w:rFonts w:eastAsiaTheme="majorEastAsia"/>
        </w:rPr>
      </w:pPr>
      <w:r>
        <w:rPr>
          <w:rFonts w:eastAsiaTheme="majorEastAsia"/>
        </w:rPr>
        <w:tab/>
      </w:r>
      <w:r w:rsidR="00425803">
        <w:rPr>
          <w:rFonts w:eastAsiaTheme="majorEastAsia"/>
        </w:rPr>
        <w:t>Современны</w:t>
      </w:r>
      <w:r w:rsidR="00185142">
        <w:rPr>
          <w:rFonts w:eastAsiaTheme="majorEastAsia"/>
        </w:rPr>
        <w:t>е веб-браузеры, а также</w:t>
      </w:r>
      <w:r w:rsidR="00425803">
        <w:rPr>
          <w:rFonts w:eastAsiaTheme="majorEastAsia"/>
        </w:rPr>
        <w:t xml:space="preserve"> технологии и стандарты</w:t>
      </w:r>
      <w:r w:rsidR="00185142">
        <w:rPr>
          <w:rFonts w:eastAsiaTheme="majorEastAsia"/>
        </w:rPr>
        <w:t xml:space="preserve">, </w:t>
      </w:r>
      <w:r w:rsidR="00084AE4">
        <w:rPr>
          <w:rFonts w:eastAsiaTheme="majorEastAsia"/>
        </w:rPr>
        <w:t>реализованные</w:t>
      </w:r>
      <w:r w:rsidR="00185142">
        <w:rPr>
          <w:rFonts w:eastAsiaTheme="majorEastAsia"/>
        </w:rPr>
        <w:t xml:space="preserve"> </w:t>
      </w:r>
      <w:r>
        <w:rPr>
          <w:rFonts w:eastAsiaTheme="majorEastAsia"/>
        </w:rPr>
        <w:t>в них,</w:t>
      </w:r>
      <w:r w:rsidR="00425803">
        <w:rPr>
          <w:rFonts w:eastAsiaTheme="majorEastAsia"/>
        </w:rPr>
        <w:t xml:space="preserve"> позволяют </w:t>
      </w:r>
      <w:r w:rsidR="002269BD">
        <w:rPr>
          <w:rFonts w:eastAsiaTheme="majorEastAsia"/>
        </w:rPr>
        <w:t>реализовывать</w:t>
      </w:r>
      <w:r w:rsidR="00425803">
        <w:rPr>
          <w:rFonts w:eastAsiaTheme="majorEastAsia"/>
        </w:rPr>
        <w:t xml:space="preserve"> </w:t>
      </w:r>
      <w:r w:rsidR="00664EBD">
        <w:rPr>
          <w:rFonts w:eastAsiaTheme="majorEastAsia"/>
        </w:rPr>
        <w:t>гибкие</w:t>
      </w:r>
      <w:r w:rsidR="00185142">
        <w:rPr>
          <w:rFonts w:eastAsiaTheme="majorEastAsia"/>
        </w:rPr>
        <w:t xml:space="preserve"> хранилища данных</w:t>
      </w:r>
      <w:r w:rsidR="00084AE4">
        <w:rPr>
          <w:rFonts w:eastAsiaTheme="majorEastAsia"/>
        </w:rPr>
        <w:t xml:space="preserve"> на стороне пользователя. Комбинация таких технологий, как </w:t>
      </w:r>
      <w:r w:rsidR="00084AE4">
        <w:rPr>
          <w:rFonts w:eastAsiaTheme="majorEastAsia"/>
          <w:lang w:val="en-US"/>
        </w:rPr>
        <w:t>Web</w:t>
      </w:r>
      <w:r w:rsidR="00084AE4" w:rsidRPr="00084AE4">
        <w:rPr>
          <w:rFonts w:eastAsiaTheme="majorEastAsia"/>
        </w:rPr>
        <w:t xml:space="preserve"> </w:t>
      </w:r>
      <w:r w:rsidR="00084AE4">
        <w:rPr>
          <w:rFonts w:eastAsiaTheme="majorEastAsia"/>
          <w:lang w:val="en-US"/>
        </w:rPr>
        <w:t>Storage</w:t>
      </w:r>
      <w:r w:rsidR="00084AE4" w:rsidRPr="00084AE4">
        <w:rPr>
          <w:rFonts w:eastAsiaTheme="majorEastAsia"/>
        </w:rPr>
        <w:t xml:space="preserve"> </w:t>
      </w:r>
      <w:r w:rsidR="00084AE4">
        <w:rPr>
          <w:rFonts w:eastAsiaTheme="majorEastAsia"/>
        </w:rPr>
        <w:t xml:space="preserve">и </w:t>
      </w:r>
      <w:proofErr w:type="spellStart"/>
      <w:r w:rsidR="00084AE4">
        <w:rPr>
          <w:rFonts w:eastAsiaTheme="majorEastAsia"/>
          <w:lang w:val="en-US"/>
        </w:rPr>
        <w:t>IndexedDB</w:t>
      </w:r>
      <w:proofErr w:type="spellEnd"/>
      <w:r w:rsidR="00084AE4" w:rsidRPr="00084AE4">
        <w:rPr>
          <w:rFonts w:eastAsiaTheme="majorEastAsia"/>
        </w:rPr>
        <w:t>,</w:t>
      </w:r>
      <w:r w:rsidR="00664EBD">
        <w:rPr>
          <w:rFonts w:eastAsiaTheme="majorEastAsia"/>
        </w:rPr>
        <w:t xml:space="preserve"> </w:t>
      </w:r>
      <w:r w:rsidR="00084AE4">
        <w:rPr>
          <w:rFonts w:eastAsiaTheme="majorEastAsia"/>
        </w:rPr>
        <w:t xml:space="preserve">позволяет создавать </w:t>
      </w:r>
      <w:r w:rsidR="004D6410">
        <w:rPr>
          <w:rFonts w:eastAsiaTheme="majorEastAsia"/>
        </w:rPr>
        <w:t xml:space="preserve">эффективные </w:t>
      </w:r>
      <w:r w:rsidR="00185142">
        <w:rPr>
          <w:rFonts w:eastAsiaTheme="majorEastAsia"/>
        </w:rPr>
        <w:t>веб-</w:t>
      </w:r>
      <w:r w:rsidR="00185142" w:rsidRPr="0000124F">
        <w:t>приложения</w:t>
      </w:r>
      <w:r w:rsidR="002269BD">
        <w:t xml:space="preserve">, которые могут работать в </w:t>
      </w:r>
      <w:r w:rsidR="002269BD">
        <w:rPr>
          <w:lang w:val="en-US"/>
        </w:rPr>
        <w:t>offline</w:t>
      </w:r>
      <w:r w:rsidR="002269BD" w:rsidRPr="002269BD">
        <w:t xml:space="preserve">, </w:t>
      </w:r>
      <w:r w:rsidR="002269BD">
        <w:t>кэшировать пользовательские данные и метаинформацию.</w:t>
      </w:r>
    </w:p>
    <w:p w:rsidR="00D23265" w:rsidRDefault="00D23265" w:rsidP="00425803">
      <w:pPr>
        <w:pStyle w:val="a8"/>
        <w:spacing w:before="0" w:beforeAutospacing="0" w:after="390" w:afterAutospacing="0"/>
        <w:rPr>
          <w:rStyle w:val="apple-converted-space"/>
          <w:rFonts w:ascii="Roboto" w:eastAsiaTheme="majorEastAsia" w:hAnsi="Roboto"/>
          <w:color w:val="3A3A3A"/>
          <w:sz w:val="27"/>
          <w:szCs w:val="27"/>
        </w:rPr>
      </w:pPr>
    </w:p>
    <w:p w:rsidR="00425803" w:rsidRPr="005B403B" w:rsidRDefault="00FD0E8A" w:rsidP="005B403B">
      <w:r>
        <w:br w:type="page"/>
      </w:r>
    </w:p>
    <w:p w:rsidR="00494868" w:rsidRDefault="00B12DDD" w:rsidP="00FF7223">
      <w:pPr>
        <w:pStyle w:val="1"/>
      </w:pPr>
      <w:bookmarkStart w:id="6" w:name="_Toc10405571"/>
      <w:r>
        <w:lastRenderedPageBreak/>
        <w:t>Список литературы</w:t>
      </w:r>
      <w:bookmarkEnd w:id="6"/>
    </w:p>
    <w:p w:rsidR="00B12DDD" w:rsidRDefault="00B12DDD"/>
    <w:p w:rsidR="00B12DDD" w:rsidRDefault="008E484A" w:rsidP="008E484A">
      <w:pPr>
        <w:pStyle w:val="a4"/>
        <w:numPr>
          <w:ilvl w:val="0"/>
          <w:numId w:val="3"/>
        </w:numPr>
      </w:pPr>
      <w:r w:rsidRPr="008E484A">
        <w:t xml:space="preserve">HTML5 </w:t>
      </w:r>
      <w:proofErr w:type="spellStart"/>
      <w:r w:rsidRPr="008E484A">
        <w:t>Web</w:t>
      </w:r>
      <w:proofErr w:type="spellEnd"/>
      <w:r w:rsidRPr="008E484A">
        <w:t xml:space="preserve"> </w:t>
      </w:r>
      <w:proofErr w:type="spellStart"/>
      <w:r w:rsidRPr="008E484A">
        <w:t>Storage</w:t>
      </w:r>
      <w:proofErr w:type="spellEnd"/>
      <w:r w:rsidRPr="008E484A">
        <w:t xml:space="preserve"> | Обзор веб-хранилища</w:t>
      </w:r>
      <w:r>
        <w:t xml:space="preserve"> – </w:t>
      </w:r>
      <w:r w:rsidRPr="008E484A">
        <w:t>Программирование на языке C#, платформа</w:t>
      </w:r>
      <w:r>
        <w:t xml:space="preserve"> </w:t>
      </w:r>
      <w:r w:rsidRPr="008E484A">
        <w:t xml:space="preserve">.NET </w:t>
      </w:r>
      <w:proofErr w:type="spellStart"/>
      <w:r w:rsidRPr="008E484A">
        <w:t>Framework</w:t>
      </w:r>
      <w:proofErr w:type="spellEnd"/>
      <w:r w:rsidR="003E0332">
        <w:t xml:space="preserve"> </w:t>
      </w:r>
      <w:r w:rsidR="003E0332" w:rsidRPr="00230E50">
        <w:t>[</w:t>
      </w:r>
      <w:r w:rsidR="003E0332">
        <w:t>Электронный</w:t>
      </w:r>
      <w:r w:rsidR="003E0332" w:rsidRPr="00230E50">
        <w:t xml:space="preserve"> </w:t>
      </w:r>
      <w:r w:rsidR="003E0332">
        <w:t>ресурс</w:t>
      </w:r>
      <w:r w:rsidR="003E0332" w:rsidRPr="00230E50">
        <w:t>]</w:t>
      </w:r>
      <w:r>
        <w:t xml:space="preserve">. Режим доступа:  </w:t>
      </w:r>
      <w:hyperlink r:id="rId6" w:history="1">
        <w:r w:rsidRPr="009C3368">
          <w:rPr>
            <w:rStyle w:val="a5"/>
          </w:rPr>
          <w:t>https://professorweb.ru/my/html/html5/level5/5_1.php</w:t>
        </w:r>
      </w:hyperlink>
      <w:r>
        <w:t>, свободный (дата обращения: 25.05.2019).</w:t>
      </w:r>
      <w:r w:rsidRPr="008E484A">
        <w:t xml:space="preserve"> </w:t>
      </w:r>
      <w:r>
        <w:t xml:space="preserve">Язык доступа: русский. </w:t>
      </w:r>
    </w:p>
    <w:p w:rsidR="00B349CF" w:rsidRPr="00B349CF" w:rsidRDefault="00B349CF" w:rsidP="009F1373">
      <w:pPr>
        <w:pStyle w:val="a4"/>
        <w:numPr>
          <w:ilvl w:val="0"/>
          <w:numId w:val="3"/>
        </w:numPr>
      </w:pPr>
      <w:r w:rsidRPr="00B349CF">
        <w:t xml:space="preserve">Куки, </w:t>
      </w:r>
      <w:proofErr w:type="gramStart"/>
      <w:r w:rsidRPr="00B349CF">
        <w:rPr>
          <w:lang w:val="en-US"/>
        </w:rPr>
        <w:t>document</w:t>
      </w:r>
      <w:r w:rsidRPr="00B349CF">
        <w:t>.</w:t>
      </w:r>
      <w:r w:rsidRPr="00B349CF">
        <w:rPr>
          <w:lang w:val="en-US"/>
        </w:rPr>
        <w:t>cookie</w:t>
      </w:r>
      <w:proofErr w:type="gramEnd"/>
      <w:r w:rsidRPr="00B349CF">
        <w:t xml:space="preserve"> – Современный учебник </w:t>
      </w:r>
      <w:r w:rsidRPr="00B349CF">
        <w:rPr>
          <w:lang w:val="en-US"/>
        </w:rPr>
        <w:t>JavaScript</w:t>
      </w:r>
      <w:r w:rsidR="003E0332">
        <w:t xml:space="preserve"> </w:t>
      </w:r>
      <w:r w:rsidR="003E0332" w:rsidRPr="00230E50">
        <w:t>[</w:t>
      </w:r>
      <w:r w:rsidR="003E0332">
        <w:t>Электронный</w:t>
      </w:r>
      <w:r w:rsidR="003E0332" w:rsidRPr="00230E50">
        <w:t xml:space="preserve"> </w:t>
      </w:r>
      <w:r w:rsidR="003E0332">
        <w:t>ресурс</w:t>
      </w:r>
      <w:r w:rsidR="003E0332" w:rsidRPr="00230E50">
        <w:t>]</w:t>
      </w:r>
      <w:r w:rsidRPr="00B349CF">
        <w:t xml:space="preserve">. </w:t>
      </w:r>
      <w:r>
        <w:t xml:space="preserve">Режим доступа:  </w:t>
      </w:r>
      <w:hyperlink r:id="rId7" w:history="1">
        <w:r w:rsidRPr="00B349CF">
          <w:rPr>
            <w:rStyle w:val="a5"/>
            <w:lang w:val="en-US"/>
          </w:rPr>
          <w:t>https</w:t>
        </w:r>
        <w:r w:rsidRPr="00B349CF">
          <w:rPr>
            <w:rStyle w:val="a5"/>
          </w:rPr>
          <w:t>://</w:t>
        </w:r>
        <w:r w:rsidRPr="00B349CF">
          <w:rPr>
            <w:rStyle w:val="a5"/>
            <w:lang w:val="en-US"/>
          </w:rPr>
          <w:t>learn</w:t>
        </w:r>
        <w:r w:rsidRPr="00B349CF">
          <w:rPr>
            <w:rStyle w:val="a5"/>
          </w:rPr>
          <w:t>.</w:t>
        </w:r>
        <w:proofErr w:type="spellStart"/>
        <w:r w:rsidRPr="00B349CF">
          <w:rPr>
            <w:rStyle w:val="a5"/>
            <w:lang w:val="en-US"/>
          </w:rPr>
          <w:t>javascript</w:t>
        </w:r>
        <w:proofErr w:type="spellEnd"/>
        <w:r w:rsidRPr="00B349CF">
          <w:rPr>
            <w:rStyle w:val="a5"/>
          </w:rPr>
          <w:t>.</w:t>
        </w:r>
        <w:proofErr w:type="spellStart"/>
        <w:r w:rsidRPr="00B349CF">
          <w:rPr>
            <w:rStyle w:val="a5"/>
            <w:lang w:val="en-US"/>
          </w:rPr>
          <w:t>ru</w:t>
        </w:r>
        <w:proofErr w:type="spellEnd"/>
        <w:r w:rsidRPr="00B349CF">
          <w:rPr>
            <w:rStyle w:val="a5"/>
          </w:rPr>
          <w:t>/</w:t>
        </w:r>
        <w:r w:rsidRPr="00B349CF">
          <w:rPr>
            <w:rStyle w:val="a5"/>
            <w:lang w:val="en-US"/>
          </w:rPr>
          <w:t>cookie</w:t>
        </w:r>
      </w:hyperlink>
      <w:r w:rsidRPr="00B349CF">
        <w:t xml:space="preserve">, </w:t>
      </w:r>
      <w:r>
        <w:t>свободный (дата обращения: 25.05.2019).</w:t>
      </w:r>
      <w:r w:rsidRPr="008E484A">
        <w:t xml:space="preserve"> </w:t>
      </w:r>
      <w:r>
        <w:t xml:space="preserve">Язык доступа: русский. </w:t>
      </w:r>
    </w:p>
    <w:p w:rsidR="00B12DDD" w:rsidRPr="009F1373" w:rsidRDefault="009F1373" w:rsidP="009F1373">
      <w:pPr>
        <w:pStyle w:val="a4"/>
        <w:numPr>
          <w:ilvl w:val="0"/>
          <w:numId w:val="3"/>
        </w:numPr>
      </w:pPr>
      <w:r w:rsidRPr="009F1373">
        <w:rPr>
          <w:lang w:val="en-US"/>
        </w:rPr>
        <w:t>HTML 5.2</w:t>
      </w:r>
      <w:r>
        <w:rPr>
          <w:lang w:val="en-US"/>
        </w:rPr>
        <w:t xml:space="preserve"> – </w:t>
      </w:r>
      <w:r w:rsidRPr="009F1373">
        <w:rPr>
          <w:lang w:val="en-US"/>
        </w:rPr>
        <w:t>World Wide Web Consortium (W3C)</w:t>
      </w:r>
      <w:r w:rsidR="003E0332" w:rsidRPr="003E0332">
        <w:rPr>
          <w:lang w:val="en-US"/>
        </w:rPr>
        <w:t xml:space="preserve"> [</w:t>
      </w:r>
      <w:r w:rsidR="003E0332">
        <w:t>Электронный</w:t>
      </w:r>
      <w:r w:rsidR="003E0332" w:rsidRPr="003E0332">
        <w:rPr>
          <w:lang w:val="en-US"/>
        </w:rPr>
        <w:t xml:space="preserve"> </w:t>
      </w:r>
      <w:r w:rsidR="003E0332">
        <w:t>ресурс</w:t>
      </w:r>
      <w:r w:rsidR="003E0332" w:rsidRPr="003E033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9F1373">
        <w:t xml:space="preserve"> </w:t>
      </w:r>
      <w:r>
        <w:t>доступа</w:t>
      </w:r>
      <w:r w:rsidRPr="009F1373">
        <w:t xml:space="preserve">: </w:t>
      </w:r>
      <w:hyperlink r:id="rId8" w:history="1">
        <w:r w:rsidRPr="009C3368">
          <w:rPr>
            <w:rStyle w:val="a5"/>
            <w:lang w:val="en-US"/>
          </w:rPr>
          <w:t>https</w:t>
        </w:r>
        <w:r w:rsidRPr="009F1373">
          <w:rPr>
            <w:rStyle w:val="a5"/>
          </w:rPr>
          <w:t>://</w:t>
        </w:r>
        <w:r w:rsidRPr="009C3368">
          <w:rPr>
            <w:rStyle w:val="a5"/>
            <w:lang w:val="en-US"/>
          </w:rPr>
          <w:t>www</w:t>
        </w:r>
        <w:r w:rsidRPr="009F1373">
          <w:rPr>
            <w:rStyle w:val="a5"/>
          </w:rPr>
          <w:t>.</w:t>
        </w:r>
        <w:r w:rsidRPr="009C3368">
          <w:rPr>
            <w:rStyle w:val="a5"/>
            <w:lang w:val="en-US"/>
          </w:rPr>
          <w:t>w</w:t>
        </w:r>
        <w:r w:rsidRPr="009F1373">
          <w:rPr>
            <w:rStyle w:val="a5"/>
          </w:rPr>
          <w:t>3.</w:t>
        </w:r>
        <w:r w:rsidRPr="009C3368">
          <w:rPr>
            <w:rStyle w:val="a5"/>
            <w:lang w:val="en-US"/>
          </w:rPr>
          <w:t>org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TR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html</w:t>
        </w:r>
        <w:r w:rsidRPr="009F1373">
          <w:rPr>
            <w:rStyle w:val="a5"/>
          </w:rPr>
          <w:t>5/</w:t>
        </w:r>
      </w:hyperlink>
      <w:r w:rsidRPr="009F1373">
        <w:t xml:space="preserve">, </w:t>
      </w:r>
      <w:r>
        <w:t>свободный (дата обращения: 25.05.2019).</w:t>
      </w:r>
      <w:r w:rsidRPr="008E484A">
        <w:t xml:space="preserve"> </w:t>
      </w:r>
      <w:r>
        <w:t xml:space="preserve">Язык доступа: английский. </w:t>
      </w:r>
    </w:p>
    <w:p w:rsidR="00A62339" w:rsidRPr="009F1373" w:rsidRDefault="009F1373" w:rsidP="009F1373">
      <w:pPr>
        <w:pStyle w:val="a4"/>
        <w:numPr>
          <w:ilvl w:val="0"/>
          <w:numId w:val="3"/>
        </w:numPr>
      </w:pPr>
      <w:r w:rsidRPr="009F1373">
        <w:rPr>
          <w:lang w:val="en-US"/>
        </w:rPr>
        <w:t>HTML</w:t>
      </w:r>
      <w:r w:rsidRPr="009F1373">
        <w:t>5</w:t>
      </w:r>
      <w:r>
        <w:t xml:space="preserve"> – </w:t>
      </w:r>
      <w:r w:rsidRPr="009F1373">
        <w:t>Веб-документация</w:t>
      </w:r>
      <w:r>
        <w:t xml:space="preserve"> </w:t>
      </w:r>
      <w:r>
        <w:rPr>
          <w:lang w:val="en-US"/>
        </w:rPr>
        <w:t>MDN</w:t>
      </w:r>
      <w:r w:rsidR="003E0332">
        <w:t xml:space="preserve"> </w:t>
      </w:r>
      <w:r w:rsidR="003E0332" w:rsidRPr="00230E50">
        <w:t>[</w:t>
      </w:r>
      <w:r w:rsidR="003E0332">
        <w:t>Электронный</w:t>
      </w:r>
      <w:r w:rsidR="003E0332" w:rsidRPr="00230E50">
        <w:t xml:space="preserve"> </w:t>
      </w:r>
      <w:r w:rsidR="003E0332">
        <w:t>ресурс</w:t>
      </w:r>
      <w:r w:rsidR="003E0332" w:rsidRPr="00230E50">
        <w:t>]</w:t>
      </w:r>
      <w:r>
        <w:t>. Режим</w:t>
      </w:r>
      <w:r w:rsidRPr="009F1373">
        <w:t xml:space="preserve"> </w:t>
      </w:r>
      <w:r>
        <w:t>доступа</w:t>
      </w:r>
      <w:r w:rsidRPr="009F1373">
        <w:t xml:space="preserve">: </w:t>
      </w:r>
      <w:hyperlink r:id="rId9" w:history="1">
        <w:r w:rsidRPr="009C3368">
          <w:rPr>
            <w:rStyle w:val="a5"/>
            <w:lang w:val="en-US"/>
          </w:rPr>
          <w:t>https</w:t>
        </w:r>
        <w:r w:rsidRPr="009F1373">
          <w:rPr>
            <w:rStyle w:val="a5"/>
          </w:rPr>
          <w:t>://</w:t>
        </w:r>
        <w:r w:rsidRPr="009C3368">
          <w:rPr>
            <w:rStyle w:val="a5"/>
            <w:lang w:val="en-US"/>
          </w:rPr>
          <w:t>developer</w:t>
        </w:r>
        <w:r w:rsidRPr="009F1373">
          <w:rPr>
            <w:rStyle w:val="a5"/>
          </w:rPr>
          <w:t>.</w:t>
        </w:r>
        <w:proofErr w:type="spellStart"/>
        <w:r w:rsidRPr="009C3368">
          <w:rPr>
            <w:rStyle w:val="a5"/>
            <w:lang w:val="en-US"/>
          </w:rPr>
          <w:t>mozilla</w:t>
        </w:r>
        <w:proofErr w:type="spellEnd"/>
        <w:r w:rsidRPr="009F1373">
          <w:rPr>
            <w:rStyle w:val="a5"/>
          </w:rPr>
          <w:t>.</w:t>
        </w:r>
        <w:r w:rsidRPr="009C3368">
          <w:rPr>
            <w:rStyle w:val="a5"/>
            <w:lang w:val="en-US"/>
          </w:rPr>
          <w:t>org</w:t>
        </w:r>
        <w:r w:rsidRPr="009F1373">
          <w:rPr>
            <w:rStyle w:val="a5"/>
          </w:rPr>
          <w:t>/</w:t>
        </w:r>
        <w:proofErr w:type="spellStart"/>
        <w:r w:rsidRPr="009C3368">
          <w:rPr>
            <w:rStyle w:val="a5"/>
            <w:lang w:val="en-US"/>
          </w:rPr>
          <w:t>ru</w:t>
        </w:r>
        <w:proofErr w:type="spellEnd"/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docs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HTML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HTML</w:t>
        </w:r>
        <w:r w:rsidRPr="009F1373">
          <w:rPr>
            <w:rStyle w:val="a5"/>
          </w:rPr>
          <w:t>5</w:t>
        </w:r>
      </w:hyperlink>
      <w:r w:rsidRPr="009F1373">
        <w:t xml:space="preserve">, </w:t>
      </w:r>
      <w:r>
        <w:t>свободный (дата обращения: 25.05.2019).</w:t>
      </w:r>
      <w:r w:rsidRPr="008E484A">
        <w:t xml:space="preserve"> </w:t>
      </w:r>
      <w:r>
        <w:t xml:space="preserve">Язык доступа: русский. </w:t>
      </w:r>
    </w:p>
    <w:p w:rsidR="00A62339" w:rsidRPr="009F1373" w:rsidRDefault="009F1373" w:rsidP="009F1373">
      <w:pPr>
        <w:pStyle w:val="a4"/>
        <w:numPr>
          <w:ilvl w:val="0"/>
          <w:numId w:val="3"/>
        </w:numPr>
        <w:rPr>
          <w:rStyle w:val="a5"/>
          <w:color w:val="auto"/>
          <w:u w:val="none"/>
        </w:rPr>
      </w:pPr>
      <w:r w:rsidRPr="009F1373">
        <w:rPr>
          <w:lang w:val="en-US"/>
        </w:rPr>
        <w:t>Web</w:t>
      </w:r>
      <w:r w:rsidRPr="00274D07">
        <w:t xml:space="preserve"> </w:t>
      </w:r>
      <w:r w:rsidRPr="009F1373">
        <w:rPr>
          <w:lang w:val="en-US"/>
        </w:rPr>
        <w:t>Storage</w:t>
      </w:r>
      <w:r w:rsidRPr="00274D07">
        <w:t xml:space="preserve"> </w:t>
      </w:r>
      <w:r w:rsidRPr="009F1373">
        <w:rPr>
          <w:lang w:val="en-US"/>
        </w:rPr>
        <w:t>API</w:t>
      </w:r>
      <w:r w:rsidRPr="00274D07">
        <w:t xml:space="preserve">. </w:t>
      </w:r>
      <w:r w:rsidRPr="009F1373">
        <w:rPr>
          <w:lang w:val="en-US"/>
        </w:rPr>
        <w:t>Web</w:t>
      </w:r>
      <w:r w:rsidRPr="009F1373">
        <w:t xml:space="preserve"> </w:t>
      </w:r>
      <w:r w:rsidRPr="009F1373">
        <w:rPr>
          <w:lang w:val="en-US"/>
        </w:rPr>
        <w:t>APIs</w:t>
      </w:r>
      <w:r w:rsidRPr="009F1373">
        <w:t xml:space="preserve"> </w:t>
      </w:r>
      <w:r>
        <w:t xml:space="preserve">– </w:t>
      </w:r>
      <w:r w:rsidRPr="009F1373">
        <w:t>Веб-документация</w:t>
      </w:r>
      <w:r>
        <w:t xml:space="preserve"> </w:t>
      </w:r>
      <w:r>
        <w:rPr>
          <w:lang w:val="en-US"/>
        </w:rPr>
        <w:t>MDN</w:t>
      </w:r>
      <w:r w:rsidR="003E0332">
        <w:t xml:space="preserve"> </w:t>
      </w:r>
      <w:r w:rsidR="003E0332" w:rsidRPr="00230E50">
        <w:t>[</w:t>
      </w:r>
      <w:r w:rsidR="003E0332">
        <w:t>Электронный</w:t>
      </w:r>
      <w:r w:rsidR="003E0332" w:rsidRPr="00230E50">
        <w:t xml:space="preserve"> </w:t>
      </w:r>
      <w:r w:rsidR="003E0332">
        <w:t>ресурс</w:t>
      </w:r>
      <w:r w:rsidR="003E0332" w:rsidRPr="00230E50">
        <w:t>]</w:t>
      </w:r>
      <w:r>
        <w:t>. Режим</w:t>
      </w:r>
      <w:r w:rsidRPr="009F1373">
        <w:t xml:space="preserve"> </w:t>
      </w:r>
      <w:r>
        <w:t>доступа</w:t>
      </w:r>
      <w:r w:rsidRPr="009F1373">
        <w:t xml:space="preserve">:  </w:t>
      </w:r>
      <w:hyperlink r:id="rId10" w:history="1">
        <w:r w:rsidRPr="009C3368">
          <w:rPr>
            <w:rStyle w:val="a5"/>
            <w:lang w:val="en-US"/>
          </w:rPr>
          <w:t>https</w:t>
        </w:r>
        <w:r w:rsidRPr="009F1373">
          <w:rPr>
            <w:rStyle w:val="a5"/>
          </w:rPr>
          <w:t>://</w:t>
        </w:r>
        <w:r w:rsidRPr="009C3368">
          <w:rPr>
            <w:rStyle w:val="a5"/>
            <w:lang w:val="en-US"/>
          </w:rPr>
          <w:t>developer</w:t>
        </w:r>
        <w:r w:rsidRPr="009F1373">
          <w:rPr>
            <w:rStyle w:val="a5"/>
          </w:rPr>
          <w:t>.</w:t>
        </w:r>
        <w:proofErr w:type="spellStart"/>
        <w:r w:rsidRPr="009C3368">
          <w:rPr>
            <w:rStyle w:val="a5"/>
            <w:lang w:val="en-US"/>
          </w:rPr>
          <w:t>mozilla</w:t>
        </w:r>
        <w:proofErr w:type="spellEnd"/>
        <w:r w:rsidRPr="009F1373">
          <w:rPr>
            <w:rStyle w:val="a5"/>
          </w:rPr>
          <w:t>.</w:t>
        </w:r>
        <w:r w:rsidRPr="009C3368">
          <w:rPr>
            <w:rStyle w:val="a5"/>
            <w:lang w:val="en-US"/>
          </w:rPr>
          <w:t>org</w:t>
        </w:r>
        <w:r w:rsidRPr="009F1373">
          <w:rPr>
            <w:rStyle w:val="a5"/>
          </w:rPr>
          <w:t>/</w:t>
        </w:r>
        <w:proofErr w:type="spellStart"/>
        <w:r w:rsidRPr="009C3368">
          <w:rPr>
            <w:rStyle w:val="a5"/>
            <w:lang w:val="en-US"/>
          </w:rPr>
          <w:t>en</w:t>
        </w:r>
        <w:proofErr w:type="spellEnd"/>
        <w:r w:rsidRPr="009F1373">
          <w:rPr>
            <w:rStyle w:val="a5"/>
          </w:rPr>
          <w:t>-</w:t>
        </w:r>
        <w:r w:rsidRPr="009C3368">
          <w:rPr>
            <w:rStyle w:val="a5"/>
            <w:lang w:val="en-US"/>
          </w:rPr>
          <w:t>US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docs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Web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API</w:t>
        </w:r>
        <w:r w:rsidRPr="009F1373">
          <w:rPr>
            <w:rStyle w:val="a5"/>
          </w:rPr>
          <w:t>/</w:t>
        </w:r>
        <w:r w:rsidRPr="009C3368">
          <w:rPr>
            <w:rStyle w:val="a5"/>
            <w:lang w:val="en-US"/>
          </w:rPr>
          <w:t>Web</w:t>
        </w:r>
        <w:r w:rsidRPr="009F1373">
          <w:rPr>
            <w:rStyle w:val="a5"/>
          </w:rPr>
          <w:t>_</w:t>
        </w:r>
        <w:r w:rsidRPr="009C3368">
          <w:rPr>
            <w:rStyle w:val="a5"/>
            <w:lang w:val="en-US"/>
          </w:rPr>
          <w:t>Storage</w:t>
        </w:r>
        <w:r w:rsidRPr="009F1373">
          <w:rPr>
            <w:rStyle w:val="a5"/>
          </w:rPr>
          <w:t>_</w:t>
        </w:r>
        <w:r w:rsidRPr="009C3368">
          <w:rPr>
            <w:rStyle w:val="a5"/>
            <w:lang w:val="en-US"/>
          </w:rPr>
          <w:t>API</w:t>
        </w:r>
      </w:hyperlink>
      <w:r>
        <w:t>, свободный (дата обращения: 25.05.2019).</w:t>
      </w:r>
      <w:r w:rsidRPr="008E484A">
        <w:t xml:space="preserve"> </w:t>
      </w:r>
      <w:r>
        <w:t xml:space="preserve">Язык доступа: английский. </w:t>
      </w:r>
    </w:p>
    <w:p w:rsidR="000765A9" w:rsidRPr="001F1D4C" w:rsidRDefault="001F1D4C" w:rsidP="001F1D4C">
      <w:pPr>
        <w:pStyle w:val="a4"/>
        <w:numPr>
          <w:ilvl w:val="0"/>
          <w:numId w:val="3"/>
        </w:numPr>
      </w:pPr>
      <w:r w:rsidRPr="001F1D4C">
        <w:rPr>
          <w:lang w:val="en-US"/>
        </w:rPr>
        <w:t xml:space="preserve">Indexed Database API </w:t>
      </w:r>
      <w:r>
        <w:rPr>
          <w:lang w:val="en-US"/>
        </w:rPr>
        <w:t>–</w:t>
      </w:r>
      <w:r w:rsidRPr="001F1D4C">
        <w:rPr>
          <w:lang w:val="en-US"/>
        </w:rPr>
        <w:t xml:space="preserve"> </w:t>
      </w:r>
      <w:r w:rsidRPr="009F1373">
        <w:rPr>
          <w:lang w:val="en-US"/>
        </w:rPr>
        <w:t>World Wide Web Consortium (W3C)</w:t>
      </w:r>
      <w:r w:rsidR="003E0332" w:rsidRPr="003E0332">
        <w:rPr>
          <w:lang w:val="en-US"/>
        </w:rPr>
        <w:t xml:space="preserve"> [</w:t>
      </w:r>
      <w:r w:rsidR="003E0332">
        <w:t>Электронный</w:t>
      </w:r>
      <w:r w:rsidR="003E0332" w:rsidRPr="003E0332">
        <w:rPr>
          <w:lang w:val="en-US"/>
        </w:rPr>
        <w:t xml:space="preserve"> </w:t>
      </w:r>
      <w:r w:rsidR="003E0332">
        <w:t>ресурс</w:t>
      </w:r>
      <w:r w:rsidR="003E0332" w:rsidRPr="003E033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9F1373">
        <w:t xml:space="preserve"> </w:t>
      </w:r>
      <w:r>
        <w:t>доступа</w:t>
      </w:r>
      <w:r w:rsidRPr="009F1373">
        <w:t xml:space="preserve">: </w:t>
      </w:r>
      <w:r w:rsidRPr="001F1D4C">
        <w:t xml:space="preserve"> </w:t>
      </w:r>
      <w:hyperlink r:id="rId11" w:history="1">
        <w:r w:rsidRPr="009C3368">
          <w:rPr>
            <w:rStyle w:val="a5"/>
            <w:lang w:val="en-US"/>
          </w:rPr>
          <w:t>https</w:t>
        </w:r>
        <w:r w:rsidRPr="001F1D4C">
          <w:rPr>
            <w:rStyle w:val="a5"/>
          </w:rPr>
          <w:t>://</w:t>
        </w:r>
        <w:r w:rsidRPr="009C3368">
          <w:rPr>
            <w:rStyle w:val="a5"/>
            <w:lang w:val="en-US"/>
          </w:rPr>
          <w:t>www</w:t>
        </w:r>
        <w:r w:rsidRPr="001F1D4C">
          <w:rPr>
            <w:rStyle w:val="a5"/>
          </w:rPr>
          <w:t>.</w:t>
        </w:r>
        <w:r w:rsidRPr="009C3368">
          <w:rPr>
            <w:rStyle w:val="a5"/>
            <w:lang w:val="en-US"/>
          </w:rPr>
          <w:t>w</w:t>
        </w:r>
        <w:r w:rsidRPr="001F1D4C">
          <w:rPr>
            <w:rStyle w:val="a5"/>
          </w:rPr>
          <w:t>3.</w:t>
        </w:r>
        <w:r w:rsidRPr="009C3368">
          <w:rPr>
            <w:rStyle w:val="a5"/>
            <w:lang w:val="en-US"/>
          </w:rPr>
          <w:t>org</w:t>
        </w:r>
        <w:r w:rsidRPr="001F1D4C">
          <w:rPr>
            <w:rStyle w:val="a5"/>
          </w:rPr>
          <w:t>/</w:t>
        </w:r>
        <w:r w:rsidRPr="009C3368">
          <w:rPr>
            <w:rStyle w:val="a5"/>
            <w:lang w:val="en-US"/>
          </w:rPr>
          <w:t>TR</w:t>
        </w:r>
        <w:r w:rsidRPr="001F1D4C">
          <w:rPr>
            <w:rStyle w:val="a5"/>
          </w:rPr>
          <w:t>/2015/</w:t>
        </w:r>
        <w:r w:rsidRPr="009C3368">
          <w:rPr>
            <w:rStyle w:val="a5"/>
            <w:lang w:val="en-US"/>
          </w:rPr>
          <w:t>REC</w:t>
        </w:r>
        <w:r w:rsidRPr="001F1D4C">
          <w:rPr>
            <w:rStyle w:val="a5"/>
          </w:rPr>
          <w:t>-</w:t>
        </w:r>
        <w:proofErr w:type="spellStart"/>
        <w:r w:rsidRPr="009C3368">
          <w:rPr>
            <w:rStyle w:val="a5"/>
            <w:lang w:val="en-US"/>
          </w:rPr>
          <w:t>IndexedDB</w:t>
        </w:r>
        <w:proofErr w:type="spellEnd"/>
        <w:r w:rsidRPr="001F1D4C">
          <w:rPr>
            <w:rStyle w:val="a5"/>
          </w:rPr>
          <w:t>-20150108/</w:t>
        </w:r>
      </w:hyperlink>
      <w:r>
        <w:t>, свободный (дата обращения: 25.05.2019).</w:t>
      </w:r>
      <w:r w:rsidRPr="008E484A">
        <w:t xml:space="preserve"> </w:t>
      </w:r>
      <w:r>
        <w:t xml:space="preserve">Язык доступа: английский. </w:t>
      </w:r>
    </w:p>
    <w:p w:rsidR="006C420F" w:rsidRPr="001F1D4C" w:rsidRDefault="001F1D4C" w:rsidP="006C420F">
      <w:pPr>
        <w:pStyle w:val="a4"/>
        <w:numPr>
          <w:ilvl w:val="0"/>
          <w:numId w:val="3"/>
        </w:numPr>
      </w:pPr>
      <w:r w:rsidRPr="001F1D4C">
        <w:rPr>
          <w:lang w:val="en-US"/>
        </w:rPr>
        <w:t xml:space="preserve">Web Storage (Second Edition) </w:t>
      </w:r>
      <w:r>
        <w:rPr>
          <w:lang w:val="en-US"/>
        </w:rPr>
        <w:t>–</w:t>
      </w:r>
      <w:r w:rsidRPr="001F1D4C">
        <w:rPr>
          <w:lang w:val="en-US"/>
        </w:rPr>
        <w:t xml:space="preserve"> </w:t>
      </w:r>
      <w:r w:rsidRPr="009F1373">
        <w:rPr>
          <w:lang w:val="en-US"/>
        </w:rPr>
        <w:t>World Wide Web Consortium (W3C)</w:t>
      </w:r>
      <w:r w:rsidR="003E0332" w:rsidRPr="003E0332">
        <w:rPr>
          <w:lang w:val="en-US"/>
        </w:rPr>
        <w:t xml:space="preserve"> [</w:t>
      </w:r>
      <w:r w:rsidR="003E0332">
        <w:t>Электронный</w:t>
      </w:r>
      <w:r w:rsidR="003E0332" w:rsidRPr="003E0332">
        <w:rPr>
          <w:lang w:val="en-US"/>
        </w:rPr>
        <w:t xml:space="preserve"> </w:t>
      </w:r>
      <w:r w:rsidR="003E0332">
        <w:t>ресурс</w:t>
      </w:r>
      <w:r w:rsidR="003E0332" w:rsidRPr="003E033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9F1373">
        <w:t xml:space="preserve"> </w:t>
      </w:r>
      <w:r>
        <w:t>доступа</w:t>
      </w:r>
      <w:r w:rsidRPr="009F1373">
        <w:t xml:space="preserve">: </w:t>
      </w:r>
      <w:r w:rsidRPr="001F1D4C">
        <w:t xml:space="preserve"> </w:t>
      </w:r>
      <w:hyperlink r:id="rId12" w:history="1">
        <w:r w:rsidRPr="001F1D4C">
          <w:rPr>
            <w:rStyle w:val="a5"/>
            <w:lang w:val="en-US"/>
          </w:rPr>
          <w:t>https</w:t>
        </w:r>
        <w:r w:rsidRPr="001F1D4C">
          <w:rPr>
            <w:rStyle w:val="a5"/>
          </w:rPr>
          <w:t>://</w:t>
        </w:r>
        <w:r w:rsidRPr="001F1D4C">
          <w:rPr>
            <w:rStyle w:val="a5"/>
            <w:lang w:val="en-US"/>
          </w:rPr>
          <w:t>www</w:t>
        </w:r>
        <w:r w:rsidRPr="001F1D4C">
          <w:rPr>
            <w:rStyle w:val="a5"/>
          </w:rPr>
          <w:t>.</w:t>
        </w:r>
        <w:r w:rsidRPr="001F1D4C">
          <w:rPr>
            <w:rStyle w:val="a5"/>
            <w:lang w:val="en-US"/>
          </w:rPr>
          <w:t>w</w:t>
        </w:r>
        <w:r w:rsidRPr="001F1D4C">
          <w:rPr>
            <w:rStyle w:val="a5"/>
          </w:rPr>
          <w:t>3.</w:t>
        </w:r>
        <w:r w:rsidRPr="001F1D4C">
          <w:rPr>
            <w:rStyle w:val="a5"/>
            <w:lang w:val="en-US"/>
          </w:rPr>
          <w:t>org</w:t>
        </w:r>
        <w:r w:rsidRPr="001F1D4C">
          <w:rPr>
            <w:rStyle w:val="a5"/>
          </w:rPr>
          <w:t>/</w:t>
        </w:r>
        <w:r w:rsidRPr="001F1D4C">
          <w:rPr>
            <w:rStyle w:val="a5"/>
            <w:lang w:val="en-US"/>
          </w:rPr>
          <w:t>TR</w:t>
        </w:r>
        <w:r w:rsidRPr="001F1D4C">
          <w:rPr>
            <w:rStyle w:val="a5"/>
          </w:rPr>
          <w:t>/</w:t>
        </w:r>
        <w:proofErr w:type="spellStart"/>
        <w:r w:rsidRPr="001F1D4C">
          <w:rPr>
            <w:rStyle w:val="a5"/>
            <w:lang w:val="en-US"/>
          </w:rPr>
          <w:t>webstorage</w:t>
        </w:r>
        <w:proofErr w:type="spellEnd"/>
        <w:r w:rsidRPr="001F1D4C">
          <w:rPr>
            <w:rStyle w:val="a5"/>
          </w:rPr>
          <w:t>/</w:t>
        </w:r>
      </w:hyperlink>
      <w:r>
        <w:t>,</w:t>
      </w:r>
      <w:r w:rsidRPr="001F1D4C">
        <w:t xml:space="preserve"> </w:t>
      </w:r>
      <w:r>
        <w:t>свободный (дата обращения: 25.05.2019).</w:t>
      </w:r>
      <w:r w:rsidRPr="008E484A">
        <w:t xml:space="preserve"> </w:t>
      </w:r>
      <w:r>
        <w:t>Язык доступа: английский.</w:t>
      </w:r>
    </w:p>
    <w:p w:rsidR="001F1D4C" w:rsidRDefault="001F1D4C" w:rsidP="00C70E8D">
      <w:pPr>
        <w:pStyle w:val="a4"/>
        <w:numPr>
          <w:ilvl w:val="0"/>
          <w:numId w:val="3"/>
        </w:numPr>
      </w:pPr>
      <w:r w:rsidRPr="001F1D4C">
        <w:t>HTML5 — Википедия</w:t>
      </w:r>
      <w:r w:rsidR="003E0332">
        <w:t xml:space="preserve"> </w:t>
      </w:r>
      <w:r w:rsidR="003E0332" w:rsidRPr="00230E50">
        <w:t>[</w:t>
      </w:r>
      <w:r w:rsidR="003E0332">
        <w:t>Электронный</w:t>
      </w:r>
      <w:r w:rsidR="003E0332" w:rsidRPr="00230E50">
        <w:t xml:space="preserve"> </w:t>
      </w:r>
      <w:r w:rsidR="003E0332">
        <w:t>ресурс</w:t>
      </w:r>
      <w:r w:rsidR="003E0332" w:rsidRPr="00230E50">
        <w:t>]</w:t>
      </w:r>
      <w:r>
        <w:t>. Режим</w:t>
      </w:r>
      <w:r w:rsidRPr="009F1373">
        <w:t xml:space="preserve"> </w:t>
      </w:r>
      <w:r w:rsidR="003E0332">
        <w:t>доступа</w:t>
      </w:r>
      <w:r w:rsidR="003E0332" w:rsidRPr="009F1373">
        <w:t xml:space="preserve">: </w:t>
      </w:r>
      <w:r w:rsidR="003E0332" w:rsidRPr="001F1D4C">
        <w:t xml:space="preserve"> </w:t>
      </w:r>
      <w:hyperlink r:id="rId13" w:history="1">
        <w:r w:rsidRPr="009C3368">
          <w:rPr>
            <w:rStyle w:val="a5"/>
          </w:rPr>
          <w:t>https://ru.wikipedia.org/wiki/HTML5</w:t>
        </w:r>
      </w:hyperlink>
      <w:r>
        <w:t>, свободный (дата обращения: 25.05.2019).</w:t>
      </w:r>
      <w:r w:rsidRPr="008E484A">
        <w:t xml:space="preserve"> </w:t>
      </w:r>
      <w:r>
        <w:t>Язык доступа: русский.</w:t>
      </w:r>
    </w:p>
    <w:p w:rsidR="006C420F" w:rsidRPr="001F1D4C" w:rsidRDefault="001F1D4C" w:rsidP="00C70E8D">
      <w:pPr>
        <w:pStyle w:val="a4"/>
        <w:numPr>
          <w:ilvl w:val="0"/>
          <w:numId w:val="3"/>
        </w:numPr>
      </w:pPr>
      <w:r w:rsidRPr="001F1D4C">
        <w:rPr>
          <w:lang w:val="en-US"/>
        </w:rPr>
        <w:lastRenderedPageBreak/>
        <w:t>Web SQL Database – World Wide Web Consortium (W3C)</w:t>
      </w:r>
      <w:r w:rsidR="003E0332" w:rsidRPr="003E0332">
        <w:rPr>
          <w:lang w:val="en-US"/>
        </w:rPr>
        <w:t xml:space="preserve"> [</w:t>
      </w:r>
      <w:r w:rsidR="003E0332">
        <w:t>Электронный</w:t>
      </w:r>
      <w:r w:rsidR="003E0332" w:rsidRPr="003E0332">
        <w:rPr>
          <w:lang w:val="en-US"/>
        </w:rPr>
        <w:t xml:space="preserve"> </w:t>
      </w:r>
      <w:r w:rsidR="003E0332">
        <w:t>ресурс</w:t>
      </w:r>
      <w:r w:rsidR="003E0332" w:rsidRPr="003E0332">
        <w:rPr>
          <w:lang w:val="en-US"/>
        </w:rPr>
        <w:t>]</w:t>
      </w:r>
      <w:r w:rsidRPr="001F1D4C">
        <w:rPr>
          <w:lang w:val="en-US"/>
        </w:rPr>
        <w:t xml:space="preserve">. </w:t>
      </w:r>
      <w:r>
        <w:t>Режим</w:t>
      </w:r>
      <w:r w:rsidRPr="009F1373">
        <w:t xml:space="preserve"> </w:t>
      </w:r>
      <w:r>
        <w:t>доступа</w:t>
      </w:r>
      <w:r w:rsidRPr="009F1373">
        <w:t xml:space="preserve">: </w:t>
      </w:r>
      <w:r w:rsidRPr="001F1D4C">
        <w:t xml:space="preserve"> </w:t>
      </w:r>
      <w:hyperlink r:id="rId14" w:history="1">
        <w:r w:rsidRPr="001F1D4C">
          <w:rPr>
            <w:rStyle w:val="a5"/>
            <w:lang w:val="en-US"/>
          </w:rPr>
          <w:t>https</w:t>
        </w:r>
        <w:r w:rsidRPr="001F1D4C">
          <w:rPr>
            <w:rStyle w:val="a5"/>
          </w:rPr>
          <w:t>://</w:t>
        </w:r>
        <w:r w:rsidRPr="001F1D4C">
          <w:rPr>
            <w:rStyle w:val="a5"/>
            <w:lang w:val="en-US"/>
          </w:rPr>
          <w:t>www</w:t>
        </w:r>
        <w:r w:rsidRPr="001F1D4C">
          <w:rPr>
            <w:rStyle w:val="a5"/>
          </w:rPr>
          <w:t>.</w:t>
        </w:r>
        <w:r w:rsidRPr="001F1D4C">
          <w:rPr>
            <w:rStyle w:val="a5"/>
            <w:lang w:val="en-US"/>
          </w:rPr>
          <w:t>w</w:t>
        </w:r>
        <w:r w:rsidRPr="001F1D4C">
          <w:rPr>
            <w:rStyle w:val="a5"/>
          </w:rPr>
          <w:t>3.</w:t>
        </w:r>
        <w:r w:rsidRPr="001F1D4C">
          <w:rPr>
            <w:rStyle w:val="a5"/>
            <w:lang w:val="en-US"/>
          </w:rPr>
          <w:t>org</w:t>
        </w:r>
        <w:r w:rsidRPr="001F1D4C">
          <w:rPr>
            <w:rStyle w:val="a5"/>
          </w:rPr>
          <w:t>/</w:t>
        </w:r>
        <w:r w:rsidRPr="001F1D4C">
          <w:rPr>
            <w:rStyle w:val="a5"/>
            <w:lang w:val="en-US"/>
          </w:rPr>
          <w:t>TR</w:t>
        </w:r>
        <w:r w:rsidRPr="001F1D4C">
          <w:rPr>
            <w:rStyle w:val="a5"/>
          </w:rPr>
          <w:t>/</w:t>
        </w:r>
        <w:proofErr w:type="spellStart"/>
        <w:r w:rsidRPr="001F1D4C">
          <w:rPr>
            <w:rStyle w:val="a5"/>
            <w:lang w:val="en-US"/>
          </w:rPr>
          <w:t>webdatabase</w:t>
        </w:r>
        <w:proofErr w:type="spellEnd"/>
        <w:r w:rsidRPr="001F1D4C">
          <w:rPr>
            <w:rStyle w:val="a5"/>
          </w:rPr>
          <w:t>/</w:t>
        </w:r>
      </w:hyperlink>
      <w:r>
        <w:t>, свободный (дата обращения: 25.05.2019).</w:t>
      </w:r>
      <w:r w:rsidRPr="008E484A">
        <w:t xml:space="preserve"> </w:t>
      </w:r>
      <w:r>
        <w:t>Язык доступа: английский.</w:t>
      </w:r>
    </w:p>
    <w:p w:rsidR="00391302" w:rsidRDefault="00391302" w:rsidP="00391302">
      <w:pPr>
        <w:pStyle w:val="a4"/>
        <w:numPr>
          <w:ilvl w:val="0"/>
          <w:numId w:val="3"/>
        </w:numPr>
      </w:pPr>
      <w:r w:rsidRPr="00230E50">
        <w:t xml:space="preserve">Почему не стоит использовать </w:t>
      </w:r>
      <w:proofErr w:type="spellStart"/>
      <w:r w:rsidRPr="00230E50">
        <w:rPr>
          <w:lang w:val="en-US"/>
        </w:rPr>
        <w:t>LocalStorage</w:t>
      </w:r>
      <w:proofErr w:type="spellEnd"/>
      <w:r>
        <w:t xml:space="preserve"> – </w:t>
      </w:r>
      <w:proofErr w:type="spellStart"/>
      <w:r w:rsidRPr="00230E50">
        <w:t>Хабр</w:t>
      </w:r>
      <w:proofErr w:type="spellEnd"/>
      <w:r w:rsidRPr="00230E50">
        <w:t xml:space="preserve"> [</w:t>
      </w:r>
      <w:r>
        <w:t>Электронный</w:t>
      </w:r>
      <w:r w:rsidRPr="00230E50">
        <w:t xml:space="preserve"> </w:t>
      </w:r>
      <w:r>
        <w:t>ресурс</w:t>
      </w:r>
      <w:r w:rsidRPr="00230E50">
        <w:t xml:space="preserve">]. </w:t>
      </w:r>
      <w:r>
        <w:t>Режим доступа:</w:t>
      </w:r>
      <w:r w:rsidRPr="00BC6AD4">
        <w:t xml:space="preserve"> </w:t>
      </w:r>
      <w:hyperlink r:id="rId15" w:history="1">
        <w:r w:rsidRPr="00CB4F11">
          <w:rPr>
            <w:rStyle w:val="a5"/>
          </w:rPr>
          <w:t>https://habr.com/ru/post/349164/</w:t>
        </w:r>
      </w:hyperlink>
      <w:r>
        <w:t>, свободный (дата обращения: 10.0</w:t>
      </w:r>
      <w:r w:rsidR="001F1D4C">
        <w:t>5</w:t>
      </w:r>
      <w:r>
        <w:t xml:space="preserve">.2019). Язык доступа: русский. </w:t>
      </w:r>
    </w:p>
    <w:p w:rsidR="005326AB" w:rsidRDefault="005326AB" w:rsidP="005326AB">
      <w:pPr>
        <w:pStyle w:val="a4"/>
        <w:numPr>
          <w:ilvl w:val="0"/>
          <w:numId w:val="3"/>
        </w:numPr>
      </w:pPr>
      <w:r w:rsidRPr="00BC6AD4">
        <w:rPr>
          <w:lang w:val="en-US"/>
        </w:rPr>
        <w:t xml:space="preserve">JavaScript - </w:t>
      </w:r>
      <w:proofErr w:type="spellStart"/>
      <w:r w:rsidRPr="00BC6AD4">
        <w:rPr>
          <w:lang w:val="en-US"/>
        </w:rPr>
        <w:t>sessionStorage</w:t>
      </w:r>
      <w:proofErr w:type="spellEnd"/>
      <w:r w:rsidRPr="00BC6AD4">
        <w:rPr>
          <w:lang w:val="en-US"/>
        </w:rPr>
        <w:t xml:space="preserve"> и </w:t>
      </w:r>
      <w:proofErr w:type="spellStart"/>
      <w:r w:rsidRPr="00BC6AD4">
        <w:rPr>
          <w:lang w:val="en-US"/>
        </w:rPr>
        <w:t>localStorage</w:t>
      </w:r>
      <w:proofErr w:type="spellEnd"/>
      <w:r w:rsidRPr="00BC6AD4">
        <w:rPr>
          <w:lang w:val="en-US"/>
        </w:rPr>
        <w:t xml:space="preserve"> – ИТ </w:t>
      </w:r>
      <w:proofErr w:type="spellStart"/>
      <w:r w:rsidRPr="00BC6AD4">
        <w:rPr>
          <w:lang w:val="en-US"/>
        </w:rPr>
        <w:t>Шеф</w:t>
      </w:r>
      <w:proofErr w:type="spellEnd"/>
      <w:r w:rsidRPr="00C00A87">
        <w:rPr>
          <w:lang w:val="en-US"/>
        </w:rPr>
        <w:t xml:space="preserve"> [</w:t>
      </w:r>
      <w:r>
        <w:t>Электронный</w:t>
      </w:r>
      <w:r w:rsidRPr="00C00A87">
        <w:rPr>
          <w:lang w:val="en-US"/>
        </w:rPr>
        <w:t xml:space="preserve"> </w:t>
      </w:r>
      <w:r>
        <w:t>ресурс</w:t>
      </w:r>
      <w:r w:rsidRPr="00C00A87">
        <w:rPr>
          <w:lang w:val="en-US"/>
        </w:rPr>
        <w:t xml:space="preserve">]. </w:t>
      </w:r>
      <w:r>
        <w:t>Режим доступа:</w:t>
      </w:r>
      <w:r w:rsidRPr="00BC6AD4">
        <w:t xml:space="preserve"> </w:t>
      </w:r>
      <w:hyperlink r:id="rId16" w:history="1">
        <w:r w:rsidRPr="00CB4F11">
          <w:rPr>
            <w:rStyle w:val="a5"/>
          </w:rPr>
          <w:t>https://itchief.ru/lessons/javascript/javascript-sessionstorage-and-localstorage</w:t>
        </w:r>
      </w:hyperlink>
      <w:r>
        <w:t>, свободный (дата обращения: 10.0</w:t>
      </w:r>
      <w:r w:rsidR="006431B0" w:rsidRPr="006431B0">
        <w:t>5</w:t>
      </w:r>
      <w:r>
        <w:t xml:space="preserve">.2019). Язык доступа: русский. </w:t>
      </w:r>
    </w:p>
    <w:p w:rsidR="008D3021" w:rsidRDefault="008D3021" w:rsidP="008D3021">
      <w:pPr>
        <w:pStyle w:val="a4"/>
        <w:numPr>
          <w:ilvl w:val="0"/>
          <w:numId w:val="3"/>
        </w:numPr>
      </w:pPr>
      <w:r w:rsidRPr="00290285">
        <w:t xml:space="preserve">Использование </w:t>
      </w:r>
      <w:proofErr w:type="spellStart"/>
      <w:r w:rsidRPr="00290285">
        <w:t>IndexedD</w:t>
      </w:r>
      <w:proofErr w:type="spellEnd"/>
      <w:r w:rsidRPr="00230E50">
        <w:rPr>
          <w:lang w:val="en-US"/>
        </w:rPr>
        <w:t>B</w:t>
      </w:r>
      <w:r w:rsidRPr="00290285">
        <w:t xml:space="preserve"> [</w:t>
      </w:r>
      <w:r>
        <w:t>Электронный ресурс</w:t>
      </w:r>
      <w:r w:rsidRPr="00290285">
        <w:t>]</w:t>
      </w:r>
      <w:r>
        <w:t xml:space="preserve">. Режим доступа: </w:t>
      </w:r>
      <w:hyperlink r:id="rId17" w:history="1">
        <w:r w:rsidRPr="00091875">
          <w:rPr>
            <w:rStyle w:val="a5"/>
          </w:rPr>
          <w:t>http://cultofdigits.com/dart-language/ispolzovanie-indexeddb/</w:t>
        </w:r>
      </w:hyperlink>
      <w:r>
        <w:t>, свободный (дата обращения: 10.0</w:t>
      </w:r>
      <w:r w:rsidR="001F1D4C">
        <w:t>5</w:t>
      </w:r>
      <w:r>
        <w:t>.2019). Язык доступа: русский.</w:t>
      </w:r>
    </w:p>
    <w:p w:rsidR="00E660A1" w:rsidRDefault="003E0332" w:rsidP="003E0332">
      <w:pPr>
        <w:pStyle w:val="a4"/>
        <w:numPr>
          <w:ilvl w:val="0"/>
          <w:numId w:val="3"/>
        </w:numPr>
      </w:pPr>
      <w:r w:rsidRPr="003E0332">
        <w:t xml:space="preserve">Готовим </w:t>
      </w:r>
      <w:proofErr w:type="spellStart"/>
      <w:r w:rsidRPr="003E0332">
        <w:t>IndexedDB</w:t>
      </w:r>
      <w:proofErr w:type="spellEnd"/>
      <w:r>
        <w:t xml:space="preserve"> – </w:t>
      </w:r>
      <w:proofErr w:type="spellStart"/>
      <w:r w:rsidRPr="003E0332">
        <w:t>Хабр</w:t>
      </w:r>
      <w:proofErr w:type="spellEnd"/>
      <w:r>
        <w:t xml:space="preserve"> </w:t>
      </w:r>
      <w:r w:rsidRPr="00230E50">
        <w:t>[</w:t>
      </w:r>
      <w:r>
        <w:t>Электронный</w:t>
      </w:r>
      <w:r w:rsidRPr="00230E50">
        <w:t xml:space="preserve"> </w:t>
      </w:r>
      <w:r>
        <w:t>ресурс</w:t>
      </w:r>
      <w:r w:rsidRPr="00230E50">
        <w:t>]</w:t>
      </w:r>
      <w:r>
        <w:t xml:space="preserve">. Режим доступа: </w:t>
      </w:r>
      <w:hyperlink r:id="rId18" w:history="1">
        <w:r w:rsidRPr="009C3368">
          <w:rPr>
            <w:rStyle w:val="a5"/>
          </w:rPr>
          <w:t>https://habr.com/ru/post/213515/</w:t>
        </w:r>
      </w:hyperlink>
      <w:r>
        <w:t>, свободный (дата обращения: 10.05.2019). Язык доступа: русский.</w:t>
      </w:r>
    </w:p>
    <w:p w:rsidR="00F4044F" w:rsidRPr="006431B0" w:rsidRDefault="006431B0" w:rsidP="006431B0">
      <w:pPr>
        <w:pStyle w:val="a4"/>
        <w:numPr>
          <w:ilvl w:val="0"/>
          <w:numId w:val="3"/>
        </w:numPr>
      </w:pPr>
      <w:r w:rsidRPr="006431B0">
        <w:rPr>
          <w:lang w:val="en-US"/>
        </w:rPr>
        <w:t xml:space="preserve">Working with </w:t>
      </w:r>
      <w:proofErr w:type="spellStart"/>
      <w:r w:rsidRPr="006431B0">
        <w:rPr>
          <w:lang w:val="en-US"/>
        </w:rPr>
        <w:t>IndexedDB</w:t>
      </w:r>
      <w:proofErr w:type="spellEnd"/>
      <w:r>
        <w:rPr>
          <w:lang w:val="en-US"/>
        </w:rPr>
        <w:t xml:space="preserve"> – </w:t>
      </w:r>
      <w:r w:rsidRPr="006431B0">
        <w:rPr>
          <w:lang w:val="en-US"/>
        </w:rPr>
        <w:t>Google Developers</w:t>
      </w:r>
      <w:r>
        <w:rPr>
          <w:lang w:val="en-US"/>
        </w:rPr>
        <w:t xml:space="preserve"> </w:t>
      </w:r>
      <w:r w:rsidRPr="006431B0">
        <w:rPr>
          <w:lang w:val="en-US"/>
        </w:rPr>
        <w:t>[</w:t>
      </w:r>
      <w:r>
        <w:t>Электронный</w:t>
      </w:r>
      <w:r w:rsidRPr="006431B0">
        <w:rPr>
          <w:lang w:val="en-US"/>
        </w:rPr>
        <w:t xml:space="preserve"> </w:t>
      </w:r>
      <w:r>
        <w:t>ресурс</w:t>
      </w:r>
      <w:r w:rsidRPr="006431B0">
        <w:rPr>
          <w:lang w:val="en-US"/>
        </w:rPr>
        <w:t xml:space="preserve">]. </w:t>
      </w:r>
      <w:r>
        <w:t xml:space="preserve">Режим доступа: </w:t>
      </w:r>
      <w:hyperlink r:id="rId19" w:history="1">
        <w:r w:rsidRPr="009C3368">
          <w:rPr>
            <w:rStyle w:val="a5"/>
            <w:lang w:val="en-US"/>
          </w:rPr>
          <w:t>https</w:t>
        </w:r>
        <w:r w:rsidRPr="006431B0">
          <w:rPr>
            <w:rStyle w:val="a5"/>
          </w:rPr>
          <w:t>://</w:t>
        </w:r>
        <w:r w:rsidRPr="009C3368">
          <w:rPr>
            <w:rStyle w:val="a5"/>
            <w:lang w:val="en-US"/>
          </w:rPr>
          <w:t>developers</w:t>
        </w:r>
        <w:r w:rsidRPr="006431B0">
          <w:rPr>
            <w:rStyle w:val="a5"/>
          </w:rPr>
          <w:t>.</w:t>
        </w:r>
        <w:r w:rsidRPr="009C3368">
          <w:rPr>
            <w:rStyle w:val="a5"/>
            <w:lang w:val="en-US"/>
          </w:rPr>
          <w:t>google</w:t>
        </w:r>
        <w:r w:rsidRPr="006431B0">
          <w:rPr>
            <w:rStyle w:val="a5"/>
          </w:rPr>
          <w:t>.</w:t>
        </w:r>
        <w:r w:rsidRPr="009C3368">
          <w:rPr>
            <w:rStyle w:val="a5"/>
            <w:lang w:val="en-US"/>
          </w:rPr>
          <w:t>com</w:t>
        </w:r>
        <w:r w:rsidRPr="006431B0">
          <w:rPr>
            <w:rStyle w:val="a5"/>
          </w:rPr>
          <w:t>/</w:t>
        </w:r>
        <w:r w:rsidRPr="009C3368">
          <w:rPr>
            <w:rStyle w:val="a5"/>
            <w:lang w:val="en-US"/>
          </w:rPr>
          <w:t>web</w:t>
        </w:r>
        <w:r w:rsidRPr="006431B0">
          <w:rPr>
            <w:rStyle w:val="a5"/>
          </w:rPr>
          <w:t>/</w:t>
        </w:r>
        <w:proofErr w:type="spellStart"/>
        <w:r w:rsidRPr="009C3368">
          <w:rPr>
            <w:rStyle w:val="a5"/>
            <w:lang w:val="en-US"/>
          </w:rPr>
          <w:t>ilt</w:t>
        </w:r>
        <w:proofErr w:type="spellEnd"/>
        <w:r w:rsidRPr="006431B0">
          <w:rPr>
            <w:rStyle w:val="a5"/>
          </w:rPr>
          <w:t>/</w:t>
        </w:r>
        <w:proofErr w:type="spellStart"/>
        <w:r w:rsidRPr="009C3368">
          <w:rPr>
            <w:rStyle w:val="a5"/>
            <w:lang w:val="en-US"/>
          </w:rPr>
          <w:t>pwa</w:t>
        </w:r>
        <w:proofErr w:type="spellEnd"/>
        <w:r w:rsidRPr="006431B0">
          <w:rPr>
            <w:rStyle w:val="a5"/>
          </w:rPr>
          <w:t>/</w:t>
        </w:r>
        <w:r w:rsidRPr="009C3368">
          <w:rPr>
            <w:rStyle w:val="a5"/>
            <w:lang w:val="en-US"/>
          </w:rPr>
          <w:t>working</w:t>
        </w:r>
        <w:r w:rsidRPr="006431B0">
          <w:rPr>
            <w:rStyle w:val="a5"/>
          </w:rPr>
          <w:t>-</w:t>
        </w:r>
        <w:r w:rsidRPr="009C3368">
          <w:rPr>
            <w:rStyle w:val="a5"/>
            <w:lang w:val="en-US"/>
          </w:rPr>
          <w:t>with</w:t>
        </w:r>
        <w:r w:rsidRPr="006431B0">
          <w:rPr>
            <w:rStyle w:val="a5"/>
          </w:rPr>
          <w:t>-</w:t>
        </w:r>
        <w:proofErr w:type="spellStart"/>
        <w:r w:rsidRPr="009C3368">
          <w:rPr>
            <w:rStyle w:val="a5"/>
            <w:lang w:val="en-US"/>
          </w:rPr>
          <w:t>indexeddb</w:t>
        </w:r>
        <w:proofErr w:type="spellEnd"/>
      </w:hyperlink>
      <w:r w:rsidRPr="006431B0">
        <w:t xml:space="preserve">, </w:t>
      </w:r>
      <w:r>
        <w:t xml:space="preserve">свободный (дата обращения: </w:t>
      </w:r>
      <w:r w:rsidRPr="006431B0">
        <w:t>25</w:t>
      </w:r>
      <w:r>
        <w:t>.05.2019). Язык доступа: английский.</w:t>
      </w:r>
    </w:p>
    <w:p w:rsidR="006431B0" w:rsidRPr="006431B0" w:rsidRDefault="006431B0" w:rsidP="006431B0">
      <w:pPr>
        <w:pStyle w:val="a4"/>
        <w:numPr>
          <w:ilvl w:val="0"/>
          <w:numId w:val="3"/>
        </w:numPr>
      </w:pPr>
      <w:r w:rsidRPr="006431B0">
        <w:t>Работа</w:t>
      </w:r>
      <w:r w:rsidRPr="006431B0">
        <w:rPr>
          <w:lang w:val="en-US"/>
        </w:rPr>
        <w:t xml:space="preserve"> </w:t>
      </w:r>
      <w:r w:rsidRPr="006431B0">
        <w:t>с</w:t>
      </w:r>
      <w:r w:rsidRPr="006431B0">
        <w:rPr>
          <w:lang w:val="en-US"/>
        </w:rPr>
        <w:t xml:space="preserve"> </w:t>
      </w:r>
      <w:r w:rsidRPr="006431B0">
        <w:t>базой</w:t>
      </w:r>
      <w:r w:rsidRPr="006431B0">
        <w:rPr>
          <w:lang w:val="en-US"/>
        </w:rPr>
        <w:t xml:space="preserve"> </w:t>
      </w:r>
      <w:proofErr w:type="spellStart"/>
      <w:r w:rsidRPr="006431B0">
        <w:rPr>
          <w:lang w:val="en-US"/>
        </w:rPr>
        <w:t>IndexedDB</w:t>
      </w:r>
      <w:proofErr w:type="spellEnd"/>
      <w:r w:rsidRPr="006431B0">
        <w:rPr>
          <w:lang w:val="en-US"/>
        </w:rPr>
        <w:t xml:space="preserve"> – Fre</w:t>
      </w:r>
      <w:r>
        <w:rPr>
          <w:lang w:val="en-US"/>
        </w:rPr>
        <w:t>e</w:t>
      </w:r>
      <w:r w:rsidRPr="006431B0">
        <w:rPr>
          <w:lang w:val="en-US"/>
        </w:rPr>
        <w:t xml:space="preserve"> How-To Tutorials &amp; Online Courses by </w:t>
      </w:r>
      <w:proofErr w:type="spellStart"/>
      <w:r w:rsidRPr="006431B0">
        <w:rPr>
          <w:lang w:val="en-US"/>
        </w:rPr>
        <w:t>Envato</w:t>
      </w:r>
      <w:proofErr w:type="spellEnd"/>
      <w:r w:rsidRPr="006431B0">
        <w:rPr>
          <w:lang w:val="en-US"/>
        </w:rPr>
        <w:t xml:space="preserve"> Tuts+</w:t>
      </w:r>
      <w:r>
        <w:rPr>
          <w:lang w:val="en-US"/>
        </w:rPr>
        <w:t xml:space="preserve"> </w:t>
      </w:r>
      <w:r w:rsidRPr="006431B0">
        <w:rPr>
          <w:lang w:val="en-US"/>
        </w:rPr>
        <w:t>[</w:t>
      </w:r>
      <w:r>
        <w:t>Электронный</w:t>
      </w:r>
      <w:r w:rsidRPr="006431B0">
        <w:rPr>
          <w:lang w:val="en-US"/>
        </w:rPr>
        <w:t xml:space="preserve"> </w:t>
      </w:r>
      <w:r>
        <w:t>ресурс</w:t>
      </w:r>
      <w:r w:rsidRPr="006431B0">
        <w:rPr>
          <w:lang w:val="en-US"/>
        </w:rPr>
        <w:t xml:space="preserve">]. </w:t>
      </w:r>
      <w:r>
        <w:t>Режим доступа:</w:t>
      </w:r>
      <w:r w:rsidRPr="006431B0">
        <w:t xml:space="preserve"> </w:t>
      </w:r>
      <w:hyperlink r:id="rId20" w:history="1">
        <w:r w:rsidRPr="009C3368">
          <w:rPr>
            <w:rStyle w:val="a5"/>
            <w:lang w:val="en-US"/>
          </w:rPr>
          <w:t>https</w:t>
        </w:r>
        <w:r w:rsidRPr="006431B0">
          <w:rPr>
            <w:rStyle w:val="a5"/>
          </w:rPr>
          <w:t>://</w:t>
        </w:r>
        <w:r w:rsidRPr="009C3368">
          <w:rPr>
            <w:rStyle w:val="a5"/>
            <w:lang w:val="en-US"/>
          </w:rPr>
          <w:t>code</w:t>
        </w:r>
        <w:r w:rsidRPr="006431B0">
          <w:rPr>
            <w:rStyle w:val="a5"/>
          </w:rPr>
          <w:t>.</w:t>
        </w:r>
        <w:proofErr w:type="spellStart"/>
        <w:r w:rsidRPr="009C3368">
          <w:rPr>
            <w:rStyle w:val="a5"/>
            <w:lang w:val="en-US"/>
          </w:rPr>
          <w:t>tutsplus</w:t>
        </w:r>
        <w:proofErr w:type="spellEnd"/>
        <w:r w:rsidRPr="006431B0">
          <w:rPr>
            <w:rStyle w:val="a5"/>
          </w:rPr>
          <w:t>.</w:t>
        </w:r>
        <w:r w:rsidRPr="009C3368">
          <w:rPr>
            <w:rStyle w:val="a5"/>
            <w:lang w:val="en-US"/>
          </w:rPr>
          <w:t>com</w:t>
        </w:r>
        <w:r w:rsidRPr="006431B0">
          <w:rPr>
            <w:rStyle w:val="a5"/>
          </w:rPr>
          <w:t>/</w:t>
        </w:r>
        <w:proofErr w:type="spellStart"/>
        <w:r w:rsidRPr="009C3368">
          <w:rPr>
            <w:rStyle w:val="a5"/>
            <w:lang w:val="en-US"/>
          </w:rPr>
          <w:t>ru</w:t>
        </w:r>
        <w:proofErr w:type="spellEnd"/>
        <w:r w:rsidRPr="006431B0">
          <w:rPr>
            <w:rStyle w:val="a5"/>
          </w:rPr>
          <w:t>/</w:t>
        </w:r>
        <w:r w:rsidRPr="009C3368">
          <w:rPr>
            <w:rStyle w:val="a5"/>
            <w:lang w:val="en-US"/>
          </w:rPr>
          <w:t>tutorials</w:t>
        </w:r>
        <w:r w:rsidRPr="006431B0">
          <w:rPr>
            <w:rStyle w:val="a5"/>
          </w:rPr>
          <w:t>/</w:t>
        </w:r>
        <w:r w:rsidRPr="009C3368">
          <w:rPr>
            <w:rStyle w:val="a5"/>
            <w:lang w:val="en-US"/>
          </w:rPr>
          <w:t>working</w:t>
        </w:r>
        <w:r w:rsidRPr="006431B0">
          <w:rPr>
            <w:rStyle w:val="a5"/>
          </w:rPr>
          <w:t>-</w:t>
        </w:r>
        <w:r w:rsidRPr="009C3368">
          <w:rPr>
            <w:rStyle w:val="a5"/>
            <w:lang w:val="en-US"/>
          </w:rPr>
          <w:t>with</w:t>
        </w:r>
        <w:r w:rsidRPr="006431B0">
          <w:rPr>
            <w:rStyle w:val="a5"/>
          </w:rPr>
          <w:t>-</w:t>
        </w:r>
        <w:proofErr w:type="spellStart"/>
        <w:r w:rsidRPr="009C3368">
          <w:rPr>
            <w:rStyle w:val="a5"/>
            <w:lang w:val="en-US"/>
          </w:rPr>
          <w:t>indexeddb</w:t>
        </w:r>
        <w:proofErr w:type="spellEnd"/>
        <w:r w:rsidRPr="006431B0">
          <w:rPr>
            <w:rStyle w:val="a5"/>
          </w:rPr>
          <w:t>--</w:t>
        </w:r>
        <w:r w:rsidRPr="009C3368">
          <w:rPr>
            <w:rStyle w:val="a5"/>
            <w:lang w:val="en-US"/>
          </w:rPr>
          <w:t>net</w:t>
        </w:r>
        <w:r w:rsidRPr="006431B0">
          <w:rPr>
            <w:rStyle w:val="a5"/>
          </w:rPr>
          <w:t>-34673</w:t>
        </w:r>
      </w:hyperlink>
      <w:r w:rsidR="00D1736E" w:rsidRPr="00D1736E">
        <w:t xml:space="preserve">, </w:t>
      </w:r>
      <w:r>
        <w:t xml:space="preserve">свободный (дата обращения: </w:t>
      </w:r>
      <w:r w:rsidRPr="006431B0">
        <w:t>25</w:t>
      </w:r>
      <w:r>
        <w:t>.05.2019). Язык доступа: русский.</w:t>
      </w:r>
    </w:p>
    <w:p w:rsidR="00494868" w:rsidRPr="00D1736E" w:rsidRDefault="00D1736E" w:rsidP="00F64CE0">
      <w:pPr>
        <w:pStyle w:val="a4"/>
        <w:numPr>
          <w:ilvl w:val="0"/>
          <w:numId w:val="3"/>
        </w:numPr>
      </w:pPr>
      <w:r w:rsidRPr="00D1736E">
        <w:rPr>
          <w:lang w:val="en-US"/>
        </w:rPr>
        <w:t xml:space="preserve">Can I use... Support tables for HTML5, CSS3, </w:t>
      </w:r>
      <w:proofErr w:type="spellStart"/>
      <w:r w:rsidRPr="00D1736E">
        <w:rPr>
          <w:lang w:val="en-US"/>
        </w:rPr>
        <w:t>etc</w:t>
      </w:r>
      <w:proofErr w:type="spellEnd"/>
      <w:r w:rsidRPr="00D1736E">
        <w:rPr>
          <w:lang w:val="en-US"/>
        </w:rPr>
        <w:t xml:space="preserve"> [</w:t>
      </w:r>
      <w:r>
        <w:t>Электронный</w:t>
      </w:r>
      <w:r w:rsidRPr="00D1736E">
        <w:rPr>
          <w:lang w:val="en-US"/>
        </w:rPr>
        <w:t xml:space="preserve"> </w:t>
      </w:r>
      <w:r>
        <w:t>ресурс</w:t>
      </w:r>
      <w:r w:rsidRPr="00D1736E">
        <w:rPr>
          <w:lang w:val="en-US"/>
        </w:rPr>
        <w:t xml:space="preserve">]. </w:t>
      </w:r>
      <w:r>
        <w:t>Режим доступа:</w:t>
      </w:r>
      <w:r w:rsidRPr="006431B0">
        <w:t xml:space="preserve"> </w:t>
      </w:r>
      <w:hyperlink r:id="rId21" w:anchor="search=indexeddb" w:history="1">
        <w:r w:rsidRPr="00D1736E">
          <w:rPr>
            <w:rStyle w:val="a5"/>
            <w:lang w:val="en-US"/>
          </w:rPr>
          <w:t>https</w:t>
        </w:r>
        <w:r w:rsidRPr="00D1736E">
          <w:rPr>
            <w:rStyle w:val="a5"/>
          </w:rPr>
          <w:t>://</w:t>
        </w:r>
        <w:proofErr w:type="spellStart"/>
        <w:r w:rsidRPr="00D1736E">
          <w:rPr>
            <w:rStyle w:val="a5"/>
            <w:lang w:val="en-US"/>
          </w:rPr>
          <w:t>caniuse</w:t>
        </w:r>
        <w:proofErr w:type="spellEnd"/>
        <w:r w:rsidRPr="00D1736E">
          <w:rPr>
            <w:rStyle w:val="a5"/>
          </w:rPr>
          <w:t>.</w:t>
        </w:r>
        <w:r w:rsidRPr="00D1736E">
          <w:rPr>
            <w:rStyle w:val="a5"/>
            <w:lang w:val="en-US"/>
          </w:rPr>
          <w:t>com</w:t>
        </w:r>
        <w:r w:rsidRPr="00D1736E">
          <w:rPr>
            <w:rStyle w:val="a5"/>
          </w:rPr>
          <w:t>/#</w:t>
        </w:r>
        <w:r w:rsidRPr="00D1736E">
          <w:rPr>
            <w:rStyle w:val="a5"/>
            <w:lang w:val="en-US"/>
          </w:rPr>
          <w:t>search</w:t>
        </w:r>
        <w:r w:rsidRPr="00D1736E">
          <w:rPr>
            <w:rStyle w:val="a5"/>
          </w:rPr>
          <w:t>=</w:t>
        </w:r>
        <w:proofErr w:type="spellStart"/>
        <w:r w:rsidRPr="00D1736E">
          <w:rPr>
            <w:rStyle w:val="a5"/>
            <w:lang w:val="en-US"/>
          </w:rPr>
          <w:t>indexeddb</w:t>
        </w:r>
        <w:proofErr w:type="spellEnd"/>
      </w:hyperlink>
      <w:r w:rsidRPr="00D1736E">
        <w:t xml:space="preserve">, </w:t>
      </w:r>
      <w:r>
        <w:t xml:space="preserve">свободный (дата обращения: </w:t>
      </w:r>
      <w:r w:rsidRPr="006431B0">
        <w:t>25</w:t>
      </w:r>
      <w:r>
        <w:t xml:space="preserve">.05.2019). Язык доступа: </w:t>
      </w:r>
      <w:r w:rsidR="00E81103">
        <w:t>английский</w:t>
      </w:r>
      <w:r>
        <w:t>.</w:t>
      </w:r>
    </w:p>
    <w:sectPr w:rsidR="00494868" w:rsidRPr="00D1736E" w:rsidSect="004D52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 (Заголовки (сло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A74"/>
    <w:multiLevelType w:val="multilevel"/>
    <w:tmpl w:val="6C4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29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E4317"/>
    <w:multiLevelType w:val="hybridMultilevel"/>
    <w:tmpl w:val="114E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615E3"/>
    <w:multiLevelType w:val="hybridMultilevel"/>
    <w:tmpl w:val="B950E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59BC"/>
    <w:multiLevelType w:val="hybridMultilevel"/>
    <w:tmpl w:val="940C3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208D8"/>
    <w:multiLevelType w:val="hybridMultilevel"/>
    <w:tmpl w:val="CBA4F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83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D16DF0"/>
    <w:multiLevelType w:val="multilevel"/>
    <w:tmpl w:val="0419001F"/>
    <w:lvl w:ilvl="0">
      <w:start w:val="1"/>
      <w:numFmt w:val="decimal"/>
      <w:lvlText w:val="%1."/>
      <w:lvlJc w:val="left"/>
      <w:pPr>
        <w:ind w:left="1067" w:hanging="360"/>
      </w:pPr>
    </w:lvl>
    <w:lvl w:ilvl="1">
      <w:start w:val="1"/>
      <w:numFmt w:val="decimal"/>
      <w:lvlText w:val="%1.%2."/>
      <w:lvlJc w:val="left"/>
      <w:pPr>
        <w:ind w:left="1499" w:hanging="432"/>
      </w:pPr>
    </w:lvl>
    <w:lvl w:ilvl="2">
      <w:start w:val="1"/>
      <w:numFmt w:val="decimal"/>
      <w:lvlText w:val="%1.%2.%3."/>
      <w:lvlJc w:val="left"/>
      <w:pPr>
        <w:ind w:left="1931" w:hanging="504"/>
      </w:pPr>
    </w:lvl>
    <w:lvl w:ilvl="3">
      <w:start w:val="1"/>
      <w:numFmt w:val="decimal"/>
      <w:lvlText w:val="%1.%2.%3.%4."/>
      <w:lvlJc w:val="left"/>
      <w:pPr>
        <w:ind w:left="2435" w:hanging="648"/>
      </w:pPr>
    </w:lvl>
    <w:lvl w:ilvl="4">
      <w:start w:val="1"/>
      <w:numFmt w:val="decimal"/>
      <w:lvlText w:val="%1.%2.%3.%4.%5."/>
      <w:lvlJc w:val="left"/>
      <w:pPr>
        <w:ind w:left="2939" w:hanging="792"/>
      </w:pPr>
    </w:lvl>
    <w:lvl w:ilvl="5">
      <w:start w:val="1"/>
      <w:numFmt w:val="decimal"/>
      <w:lvlText w:val="%1.%2.%3.%4.%5.%6."/>
      <w:lvlJc w:val="left"/>
      <w:pPr>
        <w:ind w:left="3443" w:hanging="936"/>
      </w:pPr>
    </w:lvl>
    <w:lvl w:ilvl="6">
      <w:start w:val="1"/>
      <w:numFmt w:val="decimal"/>
      <w:lvlText w:val="%1.%2.%3.%4.%5.%6.%7."/>
      <w:lvlJc w:val="left"/>
      <w:pPr>
        <w:ind w:left="3947" w:hanging="1080"/>
      </w:pPr>
    </w:lvl>
    <w:lvl w:ilvl="7">
      <w:start w:val="1"/>
      <w:numFmt w:val="decimal"/>
      <w:lvlText w:val="%1.%2.%3.%4.%5.%6.%7.%8."/>
      <w:lvlJc w:val="left"/>
      <w:pPr>
        <w:ind w:left="4451" w:hanging="1224"/>
      </w:pPr>
    </w:lvl>
    <w:lvl w:ilvl="8">
      <w:start w:val="1"/>
      <w:numFmt w:val="decimal"/>
      <w:lvlText w:val="%1.%2.%3.%4.%5.%6.%7.%8.%9."/>
      <w:lvlJc w:val="left"/>
      <w:pPr>
        <w:ind w:left="5027" w:hanging="1440"/>
      </w:pPr>
    </w:lvl>
  </w:abstractNum>
  <w:abstractNum w:abstractNumId="8" w15:restartNumberingAfterBreak="0">
    <w:nsid w:val="782D2266"/>
    <w:multiLevelType w:val="multilevel"/>
    <w:tmpl w:val="9F7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D096E"/>
    <w:multiLevelType w:val="hybridMultilevel"/>
    <w:tmpl w:val="EAF8D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62"/>
    <w:rsid w:val="0000124F"/>
    <w:rsid w:val="00074211"/>
    <w:rsid w:val="0007627D"/>
    <w:rsid w:val="000765A9"/>
    <w:rsid w:val="00084AE4"/>
    <w:rsid w:val="000A3F03"/>
    <w:rsid w:val="00103DEF"/>
    <w:rsid w:val="00136301"/>
    <w:rsid w:val="00151C00"/>
    <w:rsid w:val="00175B9B"/>
    <w:rsid w:val="00185142"/>
    <w:rsid w:val="00187C6E"/>
    <w:rsid w:val="001A4E3A"/>
    <w:rsid w:val="001B748B"/>
    <w:rsid w:val="001F1D4C"/>
    <w:rsid w:val="0020053E"/>
    <w:rsid w:val="00210AFA"/>
    <w:rsid w:val="002269BD"/>
    <w:rsid w:val="00227486"/>
    <w:rsid w:val="00231B51"/>
    <w:rsid w:val="00265A47"/>
    <w:rsid w:val="00274D07"/>
    <w:rsid w:val="002850D3"/>
    <w:rsid w:val="002B363A"/>
    <w:rsid w:val="002C4F1F"/>
    <w:rsid w:val="002F26FB"/>
    <w:rsid w:val="002F73EB"/>
    <w:rsid w:val="00300A9D"/>
    <w:rsid w:val="003015A9"/>
    <w:rsid w:val="003156A8"/>
    <w:rsid w:val="00327604"/>
    <w:rsid w:val="00361291"/>
    <w:rsid w:val="0037056A"/>
    <w:rsid w:val="00372F7C"/>
    <w:rsid w:val="00387F2B"/>
    <w:rsid w:val="00391302"/>
    <w:rsid w:val="003964CE"/>
    <w:rsid w:val="003C52E8"/>
    <w:rsid w:val="003E0332"/>
    <w:rsid w:val="00425803"/>
    <w:rsid w:val="004525B3"/>
    <w:rsid w:val="0046454E"/>
    <w:rsid w:val="00466282"/>
    <w:rsid w:val="00472D22"/>
    <w:rsid w:val="004873F1"/>
    <w:rsid w:val="00493E0B"/>
    <w:rsid w:val="00494868"/>
    <w:rsid w:val="004A399A"/>
    <w:rsid w:val="004A7503"/>
    <w:rsid w:val="004D52DE"/>
    <w:rsid w:val="004D6410"/>
    <w:rsid w:val="004D7B5A"/>
    <w:rsid w:val="004E0407"/>
    <w:rsid w:val="00501932"/>
    <w:rsid w:val="00506F4D"/>
    <w:rsid w:val="00525722"/>
    <w:rsid w:val="00525E0F"/>
    <w:rsid w:val="00532505"/>
    <w:rsid w:val="005326AB"/>
    <w:rsid w:val="0053552B"/>
    <w:rsid w:val="00552AD3"/>
    <w:rsid w:val="00553D2B"/>
    <w:rsid w:val="00557A66"/>
    <w:rsid w:val="00574506"/>
    <w:rsid w:val="0059549B"/>
    <w:rsid w:val="005A2DA4"/>
    <w:rsid w:val="005B403B"/>
    <w:rsid w:val="005B4C2C"/>
    <w:rsid w:val="005C5529"/>
    <w:rsid w:val="005E6394"/>
    <w:rsid w:val="00600137"/>
    <w:rsid w:val="006275A3"/>
    <w:rsid w:val="00633C51"/>
    <w:rsid w:val="006417C3"/>
    <w:rsid w:val="006431B0"/>
    <w:rsid w:val="00660159"/>
    <w:rsid w:val="00664C5D"/>
    <w:rsid w:val="00664EBD"/>
    <w:rsid w:val="006C0B0D"/>
    <w:rsid w:val="006C420F"/>
    <w:rsid w:val="006D0F0C"/>
    <w:rsid w:val="006D21E0"/>
    <w:rsid w:val="006D61B7"/>
    <w:rsid w:val="00707BBC"/>
    <w:rsid w:val="00727A23"/>
    <w:rsid w:val="00731A55"/>
    <w:rsid w:val="007534E3"/>
    <w:rsid w:val="0076299C"/>
    <w:rsid w:val="00774C58"/>
    <w:rsid w:val="007834D6"/>
    <w:rsid w:val="00785B03"/>
    <w:rsid w:val="00791C06"/>
    <w:rsid w:val="007931F8"/>
    <w:rsid w:val="00817A40"/>
    <w:rsid w:val="008410B6"/>
    <w:rsid w:val="0088645A"/>
    <w:rsid w:val="008972E1"/>
    <w:rsid w:val="008C4FAB"/>
    <w:rsid w:val="008C657D"/>
    <w:rsid w:val="008D3021"/>
    <w:rsid w:val="008E484A"/>
    <w:rsid w:val="008F2227"/>
    <w:rsid w:val="008F6E32"/>
    <w:rsid w:val="0090471E"/>
    <w:rsid w:val="00921634"/>
    <w:rsid w:val="00927BF6"/>
    <w:rsid w:val="009574CF"/>
    <w:rsid w:val="00960434"/>
    <w:rsid w:val="00965833"/>
    <w:rsid w:val="009772E4"/>
    <w:rsid w:val="00996C8D"/>
    <w:rsid w:val="009A4D13"/>
    <w:rsid w:val="009F1373"/>
    <w:rsid w:val="009F778C"/>
    <w:rsid w:val="00A04DCF"/>
    <w:rsid w:val="00A11903"/>
    <w:rsid w:val="00A22D6C"/>
    <w:rsid w:val="00A35CC2"/>
    <w:rsid w:val="00A62339"/>
    <w:rsid w:val="00A63172"/>
    <w:rsid w:val="00A657D1"/>
    <w:rsid w:val="00A84AE1"/>
    <w:rsid w:val="00A87926"/>
    <w:rsid w:val="00AE0AD2"/>
    <w:rsid w:val="00B110EA"/>
    <w:rsid w:val="00B12DDD"/>
    <w:rsid w:val="00B30263"/>
    <w:rsid w:val="00B349CF"/>
    <w:rsid w:val="00B54B3F"/>
    <w:rsid w:val="00B639F4"/>
    <w:rsid w:val="00B965FA"/>
    <w:rsid w:val="00BB7B62"/>
    <w:rsid w:val="00BE4C7E"/>
    <w:rsid w:val="00C07362"/>
    <w:rsid w:val="00C165D8"/>
    <w:rsid w:val="00C40522"/>
    <w:rsid w:val="00C43515"/>
    <w:rsid w:val="00C771BE"/>
    <w:rsid w:val="00C83305"/>
    <w:rsid w:val="00C95E14"/>
    <w:rsid w:val="00CA361A"/>
    <w:rsid w:val="00CA6FBA"/>
    <w:rsid w:val="00CA7A5F"/>
    <w:rsid w:val="00CC1B82"/>
    <w:rsid w:val="00CD296D"/>
    <w:rsid w:val="00CF0E45"/>
    <w:rsid w:val="00CF1F73"/>
    <w:rsid w:val="00D00452"/>
    <w:rsid w:val="00D01EB6"/>
    <w:rsid w:val="00D04B2D"/>
    <w:rsid w:val="00D12A11"/>
    <w:rsid w:val="00D1736E"/>
    <w:rsid w:val="00D227DD"/>
    <w:rsid w:val="00D23265"/>
    <w:rsid w:val="00D27E93"/>
    <w:rsid w:val="00D4709D"/>
    <w:rsid w:val="00D6749C"/>
    <w:rsid w:val="00D74449"/>
    <w:rsid w:val="00D75273"/>
    <w:rsid w:val="00D76503"/>
    <w:rsid w:val="00D76E19"/>
    <w:rsid w:val="00D91398"/>
    <w:rsid w:val="00D92FF2"/>
    <w:rsid w:val="00DB2F2C"/>
    <w:rsid w:val="00DB39E3"/>
    <w:rsid w:val="00DE2CFF"/>
    <w:rsid w:val="00DE52EA"/>
    <w:rsid w:val="00E16793"/>
    <w:rsid w:val="00E4615C"/>
    <w:rsid w:val="00E50FFE"/>
    <w:rsid w:val="00E660A1"/>
    <w:rsid w:val="00E81103"/>
    <w:rsid w:val="00EB443D"/>
    <w:rsid w:val="00EB4F73"/>
    <w:rsid w:val="00EB528A"/>
    <w:rsid w:val="00EC37FC"/>
    <w:rsid w:val="00EC43E8"/>
    <w:rsid w:val="00F02932"/>
    <w:rsid w:val="00F1477C"/>
    <w:rsid w:val="00F3193A"/>
    <w:rsid w:val="00F4044F"/>
    <w:rsid w:val="00F434DF"/>
    <w:rsid w:val="00F579B5"/>
    <w:rsid w:val="00F66787"/>
    <w:rsid w:val="00F6754B"/>
    <w:rsid w:val="00F96054"/>
    <w:rsid w:val="00FA19B0"/>
    <w:rsid w:val="00FC00ED"/>
    <w:rsid w:val="00FD0E8A"/>
    <w:rsid w:val="00FE6377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96D37"/>
  <w14:defaultImageDpi w14:val="32767"/>
  <w15:chartTrackingRefBased/>
  <w15:docId w15:val="{B8CCFFA0-ABCE-DA48-A771-F9FB885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6299C"/>
    <w:pPr>
      <w:spacing w:line="360" w:lineRule="auto"/>
      <w:jc w:val="both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85B03"/>
    <w:pPr>
      <w:keepNext/>
      <w:keepLines/>
      <w:spacing w:before="240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6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7223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6299C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F7223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customStyle="1" w:styleId="10">
    <w:name w:val="Заголовок 1 Знак"/>
    <w:basedOn w:val="a0"/>
    <w:link w:val="1"/>
    <w:uiPriority w:val="9"/>
    <w:rsid w:val="00785B03"/>
    <w:rPr>
      <w:rFonts w:ascii="Times New Roman" w:eastAsiaTheme="majorEastAsia" w:hAnsi="Times New Roman" w:cs="Times New Roman (Заголовки (сло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F7223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299C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7223"/>
    <w:pPr>
      <w:ind w:left="280"/>
      <w:jc w:val="left"/>
    </w:pPr>
    <w:rPr>
      <w:rFonts w:cstheme="minorHAnsi"/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01EB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3">
    <w:name w:val="TOC Heading"/>
    <w:basedOn w:val="1"/>
    <w:next w:val="a"/>
    <w:autoRedefine/>
    <w:uiPriority w:val="39"/>
    <w:unhideWhenUsed/>
    <w:qFormat/>
    <w:rsid w:val="000A3F03"/>
    <w:pPr>
      <w:spacing w:before="480" w:after="240" w:line="240" w:lineRule="auto"/>
      <w:outlineLvl w:val="9"/>
    </w:pPr>
    <w:rPr>
      <w:bCs/>
      <w:caps w:val="0"/>
      <w:szCs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6D0F0C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D0F0C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D0F0C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D0F0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D0F0C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D0F0C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4">
    <w:name w:val="List Paragraph"/>
    <w:basedOn w:val="a"/>
    <w:uiPriority w:val="34"/>
    <w:qFormat/>
    <w:rsid w:val="004948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2D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12DDD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1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1"/>
    <w:uiPriority w:val="43"/>
    <w:rsid w:val="00210A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210A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a0"/>
    <w:rsid w:val="004A399A"/>
  </w:style>
  <w:style w:type="character" w:customStyle="1" w:styleId="bb">
    <w:name w:val="bb"/>
    <w:basedOn w:val="a0"/>
    <w:rsid w:val="004A399A"/>
  </w:style>
  <w:style w:type="paragraph" w:styleId="a8">
    <w:name w:val="Normal (Web)"/>
    <w:basedOn w:val="a"/>
    <w:uiPriority w:val="99"/>
    <w:unhideWhenUsed/>
    <w:rsid w:val="00D12A11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9">
    <w:name w:val="FollowedHyperlink"/>
    <w:basedOn w:val="a0"/>
    <w:uiPriority w:val="99"/>
    <w:semiHidden/>
    <w:unhideWhenUsed/>
    <w:rsid w:val="000765A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C5529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92FF2"/>
    <w:pPr>
      <w:spacing w:line="240" w:lineRule="auto"/>
    </w:pPr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2FF2"/>
    <w:rPr>
      <w:rFonts w:ascii="Times New Roman" w:hAnsi="Times New Roman" w:cs="Times New Roman"/>
      <w:sz w:val="18"/>
      <w:szCs w:val="18"/>
      <w:lang w:eastAsia="ru-RU"/>
    </w:rPr>
  </w:style>
  <w:style w:type="character" w:styleId="ac">
    <w:name w:val="Emphasis"/>
    <w:basedOn w:val="a0"/>
    <w:uiPriority w:val="20"/>
    <w:qFormat/>
    <w:rsid w:val="00600137"/>
    <w:rPr>
      <w:i/>
      <w:iCs/>
    </w:rPr>
  </w:style>
  <w:style w:type="paragraph" w:customStyle="1" w:styleId="p1">
    <w:name w:val="p1"/>
    <w:basedOn w:val="a"/>
    <w:rsid w:val="0046454E"/>
    <w:pPr>
      <w:spacing w:line="240" w:lineRule="auto"/>
      <w:jc w:val="left"/>
    </w:pPr>
    <w:rPr>
      <w:rFonts w:ascii=".AppleSystemUIFont" w:hAnsi=".AppleSystemUIFont"/>
      <w:color w:val="454545"/>
      <w:sz w:val="18"/>
      <w:szCs w:val="18"/>
    </w:rPr>
  </w:style>
  <w:style w:type="paragraph" w:customStyle="1" w:styleId="p2">
    <w:name w:val="p2"/>
    <w:basedOn w:val="a"/>
    <w:rsid w:val="0046454E"/>
    <w:pPr>
      <w:spacing w:line="240" w:lineRule="auto"/>
      <w:jc w:val="left"/>
    </w:pPr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" TargetMode="External"/><Relationship Id="rId13" Type="http://schemas.openxmlformats.org/officeDocument/2006/relationships/hyperlink" Target="https://ru.wikipedia.org/wiki/HTML5" TargetMode="External"/><Relationship Id="rId18" Type="http://schemas.openxmlformats.org/officeDocument/2006/relationships/hyperlink" Target="https://habr.com/ru/post/21351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iuse.com/" TargetMode="External"/><Relationship Id="rId7" Type="http://schemas.openxmlformats.org/officeDocument/2006/relationships/hyperlink" Target="https://learn.javascript.ru/cookie" TargetMode="External"/><Relationship Id="rId12" Type="http://schemas.openxmlformats.org/officeDocument/2006/relationships/hyperlink" Target="https://www.w3.org/TR/webstorage/" TargetMode="External"/><Relationship Id="rId17" Type="http://schemas.openxmlformats.org/officeDocument/2006/relationships/hyperlink" Target="http://cultofdigits.com/dart-language/ispolzovanie-indexedd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chief.ru/lessons/javascript/javascript-sessionstorage-and-localstorage" TargetMode="External"/><Relationship Id="rId20" Type="http://schemas.openxmlformats.org/officeDocument/2006/relationships/hyperlink" Target="https://code.tutsplus.com/ru/tutorials/working-with-indexeddb--net-346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fessorweb.ru/my/html/html5/level5/5_1.php" TargetMode="External"/><Relationship Id="rId11" Type="http://schemas.openxmlformats.org/officeDocument/2006/relationships/hyperlink" Target="https://www.w3.org/TR/2015/REC-IndexedDB-2015010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916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API/Web_Storage_API" TargetMode="External"/><Relationship Id="rId19" Type="http://schemas.openxmlformats.org/officeDocument/2006/relationships/hyperlink" Target="https://developers.google.com/web/ilt/pwa/working-with-indexed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HTML/HTML5" TargetMode="External"/><Relationship Id="rId14" Type="http://schemas.openxmlformats.org/officeDocument/2006/relationships/hyperlink" Target="https://www.w3.org/TR/webdatabas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81176E-17CE-DF4C-B3D4-CEAD7886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3191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 Дмитрий Михайлович</dc:creator>
  <cp:keywords/>
  <dc:description/>
  <cp:lastModifiedBy>Шувалов Дмитрий Михайлович</cp:lastModifiedBy>
  <cp:revision>52</cp:revision>
  <dcterms:created xsi:type="dcterms:W3CDTF">2019-05-21T19:18:00Z</dcterms:created>
  <dcterms:modified xsi:type="dcterms:W3CDTF">2019-06-13T21:42:00Z</dcterms:modified>
</cp:coreProperties>
</file>