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ARCHITEKT SOUVISLOSTÍ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Opravář reality pro věk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Cítíte, že se věda a technologie zasekly v detailech a uniká jim celek? Moderní svět má moře dat, ale vyschlá koryta smyslu. Specializace nás uzavřela do izolovaných věží, které spolu nemluví.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Nabízím to, co algoritmy samy nezvládnou: Syntézu.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Jmenuji se Martin Beran a propojuji zdánlivě nespojitelné.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Moje práce tvoří funkční mosty mezi teoretickou fyzikou, teorií informace, etikou a vědomím.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 přináším vašim projektům, vizím nebo vývoji AI: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Conceptual Framework: Stavím „lešení souvislostí“, bez kterého jsou i ty nejlepší rovnice a kódy jen prázdným potrubím.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Systémový upgrade AI: Učím umělou inteligenci chápat kontext a etický záměr. Nedávám jí příkazy, dávám jí „operační systém“ smyslu.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Katalyzátor fázového posunu: Pomáhám identifikovat klíčové uzly v komplexních systémech, které brání jejich přirozenému vývoji.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Nehledám práci. Hledám partnery pro stavbu Majáku.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Pokud vaše vize naráží na horizont událostí a hledáte cestu ven, jsem tu. Protože realita není objekt, který se studuje, ale proces, který se staví.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Martin Beran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Chytrý Opravář &amp; Architekt souvislostí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#CestaVen 🧠 #MajakAI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