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PAREFOOD</w:t>
        <w:br/>
        <w:t>PRODUCT &amp; SYSTEM BLUEPRINT</w:t>
      </w:r>
    </w:p>
    <w:p>
      <w:pPr>
        <w:jc w:val="center"/>
      </w:pPr>
      <w:r>
        <w:rPr>
          <w:i/>
        </w:rPr>
        <w:t>Complex MVP • Version 1.0 • Master Specification</w:t>
      </w:r>
    </w:p>
    <w:p/>
    <w:p>
      <w:pPr>
        <w:pStyle w:val="Heading1"/>
      </w:pPr>
      <w:r>
        <w:t>1. Executive Summary</w:t>
      </w:r>
    </w:p>
    <w:p>
      <w:r>
        <w:t>PareFood adalah platform local-first food delivery yang dirancang untuk operasional nyata di area Pare/Kediri. Complex MVP mencakup Customer, Merchant, Driver, Admin Mobile, dan Admin Web dalam satu monorepo, dengan Supabase sebagai backend dan PostgreSQL sebagai sumber kebenaran data.</w:t>
      </w:r>
    </w:p>
    <w:p>
      <w:pPr>
        <w:pStyle w:val="Heading1"/>
      </w:pPr>
      <w:r>
        <w:t>2. Product Surfaces</w:t>
      </w:r>
    </w:p>
    <w:p>
      <w:pPr>
        <w:pStyle w:val="ListBullet"/>
      </w:pPr>
      <w:r>
        <w:t>Customer App — pemesanan makanan dan tracking.</w:t>
      </w:r>
    </w:p>
    <w:p>
      <w:pPr>
        <w:pStyle w:val="ListBullet"/>
      </w:pPr>
      <w:r>
        <w:t>Merchant App — toko, katalog, order processing dan earnings.</w:t>
      </w:r>
    </w:p>
    <w:p>
      <w:pPr>
        <w:pStyle w:val="ListBullet"/>
      </w:pPr>
      <w:r>
        <w:t>Driver App — availability, assignment, pickup, delivery dan earnings.</w:t>
      </w:r>
    </w:p>
    <w:p>
      <w:pPr>
        <w:pStyle w:val="ListBullet"/>
      </w:pPr>
      <w:r>
        <w:t>Admin Mobile — monitoring dan tindakan operasional cepat.</w:t>
      </w:r>
    </w:p>
    <w:p>
      <w:pPr>
        <w:pStyle w:val="ListBullet"/>
      </w:pPr>
      <w:r>
        <w:t>Admin Web — pusat operasi, finance, support, reporting dan configuration.</w:t>
      </w:r>
    </w:p>
    <w:p>
      <w:pPr>
        <w:pStyle w:val="Heading1"/>
      </w:pPr>
      <w:r>
        <w:t>3. Technology Architecture</w:t>
      </w:r>
    </w:p>
    <w:p>
      <w:pPr>
        <w:pStyle w:val="ListBullet"/>
      </w:pPr>
      <w:r>
        <w:t>Expo + React Native + TypeScript</w:t>
      </w:r>
    </w:p>
    <w:p>
      <w:pPr>
        <w:pStyle w:val="ListBullet"/>
      </w:pPr>
      <w:r>
        <w:t>Expo Router</w:t>
      </w:r>
    </w:p>
    <w:p>
      <w:pPr>
        <w:pStyle w:val="ListBullet"/>
      </w:pPr>
      <w:r>
        <w:t>Zustand + TanStack Query</w:t>
      </w:r>
    </w:p>
    <w:p>
      <w:pPr>
        <w:pStyle w:val="ListBullet"/>
      </w:pPr>
      <w:r>
        <w:t>pnpm + Turborepo</w:t>
      </w:r>
    </w:p>
    <w:p>
      <w:pPr>
        <w:pStyle w:val="ListBullet"/>
      </w:pPr>
      <w:r>
        <w:t>Supabase Auth + PostgreSQL + RLS</w:t>
      </w:r>
    </w:p>
    <w:p>
      <w:pPr>
        <w:pStyle w:val="ListBullet"/>
      </w:pPr>
      <w:r>
        <w:t>Supabase Storage + Realtime</w:t>
      </w:r>
    </w:p>
    <w:p>
      <w:pPr>
        <w:pStyle w:val="ListBullet"/>
      </w:pPr>
      <w:r>
        <w:t>Supabase Edge Functions</w:t>
      </w:r>
    </w:p>
    <w:p>
      <w:pPr>
        <w:pStyle w:val="ListBullet"/>
      </w:pPr>
      <w:r>
        <w:t>Next.js Admin Web</w:t>
      </w:r>
    </w:p>
    <w:p>
      <w:pPr>
        <w:pStyle w:val="ListBullet"/>
      </w:pPr>
      <w:r>
        <w:t>GitHub Actions + EAS + Vercel</w:t>
      </w:r>
    </w:p>
    <w:p>
      <w:pPr>
        <w:pStyle w:val="ListBullet"/>
      </w:pPr>
      <w:r>
        <w:t>Sentry</w:t>
      </w:r>
    </w:p>
    <w:p>
      <w:pPr>
        <w:pStyle w:val="ListBullet"/>
      </w:pPr>
      <w:r>
        <w:t>Location and Payment provider abstraction</w:t>
      </w:r>
    </w:p>
    <w:p>
      <w:pPr>
        <w:pStyle w:val="Heading1"/>
      </w:pPr>
      <w:r>
        <w:t>4. Complex MVP Modules</w:t>
      </w:r>
    </w:p>
    <w:p>
      <w:r>
        <w:t>1. Identity &amp; Access</w:t>
      </w:r>
    </w:p>
    <w:p>
      <w:r>
        <w:t>2. Customer</w:t>
      </w:r>
    </w:p>
    <w:p>
      <w:r>
        <w:t>3. Merchant</w:t>
      </w:r>
    </w:p>
    <w:p>
      <w:r>
        <w:t>4. Catalog/Menu</w:t>
      </w:r>
    </w:p>
    <w:p>
      <w:r>
        <w:t>5. Cart</w:t>
      </w:r>
    </w:p>
    <w:p>
      <w:r>
        <w:t>6. Order Engine</w:t>
      </w:r>
    </w:p>
    <w:p>
      <w:r>
        <w:t>7. Pricing Engine</w:t>
      </w:r>
    </w:p>
    <w:p>
      <w:r>
        <w:t>8. Promotion Engine</w:t>
      </w:r>
    </w:p>
    <w:p>
      <w:r>
        <w:t>9. Payment Engine</w:t>
      </w:r>
    </w:p>
    <w:p>
      <w:r>
        <w:t>10. Delivery Engine</w:t>
      </w:r>
    </w:p>
    <w:p>
      <w:r>
        <w:t>11. Location Engine</w:t>
      </w:r>
    </w:p>
    <w:p>
      <w:r>
        <w:t>12. Notification Engine</w:t>
      </w:r>
    </w:p>
    <w:p>
      <w:r>
        <w:t>13. Review Engine</w:t>
      </w:r>
    </w:p>
    <w:p>
      <w:r>
        <w:t>14. Support/Incident Engine</w:t>
      </w:r>
    </w:p>
    <w:p>
      <w:r>
        <w:t>15. Earnings &amp; Settlement Engine</w:t>
      </w:r>
    </w:p>
    <w:p>
      <w:r>
        <w:t>16. Admin &amp; Audit</w:t>
      </w:r>
    </w:p>
    <w:p>
      <w:r>
        <w:t>17. Reporting</w:t>
      </w:r>
    </w:p>
    <w:p>
      <w:r>
        <w:t>18. Configuration</w:t>
      </w:r>
    </w:p>
    <w:p>
      <w:pPr>
        <w:pStyle w:val="Heading1"/>
      </w:pPr>
      <w:r>
        <w:t>5. Critical Order Lifecycle</w:t>
      </w:r>
    </w:p>
    <w:p>
      <w:r>
        <w:t>PENDING_PAYMENT → PAID → WAITING_MERCHANT → MERCHANT_ACCEPTED → PREPARING → READY_FOR_PICKUP → DRIVER_ASSIGNED → DRIVER_PICKING_UP → PICKED_UP → ON_DELIVERY → DELIVERED → COMPLETED</w:t>
      </w:r>
    </w:p>
    <w:p>
      <w:r>
        <w:t>Failure paths include cancellation, merchant rejection, refund, delivery reassignment and operational intervention.</w:t>
      </w:r>
    </w:p>
    <w:p>
      <w:pPr>
        <w:pStyle w:val="Heading1"/>
      </w:pPr>
      <w:r>
        <w:t>6. Financial Architecture</w:t>
      </w:r>
    </w:p>
    <w:p>
      <w:r>
        <w:t>PareFood memisahkan customer payment, merchant earnings, driver earnings, platform earnings, refunds dan settlements. Final totals selalu dihitung server-side dan order menyimpan snapshot harga/biaya untuk menjaga histori.</w:t>
      </w:r>
    </w:p>
    <w:p>
      <w:pPr>
        <w:pStyle w:val="Heading1"/>
      </w:pPr>
      <w:r>
        <w:t>7. Security Architecture</w:t>
      </w:r>
    </w:p>
    <w:p>
      <w:r>
        <w:t>Supabase Auth + PostgreSQL RLS + Edge Functions + audit logging. Critical operations tidak boleh dilakukan sebagai mutation langsung dari client. Service-role key dan provider secrets tidak pernah masuk aplikasi mobile/web.</w:t>
      </w:r>
    </w:p>
    <w:p>
      <w:pPr>
        <w:pStyle w:val="Heading1"/>
      </w:pPr>
      <w:r>
        <w:t>8. Monorepo</w:t>
      </w:r>
    </w:p>
    <w:p>
      <w:pPr>
        <w:pStyle w:val="ListBullet"/>
      </w:pPr>
      <w:r>
        <w:t>apps/customer</w:t>
      </w:r>
    </w:p>
    <w:p>
      <w:pPr>
        <w:pStyle w:val="ListBullet"/>
      </w:pPr>
      <w:r>
        <w:t>apps/merchant</w:t>
      </w:r>
    </w:p>
    <w:p>
      <w:pPr>
        <w:pStyle w:val="ListBullet"/>
      </w:pPr>
      <w:r>
        <w:t>apps/driver</w:t>
      </w:r>
    </w:p>
    <w:p>
      <w:pPr>
        <w:pStyle w:val="ListBullet"/>
      </w:pPr>
      <w:r>
        <w:t>apps/admin-mobile</w:t>
      </w:r>
    </w:p>
    <w:p>
      <w:pPr>
        <w:pStyle w:val="ListBullet"/>
      </w:pPr>
      <w:r>
        <w:t>apps/admin-web</w:t>
      </w:r>
    </w:p>
    <w:p>
      <w:pPr>
        <w:pStyle w:val="ListBullet"/>
      </w:pPr>
      <w:r>
        <w:t>packages/ui</w:t>
      </w:r>
    </w:p>
    <w:p>
      <w:pPr>
        <w:pStyle w:val="ListBullet"/>
      </w:pPr>
      <w:r>
        <w:t>packages/design-system</w:t>
      </w:r>
    </w:p>
    <w:p>
      <w:pPr>
        <w:pStyle w:val="ListBullet"/>
      </w:pPr>
      <w:r>
        <w:t>packages/types</w:t>
      </w:r>
    </w:p>
    <w:p>
      <w:pPr>
        <w:pStyle w:val="ListBullet"/>
      </w:pPr>
      <w:r>
        <w:t>packages/api</w:t>
      </w:r>
    </w:p>
    <w:p>
      <w:pPr>
        <w:pStyle w:val="ListBullet"/>
      </w:pPr>
      <w:r>
        <w:t>packages/auth</w:t>
      </w:r>
    </w:p>
    <w:p>
      <w:pPr>
        <w:pStyle w:val="ListBullet"/>
      </w:pPr>
      <w:r>
        <w:t>packages/validation</w:t>
      </w:r>
    </w:p>
    <w:p>
      <w:pPr>
        <w:pStyle w:val="ListBullet"/>
      </w:pPr>
      <w:r>
        <w:t>packages/config</w:t>
      </w:r>
    </w:p>
    <w:p>
      <w:pPr>
        <w:pStyle w:val="ListBullet"/>
      </w:pPr>
      <w:r>
        <w:t>packages/constants</w:t>
      </w:r>
    </w:p>
    <w:p>
      <w:pPr>
        <w:pStyle w:val="ListBullet"/>
      </w:pPr>
      <w:r>
        <w:t>packages/utils</w:t>
      </w:r>
    </w:p>
    <w:p>
      <w:pPr>
        <w:pStyle w:val="ListBullet"/>
      </w:pPr>
      <w:r>
        <w:t>supabase/migrations</w:t>
      </w:r>
    </w:p>
    <w:p>
      <w:pPr>
        <w:pStyle w:val="ListBullet"/>
      </w:pPr>
      <w:r>
        <w:t>supabase/functions</w:t>
      </w:r>
    </w:p>
    <w:p>
      <w:pPr>
        <w:pStyle w:val="ListBullet"/>
      </w:pPr>
      <w:r>
        <w:t>docs</w:t>
      </w:r>
    </w:p>
    <w:p>
      <w:pPr>
        <w:pStyle w:val="Heading1"/>
      </w:pPr>
      <w:r>
        <w:t>9. AI Agent Consistency</w:t>
      </w:r>
    </w:p>
    <w:p>
      <w:r>
        <w:t>Agent harus mengikuti source-of-truth priority: Business Rules → PRD → Database Blueprint → API Contract → UX → existing code/tests. Agent dilarang mengarang business logic, mengubah aturan tanpa dokumentasi, bypass RLS, membuat fake payment, atau memasukkan placeholder production behavior.</w:t>
      </w:r>
    </w:p>
    <w:p>
      <w:pPr>
        <w:pStyle w:val="Heading1"/>
      </w:pPr>
      <w:r>
        <w:t>10. Roadmap</w:t>
      </w:r>
    </w:p>
    <w:p>
      <w:r>
        <w:t>Phase 1 — Documentation</w:t>
      </w:r>
    </w:p>
    <w:p>
      <w:r>
        <w:t>Phase 2 — Foundation</w:t>
      </w:r>
    </w:p>
    <w:p>
      <w:r>
        <w:t>Phase 3 — Identity &amp; Profiles</w:t>
      </w:r>
    </w:p>
    <w:p>
      <w:r>
        <w:t>Phase 4 — Merchant &amp; Catalog</w:t>
      </w:r>
    </w:p>
    <w:p>
      <w:r>
        <w:t>Phase 5 — Customer Commerce</w:t>
      </w:r>
    </w:p>
    <w:p>
      <w:r>
        <w:t>Phase 6 — Order Engine</w:t>
      </w:r>
    </w:p>
    <w:p>
      <w:r>
        <w:t>Phase 7 — Payment</w:t>
      </w:r>
    </w:p>
    <w:p>
      <w:r>
        <w:t>Phase 8 — Driver &amp; Delivery</w:t>
      </w:r>
    </w:p>
    <w:p>
      <w:r>
        <w:t>Phase 9 — Promotion &amp; Reviews</w:t>
      </w:r>
    </w:p>
    <w:p>
      <w:r>
        <w:t>Phase 10 — Finance</w:t>
      </w:r>
    </w:p>
    <w:p>
      <w:r>
        <w:t>Phase 11 — Admin Operations</w:t>
      </w:r>
    </w:p>
    <w:p>
      <w:r>
        <w:t>Phase 12 — Hardening</w:t>
      </w:r>
    </w:p>
    <w:p>
      <w:r>
        <w:t>Phase 13 — Production</w:t>
      </w:r>
    </w:p>
    <w:p>
      <w:pPr>
        <w:pStyle w:val="Heading1"/>
      </w:pPr>
      <w:r>
        <w:t>11. Definition of Done</w:t>
      </w:r>
    </w:p>
    <w:p>
      <w:r>
        <w:t>Feature dianggap selesai hanya jika requirement, UX, migration, types, authorization/RLS, server logic, UI states, tests, observability, documentation dan staging verification telah selesai.</w:t>
      </w:r>
    </w:p>
    <w:p>
      <w:pPr>
        <w:pStyle w:val="Heading1"/>
      </w:pPr>
      <w:r>
        <w:t>12. Document Pack</w:t>
      </w:r>
    </w:p>
    <w:p>
      <w:r>
        <w:t>Folder docs/ berisi dokumen terpisah untuk PRD, roles, user journeys, business rules, state machine, pricing/delivery, payment/finance, database, security, API, realtime, location, UX, monorepo, testing, CI/CD, roadmap, AI agent rules, DoD, risks, release checklist dan glossary.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