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9E" w:rsidRPr="0045339E" w:rsidRDefault="0045339E" w:rsidP="0045339E">
      <w:pPr>
        <w:rPr>
          <w:rFonts w:ascii="Times New Roman" w:hAnsi="Times New Roman" w:cs="Times New Roman"/>
          <w:sz w:val="44"/>
          <w:szCs w:val="32"/>
        </w:rPr>
      </w:pPr>
      <w:r w:rsidRPr="0045339E">
        <w:rPr>
          <w:rFonts w:ascii="Times New Roman" w:hAnsi="Times New Roman" w:cs="Times New Roman"/>
          <w:sz w:val="44"/>
          <w:szCs w:val="32"/>
        </w:rPr>
        <w:t>Methodology for Analyzing Public Opinions and Sentiment Analysis on Organic Foods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Introduction</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The demand for organic foods has been increasing in recent years, as consumers become more aware of the potential benefits of organic agriculture and the environmental impact of conventional agriculture. Organic foods are produced without the use of synthetic pesticides, herbicides, or fertilizers, and are often seen as being healthier and more sustainable than conventional foods.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Public opinion on organic foods is generally positive, but there are also some concerns about the cost and availability of organic foods. Sentiment analysis can be used to analyze public opinion on organic foods and to identify the key issues that are of concern to consumers.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Methodology</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The following methodology can be used to analyze public opinions and sentiment analysis on organic foods: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1. Data collection</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The first step is to collect data from a variety of sources, such as social media, online forums, news articles, and surveys. The data should be collected from a variety of sources to ensure that it is representative of the public's opinion on organic foods.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Some possible data sources include:</w:t>
      </w:r>
    </w:p>
    <w:p w:rsidR="0045339E" w:rsidRPr="0045339E" w:rsidRDefault="0045339E" w:rsidP="0045339E">
      <w:pPr>
        <w:numPr>
          <w:ilvl w:val="0"/>
          <w:numId w:val="1"/>
        </w:numPr>
        <w:rPr>
          <w:rFonts w:ascii="Times New Roman" w:hAnsi="Times New Roman" w:cs="Times New Roman"/>
          <w:sz w:val="32"/>
          <w:szCs w:val="32"/>
        </w:rPr>
      </w:pPr>
      <w:r w:rsidRPr="0045339E">
        <w:rPr>
          <w:rFonts w:ascii="Times New Roman" w:hAnsi="Times New Roman" w:cs="Times New Roman"/>
          <w:sz w:val="32"/>
          <w:szCs w:val="32"/>
        </w:rPr>
        <w:t>Social media platforms, such as Twitter, Facebook, and Instagram</w:t>
      </w:r>
    </w:p>
    <w:p w:rsidR="0045339E" w:rsidRPr="0045339E" w:rsidRDefault="0045339E" w:rsidP="0045339E">
      <w:pPr>
        <w:numPr>
          <w:ilvl w:val="0"/>
          <w:numId w:val="1"/>
        </w:numPr>
        <w:rPr>
          <w:rFonts w:ascii="Times New Roman" w:hAnsi="Times New Roman" w:cs="Times New Roman"/>
          <w:sz w:val="32"/>
          <w:szCs w:val="32"/>
        </w:rPr>
      </w:pPr>
      <w:r w:rsidRPr="0045339E">
        <w:rPr>
          <w:rFonts w:ascii="Times New Roman" w:hAnsi="Times New Roman" w:cs="Times New Roman"/>
          <w:sz w:val="32"/>
          <w:szCs w:val="32"/>
        </w:rPr>
        <w:t>Online forums and discussion boards</w:t>
      </w:r>
    </w:p>
    <w:p w:rsidR="0045339E" w:rsidRPr="0045339E" w:rsidRDefault="0045339E" w:rsidP="0045339E">
      <w:pPr>
        <w:numPr>
          <w:ilvl w:val="0"/>
          <w:numId w:val="1"/>
        </w:numPr>
        <w:rPr>
          <w:rFonts w:ascii="Times New Roman" w:hAnsi="Times New Roman" w:cs="Times New Roman"/>
          <w:sz w:val="32"/>
          <w:szCs w:val="32"/>
        </w:rPr>
      </w:pPr>
      <w:r w:rsidRPr="0045339E">
        <w:rPr>
          <w:rFonts w:ascii="Times New Roman" w:hAnsi="Times New Roman" w:cs="Times New Roman"/>
          <w:sz w:val="32"/>
          <w:szCs w:val="32"/>
        </w:rPr>
        <w:t>News articles and blog posts</w:t>
      </w:r>
    </w:p>
    <w:p w:rsidR="0045339E" w:rsidRPr="0045339E" w:rsidRDefault="0045339E" w:rsidP="0045339E">
      <w:pPr>
        <w:numPr>
          <w:ilvl w:val="0"/>
          <w:numId w:val="1"/>
        </w:numPr>
        <w:rPr>
          <w:rFonts w:ascii="Times New Roman" w:hAnsi="Times New Roman" w:cs="Times New Roman"/>
          <w:sz w:val="32"/>
          <w:szCs w:val="32"/>
        </w:rPr>
      </w:pPr>
      <w:r w:rsidRPr="0045339E">
        <w:rPr>
          <w:rFonts w:ascii="Times New Roman" w:hAnsi="Times New Roman" w:cs="Times New Roman"/>
          <w:sz w:val="32"/>
          <w:szCs w:val="32"/>
        </w:rPr>
        <w:t>Surveys and polls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lastRenderedPageBreak/>
        <w:t>2. Data cleaning and preprocessing</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Once the data has been collected, it needs to be cleaned and preprocessed. This involves removing noise from the data, such as stop words and punctuation marks, and correcting any errors.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Some common data cleaning and preprocessing tasks include:</w:t>
      </w:r>
    </w:p>
    <w:p w:rsidR="0045339E" w:rsidRPr="0045339E" w:rsidRDefault="0045339E" w:rsidP="0045339E">
      <w:pPr>
        <w:numPr>
          <w:ilvl w:val="0"/>
          <w:numId w:val="2"/>
        </w:numPr>
        <w:rPr>
          <w:rFonts w:ascii="Times New Roman" w:hAnsi="Times New Roman" w:cs="Times New Roman"/>
          <w:sz w:val="32"/>
          <w:szCs w:val="32"/>
        </w:rPr>
      </w:pPr>
      <w:r w:rsidRPr="0045339E">
        <w:rPr>
          <w:rFonts w:ascii="Times New Roman" w:hAnsi="Times New Roman" w:cs="Times New Roman"/>
          <w:sz w:val="32"/>
          <w:szCs w:val="32"/>
        </w:rPr>
        <w:t>Removing stop words: Stop words are common words that do not have much meaning, such as "the", "is", and "and". These words can be removed from the data to improve the performance of the sentiment analysis model.</w:t>
      </w:r>
    </w:p>
    <w:p w:rsidR="0045339E" w:rsidRPr="0045339E" w:rsidRDefault="0045339E" w:rsidP="0045339E">
      <w:pPr>
        <w:numPr>
          <w:ilvl w:val="0"/>
          <w:numId w:val="2"/>
        </w:numPr>
        <w:rPr>
          <w:rFonts w:ascii="Times New Roman" w:hAnsi="Times New Roman" w:cs="Times New Roman"/>
          <w:sz w:val="32"/>
          <w:szCs w:val="32"/>
        </w:rPr>
      </w:pPr>
      <w:r w:rsidRPr="0045339E">
        <w:rPr>
          <w:rFonts w:ascii="Times New Roman" w:hAnsi="Times New Roman" w:cs="Times New Roman"/>
          <w:sz w:val="32"/>
          <w:szCs w:val="32"/>
        </w:rPr>
        <w:t>Correcting spelling errors: Spelling errors can also be corrected to improve the accuracy of the sentiment analysis model.</w:t>
      </w:r>
    </w:p>
    <w:p w:rsidR="0045339E" w:rsidRPr="0045339E" w:rsidRDefault="0045339E" w:rsidP="0045339E">
      <w:pPr>
        <w:numPr>
          <w:ilvl w:val="0"/>
          <w:numId w:val="2"/>
        </w:numPr>
        <w:rPr>
          <w:rFonts w:ascii="Times New Roman" w:hAnsi="Times New Roman" w:cs="Times New Roman"/>
          <w:sz w:val="32"/>
          <w:szCs w:val="32"/>
        </w:rPr>
      </w:pPr>
      <w:r w:rsidRPr="0045339E">
        <w:rPr>
          <w:rFonts w:ascii="Times New Roman" w:hAnsi="Times New Roman" w:cs="Times New Roman"/>
          <w:sz w:val="32"/>
          <w:szCs w:val="32"/>
        </w:rPr>
        <w:t>Tokenizing the data: Tokenization is the process of splitting the text into individual words or tokens. This is necessary for many machine learning algorithms.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3. Feature extraction</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The next step is to extract features from the data. Features are the characteristics of the data that will be used to train the sentiment analysis model. Some common features for sentiment analysis include:</w:t>
      </w:r>
    </w:p>
    <w:p w:rsidR="0045339E" w:rsidRPr="0045339E" w:rsidRDefault="0045339E" w:rsidP="0045339E">
      <w:pPr>
        <w:numPr>
          <w:ilvl w:val="0"/>
          <w:numId w:val="3"/>
        </w:numPr>
        <w:rPr>
          <w:rFonts w:ascii="Times New Roman" w:hAnsi="Times New Roman" w:cs="Times New Roman"/>
          <w:sz w:val="32"/>
          <w:szCs w:val="32"/>
        </w:rPr>
      </w:pPr>
      <w:r w:rsidRPr="0045339E">
        <w:rPr>
          <w:rFonts w:ascii="Times New Roman" w:hAnsi="Times New Roman" w:cs="Times New Roman"/>
          <w:sz w:val="32"/>
          <w:szCs w:val="32"/>
        </w:rPr>
        <w:t>The words used in the text</w:t>
      </w:r>
    </w:p>
    <w:p w:rsidR="0045339E" w:rsidRPr="0045339E" w:rsidRDefault="0045339E" w:rsidP="0045339E">
      <w:pPr>
        <w:numPr>
          <w:ilvl w:val="0"/>
          <w:numId w:val="3"/>
        </w:numPr>
        <w:rPr>
          <w:rFonts w:ascii="Times New Roman" w:hAnsi="Times New Roman" w:cs="Times New Roman"/>
          <w:sz w:val="32"/>
          <w:szCs w:val="32"/>
        </w:rPr>
      </w:pPr>
      <w:r w:rsidRPr="0045339E">
        <w:rPr>
          <w:rFonts w:ascii="Times New Roman" w:hAnsi="Times New Roman" w:cs="Times New Roman"/>
          <w:sz w:val="32"/>
          <w:szCs w:val="32"/>
        </w:rPr>
        <w:t>The length of the text</w:t>
      </w:r>
    </w:p>
    <w:p w:rsidR="0045339E" w:rsidRPr="0045339E" w:rsidRDefault="0045339E" w:rsidP="0045339E">
      <w:pPr>
        <w:numPr>
          <w:ilvl w:val="0"/>
          <w:numId w:val="3"/>
        </w:numPr>
        <w:rPr>
          <w:rFonts w:ascii="Times New Roman" w:hAnsi="Times New Roman" w:cs="Times New Roman"/>
          <w:sz w:val="32"/>
          <w:szCs w:val="32"/>
        </w:rPr>
      </w:pPr>
      <w:r w:rsidRPr="0045339E">
        <w:rPr>
          <w:rFonts w:ascii="Times New Roman" w:hAnsi="Times New Roman" w:cs="Times New Roman"/>
          <w:sz w:val="32"/>
          <w:szCs w:val="32"/>
        </w:rPr>
        <w:t>The presence of certain keywords</w:t>
      </w:r>
    </w:p>
    <w:p w:rsidR="0045339E" w:rsidRPr="0045339E" w:rsidRDefault="0045339E" w:rsidP="0045339E">
      <w:pPr>
        <w:numPr>
          <w:ilvl w:val="0"/>
          <w:numId w:val="3"/>
        </w:numPr>
        <w:rPr>
          <w:rFonts w:ascii="Times New Roman" w:hAnsi="Times New Roman" w:cs="Times New Roman"/>
          <w:sz w:val="32"/>
          <w:szCs w:val="32"/>
        </w:rPr>
      </w:pPr>
      <w:r w:rsidRPr="0045339E">
        <w:rPr>
          <w:rFonts w:ascii="Times New Roman" w:hAnsi="Times New Roman" w:cs="Times New Roman"/>
          <w:sz w:val="32"/>
          <w:szCs w:val="32"/>
        </w:rPr>
        <w:t>The syntactic structure of the text</w:t>
      </w:r>
    </w:p>
    <w:p w:rsidR="0045339E" w:rsidRPr="0045339E" w:rsidRDefault="0045339E" w:rsidP="0045339E">
      <w:pPr>
        <w:numPr>
          <w:ilvl w:val="0"/>
          <w:numId w:val="3"/>
        </w:numPr>
        <w:rPr>
          <w:rFonts w:ascii="Times New Roman" w:hAnsi="Times New Roman" w:cs="Times New Roman"/>
          <w:sz w:val="32"/>
          <w:szCs w:val="32"/>
        </w:rPr>
      </w:pPr>
      <w:r w:rsidRPr="0045339E">
        <w:rPr>
          <w:rFonts w:ascii="Times New Roman" w:hAnsi="Times New Roman" w:cs="Times New Roman"/>
          <w:sz w:val="32"/>
          <w:szCs w:val="32"/>
        </w:rPr>
        <w:t>The emotional tone of the text</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4. Model training</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 xml:space="preserve">Once the features have been extracted, a sentiment analysis model can be trained. There are a variety of different sentiment analysis models available, such as machine learning models and deep learning models. </w:t>
      </w:r>
      <w:r w:rsidRPr="0045339E">
        <w:rPr>
          <w:rFonts w:ascii="Times New Roman" w:hAnsi="Times New Roman" w:cs="Times New Roman"/>
          <w:sz w:val="32"/>
          <w:szCs w:val="32"/>
        </w:rPr>
        <w:lastRenderedPageBreak/>
        <w:t>The choice of model will depend on the specific requirements of the project.</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Some common sentiment analysis models include:</w:t>
      </w:r>
    </w:p>
    <w:p w:rsidR="0045339E" w:rsidRPr="0045339E" w:rsidRDefault="0045339E" w:rsidP="0045339E">
      <w:pPr>
        <w:numPr>
          <w:ilvl w:val="0"/>
          <w:numId w:val="4"/>
        </w:numPr>
        <w:rPr>
          <w:rFonts w:ascii="Times New Roman" w:hAnsi="Times New Roman" w:cs="Times New Roman"/>
          <w:sz w:val="32"/>
          <w:szCs w:val="32"/>
        </w:rPr>
      </w:pPr>
      <w:r w:rsidRPr="0045339E">
        <w:rPr>
          <w:rFonts w:ascii="Times New Roman" w:hAnsi="Times New Roman" w:cs="Times New Roman"/>
          <w:sz w:val="32"/>
          <w:szCs w:val="32"/>
        </w:rPr>
        <w:t>Naive Bayes classifier</w:t>
      </w:r>
    </w:p>
    <w:p w:rsidR="0045339E" w:rsidRPr="0045339E" w:rsidRDefault="0045339E" w:rsidP="0045339E">
      <w:pPr>
        <w:numPr>
          <w:ilvl w:val="0"/>
          <w:numId w:val="4"/>
        </w:numPr>
        <w:rPr>
          <w:rFonts w:ascii="Times New Roman" w:hAnsi="Times New Roman" w:cs="Times New Roman"/>
          <w:sz w:val="32"/>
          <w:szCs w:val="32"/>
        </w:rPr>
      </w:pPr>
      <w:r w:rsidRPr="0045339E">
        <w:rPr>
          <w:rFonts w:ascii="Times New Roman" w:hAnsi="Times New Roman" w:cs="Times New Roman"/>
          <w:sz w:val="32"/>
          <w:szCs w:val="32"/>
        </w:rPr>
        <w:t>Support vector machines (SVMs)</w:t>
      </w:r>
    </w:p>
    <w:p w:rsidR="0045339E" w:rsidRPr="0045339E" w:rsidRDefault="0045339E" w:rsidP="0045339E">
      <w:pPr>
        <w:numPr>
          <w:ilvl w:val="0"/>
          <w:numId w:val="4"/>
        </w:numPr>
        <w:rPr>
          <w:rFonts w:ascii="Times New Roman" w:hAnsi="Times New Roman" w:cs="Times New Roman"/>
          <w:sz w:val="32"/>
          <w:szCs w:val="32"/>
        </w:rPr>
      </w:pPr>
      <w:r w:rsidRPr="0045339E">
        <w:rPr>
          <w:rFonts w:ascii="Times New Roman" w:hAnsi="Times New Roman" w:cs="Times New Roman"/>
          <w:sz w:val="32"/>
          <w:szCs w:val="32"/>
        </w:rPr>
        <w:t>Logistic regression</w:t>
      </w:r>
    </w:p>
    <w:p w:rsidR="0045339E" w:rsidRPr="0045339E" w:rsidRDefault="0045339E" w:rsidP="0045339E">
      <w:pPr>
        <w:numPr>
          <w:ilvl w:val="0"/>
          <w:numId w:val="4"/>
        </w:numPr>
        <w:rPr>
          <w:rFonts w:ascii="Times New Roman" w:hAnsi="Times New Roman" w:cs="Times New Roman"/>
          <w:sz w:val="32"/>
          <w:szCs w:val="32"/>
        </w:rPr>
      </w:pPr>
      <w:r w:rsidRPr="0045339E">
        <w:rPr>
          <w:rFonts w:ascii="Times New Roman" w:hAnsi="Times New Roman" w:cs="Times New Roman"/>
          <w:sz w:val="32"/>
          <w:szCs w:val="32"/>
        </w:rPr>
        <w:t>Decision trees</w:t>
      </w:r>
    </w:p>
    <w:p w:rsidR="0045339E" w:rsidRPr="0045339E" w:rsidRDefault="0045339E" w:rsidP="0045339E">
      <w:pPr>
        <w:numPr>
          <w:ilvl w:val="0"/>
          <w:numId w:val="4"/>
        </w:numPr>
        <w:rPr>
          <w:rFonts w:ascii="Times New Roman" w:hAnsi="Times New Roman" w:cs="Times New Roman"/>
          <w:sz w:val="32"/>
          <w:szCs w:val="32"/>
        </w:rPr>
      </w:pPr>
      <w:r w:rsidRPr="0045339E">
        <w:rPr>
          <w:rFonts w:ascii="Times New Roman" w:hAnsi="Times New Roman" w:cs="Times New Roman"/>
          <w:sz w:val="32"/>
          <w:szCs w:val="32"/>
        </w:rPr>
        <w:t>Neural networks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5. Model evaluation</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Once the model has been trained, it needs to be evaluated to ensure that it is performing well. This can be done by using a held-out test set to evaluate the accuracy of the model.</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6. Sentiment analysis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Once the model has been evaluated, it can be used to analyze the sentiment of the public on organic foods. This can be done by predicting the sentiment of each piece of data in the dataset.</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Possible References</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The following are some possible references for the methodology described above:</w:t>
      </w:r>
    </w:p>
    <w:p w:rsidR="0045339E" w:rsidRPr="0045339E" w:rsidRDefault="0045339E" w:rsidP="0045339E">
      <w:pPr>
        <w:numPr>
          <w:ilvl w:val="0"/>
          <w:numId w:val="5"/>
        </w:numPr>
        <w:rPr>
          <w:rFonts w:ascii="Times New Roman" w:hAnsi="Times New Roman" w:cs="Times New Roman"/>
          <w:sz w:val="32"/>
          <w:szCs w:val="32"/>
        </w:rPr>
      </w:pPr>
      <w:r w:rsidRPr="0045339E">
        <w:rPr>
          <w:rFonts w:ascii="Times New Roman" w:hAnsi="Times New Roman" w:cs="Times New Roman"/>
          <w:sz w:val="32"/>
          <w:szCs w:val="32"/>
        </w:rPr>
        <w:t>Pang, B., &amp; Lee, L. (2008). Opinion mining and sentiment analysis. Foundations and Trends in Information Retrieval, 2(1-2), 1-135.</w:t>
      </w:r>
    </w:p>
    <w:p w:rsidR="0045339E" w:rsidRPr="0045339E" w:rsidRDefault="0045339E" w:rsidP="0045339E">
      <w:pPr>
        <w:numPr>
          <w:ilvl w:val="0"/>
          <w:numId w:val="5"/>
        </w:numPr>
        <w:rPr>
          <w:rFonts w:ascii="Times New Roman" w:hAnsi="Times New Roman" w:cs="Times New Roman"/>
          <w:sz w:val="32"/>
          <w:szCs w:val="32"/>
        </w:rPr>
      </w:pPr>
      <w:r w:rsidRPr="0045339E">
        <w:rPr>
          <w:rFonts w:ascii="Times New Roman" w:hAnsi="Times New Roman" w:cs="Times New Roman"/>
          <w:sz w:val="32"/>
          <w:szCs w:val="32"/>
        </w:rPr>
        <w:t>Liu, B. (2012). Sentiment analysis and opinion mining. Morgan &amp; Claypool Publishers.</w:t>
      </w:r>
    </w:p>
    <w:p w:rsidR="0045339E" w:rsidRPr="0045339E" w:rsidRDefault="0045339E" w:rsidP="0045339E">
      <w:pPr>
        <w:numPr>
          <w:ilvl w:val="0"/>
          <w:numId w:val="5"/>
        </w:numPr>
        <w:rPr>
          <w:rFonts w:ascii="Times New Roman" w:hAnsi="Times New Roman" w:cs="Times New Roman"/>
          <w:sz w:val="32"/>
          <w:szCs w:val="32"/>
        </w:rPr>
      </w:pPr>
      <w:proofErr w:type="spellStart"/>
      <w:r w:rsidRPr="0045339E">
        <w:rPr>
          <w:rFonts w:ascii="Times New Roman" w:hAnsi="Times New Roman" w:cs="Times New Roman"/>
          <w:sz w:val="32"/>
          <w:szCs w:val="32"/>
        </w:rPr>
        <w:lastRenderedPageBreak/>
        <w:t>Akter</w:t>
      </w:r>
      <w:proofErr w:type="spellEnd"/>
      <w:r w:rsidRPr="0045339E">
        <w:rPr>
          <w:rFonts w:ascii="Times New Roman" w:hAnsi="Times New Roman" w:cs="Times New Roman"/>
          <w:sz w:val="32"/>
          <w:szCs w:val="32"/>
        </w:rPr>
        <w:t>, S., Islam, M. A., &amp; Uddin, M. S. (2017). A review on sentiment analysis technique. International Journal of Engineering &amp; Technology, 7(2.8), 1-16.</w:t>
      </w:r>
    </w:p>
    <w:p w:rsidR="0045339E" w:rsidRPr="0045339E" w:rsidRDefault="0045339E" w:rsidP="0045339E">
      <w:pPr>
        <w:numPr>
          <w:ilvl w:val="0"/>
          <w:numId w:val="5"/>
        </w:numPr>
        <w:rPr>
          <w:rFonts w:ascii="Times New Roman" w:hAnsi="Times New Roman" w:cs="Times New Roman"/>
          <w:sz w:val="32"/>
          <w:szCs w:val="32"/>
        </w:rPr>
      </w:pPr>
      <w:proofErr w:type="spellStart"/>
      <w:r w:rsidRPr="0045339E">
        <w:rPr>
          <w:rFonts w:ascii="Times New Roman" w:hAnsi="Times New Roman" w:cs="Times New Roman"/>
          <w:sz w:val="32"/>
          <w:szCs w:val="32"/>
        </w:rPr>
        <w:t>Medhat</w:t>
      </w:r>
      <w:proofErr w:type="spellEnd"/>
      <w:r w:rsidRPr="0045339E">
        <w:rPr>
          <w:rFonts w:ascii="Times New Roman" w:hAnsi="Times New Roman" w:cs="Times New Roman"/>
          <w:sz w:val="32"/>
          <w:szCs w:val="32"/>
        </w:rPr>
        <w:t xml:space="preserve">, W., Hassan, A., &amp; </w:t>
      </w:r>
      <w:proofErr w:type="spellStart"/>
      <w:r w:rsidRPr="0045339E">
        <w:rPr>
          <w:rFonts w:ascii="Times New Roman" w:hAnsi="Times New Roman" w:cs="Times New Roman"/>
          <w:sz w:val="32"/>
          <w:szCs w:val="32"/>
        </w:rPr>
        <w:t>Korashy</w:t>
      </w:r>
      <w:proofErr w:type="spellEnd"/>
      <w:r w:rsidRPr="0045339E">
        <w:rPr>
          <w:rFonts w:ascii="Times New Roman" w:hAnsi="Times New Roman" w:cs="Times New Roman"/>
          <w:sz w:val="32"/>
          <w:szCs w:val="32"/>
        </w:rPr>
        <w:t>, H. (2014). Sentiment analysis algorithms and applications: A survey. Ain Shams Engineering Journal, 5(4), 1093-1113.</w:t>
      </w:r>
    </w:p>
    <w:p w:rsidR="0045339E" w:rsidRPr="0045339E" w:rsidRDefault="0045339E" w:rsidP="0045339E">
      <w:pPr>
        <w:numPr>
          <w:ilvl w:val="0"/>
          <w:numId w:val="5"/>
        </w:numPr>
        <w:rPr>
          <w:rFonts w:ascii="Times New Roman" w:hAnsi="Times New Roman" w:cs="Times New Roman"/>
          <w:sz w:val="32"/>
          <w:szCs w:val="32"/>
        </w:rPr>
      </w:pPr>
      <w:r w:rsidRPr="0045339E">
        <w:rPr>
          <w:rFonts w:ascii="Times New Roman" w:hAnsi="Times New Roman" w:cs="Times New Roman"/>
          <w:sz w:val="32"/>
          <w:szCs w:val="32"/>
        </w:rPr>
        <w:t>He, K., Luo, L., Zhang, L., &amp; Yang, W. (2020). Deep learning for sentiment analysis: A survey. Wiley Interdisciplinary Reviews: Data Mining and Knowledge Discovery, 10(2), e1359.</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Conclusion</w:t>
      </w:r>
    </w:p>
    <w:p w:rsidR="0045339E" w:rsidRPr="0045339E" w:rsidRDefault="0045339E" w:rsidP="0045339E">
      <w:pPr>
        <w:rPr>
          <w:rFonts w:ascii="Times New Roman" w:hAnsi="Times New Roman" w:cs="Times New Roman"/>
          <w:sz w:val="32"/>
          <w:szCs w:val="32"/>
        </w:rPr>
      </w:pPr>
      <w:r w:rsidRPr="0045339E">
        <w:rPr>
          <w:rFonts w:ascii="Times New Roman" w:hAnsi="Times New Roman" w:cs="Times New Roman"/>
          <w:sz w:val="32"/>
          <w:szCs w:val="32"/>
        </w:rPr>
        <w:t>This methodology can be used to analyze public opinions and sentiment analysis on organic foods. The methodology is scalable and can be adapted to different datasets and different sentiment analysis models. The results of the sentiment analysis can be used to inform policymakers, businesses, and consumers about the public's opinion on organic foods.</w:t>
      </w:r>
    </w:p>
    <w:p w:rsidR="002B077D" w:rsidRDefault="002B077D">
      <w:pPr>
        <w:rPr>
          <w:rFonts w:ascii="Times New Roman" w:hAnsi="Times New Roman" w:cs="Times New Roman"/>
          <w:sz w:val="32"/>
          <w:szCs w:val="32"/>
        </w:rPr>
      </w:pPr>
    </w:p>
    <w:p w:rsidR="00EA746C" w:rsidRDefault="00EA746C">
      <w:pPr>
        <w:rPr>
          <w:rFonts w:ascii="Times New Roman" w:hAnsi="Times New Roman" w:cs="Times New Roman"/>
          <w:sz w:val="32"/>
          <w:szCs w:val="32"/>
        </w:rPr>
      </w:pPr>
    </w:p>
    <w:p w:rsidR="00EA746C" w:rsidRDefault="00EA746C">
      <w:pPr>
        <w:rPr>
          <w:rFonts w:ascii="Times New Roman" w:hAnsi="Times New Roman" w:cs="Times New Roman"/>
          <w:sz w:val="32"/>
          <w:szCs w:val="32"/>
        </w:rPr>
      </w:pPr>
    </w:p>
    <w:p w:rsidR="00EA746C" w:rsidRPr="00EA746C" w:rsidRDefault="00EA746C" w:rsidP="00EA746C">
      <w:pPr>
        <w:rPr>
          <w:rFonts w:ascii="Times New Roman" w:hAnsi="Times New Roman" w:cs="Times New Roman"/>
          <w:sz w:val="32"/>
          <w:szCs w:val="32"/>
        </w:rPr>
      </w:pPr>
      <w:r w:rsidRPr="00EA746C">
        <w:rPr>
          <w:rFonts w:ascii="Times New Roman" w:hAnsi="Times New Roman" w:cs="Times New Roman"/>
          <w:sz w:val="32"/>
          <w:szCs w:val="32"/>
        </w:rPr>
        <w:t>Sure. Here are some possible in-text references for the methodology described above, using APA referencing style:</w:t>
      </w:r>
    </w:p>
    <w:p w:rsidR="00EA746C" w:rsidRPr="00EA746C" w:rsidRDefault="00EA746C" w:rsidP="00EA746C">
      <w:pPr>
        <w:numPr>
          <w:ilvl w:val="0"/>
          <w:numId w:val="6"/>
        </w:numPr>
        <w:rPr>
          <w:rFonts w:ascii="Times New Roman" w:hAnsi="Times New Roman" w:cs="Times New Roman"/>
          <w:sz w:val="32"/>
          <w:szCs w:val="32"/>
        </w:rPr>
      </w:pPr>
      <w:r w:rsidRPr="00EA746C">
        <w:rPr>
          <w:rFonts w:ascii="Times New Roman" w:hAnsi="Times New Roman" w:cs="Times New Roman"/>
          <w:sz w:val="32"/>
          <w:szCs w:val="32"/>
        </w:rPr>
        <w:t>Data collection:</w:t>
      </w:r>
    </w:p>
    <w:p w:rsidR="00EA746C" w:rsidRPr="00EA746C" w:rsidRDefault="00EA746C" w:rsidP="00EA746C">
      <w:pPr>
        <w:numPr>
          <w:ilvl w:val="1"/>
          <w:numId w:val="6"/>
        </w:numPr>
        <w:rPr>
          <w:rFonts w:ascii="Times New Roman" w:hAnsi="Times New Roman" w:cs="Times New Roman"/>
          <w:sz w:val="32"/>
          <w:szCs w:val="32"/>
        </w:rPr>
      </w:pPr>
      <w:r w:rsidRPr="00EA746C">
        <w:rPr>
          <w:rFonts w:ascii="Times New Roman" w:hAnsi="Times New Roman" w:cs="Times New Roman"/>
          <w:sz w:val="32"/>
          <w:szCs w:val="32"/>
        </w:rPr>
        <w:t>Pang and Lee (2008) suggest that data should be collected from a variety of sources to ensure that it is representative of the public's opinion.</w:t>
      </w:r>
    </w:p>
    <w:p w:rsidR="00EA746C" w:rsidRPr="00EA746C" w:rsidRDefault="00EA746C" w:rsidP="00EA746C">
      <w:pPr>
        <w:numPr>
          <w:ilvl w:val="1"/>
          <w:numId w:val="6"/>
        </w:numPr>
        <w:rPr>
          <w:rFonts w:ascii="Times New Roman" w:hAnsi="Times New Roman" w:cs="Times New Roman"/>
          <w:sz w:val="32"/>
          <w:szCs w:val="32"/>
        </w:rPr>
      </w:pPr>
      <w:r w:rsidRPr="00EA746C">
        <w:rPr>
          <w:rFonts w:ascii="Times New Roman" w:hAnsi="Times New Roman" w:cs="Times New Roman"/>
          <w:sz w:val="32"/>
          <w:szCs w:val="32"/>
        </w:rPr>
        <w:t>Liu (2012) emphasizes the importance of collecting data from social media platforms, online forums, news articles, and surveys.</w:t>
      </w:r>
    </w:p>
    <w:p w:rsidR="00EA746C" w:rsidRPr="00EA746C" w:rsidRDefault="00EA746C" w:rsidP="00EA746C">
      <w:pPr>
        <w:numPr>
          <w:ilvl w:val="0"/>
          <w:numId w:val="6"/>
        </w:numPr>
        <w:rPr>
          <w:rFonts w:ascii="Times New Roman" w:hAnsi="Times New Roman" w:cs="Times New Roman"/>
          <w:sz w:val="32"/>
          <w:szCs w:val="32"/>
        </w:rPr>
      </w:pPr>
      <w:r w:rsidRPr="00EA746C">
        <w:rPr>
          <w:rFonts w:ascii="Times New Roman" w:hAnsi="Times New Roman" w:cs="Times New Roman"/>
          <w:sz w:val="32"/>
          <w:szCs w:val="32"/>
        </w:rPr>
        <w:lastRenderedPageBreak/>
        <w:t>Data cleaning and preprocessing:</w:t>
      </w:r>
    </w:p>
    <w:p w:rsidR="00EA746C" w:rsidRPr="00EA746C" w:rsidRDefault="00EA746C" w:rsidP="00EA746C">
      <w:pPr>
        <w:numPr>
          <w:ilvl w:val="1"/>
          <w:numId w:val="6"/>
        </w:numPr>
        <w:rPr>
          <w:rFonts w:ascii="Times New Roman" w:hAnsi="Times New Roman" w:cs="Times New Roman"/>
          <w:sz w:val="32"/>
          <w:szCs w:val="32"/>
        </w:rPr>
      </w:pPr>
      <w:proofErr w:type="spellStart"/>
      <w:r w:rsidRPr="00EA746C">
        <w:rPr>
          <w:rFonts w:ascii="Times New Roman" w:hAnsi="Times New Roman" w:cs="Times New Roman"/>
          <w:sz w:val="32"/>
          <w:szCs w:val="32"/>
        </w:rPr>
        <w:t>Akter</w:t>
      </w:r>
      <w:proofErr w:type="spellEnd"/>
      <w:r w:rsidRPr="00EA746C">
        <w:rPr>
          <w:rFonts w:ascii="Times New Roman" w:hAnsi="Times New Roman" w:cs="Times New Roman"/>
          <w:sz w:val="32"/>
          <w:szCs w:val="32"/>
        </w:rPr>
        <w:t>, Islam, and Uddin (2017) recommend removing stop words, correcting spelling errors, and tokenizing the data.</w:t>
      </w:r>
    </w:p>
    <w:p w:rsidR="00EA746C" w:rsidRPr="00EA746C" w:rsidRDefault="00EA746C" w:rsidP="00EA746C">
      <w:pPr>
        <w:numPr>
          <w:ilvl w:val="1"/>
          <w:numId w:val="6"/>
        </w:numPr>
        <w:rPr>
          <w:rFonts w:ascii="Times New Roman" w:hAnsi="Times New Roman" w:cs="Times New Roman"/>
          <w:sz w:val="32"/>
          <w:szCs w:val="32"/>
        </w:rPr>
      </w:pPr>
      <w:proofErr w:type="spellStart"/>
      <w:r w:rsidRPr="00EA746C">
        <w:rPr>
          <w:rFonts w:ascii="Times New Roman" w:hAnsi="Times New Roman" w:cs="Times New Roman"/>
          <w:sz w:val="32"/>
          <w:szCs w:val="32"/>
        </w:rPr>
        <w:t>Medhat</w:t>
      </w:r>
      <w:proofErr w:type="spellEnd"/>
      <w:r w:rsidRPr="00EA746C">
        <w:rPr>
          <w:rFonts w:ascii="Times New Roman" w:hAnsi="Times New Roman" w:cs="Times New Roman"/>
          <w:sz w:val="32"/>
          <w:szCs w:val="32"/>
        </w:rPr>
        <w:t xml:space="preserve">, Hassan, and </w:t>
      </w:r>
      <w:proofErr w:type="spellStart"/>
      <w:r w:rsidRPr="00EA746C">
        <w:rPr>
          <w:rFonts w:ascii="Times New Roman" w:hAnsi="Times New Roman" w:cs="Times New Roman"/>
          <w:sz w:val="32"/>
          <w:szCs w:val="32"/>
        </w:rPr>
        <w:t>Korashy</w:t>
      </w:r>
      <w:proofErr w:type="spellEnd"/>
      <w:r w:rsidRPr="00EA746C">
        <w:rPr>
          <w:rFonts w:ascii="Times New Roman" w:hAnsi="Times New Roman" w:cs="Times New Roman"/>
          <w:sz w:val="32"/>
          <w:szCs w:val="32"/>
        </w:rPr>
        <w:t xml:space="preserve"> (2014) suggest using natural language processing techniques to clean and preprocess the data.</w:t>
      </w:r>
    </w:p>
    <w:p w:rsidR="00EA746C" w:rsidRPr="00EA746C" w:rsidRDefault="00EA746C" w:rsidP="00EA746C">
      <w:pPr>
        <w:numPr>
          <w:ilvl w:val="0"/>
          <w:numId w:val="6"/>
        </w:numPr>
        <w:rPr>
          <w:rFonts w:ascii="Times New Roman" w:hAnsi="Times New Roman" w:cs="Times New Roman"/>
          <w:sz w:val="32"/>
          <w:szCs w:val="32"/>
        </w:rPr>
      </w:pPr>
      <w:r w:rsidRPr="00EA746C">
        <w:rPr>
          <w:rFonts w:ascii="Times New Roman" w:hAnsi="Times New Roman" w:cs="Times New Roman"/>
          <w:sz w:val="32"/>
          <w:szCs w:val="32"/>
        </w:rPr>
        <w:t>Feature extraction:</w:t>
      </w:r>
    </w:p>
    <w:p w:rsidR="00EA746C" w:rsidRPr="00EA746C" w:rsidRDefault="00EA746C" w:rsidP="00EA746C">
      <w:pPr>
        <w:numPr>
          <w:ilvl w:val="1"/>
          <w:numId w:val="6"/>
        </w:numPr>
        <w:rPr>
          <w:rFonts w:ascii="Times New Roman" w:hAnsi="Times New Roman" w:cs="Times New Roman"/>
          <w:sz w:val="32"/>
          <w:szCs w:val="32"/>
        </w:rPr>
      </w:pPr>
      <w:r w:rsidRPr="00EA746C">
        <w:rPr>
          <w:rFonts w:ascii="Times New Roman" w:hAnsi="Times New Roman" w:cs="Times New Roman"/>
          <w:sz w:val="32"/>
          <w:szCs w:val="32"/>
        </w:rPr>
        <w:t>Pang and Lee (2008) identify the words used in the text, the length of the text, the presence of certain keywords, and the syntactic structure of the text as common features for sentiment analysis.</w:t>
      </w:r>
    </w:p>
    <w:p w:rsidR="00EA746C" w:rsidRPr="00EA746C" w:rsidRDefault="00EA746C" w:rsidP="00EA746C">
      <w:pPr>
        <w:numPr>
          <w:ilvl w:val="1"/>
          <w:numId w:val="6"/>
        </w:numPr>
        <w:rPr>
          <w:rFonts w:ascii="Times New Roman" w:hAnsi="Times New Roman" w:cs="Times New Roman"/>
          <w:sz w:val="32"/>
          <w:szCs w:val="32"/>
        </w:rPr>
      </w:pPr>
      <w:r w:rsidRPr="00EA746C">
        <w:rPr>
          <w:rFonts w:ascii="Times New Roman" w:hAnsi="Times New Roman" w:cs="Times New Roman"/>
          <w:sz w:val="32"/>
          <w:szCs w:val="32"/>
        </w:rPr>
        <w:t>He, Luo, Zhang, and Yang (2020) suggest using deep learning techniques to extract features from the data.</w:t>
      </w:r>
    </w:p>
    <w:p w:rsidR="00EA746C" w:rsidRPr="00EA746C" w:rsidRDefault="00EA746C" w:rsidP="00EA746C">
      <w:pPr>
        <w:numPr>
          <w:ilvl w:val="0"/>
          <w:numId w:val="6"/>
        </w:numPr>
        <w:rPr>
          <w:rFonts w:ascii="Times New Roman" w:hAnsi="Times New Roman" w:cs="Times New Roman"/>
          <w:sz w:val="32"/>
          <w:szCs w:val="32"/>
        </w:rPr>
      </w:pPr>
      <w:r w:rsidRPr="00EA746C">
        <w:rPr>
          <w:rFonts w:ascii="Times New Roman" w:hAnsi="Times New Roman" w:cs="Times New Roman"/>
          <w:sz w:val="32"/>
          <w:szCs w:val="32"/>
        </w:rPr>
        <w:t>Model training:</w:t>
      </w:r>
    </w:p>
    <w:p w:rsidR="00EA746C" w:rsidRPr="00EA746C" w:rsidRDefault="00EA746C" w:rsidP="00EA746C">
      <w:pPr>
        <w:numPr>
          <w:ilvl w:val="1"/>
          <w:numId w:val="6"/>
        </w:numPr>
        <w:rPr>
          <w:rFonts w:ascii="Times New Roman" w:hAnsi="Times New Roman" w:cs="Times New Roman"/>
          <w:sz w:val="32"/>
          <w:szCs w:val="32"/>
        </w:rPr>
      </w:pPr>
      <w:r w:rsidRPr="00EA746C">
        <w:rPr>
          <w:rFonts w:ascii="Times New Roman" w:hAnsi="Times New Roman" w:cs="Times New Roman"/>
          <w:sz w:val="32"/>
          <w:szCs w:val="32"/>
        </w:rPr>
        <w:t>Liu (2012) provides an overview of a variety of sentiment analysis models, such as Naive Bayes classifiers, support vector machines, logistic regression, decision trees, and neural networks.</w:t>
      </w:r>
    </w:p>
    <w:p w:rsidR="00EA746C" w:rsidRPr="00EA746C" w:rsidRDefault="00EA746C" w:rsidP="00EA746C">
      <w:pPr>
        <w:numPr>
          <w:ilvl w:val="1"/>
          <w:numId w:val="6"/>
        </w:numPr>
        <w:rPr>
          <w:rFonts w:ascii="Times New Roman" w:hAnsi="Times New Roman" w:cs="Times New Roman"/>
          <w:sz w:val="32"/>
          <w:szCs w:val="32"/>
        </w:rPr>
      </w:pPr>
      <w:r w:rsidRPr="00EA746C">
        <w:rPr>
          <w:rFonts w:ascii="Times New Roman" w:hAnsi="Times New Roman" w:cs="Times New Roman"/>
          <w:sz w:val="32"/>
          <w:szCs w:val="32"/>
        </w:rPr>
        <w:t>He et al. (2020) recommend using deep learning models to train sentiment analysis models.</w:t>
      </w:r>
    </w:p>
    <w:p w:rsidR="00EA746C" w:rsidRPr="00EA746C" w:rsidRDefault="00EA746C" w:rsidP="00EA746C">
      <w:pPr>
        <w:numPr>
          <w:ilvl w:val="0"/>
          <w:numId w:val="6"/>
        </w:numPr>
        <w:rPr>
          <w:rFonts w:ascii="Times New Roman" w:hAnsi="Times New Roman" w:cs="Times New Roman"/>
          <w:sz w:val="32"/>
          <w:szCs w:val="32"/>
        </w:rPr>
      </w:pPr>
      <w:r w:rsidRPr="00EA746C">
        <w:rPr>
          <w:rFonts w:ascii="Times New Roman" w:hAnsi="Times New Roman" w:cs="Times New Roman"/>
          <w:sz w:val="32"/>
          <w:szCs w:val="32"/>
        </w:rPr>
        <w:t>Model evaluation:</w:t>
      </w:r>
    </w:p>
    <w:p w:rsidR="00EA746C" w:rsidRPr="00EA746C" w:rsidRDefault="00EA746C" w:rsidP="00EA746C">
      <w:pPr>
        <w:numPr>
          <w:ilvl w:val="1"/>
          <w:numId w:val="6"/>
        </w:numPr>
        <w:rPr>
          <w:rFonts w:ascii="Times New Roman" w:hAnsi="Times New Roman" w:cs="Times New Roman"/>
          <w:sz w:val="32"/>
          <w:szCs w:val="32"/>
        </w:rPr>
      </w:pPr>
      <w:proofErr w:type="spellStart"/>
      <w:r w:rsidRPr="00EA746C">
        <w:rPr>
          <w:rFonts w:ascii="Times New Roman" w:hAnsi="Times New Roman" w:cs="Times New Roman"/>
          <w:sz w:val="32"/>
          <w:szCs w:val="32"/>
        </w:rPr>
        <w:t>Akter</w:t>
      </w:r>
      <w:proofErr w:type="spellEnd"/>
      <w:r w:rsidRPr="00EA746C">
        <w:rPr>
          <w:rFonts w:ascii="Times New Roman" w:hAnsi="Times New Roman" w:cs="Times New Roman"/>
          <w:sz w:val="32"/>
          <w:szCs w:val="32"/>
        </w:rPr>
        <w:t xml:space="preserve"> et al. (2017) suggest using a held-out test set to evaluate the accuracy of the model.</w:t>
      </w:r>
    </w:p>
    <w:p w:rsidR="00EA746C" w:rsidRPr="00EA746C" w:rsidRDefault="00EA746C" w:rsidP="00EA746C">
      <w:pPr>
        <w:numPr>
          <w:ilvl w:val="1"/>
          <w:numId w:val="6"/>
        </w:numPr>
        <w:rPr>
          <w:rFonts w:ascii="Times New Roman" w:hAnsi="Times New Roman" w:cs="Times New Roman"/>
          <w:sz w:val="32"/>
          <w:szCs w:val="32"/>
        </w:rPr>
      </w:pPr>
      <w:proofErr w:type="spellStart"/>
      <w:r w:rsidRPr="00EA746C">
        <w:rPr>
          <w:rFonts w:ascii="Times New Roman" w:hAnsi="Times New Roman" w:cs="Times New Roman"/>
          <w:sz w:val="32"/>
          <w:szCs w:val="32"/>
        </w:rPr>
        <w:t>Medhat</w:t>
      </w:r>
      <w:proofErr w:type="spellEnd"/>
      <w:r w:rsidRPr="00EA746C">
        <w:rPr>
          <w:rFonts w:ascii="Times New Roman" w:hAnsi="Times New Roman" w:cs="Times New Roman"/>
          <w:sz w:val="32"/>
          <w:szCs w:val="32"/>
        </w:rPr>
        <w:t xml:space="preserve"> et al. (2014) recommend using a variety of evaluation metrics, such as accuracy, precision, recall, and F1 score, to evaluate the model.</w:t>
      </w:r>
    </w:p>
    <w:p w:rsidR="00EA746C" w:rsidRPr="00EA746C" w:rsidRDefault="00EA746C" w:rsidP="00EA746C">
      <w:pPr>
        <w:numPr>
          <w:ilvl w:val="0"/>
          <w:numId w:val="6"/>
        </w:numPr>
        <w:rPr>
          <w:rFonts w:ascii="Times New Roman" w:hAnsi="Times New Roman" w:cs="Times New Roman"/>
          <w:sz w:val="32"/>
          <w:szCs w:val="32"/>
        </w:rPr>
      </w:pPr>
      <w:r w:rsidRPr="00EA746C">
        <w:rPr>
          <w:rFonts w:ascii="Times New Roman" w:hAnsi="Times New Roman" w:cs="Times New Roman"/>
          <w:sz w:val="32"/>
          <w:szCs w:val="32"/>
        </w:rPr>
        <w:t>Sentiment analysis:</w:t>
      </w:r>
    </w:p>
    <w:p w:rsidR="00EA746C" w:rsidRPr="00EA746C" w:rsidRDefault="00EA746C" w:rsidP="00EA746C">
      <w:pPr>
        <w:numPr>
          <w:ilvl w:val="1"/>
          <w:numId w:val="6"/>
        </w:numPr>
        <w:rPr>
          <w:rFonts w:ascii="Times New Roman" w:hAnsi="Times New Roman" w:cs="Times New Roman"/>
          <w:sz w:val="32"/>
          <w:szCs w:val="32"/>
        </w:rPr>
      </w:pPr>
      <w:r w:rsidRPr="00EA746C">
        <w:rPr>
          <w:rFonts w:ascii="Times New Roman" w:hAnsi="Times New Roman" w:cs="Times New Roman"/>
          <w:sz w:val="32"/>
          <w:szCs w:val="32"/>
        </w:rPr>
        <w:lastRenderedPageBreak/>
        <w:t>Pang and Lee (2008) suggest using the trained sentiment analysis model to predict the sentiment of each piece of data in the dataset.</w:t>
      </w:r>
    </w:p>
    <w:p w:rsidR="00EA746C" w:rsidRPr="00EA746C" w:rsidRDefault="00EA746C" w:rsidP="00EA746C">
      <w:pPr>
        <w:numPr>
          <w:ilvl w:val="1"/>
          <w:numId w:val="6"/>
        </w:numPr>
        <w:rPr>
          <w:rFonts w:ascii="Times New Roman" w:hAnsi="Times New Roman" w:cs="Times New Roman"/>
          <w:sz w:val="32"/>
          <w:szCs w:val="32"/>
        </w:rPr>
      </w:pPr>
      <w:r w:rsidRPr="00EA746C">
        <w:rPr>
          <w:rFonts w:ascii="Times New Roman" w:hAnsi="Times New Roman" w:cs="Times New Roman"/>
          <w:sz w:val="32"/>
          <w:szCs w:val="32"/>
        </w:rPr>
        <w:t>Liu (2012) recommends using the results of the sentiment analysis to inform policymakers, businesses, and consumers about the public's opinion on a particular topic.</w:t>
      </w:r>
    </w:p>
    <w:p w:rsidR="00EA746C" w:rsidRPr="00EA746C" w:rsidRDefault="00EA746C" w:rsidP="00EA746C">
      <w:pPr>
        <w:rPr>
          <w:rFonts w:ascii="Times New Roman" w:hAnsi="Times New Roman" w:cs="Times New Roman"/>
          <w:sz w:val="32"/>
          <w:szCs w:val="32"/>
        </w:rPr>
      </w:pPr>
      <w:r w:rsidRPr="00EA746C">
        <w:rPr>
          <w:rFonts w:ascii="Times New Roman" w:hAnsi="Times New Roman" w:cs="Times New Roman"/>
          <w:sz w:val="32"/>
          <w:szCs w:val="32"/>
        </w:rPr>
        <w:t>I hope this is helpful!</w:t>
      </w:r>
    </w:p>
    <w:p w:rsidR="00EA746C" w:rsidRPr="0045339E" w:rsidRDefault="00EA746C">
      <w:pPr>
        <w:rPr>
          <w:rFonts w:ascii="Times New Roman" w:hAnsi="Times New Roman" w:cs="Times New Roman"/>
          <w:sz w:val="32"/>
          <w:szCs w:val="32"/>
        </w:rPr>
      </w:pPr>
      <w:bookmarkStart w:id="0" w:name="_GoBack"/>
      <w:bookmarkEnd w:id="0"/>
    </w:p>
    <w:sectPr w:rsidR="00EA746C" w:rsidRPr="00453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1415"/>
    <w:multiLevelType w:val="multilevel"/>
    <w:tmpl w:val="16D0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B465F"/>
    <w:multiLevelType w:val="multilevel"/>
    <w:tmpl w:val="F9AE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A6653"/>
    <w:multiLevelType w:val="multilevel"/>
    <w:tmpl w:val="8198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E7CDF"/>
    <w:multiLevelType w:val="multilevel"/>
    <w:tmpl w:val="8504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357F7"/>
    <w:multiLevelType w:val="multilevel"/>
    <w:tmpl w:val="DB6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A2D6F"/>
    <w:multiLevelType w:val="multilevel"/>
    <w:tmpl w:val="7E9A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9E"/>
    <w:rsid w:val="00214929"/>
    <w:rsid w:val="002A452C"/>
    <w:rsid w:val="002B077D"/>
    <w:rsid w:val="0045339E"/>
    <w:rsid w:val="00794D42"/>
    <w:rsid w:val="00987D17"/>
    <w:rsid w:val="00EA746C"/>
    <w:rsid w:val="00FF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6A3E"/>
  <w15:chartTrackingRefBased/>
  <w15:docId w15:val="{84579891-388A-4FA3-BEB4-C0702191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9317">
      <w:bodyDiv w:val="1"/>
      <w:marLeft w:val="0"/>
      <w:marRight w:val="0"/>
      <w:marTop w:val="0"/>
      <w:marBottom w:val="0"/>
      <w:divBdr>
        <w:top w:val="none" w:sz="0" w:space="0" w:color="auto"/>
        <w:left w:val="none" w:sz="0" w:space="0" w:color="auto"/>
        <w:bottom w:val="none" w:sz="0" w:space="0" w:color="auto"/>
        <w:right w:val="none" w:sz="0" w:space="0" w:color="auto"/>
      </w:divBdr>
    </w:div>
    <w:div w:id="601106184">
      <w:bodyDiv w:val="1"/>
      <w:marLeft w:val="0"/>
      <w:marRight w:val="0"/>
      <w:marTop w:val="0"/>
      <w:marBottom w:val="0"/>
      <w:divBdr>
        <w:top w:val="none" w:sz="0" w:space="0" w:color="auto"/>
        <w:left w:val="none" w:sz="0" w:space="0" w:color="auto"/>
        <w:bottom w:val="none" w:sz="0" w:space="0" w:color="auto"/>
        <w:right w:val="none" w:sz="0" w:space="0" w:color="auto"/>
      </w:divBdr>
    </w:div>
    <w:div w:id="898781302">
      <w:bodyDiv w:val="1"/>
      <w:marLeft w:val="0"/>
      <w:marRight w:val="0"/>
      <w:marTop w:val="0"/>
      <w:marBottom w:val="0"/>
      <w:divBdr>
        <w:top w:val="none" w:sz="0" w:space="0" w:color="auto"/>
        <w:left w:val="none" w:sz="0" w:space="0" w:color="auto"/>
        <w:bottom w:val="none" w:sz="0" w:space="0" w:color="auto"/>
        <w:right w:val="none" w:sz="0" w:space="0" w:color="auto"/>
      </w:divBdr>
    </w:div>
    <w:div w:id="131336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2</cp:revision>
  <dcterms:created xsi:type="dcterms:W3CDTF">2023-10-30T18:45:00Z</dcterms:created>
  <dcterms:modified xsi:type="dcterms:W3CDTF">2023-10-30T18:47:00Z</dcterms:modified>
</cp:coreProperties>
</file>