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Eg</w:t>
      </w:r>
    </w:p>
    <w:p>
      <w:pPr>
        <w:pStyle w:val="Author"/>
      </w:pPr>
      <w:r>
        <w:t xml:space="preserve">Cian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2018</w:t>
      </w:r>
    </w:p>
    <w:bookmarkStart w:id="22" w:name="simple-example"/>
    <w:p>
      <w:pPr>
        <w:pStyle w:val="Heading2"/>
      </w:pPr>
      <w:r>
        <w:t xml:space="preserve">Simple Example</w:t>
      </w:r>
    </w:p>
    <w:p>
      <w:pPr>
        <w:pStyle w:val="FirstParagraph"/>
      </w:pPr>
      <w:r>
        <w:t xml:space="preserve">I have created some data and have calculated some numerical and graphical summaries.</w:t>
      </w:r>
    </w:p>
    <w:p>
      <w:pPr>
        <w:pStyle w:val="BodyText"/>
      </w:pPr>
      <w:r>
        <w:t xml:space="preserve">These are the data: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is: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29.55556</w:t>
      </w:r>
    </w:p>
    <w:p>
      <w:pPr>
        <w:pStyle w:val="FirstParagraph"/>
      </w:pPr>
      <w:r>
        <w:t xml:space="preserve">The summary statistics are: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14.00   26.00   29.56   34.00   61.00</w:t>
      </w:r>
    </w:p>
    <w:p>
      <w:pPr>
        <w:pStyle w:val="FirstParagraph"/>
      </w:pPr>
      <w:r>
        <w:t xml:space="preserve">A boxplot would look like: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y-e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histogram: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summary-e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 Eg</dc:title>
  <dc:creator>Cian</dc:creator>
  <cp:keywords/>
  <dcterms:created xsi:type="dcterms:W3CDTF">2024-10-09T10:23:09Z</dcterms:created>
  <dcterms:modified xsi:type="dcterms:W3CDTF">2024-10-09T10:23:09Z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2018</vt:lpwstr>
  </property>
  <property fmtid="{D5CDD505-2E9C-101B-9397-08002B2CF9AE}" pid="3" name="output">
    <vt:lpwstr>word_document</vt:lpwstr>
  </property>
</Properties>
</file>