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24.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Training</w:t>
      </w:r>
      <w:r>
        <w:t xml:space="preserve"> </w:t>
      </w:r>
      <w:r>
        <w:t xml:space="preserve">Intervention</w:t>
      </w:r>
      <w:r>
        <w:t xml:space="preserve"> </w:t>
      </w:r>
      <w:r>
        <w:t xml:space="preserve">Analysis</w:t>
      </w:r>
    </w:p>
    <w:p>
      <w:pPr>
        <w:pStyle w:val="Author"/>
      </w:pPr>
      <w:r>
        <w:t xml:space="preserve">Cian</w:t>
      </w:r>
    </w:p>
    <w:p>
      <w:pPr>
        <w:pStyle w:val="Date"/>
      </w:pPr>
      <w:r>
        <w:t xml:space="preserve">October</w:t>
      </w:r>
      <w:r>
        <w:t xml:space="preserve"> </w:t>
      </w:r>
      <w:r>
        <w:t xml:space="preserve">2018</w:t>
      </w:r>
    </w:p>
    <w:bookmarkStart w:id="20" w:name="load-the-required-libraries"/>
    <w:p>
      <w:pPr>
        <w:pStyle w:val="Heading2"/>
      </w:pPr>
      <w:r>
        <w:t xml:space="preserve">Load the required libraries</w:t>
      </w:r>
    </w:p>
    <w:p>
      <w:pPr>
        <w:pStyle w:val="SourceCode"/>
      </w:pPr>
      <w:r>
        <w:rPr>
          <w:rStyle w:val="FunctionTok"/>
        </w:rPr>
        <w:t xml:space="preserve">library</w:t>
      </w:r>
      <w:r>
        <w:rPr>
          <w:rStyle w:val="NormalTok"/>
        </w:rPr>
        <w:t xml:space="preserve">(infer)</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3.3.3     v purrr   0.3.4</w:t>
      </w:r>
      <w:r>
        <w:br/>
      </w:r>
      <w:r>
        <w:rPr>
          <w:rStyle w:val="VerbatimChar"/>
        </w:rPr>
        <w:t xml:space="preserve">## v tibble  3.0.6     v dplyr   1.0.4</w:t>
      </w:r>
      <w:r>
        <w:br/>
      </w:r>
      <w:r>
        <w:rPr>
          <w:rStyle w:val="VerbatimChar"/>
        </w:rPr>
        <w:t xml:space="preserve">## v tidyr   1.1.2     v stringr 1.4.0</w:t>
      </w:r>
      <w:r>
        <w:br/>
      </w:r>
      <w:r>
        <w:rPr>
          <w:rStyle w:val="VerbatimChar"/>
        </w:rPr>
        <w:t xml:space="preserve">## v readr   1.4.0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(tolerance)</w:t>
      </w:r>
    </w:p>
    <w:bookmarkEnd w:id="20"/>
    <w:bookmarkStart w:id="21" w:name="X89ed6c1b9fd571529375a8845b2c3c54a8f9741"/>
    <w:p>
      <w:pPr>
        <w:pStyle w:val="Heading2"/>
      </w:pPr>
      <w:r>
        <w:t xml:space="preserve">Read in the training intervention data and view its structure</w:t>
      </w:r>
    </w:p>
    <w:p>
      <w:pPr>
        <w:pStyle w:val="SourceCode"/>
      </w:pPr>
      <w:r>
        <w:rPr>
          <w:rStyle w:val="NormalTok"/>
        </w:rPr>
        <w:t xml:space="preserve">train.df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"Training_intervention_data.csv"</w:t>
      </w:r>
      <w:r>
        <w:rPr>
          <w:rStyle w:val="NormalTok"/>
        </w:rPr>
        <w:t xml:space="preserve">)</w:t>
      </w:r>
      <w:r>
        <w:br/>
      </w:r>
      <w:r>
        <w:rPr>
          <w:rStyle w:val="FunctionTok"/>
        </w:rPr>
        <w:t xml:space="preserve">glimpse</w:t>
      </w:r>
      <w:r>
        <w:rPr>
          <w:rStyle w:val="NormalTok"/>
        </w:rPr>
        <w:t xml:space="preserve">(train.df)</w:t>
      </w:r>
    </w:p>
    <w:p>
      <w:pPr>
        <w:pStyle w:val="SourceCode"/>
      </w:pPr>
      <w:r>
        <w:rPr>
          <w:rStyle w:val="VerbatimChar"/>
        </w:rPr>
        <w:t xml:space="preserve">## Rows: 18</w:t>
      </w:r>
      <w:r>
        <w:br/>
      </w:r>
      <w:r>
        <w:rPr>
          <w:rStyle w:val="VerbatimChar"/>
        </w:rPr>
        <w:t xml:space="preserve">## Columns: 5</w:t>
      </w:r>
      <w:r>
        <w:br/>
      </w:r>
      <w:r>
        <w:rPr>
          <w:rStyle w:val="VerbatimChar"/>
        </w:rPr>
        <w:t xml:space="preserve">## $ ID           &lt;int&gt; 1, 2, 3, 4, 5, 6, 7, 8, 9, 10, 11, 12, 13, 14, 15, 16,...</w:t>
      </w:r>
      <w:r>
        <w:br/>
      </w:r>
      <w:r>
        <w:rPr>
          <w:rStyle w:val="VerbatimChar"/>
        </w:rPr>
        <w:t xml:space="preserve">## $ VO2.max_Pre  &lt;dbl&gt; 66.4, 70.9, 64.9, 68.6, 76.7, 75.6, 78.1, 73.1, 74.4, ...</w:t>
      </w:r>
      <w:r>
        <w:br/>
      </w:r>
      <w:r>
        <w:rPr>
          <w:rStyle w:val="VerbatimChar"/>
        </w:rPr>
        <w:t xml:space="preserve">## $ VO2.max_Post &lt;dbl&gt; 67.8, 81.7, 70.1, 73.0, 84.5, 78.4, 80.5, 76.0, 78.7, ...</w:t>
      </w:r>
      <w:r>
        <w:br/>
      </w:r>
      <w:r>
        <w:rPr>
          <w:rStyle w:val="VerbatimChar"/>
        </w:rPr>
        <w:t xml:space="preserve">## $ Squat_Pre    &lt;int&gt; 120, 120, 130, 130, 110, 130, 140, 120, 140, 100, 140,...</w:t>
      </w:r>
      <w:r>
        <w:br/>
      </w:r>
      <w:r>
        <w:rPr>
          <w:rStyle w:val="VerbatimChar"/>
        </w:rPr>
        <w:t xml:space="preserve">## $ Squat_Post   &lt;int&gt; 140, 150, 160, 160, 140, 160, 170, 140, 170, 130, 180,...</w:t>
      </w:r>
    </w:p>
    <w:bookmarkEnd w:id="21"/>
    <w:bookmarkStart w:id="22" w:name="Xab0da52210b150bee36929faac06943eff7cac6"/>
    <w:p>
      <w:pPr>
        <w:pStyle w:val="Heading2"/>
      </w:pPr>
      <w:r>
        <w:t xml:space="preserve">Summary statistics for pre and post squat</w:t>
      </w:r>
    </w:p>
    <w:p>
      <w:pPr>
        <w:pStyle w:val="SourceCode"/>
      </w:pPr>
      <w:r>
        <w:rPr>
          <w:rStyle w:val="NormalTok"/>
        </w:rPr>
        <w:t xml:space="preserve">train.df </w:t>
      </w:r>
      <w:r>
        <w:rPr>
          <w:rStyle w:val="SpecialCharTok"/>
        </w:rPr>
        <w:t xml:space="preserve">%&gt;%</w:t>
      </w:r>
      <w:r>
        <w:rPr>
          <w:rStyle w:val="NormalTok"/>
        </w:rPr>
        <w:t xml:space="preserve"> </w:t>
      </w:r>
      <w:r>
        <w:rPr>
          <w:rStyle w:val="FunctionTok"/>
        </w:rPr>
        <w:t xml:space="preserve">select</w:t>
      </w:r>
      <w:r>
        <w:rPr>
          <w:rStyle w:val="NormalTok"/>
        </w:rPr>
        <w:t xml:space="preserve">(Squat_Pre, Squat_Post)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Squat_Pre     Squat_Post   </w:t>
      </w:r>
      <w:r>
        <w:br/>
      </w:r>
      <w:r>
        <w:rPr>
          <w:rStyle w:val="VerbatimChar"/>
        </w:rPr>
        <w:t xml:space="preserve">##  Min.   :100   Min.   :130.0  </w:t>
      </w:r>
      <w:r>
        <w:br/>
      </w:r>
      <w:r>
        <w:rPr>
          <w:rStyle w:val="VerbatimChar"/>
        </w:rPr>
        <w:t xml:space="preserve">##  1st Qu.:120   1st Qu.:142.5  </w:t>
      </w:r>
      <w:r>
        <w:br/>
      </w:r>
      <w:r>
        <w:rPr>
          <w:rStyle w:val="VerbatimChar"/>
        </w:rPr>
        <w:t xml:space="preserve">##  Median :130   Median :160.0  </w:t>
      </w:r>
      <w:r>
        <w:br/>
      </w:r>
      <w:r>
        <w:rPr>
          <w:rStyle w:val="VerbatimChar"/>
        </w:rPr>
        <w:t xml:space="preserve">##  Mean   :130   Mean   :159.4  </w:t>
      </w:r>
      <w:r>
        <w:br/>
      </w:r>
      <w:r>
        <w:rPr>
          <w:rStyle w:val="VerbatimChar"/>
        </w:rPr>
        <w:t xml:space="preserve">##  3rd Qu.:140   3rd Qu.:170.0  </w:t>
      </w:r>
      <w:r>
        <w:br/>
      </w:r>
      <w:r>
        <w:rPr>
          <w:rStyle w:val="VerbatimChar"/>
        </w:rPr>
        <w:t xml:space="preserve">##  Max.   :160   Max.   :190.0</w:t>
      </w:r>
    </w:p>
    <w:bookmarkEnd w:id="22"/>
    <w:bookmarkStart w:id="23" w:name="X3e44227ce5a25b3919d3a46ae4e615ea616e98d"/>
    <w:p>
      <w:pPr>
        <w:pStyle w:val="Heading2"/>
      </w:pPr>
      <w:r>
        <w:t xml:space="preserve">Mean and standard deviation for pre and post squat</w:t>
      </w:r>
    </w:p>
    <w:p>
      <w:pPr>
        <w:pStyle w:val="SourceCode"/>
      </w:pPr>
      <w:r>
        <w:rPr>
          <w:rStyle w:val="NormalTok"/>
        </w:rPr>
        <w:t xml:space="preserve">train.df </w:t>
      </w:r>
      <w:r>
        <w:rPr>
          <w:rStyle w:val="SpecialCharTok"/>
        </w:rPr>
        <w:t xml:space="preserve">%&gt;%</w:t>
      </w:r>
      <w:r>
        <w:rPr>
          <w:rStyle w:val="NormalTok"/>
        </w:rPr>
        <w:t xml:space="preserve"> </w:t>
      </w:r>
      <w:r>
        <w:rPr>
          <w:rStyle w:val="FunctionTok"/>
        </w:rPr>
        <w:t xml:space="preserve">select</w:t>
      </w:r>
      <w:r>
        <w:rPr>
          <w:rStyle w:val="NormalTok"/>
        </w:rPr>
        <w:t xml:space="preserve">(Squat_Pre, Squat_Post)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Pre_Mean=</w:t>
      </w:r>
      <w:r>
        <w:rPr>
          <w:rStyle w:val="FunctionTok"/>
        </w:rPr>
        <w:t xml:space="preserve">mean</w:t>
      </w:r>
      <w:r>
        <w:rPr>
          <w:rStyle w:val="NormalTok"/>
        </w:rPr>
        <w:t xml:space="preserve">(Squat_Pre), </w:t>
      </w:r>
      <w:r>
        <w:rPr>
          <w:rStyle w:val="AttributeTok"/>
        </w:rPr>
        <w:t xml:space="preserve">Pre_SD=</w:t>
      </w:r>
      <w:r>
        <w:rPr>
          <w:rStyle w:val="NormalTok"/>
        </w:rPr>
        <w:t xml:space="preserve"> </w:t>
      </w:r>
      <w:r>
        <w:rPr>
          <w:rStyle w:val="FunctionTok"/>
        </w:rPr>
        <w:t xml:space="preserve">sd</w:t>
      </w:r>
      <w:r>
        <w:rPr>
          <w:rStyle w:val="NormalTok"/>
        </w:rPr>
        <w:t xml:space="preserve">(Squat_Pre),</w:t>
      </w:r>
      <w:r>
        <w:br/>
      </w:r>
      <w:r>
        <w:rPr>
          <w:rStyle w:val="NormalTok"/>
        </w:rPr>
        <w:t xml:space="preserve">                      </w:t>
      </w:r>
      <w:r>
        <w:rPr>
          <w:rStyle w:val="AttributeTok"/>
        </w:rPr>
        <w:t xml:space="preserve">Post_Mean=</w:t>
      </w:r>
      <w:r>
        <w:rPr>
          <w:rStyle w:val="FunctionTok"/>
        </w:rPr>
        <w:t xml:space="preserve">mean</w:t>
      </w:r>
      <w:r>
        <w:rPr>
          <w:rStyle w:val="NormalTok"/>
        </w:rPr>
        <w:t xml:space="preserve">(Squat_Post), </w:t>
      </w:r>
      <w:r>
        <w:rPr>
          <w:rStyle w:val="AttributeTok"/>
        </w:rPr>
        <w:t xml:space="preserve">Post_SD=</w:t>
      </w:r>
      <w:r>
        <w:rPr>
          <w:rStyle w:val="NormalTok"/>
        </w:rPr>
        <w:t xml:space="preserve"> </w:t>
      </w:r>
      <w:r>
        <w:rPr>
          <w:rStyle w:val="FunctionTok"/>
        </w:rPr>
        <w:t xml:space="preserve">sd</w:t>
      </w:r>
      <w:r>
        <w:rPr>
          <w:rStyle w:val="NormalTok"/>
        </w:rPr>
        <w:t xml:space="preserve">(Squat_Post))</w:t>
      </w:r>
    </w:p>
    <w:p>
      <w:pPr>
        <w:pStyle w:val="SourceCode"/>
      </w:pPr>
      <w:r>
        <w:rPr>
          <w:rStyle w:val="VerbatimChar"/>
        </w:rPr>
        <w:t xml:space="preserve">##   Pre_Mean   Pre_SD Post_Mean  Post_SD</w:t>
      </w:r>
      <w:r>
        <w:br/>
      </w:r>
      <w:r>
        <w:rPr>
          <w:rStyle w:val="VerbatimChar"/>
        </w:rPr>
        <w:t xml:space="preserve">## 1      130 16.44957  159.4444 18.62074</w:t>
      </w:r>
    </w:p>
    <w:bookmarkEnd w:id="23"/>
    <w:bookmarkStart w:id="25" w:name="X61784568d4cf52c48ec7c2f6622c7bcb5032c4a"/>
    <w:p>
      <w:pPr>
        <w:pStyle w:val="Heading2"/>
      </w:pPr>
      <w:r>
        <w:t xml:space="preserve">Scatterplot of pre and post with line of equality</w:t>
      </w:r>
    </w:p>
    <w:p>
      <w:pPr>
        <w:pStyle w:val="SourceCode"/>
      </w:pPr>
      <w:r>
        <w:rPr>
          <w:rStyle w:val="NormalTok"/>
        </w:rPr>
        <w:t xml:space="preserve">train.df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Squat_Pre, </w:t>
      </w:r>
      <w:r>
        <w:rPr>
          <w:rStyle w:val="AttributeTok"/>
        </w:rPr>
        <w:t xml:space="preserve">y =</w:t>
      </w:r>
      <w:r>
        <w:rPr>
          <w:rStyle w:val="NormalTok"/>
        </w:rPr>
        <w:t xml:space="preserve"> Squat_Post))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"Scatterplot of Pre and Post Squat"</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"Pre Squat (units ?)"</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"Post Squat (units ?)"</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slope=</w:t>
      </w:r>
      <w:r>
        <w:rPr>
          <w:rStyle w:val="DecValTok"/>
        </w:rPr>
        <w:t xml:space="preserve">1</w:t>
      </w:r>
      <w:r>
        <w:rPr>
          <w:rStyle w:val="NormalTok"/>
        </w:rPr>
        <w:t xml:space="preserve">, </w:t>
      </w:r>
      <w:r>
        <w:rPr>
          <w:rStyle w:val="AttributeTok"/>
        </w:rPr>
        <w:t xml:space="preserve">intercept=</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aining-intervention-analysis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Start w:id="26" w:name="calculate-the-improvement"/>
    <w:p>
      <w:pPr>
        <w:pStyle w:val="Heading2"/>
      </w:pPr>
      <w:r>
        <w:t xml:space="preserve">Calculate the improvement</w:t>
      </w:r>
    </w:p>
    <w:p>
      <w:pPr>
        <w:pStyle w:val="SourceCode"/>
      </w:pPr>
      <w:r>
        <w:rPr>
          <w:rStyle w:val="NormalTok"/>
        </w:rPr>
        <w:t xml:space="preserve">train.df </w:t>
      </w:r>
      <w:r>
        <w:rPr>
          <w:rStyle w:val="OtherTok"/>
        </w:rPr>
        <w:t xml:space="preserve">&lt;-</w:t>
      </w:r>
      <w:r>
        <w:rPr>
          <w:rStyle w:val="NormalTok"/>
        </w:rPr>
        <w:t xml:space="preserve"> train.df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Improvement =</w:t>
      </w:r>
      <w:r>
        <w:rPr>
          <w:rStyle w:val="NormalTok"/>
        </w:rPr>
        <w:t xml:space="preserve"> Squat_Post</w:t>
      </w:r>
      <w:r>
        <w:rPr>
          <w:rStyle w:val="SpecialCharTok"/>
        </w:rPr>
        <w:t xml:space="preserve">-</w:t>
      </w:r>
      <w:r>
        <w:rPr>
          <w:rStyle w:val="NormalTok"/>
        </w:rPr>
        <w:t xml:space="preserve">Squat_Pre) </w:t>
      </w:r>
      <w:r>
        <w:rPr>
          <w:rStyle w:val="SpecialCharTok"/>
        </w:rPr>
        <w:t xml:space="preserve">%&gt;%</w:t>
      </w:r>
      <w:r>
        <w:br/>
      </w:r>
      <w:r>
        <w:rPr>
          <w:rStyle w:val="NormalTok"/>
        </w:rPr>
        <w:t xml:space="preserve">              </w:t>
      </w:r>
      <w:r>
        <w:rPr>
          <w:rStyle w:val="FunctionTok"/>
        </w:rPr>
        <w:t xml:space="preserve">glimpse</w:t>
      </w:r>
      <w:r>
        <w:rPr>
          <w:rStyle w:val="NormalTok"/>
        </w:rPr>
        <w:t xml:space="preserve">()</w:t>
      </w:r>
    </w:p>
    <w:p>
      <w:pPr>
        <w:pStyle w:val="SourceCode"/>
      </w:pPr>
      <w:r>
        <w:rPr>
          <w:rStyle w:val="VerbatimChar"/>
        </w:rPr>
        <w:t xml:space="preserve">## Rows: 18</w:t>
      </w:r>
      <w:r>
        <w:br/>
      </w:r>
      <w:r>
        <w:rPr>
          <w:rStyle w:val="VerbatimChar"/>
        </w:rPr>
        <w:t xml:space="preserve">## Columns: 6</w:t>
      </w:r>
      <w:r>
        <w:br/>
      </w:r>
      <w:r>
        <w:rPr>
          <w:rStyle w:val="VerbatimChar"/>
        </w:rPr>
        <w:t xml:space="preserve">## $ ID           &lt;int&gt; 1, 2, 3, 4, 5, 6, 7, 8, 9, 10, 11, 12, 13, 14, 15, 16,...</w:t>
      </w:r>
      <w:r>
        <w:br/>
      </w:r>
      <w:r>
        <w:rPr>
          <w:rStyle w:val="VerbatimChar"/>
        </w:rPr>
        <w:t xml:space="preserve">## $ VO2.max_Pre  &lt;dbl&gt; 66.4, 70.9, 64.9, 68.6, 76.7, 75.6, 78.1, 73.1, 74.4, ...</w:t>
      </w:r>
      <w:r>
        <w:br/>
      </w:r>
      <w:r>
        <w:rPr>
          <w:rStyle w:val="VerbatimChar"/>
        </w:rPr>
        <w:t xml:space="preserve">## $ VO2.max_Post &lt;dbl&gt; 67.8, 81.7, 70.1, 73.0, 84.5, 78.4, 80.5, 76.0, 78.7, ...</w:t>
      </w:r>
      <w:r>
        <w:br/>
      </w:r>
      <w:r>
        <w:rPr>
          <w:rStyle w:val="VerbatimChar"/>
        </w:rPr>
        <w:t xml:space="preserve">## $ Squat_Pre    &lt;int&gt; 120, 120, 130, 130, 110, 130, 140, 120, 140, 100, 140,...</w:t>
      </w:r>
      <w:r>
        <w:br/>
      </w:r>
      <w:r>
        <w:rPr>
          <w:rStyle w:val="VerbatimChar"/>
        </w:rPr>
        <w:t xml:space="preserve">## $ Squat_Post   &lt;int&gt; 140, 150, 160, 160, 140, 160, 170, 140, 170, 130, 180,...</w:t>
      </w:r>
      <w:r>
        <w:br/>
      </w:r>
      <w:r>
        <w:rPr>
          <w:rStyle w:val="VerbatimChar"/>
        </w:rPr>
        <w:t xml:space="preserve">## $ Improvement  &lt;int&gt; 20, 30, 30, 30, 30, 30, 30, 20, 30, 30, 40, 40, 20, 30...</w:t>
      </w:r>
    </w:p>
    <w:bookmarkEnd w:id="26"/>
    <w:bookmarkStart w:id="27" w:name="X780dd5c02b4ddd922ea6b489d8dd2a60a619f30"/>
    <w:p>
      <w:pPr>
        <w:pStyle w:val="Heading2"/>
      </w:pPr>
      <w:r>
        <w:t xml:space="preserve">Mean and standard deviation of improvement</w:t>
      </w:r>
    </w:p>
    <w:p>
      <w:pPr>
        <w:pStyle w:val="SourceCode"/>
      </w:pPr>
      <w:r>
        <w:rPr>
          <w:rStyle w:val="NormalTok"/>
        </w:rPr>
        <w:t xml:space="preserve">train.df </w:t>
      </w:r>
      <w:r>
        <w:rPr>
          <w:rStyle w:val="SpecialCharTok"/>
        </w:rPr>
        <w:t xml:space="preserve">%&gt;%</w:t>
      </w:r>
      <w:r>
        <w:rPr>
          <w:rStyle w:val="NormalTok"/>
        </w:rPr>
        <w:t xml:space="preserve"> </w:t>
      </w:r>
      <w:r>
        <w:rPr>
          <w:rStyle w:val="FunctionTok"/>
        </w:rPr>
        <w:t xml:space="preserve">select</w:t>
      </w:r>
      <w:r>
        <w:rPr>
          <w:rStyle w:val="NormalTok"/>
        </w:rPr>
        <w:t xml:space="preserve">(Improvement)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Imp_Mean=</w:t>
      </w:r>
      <w:r>
        <w:rPr>
          <w:rStyle w:val="FunctionTok"/>
        </w:rPr>
        <w:t xml:space="preserve">mean</w:t>
      </w:r>
      <w:r>
        <w:rPr>
          <w:rStyle w:val="NormalTok"/>
        </w:rPr>
        <w:t xml:space="preserve">(Improvement), </w:t>
      </w:r>
      <w:r>
        <w:rPr>
          <w:rStyle w:val="AttributeTok"/>
        </w:rPr>
        <w:t xml:space="preserve">Imp_SD=</w:t>
      </w:r>
      <w:r>
        <w:rPr>
          <w:rStyle w:val="NormalTok"/>
        </w:rPr>
        <w:t xml:space="preserve"> </w:t>
      </w:r>
      <w:r>
        <w:rPr>
          <w:rStyle w:val="FunctionTok"/>
        </w:rPr>
        <w:t xml:space="preserve">sd</w:t>
      </w:r>
      <w:r>
        <w:rPr>
          <w:rStyle w:val="NormalTok"/>
        </w:rPr>
        <w:t xml:space="preserve">(Improvement))</w:t>
      </w:r>
    </w:p>
    <w:p>
      <w:pPr>
        <w:pStyle w:val="SourceCode"/>
      </w:pPr>
      <w:r>
        <w:rPr>
          <w:rStyle w:val="VerbatimChar"/>
        </w:rPr>
        <w:t xml:space="preserve">##   Imp_Mean   Imp_SD</w:t>
      </w:r>
      <w:r>
        <w:br/>
      </w:r>
      <w:r>
        <w:rPr>
          <w:rStyle w:val="VerbatimChar"/>
        </w:rPr>
        <w:t xml:space="preserve">## 1 29.44444 6.391375</w:t>
      </w:r>
    </w:p>
    <w:bookmarkEnd w:id="27"/>
    <w:bookmarkStart w:id="29" w:name="boxplot-to-visualize-the-improvement"/>
    <w:p>
      <w:pPr>
        <w:pStyle w:val="Heading2"/>
      </w:pPr>
      <w:r>
        <w:t xml:space="preserve">Boxplot to visualize the improvement</w:t>
      </w:r>
    </w:p>
    <w:p>
      <w:pPr>
        <w:pStyle w:val="SourceCode"/>
      </w:pPr>
      <w:r>
        <w:rPr>
          <w:rStyle w:val="NormalTok"/>
        </w:rPr>
        <w:t xml:space="preserve">train.df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Improvement))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"Boxplot of Improvment in Squat"</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"Improvment in Squat (units ?)"</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raining-intervention-analysis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0" w:name="X1c267b344fabfee7b2bfa0d594e89da3bb1b908"/>
    <w:p>
      <w:pPr>
        <w:pStyle w:val="Heading2"/>
      </w:pPr>
      <w:r>
        <w:t xml:space="preserve">T-test to get 95% confidence interval for improvement</w:t>
      </w:r>
    </w:p>
    <w:p>
      <w:pPr>
        <w:pStyle w:val="SourceCode"/>
      </w:pPr>
      <w:r>
        <w:rPr>
          <w:rStyle w:val="NormalTok"/>
        </w:rPr>
        <w:t xml:space="preserve">train.df </w:t>
      </w:r>
      <w:r>
        <w:rPr>
          <w:rStyle w:val="SpecialCharTok"/>
        </w:rPr>
        <w:t xml:space="preserve">%&gt;%</w:t>
      </w:r>
      <w:r>
        <w:rPr>
          <w:rStyle w:val="NormalTok"/>
        </w:rPr>
        <w:t xml:space="preserve"> </w:t>
      </w:r>
      <w:r>
        <w:rPr>
          <w:rStyle w:val="FunctionTok"/>
        </w:rPr>
        <w:t xml:space="preserve">select</w:t>
      </w:r>
      <w:r>
        <w:rPr>
          <w:rStyle w:val="NormalTok"/>
        </w:rPr>
        <w:t xml:space="preserve">(Improvement) </w:t>
      </w:r>
      <w:r>
        <w:rPr>
          <w:rStyle w:val="SpecialCharTok"/>
        </w:rPr>
        <w:t xml:space="preserve">%&gt;%</w:t>
      </w:r>
      <w:r>
        <w:rPr>
          <w:rStyle w:val="NormalTok"/>
        </w:rPr>
        <w:t xml:space="preserve"> </w:t>
      </w:r>
      <w:r>
        <w:rPr>
          <w:rStyle w:val="FunctionTok"/>
        </w:rPr>
        <w:t xml:space="preserve">t.test</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w:t>
      </w:r>
      <w:r>
        <w:br/>
      </w:r>
      <w:r>
        <w:rPr>
          <w:rStyle w:val="VerbatimChar"/>
        </w:rPr>
        <w:t xml:space="preserve">## t = 19.545, df = 17, p-value = 4.356e-13</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26.26609 32.62280</w:t>
      </w:r>
      <w:r>
        <w:br/>
      </w:r>
      <w:r>
        <w:rPr>
          <w:rStyle w:val="VerbatimChar"/>
        </w:rPr>
        <w:t xml:space="preserve">## sample estimates:</w:t>
      </w:r>
      <w:r>
        <w:br/>
      </w:r>
      <w:r>
        <w:rPr>
          <w:rStyle w:val="VerbatimChar"/>
        </w:rPr>
        <w:t xml:space="preserve">## mean of x </w:t>
      </w:r>
      <w:r>
        <w:br/>
      </w:r>
      <w:r>
        <w:rPr>
          <w:rStyle w:val="VerbatimChar"/>
        </w:rPr>
        <w:t xml:space="preserve">##  29.44444</w:t>
      </w:r>
    </w:p>
    <w:bookmarkEnd w:id="30"/>
    <w:bookmarkStart w:id="31" w:name="Xfc47d271e03164bdbee6bfa497e44f68bd6bc0c"/>
    <w:p>
      <w:pPr>
        <w:pStyle w:val="Heading2"/>
      </w:pPr>
      <w:r>
        <w:t xml:space="preserve">Bootstrap to calculate confidence interval for mean of improvement</w:t>
      </w:r>
    </w:p>
    <w:p>
      <w:pPr>
        <w:pStyle w:val="SourceCode"/>
      </w:pPr>
      <w:r>
        <w:rPr>
          <w:rStyle w:val="NormalTok"/>
        </w:rPr>
        <w:t xml:space="preserve">boot </w:t>
      </w:r>
      <w:r>
        <w:rPr>
          <w:rStyle w:val="OtherTok"/>
        </w:rPr>
        <w:t xml:space="preserve">&lt;-</w:t>
      </w:r>
      <w:r>
        <w:rPr>
          <w:rStyle w:val="NormalTok"/>
        </w:rPr>
        <w:t xml:space="preserve"> train.df </w:t>
      </w:r>
      <w:r>
        <w:rPr>
          <w:rStyle w:val="SpecialCharTok"/>
        </w:rPr>
        <w:t xml:space="preserve">%&gt;%</w:t>
      </w:r>
      <w:r>
        <w:br/>
      </w:r>
      <w:r>
        <w:rPr>
          <w:rStyle w:val="NormalTok"/>
        </w:rPr>
        <w:t xml:space="preserve">  </w:t>
      </w:r>
      <w:r>
        <w:rPr>
          <w:rStyle w:val="FunctionTok"/>
        </w:rPr>
        <w:t xml:space="preserve">specify</w:t>
      </w:r>
      <w:r>
        <w:rPr>
          <w:rStyle w:val="NormalTok"/>
        </w:rPr>
        <w:t xml:space="preserve">(</w:t>
      </w:r>
      <w:r>
        <w:rPr>
          <w:rStyle w:val="AttributeTok"/>
        </w:rPr>
        <w:t xml:space="preserve">response =</w:t>
      </w:r>
      <w:r>
        <w:rPr>
          <w:rStyle w:val="NormalTok"/>
        </w:rPr>
        <w:t xml:space="preserve"> Improvement) </w:t>
      </w:r>
      <w:r>
        <w:rPr>
          <w:rStyle w:val="SpecialCharTok"/>
        </w:rPr>
        <w:t xml:space="preserve">%&gt;%</w:t>
      </w:r>
      <w:r>
        <w:br/>
      </w:r>
      <w:r>
        <w:rPr>
          <w:rStyle w:val="NormalTok"/>
        </w:rPr>
        <w:t xml:space="preserve">  </w:t>
      </w:r>
      <w:r>
        <w:rPr>
          <w:rStyle w:val="FunctionTok"/>
        </w:rPr>
        <w:t xml:space="preserve">generate</w:t>
      </w:r>
      <w:r>
        <w:rPr>
          <w:rStyle w:val="NormalTok"/>
        </w:rPr>
        <w:t xml:space="preserve">(</w:t>
      </w:r>
      <w:r>
        <w:rPr>
          <w:rStyle w:val="AttributeTok"/>
        </w:rPr>
        <w:t xml:space="preserve">reps =</w:t>
      </w:r>
      <w:r>
        <w:rPr>
          <w:rStyle w:val="NormalTok"/>
        </w:rPr>
        <w:t xml:space="preserve"> </w:t>
      </w:r>
      <w:r>
        <w:rPr>
          <w:rStyle w:val="DecValTok"/>
        </w:rPr>
        <w:t xml:space="preserve">1000</w:t>
      </w:r>
      <w:r>
        <w:rPr>
          <w:rStyle w:val="NormalTok"/>
        </w:rPr>
        <w:t xml:space="preserve">, </w:t>
      </w:r>
      <w:r>
        <w:rPr>
          <w:rStyle w:val="AttributeTok"/>
        </w:rPr>
        <w:t xml:space="preserve">type =</w:t>
      </w:r>
      <w:r>
        <w:rPr>
          <w:rStyle w:val="NormalTok"/>
        </w:rPr>
        <w:t xml:space="preserve"> </w:t>
      </w:r>
      <w:r>
        <w:rPr>
          <w:rStyle w:val="StringTok"/>
        </w:rPr>
        <w:t xml:space="preserve">"bootstrap"</w:t>
      </w:r>
      <w:r>
        <w:rPr>
          <w:rStyle w:val="NormalTok"/>
        </w:rPr>
        <w:t xml:space="preserve">) </w:t>
      </w:r>
      <w:r>
        <w:rPr>
          <w:rStyle w:val="SpecialCharTok"/>
        </w:rPr>
        <w:t xml:space="preserve">%&gt;%</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"mean"</w:t>
      </w:r>
      <w:r>
        <w:rPr>
          <w:rStyle w:val="NormalTok"/>
        </w:rPr>
        <w:t xml:space="preserve">)</w:t>
      </w:r>
      <w:r>
        <w:br/>
      </w:r>
      <w:r>
        <w:br/>
      </w:r>
      <w:r>
        <w:rPr>
          <w:rStyle w:val="NormalTok"/>
        </w:rPr>
        <w:t xml:space="preserve">percentile_ci </w:t>
      </w:r>
      <w:r>
        <w:rPr>
          <w:rStyle w:val="OtherTok"/>
        </w:rPr>
        <w:t xml:space="preserve">&lt;-</w:t>
      </w:r>
      <w:r>
        <w:rPr>
          <w:rStyle w:val="NormalTok"/>
        </w:rPr>
        <w:t xml:space="preserve"> </w:t>
      </w:r>
      <w:r>
        <w:rPr>
          <w:rStyle w:val="FunctionTok"/>
        </w:rPr>
        <w:t xml:space="preserve">get_ci</w:t>
      </w:r>
      <w:r>
        <w:rPr>
          <w:rStyle w:val="NormalTok"/>
        </w:rPr>
        <w:t xml:space="preserve">(boot)</w:t>
      </w:r>
      <w:r>
        <w:br/>
      </w:r>
      <w:r>
        <w:rPr>
          <w:rStyle w:val="FunctionTok"/>
        </w:rPr>
        <w:t xml:space="preserve">round</w:t>
      </w:r>
      <w:r>
        <w:rPr>
          <w:rStyle w:val="NormalTok"/>
        </w:rPr>
        <w:t xml:space="preserve">(percentile_ci,</w:t>
      </w:r>
      <w:r>
        <w:rPr>
          <w:rStyle w:val="DecValTok"/>
        </w:rPr>
        <w:t xml:space="preserve">2</w:t>
      </w:r>
      <w:r>
        <w:rPr>
          <w:rStyle w:val="NormalTok"/>
        </w:rPr>
        <w:t xml:space="preserve">)</w:t>
      </w:r>
    </w:p>
    <w:p>
      <w:pPr>
        <w:pStyle w:val="SourceCode"/>
      </w:pPr>
      <w:r>
        <w:rPr>
          <w:rStyle w:val="VerbatimChar"/>
        </w:rPr>
        <w:t xml:space="preserve">## # A tibble: 1 x 2</w:t>
      </w:r>
      <w:r>
        <w:br/>
      </w:r>
      <w:r>
        <w:rPr>
          <w:rStyle w:val="VerbatimChar"/>
        </w:rPr>
        <w:t xml:space="preserve">##   lower_ci upper_ci</w:t>
      </w:r>
      <w:r>
        <w:br/>
      </w:r>
      <w:r>
        <w:rPr>
          <w:rStyle w:val="VerbatimChar"/>
        </w:rPr>
        <w:t xml:space="preserve">##      &lt;dbl&gt;    &lt;dbl&gt;</w:t>
      </w:r>
      <w:r>
        <w:br/>
      </w:r>
      <w:r>
        <w:rPr>
          <w:rStyle w:val="VerbatimChar"/>
        </w:rPr>
        <w:t xml:space="preserve">## 1     26.7     32.2</w:t>
      </w:r>
    </w:p>
    <w:bookmarkEnd w:id="31"/>
    <w:bookmarkStart w:id="33" w:name="X0fb11b21f8dd9e320ce4ce999d8b815333361b2"/>
    <w:p>
      <w:pPr>
        <w:pStyle w:val="Heading2"/>
      </w:pPr>
      <w:r>
        <w:t xml:space="preserve">Visualize the bootstrap distribution with confidence intervals</w:t>
      </w:r>
    </w:p>
    <w:p>
      <w:pPr>
        <w:pStyle w:val="SourceCode"/>
      </w:pPr>
      <w:r>
        <w:rPr>
          <w:rStyle w:val="NormalTok"/>
        </w:rPr>
        <w:t xml:space="preserve">boot </w:t>
      </w:r>
      <w:r>
        <w:rPr>
          <w:rStyle w:val="SpecialCharTok"/>
        </w:rPr>
        <w:t xml:space="preserve">%&gt;%</w:t>
      </w:r>
      <w:r>
        <w:rPr>
          <w:rStyle w:val="NormalTok"/>
        </w:rPr>
        <w:t xml:space="preserve"> </w:t>
      </w:r>
      <w:r>
        <w:rPr>
          <w:rStyle w:val="FunctionTok"/>
        </w:rPr>
        <w:t xml:space="preserve">visualize</w:t>
      </w:r>
      <w:r>
        <w:rPr>
          <w:rStyle w:val="NormalTok"/>
        </w:rPr>
        <w:t xml:space="preserve">(</w:t>
      </w:r>
      <w:r>
        <w:rPr>
          <w:rStyle w:val="AttributeTok"/>
        </w:rPr>
        <w:t xml:space="preserve">endpoints =</w:t>
      </w:r>
      <w:r>
        <w:rPr>
          <w:rStyle w:val="NormalTok"/>
        </w:rPr>
        <w:t xml:space="preserve"> percentile_ci, </w:t>
      </w:r>
      <w:r>
        <w:rPr>
          <w:rStyle w:val="AttributeTok"/>
        </w:rPr>
        <w:t xml:space="preserve">direction =</w:t>
      </w:r>
      <w:r>
        <w:rPr>
          <w:rStyle w:val="NormalTok"/>
        </w:rPr>
        <w:t xml:space="preserve"> </w:t>
      </w:r>
      <w:r>
        <w:rPr>
          <w:rStyle w:val="StringTok"/>
        </w:rPr>
        <w:t xml:space="preserve">"between"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"Bootstrap Mean"</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w:t>
      </w:r>
    </w:p>
    <w:p>
      <w:pPr>
        <w:pStyle w:val="SourceCode"/>
      </w:pPr>
      <w:r>
        <w:rPr>
          <w:rStyle w:val="VerbatimChar"/>
        </w:rPr>
        <w:t xml:space="preserve">## Warning: `visualize()` should no longer be used to plot a confidence interval.</w:t>
      </w:r>
      <w:r>
        <w:br/>
      </w:r>
      <w:r>
        <w:rPr>
          <w:rStyle w:val="VerbatimChar"/>
        </w:rPr>
        <w:t xml:space="preserve">## Arguments `endpoints`, `endpoints_color`, and `ci_fill` are deprecated. Use</w:t>
      </w:r>
      <w:r>
        <w:br/>
      </w:r>
      <w:r>
        <w:rPr>
          <w:rStyle w:val="VerbatimChar"/>
        </w:rPr>
        <w:t xml:space="preserve">## `shade_confidence_interval()` instead.</w:t>
      </w:r>
    </w:p>
    <w:p>
      <w:pPr>
        <w:pStyle w:val="FirstParagraph"/>
      </w:pPr>
      <w:r>
        <w:drawing>
          <wp:inline>
            <wp:extent cx="4620126" cy="3696101"/>
            <wp:effectExtent b="0" l="0" r="0" t="0"/>
            <wp:docPr descr="" title="" id="1" name="Picture"/>
            <a:graphic>
              <a:graphicData uri="http://schemas.openxmlformats.org/drawingml/2006/picture">
                <pic:pic>
                  <pic:nvPicPr>
                    <pic:cNvPr descr="training-intervention-analysis_files/figure-docx/unnamed-chunk-1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Xb21e655629746d7340e5a179ac7f1b824c7ad17"/>
    <w:p>
      <w:pPr>
        <w:pStyle w:val="Heading2"/>
      </w:pPr>
      <w:r>
        <w:t xml:space="preserve">Bootstrap to calculate confidence interval for median of improvement</w:t>
      </w:r>
    </w:p>
    <w:p>
      <w:pPr>
        <w:pStyle w:val="SourceCode"/>
      </w:pPr>
      <w:r>
        <w:rPr>
          <w:rStyle w:val="NormalTok"/>
        </w:rPr>
        <w:t xml:space="preserve">boot.median </w:t>
      </w:r>
      <w:r>
        <w:rPr>
          <w:rStyle w:val="OtherTok"/>
        </w:rPr>
        <w:t xml:space="preserve">&lt;-</w:t>
      </w:r>
      <w:r>
        <w:rPr>
          <w:rStyle w:val="NormalTok"/>
        </w:rPr>
        <w:t xml:space="preserve"> train.df </w:t>
      </w:r>
      <w:r>
        <w:rPr>
          <w:rStyle w:val="SpecialCharTok"/>
        </w:rPr>
        <w:t xml:space="preserve">%&gt;%</w:t>
      </w:r>
      <w:r>
        <w:br/>
      </w:r>
      <w:r>
        <w:rPr>
          <w:rStyle w:val="NormalTok"/>
        </w:rPr>
        <w:t xml:space="preserve">  </w:t>
      </w:r>
      <w:r>
        <w:rPr>
          <w:rStyle w:val="FunctionTok"/>
        </w:rPr>
        <w:t xml:space="preserve">specify</w:t>
      </w:r>
      <w:r>
        <w:rPr>
          <w:rStyle w:val="NormalTok"/>
        </w:rPr>
        <w:t xml:space="preserve">(</w:t>
      </w:r>
      <w:r>
        <w:rPr>
          <w:rStyle w:val="AttributeTok"/>
        </w:rPr>
        <w:t xml:space="preserve">response =</w:t>
      </w:r>
      <w:r>
        <w:rPr>
          <w:rStyle w:val="NormalTok"/>
        </w:rPr>
        <w:t xml:space="preserve"> Improvement) </w:t>
      </w:r>
      <w:r>
        <w:rPr>
          <w:rStyle w:val="SpecialCharTok"/>
        </w:rPr>
        <w:t xml:space="preserve">%&gt;%</w:t>
      </w:r>
      <w:r>
        <w:br/>
      </w:r>
      <w:r>
        <w:rPr>
          <w:rStyle w:val="NormalTok"/>
        </w:rPr>
        <w:t xml:space="preserve">  </w:t>
      </w:r>
      <w:r>
        <w:rPr>
          <w:rStyle w:val="FunctionTok"/>
        </w:rPr>
        <w:t xml:space="preserve">generate</w:t>
      </w:r>
      <w:r>
        <w:rPr>
          <w:rStyle w:val="NormalTok"/>
        </w:rPr>
        <w:t xml:space="preserve">(</w:t>
      </w:r>
      <w:r>
        <w:rPr>
          <w:rStyle w:val="AttributeTok"/>
        </w:rPr>
        <w:t xml:space="preserve">reps =</w:t>
      </w:r>
      <w:r>
        <w:rPr>
          <w:rStyle w:val="NormalTok"/>
        </w:rPr>
        <w:t xml:space="preserve"> </w:t>
      </w:r>
      <w:r>
        <w:rPr>
          <w:rStyle w:val="DecValTok"/>
        </w:rPr>
        <w:t xml:space="preserve">1000</w:t>
      </w:r>
      <w:r>
        <w:rPr>
          <w:rStyle w:val="NormalTok"/>
        </w:rPr>
        <w:t xml:space="preserve">, </w:t>
      </w:r>
      <w:r>
        <w:rPr>
          <w:rStyle w:val="AttributeTok"/>
        </w:rPr>
        <w:t xml:space="preserve">type =</w:t>
      </w:r>
      <w:r>
        <w:rPr>
          <w:rStyle w:val="NormalTok"/>
        </w:rPr>
        <w:t xml:space="preserve"> </w:t>
      </w:r>
      <w:r>
        <w:rPr>
          <w:rStyle w:val="StringTok"/>
        </w:rPr>
        <w:t xml:space="preserve">"bootstrap"</w:t>
      </w:r>
      <w:r>
        <w:rPr>
          <w:rStyle w:val="NormalTok"/>
        </w:rPr>
        <w:t xml:space="preserve">) </w:t>
      </w:r>
      <w:r>
        <w:rPr>
          <w:rStyle w:val="SpecialCharTok"/>
        </w:rPr>
        <w:t xml:space="preserve">%&gt;%</w:t>
      </w:r>
      <w:r>
        <w:br/>
      </w:r>
      <w:r>
        <w:rPr>
          <w:rStyle w:val="NormalTok"/>
        </w:rPr>
        <w:t xml:space="preserve">  </w:t>
      </w:r>
      <w:r>
        <w:rPr>
          <w:rStyle w:val="FunctionTok"/>
        </w:rPr>
        <w:t xml:space="preserve">calculate</w:t>
      </w:r>
      <w:r>
        <w:rPr>
          <w:rStyle w:val="NormalTok"/>
        </w:rPr>
        <w:t xml:space="preserve">(</w:t>
      </w:r>
      <w:r>
        <w:rPr>
          <w:rStyle w:val="AttributeTok"/>
        </w:rPr>
        <w:t xml:space="preserve">stat =</w:t>
      </w:r>
      <w:r>
        <w:rPr>
          <w:rStyle w:val="NormalTok"/>
        </w:rPr>
        <w:t xml:space="preserve"> </w:t>
      </w:r>
      <w:r>
        <w:rPr>
          <w:rStyle w:val="StringTok"/>
        </w:rPr>
        <w:t xml:space="preserve">"median"</w:t>
      </w:r>
      <w:r>
        <w:rPr>
          <w:rStyle w:val="NormalTok"/>
        </w:rPr>
        <w:t xml:space="preserve">)</w:t>
      </w:r>
      <w:r>
        <w:br/>
      </w:r>
      <w:r>
        <w:br/>
      </w:r>
      <w:r>
        <w:rPr>
          <w:rStyle w:val="NormalTok"/>
        </w:rPr>
        <w:t xml:space="preserve">percentile_ci_median </w:t>
      </w:r>
      <w:r>
        <w:rPr>
          <w:rStyle w:val="OtherTok"/>
        </w:rPr>
        <w:t xml:space="preserve">&lt;-</w:t>
      </w:r>
      <w:r>
        <w:rPr>
          <w:rStyle w:val="NormalTok"/>
        </w:rPr>
        <w:t xml:space="preserve"> </w:t>
      </w:r>
      <w:r>
        <w:rPr>
          <w:rStyle w:val="FunctionTok"/>
        </w:rPr>
        <w:t xml:space="preserve">get_ci</w:t>
      </w:r>
      <w:r>
        <w:rPr>
          <w:rStyle w:val="NormalTok"/>
        </w:rPr>
        <w:t xml:space="preserve">(boot.median)</w:t>
      </w:r>
      <w:r>
        <w:br/>
      </w:r>
      <w:r>
        <w:rPr>
          <w:rStyle w:val="FunctionTok"/>
        </w:rPr>
        <w:t xml:space="preserve">round</w:t>
      </w:r>
      <w:r>
        <w:rPr>
          <w:rStyle w:val="NormalTok"/>
        </w:rPr>
        <w:t xml:space="preserve">(percentile_ci_median,</w:t>
      </w:r>
      <w:r>
        <w:rPr>
          <w:rStyle w:val="DecValTok"/>
        </w:rPr>
        <w:t xml:space="preserve">2</w:t>
      </w:r>
      <w:r>
        <w:rPr>
          <w:rStyle w:val="NormalTok"/>
        </w:rPr>
        <w:t xml:space="preserve">)</w:t>
      </w:r>
    </w:p>
    <w:p>
      <w:pPr>
        <w:pStyle w:val="SourceCode"/>
      </w:pPr>
      <w:r>
        <w:rPr>
          <w:rStyle w:val="VerbatimChar"/>
        </w:rPr>
        <w:t xml:space="preserve">## # A tibble: 1 x 2</w:t>
      </w:r>
      <w:r>
        <w:br/>
      </w:r>
      <w:r>
        <w:rPr>
          <w:rStyle w:val="VerbatimChar"/>
        </w:rPr>
        <w:t xml:space="preserve">##   lower_ci upper_ci</w:t>
      </w:r>
      <w:r>
        <w:br/>
      </w:r>
      <w:r>
        <w:rPr>
          <w:rStyle w:val="VerbatimChar"/>
        </w:rPr>
        <w:t xml:space="preserve">##      &lt;dbl&gt;    &lt;dbl&gt;</w:t>
      </w:r>
      <w:r>
        <w:br/>
      </w:r>
      <w:r>
        <w:rPr>
          <w:rStyle w:val="VerbatimChar"/>
        </w:rPr>
        <w:t xml:space="preserve">## 1       30       30</w:t>
      </w:r>
    </w:p>
    <w:bookmarkEnd w:id="34"/>
    <w:bookmarkStart w:id="36" w:name="X8c63339b3d195628ff9f0b8dac1aeb59158297a"/>
    <w:p>
      <w:pPr>
        <w:pStyle w:val="Heading2"/>
      </w:pPr>
      <w:r>
        <w:t xml:space="preserve">Visualize the bootstrap distribution with confidence intervals</w:t>
      </w:r>
    </w:p>
    <w:p>
      <w:pPr>
        <w:pStyle w:val="SourceCode"/>
      </w:pPr>
      <w:r>
        <w:rPr>
          <w:rStyle w:val="NormalTok"/>
        </w:rPr>
        <w:t xml:space="preserve">boot.median </w:t>
      </w:r>
      <w:r>
        <w:rPr>
          <w:rStyle w:val="SpecialCharTok"/>
        </w:rPr>
        <w:t xml:space="preserve">%&gt;%</w:t>
      </w:r>
      <w:r>
        <w:rPr>
          <w:rStyle w:val="NormalTok"/>
        </w:rPr>
        <w:t xml:space="preserve"> </w:t>
      </w:r>
      <w:r>
        <w:rPr>
          <w:rStyle w:val="FunctionTok"/>
        </w:rPr>
        <w:t xml:space="preserve">visualize</w:t>
      </w:r>
      <w:r>
        <w:rPr>
          <w:rStyle w:val="NormalTok"/>
        </w:rPr>
        <w:t xml:space="preserve">(</w:t>
      </w:r>
      <w:r>
        <w:rPr>
          <w:rStyle w:val="AttributeTok"/>
        </w:rPr>
        <w:t xml:space="preserve">endpoints =</w:t>
      </w:r>
      <w:r>
        <w:rPr>
          <w:rStyle w:val="NormalTok"/>
        </w:rPr>
        <w:t xml:space="preserve"> percentile_ci_median, </w:t>
      </w:r>
      <w:r>
        <w:rPr>
          <w:rStyle w:val="AttributeTok"/>
        </w:rPr>
        <w:t xml:space="preserve">direction =</w:t>
      </w:r>
      <w:r>
        <w:rPr>
          <w:rStyle w:val="NormalTok"/>
        </w:rPr>
        <w:t xml:space="preserve"> </w:t>
      </w:r>
      <w:r>
        <w:rPr>
          <w:rStyle w:val="StringTok"/>
        </w:rPr>
        <w:t xml:space="preserve">"between"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"Bootstrap Median"</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w:t>
      </w:r>
    </w:p>
    <w:p>
      <w:pPr>
        <w:pStyle w:val="SourceCode"/>
      </w:pPr>
      <w:r>
        <w:rPr>
          <w:rStyle w:val="VerbatimChar"/>
        </w:rPr>
        <w:t xml:space="preserve">## Warning: `visualize()` should no longer be used to plot a confidence interval.</w:t>
      </w:r>
      <w:r>
        <w:br/>
      </w:r>
      <w:r>
        <w:rPr>
          <w:rStyle w:val="VerbatimChar"/>
        </w:rPr>
        <w:t xml:space="preserve">## Arguments `endpoints`, `endpoints_color`, and `ci_fill` are deprecated. Use</w:t>
      </w:r>
      <w:r>
        <w:br/>
      </w:r>
      <w:r>
        <w:rPr>
          <w:rStyle w:val="VerbatimChar"/>
        </w:rPr>
        <w:t xml:space="preserve">## `shade_confidence_interval()` instead.</w:t>
      </w:r>
    </w:p>
    <w:p>
      <w:pPr>
        <w:pStyle w:val="FirstParagraph"/>
      </w:pPr>
      <w:r>
        <w:drawing>
          <wp:inline>
            <wp:extent cx="4620126" cy="3696101"/>
            <wp:effectExtent b="0" l="0" r="0" t="0"/>
            <wp:docPr descr="" title="" id="1" name="Picture"/>
            <a:graphic>
              <a:graphicData uri="http://schemas.openxmlformats.org/drawingml/2006/picture">
                <pic:pic>
                  <pic:nvPicPr>
                    <pic:cNvPr descr="training-intervention-analysis_files/figure-docx/unnamed-chunk-1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7" w:name="X58db9ab21b1f3e4f0d9a70eed6cce898ca9ff74"/>
    <w:p>
      <w:pPr>
        <w:pStyle w:val="Heading2"/>
      </w:pPr>
      <w:r>
        <w:t xml:space="preserve">Calculate the 95% tolerance interval for improvement</w:t>
      </w:r>
    </w:p>
    <w:p>
      <w:pPr>
        <w:pStyle w:val="SourceCode"/>
      </w:pPr>
      <w:r>
        <w:rPr>
          <w:rStyle w:val="FunctionTok"/>
        </w:rPr>
        <w:t xml:space="preserve">normtol.int</w:t>
      </w:r>
      <w:r>
        <w:rPr>
          <w:rStyle w:val="NormalTok"/>
        </w:rPr>
        <w:t xml:space="preserve">(train.df</w:t>
      </w:r>
      <w:r>
        <w:rPr>
          <w:rStyle w:val="SpecialCharTok"/>
        </w:rPr>
        <w:t xml:space="preserve">$</w:t>
      </w:r>
      <w:r>
        <w:rPr>
          <w:rStyle w:val="NormalTok"/>
        </w:rPr>
        <w:t xml:space="preserve">Improvement,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P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alpha    P    x.bar 1-sided.lower 1-sided.upper</w:t>
      </w:r>
      <w:r>
        <w:br/>
      </w:r>
      <w:r>
        <w:rPr>
          <w:rStyle w:val="VerbatimChar"/>
        </w:rPr>
        <w:t xml:space="preserve">## 1  0.05 0.95 29.44444      13.76674      45.12215</w:t>
      </w:r>
    </w:p>
    <w:bookmarkEnd w:id="37"/>
    <w:bookmarkStart w:id="38" w:name="conclusion"/>
    <w:p>
      <w:pPr>
        <w:pStyle w:val="Heading2"/>
      </w:pPr>
      <w:r>
        <w:t xml:space="preserve">Conclusion</w:t>
      </w:r>
    </w:p>
    <w:p>
      <w:pPr>
        <w:pStyle w:val="FirstParagraph"/>
      </w:pPr>
      <w:r>
        <w:t xml:space="preserve">In conclusion the data definitely shows an improvement in squats over the 10 weeks. The variables Pre_Mean and Post_Mean clearly show that the average after the 10 weeks was much higher than before. The scatterplot with line of equality clearly display this. The variable Improvement then displays the improvement for each individual. The mean improvement is 29.4 with the standard deviation being 6.4. The 95% confidence interval indicates that improvement lies between 26.27 and 32.62. The 95% bootstrap CI for the mean displayed very similar values of 26.67 and 32.22.</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Intervention Analysis</dc:title>
  <dc:creator>Cian</dc:creator>
  <cp:keywords/>
  <dcterms:created xsi:type="dcterms:W3CDTF">2024-10-09T10:54:08Z</dcterms:created>
  <dcterms:modified xsi:type="dcterms:W3CDTF">2024-10-09T10:54:08Z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2018</vt:lpwstr>
  </property>
  <property fmtid="{D5CDD505-2E9C-101B-9397-08002B2CF9AE}" pid="3" name="output">
    <vt:lpwstr/>
  </property>
</Properties>
</file>