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bidi w:val="0"/>
        <w:spacing w:before="240" w:after="120"/>
        <w:jc w:val="center"/>
        <w:rPr/>
      </w:pPr>
      <w:r>
        <w:rPr/>
        <w:t>秘鲁共产党文集第</w:t>
      </w:r>
      <w:r>
        <w:rPr/>
        <w:t>1</w:t>
      </w:r>
      <w:r>
        <w:rPr/>
        <w:t>卷：</w:t>
      </w:r>
      <w:r>
        <w:rPr/>
        <w:t>1968-1987</w:t>
      </w:r>
    </w:p>
    <w:p>
      <w:pPr>
        <w:pStyle w:val="Heading1"/>
        <w:bidi w:val="0"/>
        <w:jc w:val="center"/>
        <w:rPr/>
      </w:pPr>
      <w:bookmarkStart w:id="0" w:name="_toc16"/>
      <w:bookmarkEnd w:id="0"/>
      <w:r>
        <w:rPr/>
        <w:t>目录</w:t>
      </w:r>
    </w:p>
    <w:p>
      <w:pPr>
        <w:pStyle w:val="Normal"/>
        <w:bidi w:val="0"/>
        <w:jc w:val="both"/>
        <w:rPr/>
      </w:pPr>
      <w:r>
        <w:rPr/>
        <w:t>——————————</w:t>
      </w:r>
    </w:p>
    <w:p>
      <w:pPr>
        <w:pStyle w:val="Normal"/>
        <w:bidi w:val="0"/>
        <w:jc w:val="both"/>
        <w:rPr/>
      </w:pPr>
      <w:r>
        <w:rPr/>
        <w:t>　　</w:t>
      </w:r>
      <w:r>
        <w:rPr/>
        <w:t>1968</w:t>
      </w:r>
      <w:hyperlink w:anchor="_toc16">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189">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bidi w:val="0"/>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bidi w:val="0"/>
        <w:ind w:left="0" w:hanging="0"/>
        <w:jc w:val="center"/>
        <w:rPr/>
      </w:pPr>
      <w:hyperlink w:anchor="_toc16">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bidi w:val="0"/>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bidi w:val="0"/>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bidi w:val="0"/>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bidi w:val="0"/>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bidi w:val="0"/>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bidi w:val="0"/>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bidi w:val="0"/>
        <w:jc w:val="center"/>
        <w:rPr/>
      </w:pPr>
      <w:r>
        <w:rPr/>
        <w:t>我们是马里亚特吉的合法继承人</w:t>
      </w:r>
    </w:p>
    <w:p>
      <w:p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bidi w:val="0"/>
        <w:jc w:val="center"/>
        <w:rPr/>
      </w:pPr>
      <w:r>
        <w:rPr/>
        <w:t>那些“取代”马里亚特吉的作品</w:t>
      </w:r>
    </w:p>
    <w:p>
      <w:pPr>
        <w:pStyle w:val="Normal"/>
        <w:bidi w:val="0"/>
        <w:jc w:val="both"/>
        <w:rPr/>
      </w:pPr>
      <w:r>
        <w:rPr/>
      </w:r>
    </w:p>
    <w:p>
      <w:p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bidi w:val="0"/>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bidi w:val="0"/>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bidi w:val="0"/>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pStyle w:val="Normal"/>
        <w:bidi w:val="0"/>
        <w:jc w:val="both"/>
        <w:rPr/>
      </w:pPr>
      <w:r>
        <w:rPr/>
        <w:t>——————————</w:t>
      </w:r>
      <w:r>
        <w:br w:type="page"/>
      </w:r>
    </w:p>
    <w:p>
      <w:pPr>
        <w:pStyle w:val="Heading1"/>
        <w:bidi w:val="0"/>
        <w:jc w:val="center"/>
        <w:rPr/>
      </w:pPr>
      <w:hyperlink w:anchor="_toc16">
        <w:bookmarkStart w:id="1" w:name="_toc189"/>
        <w:bookmarkEnd w:id="1"/>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bidi w:val="0"/>
        <w:jc w:val="center"/>
        <w:rPr>
          <w:color w:val="FF0000"/>
        </w:rPr>
      </w:pPr>
      <w:r>
        <w:rPr>
          <w:color w:val="FF0000"/>
        </w:rPr>
        <w:t>☆</w:t>
      </w:r>
      <w:r>
        <w:rPr>
          <w:color w:val="FF0000"/>
        </w:rPr>
        <w:t>毛主席语录☆</w:t>
      </w:r>
    </w:p>
    <w:p>
      <w:pPr>
        <w:pStyle w:val="Heading3"/>
        <w:bidi w:val="0"/>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bidi w:val="0"/>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bidi w:val="0"/>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bidi w:val="0"/>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美帝国主义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bidi w:val="0"/>
        <w:jc w:val="both"/>
        <w:rPr/>
      </w:pPr>
      <w:r>
        <w:rPr/>
        <w:t>　　</w:t>
      </w:r>
      <w:r>
        <w:rPr>
          <w:color w:val="FF0000"/>
        </w:rPr>
        <w:t>人民战争胜利万岁！</w:t>
      </w:r>
    </w:p>
    <w:p>
      <w:pPr>
        <w:pStyle w:val="Normal"/>
        <w:bidi w:val="0"/>
        <w:jc w:val="both"/>
        <w:rPr/>
      </w:pPr>
      <w:r>
        <w:rPr/>
      </w:r>
    </w:p>
    <w:p>
      <w:pPr>
        <w:pStyle w:val="Heading3"/>
        <w:bidi w:val="0"/>
        <w:jc w:val="both"/>
        <w:rPr/>
      </w:pPr>
      <w:r>
        <w:rPr/>
        <w:t>　　</w:t>
      </w:r>
      <w:r>
        <w:rPr>
          <w:color w:val="FF0000"/>
        </w:rPr>
        <w:t>马列主义、毛泽东思想万岁！</w:t>
      </w:r>
    </w:p>
    <w:p>
      <w:pPr>
        <w:pStyle w:val="Normal"/>
        <w:bidi w:val="0"/>
        <w:jc w:val="both"/>
        <w:rPr/>
      </w:pPr>
      <w:r>
        <w:rPr/>
      </w:r>
    </w:p>
    <w:p>
      <w:pPr>
        <w:pStyle w:val="Heading3"/>
        <w:bidi w:val="0"/>
        <w:jc w:val="both"/>
        <w:rPr/>
      </w:pPr>
      <w:r>
        <w:rPr/>
        <w:t>　　</w:t>
      </w:r>
      <w:r>
        <w:rPr>
          <w:color w:val="FF0000"/>
        </w:rPr>
        <w:t>打倒小资产阶级军国主义！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Heading1"/>
        <w:bidi w:val="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bidi w:val="0"/>
        <w:jc w:val="center"/>
        <w:rPr>
          <w:sz w:val="32"/>
          <w:szCs w:val="32"/>
        </w:rPr>
      </w:pPr>
      <w:r>
        <w:rPr>
          <w:sz w:val="32"/>
          <w:szCs w:val="32"/>
        </w:rPr>
        <w:t>目录</w:t>
      </w:r>
    </w:p>
    <w:p>
      <w:pPr>
        <w:pStyle w:val="Heading3"/>
        <w:bidi w:val="0"/>
        <w:jc w:val="center"/>
        <w:rPr/>
      </w:pPr>
      <w:r>
        <w:rPr/>
        <w:t>一、妇女问题与马克思主义</w:t>
      </w:r>
    </w:p>
    <w:p>
      <w:pPr>
        <w:pStyle w:val="Heading4"/>
        <w:bidi w:val="0"/>
        <w:jc w:val="center"/>
        <w:rPr/>
      </w:pPr>
      <w:r>
        <w:rPr/>
        <w:t>1.</w:t>
      </w:r>
      <w:r>
        <w:rPr/>
        <w:t>女性“自然缺陷”论</w:t>
      </w:r>
    </w:p>
    <w:p>
      <w:pPr>
        <w:pStyle w:val="Heading4"/>
        <w:bidi w:val="0"/>
        <w:jc w:val="center"/>
        <w:rPr/>
      </w:pPr>
      <w:r>
        <w:rPr/>
        <w:t>2.</w:t>
      </w:r>
      <w:r>
        <w:rPr/>
        <w:t>资本主义的发展与妇女运动</w:t>
      </w:r>
    </w:p>
    <w:p>
      <w:pPr>
        <w:pStyle w:val="Heading4"/>
        <w:bidi w:val="0"/>
        <w:jc w:val="center"/>
        <w:rPr/>
      </w:pPr>
      <w:r>
        <w:rPr/>
        <w:t>3.</w:t>
      </w:r>
      <w:r>
        <w:rPr/>
        <w:t>马克思主义与妇女解放</w:t>
      </w:r>
    </w:p>
    <w:p>
      <w:pPr>
        <w:pStyle w:val="Heading3"/>
        <w:bidi w:val="0"/>
        <w:jc w:val="center"/>
        <w:rPr/>
      </w:pPr>
      <w:r>
        <w:rPr/>
        <w:t>二</w:t>
      </w:r>
      <w:r>
        <w:rPr/>
        <w:t>、</w:t>
      </w:r>
      <w:r>
        <w:rPr/>
        <w:t>马里亚特吉和妇女问题</w:t>
      </w:r>
    </w:p>
    <w:p>
      <w:pPr>
        <w:pStyle w:val="Heading4"/>
        <w:bidi w:val="0"/>
        <w:jc w:val="center"/>
        <w:rPr/>
      </w:pPr>
      <w:r>
        <w:rPr/>
        <w:t xml:space="preserve">1. </w:t>
      </w:r>
      <w:r>
        <w:rPr/>
        <w:t>妇女状况</w:t>
      </w:r>
    </w:p>
    <w:p>
      <w:pPr>
        <w:pStyle w:val="Heading4"/>
        <w:bidi w:val="0"/>
        <w:jc w:val="center"/>
        <w:rPr/>
      </w:pPr>
      <w:r>
        <w:rPr/>
        <w:t>2.</w:t>
      </w:r>
      <w:r>
        <w:rPr/>
        <w:t>妇女斗争的历史背景</w:t>
      </w:r>
    </w:p>
    <w:p>
      <w:pPr>
        <w:pStyle w:val="Heading4"/>
        <w:bidi w:val="0"/>
        <w:jc w:val="center"/>
        <w:rPr/>
      </w:pPr>
      <w:r>
        <w:rPr/>
        <w:t>3.</w:t>
      </w:r>
      <w:r>
        <w:rPr/>
        <w:t>妇女运动</w:t>
      </w:r>
    </w:p>
    <w:p>
      <w:pPr>
        <w:pStyle w:val="Heading4"/>
        <w:bidi w:val="0"/>
        <w:jc w:val="center"/>
        <w:rPr/>
      </w:pPr>
      <w:r>
        <w:rPr/>
        <w:t>4.</w:t>
      </w:r>
      <w:r>
        <w:rPr/>
        <w:t>妇女解放</w:t>
      </w:r>
    </w:p>
    <w:p>
      <w:pPr>
        <w:pStyle w:val="Heading3"/>
        <w:bidi w:val="0"/>
        <w:jc w:val="center"/>
        <w:rPr/>
      </w:pPr>
      <w:r>
        <w:rPr/>
        <w:t>三</w:t>
      </w:r>
      <w:r>
        <w:rPr/>
        <w:t>、</w:t>
      </w:r>
      <w:r>
        <w:rPr/>
        <w:t>在马里亚特吉之后发展妇女运动</w:t>
      </w:r>
    </w:p>
    <w:p>
      <w:pPr>
        <w:pStyle w:val="Heading4"/>
        <w:bidi w:val="0"/>
        <w:jc w:val="center"/>
        <w:rPr/>
      </w:pPr>
      <w:r>
        <w:rPr/>
        <w:t>1.</w:t>
      </w:r>
      <w:r>
        <w:rPr/>
        <w:t>当前的马里亚特吉相关</w:t>
      </w:r>
    </w:p>
    <w:p>
      <w:pPr>
        <w:pStyle w:val="Heading4"/>
        <w:bidi w:val="0"/>
        <w:jc w:val="center"/>
        <w:rPr/>
      </w:pPr>
      <w:r>
        <w:rPr/>
        <w:t xml:space="preserve">2. </w:t>
      </w:r>
      <w:r>
        <w:rPr/>
        <w:t>重上马里亚特吉之路</w:t>
      </w:r>
    </w:p>
    <w:p>
      <w:pPr>
        <w:pStyle w:val="Heading2"/>
        <w:bidi w:val="0"/>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bidi w:val="0"/>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bidi w:val="0"/>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bidi w:val="0"/>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2" w:name="firstHeading"/>
      <w:bookmarkEnd w:id="2"/>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2">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3">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4">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bidi w:val="0"/>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5">
        <w:r>
          <w:rPr>
            <w:rStyle w:val="InternetLink"/>
          </w:rPr>
          <w:t>《妇女与政治》</w:t>
        </w:r>
      </w:hyperlink>
      <w:r>
        <w:rPr/>
        <w:t>（西班牙语《马里亚特吉全集》第</w:t>
      </w:r>
      <w:r>
        <w:rPr/>
        <w:t>14</w:t>
      </w:r>
      <w:r>
        <w:rPr/>
        <w:t>卷。）</w:t>
      </w:r>
      <w:r>
        <w:rPr/>
        <w:t>和《女权主义要求》</w:t>
      </w:r>
      <w:r>
        <w:rPr/>
        <w:t>（</w:t>
      </w:r>
      <w:hyperlink r:id="rId6">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北美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7">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bidi w:val="0"/>
        <w:jc w:val="center"/>
        <w:rPr/>
      </w:pPr>
      <w:r>
        <w:rPr/>
        <w:t>1</w:t>
      </w:r>
      <w:r>
        <w:rPr/>
        <w:t>、妇女状况</w:t>
      </w:r>
    </w:p>
    <w:p>
      <w:p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角色工作对妇女的社会地位和对她们的看法的影响。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和道德和物质前提。它通过更加深入和广泛地利用她们的工作，将妇女视为一种生产要素，一种经济因素，一天。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恶作剧的本性；女性状况正在发生变化，正是工作使女性的地位和观念发生了巨大飞跃。这是马里亚特吉主义者的出发点，同时它反对生物决定论将女性简化为简单的繁殖者，并反对玫瑰色的神话，这些神话背信弃主义地帮助维持对她们的压迫：“在现实中捍卫家庭的诗意是对女性奴役的捍卫。它远非使女性的角色高贵和尊严，而是削弱和削弱它。女人不仅仅是母亲和女性，就像男人不仅仅是男性一样。” （最后两段属于女权主义要求，我们的重点。）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拉丁女性生活得更谨慎，激情更少。她没有那种追求真理的冲动。尤其是西班牙女人非常谨慎和务实。沃尔多</w:t>
      </w:r>
      <w:r>
        <w:rPr/>
        <w:t>·</w:t>
      </w:r>
      <w:r>
        <w:rPr/>
        <w:t>弗兰克准确地为她下了令人钦佩的准确定主义：“西班牙女人——他写道——是爱情中的实用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w:t>
      </w:r>
      <w:r>
        <w:rPr/>
        <w:t>Signs and Works</w:t>
      </w:r>
      <w:r>
        <w:rPr/>
        <w:t>，</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女人，自然而然地延伸到拉美妇女，也延伸到本国妇女，可见古今封建背景所产生的女性心理仍未克服。但除此之外，在分析帝国主义与美国被压迫国家之间的关系时，马里亚特吉强调了洋基统治给女性心理留下的疏远心态：“</w:t>
      </w:r>
      <w:r>
        <w:rPr/>
        <w:t>limeña [</w:t>
      </w:r>
      <w:r>
        <w:rPr/>
        <w:t xml:space="preserve">土生土长的利马 </w:t>
      </w:r>
      <w:r>
        <w:rPr/>
        <w:t xml:space="preserve">- Trans.] </w:t>
      </w:r>
      <w:r>
        <w:rPr/>
        <w:t xml:space="preserve">资产阶级与洋基资本家亲近，甚至在乡村俱乐部、网球场和街头与他们的低级雇员在一起。洋基人可以在没有任何种族或宗教不便的情况下与克里奥尔人结婚，而且她更愿意与一个入侵的种族。在这方面，中产阶级女孩也不会感到任何顾忌。能够诱捕格雷斯公司或基金会雇用的美国佬的 </w:t>
      </w:r>
      <w:r>
        <w:rPr/>
        <w:t xml:space="preserve">huachafita </w:t>
      </w:r>
      <w:r>
        <w:rPr/>
        <w:t>对提升自己的社会地位感到满意。（帝国主义观点。）</w:t>
      </w:r>
    </w:p>
    <w:p>
      <w:pPr>
        <w:pStyle w:val="Normal"/>
        <w:bidi w:val="0"/>
        <w:jc w:val="both"/>
        <w:rPr/>
      </w:pPr>
      <w:r>
        <w:rPr/>
      </w:r>
    </w:p>
    <w:p>
      <w:pPr>
        <w:pStyle w:val="Normal"/>
        <w:bidi w:val="0"/>
        <w:jc w:val="both"/>
        <w:rPr/>
      </w:pPr>
      <w:r>
        <w:rPr/>
        <w:t>　　从而将我们社会的女性状况典型化为女性的农奴制，确立了作为其根源的半封建半殖民地背景，摒弃了所谓“女性自然缺陷”的所有解释。</w:t>
      </w:r>
    </w:p>
    <w:p>
      <w:pPr>
        <w:pStyle w:val="Normal"/>
        <w:bidi w:val="0"/>
        <w:jc w:val="both"/>
        <w:rPr/>
      </w:pPr>
      <w:r>
        <w:rPr/>
      </w:r>
    </w:p>
    <w:p>
      <w:p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参加了竞争在工厂、商店、企业等</w:t>
      </w:r>
      <w:r>
        <w:rPr/>
        <w:t>......</w:t>
      </w:r>
      <w:r>
        <w:rPr/>
        <w:t>因此我们在纺织厂、饼干厂、洗衣店、容器和纸板箱厂、肥皂等地方看到她，在那里她与男性工人从事相同的工作，从操作机械，最卑微的工作，收入总是比男性低</w:t>
      </w:r>
      <w:r>
        <w:rPr/>
        <w:t xml:space="preserve">40% </w:t>
      </w:r>
      <w:r>
        <w:rPr/>
        <w:t>到</w:t>
      </w:r>
      <w:r>
        <w:rPr/>
        <w:t>60%</w:t>
      </w:r>
      <w:r>
        <w:rPr/>
        <w:t xml:space="preserve">。在女性训练自己从事工业工作的同时，她们也渗透到办公室、商业住宅等活动中，总是与男人竞争，这对工业企业有很大的好处，工资明显减少，利润立即增加。在农业和采矿业，我们发现无产阶级妇女在坦率的竞争中男人，无论我们放眼望去，都会发现大量被剥削的妇女，她们在各种活动中提供服务……在我们的社会斗争过程中，无产阶级不得不提出捍卫自己的具体要求。迄今为止对这个问题表现出最大兴趣的纺织工会，尽管不完全如此，已经不止一次地罢工，目的是强迫遵守法律规定的规定，而资本家根本拒绝执行这些规定；我们有一些资本家（例如工人 </w:t>
      </w:r>
      <w:r>
        <w:rPr/>
        <w:t xml:space="preserve">Tizon y Bueno </w:t>
      </w:r>
      <w:r>
        <w:rPr/>
        <w:t xml:space="preserve">先生的“朋友”）毫不犹豫地将女工怀孕这一事实视为“冒犯”，并因此“冒犯”她而被解雇以避免遵守法律规定。在饼干厂，对妇女的剥削是卑鄙的。”（秘鲁工人总联合会 </w:t>
      </w:r>
      <w:r>
        <w:rPr/>
        <w:t xml:space="preserve">[CGTP] </w:t>
      </w:r>
      <w:r>
        <w:rPr/>
        <w:t>致该国工人阶级的宣言。妇女问题；在马里亚特吉的领导下编辑的文件。）</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同样，马里亚特吉继续审查土著农民妇女的状况，他说她们和她们的孩子一起有义务“为业主及其家人以及当局提供无偿服务”；他们悲惨的处境和社会地位有一个根源：大庄园和农奴制。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伪造者的理想”，因为：“他们的利益与资本主义制度没有任何共同之处。她的生活，她的贫穷，她的工作，融合在一起她献给无产阶级群众。”他建议向他们讲话，因为“在他们的队伍中，先锋队将招募更多更好的元素。”</w:t>
      </w:r>
    </w:p>
    <w:p>
      <w:pPr>
        <w:pStyle w:val="Normal"/>
        <w:bidi w:val="0"/>
        <w:jc w:val="both"/>
        <w:rPr/>
      </w:pPr>
      <w:r>
        <w:rPr/>
      </w:r>
    </w:p>
    <w:p>
      <w:pPr>
        <w:pStyle w:val="Heading3"/>
        <w:bidi w:val="0"/>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一样，双重情况暗示：“当妇女在资产阶级民主领域的解放道路上前进时，作为交换，这一事实为资本家提供了廉价劳动力，同时成为男性的有力竞争者工人。” （以上引用宣言。）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如果你在共和国的任何事情上都不指望女性，你就会让她们成为君主制的爱好者”和“男人的暴政一直想要废除这种性别，这种在革命中从来没有用过的性别。”</w:t>
      </w:r>
    </w:p>
    <w:p>
      <w:pPr>
        <w:pStyle w:val="Normal"/>
        <w:bidi w:val="0"/>
        <w:jc w:val="both"/>
        <w:rPr/>
      </w:pPr>
      <w:r>
        <w:rPr/>
      </w:r>
    </w:p>
    <w:p>
      <w:pPr>
        <w:pStyle w:val="Normal"/>
        <w:bidi w:val="0"/>
        <w:jc w:val="both"/>
        <w:rPr/>
      </w:pPr>
      <w:r>
        <w:rPr/>
        <w:t>　　并平衡法国大革命对妇女解放的贡献，他在《妇女与政治》中说：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并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bidi w:val="0"/>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pStyle w:val="Normal"/>
        <w:bidi w:val="0"/>
        <w:jc w:val="both"/>
        <w:rPr/>
      </w:pPr>
      <w:r>
        <w:rPr/>
      </w:r>
    </w:p>
    <w:p>
      <w:pPr>
        <w:pStyle w:val="Normal"/>
        <w:bidi w:val="0"/>
        <w:jc w:val="both"/>
        <w:rPr/>
      </w:pPr>
      <w:r>
        <w:rPr/>
        <w:t>　　关于女权主义，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xml:space="preserve">　　在 </w:t>
      </w:r>
      <w:r>
        <w:rPr/>
        <w:t xml:space="preserve">Feminist Demands </w:t>
      </w:r>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妇女和男人一样，是反动派、中间派或革命者。她们不能，因此，所有人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宣扬妇女的统一以反对男子要求她们的权利，好像要为所有团结的妇女服务，而不是阶级的区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妇女的政治化。马克思主义者经典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（世界上生活的人物和方面。）</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关于妇女组织。马克思主义教导说，为了面对敌人和为阶级利益而斗争，无产阶级别无选择，只能组织起来；这一原则适用于只有组织起来才能强大的人民，因此也适用于只有组织起来才能成功战斗的妇女。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，同上，第二卷；我们的重点。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有机体、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bidi w:val="0"/>
        <w:jc w:val="center"/>
        <w:rPr/>
      </w:pPr>
      <w:r>
        <w:rPr/>
        <w:t>4</w:t>
      </w:r>
      <w:r>
        <w:rPr/>
        <w:t>、妇女解放</w:t>
      </w:r>
    </w:p>
    <w:p>
      <w:pPr>
        <w:pStyle w:val="Normal"/>
        <w:bidi w:val="0"/>
        <w:jc w:val="both"/>
        <w:rPr/>
      </w:pPr>
      <w:r>
        <w:rPr/>
        <w:t>　　在这一点上，就像在经典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子宫，女权主义尚未能够在资本主义进程中运作。只有现在，当民主的历史道路走到尽头时，女性才获得男性的政治和法律权利。而且它是俄国革命明确而明确地赋予了妇女平等和自由，一个多世纪以来，巴贝夫和法国大革命的平等主义者一直在呼吁，但没有成功。” （女权主义诉求）</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在社会主义制度取代个人主义制度的同时，女性的奢华和优雅也会衰落……人类将失去一些奢华的哺乳动物；但会获得更多的女性。未来女性的服装将不再那么张扬和优雅。昂贵；但这个新女性的条件将是有尊严的。女性生活的轴心将从个人转向社会……总之，一个女人会更便宜，但会更有价值。” （妇女与政治。）</w:t>
      </w:r>
    </w:p>
    <w:p>
      <w:p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他们，并对他们采取尖锐的批评立场。然而，作为一个好的马克思主义者，他并没有把注意力集中在他们身上，而是把他们作为主要问题。这样做就是忘记了主要斗争和根本目标，同时也散布了革命斗争的混乱和迷惑。</w:t>
      </w:r>
    </w:p>
    <w:p>
      <w:pPr>
        <w:pStyle w:val="Normal"/>
        <w:bidi w:val="0"/>
        <w:jc w:val="both"/>
        <w:rPr/>
      </w:pPr>
      <w:r>
        <w:rPr/>
      </w:r>
    </w:p>
    <w:p>
      <w:pPr>
        <w:pStyle w:val="Normal"/>
        <w:bidi w:val="0"/>
        <w:jc w:val="both"/>
        <w:rPr/>
      </w:pPr>
      <w:r>
        <w:rPr/>
        <w:t>　　到目前为止，我们已经介绍和阐述了马里亚特吉关于妇女问题的思想中心论点，出于与处理马克思主义者在该主题上的立场时相同的原因，我们在其中使用了大量引文。</w:t>
      </w:r>
    </w:p>
    <w:p>
      <w:pPr>
        <w:pStyle w:val="Normal"/>
        <w:bidi w:val="0"/>
        <w:jc w:val="both"/>
        <w:rPr/>
      </w:pPr>
      <w:r>
        <w:rPr/>
      </w:r>
    </w:p>
    <w:p>
      <w:pPr>
        <w:pStyle w:val="Heading2"/>
        <w:bidi w:val="0"/>
        <w:jc w:val="center"/>
        <w:rPr/>
      </w:pPr>
      <w:r>
        <w:rPr/>
        <w:t>三、在马里亚特吉之后发展妇女运动</w:t>
      </w:r>
    </w:p>
    <w:p>
      <w:pPr>
        <w:pStyle w:val="Heading3"/>
        <w:bidi w:val="0"/>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多年已经过去，并错误地和背信弃主义地提出需要考虑到“马克思主义的创造性发展以超越它”。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分析这一点会让我们回顾一下这个国家在妇女问题上一直坚持的一些立场，即使只是顺便回顾一下。因此，著名且有争议的思想家唐</w:t>
      </w:r>
      <w:r>
        <w:rPr/>
        <w:t>·</w:t>
      </w:r>
      <w:r>
        <w:rPr/>
        <w:t>曼努埃尔</w:t>
      </w:r>
      <w:r>
        <w:rPr/>
        <w:t>·</w:t>
      </w:r>
      <w:r>
        <w:rPr/>
        <w:t>冈萨雷斯</w:t>
      </w:r>
      <w:r>
        <w:rPr/>
        <w:t>·</w:t>
      </w:r>
      <w:r>
        <w:rPr/>
        <w:t xml:space="preserve">普拉达 </w:t>
      </w:r>
      <w:r>
        <w:rPr/>
        <w:t xml:space="preserve">(don Manuel Gonzales Prada) </w:t>
      </w:r>
      <w:r>
        <w:rPr/>
        <w:t>在他</w:t>
      </w:r>
      <w:r>
        <w:rPr/>
        <w:t>1904</w:t>
      </w:r>
      <w:r>
        <w:rPr/>
        <w:t>年的作品《教会的奴隶》</w:t>
      </w:r>
      <w:r>
        <w:rPr/>
        <w:t xml:space="preserve">(Slaves of the Church) </w:t>
      </w:r>
      <w:r>
        <w:rPr/>
        <w:t>中处理了这个问题，这部作品现在收录在《奋斗的时刻》</w:t>
      </w:r>
      <w:r>
        <w:rPr/>
        <w:t xml:space="preserve">(Hours of Struggle) </w:t>
      </w:r>
      <w:r>
        <w:rPr/>
        <w:t>中。在那里，虽然表达了重要的概念，例如：“只有研究了妇女的社会和法律状况，我们才能很好地了解人们”，“男人的道德高尚是由他对女人的观念来衡量的：对于无知的人对于野蛮的男人来说，女人只是女性；对于思想家和有教养的男人来说，她是大脑和心脏”“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由此可见，冈萨雷斯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由于对自然的支配，克里奥尔女人的魅力，即使不是混血儿，也不同于其他纬度的女人，因为它们具有适当的味道，如水果或蔬菜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 xml:space="preserve">美国臭名昭著的美丽女性可以，在另一方面，在任何地方提高利息。”（秘鲁：问题与可能性，第 </w:t>
      </w:r>
      <w:r>
        <w:rPr/>
        <w:t xml:space="preserve">XI </w:t>
      </w:r>
      <w:r>
        <w:rPr/>
        <w:t>章。这里的立场显然是反动的，因此没有必要发表评论。）</w:t>
      </w:r>
    </w:p>
    <w:p>
      <w:pPr>
        <w:pStyle w:val="Normal"/>
        <w:bidi w:val="0"/>
        <w:jc w:val="both"/>
        <w:rPr/>
      </w:pPr>
      <w:r>
        <w:rPr/>
      </w:r>
    </w:p>
    <w:p>
      <w:pPr>
        <w:pStyle w:val="Normal"/>
        <w:bidi w:val="0"/>
        <w:jc w:val="both"/>
        <w:rPr/>
      </w:pPr>
      <w:r>
        <w:rPr/>
        <w:t>　　如果说在巴萨德雷，统治阶级向我们讲述其本质是爱的“女性本质”，那么他们在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行动和男人一样高效……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这就是女性气质，感谢上帝，尽管是</w:t>
      </w:r>
      <w:r>
        <w:rPr/>
        <w:t>20</w:t>
      </w:r>
      <w:r>
        <w:rPr/>
        <w:t>世纪的战争和战争，她们永远不会失去革命性的理论。“慰藉”这个词唤起了女人……造物主造人之后……把她放在他身边做他的伴侣，给他刺激，让他的生活甜蜜……首先她必须服从她的父母，然后她的老师，后来是她的丈夫，并且总是尽职尽责。” （三个会议，利马</w:t>
      </w:r>
      <w:r>
        <w:rPr/>
        <w:t>1941</w:t>
      </w:r>
      <w:r>
        <w:rPr/>
        <w:t>年。）</w:t>
      </w:r>
    </w:p>
    <w:p>
      <w:pPr>
        <w:pStyle w:val="Normal"/>
        <w:bidi w:val="0"/>
        <w:jc w:val="both"/>
        <w:rPr/>
      </w:pPr>
      <w:r>
        <w:rPr/>
        <w:t>　　有了巴萨德尔，剥削阶级推迟了妇女的工作。</w:t>
      </w:r>
      <w:r>
        <w:rPr/>
        <w:t xml:space="preserve">Miro Quesada </w:t>
      </w:r>
      <w:r>
        <w:rPr/>
        <w:t>有了新的要求，他们提升并要求女性的工作。但在内心深处，两者都是基于“女性本质”。但这些想法不仅出现在这个领域；不正确的立场也出现在自称革命的著作和杂志中，甚至马克思主义者；我们从她们身上读到如下概念：说到“生活感”，她们参与“社会变革”，我们理解这意味着女性，“能够消除她们存在的问题，因为生活感将存在于每个人通过意志和努力能够为她</w:t>
      </w:r>
      <w:r>
        <w:rPr/>
        <w:t>/</w:t>
      </w:r>
      <w:r>
        <w:rPr/>
        <w:t xml:space="preserve">他的邻居提供的利润中。”在试图勾勒出恩格斯关于家庭发展的论点之后，考虑到“妇女与社会”这一主题，他说：“我们拥有女性低人一等的神话。由此产生了解放女性的需要…… </w:t>
      </w:r>
      <w:r>
        <w:rPr/>
        <w:t>..</w:t>
      </w:r>
      <w:r>
        <w:rPr/>
        <w:t>她的解放只有在社会经济结构随着新社会的发展而发生变化时才会发生。因而强调了解放，却不强调其社会背景，一直含糊不清、不严谨，最终集中在如何规范“两性关系”以适应新的意识形态。如果女性与男性平等或必须平等，基础这种关系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不要将妇女解放理解为自由恋爱的同主义词……并且（幸运的是！）</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爱情，作为社会变革的起点，应该成为青年（男人和女人）努力建设的动力一个没有压迫或不公正的平等世界。”</w:t>
      </w:r>
    </w:p>
    <w:p>
      <w:pPr>
        <w:pStyle w:val="Normal"/>
        <w:bidi w:val="0"/>
        <w:jc w:val="both"/>
        <w:rPr/>
      </w:pPr>
      <w:r>
        <w:rPr/>
      </w:r>
    </w:p>
    <w:p>
      <w:pPr>
        <w:pStyle w:val="Normal"/>
        <w:bidi w:val="0"/>
        <w:jc w:val="both"/>
        <w:rPr/>
      </w:pPr>
      <w:r>
        <w:rPr/>
        <w:t>　　在出版故事《失业者之墓》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总是在他们的良心深处挣扎。” （</w:t>
      </w:r>
      <w:r>
        <w:rPr/>
        <w:t xml:space="preserve">Mujer </w:t>
      </w:r>
      <w:r>
        <w:rPr/>
        <w:t>杂志第</w:t>
      </w:r>
      <w:r>
        <w:rPr/>
        <w:t>1</w:t>
      </w:r>
      <w:r>
        <w:rPr/>
        <w:t>期和第</w:t>
      </w:r>
      <w:r>
        <w:rPr/>
        <w:t>2</w:t>
      </w:r>
      <w:r>
        <w:rPr/>
        <w:t>期；虽然没有日期，但它们是在</w:t>
      </w:r>
      <w:r>
        <w:rPr/>
        <w:t>1960</w:t>
      </w:r>
      <w:r>
        <w:rPr/>
        <w:t>年代印刷的）。显然，穆耶尔的思想，尽管有着明显的马克思主义者和革命姿态，却巧妙地暴露了资产阶级背景，绝没有表达无产阶级在妇女问题上的立场。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xml:space="preserve">　　这个总结告诉我们什么？冷酷的事实是，问题绝不是提出立场的时间框架，也不是“考虑马克思主义的创造性发展”的问题，而是核心的是提案所依据的阶级立场基于。我们已经看到了在马里亚特吉之前的立场，即 </w:t>
      </w:r>
      <w:r>
        <w:rPr/>
        <w:t xml:space="preserve">Gonzalez Prada </w:t>
      </w:r>
      <w:r>
        <w:rPr/>
        <w:t>的立场，尽管比马里亚特吉早了大约</w:t>
      </w:r>
      <w:r>
        <w:rPr/>
        <w:t>30</w:t>
      </w:r>
      <w:r>
        <w:rPr/>
        <w:t>年，但它包含了许多积极因素；以及与马里亚特吉同时代的公然反动的巴萨德雷的立场；最后两个后来的立场，在马里亚特吉之后</w:t>
      </w:r>
      <w:r>
        <w:rPr/>
        <w:t>30</w:t>
      </w:r>
      <w:r>
        <w:rPr/>
        <w:t>年，</w:t>
      </w:r>
      <w:r>
        <w:rPr/>
        <w:t xml:space="preserve">Miro Quesada </w:t>
      </w:r>
      <w:r>
        <w:rPr/>
        <w:t xml:space="preserve">的立场，它更新了一些标准但仍然是反动的，以及 </w:t>
      </w:r>
      <w:r>
        <w:rPr/>
        <w:t xml:space="preserve">Mujer </w:t>
      </w:r>
      <w:r>
        <w:rPr/>
        <w:t>杂志的立场，在马克思主义者的色彩下，尽管它被呈现给我们作为革命性的和为妇女解放服务的。</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他的立场是完全最新的，在这个问题上以及在处理我国无产阶级革命政治的其他问题上。因此，今天比以往任何时候都更需要发展人民妇女运动，从接受其当前相关性开始，坚定不移地坚持马里亚特吉的思想。</w:t>
      </w:r>
    </w:p>
    <w:p>
      <w:pPr>
        <w:pStyle w:val="Normal"/>
        <w:bidi w:val="0"/>
        <w:jc w:val="both"/>
        <w:rPr/>
      </w:pPr>
      <w:r>
        <w:rPr/>
      </w:r>
    </w:p>
    <w:p>
      <w:pPr>
        <w:pStyle w:val="Heading3"/>
        <w:bidi w:val="0"/>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的指导和控制下，在其“充分参与民主”的一部分，这掩盖了妇女受压迫的根源是私有财产和由此而起的对妇女的压迫；它歪曲我们的历史并使用卑鄙的“庸俗的唯物主义”宣传“</w:t>
      </w:r>
      <w:r>
        <w:rPr/>
        <w:t>1968</w:t>
      </w:r>
      <w:r>
        <w:rPr/>
        <w:t>年革命进程开始，寻求政治平等和积极参与的妇女的真正解放”，结论是：“我们必须创造各种各种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营可以定主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问题包括建立两条相反的线，并在每条线内确定线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因此，所有暴露出来的东西都使我们认识到有必要“重走马里亚特吉在妇女问题上的道路”，以便为人民妇女运动的形成和发展服务，该运动被认为是无产阶级在广大妇女中发起的运动，以下特点：</w:t>
      </w:r>
    </w:p>
    <w:p>
      <w:pPr>
        <w:pStyle w:val="Normal"/>
        <w:bidi w:val="0"/>
        <w:jc w:val="both"/>
        <w:rPr/>
      </w:pPr>
      <w:r>
        <w:rPr/>
      </w:r>
    </w:p>
    <w:p>
      <w:pPr>
        <w:pStyle w:val="Heading4"/>
        <w:bidi w:val="0"/>
        <w:jc w:val="left"/>
        <w:rPr/>
      </w:pPr>
      <w:r>
        <w:rPr/>
        <w:t>　　</w:t>
      </w:r>
      <w:r>
        <w:rPr/>
        <w:t>1.</w:t>
      </w:r>
      <w:r>
        <w:rPr/>
        <w:t>坚持马里亚特吉思想；</w:t>
      </w:r>
    </w:p>
    <w:p>
      <w:pPr>
        <w:pStyle w:val="Heading4"/>
        <w:bidi w:val="0"/>
        <w:jc w:val="left"/>
        <w:rPr/>
      </w:pPr>
      <w:r>
        <w:rPr/>
        <w:t>　　</w:t>
      </w:r>
      <w:r>
        <w:rPr/>
        <w:t>2.</w:t>
      </w:r>
      <w:r>
        <w:rPr/>
        <w:t>群众的自觉组织；</w:t>
      </w:r>
    </w:p>
    <w:p>
      <w:pPr>
        <w:pStyle w:val="Heading4"/>
        <w:bidi w:val="0"/>
        <w:jc w:val="left"/>
        <w:rPr/>
      </w:pPr>
      <w:r>
        <w:rPr/>
        <w:t>　　</w:t>
      </w:r>
      <w:r>
        <w:rPr/>
        <w:t>3.</w:t>
      </w:r>
      <w:r>
        <w:rPr/>
        <w:t>服从民主集中制。</w:t>
      </w:r>
    </w:p>
    <w:p>
      <w:pPr>
        <w:pStyle w:val="TextBody"/>
        <w:bidi w:val="0"/>
        <w:spacing w:lineRule="auto" w:line="276" w:before="0" w:after="140"/>
        <w:jc w:val="left"/>
        <w:rPr/>
      </w:pPr>
      <w:r>
        <w:rPr/>
      </w:r>
    </w:p>
    <w:p>
      <w:pPr>
        <w:pStyle w:val="Normal"/>
        <w:bidi w:val="0"/>
        <w:jc w:val="both"/>
        <w:rPr/>
      </w:pPr>
      <w:r>
        <w:rPr/>
        <w:t>　　构建这样一个运动给我们提出了两个问题：</w:t>
      </w:r>
    </w:p>
    <w:p>
      <w:pPr>
        <w:pStyle w:val="Normal"/>
        <w:bidi w:val="0"/>
        <w:jc w:val="both"/>
        <w:rPr/>
      </w:pPr>
      <w:r>
        <w:rPr/>
      </w:r>
    </w:p>
    <w:p>
      <w:pPr>
        <w:pStyle w:val="Heading4"/>
        <w:bidi w:val="0"/>
        <w:jc w:val="left"/>
        <w:rPr/>
      </w:pPr>
      <w:r>
        <w:rPr/>
        <w:t>　　</w:t>
      </w:r>
      <w:r>
        <w:rPr/>
        <w:t>1</w:t>
      </w:r>
      <w:r>
        <w:rPr/>
        <w:t>、思想政治建设，必然要有纲领；</w:t>
      </w:r>
    </w:p>
    <w:p>
      <w:pPr>
        <w:pStyle w:val="Normal"/>
        <w:bidi w:val="0"/>
        <w:jc w:val="both"/>
        <w:rPr/>
      </w:pPr>
      <w:r>
        <w:rPr/>
      </w:r>
    </w:p>
    <w:p>
      <w:pPr>
        <w:pStyle w:val="Heading4"/>
        <w:bidi w:val="0"/>
        <w:jc w:val="left"/>
        <w:rPr/>
      </w:pPr>
      <w:r>
        <w:rPr/>
        <w:t>　　</w:t>
      </w:r>
      <w:r>
        <w:rPr/>
        <w:t xml:space="preserve">2. </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为讨论正在进行的人民妇女运动的思想政治建设提供了有用的基础。</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r>
    </w:p>
    <w:p>
      <w:pPr>
        <w:pStyle w:val="Heading1"/>
        <w:bidi w:val="0"/>
        <w:jc w:val="center"/>
        <w:rPr/>
      </w:pPr>
      <w:r>
        <w:rPr/>
        <w:t>1974</w:t>
      </w:r>
      <w:r>
        <w:rPr/>
        <w:t xml:space="preserve">年 </w:t>
      </w:r>
      <w:r>
        <w:rPr/>
        <w:t xml:space="preserve">- </w:t>
      </w:r>
      <w:r>
        <w:rPr/>
        <w:t>关于民族问题</w:t>
      </w:r>
    </w:p>
    <w:p>
      <w:pPr>
        <w:pStyle w:val="Normal"/>
        <w:bidi w:val="0"/>
        <w:jc w:val="both"/>
        <w:rPr/>
      </w:pPr>
      <w:r>
        <w:rPr/>
        <w:t>　　</w:t>
      </w:r>
      <w:r>
        <w:rPr>
          <w:i/>
          <w:iCs/>
        </w:rPr>
        <w:t xml:space="preserve">贡萨罗主席在秘鲁阿亚库乔 </w:t>
      </w:r>
      <w:r>
        <w:rPr>
          <w:i/>
          <w:iCs/>
        </w:rPr>
        <w:t xml:space="preserve">Humanga </w:t>
      </w:r>
      <w:r>
        <w:rPr>
          <w:i/>
          <w:iCs/>
        </w:rPr>
        <w:t>教师工会组织的会议上的讲话，</w:t>
      </w:r>
      <w:r>
        <w:rPr>
          <w:i/>
          <w:iCs/>
        </w:rPr>
        <w:t>1974</w:t>
      </w:r>
      <w:r>
        <w:rPr>
          <w:i/>
          <w:iCs/>
        </w:rPr>
        <w:t>年</w:t>
      </w:r>
    </w:p>
    <w:p>
      <w:pPr>
        <w:pStyle w:val="Normal"/>
        <w:bidi w:val="0"/>
        <w:jc w:val="both"/>
        <w:rPr/>
      </w:pPr>
      <w:r>
        <w:rPr/>
      </w:r>
    </w:p>
    <w:p>
      <w:pPr>
        <w:pStyle w:val="Normal"/>
        <w:bidi w:val="0"/>
        <w:jc w:val="both"/>
        <w:rPr/>
      </w:pPr>
      <w:r>
        <w:rPr/>
        <w:t>当代秘鲁社会</w:t>
      </w:r>
    </w:p>
    <w:p>
      <w:pPr>
        <w:pStyle w:val="Normal"/>
        <w:bidi w:val="0"/>
        <w:jc w:val="both"/>
        <w:rPr/>
      </w:pPr>
      <w:r>
        <w:rPr/>
      </w:r>
    </w:p>
    <w:p>
      <w:pPr>
        <w:pStyle w:val="Normal"/>
        <w:bidi w:val="0"/>
        <w:jc w:val="both"/>
        <w:rPr/>
      </w:pPr>
      <w:r>
        <w:rPr/>
        <w:t>我们社会的性格。</w:t>
      </w:r>
    </w:p>
    <w:p>
      <w:pPr>
        <w:pStyle w:val="Normal"/>
        <w:bidi w:val="0"/>
        <w:jc w:val="both"/>
        <w:rPr/>
      </w:pPr>
      <w:r>
        <w:rPr/>
        <w:t>秘鲁社会革命进程的特点。</w:t>
      </w:r>
    </w:p>
    <w:p>
      <w:pPr>
        <w:pStyle w:val="Normal"/>
        <w:bidi w:val="0"/>
        <w:jc w:val="both"/>
        <w:rPr/>
      </w:pPr>
      <w:r>
        <w:rPr/>
        <w:t>官僚资本主义</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t>官僚资本主义内部的三条路线。</w:t>
      </w:r>
    </w:p>
    <w:p>
      <w:pPr>
        <w:pStyle w:val="Normal"/>
        <w:bidi w:val="0"/>
        <w:jc w:val="both"/>
        <w:rPr/>
      </w:pPr>
      <w:r>
        <w:rPr/>
        <w:t>国家的当代情况</w:t>
      </w:r>
    </w:p>
    <w:p>
      <w:pPr>
        <w:pStyle w:val="Normal"/>
        <w:bidi w:val="0"/>
        <w:jc w:val="both"/>
        <w:rPr/>
      </w:pPr>
      <w:r>
        <w:rPr/>
      </w:r>
    </w:p>
    <w:p>
      <w:pPr>
        <w:pStyle w:val="Normal"/>
        <w:bidi w:val="0"/>
        <w:jc w:val="both"/>
        <w:rPr/>
      </w:pPr>
      <w:r>
        <w:rPr/>
        <w:t>当前政权发展的条件。</w:t>
      </w:r>
    </w:p>
    <w:p>
      <w:pPr>
        <w:pStyle w:val="Normal"/>
        <w:bidi w:val="0"/>
        <w:jc w:val="both"/>
        <w:rPr/>
      </w:pPr>
      <w:r>
        <w:rPr/>
        <w:t>该政权的计划和特点。</w:t>
      </w:r>
    </w:p>
    <w:p>
      <w:pPr>
        <w:pStyle w:val="Normal"/>
        <w:bidi w:val="0"/>
        <w:jc w:val="both"/>
        <w:rPr/>
      </w:pPr>
      <w:r>
        <w:rPr/>
        <w:t>可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Normal"/>
        <w:bidi w:val="0"/>
        <w:jc w:val="both"/>
        <w:rPr/>
      </w:pPr>
      <w:r>
        <w:rPr/>
        <w:t>当代秘鲁社会的特征</w:t>
      </w:r>
    </w:p>
    <w:p>
      <w:pPr>
        <w:pStyle w:val="Normal"/>
        <w:bidi w:val="0"/>
        <w:jc w:val="both"/>
        <w:rPr/>
      </w:pPr>
      <w:r>
        <w:rPr/>
      </w:r>
    </w:p>
    <w:p>
      <w:pPr>
        <w:pStyle w:val="Normal"/>
        <w:bidi w:val="0"/>
        <w:jc w:val="both"/>
        <w:rPr/>
      </w:pPr>
      <w:r>
        <w:rPr/>
        <w:t>秘鲁是半封建半殖民地社会。我们的国家在上个世纪独立了。</w:t>
      </w:r>
      <w:r>
        <w:rPr/>
        <w:t>150</w:t>
      </w:r>
      <w:r>
        <w:rPr/>
        <w:t>多年前，我们是西班牙的殖民地。我们生活在这个大都市的奴役之下，根本没有政治独立。另一方面，在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在二十世纪，美国 </w:t>
      </w:r>
      <w:r>
        <w:rPr/>
        <w:t xml:space="preserve">(US) </w:t>
      </w:r>
      <w:r>
        <w:rPr/>
        <w:t>在</w:t>
      </w:r>
      <w:r>
        <w:rPr/>
        <w:t>1920</w:t>
      </w:r>
      <w:r>
        <w:rPr/>
        <w:t>年代左右取代了英语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在洋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的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当我们还是一个殖民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化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Normal"/>
        <w:bidi w:val="0"/>
        <w:jc w:val="both"/>
        <w:rPr/>
      </w:pPr>
      <w:r>
        <w:rPr/>
        <w:t>秘鲁社会革命进程的特点</w:t>
      </w:r>
    </w:p>
    <w:p>
      <w:pPr>
        <w:pStyle w:val="Normal"/>
        <w:bidi w:val="0"/>
        <w:jc w:val="both"/>
        <w:rPr/>
      </w:pPr>
      <w:r>
        <w:rPr/>
      </w:r>
    </w:p>
    <w:p>
      <w:pPr>
        <w:pStyle w:val="Normal"/>
        <w:bidi w:val="0"/>
        <w:jc w:val="both"/>
        <w:rPr/>
      </w:pPr>
      <w:r>
        <w:rPr/>
        <w:t>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土地问题，解决它的前提是要扫除半封建制度，不扫除它，土地问题就解决不了；</w:t>
      </w:r>
    </w:p>
    <w:p>
      <w:pPr>
        <w:pStyle w:val="Normal"/>
        <w:bidi w:val="0"/>
        <w:jc w:val="both"/>
        <w:rPr/>
      </w:pPr>
      <w:r>
        <w:rPr/>
        <w:t>民族问题，要解决这个问题，就要扫除美帝国主义的压迫，因为不扫除这种半殖民地统治，民族问题就解决不了。</w:t>
      </w:r>
    </w:p>
    <w:p>
      <w:pPr>
        <w:pStyle w:val="Normal"/>
        <w:bidi w:val="0"/>
        <w:jc w:val="both"/>
        <w:rPr/>
      </w:pPr>
      <w:r>
        <w:rPr/>
        <w:t>因此，如果不消除半封建主义和半殖民主义，就不可能真正改变秘鲁社会（尽管他们一直在告诉我们这些）。此外，今天（编者注：统治阶级）所宣布的并不是什么新鲜事。例如，在</w:t>
      </w:r>
      <w:r>
        <w:rPr/>
        <w:t>1</w:t>
      </w:r>
      <w:r>
        <w:rPr/>
        <w:t>，</w:t>
      </w:r>
      <w:r>
        <w:rPr/>
        <w:t>919</w:t>
      </w:r>
      <w:r>
        <w:rPr/>
        <w:t>中，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洋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w:t>
      </w:r>
      <w:r>
        <w:rPr/>
        <w:t>the</w:t>
      </w:r>
      <w:r>
        <w:rPr/>
        <w:t>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主义，有动员和学生斗争，有工人阶级的强大行动。所有这一切都产生了一个伟大的政治斗争过程，在这个过程中，无产阶级的意识形态开始传播并应用到我们的现实中。乔斯</w:t>
      </w:r>
      <w:r>
        <w:rPr/>
        <w:t>·</w:t>
      </w:r>
      <w:r>
        <w:rPr/>
        <w:t>卡洛斯</w:t>
      </w:r>
      <w:r>
        <w:rPr/>
        <w:t>·</w:t>
      </w:r>
      <w:r>
        <w:rPr/>
        <w:t>马里</w:t>
      </w:r>
      <w:r>
        <w:rPr/>
        <w:t>·</w:t>
      </w:r>
      <w:r>
        <w:rPr/>
        <w:t>特吉这个非凡的人物出现了，他作为“思想家和活动家”的不懈努力标志着历史的里程碑。</w:t>
      </w:r>
      <w:r>
        <w:rPr/>
        <w:t>1928</w:t>
      </w:r>
      <w:r>
        <w:rPr/>
        <w:t xml:space="preserve">年，马里亚特吉创立了秘鲁工人阶级的共产党 </w:t>
      </w:r>
      <w:r>
        <w:rPr/>
        <w:t>Communit Party</w:t>
      </w:r>
      <w:r>
        <w:rPr/>
        <w:t>。这一时期决定了我们革命的根本变化，资产阶级在帝国主义统治的条件下和在斗争中形成的工人阶级的存在下，无法再领导我们国家的革命进程。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本世纪初在资产阶级领导下能够完成的旧资产阶级革命；和</w:t>
      </w:r>
    </w:p>
    <w:p>
      <w:pPr>
        <w:pStyle w:val="Normal"/>
        <w:bidi w:val="0"/>
        <w:jc w:val="both"/>
        <w:rPr/>
      </w:pPr>
      <w:r>
        <w:rPr/>
        <w:t>新的资产阶级革命或民族民主革命，或新型资产阶级革命，在无产阶级领导下，是国家唯一的历史前景。</w:t>
      </w:r>
    </w:p>
    <w:p>
      <w:pPr>
        <w:pStyle w:val="Normal"/>
        <w:bidi w:val="0"/>
        <w:jc w:val="both"/>
        <w:rPr/>
      </w:pP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十月革命的道路，就是从城市到农村，这是资本主义国家走社会主义革命的道路，比如旧俄国走的道路，或者今天的法国必须走的道路；和</w:t>
      </w:r>
    </w:p>
    <w:p>
      <w:pPr>
        <w:pStyle w:val="Normal"/>
        <w:bidi w:val="0"/>
        <w:jc w:val="both"/>
        <w:rPr/>
      </w:pPr>
      <w:r>
        <w:rPr/>
        <w:t>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w:t>
      </w:r>
    </w:p>
    <w:p>
      <w:pPr>
        <w:pStyle w:val="Normal"/>
        <w:bidi w:val="0"/>
        <w:jc w:val="both"/>
        <w:rPr/>
      </w:pPr>
      <w:r>
        <w:rPr/>
        <w:t>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Normal"/>
        <w:bidi w:val="0"/>
        <w:jc w:val="both"/>
        <w:rPr/>
      </w:pPr>
      <w:r>
        <w:rPr/>
        <w:t>官僚资本主义</w:t>
      </w:r>
    </w:p>
    <w:p>
      <w:pPr>
        <w:pStyle w:val="Normal"/>
        <w:bidi w:val="0"/>
        <w:jc w:val="both"/>
        <w:rPr/>
      </w:pPr>
      <w:r>
        <w:rPr/>
      </w:r>
    </w:p>
    <w:p>
      <w:pPr>
        <w:pStyle w:val="Normal"/>
        <w:bidi w:val="0"/>
        <w:jc w:val="both"/>
        <w:rPr/>
      </w:pPr>
      <w:r>
        <w:rPr/>
        <w:t>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r>
    </w:p>
    <w:p>
      <w:pPr>
        <w:pStyle w:val="Normal"/>
        <w:bidi w:val="0"/>
        <w:jc w:val="both"/>
        <w:rPr/>
      </w:pPr>
      <w:r>
        <w:rPr/>
        <w:t>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后一条道路是在秘鲁采取的道路。正如我们所见，在本世纪的第二个十年，洋基帝国主义取代了英国的统治地位。</w:t>
      </w:r>
    </w:p>
    <w:p>
      <w:pPr>
        <w:pStyle w:val="Normal"/>
        <w:bidi w:val="0"/>
        <w:jc w:val="both"/>
        <w:rPr/>
      </w:pPr>
      <w:r>
        <w:rPr/>
      </w:r>
    </w:p>
    <w:p>
      <w:pPr>
        <w:pStyle w:val="Normal"/>
        <w:bidi w:val="0"/>
        <w:jc w:val="both"/>
        <w:rPr/>
      </w:pPr>
      <w:r>
        <w:rPr/>
        <w:t>官僚资本主义内部的三条路线</w:t>
      </w:r>
    </w:p>
    <w:p>
      <w:pPr>
        <w:pStyle w:val="Normal"/>
        <w:bidi w:val="0"/>
        <w:jc w:val="both"/>
        <w:rPr/>
      </w:pPr>
      <w:r>
        <w:rPr/>
      </w:r>
    </w:p>
    <w:p>
      <w:pPr>
        <w:pStyle w:val="Normal"/>
        <w:bidi w:val="0"/>
        <w:jc w:val="both"/>
        <w:rPr/>
      </w:pPr>
      <w:r>
        <w:rPr/>
        <w:t>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Normal"/>
        <w:bidi w:val="0"/>
        <w:jc w:val="both"/>
        <w:rPr/>
      </w:pPr>
      <w:r>
        <w:rPr/>
        <w:t>国家的当代情况</w:t>
      </w:r>
    </w:p>
    <w:p>
      <w:pPr>
        <w:pStyle w:val="Normal"/>
        <w:bidi w:val="0"/>
        <w:jc w:val="both"/>
        <w:rPr/>
      </w:pPr>
      <w:r>
        <w:rPr/>
      </w:r>
    </w:p>
    <w:p>
      <w:pPr>
        <w:pStyle w:val="Normal"/>
        <w:bidi w:val="0"/>
        <w:jc w:val="both"/>
        <w:rPr/>
      </w:pPr>
      <w:r>
        <w:rPr/>
        <w:t>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Normal"/>
        <w:bidi w:val="0"/>
        <w:jc w:val="both"/>
        <w:rPr/>
      </w:pPr>
      <w:r>
        <w:rPr/>
        <w:t>该制度的计划和特点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主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主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洋基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洋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洋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洋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在由创始人本人撰写的共产党纲领的两个著名段落中，定主义了秘鲁革命的阶段并具体说明了其特征：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主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主义为持久的：“革命不是政变，也不是起主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主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主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主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战争的另一个重要问题是人民军队，人民军队是主要的组织形式，是革命的三大工具之一。马里亚特吉定主义了这种新型军队的作用，并说：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年代，农民起主义并把全体人民拖入革命高潮，这给反动派带来了严重的压力并质疑了它的权力。因此，反动派得出了两个结论：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主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干涉和攻击其他亚洲国家；”继指出美帝国主义在非洲继续加紧实施新殖民主义政策，“千方百计取代旧殖民主义，掠夺和奴役非洲人民，破坏和扼杀民族解放运动”；要求对洋基队保持警惕。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（曹凯：叙事中农民起主义军的创始人；</w:t>
      </w:r>
      <w:r>
        <w:rPr/>
        <w:t>108</w:t>
      </w:r>
      <w:r>
        <w:rPr/>
        <w:t>：起主义军将领；宋江：篡夺起主义军领导权的人物；储衣客厅是指聚在一起，起主义等叛军首领给他们会面的客厅取了这个名字；忠主义客厅的意思是向皇帝表示效忠，这是篡位者使用的一种恶作剧）。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美国佬）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美国佬）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洋基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年的宪法，在买办或“商业”资产阶级（如马里亚特吉所说）的领导下，系统地组织为正式的资产阶级民主国家。这有助于发展官僚资本主义，这是一个在洋基帝国主义的幌子下通过“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主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美国佬，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月选举期间和之后定主义它们。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主义，而是农村的武装斗争，通过持久的人民战争从农村包围城市；在我们中间，起主义本质上是农民运动的起主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主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主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主义了，这次会议就是定主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主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主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主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主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主义，也不是城市起主义。这是我们革命斗争的另一项基本经验，它必须让我们预防表面上以工人阶级为中心的起主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主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主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月在中国的秋收起主义所表明的那样。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然而，由于洋基帝国主义的授权和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年至今，它不是正呈现出持续发展的趋势吗，在该国的许多城镇，甚至在某些部门，都发生了真正的起主义。似乎困了？所有这一切只是该国存在革命局势的结果，越来越多的民众抗议的发展。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主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主义了，这次会议就是定主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主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主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日，历史将表明，他们以不灭的热情、坚定的意志、清醒的头脑，挺立地发表了革命信念的宣言，承担起历史责任，担当起主义者。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主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主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主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主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美国佬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主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洋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洋基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美国佬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主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主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美国佬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美国佬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年可以定主义为开端，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洋基政府正在重组中央情报局，中央情报局是干预和颠覆洋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洋基，官僚资本主义正在其上展开，它日益沉没，代表和捍卫的旧国家只能靠武力和惯性来维持。胡马拉的法西斯主义、种族灭绝和叛徒政府是帝国主义（主要是洋基）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美国佬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美国佬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主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人民战争的前两个阶段，定主义和准备开始的阶段已经完成。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美国佬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主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主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主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美国佬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主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主义——除非社会主义的经济条件成熟，否则任何起主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footerReference w:type="default" r:id="rId8"/>
      <w:type w:val="nextPage"/>
      <w:pgSz w:w="11909" w:h="16834"/>
      <w:pgMar w:left="1138" w:right="1138" w:gutter="0" w:header="0" w:top="1138" w:footer="778" w:bottom="1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fldChar w:fldCharType="begin"/>
    </w:r>
    <w:r>
      <w:rPr/>
      <w:instrText xml:space="preserve"> PAGE </w:instrText>
    </w:r>
    <w:r>
      <w:rPr/>
      <w:fldChar w:fldCharType="separate"/>
    </w:r>
    <w:r>
      <w:rPr/>
      <w:t>25</w:t>
    </w:r>
    <w:r>
      <w:rPr/>
      <w:fldChar w:fldCharType="end"/>
    </w:r>
    <w:r>
      <w:rPr/>
      <w:t>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letarios.org/books/Zetkin-Sobre_la_emancipacion_de_la_mujer.pdf" TargetMode="External"/><Relationship Id="rId3" Type="http://schemas.openxmlformats.org/officeDocument/2006/relationships/hyperlink" Target="https://www.marxists.org/chinese/beble/1879/01.htm" TargetMode="External"/><Relationship Id="rId4" Type="http://schemas.openxmlformats.org/officeDocument/2006/relationships/hyperlink" Target="https://www.massline.org/PekingReview/PR1972/PR1972-10b.htm" TargetMode="External"/><Relationship Id="rId5" Type="http://schemas.openxmlformats.org/officeDocument/2006/relationships/hyperlink" Target="https://www.marxists.org/espanol/mariateg/oc/temas_de_educacion/paginas/la mujer y la politica.htm" TargetMode="External"/><Relationship Id="rId6" Type="http://schemas.openxmlformats.org/officeDocument/2006/relationships/hyperlink" Target="https://thetricontinental.org/wp-content/uploads/2020/06/Mariategui-LW-en.pdf" TargetMode="External"/><Relationship Id="rId7" Type="http://schemas.openxmlformats.org/officeDocument/2006/relationships/hyperlink" Target="https://thetricontinental.org/wp-content/uploads/2020/06/Mariategui-LW-en.pdf"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1557</TotalTime>
  <Application>LibreOffice/7.5.1.2$Linux_X86_64 LibreOffice_project/fcbaee479e84c6cd81291587d2ee68cba099e129</Application>
  <AppVersion>15.0000</AppVersion>
  <Pages>202</Pages>
  <Words>275632</Words>
  <Characters>285027</Characters>
  <CharactersWithSpaces>286912</CharactersWithSpaces>
  <Paragraphs>2317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2023-04-03T03:08:35Z</dcterms:modified>
  <cp:revision>324</cp:revision>
  <dc:subject/>
  <dc:title/>
</cp:coreProperties>
</file>