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2A0" w:rsidRDefault="001802A0" w:rsidP="008D56F4">
      <w:pPr>
        <w:spacing w:line="360" w:lineRule="auto"/>
      </w:pPr>
      <w:r>
        <w:t xml:space="preserve">  </w:t>
      </w:r>
    </w:p>
    <w:sdt>
      <w:sdtPr>
        <w:id w:val="1557428464"/>
        <w:docPartObj>
          <w:docPartGallery w:val="Cover Pages"/>
          <w:docPartUnique/>
        </w:docPartObj>
      </w:sdtPr>
      <w:sdtEndPr/>
      <w:sdtContent>
        <w:p w:rsidR="0074219B" w:rsidRDefault="0074219B" w:rsidP="008D56F4">
          <w:pPr>
            <w:spacing w:line="360" w:lineRule="auto"/>
          </w:pPr>
        </w:p>
        <w:p w:rsidR="0074219B" w:rsidRDefault="00BE36C6" w:rsidP="008D56F4">
          <w:pPr>
            <w:spacing w:line="360" w:lineRule="auto"/>
          </w:pPr>
          <w:r>
            <w:rPr>
              <w:noProof/>
              <w:lang w:eastAsia="en-IE"/>
            </w:rPr>
            <mc:AlternateContent>
              <mc:Choice Requires="wpg">
                <w:drawing>
                  <wp:anchor distT="0" distB="0" distL="114300" distR="114300" simplePos="0" relativeHeight="251664384" behindDoc="0" locked="0" layoutInCell="1" allowOverlap="1" wp14:anchorId="0C6D08A2" wp14:editId="4DF0E81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7854CC"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n-IE"/>
            </w:rPr>
            <mc:AlternateContent>
              <mc:Choice Requires="wps">
                <w:drawing>
                  <wp:anchor distT="0" distB="0" distL="114300" distR="114300" simplePos="0" relativeHeight="251663360" behindDoc="0" locked="0" layoutInCell="1" allowOverlap="1" wp14:anchorId="2E04D83B" wp14:editId="0AE81E6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29E5" w:rsidRPr="00BE36C6" w:rsidRDefault="005B29E5" w:rsidP="00BE36C6">
                                <w:pPr>
                                  <w:pStyle w:val="NoSpacing"/>
                                  <w:jc w:val="center"/>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E04D83B" id="_x0000_t202" coordsize="21600,21600" o:spt="202" path="m,l,21600r21600,l21600,xe">
                    <v:stroke joinstyle="miter"/>
                    <v:path gradientshapeok="t" o:connecttype="rect"/>
                  </v:shapetype>
                  <v:shape id="Text Box 153" o:spid="_x0000_s1026"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5B29E5" w:rsidRPr="00BE36C6" w:rsidRDefault="005B29E5" w:rsidP="00BE36C6">
                          <w:pPr>
                            <w:pStyle w:val="NoSpacing"/>
                            <w:jc w:val="center"/>
                            <w:rPr>
                              <w:color w:val="5B9BD5" w:themeColor="accent1"/>
                              <w:sz w:val="28"/>
                              <w:szCs w:val="28"/>
                            </w:rPr>
                          </w:pP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1312" behindDoc="0" locked="0" layoutInCell="1" allowOverlap="1" wp14:anchorId="05E366DC" wp14:editId="7FEDA8A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29E5" w:rsidRDefault="00151A3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60B5">
                                      <w:rPr>
                                        <w:caps/>
                                        <w:color w:val="5B9BD5" w:themeColor="accent1"/>
                                        <w:sz w:val="64"/>
                                        <w:szCs w:val="64"/>
                                      </w:rPr>
                                      <w:t>International Student Study Portal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B29E5" w:rsidRDefault="006160B5">
                                    <w:pPr>
                                      <w:jc w:val="right"/>
                                      <w:rPr>
                                        <w:smallCaps/>
                                        <w:color w:val="404040" w:themeColor="text1" w:themeTint="BF"/>
                                        <w:sz w:val="36"/>
                                        <w:szCs w:val="36"/>
                                      </w:rPr>
                                    </w:pPr>
                                    <w:r>
                                      <w:rPr>
                                        <w:color w:val="404040" w:themeColor="text1" w:themeTint="BF"/>
                                        <w:sz w:val="36"/>
                                        <w:szCs w:val="36"/>
                                      </w:rPr>
                                      <w:t>Submitted 02</w:t>
                                    </w:r>
                                    <w:r w:rsidR="005B29E5">
                                      <w:rPr>
                                        <w:color w:val="404040" w:themeColor="text1" w:themeTint="BF"/>
                                        <w:sz w:val="36"/>
                                        <w:szCs w:val="36"/>
                                      </w:rPr>
                                      <w:t>/</w:t>
                                    </w:r>
                                    <w:r>
                                      <w:rPr>
                                        <w:color w:val="404040" w:themeColor="text1" w:themeTint="BF"/>
                                        <w:sz w:val="36"/>
                                        <w:szCs w:val="36"/>
                                      </w:rPr>
                                      <w:t>05</w:t>
                                    </w:r>
                                    <w:r w:rsidR="005B29E5">
                                      <w:rPr>
                                        <w:color w:val="404040" w:themeColor="text1" w:themeTint="BF"/>
                                        <w:sz w:val="36"/>
                                        <w:szCs w:val="36"/>
                                      </w:rPr>
                                      <w:t>/1</w:t>
                                    </w:r>
                                    <w:r>
                                      <w:rPr>
                                        <w:color w:val="404040" w:themeColor="text1" w:themeTint="BF"/>
                                        <w:sz w:val="36"/>
                                        <w:szCs w:val="36"/>
                                      </w:rPr>
                                      <w:t>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E366DC" id="Text Box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B29E5" w:rsidRDefault="00151A3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60B5">
                                <w:rPr>
                                  <w:caps/>
                                  <w:color w:val="5B9BD5" w:themeColor="accent1"/>
                                  <w:sz w:val="64"/>
                                  <w:szCs w:val="64"/>
                                </w:rPr>
                                <w:t>International Student Study Portal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B29E5" w:rsidRDefault="006160B5">
                              <w:pPr>
                                <w:jc w:val="right"/>
                                <w:rPr>
                                  <w:smallCaps/>
                                  <w:color w:val="404040" w:themeColor="text1" w:themeTint="BF"/>
                                  <w:sz w:val="36"/>
                                  <w:szCs w:val="36"/>
                                </w:rPr>
                              </w:pPr>
                              <w:r>
                                <w:rPr>
                                  <w:color w:val="404040" w:themeColor="text1" w:themeTint="BF"/>
                                  <w:sz w:val="36"/>
                                  <w:szCs w:val="36"/>
                                </w:rPr>
                                <w:t>Submitted 02</w:t>
                              </w:r>
                              <w:r w:rsidR="005B29E5">
                                <w:rPr>
                                  <w:color w:val="404040" w:themeColor="text1" w:themeTint="BF"/>
                                  <w:sz w:val="36"/>
                                  <w:szCs w:val="36"/>
                                </w:rPr>
                                <w:t>/</w:t>
                              </w:r>
                              <w:r>
                                <w:rPr>
                                  <w:color w:val="404040" w:themeColor="text1" w:themeTint="BF"/>
                                  <w:sz w:val="36"/>
                                  <w:szCs w:val="36"/>
                                </w:rPr>
                                <w:t>05</w:t>
                              </w:r>
                              <w:r w:rsidR="005B29E5">
                                <w:rPr>
                                  <w:color w:val="404040" w:themeColor="text1" w:themeTint="BF"/>
                                  <w:sz w:val="36"/>
                                  <w:szCs w:val="36"/>
                                </w:rPr>
                                <w:t>/1</w:t>
                              </w:r>
                              <w:r>
                                <w:rPr>
                                  <w:color w:val="404040" w:themeColor="text1" w:themeTint="BF"/>
                                  <w:sz w:val="36"/>
                                  <w:szCs w:val="36"/>
                                </w:rPr>
                                <w:t>7</w:t>
                              </w:r>
                            </w:p>
                          </w:sdtContent>
                        </w:sdt>
                      </w:txbxContent>
                    </v:textbox>
                    <w10:wrap type="square" anchorx="page" anchory="page"/>
                  </v:shape>
                </w:pict>
              </mc:Fallback>
            </mc:AlternateContent>
          </w:r>
          <w:r w:rsidR="000A14F9">
            <w:rPr>
              <w:noProof/>
              <w:lang w:eastAsia="en-IE"/>
            </w:rPr>
            <mc:AlternateContent>
              <mc:Choice Requires="wps">
                <w:drawing>
                  <wp:anchor distT="0" distB="0" distL="114300" distR="114300" simplePos="0" relativeHeight="251668480" behindDoc="0" locked="0" layoutInCell="1" allowOverlap="1" wp14:anchorId="5B6D4C91" wp14:editId="0B1F2E6C">
                    <wp:simplePos x="0" y="0"/>
                    <wp:positionH relativeFrom="column">
                      <wp:posOffset>3701502</wp:posOffset>
                    </wp:positionH>
                    <wp:positionV relativeFrom="paragraph">
                      <wp:posOffset>7091057</wp:posOffset>
                    </wp:positionV>
                    <wp:extent cx="2453640" cy="635"/>
                    <wp:effectExtent l="0" t="0" r="3810" b="0"/>
                    <wp:wrapThrough wrapText="bothSides">
                      <wp:wrapPolygon edited="0">
                        <wp:start x="0" y="0"/>
                        <wp:lineTo x="0" y="20855"/>
                        <wp:lineTo x="21466" y="20855"/>
                        <wp:lineTo x="21466"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a:effectLst/>
                          </wps:spPr>
                          <wps:txbx>
                            <w:txbxContent>
                              <w:p w:rsidR="005B29E5" w:rsidRPr="000A14F9" w:rsidRDefault="001802A0" w:rsidP="000A14F9">
                                <w:pPr>
                                  <w:pStyle w:val="Caption"/>
                                  <w:rPr>
                                    <w:sz w:val="24"/>
                                  </w:rPr>
                                </w:pPr>
                                <w:r>
                                  <w:rPr>
                                    <w:sz w:val="24"/>
                                  </w:rPr>
                                  <w:t xml:space="preserve">Lecturer – </w:t>
                                </w:r>
                                <w:r w:rsidR="006160B5" w:rsidRPr="006160B5">
                                  <w:rPr>
                                    <w:sz w:val="24"/>
                                  </w:rPr>
                                  <w:t>Deirdre Lawless</w:t>
                                </w:r>
                              </w:p>
                              <w:p w:rsidR="005B29E5" w:rsidRPr="000A14F9" w:rsidRDefault="005B29E5" w:rsidP="000A14F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D4C91" id="Text Box 1" o:spid="_x0000_s1028" type="#_x0000_t202" style="position:absolute;margin-left:291.45pt;margin-top:558.35pt;width:193.2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" stroked="f">
                    <v:textbox style="mso-fit-shape-to-text:t" inset="0,0,0,0">
                      <w:txbxContent>
                        <w:p w:rsidR="005B29E5" w:rsidRPr="000A14F9" w:rsidRDefault="001802A0" w:rsidP="000A14F9">
                          <w:pPr>
                            <w:pStyle w:val="Caption"/>
                            <w:rPr>
                              <w:sz w:val="24"/>
                            </w:rPr>
                          </w:pPr>
                          <w:r>
                            <w:rPr>
                              <w:sz w:val="24"/>
                            </w:rPr>
                            <w:t xml:space="preserve">Lecturer – </w:t>
                          </w:r>
                          <w:r w:rsidR="006160B5" w:rsidRPr="006160B5">
                            <w:rPr>
                              <w:sz w:val="24"/>
                            </w:rPr>
                            <w:t>Deirdre Lawless</w:t>
                          </w:r>
                        </w:p>
                        <w:p w:rsidR="005B29E5" w:rsidRPr="000A14F9" w:rsidRDefault="005B29E5" w:rsidP="000A14F9"/>
                      </w:txbxContent>
                    </v:textbox>
                    <w10:wrap type="through"/>
                  </v:shape>
                </w:pict>
              </mc:Fallback>
            </mc:AlternateContent>
          </w:r>
          <w:r>
            <w:rPr>
              <w:noProof/>
              <w:lang w:eastAsia="en-IE"/>
            </w:rPr>
            <mc:AlternateContent>
              <mc:Choice Requires="wps">
                <w:drawing>
                  <wp:anchor distT="0" distB="0" distL="114300" distR="114300" simplePos="0" relativeHeight="251662336" behindDoc="0" locked="0" layoutInCell="1" allowOverlap="1" wp14:anchorId="46448D3F" wp14:editId="4EEB8393">
                    <wp:simplePos x="0" y="0"/>
                    <wp:positionH relativeFrom="margin">
                      <wp:align>center</wp:align>
                    </wp:positionH>
                    <wp:positionV relativeFrom="page">
                      <wp:posOffset>7623388</wp:posOffset>
                    </wp:positionV>
                    <wp:extent cx="7315200" cy="914400"/>
                    <wp:effectExtent l="0" t="0" r="0" b="6985"/>
                    <wp:wrapThrough wrapText="bothSides">
                      <wp:wrapPolygon edited="0">
                        <wp:start x="4743" y="0"/>
                        <wp:lineTo x="4743" y="21335"/>
                        <wp:lineTo x="19607" y="21335"/>
                        <wp:lineTo x="19607" y="0"/>
                        <wp:lineTo x="4743" y="0"/>
                      </wp:wrapPolygon>
                    </wp:wrapThrough>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B29E5" w:rsidRDefault="006160B5">
                                    <w:pPr>
                                      <w:pStyle w:val="NoSpacing"/>
                                      <w:jc w:val="right"/>
                                      <w:rPr>
                                        <w:color w:val="595959" w:themeColor="text1" w:themeTint="A6"/>
                                        <w:sz w:val="28"/>
                                        <w:szCs w:val="28"/>
                                      </w:rPr>
                                    </w:pPr>
                                    <w:r>
                                      <w:rPr>
                                        <w:color w:val="595959" w:themeColor="text1" w:themeTint="A6"/>
                                        <w:sz w:val="28"/>
                                        <w:szCs w:val="28"/>
                                        <w:lang w:val="en-IE"/>
                                      </w:rPr>
                                      <w:t>Ciarán O’Brien – DT282</w:t>
                                    </w:r>
                                    <w:r w:rsidR="005B29E5">
                                      <w:rPr>
                                        <w:color w:val="595959" w:themeColor="text1" w:themeTint="A6"/>
                                        <w:sz w:val="28"/>
                                        <w:szCs w:val="28"/>
                                        <w:lang w:val="en-IE"/>
                                      </w:rPr>
                                      <w:t xml:space="preserve">/2 </w:t>
                                    </w:r>
                                    <w:r>
                                      <w:rPr>
                                        <w:color w:val="595959" w:themeColor="text1" w:themeTint="A6"/>
                                        <w:sz w:val="28"/>
                                        <w:szCs w:val="28"/>
                                        <w:lang w:val="en-IE"/>
                                      </w:rPr>
                                      <w:t>–</w:t>
                                    </w:r>
                                    <w:r w:rsidR="005B29E5">
                                      <w:rPr>
                                        <w:color w:val="595959" w:themeColor="text1" w:themeTint="A6"/>
                                        <w:sz w:val="28"/>
                                        <w:szCs w:val="28"/>
                                        <w:lang w:val="en-IE"/>
                                      </w:rPr>
                                      <w:t xml:space="preserve"> C</w:t>
                                    </w:r>
                                    <w:r>
                                      <w:rPr>
                                        <w:color w:val="595959" w:themeColor="text1" w:themeTint="A6"/>
                                        <w:sz w:val="28"/>
                                        <w:szCs w:val="28"/>
                                        <w:lang w:val="en-IE"/>
                                      </w:rPr>
                                      <w:t>15765215</w:t>
                                    </w:r>
                                  </w:p>
                                </w:sdtContent>
                              </w:sdt>
                              <w:p w:rsidR="005B29E5" w:rsidRDefault="005B29E5" w:rsidP="00BE36C6">
                                <w:pPr>
                                  <w:pStyle w:val="NoSpacing"/>
                                  <w:jc w:val="center"/>
                                  <w:rPr>
                                    <w:color w:val="595959" w:themeColor="text1" w:themeTint="A6"/>
                                    <w:sz w:val="18"/>
                                    <w:szCs w:val="18"/>
                                  </w:rPr>
                                </w:pPr>
                              </w:p>
                              <w:p w:rsidR="005B29E5" w:rsidRDefault="005B29E5" w:rsidP="00BE36C6">
                                <w:pPr>
                                  <w:pStyle w:val="NoSpacing"/>
                                  <w:jc w:val="center"/>
                                  <w:rPr>
                                    <w:color w:val="595959" w:themeColor="text1" w:themeTint="A6"/>
                                    <w:sz w:val="18"/>
                                    <w:szCs w:val="18"/>
                                  </w:rPr>
                                </w:pPr>
                              </w:p>
                              <w:p w:rsidR="005B29E5" w:rsidRDefault="005B29E5" w:rsidP="00BE36C6">
                                <w:pPr>
                                  <w:pStyle w:val="NoSpacing"/>
                                  <w:jc w:val="center"/>
                                  <w:rPr>
                                    <w:color w:val="595959" w:themeColor="text1" w:themeTint="A6"/>
                                    <w:sz w:val="18"/>
                                    <w:szCs w:val="18"/>
                                  </w:rPr>
                                </w:pPr>
                                <w:r>
                                  <w:rPr>
                                    <w:color w:val="595959" w:themeColor="text1" w:themeTint="A6"/>
                                    <w:sz w:val="18"/>
                                    <w:szCs w:val="18"/>
                                  </w:rPr>
                                  <w:tab/>
                                </w:r>
                                <w:r>
                                  <w:rPr>
                                    <w:color w:val="595959" w:themeColor="text1" w:themeTint="A6"/>
                                    <w:sz w:val="18"/>
                                    <w:szCs w:val="18"/>
                                  </w:rPr>
                                  <w:tab/>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6448D3F" id="Text Box 152" o:spid="_x0000_s1029" type="#_x0000_t202" style="position:absolute;margin-left:0;margin-top:600.25pt;width:8in;height:1in;z-index:251662336;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5a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B29E5" w:rsidRDefault="006160B5">
                              <w:pPr>
                                <w:pStyle w:val="NoSpacing"/>
                                <w:jc w:val="right"/>
                                <w:rPr>
                                  <w:color w:val="595959" w:themeColor="text1" w:themeTint="A6"/>
                                  <w:sz w:val="28"/>
                                  <w:szCs w:val="28"/>
                                </w:rPr>
                              </w:pPr>
                              <w:r>
                                <w:rPr>
                                  <w:color w:val="595959" w:themeColor="text1" w:themeTint="A6"/>
                                  <w:sz w:val="28"/>
                                  <w:szCs w:val="28"/>
                                  <w:lang w:val="en-IE"/>
                                </w:rPr>
                                <w:t>Ciarán O’Brien – DT282</w:t>
                              </w:r>
                              <w:r w:rsidR="005B29E5">
                                <w:rPr>
                                  <w:color w:val="595959" w:themeColor="text1" w:themeTint="A6"/>
                                  <w:sz w:val="28"/>
                                  <w:szCs w:val="28"/>
                                  <w:lang w:val="en-IE"/>
                                </w:rPr>
                                <w:t xml:space="preserve">/2 </w:t>
                              </w:r>
                              <w:r>
                                <w:rPr>
                                  <w:color w:val="595959" w:themeColor="text1" w:themeTint="A6"/>
                                  <w:sz w:val="28"/>
                                  <w:szCs w:val="28"/>
                                  <w:lang w:val="en-IE"/>
                                </w:rPr>
                                <w:t>–</w:t>
                              </w:r>
                              <w:r w:rsidR="005B29E5">
                                <w:rPr>
                                  <w:color w:val="595959" w:themeColor="text1" w:themeTint="A6"/>
                                  <w:sz w:val="28"/>
                                  <w:szCs w:val="28"/>
                                  <w:lang w:val="en-IE"/>
                                </w:rPr>
                                <w:t xml:space="preserve"> C</w:t>
                              </w:r>
                              <w:r>
                                <w:rPr>
                                  <w:color w:val="595959" w:themeColor="text1" w:themeTint="A6"/>
                                  <w:sz w:val="28"/>
                                  <w:szCs w:val="28"/>
                                  <w:lang w:val="en-IE"/>
                                </w:rPr>
                                <w:t>15765215</w:t>
                              </w:r>
                            </w:p>
                          </w:sdtContent>
                        </w:sdt>
                        <w:p w:rsidR="005B29E5" w:rsidRDefault="005B29E5" w:rsidP="00BE36C6">
                          <w:pPr>
                            <w:pStyle w:val="NoSpacing"/>
                            <w:jc w:val="center"/>
                            <w:rPr>
                              <w:color w:val="595959" w:themeColor="text1" w:themeTint="A6"/>
                              <w:sz w:val="18"/>
                              <w:szCs w:val="18"/>
                            </w:rPr>
                          </w:pPr>
                        </w:p>
                        <w:p w:rsidR="005B29E5" w:rsidRDefault="005B29E5" w:rsidP="00BE36C6">
                          <w:pPr>
                            <w:pStyle w:val="NoSpacing"/>
                            <w:jc w:val="center"/>
                            <w:rPr>
                              <w:color w:val="595959" w:themeColor="text1" w:themeTint="A6"/>
                              <w:sz w:val="18"/>
                              <w:szCs w:val="18"/>
                            </w:rPr>
                          </w:pPr>
                        </w:p>
                        <w:p w:rsidR="005B29E5" w:rsidRDefault="005B29E5" w:rsidP="00BE36C6">
                          <w:pPr>
                            <w:pStyle w:val="NoSpacing"/>
                            <w:jc w:val="center"/>
                            <w:rPr>
                              <w:color w:val="595959" w:themeColor="text1" w:themeTint="A6"/>
                              <w:sz w:val="18"/>
                              <w:szCs w:val="18"/>
                            </w:rPr>
                          </w:pPr>
                          <w:r>
                            <w:rPr>
                              <w:color w:val="595959" w:themeColor="text1" w:themeTint="A6"/>
                              <w:sz w:val="18"/>
                              <w:szCs w:val="18"/>
                            </w:rPr>
                            <w:tab/>
                          </w:r>
                          <w:r>
                            <w:rPr>
                              <w:color w:val="595959" w:themeColor="text1" w:themeTint="A6"/>
                              <w:sz w:val="18"/>
                              <w:szCs w:val="18"/>
                            </w:rPr>
                            <w:tab/>
                          </w:r>
                        </w:p>
                      </w:txbxContent>
                    </v:textbox>
                    <w10:wrap type="through" anchorx="margin" anchory="page"/>
                  </v:shape>
                </w:pict>
              </mc:Fallback>
            </mc:AlternateContent>
          </w:r>
          <w:r w:rsidR="00151A3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9.75pt;margin-top:3pt;width:280.5pt;height:280.5pt;z-index:251666432;mso-position-horizontal-relative:text;mso-position-vertical-relative:text" filled="t">
                <v:fill opacity=".5" color2="fill darken(118)" recolor="t" rotate="t" method="linear sigma" focus="100%" type="gradient"/>
                <v:imagedata r:id="rId10" o:title="DIT Logo"/>
              </v:shape>
            </w:pict>
          </w:r>
        </w:p>
      </w:sdtContent>
    </w:sdt>
    <w:p w:rsidR="006160B5" w:rsidRDefault="0074219B" w:rsidP="006160B5">
      <w:pPr>
        <w:pStyle w:val="NormalWeb"/>
        <w:rPr>
          <w:b/>
          <w:bCs/>
          <w:sz w:val="36"/>
          <w:szCs w:val="36"/>
        </w:rPr>
      </w:pPr>
      <w:r>
        <w:br w:type="page"/>
      </w:r>
      <w:r w:rsidR="006160B5">
        <w:rPr>
          <w:b/>
          <w:bCs/>
          <w:sz w:val="36"/>
          <w:szCs w:val="36"/>
        </w:rPr>
        <w:lastRenderedPageBreak/>
        <w:t xml:space="preserve">Table of Contents </w:t>
      </w:r>
    </w:p>
    <w:sdt>
      <w:sdtPr>
        <w:id w:val="-496962301"/>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6160B5" w:rsidRDefault="006160B5" w:rsidP="006160B5">
          <w:pPr>
            <w:pStyle w:val="TOCHeading"/>
          </w:pPr>
        </w:p>
        <w:p w:rsidR="006160B5" w:rsidRDefault="006160B5" w:rsidP="006160B5">
          <w:pPr>
            <w:pStyle w:val="TOC1"/>
            <w:tabs>
              <w:tab w:val="right" w:leader="dot" w:pos="9016"/>
            </w:tabs>
            <w:rPr>
              <w:noProof/>
            </w:rPr>
          </w:pPr>
          <w:r>
            <w:fldChar w:fldCharType="begin"/>
          </w:r>
          <w:r>
            <w:instrText xml:space="preserve"> TOC \o "1-3" \h \z \u </w:instrText>
          </w:r>
          <w:r>
            <w:fldChar w:fldCharType="separate"/>
          </w:r>
          <w:hyperlink w:anchor="_Toc481530635" w:history="1">
            <w:r w:rsidRPr="00A574C5">
              <w:rPr>
                <w:rStyle w:val="Hyperlink"/>
                <w:rFonts w:eastAsia="Times New Roman"/>
                <w:noProof/>
                <w:lang w:val="de-DE"/>
              </w:rPr>
              <w:t>1. General Project Information</w:t>
            </w:r>
            <w:r>
              <w:rPr>
                <w:noProof/>
                <w:webHidden/>
              </w:rPr>
              <w:tab/>
            </w:r>
            <w:r>
              <w:rPr>
                <w:noProof/>
                <w:webHidden/>
              </w:rPr>
              <w:fldChar w:fldCharType="begin"/>
            </w:r>
            <w:r>
              <w:rPr>
                <w:noProof/>
                <w:webHidden/>
              </w:rPr>
              <w:instrText xml:space="preserve"> PAGEREF _Toc481530635 \h </w:instrText>
            </w:r>
            <w:r>
              <w:rPr>
                <w:noProof/>
                <w:webHidden/>
              </w:rPr>
            </w:r>
            <w:r>
              <w:rPr>
                <w:noProof/>
                <w:webHidden/>
              </w:rPr>
              <w:fldChar w:fldCharType="separate"/>
            </w:r>
            <w:r>
              <w:rPr>
                <w:noProof/>
                <w:webHidden/>
              </w:rPr>
              <w:t>1</w:t>
            </w:r>
            <w:r>
              <w:rPr>
                <w:noProof/>
                <w:webHidden/>
              </w:rPr>
              <w:fldChar w:fldCharType="end"/>
            </w:r>
          </w:hyperlink>
        </w:p>
        <w:p w:rsidR="006160B5" w:rsidRDefault="006160B5" w:rsidP="006160B5">
          <w:pPr>
            <w:pStyle w:val="TOC1"/>
            <w:tabs>
              <w:tab w:val="right" w:leader="dot" w:pos="9016"/>
            </w:tabs>
            <w:rPr>
              <w:noProof/>
            </w:rPr>
          </w:pPr>
          <w:hyperlink w:anchor="_Toc481530636" w:history="1">
            <w:r w:rsidRPr="00A574C5">
              <w:rPr>
                <w:rStyle w:val="Hyperlink"/>
                <w:noProof/>
              </w:rPr>
              <w:t>2. Group Work [only required if working as a group – individual submissions can ignore this section]</w:t>
            </w:r>
            <w:r>
              <w:rPr>
                <w:noProof/>
                <w:webHidden/>
              </w:rPr>
              <w:tab/>
            </w:r>
            <w:r>
              <w:rPr>
                <w:noProof/>
                <w:webHidden/>
              </w:rPr>
              <w:fldChar w:fldCharType="begin"/>
            </w:r>
            <w:r>
              <w:rPr>
                <w:noProof/>
                <w:webHidden/>
              </w:rPr>
              <w:instrText xml:space="preserve"> PAGEREF _Toc481530636 \h </w:instrText>
            </w:r>
            <w:r>
              <w:rPr>
                <w:noProof/>
                <w:webHidden/>
              </w:rPr>
            </w:r>
            <w:r>
              <w:rPr>
                <w:noProof/>
                <w:webHidden/>
              </w:rPr>
              <w:fldChar w:fldCharType="separate"/>
            </w:r>
            <w:r>
              <w:rPr>
                <w:noProof/>
                <w:webHidden/>
              </w:rPr>
              <w:t>1</w:t>
            </w:r>
            <w:r>
              <w:rPr>
                <w:noProof/>
                <w:webHidden/>
              </w:rPr>
              <w:fldChar w:fldCharType="end"/>
            </w:r>
          </w:hyperlink>
        </w:p>
        <w:p w:rsidR="006160B5" w:rsidRDefault="006160B5" w:rsidP="006160B5">
          <w:pPr>
            <w:pStyle w:val="TOC1"/>
            <w:tabs>
              <w:tab w:val="right" w:leader="dot" w:pos="9016"/>
            </w:tabs>
            <w:rPr>
              <w:noProof/>
            </w:rPr>
          </w:pPr>
          <w:hyperlink w:anchor="_Toc481530637" w:history="1">
            <w:r w:rsidRPr="00A574C5">
              <w:rPr>
                <w:rStyle w:val="Hyperlink"/>
                <w:rFonts w:eastAsia="Times New Roman"/>
                <w:noProof/>
              </w:rPr>
              <w:t>3. Hi-Fidelity Prototype(s) Developed</w:t>
            </w:r>
            <w:r>
              <w:rPr>
                <w:noProof/>
                <w:webHidden/>
              </w:rPr>
              <w:tab/>
            </w:r>
            <w:r>
              <w:rPr>
                <w:noProof/>
                <w:webHidden/>
              </w:rPr>
              <w:fldChar w:fldCharType="begin"/>
            </w:r>
            <w:r>
              <w:rPr>
                <w:noProof/>
                <w:webHidden/>
              </w:rPr>
              <w:instrText xml:space="preserve"> PAGEREF _Toc481530637 \h </w:instrText>
            </w:r>
            <w:r>
              <w:rPr>
                <w:noProof/>
                <w:webHidden/>
              </w:rPr>
            </w:r>
            <w:r>
              <w:rPr>
                <w:noProof/>
                <w:webHidden/>
              </w:rPr>
              <w:fldChar w:fldCharType="separate"/>
            </w:r>
            <w:r>
              <w:rPr>
                <w:noProof/>
                <w:webHidden/>
              </w:rPr>
              <w:t>1</w:t>
            </w:r>
            <w:r>
              <w:rPr>
                <w:noProof/>
                <w:webHidden/>
              </w:rPr>
              <w:fldChar w:fldCharType="end"/>
            </w:r>
          </w:hyperlink>
        </w:p>
        <w:p w:rsidR="006160B5" w:rsidRDefault="006160B5" w:rsidP="006160B5">
          <w:pPr>
            <w:pStyle w:val="TOC2"/>
            <w:tabs>
              <w:tab w:val="right" w:leader="dot" w:pos="9016"/>
            </w:tabs>
            <w:rPr>
              <w:noProof/>
            </w:rPr>
          </w:pPr>
          <w:hyperlink w:anchor="_Toc481530638" w:history="1">
            <w:r w:rsidRPr="00A574C5">
              <w:rPr>
                <w:rStyle w:val="Hyperlink"/>
                <w:noProof/>
              </w:rPr>
              <w:t>3.1 General UX issues</w:t>
            </w:r>
            <w:r>
              <w:rPr>
                <w:noProof/>
                <w:webHidden/>
              </w:rPr>
              <w:tab/>
            </w:r>
            <w:r>
              <w:rPr>
                <w:noProof/>
                <w:webHidden/>
              </w:rPr>
              <w:fldChar w:fldCharType="begin"/>
            </w:r>
            <w:r>
              <w:rPr>
                <w:noProof/>
                <w:webHidden/>
              </w:rPr>
              <w:instrText xml:space="preserve"> PAGEREF _Toc481530638 \h </w:instrText>
            </w:r>
            <w:r>
              <w:rPr>
                <w:noProof/>
                <w:webHidden/>
              </w:rPr>
            </w:r>
            <w:r>
              <w:rPr>
                <w:noProof/>
                <w:webHidden/>
              </w:rPr>
              <w:fldChar w:fldCharType="separate"/>
            </w:r>
            <w:r>
              <w:rPr>
                <w:noProof/>
                <w:webHidden/>
              </w:rPr>
              <w:t>1</w:t>
            </w:r>
            <w:r>
              <w:rPr>
                <w:noProof/>
                <w:webHidden/>
              </w:rPr>
              <w:fldChar w:fldCharType="end"/>
            </w:r>
          </w:hyperlink>
        </w:p>
        <w:p w:rsidR="006160B5" w:rsidRDefault="006160B5" w:rsidP="006160B5">
          <w:pPr>
            <w:pStyle w:val="TOC2"/>
            <w:tabs>
              <w:tab w:val="right" w:leader="dot" w:pos="9016"/>
            </w:tabs>
            <w:rPr>
              <w:noProof/>
            </w:rPr>
          </w:pPr>
          <w:hyperlink w:anchor="_Toc481530639" w:history="1">
            <w:r w:rsidRPr="00A574C5">
              <w:rPr>
                <w:rStyle w:val="Hyperlink"/>
                <w:noProof/>
              </w:rPr>
              <w:t>3.2 Internationalization</w:t>
            </w:r>
            <w:r>
              <w:rPr>
                <w:noProof/>
                <w:webHidden/>
              </w:rPr>
              <w:tab/>
            </w:r>
            <w:r>
              <w:rPr>
                <w:noProof/>
                <w:webHidden/>
              </w:rPr>
              <w:fldChar w:fldCharType="begin"/>
            </w:r>
            <w:r>
              <w:rPr>
                <w:noProof/>
                <w:webHidden/>
              </w:rPr>
              <w:instrText xml:space="preserve"> PAGEREF _Toc481530639 \h </w:instrText>
            </w:r>
            <w:r>
              <w:rPr>
                <w:noProof/>
                <w:webHidden/>
              </w:rPr>
            </w:r>
            <w:r>
              <w:rPr>
                <w:noProof/>
                <w:webHidden/>
              </w:rPr>
              <w:fldChar w:fldCharType="separate"/>
            </w:r>
            <w:r>
              <w:rPr>
                <w:noProof/>
                <w:webHidden/>
              </w:rPr>
              <w:t>2</w:t>
            </w:r>
            <w:r>
              <w:rPr>
                <w:noProof/>
                <w:webHidden/>
              </w:rPr>
              <w:fldChar w:fldCharType="end"/>
            </w:r>
          </w:hyperlink>
        </w:p>
        <w:p w:rsidR="006160B5" w:rsidRDefault="006160B5" w:rsidP="006160B5">
          <w:pPr>
            <w:pStyle w:val="TOC2"/>
            <w:tabs>
              <w:tab w:val="right" w:leader="dot" w:pos="9016"/>
            </w:tabs>
            <w:rPr>
              <w:noProof/>
            </w:rPr>
          </w:pPr>
          <w:hyperlink w:anchor="_Toc481530640" w:history="1">
            <w:r w:rsidRPr="00A574C5">
              <w:rPr>
                <w:rStyle w:val="Hyperlink"/>
                <w:noProof/>
              </w:rPr>
              <w:t>3.3. Localization</w:t>
            </w:r>
            <w:r>
              <w:rPr>
                <w:noProof/>
                <w:webHidden/>
              </w:rPr>
              <w:tab/>
            </w:r>
            <w:r>
              <w:rPr>
                <w:noProof/>
                <w:webHidden/>
              </w:rPr>
              <w:fldChar w:fldCharType="begin"/>
            </w:r>
            <w:r>
              <w:rPr>
                <w:noProof/>
                <w:webHidden/>
              </w:rPr>
              <w:instrText xml:space="preserve"> PAGEREF _Toc481530640 \h </w:instrText>
            </w:r>
            <w:r>
              <w:rPr>
                <w:noProof/>
                <w:webHidden/>
              </w:rPr>
            </w:r>
            <w:r>
              <w:rPr>
                <w:noProof/>
                <w:webHidden/>
              </w:rPr>
              <w:fldChar w:fldCharType="separate"/>
            </w:r>
            <w:r>
              <w:rPr>
                <w:noProof/>
                <w:webHidden/>
              </w:rPr>
              <w:t>2</w:t>
            </w:r>
            <w:r>
              <w:rPr>
                <w:noProof/>
                <w:webHidden/>
              </w:rPr>
              <w:fldChar w:fldCharType="end"/>
            </w:r>
          </w:hyperlink>
        </w:p>
        <w:p w:rsidR="006160B5" w:rsidRDefault="006160B5" w:rsidP="006160B5">
          <w:pPr>
            <w:pStyle w:val="TOC2"/>
            <w:tabs>
              <w:tab w:val="right" w:leader="dot" w:pos="9016"/>
            </w:tabs>
            <w:rPr>
              <w:noProof/>
            </w:rPr>
          </w:pPr>
          <w:hyperlink w:anchor="_Toc481530641" w:history="1">
            <w:r w:rsidRPr="00A574C5">
              <w:rPr>
                <w:rStyle w:val="Hyperlink"/>
                <w:noProof/>
              </w:rPr>
              <w:t>3.4 Hofstede Dimensions addressed</w:t>
            </w:r>
            <w:r>
              <w:rPr>
                <w:noProof/>
                <w:webHidden/>
              </w:rPr>
              <w:tab/>
            </w:r>
            <w:r>
              <w:rPr>
                <w:noProof/>
                <w:webHidden/>
              </w:rPr>
              <w:fldChar w:fldCharType="begin"/>
            </w:r>
            <w:r>
              <w:rPr>
                <w:noProof/>
                <w:webHidden/>
              </w:rPr>
              <w:instrText xml:space="preserve"> PAGEREF _Toc481530641 \h </w:instrText>
            </w:r>
            <w:r>
              <w:rPr>
                <w:noProof/>
                <w:webHidden/>
              </w:rPr>
            </w:r>
            <w:r>
              <w:rPr>
                <w:noProof/>
                <w:webHidden/>
              </w:rPr>
              <w:fldChar w:fldCharType="separate"/>
            </w:r>
            <w:r>
              <w:rPr>
                <w:noProof/>
                <w:webHidden/>
              </w:rPr>
              <w:t>3</w:t>
            </w:r>
            <w:r>
              <w:rPr>
                <w:noProof/>
                <w:webHidden/>
              </w:rPr>
              <w:fldChar w:fldCharType="end"/>
            </w:r>
          </w:hyperlink>
        </w:p>
        <w:p w:rsidR="006160B5" w:rsidRDefault="006160B5" w:rsidP="006160B5">
          <w:pPr>
            <w:pStyle w:val="TOC3"/>
            <w:tabs>
              <w:tab w:val="right" w:leader="dot" w:pos="9016"/>
            </w:tabs>
            <w:rPr>
              <w:noProof/>
            </w:rPr>
          </w:pPr>
          <w:hyperlink w:anchor="_Toc481530642" w:history="1">
            <w:r w:rsidRPr="00A574C5">
              <w:rPr>
                <w:rStyle w:val="Hyperlink"/>
                <w:rFonts w:ascii="Segoe UI" w:hAnsi="Segoe UI" w:cs="Segoe UI"/>
                <w:noProof/>
              </w:rPr>
              <w:t>UAI - Uncertainty Avoidance</w:t>
            </w:r>
            <w:r>
              <w:rPr>
                <w:noProof/>
                <w:webHidden/>
              </w:rPr>
              <w:tab/>
            </w:r>
            <w:r>
              <w:rPr>
                <w:noProof/>
                <w:webHidden/>
              </w:rPr>
              <w:fldChar w:fldCharType="begin"/>
            </w:r>
            <w:r>
              <w:rPr>
                <w:noProof/>
                <w:webHidden/>
              </w:rPr>
              <w:instrText xml:space="preserve"> PAGEREF _Toc481530642 \h </w:instrText>
            </w:r>
            <w:r>
              <w:rPr>
                <w:noProof/>
                <w:webHidden/>
              </w:rPr>
            </w:r>
            <w:r>
              <w:rPr>
                <w:noProof/>
                <w:webHidden/>
              </w:rPr>
              <w:fldChar w:fldCharType="separate"/>
            </w:r>
            <w:r>
              <w:rPr>
                <w:noProof/>
                <w:webHidden/>
              </w:rPr>
              <w:t>3</w:t>
            </w:r>
            <w:r>
              <w:rPr>
                <w:noProof/>
                <w:webHidden/>
              </w:rPr>
              <w:fldChar w:fldCharType="end"/>
            </w:r>
          </w:hyperlink>
        </w:p>
        <w:p w:rsidR="006160B5" w:rsidRDefault="006160B5" w:rsidP="006160B5">
          <w:pPr>
            <w:pStyle w:val="TOC3"/>
            <w:tabs>
              <w:tab w:val="right" w:leader="dot" w:pos="9016"/>
            </w:tabs>
            <w:rPr>
              <w:noProof/>
            </w:rPr>
          </w:pPr>
          <w:hyperlink w:anchor="_Toc481530643" w:history="1">
            <w:r w:rsidRPr="00A574C5">
              <w:rPr>
                <w:rStyle w:val="Hyperlink"/>
                <w:rFonts w:ascii="Segoe UI" w:hAnsi="Segoe UI" w:cs="Segoe UI"/>
                <w:noProof/>
              </w:rPr>
              <w:t>PDI - Power Distance Index</w:t>
            </w:r>
            <w:r>
              <w:rPr>
                <w:noProof/>
                <w:webHidden/>
              </w:rPr>
              <w:tab/>
            </w:r>
            <w:r>
              <w:rPr>
                <w:noProof/>
                <w:webHidden/>
              </w:rPr>
              <w:fldChar w:fldCharType="begin"/>
            </w:r>
            <w:r>
              <w:rPr>
                <w:noProof/>
                <w:webHidden/>
              </w:rPr>
              <w:instrText xml:space="preserve"> PAGEREF _Toc481530643 \h </w:instrText>
            </w:r>
            <w:r>
              <w:rPr>
                <w:noProof/>
                <w:webHidden/>
              </w:rPr>
            </w:r>
            <w:r>
              <w:rPr>
                <w:noProof/>
                <w:webHidden/>
              </w:rPr>
              <w:fldChar w:fldCharType="separate"/>
            </w:r>
            <w:r>
              <w:rPr>
                <w:noProof/>
                <w:webHidden/>
              </w:rPr>
              <w:t>6</w:t>
            </w:r>
            <w:r>
              <w:rPr>
                <w:noProof/>
                <w:webHidden/>
              </w:rPr>
              <w:fldChar w:fldCharType="end"/>
            </w:r>
          </w:hyperlink>
        </w:p>
        <w:p w:rsidR="006160B5" w:rsidRDefault="006160B5" w:rsidP="006160B5">
          <w:r>
            <w:rPr>
              <w:b/>
              <w:bCs/>
              <w:noProof/>
            </w:rPr>
            <w:fldChar w:fldCharType="end"/>
          </w:r>
        </w:p>
      </w:sdtContent>
    </w:sdt>
    <w:p w:rsidR="006160B5" w:rsidRDefault="006160B5" w:rsidP="006160B5">
      <w:pPr>
        <w:pStyle w:val="NormalWeb"/>
        <w:ind w:left="720"/>
        <w:rPr>
          <w:b/>
          <w:bCs/>
          <w:sz w:val="36"/>
          <w:szCs w:val="36"/>
        </w:rPr>
        <w:sectPr w:rsidR="006160B5">
          <w:pgSz w:w="11906" w:h="16838"/>
          <w:pgMar w:top="1440" w:right="1440" w:bottom="1440" w:left="1440" w:header="708" w:footer="708" w:gutter="0"/>
          <w:cols w:space="708"/>
          <w:docGrid w:linePitch="360"/>
        </w:sectPr>
      </w:pPr>
    </w:p>
    <w:p w:rsidR="006160B5" w:rsidRPr="009873C3" w:rsidRDefault="006160B5" w:rsidP="006160B5">
      <w:pPr>
        <w:pStyle w:val="Heading1"/>
        <w:rPr>
          <w:rFonts w:eastAsia="Times New Roman"/>
          <w:lang w:val="de-DE"/>
        </w:rPr>
      </w:pPr>
      <w:bookmarkStart w:id="0" w:name="_Toc481530635"/>
      <w:r w:rsidRPr="009873C3">
        <w:rPr>
          <w:rFonts w:eastAsia="Times New Roman"/>
          <w:lang w:val="de-DE"/>
        </w:rPr>
        <w:lastRenderedPageBreak/>
        <w:t>1. General Project Information</w:t>
      </w:r>
      <w:bookmarkEnd w:id="0"/>
      <w:r w:rsidRPr="009873C3">
        <w:rPr>
          <w:rFonts w:eastAsia="Times New Roman"/>
          <w:lang w:val="de-DE"/>
        </w:rPr>
        <w:t xml:space="preserve"> </w:t>
      </w:r>
    </w:p>
    <w:p w:rsidR="006160B5" w:rsidRPr="009873C3" w:rsidRDefault="006160B5" w:rsidP="006160B5">
      <w:pPr>
        <w:rPr>
          <w:lang w:val="de-DE"/>
        </w:rPr>
      </w:pPr>
    </w:p>
    <w:p w:rsidR="006160B5" w:rsidRPr="00CC4711" w:rsidRDefault="006160B5" w:rsidP="006160B5">
      <w:pPr>
        <w:rPr>
          <w:lang w:val="de-DE"/>
        </w:rPr>
      </w:pPr>
      <w:r w:rsidRPr="00CC4711">
        <w:rPr>
          <w:lang w:val="de-DE"/>
        </w:rPr>
        <w:t>Student Name: Erik Stenberg</w:t>
      </w:r>
    </w:p>
    <w:p w:rsidR="006160B5" w:rsidRPr="009873C3" w:rsidRDefault="006160B5" w:rsidP="006160B5">
      <w:r w:rsidRPr="009873C3">
        <w:t>Student Number: C15495352</w:t>
      </w:r>
    </w:p>
    <w:p w:rsidR="006160B5" w:rsidRPr="009873C3" w:rsidRDefault="006160B5" w:rsidP="006160B5"/>
    <w:p w:rsidR="006160B5" w:rsidRPr="009873C3" w:rsidRDefault="006160B5" w:rsidP="006160B5">
      <w:r w:rsidRPr="009873C3">
        <w:t>Student Name: Ciarán O’Brien</w:t>
      </w:r>
    </w:p>
    <w:p w:rsidR="006160B5" w:rsidRPr="009873C3" w:rsidRDefault="006160B5" w:rsidP="006160B5">
      <w:r w:rsidRPr="009873C3">
        <w:t>Student Number: C15765215</w:t>
      </w:r>
    </w:p>
    <w:p w:rsidR="006160B5" w:rsidRPr="009873C3" w:rsidRDefault="006160B5" w:rsidP="006160B5"/>
    <w:p w:rsidR="006160B5" w:rsidRDefault="006160B5" w:rsidP="006160B5">
      <w:r w:rsidRPr="00CC4711">
        <w:t>We heavily used Google drive for our group work</w:t>
      </w:r>
      <w:r>
        <w:t xml:space="preserve">, Slides, </w:t>
      </w:r>
      <w:hyperlink r:id="rId11" w:history="1">
        <w:r w:rsidRPr="00486C74">
          <w:rPr>
            <w:rStyle w:val="Hyperlink"/>
          </w:rPr>
          <w:t>Docs</w:t>
        </w:r>
      </w:hyperlink>
      <w:r w:rsidRPr="00CC4711">
        <w:t xml:space="preserve">. </w:t>
      </w:r>
      <w:r>
        <w:t>We did so for a multitude of reasons;</w:t>
      </w:r>
    </w:p>
    <w:p w:rsidR="006160B5" w:rsidRDefault="006160B5" w:rsidP="006160B5">
      <w:r>
        <w:t>Allowed for the two of us to edit the same document as the same time</w:t>
      </w:r>
    </w:p>
    <w:p w:rsidR="006160B5" w:rsidRDefault="006160B5" w:rsidP="006160B5">
      <w:r>
        <w:t>It wasn’t necessary for the two of us to meet up that often. A lot of communication was done through Slack within Asana.</w:t>
      </w:r>
    </w:p>
    <w:p w:rsidR="006160B5" w:rsidRDefault="006160B5" w:rsidP="006160B5"/>
    <w:p w:rsidR="006160B5" w:rsidRDefault="006160B5" w:rsidP="006160B5">
      <w:r>
        <w:t>The Docs link above is accessible to all with the link.</w:t>
      </w:r>
    </w:p>
    <w:p w:rsidR="006160B5" w:rsidRDefault="006160B5" w:rsidP="006160B5">
      <w:pPr>
        <w:pStyle w:val="Heading1"/>
      </w:pPr>
      <w:bookmarkStart w:id="1" w:name="_Toc481530636"/>
      <w:r>
        <w:t>2. Group Work [only required if working as a group – individual submissions can ignore this section]</w:t>
      </w:r>
      <w:bookmarkEnd w:id="1"/>
    </w:p>
    <w:p w:rsidR="006160B5" w:rsidRDefault="006160B5" w:rsidP="006160B5"/>
    <w:p w:rsidR="006160B5" w:rsidRDefault="006160B5" w:rsidP="006160B5">
      <w:r>
        <w:t xml:space="preserve">From the onset, we both looked at doing two separate UIs. This strategy was so that we could, at the end of our Low Fidelity Prototyping, merge the two ideas together. All of the best aspects of each Prototype would then be added to this new prototype. </w:t>
      </w:r>
    </w:p>
    <w:p w:rsidR="006160B5" w:rsidRDefault="006160B5" w:rsidP="006160B5">
      <w:r>
        <w:t>Secondly, this strategy was also to help with our own individual submission. These prototype would then best to help build our own Hi-Fidelity Prototypes with QtDesigner.</w:t>
      </w:r>
    </w:p>
    <w:p w:rsidR="006160B5" w:rsidRDefault="006160B5" w:rsidP="006160B5">
      <w:pPr>
        <w:pStyle w:val="Heading1"/>
        <w:rPr>
          <w:rFonts w:eastAsia="Times New Roman"/>
        </w:rPr>
      </w:pPr>
      <w:bookmarkStart w:id="2" w:name="_Toc481530637"/>
      <w:r>
        <w:rPr>
          <w:rFonts w:eastAsia="Times New Roman"/>
        </w:rPr>
        <w:lastRenderedPageBreak/>
        <w:t>3. Hi-Fidelity Prototype(s) Developed</w:t>
      </w:r>
      <w:bookmarkEnd w:id="2"/>
      <w:r>
        <w:rPr>
          <w:rFonts w:eastAsia="Times New Roman"/>
        </w:rPr>
        <w:t xml:space="preserve"> </w:t>
      </w:r>
    </w:p>
    <w:p w:rsidR="006160B5" w:rsidRPr="008F02C0" w:rsidRDefault="006160B5" w:rsidP="006160B5">
      <w:pPr>
        <w:pStyle w:val="Heading2"/>
        <w:rPr>
          <w:sz w:val="24"/>
          <w:szCs w:val="36"/>
        </w:rPr>
      </w:pPr>
      <w:bookmarkStart w:id="3" w:name="_Toc481530638"/>
      <w:r>
        <w:t>3.1 General UX issues</w:t>
      </w:r>
      <w:bookmarkEnd w:id="3"/>
    </w:p>
    <w:p w:rsidR="006160B5" w:rsidRDefault="006160B5" w:rsidP="006160B5">
      <w:pPr>
        <w:pStyle w:val="NormalWeb"/>
        <w:rPr>
          <w:i/>
          <w:iCs/>
          <w:color w:val="0000FF"/>
          <w:sz w:val="27"/>
          <w:szCs w:val="27"/>
        </w:rPr>
      </w:pPr>
      <w:r>
        <w:rPr>
          <w:noProof/>
        </w:rPr>
        <w:drawing>
          <wp:inline distT="0" distB="0" distL="0" distR="0" wp14:anchorId="4F12FD70" wp14:editId="26919904">
            <wp:extent cx="5731510" cy="3100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0705"/>
                    </a:xfrm>
                    <a:prstGeom prst="rect">
                      <a:avLst/>
                    </a:prstGeom>
                  </pic:spPr>
                </pic:pic>
              </a:graphicData>
            </a:graphic>
          </wp:inline>
        </w:drawing>
      </w:r>
    </w:p>
    <w:p w:rsidR="006160B5" w:rsidRPr="005668F4" w:rsidRDefault="006160B5" w:rsidP="006160B5">
      <w:pPr>
        <w:pStyle w:val="NormalWeb"/>
        <w:rPr>
          <w:rFonts w:ascii="Segoe UI" w:hAnsi="Segoe UI" w:cs="Segoe UI"/>
          <w:iCs/>
          <w:color w:val="auto"/>
        </w:rPr>
      </w:pPr>
      <w:r>
        <w:rPr>
          <w:rFonts w:ascii="Segoe UI" w:hAnsi="Segoe UI" w:cs="Segoe UI"/>
          <w:iCs/>
          <w:color w:val="auto"/>
        </w:rPr>
        <w:t>I  simply used QSettings from QtCore in order to save values as persistent data. The values are retrieved in similar fashion to a hashmap, whereby the hashKey is the same of the value, as seen above, which in turn returns the desired piece of data.</w:t>
      </w:r>
    </w:p>
    <w:p w:rsidR="006160B5" w:rsidRDefault="006160B5" w:rsidP="006160B5">
      <w:pPr>
        <w:pStyle w:val="Heading2"/>
        <w:rPr>
          <w:i/>
          <w:iCs/>
          <w:color w:val="0000FF"/>
          <w:sz w:val="27"/>
          <w:szCs w:val="27"/>
        </w:rPr>
      </w:pPr>
      <w:bookmarkStart w:id="4" w:name="_Toc481530639"/>
      <w:r>
        <w:t>3.2 Internationalization</w:t>
      </w:r>
      <w:bookmarkEnd w:id="4"/>
      <w:r>
        <w:t xml:space="preserve"> </w:t>
      </w:r>
    </w:p>
    <w:p w:rsidR="006160B5" w:rsidRDefault="006160B5" w:rsidP="006160B5">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shd w:val="clear" w:color="auto" w:fill="FFFFFF"/>
        </w:rPr>
        <w:t>Below is a example of how getText.py will be able to interpet the strings to be translated. In order to traslate the text 'Single Semester', I have to wrap it inside of the following syntax, _()</w:t>
      </w:r>
    </w:p>
    <w:p w:rsidR="006160B5" w:rsidRDefault="006160B5" w:rsidP="006160B5">
      <w:pPr>
        <w:pStyle w:val="NormalWeb"/>
        <w:rPr>
          <w:i/>
          <w:iCs/>
          <w:color w:val="0000FF"/>
          <w:sz w:val="27"/>
          <w:szCs w:val="27"/>
        </w:rPr>
      </w:pPr>
      <w:r>
        <w:rPr>
          <w:noProof/>
        </w:rPr>
        <w:drawing>
          <wp:inline distT="0" distB="0" distL="0" distR="0" wp14:anchorId="3AA7F470" wp14:editId="58593930">
            <wp:extent cx="5731510" cy="1673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73225"/>
                    </a:xfrm>
                    <a:prstGeom prst="rect">
                      <a:avLst/>
                    </a:prstGeom>
                  </pic:spPr>
                </pic:pic>
              </a:graphicData>
            </a:graphic>
          </wp:inline>
        </w:drawing>
      </w:r>
    </w:p>
    <w:p w:rsidR="006160B5" w:rsidRDefault="006160B5" w:rsidP="006160B5">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Once the above has been done with all of the strings reqruired to be tranlated. The script is ready to be passed through getText.py The restuling output is a .pot file, included in the repository.</w:t>
      </w:r>
    </w:p>
    <w:p w:rsidR="006160B5" w:rsidRDefault="006160B5" w:rsidP="006160B5">
      <w:pPr>
        <w:pStyle w:val="unchanged"/>
        <w:shd w:val="clear" w:color="auto" w:fill="FFFFFF"/>
        <w:spacing w:before="0" w:beforeAutospacing="0" w:after="240" w:afterAutospacing="0"/>
        <w:rPr>
          <w:rFonts w:ascii="Segoe UI" w:hAnsi="Segoe UI" w:cs="Segoe UI"/>
          <w:color w:val="24292E"/>
        </w:rPr>
      </w:pPr>
      <w:r>
        <w:rPr>
          <w:rFonts w:ascii="Segoe UI" w:hAnsi="Segoe UI" w:cs="Segoe UI"/>
          <w:color w:val="24292E"/>
        </w:rPr>
        <w:t>Next, the .pot file is opened within POedit, and the relavent langauges and translations are added.</w:t>
      </w:r>
      <w:r>
        <w:rPr>
          <w:rStyle w:val="apple-converted-space"/>
          <w:rFonts w:ascii="Segoe UI" w:hAnsi="Segoe UI" w:cs="Segoe UI"/>
          <w:color w:val="24292E"/>
        </w:rPr>
        <w:t> </w:t>
      </w:r>
    </w:p>
    <w:p w:rsidR="006160B5" w:rsidRDefault="006160B5" w:rsidP="006160B5">
      <w:pPr>
        <w:pStyle w:val="NormalWeb"/>
        <w:rPr>
          <w:i/>
          <w:iCs/>
          <w:color w:val="0000FF"/>
          <w:sz w:val="27"/>
          <w:szCs w:val="27"/>
        </w:rPr>
      </w:pPr>
    </w:p>
    <w:p w:rsidR="006160B5" w:rsidRDefault="006160B5" w:rsidP="006160B5">
      <w:pPr>
        <w:pStyle w:val="Heading2"/>
      </w:pPr>
      <w:bookmarkStart w:id="5" w:name="_Toc481530640"/>
      <w:r>
        <w:t>3.3. Localization</w:t>
      </w:r>
      <w:bookmarkEnd w:id="5"/>
    </w:p>
    <w:p w:rsidR="006160B5" w:rsidRDefault="006160B5" w:rsidP="006160B5">
      <w:pPr>
        <w:rPr>
          <w:rFonts w:ascii="Segoe UI" w:hAnsi="Segoe UI" w:cs="Segoe UI"/>
        </w:rPr>
      </w:pPr>
      <w:r>
        <w:rPr>
          <w:noProof/>
        </w:rPr>
        <w:drawing>
          <wp:inline distT="0" distB="0" distL="0" distR="0" wp14:anchorId="71F3D1BB" wp14:editId="31C1F755">
            <wp:extent cx="5731510" cy="29514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51480"/>
                    </a:xfrm>
                    <a:prstGeom prst="rect">
                      <a:avLst/>
                    </a:prstGeom>
                  </pic:spPr>
                </pic:pic>
              </a:graphicData>
            </a:graphic>
          </wp:inline>
        </w:drawing>
      </w:r>
    </w:p>
    <w:p w:rsidR="006160B5" w:rsidRDefault="006160B5" w:rsidP="006160B5">
      <w:pPr>
        <w:rPr>
          <w:rFonts w:ascii="Segoe UI" w:hAnsi="Segoe UI" w:cs="Segoe UI"/>
        </w:rPr>
      </w:pPr>
    </w:p>
    <w:p w:rsidR="006160B5" w:rsidRDefault="006160B5" w:rsidP="006160B5">
      <w:pPr>
        <w:rPr>
          <w:rFonts w:ascii="Segoe UI" w:hAnsi="Segoe UI" w:cs="Segoe UI"/>
        </w:rPr>
      </w:pPr>
      <w:r>
        <w:rPr>
          <w:rFonts w:ascii="Segoe UI" w:hAnsi="Segoe UI" w:cs="Segoe UI"/>
        </w:rPr>
        <w:t xml:space="preserve">L10n – Languages </w:t>
      </w:r>
    </w:p>
    <w:p w:rsidR="006160B5" w:rsidRPr="006B10F6" w:rsidRDefault="006160B5" w:rsidP="006160B5">
      <w:pPr>
        <w:spacing w:after="240"/>
        <w:rPr>
          <w:rFonts w:ascii="Segoe UI" w:eastAsia="Times New Roman" w:hAnsi="Segoe UI" w:cs="Segoe UI"/>
          <w:color w:val="24292E"/>
        </w:rPr>
      </w:pPr>
      <w:r w:rsidRPr="006B10F6">
        <w:rPr>
          <w:rFonts w:ascii="Segoe UI" w:eastAsia="Times New Roman" w:hAnsi="Segoe UI" w:cs="Segoe UI"/>
          <w:color w:val="24292E"/>
        </w:rPr>
        <w:t xml:space="preserve">I simply used text files to load the college in a specific language, based </w:t>
      </w:r>
      <w:r>
        <w:rPr>
          <w:rFonts w:ascii="Segoe UI" w:eastAsia="Times New Roman" w:hAnsi="Segoe UI" w:cs="Segoe UI"/>
          <w:color w:val="24292E"/>
        </w:rPr>
        <w:t xml:space="preserve">on the locale set from the front </w:t>
      </w:r>
      <w:r w:rsidRPr="006B10F6">
        <w:rPr>
          <w:rFonts w:ascii="Segoe UI" w:eastAsia="Times New Roman" w:hAnsi="Segoe UI" w:cs="Segoe UI"/>
          <w:color w:val="24292E"/>
        </w:rPr>
        <w:t>page. These were stored in a text file, 'countries.txt', within each local folder, see above.</w:t>
      </w:r>
    </w:p>
    <w:p w:rsidR="006160B5" w:rsidRPr="006B10F6" w:rsidRDefault="006160B5" w:rsidP="006160B5">
      <w:pPr>
        <w:spacing w:after="240"/>
        <w:rPr>
          <w:rFonts w:ascii="Segoe UI" w:eastAsia="Times New Roman" w:hAnsi="Segoe UI" w:cs="Segoe UI"/>
          <w:color w:val="24292E"/>
        </w:rPr>
      </w:pPr>
      <w:r w:rsidRPr="006B10F6">
        <w:rPr>
          <w:rFonts w:ascii="Segoe UI" w:eastAsia="Times New Roman" w:hAnsi="Segoe UI" w:cs="Segoe UI"/>
          <w:color w:val="24292E"/>
        </w:rPr>
        <w:t>See below of how they were loaded, as well as a look as to how each of the button are created and object values set.</w:t>
      </w:r>
    </w:p>
    <w:p w:rsidR="006160B5" w:rsidRDefault="006160B5" w:rsidP="006160B5">
      <w:pPr>
        <w:rPr>
          <w:rFonts w:ascii="Segoe UI" w:hAnsi="Segoe UI" w:cs="Segoe UI"/>
        </w:rPr>
      </w:pPr>
    </w:p>
    <w:p w:rsidR="006160B5" w:rsidRPr="006B10F6" w:rsidRDefault="006160B5" w:rsidP="006160B5">
      <w:pPr>
        <w:rPr>
          <w:rFonts w:ascii="Segoe UI" w:hAnsi="Segoe UI" w:cs="Segoe UI"/>
        </w:rPr>
      </w:pPr>
      <w:r>
        <w:rPr>
          <w:noProof/>
        </w:rPr>
        <w:drawing>
          <wp:inline distT="0" distB="0" distL="0" distR="0" wp14:anchorId="793A5037" wp14:editId="4D24541A">
            <wp:extent cx="5731510" cy="25063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06345"/>
                    </a:xfrm>
                    <a:prstGeom prst="rect">
                      <a:avLst/>
                    </a:prstGeom>
                  </pic:spPr>
                </pic:pic>
              </a:graphicData>
            </a:graphic>
          </wp:inline>
        </w:drawing>
      </w:r>
    </w:p>
    <w:p w:rsidR="006160B5" w:rsidRPr="003A3215" w:rsidRDefault="006160B5" w:rsidP="006160B5">
      <w:pPr>
        <w:pStyle w:val="Heading2"/>
      </w:pPr>
      <w:bookmarkStart w:id="6" w:name="_Toc481530641"/>
      <w:r>
        <w:lastRenderedPageBreak/>
        <w:t>3.4 Hofstede Dimensions addressed</w:t>
      </w:r>
      <w:bookmarkEnd w:id="6"/>
    </w:p>
    <w:p w:rsidR="006160B5" w:rsidRDefault="006160B5" w:rsidP="006160B5">
      <w:pPr>
        <w:pStyle w:val="Heading3"/>
        <w:spacing w:before="360" w:after="240"/>
        <w:rPr>
          <w:rFonts w:ascii="Segoe UI" w:eastAsia="Times New Roman" w:hAnsi="Segoe UI" w:cs="Segoe UI"/>
          <w:color w:val="24292E"/>
          <w:sz w:val="30"/>
          <w:szCs w:val="30"/>
        </w:rPr>
      </w:pPr>
      <w:bookmarkStart w:id="7" w:name="_Toc481530642"/>
      <w:r>
        <w:rPr>
          <w:rFonts w:ascii="Segoe UI" w:hAnsi="Segoe UI" w:cs="Segoe UI"/>
          <w:color w:val="24292E"/>
          <w:sz w:val="30"/>
          <w:szCs w:val="30"/>
        </w:rPr>
        <w:t>UAI - Uncertainty Avoidance</w:t>
      </w:r>
      <w:bookmarkEnd w:id="7"/>
    </w:p>
    <w:p w:rsidR="006160B5" w:rsidRDefault="006160B5" w:rsidP="006160B5">
      <w:pPr>
        <w:pStyle w:val="NormalWeb"/>
        <w:spacing w:before="0" w:beforeAutospacing="0" w:after="240" w:afterAutospacing="0"/>
        <w:rPr>
          <w:rFonts w:ascii="Segoe UI" w:hAnsi="Segoe UI" w:cs="Segoe UI"/>
          <w:color w:val="24292E"/>
        </w:rPr>
      </w:pPr>
      <w:r>
        <w:rPr>
          <w:rFonts w:ascii="Segoe UI" w:hAnsi="Segoe UI" w:cs="Segoe UI"/>
          <w:color w:val="24292E"/>
        </w:rPr>
        <w:t>"Extent to which people feel threatened by ambiguous situations and have created beliefs and institutions that try to avoid such situations"</w:t>
      </w:r>
    </w:p>
    <w:p w:rsidR="006160B5" w:rsidRDefault="006160B5" w:rsidP="006160B5">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High uncertainty avoidance countries</w:t>
      </w:r>
      <w:r>
        <w:rPr>
          <w:rStyle w:val="apple-converted-space"/>
          <w:rFonts w:ascii="Segoe UI" w:hAnsi="Segoe UI" w:cs="Segoe UI"/>
          <w:color w:val="24292E"/>
        </w:rPr>
        <w:t> </w:t>
      </w:r>
      <w:r>
        <w:rPr>
          <w:rFonts w:ascii="Segoe UI" w:hAnsi="Segoe UI" w:cs="Segoe UI"/>
          <w:color w:val="24292E"/>
        </w:rPr>
        <w:t>People have high need for security, strong belief in experts and their knowledge, structured organizational activities, more written rules, less risk taking by managers</w:t>
      </w:r>
    </w:p>
    <w:p w:rsidR="006160B5" w:rsidRDefault="006160B5" w:rsidP="006160B5">
      <w:pPr>
        <w:pStyle w:val="NormalWeb"/>
        <w:spacing w:before="0" w:beforeAutospacing="0" w:after="240" w:afterAutospacing="0"/>
        <w:rPr>
          <w:rStyle w:val="Emphasis"/>
          <w:rFonts w:ascii="Segoe UI" w:hAnsi="Segoe UI" w:cs="Segoe UI"/>
          <w:color w:val="24292E"/>
        </w:rPr>
      </w:pPr>
      <w:r>
        <w:rPr>
          <w:rFonts w:ascii="Segoe UI" w:hAnsi="Segoe UI" w:cs="Segoe UI"/>
          <w:color w:val="24292E"/>
        </w:rPr>
        <w:t>*</w:t>
      </w:r>
      <w:r>
        <w:rPr>
          <w:rStyle w:val="Strong"/>
          <w:rFonts w:ascii="Segoe UI" w:hAnsi="Segoe UI" w:cs="Segoe UI"/>
          <w:color w:val="24292E"/>
        </w:rPr>
        <w:t>Low uncertainty avoidance countries</w:t>
      </w:r>
      <w:r>
        <w:rPr>
          <w:rStyle w:val="apple-converted-space"/>
          <w:rFonts w:ascii="Segoe UI" w:hAnsi="Segoe UI" w:cs="Segoe UI"/>
          <w:color w:val="24292E"/>
        </w:rPr>
        <w:t> </w:t>
      </w:r>
      <w:r>
        <w:rPr>
          <w:rFonts w:ascii="Segoe UI" w:hAnsi="Segoe UI" w:cs="Segoe UI"/>
          <w:color w:val="24292E"/>
        </w:rPr>
        <w:t>People are more willing to accept risks associated with the unknown, less structured organizational activities, fewer written rules, more risk taking by managers, higher employee turnover, more ambitious employees</w:t>
      </w:r>
      <w:r>
        <w:rPr>
          <w:rStyle w:val="apple-converted-space"/>
          <w:rFonts w:ascii="Segoe UI" w:hAnsi="Segoe UI" w:cs="Segoe UI"/>
          <w:color w:val="24292E"/>
        </w:rPr>
        <w:t xml:space="preserve"> - </w:t>
      </w:r>
      <w:r>
        <w:rPr>
          <w:rStyle w:val="Emphasis"/>
          <w:rFonts w:ascii="Segoe UI" w:hAnsi="Segoe UI" w:cs="Segoe UI"/>
          <w:color w:val="24292E"/>
        </w:rPr>
        <w:t>Geert Hofstede</w:t>
      </w:r>
    </w:p>
    <w:p w:rsidR="006160B5" w:rsidRDefault="006160B5" w:rsidP="006160B5">
      <w:pPr>
        <w:pStyle w:val="NormalWeb"/>
        <w:spacing w:before="0" w:beforeAutospacing="0" w:after="240" w:afterAutospacing="0"/>
        <w:rPr>
          <w:rFonts w:ascii="Segoe UI" w:hAnsi="Segoe UI" w:cs="Segoe UI"/>
          <w:color w:val="24292E"/>
        </w:rPr>
      </w:pPr>
      <w:r>
        <w:rPr>
          <w:noProof/>
        </w:rPr>
        <w:drawing>
          <wp:inline distT="0" distB="0" distL="0" distR="0" wp14:anchorId="05BB48AF" wp14:editId="7CE00FE0">
            <wp:extent cx="5731510" cy="1689601"/>
            <wp:effectExtent l="0" t="0" r="2540" b="0"/>
            <wp:docPr id="6" name="Picture 6" descr="https://camo.githubusercontent.com/a8afb37f1258515ffb3644fd2ff84b31a42b2226/687474703a2f2f692e696d6775722e636f6d2f5671555439716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a8afb37f1258515ffb3644fd2ff84b31a42b2226/687474703a2f2f692e696d6775722e636f6d2f567155543971632e706e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89601"/>
                    </a:xfrm>
                    <a:prstGeom prst="rect">
                      <a:avLst/>
                    </a:prstGeom>
                    <a:noFill/>
                    <a:ln>
                      <a:noFill/>
                    </a:ln>
                  </pic:spPr>
                </pic:pic>
              </a:graphicData>
            </a:graphic>
          </wp:inline>
        </w:drawing>
      </w:r>
    </w:p>
    <w:p w:rsidR="006160B5" w:rsidRDefault="006160B5" w:rsidP="006160B5">
      <w:pPr>
        <w:pStyle w:val="NormalWeb"/>
        <w:rPr>
          <w:iCs/>
          <w:color w:val="auto"/>
          <w:sz w:val="27"/>
          <w:szCs w:val="27"/>
        </w:rPr>
      </w:pPr>
      <w:r>
        <w:rPr>
          <w:iCs/>
          <w:color w:val="auto"/>
          <w:sz w:val="27"/>
          <w:szCs w:val="27"/>
        </w:rPr>
        <w:t xml:space="preserve">What I’ve taken from Hostede’s research above, with regards to Uncertainty Avoidance, is that there may be a few </w:t>
      </w:r>
      <w:r w:rsidRPr="009873C3">
        <w:rPr>
          <w:iCs/>
          <w:color w:val="auto"/>
          <w:sz w:val="27"/>
          <w:szCs w:val="27"/>
        </w:rPr>
        <w:t>anomalies</w:t>
      </w:r>
      <w:r>
        <w:rPr>
          <w:iCs/>
          <w:color w:val="auto"/>
          <w:sz w:val="27"/>
          <w:szCs w:val="27"/>
        </w:rPr>
        <w:t xml:space="preserve"> with the results seen above. Most notably the two countries scoring lower on the index. We, as Westerns, see China as being a very strict and power orientated. I discuss this below in PDI, but here, we see China scoring the lowest. </w:t>
      </w:r>
      <w:r>
        <w:rPr>
          <w:iCs/>
          <w:color w:val="auto"/>
          <w:sz w:val="27"/>
          <w:szCs w:val="27"/>
        </w:rPr>
        <w:br/>
      </w:r>
    </w:p>
    <w:p w:rsidR="006160B5" w:rsidRDefault="006160B5" w:rsidP="006160B5">
      <w:pPr>
        <w:pStyle w:val="NormalWeb"/>
        <w:rPr>
          <w:iCs/>
          <w:color w:val="auto"/>
          <w:sz w:val="27"/>
          <w:szCs w:val="27"/>
        </w:rPr>
      </w:pPr>
      <w:r>
        <w:rPr>
          <w:iCs/>
          <w:color w:val="auto"/>
          <w:sz w:val="27"/>
          <w:szCs w:val="27"/>
        </w:rPr>
        <w:t xml:space="preserve">But upon further research, we can see that China fall correctly into this position. Why? China are </w:t>
      </w:r>
      <w:r w:rsidRPr="00D71D56">
        <w:rPr>
          <w:iCs/>
          <w:color w:val="auto"/>
          <w:sz w:val="27"/>
          <w:szCs w:val="27"/>
        </w:rPr>
        <w:t xml:space="preserve">renowned </w:t>
      </w:r>
      <w:r>
        <w:rPr>
          <w:iCs/>
          <w:color w:val="auto"/>
          <w:sz w:val="27"/>
          <w:szCs w:val="27"/>
        </w:rPr>
        <w:t>for their for-planning, their ability to plan ahead, and always having a long term plan. This is how I see Hofstede’s Dimension scoring China so low.</w:t>
      </w:r>
    </w:p>
    <w:p w:rsidR="006160B5" w:rsidRDefault="006160B5" w:rsidP="006160B5">
      <w:pPr>
        <w:pStyle w:val="NormalWeb"/>
        <w:rPr>
          <w:iCs/>
          <w:color w:val="auto"/>
          <w:sz w:val="27"/>
          <w:szCs w:val="27"/>
        </w:rPr>
      </w:pPr>
      <w:r>
        <w:rPr>
          <w:iCs/>
          <w:color w:val="auto"/>
          <w:sz w:val="27"/>
          <w:szCs w:val="27"/>
        </w:rPr>
        <w:t>As for designing for the opposite end, high Uncertainty Avoidance, the need to be able to balance different options against each other is necessary in order to make a reliable decision. I achieved this through the side to side layout between the Country selection and College options. This familiar design follows throughout the whole app.</w:t>
      </w:r>
    </w:p>
    <w:p w:rsidR="006160B5" w:rsidRDefault="006160B5" w:rsidP="006160B5">
      <w:pPr>
        <w:pStyle w:val="NormalWeb"/>
        <w:rPr>
          <w:noProof/>
        </w:rPr>
      </w:pPr>
      <w:r>
        <w:rPr>
          <w:noProof/>
        </w:rPr>
        <w:lastRenderedPageBreak/>
        <w:drawing>
          <wp:inline distT="0" distB="0" distL="0" distR="0" wp14:anchorId="3ACE0E52" wp14:editId="0E0822B4">
            <wp:extent cx="5731510" cy="3259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9455"/>
                    </a:xfrm>
                    <a:prstGeom prst="rect">
                      <a:avLst/>
                    </a:prstGeom>
                  </pic:spPr>
                </pic:pic>
              </a:graphicData>
            </a:graphic>
          </wp:inline>
        </w:drawing>
      </w:r>
    </w:p>
    <w:p w:rsidR="006160B5" w:rsidRDefault="006160B5" w:rsidP="006160B5">
      <w:pPr>
        <w:pStyle w:val="NormalWeb"/>
        <w:rPr>
          <w:iCs/>
          <w:color w:val="auto"/>
          <w:sz w:val="27"/>
          <w:szCs w:val="27"/>
        </w:rPr>
      </w:pPr>
      <w:r w:rsidRPr="006B10F6">
        <w:rPr>
          <w:noProof/>
        </w:rPr>
        <w:t xml:space="preserve"> </w:t>
      </w:r>
      <w:r>
        <w:rPr>
          <w:noProof/>
        </w:rPr>
        <w:drawing>
          <wp:inline distT="0" distB="0" distL="0" distR="0" wp14:anchorId="69280EBB" wp14:editId="40CA16BE">
            <wp:extent cx="5731510" cy="32670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7075"/>
                    </a:xfrm>
                    <a:prstGeom prst="rect">
                      <a:avLst/>
                    </a:prstGeom>
                  </pic:spPr>
                </pic:pic>
              </a:graphicData>
            </a:graphic>
          </wp:inline>
        </w:drawing>
      </w:r>
      <w:r>
        <w:rPr>
          <w:iCs/>
          <w:color w:val="auto"/>
          <w:sz w:val="27"/>
          <w:szCs w:val="27"/>
        </w:rPr>
        <w:tab/>
      </w:r>
    </w:p>
    <w:p w:rsidR="006160B5" w:rsidRPr="006B10F6" w:rsidRDefault="006160B5" w:rsidP="006160B5">
      <w:pPr>
        <w:pStyle w:val="NormalWeb"/>
        <w:jc w:val="center"/>
        <w:rPr>
          <w:i/>
          <w:iCs/>
          <w:color w:val="auto"/>
          <w:sz w:val="27"/>
          <w:szCs w:val="27"/>
        </w:rPr>
      </w:pPr>
      <w:r>
        <w:rPr>
          <w:i/>
          <w:iCs/>
          <w:color w:val="auto"/>
          <w:sz w:val="27"/>
          <w:szCs w:val="27"/>
        </w:rPr>
        <w:t>Illustrating the familiar side-by-side layout</w:t>
      </w:r>
    </w:p>
    <w:p w:rsidR="006160B5" w:rsidRDefault="006160B5" w:rsidP="006160B5">
      <w:pPr>
        <w:rPr>
          <w:iCs/>
          <w:sz w:val="27"/>
          <w:szCs w:val="27"/>
        </w:rPr>
      </w:pPr>
      <w:r>
        <w:rPr>
          <w:iCs/>
          <w:sz w:val="27"/>
          <w:szCs w:val="27"/>
        </w:rPr>
        <w:br w:type="page"/>
      </w:r>
    </w:p>
    <w:p w:rsidR="006160B5" w:rsidRDefault="006160B5" w:rsidP="006160B5">
      <w:pPr>
        <w:pStyle w:val="NormalWeb"/>
        <w:rPr>
          <w:iCs/>
          <w:color w:val="auto"/>
          <w:sz w:val="27"/>
          <w:szCs w:val="27"/>
        </w:rPr>
      </w:pPr>
    </w:p>
    <w:p w:rsidR="006160B5" w:rsidRDefault="006160B5" w:rsidP="006160B5">
      <w:pPr>
        <w:pStyle w:val="Heading3"/>
        <w:spacing w:before="360" w:after="240"/>
        <w:rPr>
          <w:rFonts w:ascii="Segoe UI" w:eastAsia="Times New Roman" w:hAnsi="Segoe UI" w:cs="Segoe UI"/>
          <w:color w:val="24292E"/>
          <w:sz w:val="30"/>
          <w:szCs w:val="30"/>
        </w:rPr>
      </w:pPr>
      <w:bookmarkStart w:id="8" w:name="_Toc481530643"/>
      <w:r>
        <w:rPr>
          <w:rFonts w:ascii="Segoe UI" w:hAnsi="Segoe UI" w:cs="Segoe UI"/>
          <w:color w:val="24292E"/>
          <w:sz w:val="30"/>
          <w:szCs w:val="30"/>
        </w:rPr>
        <w:t>PDI - Power Distance Index</w:t>
      </w:r>
      <w:bookmarkEnd w:id="8"/>
    </w:p>
    <w:p w:rsidR="006160B5" w:rsidRDefault="006160B5" w:rsidP="006160B5">
      <w:pPr>
        <w:pStyle w:val="NormalWeb"/>
        <w:spacing w:before="0" w:beforeAutospacing="0" w:after="240" w:afterAutospacing="0"/>
        <w:rPr>
          <w:rFonts w:ascii="Segoe UI" w:hAnsi="Segoe UI" w:cs="Segoe UI"/>
          <w:color w:val="24292E"/>
        </w:rPr>
      </w:pPr>
      <w:r>
        <w:rPr>
          <w:rFonts w:ascii="Segoe UI" w:hAnsi="Segoe UI" w:cs="Segoe UI"/>
          <w:color w:val="24292E"/>
        </w:rPr>
        <w:t>"Extent to which less powerful members of institutions and organizations accept that power is distributed unequally "</w:t>
      </w:r>
    </w:p>
    <w:p w:rsidR="006160B5" w:rsidRDefault="006160B5" w:rsidP="006160B5">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High power distance countries</w:t>
      </w:r>
      <w:r>
        <w:rPr>
          <w:rStyle w:val="apple-converted-space"/>
          <w:rFonts w:ascii="Segoe UI" w:hAnsi="Segoe UI" w:cs="Segoe UI"/>
          <w:color w:val="24292E"/>
        </w:rPr>
        <w:t> </w:t>
      </w:r>
      <w:r>
        <w:rPr>
          <w:rFonts w:ascii="Segoe UI" w:hAnsi="Segoe UI" w:cs="Segoe UI"/>
          <w:color w:val="24292E"/>
        </w:rPr>
        <w:t>(autocratic) People more likely to simply obey the orders of their superiors without discussion, centralized and tall organization structures</w:t>
      </w:r>
    </w:p>
    <w:p w:rsidR="006160B5" w:rsidRDefault="006160B5" w:rsidP="006160B5">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Low power distance countries</w:t>
      </w:r>
      <w:r>
        <w:rPr>
          <w:rStyle w:val="apple-converted-space"/>
          <w:rFonts w:ascii="Segoe UI" w:hAnsi="Segoe UI" w:cs="Segoe UI"/>
          <w:color w:val="24292E"/>
        </w:rPr>
        <w:t> </w:t>
      </w:r>
      <w:r>
        <w:rPr>
          <w:rFonts w:ascii="Segoe UI" w:hAnsi="Segoe UI" w:cs="Segoe UI"/>
          <w:color w:val="24292E"/>
        </w:rPr>
        <w:t xml:space="preserve">(democratic) Flatter and decentralized organization structures, smaller ratio of supervisors - </w:t>
      </w:r>
      <w:r>
        <w:rPr>
          <w:rStyle w:val="Emphasis"/>
          <w:rFonts w:ascii="Segoe UI" w:hAnsi="Segoe UI" w:cs="Segoe UI"/>
          <w:color w:val="24292E"/>
        </w:rPr>
        <w:t>Geert Hofstede</w:t>
      </w:r>
    </w:p>
    <w:p w:rsidR="006160B5" w:rsidRDefault="006160B5" w:rsidP="006160B5">
      <w:pPr>
        <w:pStyle w:val="NormalWeb"/>
        <w:rPr>
          <w:iCs/>
          <w:color w:val="auto"/>
          <w:sz w:val="27"/>
          <w:szCs w:val="27"/>
        </w:rPr>
      </w:pPr>
      <w:r>
        <w:rPr>
          <w:noProof/>
        </w:rPr>
        <w:drawing>
          <wp:inline distT="0" distB="0" distL="0" distR="0" wp14:anchorId="23D745B3" wp14:editId="1499B33B">
            <wp:extent cx="5731510" cy="1689601"/>
            <wp:effectExtent l="0" t="0" r="2540" b="0"/>
            <wp:docPr id="5" name="Picture 5" descr="https://camo.githubusercontent.com/53549fe0774c416a3c7b1a5421e1848a2085658e/687474703a2f2f692e696d6775722e636f6d2f76344b47306a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3549fe0774c416a3c7b1a5421e1848a2085658e/687474703a2f2f692e696d6775722e636f6d2f76344b47306a362e706e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89601"/>
                    </a:xfrm>
                    <a:prstGeom prst="rect">
                      <a:avLst/>
                    </a:prstGeom>
                    <a:noFill/>
                    <a:ln>
                      <a:noFill/>
                    </a:ln>
                  </pic:spPr>
                </pic:pic>
              </a:graphicData>
            </a:graphic>
          </wp:inline>
        </w:drawing>
      </w:r>
    </w:p>
    <w:p w:rsidR="006160B5" w:rsidRDefault="006160B5" w:rsidP="006160B5">
      <w:pPr>
        <w:pStyle w:val="NormalWeb"/>
        <w:rPr>
          <w:iCs/>
          <w:color w:val="auto"/>
          <w:sz w:val="27"/>
          <w:szCs w:val="27"/>
        </w:rPr>
      </w:pPr>
      <w:r>
        <w:rPr>
          <w:iCs/>
          <w:color w:val="auto"/>
          <w:sz w:val="27"/>
          <w:szCs w:val="27"/>
        </w:rPr>
        <w:t>What I’ve taken from Hofstede’s research above, with regards to Power Distance Index, is that we see a striking resemblance, or opposites depending on how you look at it, to my previous insight of Uncertainty Avoidance.</w:t>
      </w:r>
    </w:p>
    <w:p w:rsidR="006160B5" w:rsidRDefault="006160B5" w:rsidP="006160B5">
      <w:pPr>
        <w:pStyle w:val="NormalWeb"/>
        <w:rPr>
          <w:iCs/>
          <w:color w:val="auto"/>
          <w:sz w:val="27"/>
          <w:szCs w:val="27"/>
        </w:rPr>
      </w:pPr>
      <w:r>
        <w:rPr>
          <w:iCs/>
          <w:color w:val="auto"/>
          <w:sz w:val="27"/>
          <w:szCs w:val="27"/>
        </w:rPr>
        <w:t>On first glance, there’s a shock to see Germany so low. Why do people accept that there is power inequality that the power lies with the majority, the favoured few. But in reality, the index does show us the countries that are more than happy to accept that the police have a certain ruling, and are able/allowed to invoke this authority.</w:t>
      </w:r>
    </w:p>
    <w:p w:rsidR="006160B5" w:rsidRDefault="006160B5" w:rsidP="006160B5">
      <w:pPr>
        <w:pStyle w:val="NormalWeb"/>
        <w:rPr>
          <w:i/>
          <w:iCs/>
          <w:color w:val="0000FF"/>
          <w:sz w:val="27"/>
          <w:szCs w:val="27"/>
        </w:rPr>
      </w:pPr>
      <w:r>
        <w:rPr>
          <w:iCs/>
          <w:color w:val="auto"/>
          <w:sz w:val="27"/>
          <w:szCs w:val="27"/>
        </w:rPr>
        <w:t xml:space="preserve">What does this mean for UI design? Well gaining trust for low scoring countries is of high importance. This is done with the simple and similar UI layout. The </w:t>
      </w:r>
      <w:r w:rsidRPr="00021F61">
        <w:rPr>
          <w:iCs/>
          <w:color w:val="auto"/>
          <w:sz w:val="27"/>
          <w:szCs w:val="27"/>
        </w:rPr>
        <w:t>repetitiveness</w:t>
      </w:r>
      <w:r>
        <w:rPr>
          <w:iCs/>
          <w:color w:val="auto"/>
          <w:sz w:val="27"/>
          <w:szCs w:val="27"/>
        </w:rPr>
        <w:t xml:space="preserve"> allows for recognising, rather than recall.</w:t>
      </w:r>
    </w:p>
    <w:p w:rsidR="006160B5" w:rsidRDefault="006160B5" w:rsidP="006160B5">
      <w:r>
        <w:rPr>
          <w:noProof/>
        </w:rPr>
        <w:lastRenderedPageBreak/>
        <w:drawing>
          <wp:anchor distT="0" distB="0" distL="114300" distR="114300" simplePos="0" relativeHeight="251670528" behindDoc="0" locked="0" layoutInCell="1" allowOverlap="1" wp14:anchorId="677D91AF" wp14:editId="574AC9B4">
            <wp:simplePos x="0" y="0"/>
            <wp:positionH relativeFrom="column">
              <wp:posOffset>0</wp:posOffset>
            </wp:positionH>
            <wp:positionV relativeFrom="paragraph">
              <wp:posOffset>635</wp:posOffset>
            </wp:positionV>
            <wp:extent cx="5731510" cy="3752215"/>
            <wp:effectExtent l="0" t="0" r="2540" b="635"/>
            <wp:wrapThrough wrapText="bothSides">
              <wp:wrapPolygon edited="0">
                <wp:start x="0" y="0"/>
                <wp:lineTo x="0" y="21494"/>
                <wp:lineTo x="21538" y="21494"/>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52215"/>
                    </a:xfrm>
                    <a:prstGeom prst="rect">
                      <a:avLst/>
                    </a:prstGeom>
                  </pic:spPr>
                </pic:pic>
              </a:graphicData>
            </a:graphic>
            <wp14:sizeRelH relativeFrom="page">
              <wp14:pctWidth>0</wp14:pctWidth>
            </wp14:sizeRelH>
            <wp14:sizeRelV relativeFrom="page">
              <wp14:pctHeight>0</wp14:pctHeight>
            </wp14:sizeRelV>
          </wp:anchor>
        </w:drawing>
      </w:r>
    </w:p>
    <w:p w:rsidR="0074219B" w:rsidRDefault="0074219B" w:rsidP="008D56F4">
      <w:pPr>
        <w:spacing w:line="360" w:lineRule="auto"/>
      </w:pPr>
      <w:bookmarkStart w:id="9" w:name="_GoBack"/>
      <w:bookmarkEnd w:id="9"/>
    </w:p>
    <w:sectPr w:rsidR="0074219B" w:rsidSect="00BE36C6">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A39" w:rsidRDefault="00151A39" w:rsidP="00497DA1">
      <w:pPr>
        <w:spacing w:after="0" w:line="240" w:lineRule="auto"/>
      </w:pPr>
      <w:r>
        <w:separator/>
      </w:r>
    </w:p>
  </w:endnote>
  <w:endnote w:type="continuationSeparator" w:id="0">
    <w:p w:rsidR="00151A39" w:rsidRDefault="00151A39" w:rsidP="00497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1496177020"/>
        <w:docPartObj>
          <w:docPartGallery w:val="Page Numbers (Bottom of Page)"/>
          <w:docPartUnique/>
        </w:docPartObj>
      </w:sdtPr>
      <w:sdtEndPr>
        <w:rPr>
          <w:rFonts w:asciiTheme="minorHAnsi" w:eastAsiaTheme="minorHAnsi" w:hAnsiTheme="minorHAnsi" w:cstheme="minorBidi"/>
          <w:noProof/>
          <w:sz w:val="22"/>
          <w:szCs w:val="22"/>
        </w:rPr>
      </w:sdtEndPr>
      <w:sdtContent>
        <w:tr w:rsidR="005B29E5">
          <w:trPr>
            <w:trHeight w:val="727"/>
          </w:trPr>
          <w:tc>
            <w:tcPr>
              <w:tcW w:w="4000" w:type="pct"/>
              <w:tcBorders>
                <w:right w:val="triple" w:sz="4" w:space="0" w:color="5B9BD5" w:themeColor="accent1"/>
              </w:tcBorders>
            </w:tcPr>
            <w:p w:rsidR="005B29E5" w:rsidRDefault="005B29E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5B29E5" w:rsidRDefault="005B29E5">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6160B5">
                <w:rPr>
                  <w:noProof/>
                </w:rPr>
                <w:t>1</w:t>
              </w:r>
              <w:r>
                <w:rPr>
                  <w:noProof/>
                </w:rPr>
                <w:fldChar w:fldCharType="end"/>
              </w:r>
            </w:p>
          </w:tc>
        </w:tr>
      </w:sdtContent>
    </w:sdt>
  </w:tbl>
  <w:p w:rsidR="005B29E5" w:rsidRDefault="005B29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A39" w:rsidRDefault="00151A39" w:rsidP="00497DA1">
      <w:pPr>
        <w:spacing w:after="0" w:line="240" w:lineRule="auto"/>
      </w:pPr>
      <w:r>
        <w:separator/>
      </w:r>
    </w:p>
  </w:footnote>
  <w:footnote w:type="continuationSeparator" w:id="0">
    <w:p w:rsidR="00151A39" w:rsidRDefault="00151A39" w:rsidP="00497D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5B9BD5" w:themeColor="accent1"/>
        <w:sz w:val="20"/>
        <w:szCs w:val="20"/>
      </w:rPr>
      <w:alias w:val="Author"/>
      <w:tag w:val=""/>
      <w:id w:val="-952397527"/>
      <w:placeholder>
        <w:docPart w:val="E588BCF3B1914F76A7A714781681ADAE"/>
      </w:placeholder>
      <w:dataBinding w:prefixMappings="xmlns:ns0='http://purl.org/dc/elements/1.1/' xmlns:ns1='http://schemas.openxmlformats.org/package/2006/metadata/core-properties' " w:xpath="/ns1:coreProperties[1]/ns0:creator[1]" w:storeItemID="{6C3C8BC8-F283-45AE-878A-BAB7291924A1}"/>
      <w:text/>
    </w:sdtPr>
    <w:sdtEndPr/>
    <w:sdtContent>
      <w:p w:rsidR="005B29E5" w:rsidRDefault="006160B5">
        <w:pPr>
          <w:pStyle w:val="Header"/>
          <w:jc w:val="center"/>
          <w:rPr>
            <w:color w:val="5B9BD5" w:themeColor="accent1"/>
            <w:sz w:val="20"/>
          </w:rPr>
        </w:pPr>
        <w:r>
          <w:rPr>
            <w:color w:val="5B9BD5" w:themeColor="accent1"/>
            <w:sz w:val="20"/>
            <w:szCs w:val="20"/>
          </w:rPr>
          <w:t>Ciarán O’Brien – DT282/2 – C15765215</w:t>
        </w:r>
      </w:p>
    </w:sdtContent>
  </w:sdt>
  <w:p w:rsidR="005B29E5" w:rsidRDefault="005B29E5">
    <w:pPr>
      <w:pStyle w:val="Header"/>
      <w:jc w:val="center"/>
      <w:rPr>
        <w:caps/>
        <w:color w:val="5B9BD5" w:themeColor="accent1"/>
      </w:rPr>
    </w:pPr>
    <w:r>
      <w:rPr>
        <w:caps/>
        <w:color w:val="5B9BD5" w:themeColor="accent1"/>
      </w:rPr>
      <w:t xml:space="preserve"> </w:t>
    </w:r>
    <w:sdt>
      <w:sdtPr>
        <w:alias w:val="Title"/>
        <w:tag w:val=""/>
        <w:id w:val="-1954942076"/>
        <w:placeholder>
          <w:docPart w:val="FB13086559F34604850430CD29C4FEAB"/>
        </w:placeholder>
        <w:dataBinding w:prefixMappings="xmlns:ns0='http://purl.org/dc/elements/1.1/' xmlns:ns1='http://schemas.openxmlformats.org/package/2006/metadata/core-properties' " w:xpath="/ns1:coreProperties[1]/ns0:title[1]" w:storeItemID="{6C3C8BC8-F283-45AE-878A-BAB7291924A1}"/>
        <w:text/>
      </w:sdtPr>
      <w:sdtEndPr/>
      <w:sdtContent>
        <w:r w:rsidR="006160B5">
          <w:t>International Student Study Portal</w:t>
        </w:r>
      </w:sdtContent>
    </w:sdt>
  </w:p>
  <w:p w:rsidR="005B29E5" w:rsidRDefault="005B29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96EBD"/>
    <w:multiLevelType w:val="hybridMultilevel"/>
    <w:tmpl w:val="2E40B258"/>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1" w15:restartNumberingAfterBreak="0">
    <w:nsid w:val="1E1374F0"/>
    <w:multiLevelType w:val="hybridMultilevel"/>
    <w:tmpl w:val="B5C246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05B7415"/>
    <w:multiLevelType w:val="hybridMultilevel"/>
    <w:tmpl w:val="5FF00F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B54466C"/>
    <w:multiLevelType w:val="hybridMultilevel"/>
    <w:tmpl w:val="8FC294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886000E"/>
    <w:multiLevelType w:val="hybridMultilevel"/>
    <w:tmpl w:val="8AB852C0"/>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DA1"/>
    <w:rsid w:val="00040D4E"/>
    <w:rsid w:val="000A14F9"/>
    <w:rsid w:val="000A75CF"/>
    <w:rsid w:val="000E713A"/>
    <w:rsid w:val="00151A39"/>
    <w:rsid w:val="00173048"/>
    <w:rsid w:val="0017465C"/>
    <w:rsid w:val="001802A0"/>
    <w:rsid w:val="001A69C8"/>
    <w:rsid w:val="001A6BDB"/>
    <w:rsid w:val="002A7F1B"/>
    <w:rsid w:val="002E6544"/>
    <w:rsid w:val="00346C75"/>
    <w:rsid w:val="003476DA"/>
    <w:rsid w:val="00357959"/>
    <w:rsid w:val="003A1538"/>
    <w:rsid w:val="003A239D"/>
    <w:rsid w:val="003E0DF9"/>
    <w:rsid w:val="00473D8C"/>
    <w:rsid w:val="00497DA1"/>
    <w:rsid w:val="00511699"/>
    <w:rsid w:val="005463E2"/>
    <w:rsid w:val="005B29E5"/>
    <w:rsid w:val="006160B5"/>
    <w:rsid w:val="00641A9A"/>
    <w:rsid w:val="0074219B"/>
    <w:rsid w:val="007715CB"/>
    <w:rsid w:val="0083560E"/>
    <w:rsid w:val="00883144"/>
    <w:rsid w:val="00886C78"/>
    <w:rsid w:val="008D56F4"/>
    <w:rsid w:val="00A10714"/>
    <w:rsid w:val="00A24784"/>
    <w:rsid w:val="00A64A41"/>
    <w:rsid w:val="00AF3261"/>
    <w:rsid w:val="00B70F00"/>
    <w:rsid w:val="00BC0219"/>
    <w:rsid w:val="00BE1FD2"/>
    <w:rsid w:val="00BE36C6"/>
    <w:rsid w:val="00C037EF"/>
    <w:rsid w:val="00C375B2"/>
    <w:rsid w:val="00C65F19"/>
    <w:rsid w:val="00CD0CDA"/>
    <w:rsid w:val="00CF338C"/>
    <w:rsid w:val="00D70E08"/>
    <w:rsid w:val="00E011AD"/>
    <w:rsid w:val="00E04BF8"/>
    <w:rsid w:val="00E34542"/>
    <w:rsid w:val="00E5151D"/>
    <w:rsid w:val="00E60646"/>
    <w:rsid w:val="00F0192F"/>
    <w:rsid w:val="00FC425F"/>
    <w:rsid w:val="00FE109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33A37046-C601-4538-ACC9-4870D4C60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4542"/>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6160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160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7D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7DA1"/>
  </w:style>
  <w:style w:type="paragraph" w:styleId="Footer">
    <w:name w:val="footer"/>
    <w:basedOn w:val="Normal"/>
    <w:link w:val="FooterChar"/>
    <w:uiPriority w:val="99"/>
    <w:unhideWhenUsed/>
    <w:rsid w:val="00497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7DA1"/>
  </w:style>
  <w:style w:type="paragraph" w:styleId="ListParagraph">
    <w:name w:val="List Paragraph"/>
    <w:basedOn w:val="Normal"/>
    <w:uiPriority w:val="34"/>
    <w:qFormat/>
    <w:rsid w:val="00511699"/>
    <w:pPr>
      <w:ind w:left="720"/>
      <w:contextualSpacing/>
    </w:pPr>
  </w:style>
  <w:style w:type="table" w:styleId="TableGrid">
    <w:name w:val="Table Grid"/>
    <w:basedOn w:val="TableNormal"/>
    <w:uiPriority w:val="39"/>
    <w:rsid w:val="00BE3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E36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36C6"/>
    <w:rPr>
      <w:rFonts w:eastAsiaTheme="minorEastAsia"/>
      <w:lang w:val="en-US"/>
    </w:rPr>
  </w:style>
  <w:style w:type="paragraph" w:styleId="Caption">
    <w:name w:val="caption"/>
    <w:basedOn w:val="Normal"/>
    <w:next w:val="Normal"/>
    <w:uiPriority w:val="35"/>
    <w:unhideWhenUsed/>
    <w:qFormat/>
    <w:rsid w:val="000A14F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34542"/>
    <w:rPr>
      <w:rFonts w:asciiTheme="majorHAnsi" w:eastAsiaTheme="majorEastAsia" w:hAnsiTheme="majorHAnsi" w:cstheme="majorBidi"/>
      <w:color w:val="2E74B5" w:themeColor="accent1" w:themeShade="BF"/>
      <w:sz w:val="30"/>
      <w:szCs w:val="30"/>
    </w:rPr>
  </w:style>
  <w:style w:type="character" w:styleId="PlaceholderText">
    <w:name w:val="Placeholder Text"/>
    <w:basedOn w:val="DefaultParagraphFont"/>
    <w:uiPriority w:val="99"/>
    <w:semiHidden/>
    <w:rsid w:val="00357959"/>
    <w:rPr>
      <w:color w:val="808080"/>
    </w:rPr>
  </w:style>
  <w:style w:type="character" w:customStyle="1" w:styleId="Heading2Char">
    <w:name w:val="Heading 2 Char"/>
    <w:basedOn w:val="DefaultParagraphFont"/>
    <w:link w:val="Heading2"/>
    <w:uiPriority w:val="9"/>
    <w:semiHidden/>
    <w:rsid w:val="006160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160B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6160B5"/>
    <w:rPr>
      <w:color w:val="0000FF"/>
      <w:u w:val="single"/>
    </w:rPr>
  </w:style>
  <w:style w:type="paragraph" w:styleId="NormalWeb">
    <w:name w:val="Normal (Web)"/>
    <w:basedOn w:val="Normal"/>
    <w:link w:val="NormalWebChar"/>
    <w:uiPriority w:val="99"/>
    <w:unhideWhenUsed/>
    <w:rsid w:val="006160B5"/>
    <w:pPr>
      <w:spacing w:before="100" w:beforeAutospacing="1" w:after="100" w:afterAutospacing="1" w:line="240" w:lineRule="auto"/>
    </w:pPr>
    <w:rPr>
      <w:rFonts w:ascii="Times New Roman" w:eastAsiaTheme="minorEastAsia" w:hAnsi="Times New Roman" w:cs="Times New Roman"/>
      <w:color w:val="000000"/>
      <w:sz w:val="24"/>
      <w:szCs w:val="24"/>
      <w:lang w:eastAsia="en-IE"/>
    </w:rPr>
  </w:style>
  <w:style w:type="character" w:customStyle="1" w:styleId="NormalWebChar">
    <w:name w:val="Normal (Web) Char"/>
    <w:basedOn w:val="DefaultParagraphFont"/>
    <w:link w:val="NormalWeb"/>
    <w:uiPriority w:val="99"/>
    <w:rsid w:val="006160B5"/>
    <w:rPr>
      <w:rFonts w:ascii="Times New Roman" w:eastAsiaTheme="minorEastAsia" w:hAnsi="Times New Roman" w:cs="Times New Roman"/>
      <w:color w:val="000000"/>
      <w:sz w:val="24"/>
      <w:szCs w:val="24"/>
      <w:lang w:eastAsia="en-IE"/>
    </w:rPr>
  </w:style>
  <w:style w:type="character" w:styleId="Strong">
    <w:name w:val="Strong"/>
    <w:basedOn w:val="DefaultParagraphFont"/>
    <w:uiPriority w:val="22"/>
    <w:qFormat/>
    <w:rsid w:val="006160B5"/>
    <w:rPr>
      <w:b/>
      <w:bCs/>
    </w:rPr>
  </w:style>
  <w:style w:type="character" w:customStyle="1" w:styleId="apple-converted-space">
    <w:name w:val="apple-converted-space"/>
    <w:basedOn w:val="DefaultParagraphFont"/>
    <w:rsid w:val="006160B5"/>
  </w:style>
  <w:style w:type="character" w:styleId="Emphasis">
    <w:name w:val="Emphasis"/>
    <w:basedOn w:val="DefaultParagraphFont"/>
    <w:uiPriority w:val="20"/>
    <w:qFormat/>
    <w:rsid w:val="006160B5"/>
    <w:rPr>
      <w:i/>
      <w:iCs/>
    </w:rPr>
  </w:style>
  <w:style w:type="paragraph" w:customStyle="1" w:styleId="unchanged">
    <w:name w:val="unchanged"/>
    <w:basedOn w:val="Normal"/>
    <w:rsid w:val="006160B5"/>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6160B5"/>
    <w:pPr>
      <w:spacing w:before="240" w:line="259" w:lineRule="auto"/>
      <w:outlineLvl w:val="9"/>
    </w:pPr>
    <w:rPr>
      <w:sz w:val="32"/>
      <w:szCs w:val="32"/>
      <w:lang w:val="en-US"/>
    </w:rPr>
  </w:style>
  <w:style w:type="paragraph" w:styleId="TOC1">
    <w:name w:val="toc 1"/>
    <w:basedOn w:val="Normal"/>
    <w:next w:val="Normal"/>
    <w:autoRedefine/>
    <w:uiPriority w:val="39"/>
    <w:unhideWhenUsed/>
    <w:rsid w:val="006160B5"/>
    <w:pPr>
      <w:spacing w:after="100" w:line="240" w:lineRule="auto"/>
    </w:pPr>
    <w:rPr>
      <w:rFonts w:ascii="Times New Roman" w:eastAsiaTheme="minorEastAsia" w:hAnsi="Times New Roman" w:cs="Times New Roman"/>
      <w:color w:val="000000"/>
      <w:sz w:val="24"/>
      <w:szCs w:val="24"/>
      <w:lang w:eastAsia="en-IE"/>
    </w:rPr>
  </w:style>
  <w:style w:type="paragraph" w:styleId="TOC2">
    <w:name w:val="toc 2"/>
    <w:basedOn w:val="Normal"/>
    <w:next w:val="Normal"/>
    <w:autoRedefine/>
    <w:uiPriority w:val="39"/>
    <w:unhideWhenUsed/>
    <w:rsid w:val="006160B5"/>
    <w:pPr>
      <w:spacing w:after="100" w:line="240" w:lineRule="auto"/>
      <w:ind w:left="240"/>
    </w:pPr>
    <w:rPr>
      <w:rFonts w:ascii="Times New Roman" w:eastAsiaTheme="minorEastAsia" w:hAnsi="Times New Roman" w:cs="Times New Roman"/>
      <w:color w:val="000000"/>
      <w:sz w:val="24"/>
      <w:szCs w:val="24"/>
      <w:lang w:eastAsia="en-IE"/>
    </w:rPr>
  </w:style>
  <w:style w:type="paragraph" w:styleId="TOC3">
    <w:name w:val="toc 3"/>
    <w:basedOn w:val="Normal"/>
    <w:next w:val="Normal"/>
    <w:autoRedefine/>
    <w:uiPriority w:val="39"/>
    <w:unhideWhenUsed/>
    <w:rsid w:val="006160B5"/>
    <w:pPr>
      <w:spacing w:after="100" w:line="240" w:lineRule="auto"/>
      <w:ind w:left="480"/>
    </w:pPr>
    <w:rPr>
      <w:rFonts w:ascii="Times New Roman" w:eastAsiaTheme="minorEastAsia" w:hAnsi="Times New Roman" w:cs="Times New Roman"/>
      <w:color w:val="000000"/>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20203">
      <w:bodyDiv w:val="1"/>
      <w:marLeft w:val="0"/>
      <w:marRight w:val="0"/>
      <w:marTop w:val="0"/>
      <w:marBottom w:val="0"/>
      <w:divBdr>
        <w:top w:val="none" w:sz="0" w:space="0" w:color="auto"/>
        <w:left w:val="none" w:sz="0" w:space="0" w:color="auto"/>
        <w:bottom w:val="none" w:sz="0" w:space="0" w:color="auto"/>
        <w:right w:val="none" w:sz="0" w:space="0" w:color="auto"/>
      </w:divBdr>
      <w:divsChild>
        <w:div w:id="1431195777">
          <w:marLeft w:val="0"/>
          <w:marRight w:val="0"/>
          <w:marTop w:val="0"/>
          <w:marBottom w:val="0"/>
          <w:divBdr>
            <w:top w:val="none" w:sz="0" w:space="0" w:color="auto"/>
            <w:left w:val="none" w:sz="0" w:space="0" w:color="auto"/>
            <w:bottom w:val="none" w:sz="0" w:space="0" w:color="auto"/>
            <w:right w:val="none" w:sz="0" w:space="0" w:color="auto"/>
          </w:divBdr>
          <w:divsChild>
            <w:div w:id="828984951">
              <w:marLeft w:val="0"/>
              <w:marRight w:val="0"/>
              <w:marTop w:val="0"/>
              <w:marBottom w:val="0"/>
              <w:divBdr>
                <w:top w:val="none" w:sz="0" w:space="0" w:color="auto"/>
                <w:left w:val="none" w:sz="0" w:space="0" w:color="auto"/>
                <w:bottom w:val="none" w:sz="0" w:space="0" w:color="auto"/>
                <w:right w:val="none" w:sz="0" w:space="0" w:color="auto"/>
              </w:divBdr>
              <w:divsChild>
                <w:div w:id="84012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5095">
      <w:bodyDiv w:val="1"/>
      <w:marLeft w:val="0"/>
      <w:marRight w:val="0"/>
      <w:marTop w:val="0"/>
      <w:marBottom w:val="0"/>
      <w:divBdr>
        <w:top w:val="none" w:sz="0" w:space="0" w:color="auto"/>
        <w:left w:val="none" w:sz="0" w:space="0" w:color="auto"/>
        <w:bottom w:val="none" w:sz="0" w:space="0" w:color="auto"/>
        <w:right w:val="none" w:sz="0" w:space="0" w:color="auto"/>
      </w:divBdr>
    </w:div>
    <w:div w:id="704673513">
      <w:bodyDiv w:val="1"/>
      <w:marLeft w:val="0"/>
      <w:marRight w:val="0"/>
      <w:marTop w:val="0"/>
      <w:marBottom w:val="0"/>
      <w:divBdr>
        <w:top w:val="none" w:sz="0" w:space="0" w:color="auto"/>
        <w:left w:val="none" w:sz="0" w:space="0" w:color="auto"/>
        <w:bottom w:val="none" w:sz="0" w:space="0" w:color="auto"/>
        <w:right w:val="none" w:sz="0" w:space="0" w:color="auto"/>
      </w:divBdr>
    </w:div>
    <w:div w:id="921916236">
      <w:bodyDiv w:val="1"/>
      <w:marLeft w:val="0"/>
      <w:marRight w:val="0"/>
      <w:marTop w:val="0"/>
      <w:marBottom w:val="0"/>
      <w:divBdr>
        <w:top w:val="none" w:sz="0" w:space="0" w:color="auto"/>
        <w:left w:val="none" w:sz="0" w:space="0" w:color="auto"/>
        <w:bottom w:val="none" w:sz="0" w:space="0" w:color="auto"/>
        <w:right w:val="none" w:sz="0" w:space="0" w:color="auto"/>
      </w:divBdr>
    </w:div>
    <w:div w:id="1251237429">
      <w:bodyDiv w:val="1"/>
      <w:marLeft w:val="0"/>
      <w:marRight w:val="0"/>
      <w:marTop w:val="0"/>
      <w:marBottom w:val="0"/>
      <w:divBdr>
        <w:top w:val="none" w:sz="0" w:space="0" w:color="auto"/>
        <w:left w:val="none" w:sz="0" w:space="0" w:color="auto"/>
        <w:bottom w:val="none" w:sz="0" w:space="0" w:color="auto"/>
        <w:right w:val="none" w:sz="0" w:space="0" w:color="auto"/>
      </w:divBdr>
    </w:div>
    <w:div w:id="1447307425">
      <w:bodyDiv w:val="1"/>
      <w:marLeft w:val="0"/>
      <w:marRight w:val="0"/>
      <w:marTop w:val="0"/>
      <w:marBottom w:val="0"/>
      <w:divBdr>
        <w:top w:val="none" w:sz="0" w:space="0" w:color="auto"/>
        <w:left w:val="none" w:sz="0" w:space="0" w:color="auto"/>
        <w:bottom w:val="none" w:sz="0" w:space="0" w:color="auto"/>
        <w:right w:val="none" w:sz="0" w:space="0" w:color="auto"/>
      </w:divBdr>
      <w:divsChild>
        <w:div w:id="366371656">
          <w:marLeft w:val="0"/>
          <w:marRight w:val="0"/>
          <w:marTop w:val="0"/>
          <w:marBottom w:val="0"/>
          <w:divBdr>
            <w:top w:val="none" w:sz="0" w:space="0" w:color="auto"/>
            <w:left w:val="none" w:sz="0" w:space="0" w:color="auto"/>
            <w:bottom w:val="none" w:sz="0" w:space="0" w:color="auto"/>
            <w:right w:val="none" w:sz="0" w:space="0" w:color="auto"/>
          </w:divBdr>
          <w:divsChild>
            <w:div w:id="333727696">
              <w:marLeft w:val="0"/>
              <w:marRight w:val="0"/>
              <w:marTop w:val="0"/>
              <w:marBottom w:val="0"/>
              <w:divBdr>
                <w:top w:val="none" w:sz="0" w:space="0" w:color="auto"/>
                <w:left w:val="none" w:sz="0" w:space="0" w:color="auto"/>
                <w:bottom w:val="none" w:sz="0" w:space="0" w:color="auto"/>
                <w:right w:val="none" w:sz="0" w:space="0" w:color="auto"/>
              </w:divBdr>
              <w:divsChild>
                <w:div w:id="7142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55598">
      <w:bodyDiv w:val="1"/>
      <w:marLeft w:val="0"/>
      <w:marRight w:val="0"/>
      <w:marTop w:val="0"/>
      <w:marBottom w:val="0"/>
      <w:divBdr>
        <w:top w:val="none" w:sz="0" w:space="0" w:color="auto"/>
        <w:left w:val="none" w:sz="0" w:space="0" w:color="auto"/>
        <w:bottom w:val="none" w:sz="0" w:space="0" w:color="auto"/>
        <w:right w:val="none" w:sz="0" w:space="0" w:color="auto"/>
      </w:divBdr>
      <w:divsChild>
        <w:div w:id="97792966">
          <w:marLeft w:val="0"/>
          <w:marRight w:val="0"/>
          <w:marTop w:val="0"/>
          <w:marBottom w:val="0"/>
          <w:divBdr>
            <w:top w:val="none" w:sz="0" w:space="0" w:color="auto"/>
            <w:left w:val="none" w:sz="0" w:space="0" w:color="auto"/>
            <w:bottom w:val="none" w:sz="0" w:space="0" w:color="auto"/>
            <w:right w:val="none" w:sz="0" w:space="0" w:color="auto"/>
          </w:divBdr>
          <w:divsChild>
            <w:div w:id="278073972">
              <w:marLeft w:val="0"/>
              <w:marRight w:val="0"/>
              <w:marTop w:val="0"/>
              <w:marBottom w:val="0"/>
              <w:divBdr>
                <w:top w:val="none" w:sz="0" w:space="0" w:color="auto"/>
                <w:left w:val="none" w:sz="0" w:space="0" w:color="auto"/>
                <w:bottom w:val="none" w:sz="0" w:space="0" w:color="auto"/>
                <w:right w:val="none" w:sz="0" w:space="0" w:color="auto"/>
              </w:divBdr>
              <w:divsChild>
                <w:div w:id="5246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53127">
      <w:bodyDiv w:val="1"/>
      <w:marLeft w:val="0"/>
      <w:marRight w:val="0"/>
      <w:marTop w:val="0"/>
      <w:marBottom w:val="0"/>
      <w:divBdr>
        <w:top w:val="none" w:sz="0" w:space="0" w:color="auto"/>
        <w:left w:val="none" w:sz="0" w:space="0" w:color="auto"/>
        <w:bottom w:val="none" w:sz="0" w:space="0" w:color="auto"/>
        <w:right w:val="none" w:sz="0" w:space="0" w:color="auto"/>
      </w:divBdr>
      <w:divsChild>
        <w:div w:id="1611274668">
          <w:marLeft w:val="0"/>
          <w:marRight w:val="0"/>
          <w:marTop w:val="0"/>
          <w:marBottom w:val="0"/>
          <w:divBdr>
            <w:top w:val="none" w:sz="0" w:space="0" w:color="auto"/>
            <w:left w:val="none" w:sz="0" w:space="0" w:color="auto"/>
            <w:bottom w:val="none" w:sz="0" w:space="0" w:color="auto"/>
            <w:right w:val="none" w:sz="0" w:space="0" w:color="auto"/>
          </w:divBdr>
          <w:divsChild>
            <w:div w:id="512065174">
              <w:marLeft w:val="0"/>
              <w:marRight w:val="0"/>
              <w:marTop w:val="0"/>
              <w:marBottom w:val="0"/>
              <w:divBdr>
                <w:top w:val="none" w:sz="0" w:space="0" w:color="auto"/>
                <w:left w:val="none" w:sz="0" w:space="0" w:color="auto"/>
                <w:bottom w:val="none" w:sz="0" w:space="0" w:color="auto"/>
                <w:right w:val="none" w:sz="0" w:space="0" w:color="auto"/>
              </w:divBdr>
              <w:divsChild>
                <w:div w:id="1956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HBMDX_PnEdM9-WUczNO4CkFHU6B9AetDvavBqfrL5JA/edit?usp=sharing"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88BCF3B1914F76A7A714781681ADAE"/>
        <w:category>
          <w:name w:val="General"/>
          <w:gallery w:val="placeholder"/>
        </w:category>
        <w:types>
          <w:type w:val="bbPlcHdr"/>
        </w:types>
        <w:behaviors>
          <w:behavior w:val="content"/>
        </w:behaviors>
        <w:guid w:val="{4EB3C449-DC4E-4D81-B245-D7087127CD63}"/>
      </w:docPartPr>
      <w:docPartBody>
        <w:p w:rsidR="00CD1AF9" w:rsidRDefault="00CD1AF9" w:rsidP="00CD1AF9">
          <w:pPr>
            <w:pStyle w:val="E588BCF3B1914F76A7A714781681ADAE"/>
          </w:pPr>
          <w:r>
            <w:rPr>
              <w:color w:val="5B9BD5" w:themeColor="accent1"/>
              <w:sz w:val="20"/>
              <w:szCs w:val="20"/>
            </w:rPr>
            <w:t>[Author name]</w:t>
          </w:r>
        </w:p>
      </w:docPartBody>
    </w:docPart>
    <w:docPart>
      <w:docPartPr>
        <w:name w:val="FB13086559F34604850430CD29C4FEAB"/>
        <w:category>
          <w:name w:val="General"/>
          <w:gallery w:val="placeholder"/>
        </w:category>
        <w:types>
          <w:type w:val="bbPlcHdr"/>
        </w:types>
        <w:behaviors>
          <w:behavior w:val="content"/>
        </w:behaviors>
        <w:guid w:val="{73FF32F2-4D9B-4278-8095-06DF7B0DFD08}"/>
      </w:docPartPr>
      <w:docPartBody>
        <w:p w:rsidR="00CD1AF9" w:rsidRDefault="00CD1AF9" w:rsidP="00CD1AF9">
          <w:pPr>
            <w:pStyle w:val="FB13086559F34604850430CD29C4FEAB"/>
          </w:pPr>
          <w:r>
            <w:rPr>
              <w:caps/>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AF9"/>
    <w:rsid w:val="000A762E"/>
    <w:rsid w:val="00224820"/>
    <w:rsid w:val="003D2335"/>
    <w:rsid w:val="00411908"/>
    <w:rsid w:val="004B03FE"/>
    <w:rsid w:val="00B81F30"/>
    <w:rsid w:val="00CB20E4"/>
    <w:rsid w:val="00CD1AF9"/>
    <w:rsid w:val="00DE525C"/>
    <w:rsid w:val="00F904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C7AB18F5884B69B91CFD6F89669447">
    <w:name w:val="E7C7AB18F5884B69B91CFD6F89669447"/>
    <w:rsid w:val="00CD1AF9"/>
  </w:style>
  <w:style w:type="paragraph" w:customStyle="1" w:styleId="3465CC96AF7946C9B439BD45E8BF349A">
    <w:name w:val="3465CC96AF7946C9B439BD45E8BF349A"/>
    <w:rsid w:val="00CD1AF9"/>
  </w:style>
  <w:style w:type="paragraph" w:customStyle="1" w:styleId="5D385A74D2184C77B77E4AC49ABD1ABD">
    <w:name w:val="5D385A74D2184C77B77E4AC49ABD1ABD"/>
    <w:rsid w:val="00CD1AF9"/>
  </w:style>
  <w:style w:type="paragraph" w:customStyle="1" w:styleId="5008E48B25F74BDF8BFF19D47F5B9748">
    <w:name w:val="5008E48B25F74BDF8BFF19D47F5B9748"/>
    <w:rsid w:val="00CD1AF9"/>
  </w:style>
  <w:style w:type="paragraph" w:customStyle="1" w:styleId="E588BCF3B1914F76A7A714781681ADAE">
    <w:name w:val="E588BCF3B1914F76A7A714781681ADAE"/>
    <w:rsid w:val="00CD1AF9"/>
  </w:style>
  <w:style w:type="paragraph" w:customStyle="1" w:styleId="FB13086559F34604850430CD29C4FEAB">
    <w:name w:val="FB13086559F34604850430CD29C4FEAB"/>
    <w:rsid w:val="00CD1AF9"/>
  </w:style>
  <w:style w:type="character" w:styleId="PlaceholderText">
    <w:name w:val="Placeholder Text"/>
    <w:basedOn w:val="DefaultParagraphFont"/>
    <w:uiPriority w:val="99"/>
    <w:semiHidden/>
    <w:rsid w:val="00DE52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64CCF-7813-4F6E-AF10-DFD94C758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930</Words>
  <Characters>5306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Traffic light controller System</vt:lpstr>
    </vt:vector>
  </TitlesOfParts>
  <Company/>
  <LinksUpToDate>false</LinksUpToDate>
  <CharactersWithSpaces>6224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Student Study Portal</dc:title>
  <dc:subject>Submitted 02/05/17</dc:subject>
  <dc:creator>Ciarán O’Brien – DT282/2 – C15765215</dc:creator>
  <cp:keywords/>
  <dc:description/>
  <cp:lastModifiedBy>Ciaran OBrien</cp:lastModifiedBy>
  <cp:revision>2</cp:revision>
  <dcterms:created xsi:type="dcterms:W3CDTF">2017-05-02T22:27:00Z</dcterms:created>
  <dcterms:modified xsi:type="dcterms:W3CDTF">2017-05-02T22:27:00Z</dcterms:modified>
</cp:coreProperties>
</file>