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ntimony"/>
      <w:r>
        <w:t xml:space="preserve">Antimony</w:t>
      </w:r>
      <w:bookmarkEnd w:id="20"/>
    </w:p>
    <w:p>
      <w:pPr>
        <w:pStyle w:val="Heading2"/>
      </w:pPr>
      <w:bookmarkStart w:id="21" w:name="X2071c15967dd160a5f31f2a407a9f2f7067a9e6"/>
      <w:r>
        <w:t xml:space="preserve">A human-readable, human-writable, model definition language</w:t>
      </w:r>
      <w:bookmarkEnd w:id="21"/>
    </w:p>
    <w:p>
      <w:pPr>
        <w:pStyle w:val="Heading4"/>
      </w:pPr>
      <w:bookmarkStart w:id="22" w:name="v2.12-august-2019-by-lucian-smith"/>
      <w:r>
        <w:t xml:space="preserve">v2.12, August, 2019, by Lucian Smith</w:t>
      </w:r>
      <w:bookmarkEnd w:id="22"/>
    </w:p>
    <w:p>
      <w:pPr>
        <w:pStyle w:val="Heading2"/>
      </w:pPr>
      <w:bookmarkStart w:id="23" w:name="table-of-contents"/>
      <w:r>
        <w:t xml:space="preserve">Table of contents</w:t>
      </w:r>
      <w:bookmarkEnd w:id="23"/>
    </w:p>
    <w:p>
      <w:pPr>
        <w:pStyle w:val="Compact"/>
        <w:numPr>
          <w:numId w:val="1001"/>
          <w:ilvl w:val="0"/>
        </w:numPr>
      </w:pPr>
      <w:hyperlink w:anchor="background">
        <w:r>
          <w:rPr>
            <w:rStyle w:val="Hyperlink"/>
          </w:rPr>
          <w:t xml:space="preserve">Background</w:t>
        </w:r>
      </w:hyperlink>
    </w:p>
    <w:p>
      <w:pPr>
        <w:pStyle w:val="Compact"/>
        <w:numPr>
          <w:numId w:val="1001"/>
          <w:ilvl w:val="0"/>
        </w:numPr>
      </w:pPr>
      <w:hyperlink w:anchor="change-log">
        <w:r>
          <w:rPr>
            <w:rStyle w:val="Hyperlink"/>
          </w:rPr>
          <w:t xml:space="preserve">Change Log</w:t>
        </w:r>
      </w:hyperlink>
    </w:p>
    <w:p>
      <w:pPr>
        <w:pStyle w:val="Compact"/>
        <w:numPr>
          <w:numId w:val="1001"/>
          <w:ilvl w:val="0"/>
        </w:numPr>
      </w:pPr>
      <w:hyperlink w:anchor="introduction-and-basics">
        <w:r>
          <w:rPr>
            <w:rStyle w:val="Hyperlink"/>
          </w:rPr>
          <w:t xml:space="preserve">Introduction</w:t>
        </w:r>
      </w:hyperlink>
    </w:p>
    <w:p>
      <w:pPr>
        <w:pStyle w:val="Compact"/>
        <w:numPr>
          <w:numId w:val="1001"/>
          <w:ilvl w:val="0"/>
        </w:numPr>
      </w:pPr>
      <w:hyperlink w:anchor="model-elements">
        <w:r>
          <w:rPr>
            <w:rStyle w:val="Hyperlink"/>
          </w:rPr>
          <w:t xml:space="preserve">Model Elements</w:t>
        </w:r>
      </w:hyperlink>
    </w:p>
    <w:p>
      <w:pPr>
        <w:pStyle w:val="Compact"/>
        <w:numPr>
          <w:numId w:val="1002"/>
          <w:ilvl w:val="1"/>
        </w:numPr>
      </w:pPr>
      <w:hyperlink w:anchor="comments">
        <w:r>
          <w:rPr>
            <w:rStyle w:val="Hyperlink"/>
          </w:rPr>
          <w:t xml:space="preserve">Comments</w:t>
        </w:r>
      </w:hyperlink>
    </w:p>
    <w:p>
      <w:pPr>
        <w:pStyle w:val="Compact"/>
        <w:numPr>
          <w:numId w:val="1002"/>
          <w:ilvl w:val="1"/>
        </w:numPr>
      </w:pPr>
      <w:hyperlink w:anchor="reactions">
        <w:r>
          <w:rPr>
            <w:rStyle w:val="Hyperlink"/>
          </w:rPr>
          <w:t xml:space="preserve">Reactions</w:t>
        </w:r>
      </w:hyperlink>
    </w:p>
    <w:p>
      <w:pPr>
        <w:pStyle w:val="Compact"/>
        <w:numPr>
          <w:numId w:val="1002"/>
          <w:ilvl w:val="1"/>
        </w:numPr>
      </w:pPr>
      <w:hyperlink w:anchor="rate-laws-and-initializing-values">
        <w:r>
          <w:rPr>
            <w:rStyle w:val="Hyperlink"/>
          </w:rPr>
          <w:t xml:space="preserve">Rate Laws and Initializing Values</w:t>
        </w:r>
      </w:hyperlink>
    </w:p>
    <w:p>
      <w:pPr>
        <w:pStyle w:val="Compact"/>
        <w:numPr>
          <w:numId w:val="1002"/>
          <w:ilvl w:val="1"/>
        </w:numPr>
      </w:pPr>
      <w:hyperlink w:anchor="boundary-species">
        <w:r>
          <w:rPr>
            <w:rStyle w:val="Hyperlink"/>
          </w:rPr>
          <w:t xml:space="preserve">Boundary Species</w:t>
        </w:r>
      </w:hyperlink>
    </w:p>
    <w:p>
      <w:pPr>
        <w:pStyle w:val="Compact"/>
        <w:numPr>
          <w:numId w:val="1002"/>
          <w:ilvl w:val="1"/>
        </w:numPr>
      </w:pPr>
      <w:hyperlink w:anchor="compartments">
        <w:r>
          <w:rPr>
            <w:rStyle w:val="Hyperlink"/>
          </w:rPr>
          <w:t xml:space="preserve">Compartments</w:t>
        </w:r>
      </w:hyperlink>
    </w:p>
    <w:p>
      <w:pPr>
        <w:pStyle w:val="Compact"/>
        <w:numPr>
          <w:numId w:val="1002"/>
          <w:ilvl w:val="1"/>
        </w:numPr>
      </w:pPr>
      <w:hyperlink w:anchor="assignments">
        <w:r>
          <w:rPr>
            <w:rStyle w:val="Hyperlink"/>
          </w:rPr>
          <w:t xml:space="preserve">Assignments</w:t>
        </w:r>
      </w:hyperlink>
    </w:p>
    <w:p>
      <w:pPr>
        <w:pStyle w:val="Compact"/>
        <w:numPr>
          <w:numId w:val="1003"/>
          <w:ilvl w:val="2"/>
        </w:numPr>
      </w:pPr>
      <w:hyperlink w:anchor="assignments-in-time">
        <w:r>
          <w:rPr>
            <w:rStyle w:val="Hyperlink"/>
          </w:rPr>
          <w:t xml:space="preserve">Assignments in Time</w:t>
        </w:r>
      </w:hyperlink>
    </w:p>
    <w:p>
      <w:pPr>
        <w:pStyle w:val="Compact"/>
        <w:numPr>
          <w:numId w:val="1003"/>
          <w:ilvl w:val="2"/>
        </w:numPr>
      </w:pPr>
      <w:hyperlink w:anchor="piecewise-assignments">
        <w:r>
          <w:rPr>
            <w:rStyle w:val="Hyperlink"/>
          </w:rPr>
          <w:t xml:space="preserve">Piecewise Assignments</w:t>
        </w:r>
      </w:hyperlink>
    </w:p>
    <w:p>
      <w:pPr>
        <w:pStyle w:val="Compact"/>
        <w:numPr>
          <w:numId w:val="1002"/>
          <w:ilvl w:val="1"/>
        </w:numPr>
      </w:pPr>
      <w:hyperlink w:anchor="events-basic">
        <w:r>
          <w:rPr>
            <w:rStyle w:val="Hyperlink"/>
          </w:rPr>
          <w:t xml:space="preserve">Events</w:t>
        </w:r>
      </w:hyperlink>
    </w:p>
    <w:p>
      <w:pPr>
        <w:pStyle w:val="Compact"/>
        <w:numPr>
          <w:numId w:val="1002"/>
          <w:ilvl w:val="1"/>
        </w:numPr>
      </w:pPr>
      <w:hyperlink w:anchor="function-definitions">
        <w:r>
          <w:rPr>
            <w:rStyle w:val="Hyperlink"/>
          </w:rPr>
          <w:t xml:space="preserve">Function Definitions</w:t>
        </w:r>
      </w:hyperlink>
    </w:p>
    <w:p>
      <w:pPr>
        <w:pStyle w:val="Compact"/>
        <w:numPr>
          <w:numId w:val="1002"/>
          <w:ilvl w:val="1"/>
        </w:numPr>
      </w:pPr>
      <w:hyperlink w:anchor="annotation">
        <w:r>
          <w:rPr>
            <w:rStyle w:val="Hyperlink"/>
          </w:rPr>
          <w:t xml:space="preserve">Annotation</w:t>
        </w:r>
      </w:hyperlink>
    </w:p>
    <w:p>
      <w:pPr>
        <w:pStyle w:val="Compact"/>
        <w:numPr>
          <w:numId w:val="1002"/>
          <w:ilvl w:val="1"/>
        </w:numPr>
      </w:pPr>
      <w:hyperlink w:anchor="modular-models">
        <w:r>
          <w:rPr>
            <w:rStyle w:val="Hyperlink"/>
          </w:rPr>
          <w:t xml:space="preserve">Modular Models</w:t>
        </w:r>
      </w:hyperlink>
    </w:p>
    <w:p>
      <w:pPr>
        <w:pStyle w:val="Compact"/>
        <w:numPr>
          <w:numId w:val="1002"/>
          <w:ilvl w:val="1"/>
        </w:numPr>
      </w:pPr>
      <w:hyperlink w:anchor="importing-files">
        <w:r>
          <w:rPr>
            <w:rStyle w:val="Hyperlink"/>
          </w:rPr>
          <w:t xml:space="preserve">Importing Files</w:t>
        </w:r>
      </w:hyperlink>
    </w:p>
    <w:p>
      <w:pPr>
        <w:pStyle w:val="Compact"/>
        <w:numPr>
          <w:numId w:val="1001"/>
          <w:ilvl w:val="0"/>
        </w:numPr>
      </w:pPr>
      <w:hyperlink w:anchor="signals">
        <w:r>
          <w:rPr>
            <w:rStyle w:val="Hyperlink"/>
          </w:rPr>
          <w:t xml:space="preserve">Signals</w:t>
        </w:r>
      </w:hyperlink>
    </w:p>
    <w:p>
      <w:pPr>
        <w:pStyle w:val="Compact"/>
        <w:numPr>
          <w:numId w:val="1004"/>
          <w:ilvl w:val="1"/>
        </w:numPr>
      </w:pPr>
      <w:hyperlink w:anchor="step-input">
        <w:r>
          <w:rPr>
            <w:rStyle w:val="Hyperlink"/>
          </w:rPr>
          <w:t xml:space="preserve">Step input</w:t>
        </w:r>
      </w:hyperlink>
    </w:p>
    <w:p>
      <w:pPr>
        <w:pStyle w:val="Compact"/>
        <w:numPr>
          <w:numId w:val="1004"/>
          <w:ilvl w:val="1"/>
        </w:numPr>
      </w:pPr>
      <w:hyperlink w:anchor="ramp">
        <w:r>
          <w:rPr>
            <w:rStyle w:val="Hyperlink"/>
          </w:rPr>
          <w:t xml:space="preserve">Ramp</w:t>
        </w:r>
      </w:hyperlink>
    </w:p>
    <w:p>
      <w:pPr>
        <w:pStyle w:val="Compact"/>
        <w:numPr>
          <w:numId w:val="1004"/>
          <w:ilvl w:val="1"/>
        </w:numPr>
      </w:pPr>
      <w:hyperlink w:anchor="ramp-then-stop">
        <w:r>
          <w:rPr>
            <w:rStyle w:val="Hyperlink"/>
          </w:rPr>
          <w:t xml:space="preserve">Ramp then stop</w:t>
        </w:r>
      </w:hyperlink>
    </w:p>
    <w:p>
      <w:pPr>
        <w:pStyle w:val="Compact"/>
        <w:numPr>
          <w:numId w:val="1004"/>
          <w:ilvl w:val="1"/>
        </w:numPr>
      </w:pPr>
      <w:hyperlink w:anchor="pulse">
        <w:r>
          <w:rPr>
            <w:rStyle w:val="Hyperlink"/>
          </w:rPr>
          <w:t xml:space="preserve">Pulse</w:t>
        </w:r>
      </w:hyperlink>
    </w:p>
    <w:p>
      <w:pPr>
        <w:pStyle w:val="Compact"/>
        <w:numPr>
          <w:numId w:val="1004"/>
          <w:ilvl w:val="1"/>
        </w:numPr>
      </w:pPr>
      <w:hyperlink w:anchor="sinusoidal-input">
        <w:r>
          <w:rPr>
            <w:rStyle w:val="Hyperlink"/>
          </w:rPr>
          <w:t xml:space="preserve">Sinusoidal input</w:t>
        </w:r>
      </w:hyperlink>
    </w:p>
    <w:p>
      <w:pPr>
        <w:pStyle w:val="Compact"/>
        <w:numPr>
          <w:numId w:val="1001"/>
          <w:ilvl w:val="0"/>
        </w:numPr>
      </w:pPr>
      <w:hyperlink w:anchor="language-reference">
        <w:r>
          <w:rPr>
            <w:rStyle w:val="Hyperlink"/>
          </w:rPr>
          <w:t xml:space="preserve">Language Reference</w:t>
        </w:r>
      </w:hyperlink>
    </w:p>
    <w:p>
      <w:pPr>
        <w:pStyle w:val="Compact"/>
        <w:numPr>
          <w:numId w:val="1005"/>
          <w:ilvl w:val="1"/>
        </w:numPr>
      </w:pPr>
      <w:hyperlink w:anchor="species-and-reactions">
        <w:r>
          <w:rPr>
            <w:rStyle w:val="Hyperlink"/>
          </w:rPr>
          <w:t xml:space="preserve">Species and Reactions</w:t>
        </w:r>
      </w:hyperlink>
    </w:p>
    <w:p>
      <w:pPr>
        <w:pStyle w:val="Compact"/>
        <w:numPr>
          <w:numId w:val="1006"/>
          <w:ilvl w:val="2"/>
        </w:numPr>
      </w:pPr>
      <w:hyperlink w:anchor="substance-only-species">
        <w:r>
          <w:rPr>
            <w:rStyle w:val="Hyperlink"/>
          </w:rPr>
          <w:t xml:space="preserve">Substance-only species</w:t>
        </w:r>
      </w:hyperlink>
    </w:p>
    <w:p>
      <w:pPr>
        <w:pStyle w:val="Compact"/>
        <w:numPr>
          <w:numId w:val="1005"/>
          <w:ilvl w:val="1"/>
        </w:numPr>
      </w:pPr>
      <w:hyperlink w:anchor="modules">
        <w:r>
          <w:rPr>
            <w:rStyle w:val="Hyperlink"/>
          </w:rPr>
          <w:t xml:space="preserve">Modules</w:t>
        </w:r>
      </w:hyperlink>
    </w:p>
    <w:p>
      <w:pPr>
        <w:pStyle w:val="Compact"/>
        <w:numPr>
          <w:numId w:val="1007"/>
          <w:ilvl w:val="2"/>
        </w:numPr>
      </w:pPr>
      <w:hyperlink w:anchor="module-conversion-factors">
        <w:r>
          <w:rPr>
            <w:rStyle w:val="Hyperlink"/>
          </w:rPr>
          <w:t xml:space="preserve">Module conversion factors</w:t>
        </w:r>
      </w:hyperlink>
    </w:p>
    <w:p>
      <w:pPr>
        <w:pStyle w:val="Compact"/>
        <w:numPr>
          <w:numId w:val="1007"/>
          <w:ilvl w:val="2"/>
        </w:numPr>
      </w:pPr>
      <w:hyperlink w:anchor="submodel-deletions">
        <w:r>
          <w:rPr>
            <w:rStyle w:val="Hyperlink"/>
          </w:rPr>
          <w:t xml:space="preserve">Submodel deletions</w:t>
        </w:r>
      </w:hyperlink>
    </w:p>
    <w:p>
      <w:pPr>
        <w:pStyle w:val="Compact"/>
        <w:numPr>
          <w:numId w:val="1005"/>
          <w:ilvl w:val="1"/>
        </w:numPr>
      </w:pPr>
      <w:hyperlink w:anchor="constant-and-variable-symbols">
        <w:r>
          <w:rPr>
            <w:rStyle w:val="Hyperlink"/>
          </w:rPr>
          <w:t xml:space="preserve">Constant and variable symbols</w:t>
        </w:r>
      </w:hyperlink>
    </w:p>
    <w:p>
      <w:pPr>
        <w:pStyle w:val="Compact"/>
        <w:numPr>
          <w:numId w:val="1005"/>
          <w:ilvl w:val="1"/>
        </w:numPr>
      </w:pPr>
      <w:hyperlink w:anchor="compartments">
        <w:r>
          <w:rPr>
            <w:rStyle w:val="Hyperlink"/>
          </w:rPr>
          <w:t xml:space="preserve">Compartments</w:t>
        </w:r>
      </w:hyperlink>
    </w:p>
    <w:p>
      <w:pPr>
        <w:pStyle w:val="Compact"/>
        <w:numPr>
          <w:numId w:val="1005"/>
          <w:ilvl w:val="1"/>
        </w:numPr>
      </w:pPr>
      <w:hyperlink w:anchor="events">
        <w:r>
          <w:rPr>
            <w:rStyle w:val="Hyperlink"/>
          </w:rPr>
          <w:t xml:space="preserve">Events</w:t>
        </w:r>
      </w:hyperlink>
    </w:p>
    <w:p>
      <w:pPr>
        <w:pStyle w:val="Compact"/>
        <w:numPr>
          <w:numId w:val="1005"/>
          <w:ilvl w:val="1"/>
        </w:numPr>
      </w:pPr>
      <w:hyperlink w:anchor="assignment-rules">
        <w:r>
          <w:rPr>
            <w:rStyle w:val="Hyperlink"/>
          </w:rPr>
          <w:t xml:space="preserve">Assignment Rules</w:t>
        </w:r>
      </w:hyperlink>
    </w:p>
    <w:p>
      <w:pPr>
        <w:pStyle w:val="Compact"/>
        <w:numPr>
          <w:numId w:val="1005"/>
          <w:ilvl w:val="1"/>
        </w:numPr>
      </w:pPr>
      <w:hyperlink w:anchor="rate-rules">
        <w:r>
          <w:rPr>
            <w:rStyle w:val="Hyperlink"/>
          </w:rPr>
          <w:t xml:space="preserve">Rate Rules</w:t>
        </w:r>
      </w:hyperlink>
    </w:p>
    <w:p>
      <w:pPr>
        <w:pStyle w:val="Compact"/>
        <w:numPr>
          <w:numId w:val="1005"/>
          <w:ilvl w:val="1"/>
        </w:numPr>
      </w:pPr>
      <w:hyperlink w:anchor="display-names">
        <w:r>
          <w:rPr>
            <w:rStyle w:val="Hyperlink"/>
          </w:rPr>
          <w:t xml:space="preserve">Display Names</w:t>
        </w:r>
      </w:hyperlink>
    </w:p>
    <w:p>
      <w:pPr>
        <w:pStyle w:val="Compact"/>
        <w:numPr>
          <w:numId w:val="1005"/>
          <w:ilvl w:val="1"/>
        </w:numPr>
      </w:pPr>
      <w:hyperlink w:anchor="comments">
        <w:r>
          <w:rPr>
            <w:rStyle w:val="Hyperlink"/>
          </w:rPr>
          <w:t xml:space="preserve">Comments</w:t>
        </w:r>
      </w:hyperlink>
    </w:p>
    <w:p>
      <w:pPr>
        <w:pStyle w:val="Compact"/>
        <w:numPr>
          <w:numId w:val="1005"/>
          <w:ilvl w:val="1"/>
        </w:numPr>
      </w:pPr>
      <w:hyperlink w:anchor="units">
        <w:r>
          <w:rPr>
            <w:rStyle w:val="Hyperlink"/>
          </w:rPr>
          <w:t xml:space="preserve">Units</w:t>
        </w:r>
      </w:hyperlink>
    </w:p>
    <w:p>
      <w:pPr>
        <w:pStyle w:val="Compact"/>
        <w:numPr>
          <w:numId w:val="1005"/>
          <w:ilvl w:val="1"/>
        </w:numPr>
      </w:pPr>
      <w:hyperlink w:anchor="dna-strands">
        <w:r>
          <w:rPr>
            <w:rStyle w:val="Hyperlink"/>
          </w:rPr>
          <w:t xml:space="preserve">DNA Strands</w:t>
        </w:r>
      </w:hyperlink>
    </w:p>
    <w:p>
      <w:pPr>
        <w:pStyle w:val="Compact"/>
        <w:numPr>
          <w:numId w:val="1005"/>
          <w:ilvl w:val="1"/>
        </w:numPr>
      </w:pPr>
      <w:hyperlink w:anchor="interactions">
        <w:r>
          <w:rPr>
            <w:rStyle w:val="Hyperlink"/>
          </w:rPr>
          <w:t xml:space="preserve">Interactions</w:t>
        </w:r>
      </w:hyperlink>
    </w:p>
    <w:p>
      <w:pPr>
        <w:pStyle w:val="Compact"/>
        <w:numPr>
          <w:numId w:val="1005"/>
          <w:ilvl w:val="1"/>
        </w:numPr>
      </w:pPr>
      <w:hyperlink w:anchor="predefined-function-definitions">
        <w:r>
          <w:rPr>
            <w:rStyle w:val="Hyperlink"/>
          </w:rPr>
          <w:t xml:space="preserve">Predefined Function Definitions</w:t>
        </w:r>
      </w:hyperlink>
    </w:p>
    <w:p>
      <w:pPr>
        <w:pStyle w:val="Compact"/>
        <w:numPr>
          <w:numId w:val="1005"/>
          <w:ilvl w:val="1"/>
        </w:numPr>
      </w:pPr>
      <w:hyperlink w:anchor="uncertainty-information">
        <w:r>
          <w:rPr>
            <w:rStyle w:val="Hyperlink"/>
          </w:rPr>
          <w:t xml:space="preserve">Uncertainty Information</w:t>
        </w:r>
      </w:hyperlink>
    </w:p>
    <w:p>
      <w:pPr>
        <w:pStyle w:val="Compact"/>
        <w:numPr>
          <w:numId w:val="1005"/>
          <w:ilvl w:val="1"/>
        </w:numPr>
      </w:pPr>
      <w:hyperlink w:anchor="sbo-and-cvterms">
        <w:r>
          <w:rPr>
            <w:rStyle w:val="Hyperlink"/>
          </w:rPr>
          <w:t xml:space="preserve">SBO and CVTerms</w:t>
        </w:r>
      </w:hyperlink>
    </w:p>
    <w:p>
      <w:pPr>
        <w:pStyle w:val="Compact"/>
        <w:numPr>
          <w:numId w:val="1005"/>
          <w:ilvl w:val="1"/>
        </w:numPr>
      </w:pPr>
      <w:hyperlink w:anchor="flux-balance-constraints">
        <w:r>
          <w:rPr>
            <w:rStyle w:val="Hyperlink"/>
          </w:rPr>
          <w:t xml:space="preserve">Flux Balance Constraints</w:t>
        </w:r>
      </w:hyperlink>
    </w:p>
    <w:p>
      <w:pPr>
        <w:pStyle w:val="Compact"/>
        <w:numPr>
          <w:numId w:val="1005"/>
          <w:ilvl w:val="1"/>
        </w:numPr>
      </w:pPr>
      <w:hyperlink w:anchor="other-files">
        <w:r>
          <w:rPr>
            <w:rStyle w:val="Hyperlink"/>
          </w:rPr>
          <w:t xml:space="preserve">Other files</w:t>
        </w:r>
      </w:hyperlink>
    </w:p>
    <w:p>
      <w:pPr>
        <w:pStyle w:val="Compact"/>
        <w:numPr>
          <w:numId w:val="1005"/>
          <w:ilvl w:val="1"/>
        </w:numPr>
      </w:pPr>
      <w:hyperlink w:anchor="importing-and-exporting-antimony-models">
        <w:r>
          <w:rPr>
            <w:rStyle w:val="Hyperlink"/>
          </w:rPr>
          <w:t xml:space="preserve">Importing and Exporting Antimony Models</w:t>
        </w:r>
      </w:hyperlink>
    </w:p>
    <w:p>
      <w:pPr>
        <w:pStyle w:val="Compact"/>
        <w:numPr>
          <w:numId w:val="1001"/>
          <w:ilvl w:val="0"/>
        </w:numPr>
      </w:pPr>
      <w:hyperlink w:anchor="Xccd004f780dfc5c78c7be0d66e6d54c5c625bb3">
        <w:r>
          <w:rPr>
            <w:rStyle w:val="Hyperlink"/>
          </w:rPr>
          <w:t xml:space="preserve">Appendix: Converting between SBML and Antimony</w:t>
        </w:r>
      </w:hyperlink>
    </w:p>
    <w:p>
      <w:pPr>
        <w:pStyle w:val="Compact"/>
        <w:numPr>
          <w:numId w:val="1001"/>
          <w:ilvl w:val="0"/>
        </w:numPr>
      </w:pPr>
      <w:hyperlink w:anchor="further-reading">
        <w:r>
          <w:rPr>
            <w:rStyle w:val="Hyperlink"/>
          </w:rPr>
          <w:t xml:space="preserve">Further reading</w:t>
        </w:r>
      </w:hyperlink>
    </w:p>
    <w:p>
      <w:pPr>
        <w:pStyle w:val="Heading2"/>
      </w:pPr>
      <w:bookmarkStart w:id="24" w:name="background"/>
      <w:r>
        <w:t xml:space="preserve">Background</w:t>
      </w:r>
      <w:bookmarkEnd w:id="24"/>
    </w:p>
    <w:p>
      <w:pPr>
        <w:pStyle w:val="FirstParagraph"/>
      </w:pPr>
      <w:r>
        <w:t xml:space="preserve">Since the advent of SBML (the Systems Biology Markup Language) computer</w:t>
      </w:r>
      <w:r>
        <w:t xml:space="preserve"> </w:t>
      </w:r>
      <w:r>
        <w:t xml:space="preserve">models of biological systems have been able to be transferred easily</w:t>
      </w:r>
      <w:r>
        <w:t xml:space="preserve"> </w:t>
      </w:r>
      <w:r>
        <w:t xml:space="preserve">between different labs and different computer programs without loss of</w:t>
      </w:r>
      <w:r>
        <w:t xml:space="preserve"> </w:t>
      </w:r>
      <w:r>
        <w:t xml:space="preserve">specificity. But SBML was not designed to be readable or writable by</w:t>
      </w:r>
      <w:r>
        <w:t xml:space="preserve"> </w:t>
      </w:r>
      <w:r>
        <w:t xml:space="preserve">humans, only by computer programs, so other programs have sprung up to</w:t>
      </w:r>
      <w:r>
        <w:t xml:space="preserve"> </w:t>
      </w:r>
      <w:r>
        <w:t xml:space="preserve">allow users to more easily create the models they need.</w:t>
      </w:r>
    </w:p>
    <w:p>
      <w:pPr>
        <w:pStyle w:val="BodyText"/>
      </w:pPr>
      <w:r>
        <w:t xml:space="preserve">Many of these programs are GUI-based, and allow drag-and-drop editing of</w:t>
      </w:r>
      <w:r>
        <w:t xml:space="preserve"> </w:t>
      </w:r>
      <w:r>
        <w:t xml:space="preserve">species and reactions, such as</w:t>
      </w:r>
      <w:r>
        <w:t xml:space="preserve"> </w:t>
      </w:r>
      <w:hyperlink r:id="rId25">
        <w:r>
          <w:rPr>
            <w:rStyle w:val="Hyperlink"/>
          </w:rPr>
          <w:t xml:space="preserve">CellDesigner</w:t>
        </w:r>
      </w:hyperlink>
      <w:r>
        <w:t xml:space="preserve">. A few, like Jarnac, take a</w:t>
      </w:r>
      <w:r>
        <w:t xml:space="preserve"> </w:t>
      </w:r>
      <w:r>
        <w:t xml:space="preserve">text-based approach, and allow the creation of models in a text editor.</w:t>
      </w:r>
      <w:r>
        <w:t xml:space="preserve"> </w:t>
      </w:r>
      <w:r>
        <w:t xml:space="preserve">This has the advantage of being usable in an automated setting, such as</w:t>
      </w:r>
      <w:r>
        <w:t xml:space="preserve"> </w:t>
      </w:r>
      <w:r>
        <w:t xml:space="preserve">generating models from a template metalanguage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TemplateSB</w:t>
        </w:r>
      </w:hyperlink>
      <w:r>
        <w:t xml:space="preserve"> </w:t>
      </w:r>
      <w:r>
        <w:t xml:space="preserve">is such a</w:t>
      </w:r>
      <w:r>
        <w:t xml:space="preserve"> </w:t>
      </w:r>
      <w:r>
        <w:t xml:space="preserve">metalanguage for Antimony) and readable by others without translation.</w:t>
      </w:r>
      <w:r>
        <w:t xml:space="preserve"> </w:t>
      </w:r>
      <w:r>
        <w:t xml:space="preserve">Antimony (so named because the chemical symbol of the element is</w:t>
      </w:r>
      <w:r>
        <w:t xml:space="preserve"> </w:t>
      </w:r>
      <w:r>
        <w:t xml:space="preserve">‘</w:t>
      </w:r>
      <w:r>
        <w:t xml:space="preserve">Sb</w:t>
      </w:r>
      <w:r>
        <w:t xml:space="preserve">’</w:t>
      </w:r>
      <w:r>
        <w:t xml:space="preserve">)</w:t>
      </w:r>
      <w:r>
        <w:t xml:space="preserve"> </w:t>
      </w:r>
      <w:r>
        <w:t xml:space="preserve">was designed as a successor to Jarnac’s model definition language, with</w:t>
      </w:r>
      <w:r>
        <w:t xml:space="preserve"> </w:t>
      </w:r>
      <w:r>
        <w:t xml:space="preserve">some new features that mesh with newer elements of SBML, some new</w:t>
      </w:r>
      <w:r>
        <w:t xml:space="preserve"> </w:t>
      </w:r>
      <w:r>
        <w:t xml:space="preserve">features we feel will be generally applicable, and some new features</w:t>
      </w:r>
      <w:r>
        <w:t xml:space="preserve"> </w:t>
      </w:r>
      <w:r>
        <w:t xml:space="preserve">that are designed to aid the creation of genetic networks specifically.</w:t>
      </w:r>
      <w:r>
        <w:t xml:space="preserve"> </w:t>
      </w:r>
      <w:r>
        <w:t xml:space="preserve">Antimony is available as a library and a Python package.</w:t>
      </w:r>
    </w:p>
    <w:p>
      <w:pPr>
        <w:pStyle w:val="BodyText"/>
      </w:pPr>
      <w:r>
        <w:t xml:space="preserve">Antimony is the main method of building models in</w:t>
      </w:r>
      <w:r>
        <w:t xml:space="preserve"> </w:t>
      </w:r>
      <w:hyperlink r:id="rId27">
        <w:r>
          <w:rPr>
            <w:rStyle w:val="Hyperlink"/>
          </w:rPr>
          <w:t xml:space="preserve">Tellurium</w:t>
        </w:r>
      </w:hyperlink>
      <w:r>
        <w:t xml:space="preserve">, and can</w:t>
      </w:r>
      <w:r>
        <w:t xml:space="preserve"> </w:t>
      </w:r>
      <w:r>
        <w:t xml:space="preserve">be used in other contexts as well. Its main features include:</w:t>
      </w:r>
    </w:p>
    <w:p>
      <w:pPr>
        <w:pStyle w:val="Compact"/>
        <w:numPr>
          <w:numId w:val="1008"/>
          <w:ilvl w:val="0"/>
        </w:numPr>
      </w:pPr>
      <w:r>
        <w:t xml:space="preserve">Easily define species, reactions, compartments, events, and other</w:t>
      </w:r>
      <w:r>
        <w:t xml:space="preserve"> </w:t>
      </w:r>
      <w:r>
        <w:t xml:space="preserve">elements of a biological model.</w:t>
      </w:r>
    </w:p>
    <w:p>
      <w:pPr>
        <w:pStyle w:val="Compact"/>
        <w:numPr>
          <w:numId w:val="1008"/>
          <w:ilvl w:val="0"/>
        </w:numPr>
      </w:pPr>
      <w:r>
        <w:t xml:space="preserve">Package and re-use models as modules with defined or implied</w:t>
      </w:r>
      <w:r>
        <w:t xml:space="preserve"> </w:t>
      </w:r>
      <w:r>
        <w:t xml:space="preserve">interfaces.</w:t>
      </w:r>
    </w:p>
    <w:p>
      <w:pPr>
        <w:pStyle w:val="Heading2"/>
      </w:pPr>
      <w:bookmarkStart w:id="28" w:name="change-log"/>
      <w:r>
        <w:t xml:space="preserve">Change Log</w:t>
      </w:r>
      <w:bookmarkEnd w:id="28"/>
    </w:p>
    <w:p>
      <w:pPr>
        <w:pStyle w:val="FirstParagraph"/>
      </w:pPr>
      <w:r>
        <w:t xml:space="preserve">The 2.12 release added the ability to save extra</w:t>
      </w:r>
      <w:r>
        <w:t xml:space="preserve"> </w:t>
      </w:r>
      <w:r>
        <w:t xml:space="preserve">‘</w:t>
      </w:r>
      <w:r>
        <w:t xml:space="preserve">annotation-like</w:t>
      </w:r>
      <w:r>
        <w:t xml:space="preserve">’</w:t>
      </w:r>
      <w:r>
        <w:t xml:space="preserve"> </w:t>
      </w:r>
      <w:r>
        <w:t xml:space="preserve">elements from the</w:t>
      </w:r>
      <w:r>
        <w:t xml:space="preserve"> </w:t>
      </w:r>
      <w:r>
        <w:t xml:space="preserve">‘</w:t>
      </w:r>
      <w:r>
        <w:t xml:space="preserve">distributions</w:t>
      </w:r>
      <w:r>
        <w:t xml:space="preserve">’</w:t>
      </w:r>
      <w:r>
        <w:t xml:space="preserve"> </w:t>
      </w:r>
      <w:r>
        <w:t xml:space="preserve">SBML package, and fixed numerous bugs</w:t>
      </w:r>
      <w:r>
        <w:t xml:space="preserve"> </w:t>
      </w:r>
      <w:r>
        <w:t xml:space="preserve">in cvterm/SBOterm setting.</w:t>
      </w:r>
    </w:p>
    <w:p>
      <w:pPr>
        <w:pStyle w:val="BodyText"/>
      </w:pPr>
      <w:r>
        <w:t xml:space="preserve">The 2.11 release quashed all known memory leaks, and added the ability</w:t>
      </w:r>
      <w:r>
        <w:t xml:space="preserve"> </w:t>
      </w:r>
      <w:r>
        <w:t xml:space="preserve">to define synthesis reactions with no id (i.e. ’ -&gt; S1; k1’)</w:t>
      </w:r>
    </w:p>
    <w:p>
      <w:pPr>
        <w:pStyle w:val="BodyText"/>
      </w:pPr>
      <w:r>
        <w:t xml:space="preserve">The 2.10 release updated support for distributions to the latest SBML</w:t>
      </w:r>
      <w:r>
        <w:t xml:space="preserve"> </w:t>
      </w:r>
      <w:r>
        <w:t xml:space="preserve">release of that package, updated the default version of SBML to Level 3</w:t>
      </w:r>
      <w:r>
        <w:t xml:space="preserve"> </w:t>
      </w:r>
      <w:r>
        <w:t xml:space="preserve">version 2, added support for setting cvterms and the SBOterm,</w:t>
      </w:r>
    </w:p>
    <w:p>
      <w:pPr>
        <w:pStyle w:val="BodyText"/>
      </w:pPr>
      <w:r>
        <w:t xml:space="preserve">The 2.9.1 release added the ability to convert to SBML Level 3 version</w:t>
      </w:r>
      <w:r>
        <w:t xml:space="preserve"> </w:t>
      </w:r>
      <w:r>
        <w:t xml:space="preserve">2, and SBML Level 2 version 5.</w:t>
      </w:r>
    </w:p>
    <w:p>
      <w:pPr>
        <w:pStyle w:val="BodyText"/>
      </w:pPr>
      <w:r>
        <w:t xml:space="preserve">The 2.9.0 release of Antimony was largely a maintenance release:</w:t>
      </w:r>
      <w:r>
        <w:t xml:space="preserve"> </w:t>
      </w:r>
      <w:r>
        <w:t xml:space="preserve">numerous bugs were fixed, and installation was streamlined, particularly</w:t>
      </w:r>
      <w:r>
        <w:t xml:space="preserve"> </w:t>
      </w:r>
      <w:r>
        <w:t xml:space="preserve">for Python and conda.</w:t>
      </w:r>
    </w:p>
    <w:p>
      <w:pPr>
        <w:pStyle w:val="BodyText"/>
      </w:pPr>
      <w:r>
        <w:t xml:space="preserve">The 2.8.0 release of Antimony included support for the SBML</w:t>
      </w:r>
      <w:r>
        <w:t xml:space="preserve"> </w:t>
      </w:r>
      <w:r>
        <w:t xml:space="preserve">‘</w:t>
      </w:r>
      <w:r>
        <w:t xml:space="preserve">Flux</w:t>
      </w:r>
      <w:r>
        <w:t xml:space="preserve"> </w:t>
      </w:r>
      <w:r>
        <w:t xml:space="preserve">Balance Constraints</w:t>
      </w:r>
      <w:r>
        <w:t xml:space="preserve">’</w:t>
      </w:r>
      <w:r>
        <w:t xml:space="preserve"> </w:t>
      </w:r>
      <w:r>
        <w:t xml:space="preserve">package (version 1), as well as constraints in</w:t>
      </w:r>
      <w:r>
        <w:t xml:space="preserve"> </w:t>
      </w:r>
      <w:r>
        <w:t xml:space="preserve">general.</w:t>
      </w:r>
    </w:p>
    <w:p>
      <w:pPr>
        <w:pStyle w:val="BodyText"/>
      </w:pPr>
      <w:r>
        <w:t xml:space="preserve">In the 2.7.1 release of Antimony, species marked</w:t>
      </w:r>
      <w:r>
        <w:t xml:space="preserve"> </w:t>
      </w:r>
      <w:r>
        <w:t xml:space="preserve">‘</w:t>
      </w:r>
      <w:r>
        <w:t xml:space="preserve">hasOnlySubstanceUnits=true</w:t>
      </w:r>
      <w:r>
        <w:t xml:space="preserve">’</w:t>
      </w:r>
      <w:r>
        <w:t xml:space="preserve"> </w:t>
      </w:r>
      <w:r>
        <w:t xml:space="preserve">in SBML now have a corresponding</w:t>
      </w:r>
      <w:r>
        <w:t xml:space="preserve"> </w:t>
      </w:r>
      <w:r>
        <w:t xml:space="preserve">definition in Antimony:</w:t>
      </w:r>
      <w:r>
        <w:t xml:space="preserve"> </w:t>
      </w:r>
      <w:r>
        <w:t xml:space="preserve">‘</w:t>
      </w:r>
      <w:r>
        <w:t xml:space="preserve">species substanceOnly S1, S2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In the 2.7 release of Antimony, QTAntimony got several new improvements,</w:t>
      </w:r>
      <w:r>
        <w:t xml:space="preserve"> </w:t>
      </w:r>
      <w:r>
        <w:t xml:space="preserve">including displayed line numbers, find/replace, and a</w:t>
      </w:r>
      <w:r>
        <w:t xml:space="preserve"> </w:t>
      </w:r>
      <w:r>
        <w:t xml:space="preserve">‘</w:t>
      </w:r>
      <w:r>
        <w:t xml:space="preserve">go to line</w:t>
      </w:r>
      <w:r>
        <w:t xml:space="preserve">’</w:t>
      </w:r>
      <w:r>
        <w:t xml:space="preserve"> </w:t>
      </w:r>
      <w:r>
        <w:t xml:space="preserve">option. A few new syntaxes were also added, including the ability to</w:t>
      </w:r>
      <w:r>
        <w:t xml:space="preserve"> </w:t>
      </w:r>
      <w:r>
        <w:t xml:space="preserve">concisely define elements plus their assignment rules (</w:t>
      </w:r>
      <w:r>
        <w:t xml:space="preserve">‘</w:t>
      </w:r>
      <w:r>
        <w:t xml:space="preserve">species S1 in C</w:t>
      </w:r>
      <w:r>
        <w:t xml:space="preserve"> </w:t>
      </w:r>
      <w:r>
        <w:t xml:space="preserve">:= 3+p</w:t>
      </w:r>
      <w:r>
        <w:t xml:space="preserve">’</w:t>
      </w:r>
      <w:r>
        <w:t xml:space="preserve">), and to define submodules with implied parameters (</w:t>
      </w:r>
      <w:r>
        <w:t xml:space="preserve">‘</w:t>
      </w:r>
      <w:r>
        <w:t xml:space="preserve">A:</w:t>
      </w:r>
      <w:r>
        <w:t xml:space="preserve"> </w:t>
      </w:r>
      <w:r>
        <w:t xml:space="preserve">mod1(1,2)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In the 2.6 release of Antimony, some features of hierarchical</w:t>
      </w:r>
      <w:r>
        <w:t xml:space="preserve"> </w:t>
      </w:r>
      <w:r>
        <w:t xml:space="preserve">translation (deletions in particular) were made more robust, and a</w:t>
      </w:r>
      <w:r>
        <w:t xml:space="preserve"> </w:t>
      </w:r>
      <w:r>
        <w:t xml:space="preserve">number of built-in distribution functions were added, which are</w:t>
      </w:r>
      <w:r>
        <w:t xml:space="preserve"> </w:t>
      </w:r>
      <w:r>
        <w:t xml:space="preserve">translated to SBML using the</w:t>
      </w:r>
      <w:r>
        <w:t xml:space="preserve"> </w:t>
      </w:r>
      <w:r>
        <w:t xml:space="preserve">‘</w:t>
      </w:r>
      <w:r>
        <w:t xml:space="preserve">distributions</w:t>
      </w:r>
      <w:r>
        <w:t xml:space="preserve">’</w:t>
      </w:r>
      <w:r>
        <w:t xml:space="preserve"> </w:t>
      </w:r>
      <w:r>
        <w:t xml:space="preserve">package, as well as using</w:t>
      </w:r>
      <w:r>
        <w:t xml:space="preserve"> </w:t>
      </w:r>
      <w:r>
        <w:t xml:space="preserve">custom annotations</w:t>
      </w:r>
    </w:p>
    <w:p>
      <w:pPr>
        <w:pStyle w:val="BodyText"/>
      </w:pPr>
      <w:r>
        <w:t xml:space="preserve">In the 2.5 release of Antimony, translation of Antimony concepts to and</w:t>
      </w:r>
      <w:r>
        <w:t xml:space="preserve"> </w:t>
      </w:r>
      <w:r>
        <w:t xml:space="preserve">from the Hierarchical Model Composition package was developed further to</w:t>
      </w:r>
      <w:r>
        <w:t xml:space="preserve"> </w:t>
      </w:r>
      <w:r>
        <w:t xml:space="preserve">be much more robust, and a new test system was added to ensure that</w:t>
      </w:r>
      <w:r>
        <w:t xml:space="preserve"> </w:t>
      </w:r>
      <w:r>
        <w:t xml:space="preserve">Antimony’s</w:t>
      </w:r>
      <w:r>
        <w:t xml:space="preserve"> </w:t>
      </w:r>
      <w:r>
        <w:t xml:space="preserve">‘</w:t>
      </w:r>
      <w:r>
        <w:t xml:space="preserve">flattening</w:t>
      </w:r>
      <w:r>
        <w:t xml:space="preserve">’</w:t>
      </w:r>
      <w:r>
        <w:t xml:space="preserve"> </w:t>
      </w:r>
      <w:r>
        <w:t xml:space="preserve">routine (which exports plain SBML) matches</w:t>
      </w:r>
      <w:r>
        <w:t xml:space="preserve"> </w:t>
      </w:r>
      <w:r>
        <w:t xml:space="preserve">libSBML’s flattening routine.</w:t>
      </w:r>
    </w:p>
    <w:p>
      <w:pPr>
        <w:pStyle w:val="BodyText"/>
      </w:pPr>
      <w:r>
        <w:t xml:space="preserve">In the 2.4 release of Antimony, use of the Hierarchical Model</w:t>
      </w:r>
      <w:r>
        <w:t xml:space="preserve"> </w:t>
      </w:r>
      <w:r>
        <w:t xml:space="preserve">Composition package constructs in the SBML translation became standard,</w:t>
      </w:r>
      <w:r>
        <w:t xml:space="preserve"> </w:t>
      </w:r>
      <w:r>
        <w:t xml:space="preserve">due to the package being fully accepted by the SBML community.</w:t>
      </w:r>
    </w:p>
    <w:p>
      <w:pPr>
        <w:pStyle w:val="BodyText"/>
      </w:pPr>
      <w:r>
        <w:t xml:space="preserve">In the 2.2/2.3 release of Antimony, units, conversion factors, and</w:t>
      </w:r>
      <w:r>
        <w:t xml:space="preserve"> </w:t>
      </w:r>
      <w:r>
        <w:t xml:space="preserve">deletions were added.</w:t>
      </w:r>
    </w:p>
    <w:p>
      <w:pPr>
        <w:pStyle w:val="BodyText"/>
      </w:pPr>
      <w:r>
        <w:t xml:space="preserve">In the 2.1 version of Antimony, the</w:t>
      </w:r>
      <w:r>
        <w:t xml:space="preserve"> </w:t>
      </w:r>
      <w:r>
        <w:t xml:space="preserve">‘</w:t>
      </w:r>
      <w:r>
        <w:t xml:space="preserve">import</w:t>
      </w:r>
      <w:r>
        <w:t xml:space="preserve">’</w:t>
      </w:r>
      <w:r>
        <w:t xml:space="preserve"> </w:t>
      </w:r>
      <w:r>
        <w:t xml:space="preserve">handling became much more</w:t>
      </w:r>
      <w:r>
        <w:t xml:space="preserve"> </w:t>
      </w:r>
      <w:r>
        <w:t xml:space="preserve">robust, and it became additionally possible to export hierarchical</w:t>
      </w:r>
      <w:r>
        <w:t xml:space="preserve"> </w:t>
      </w:r>
      <w:r>
        <w:t xml:space="preserve">models using the Hierarchical Model Composition package constructs for</w:t>
      </w:r>
      <w:r>
        <w:t xml:space="preserve"> </w:t>
      </w:r>
      <w:r>
        <w:t xml:space="preserve">SBML level 3.</w:t>
      </w:r>
    </w:p>
    <w:p>
      <w:pPr>
        <w:pStyle w:val="BodyText"/>
      </w:pPr>
      <w:r>
        <w:t xml:space="preserve">In the 2.0 version of Antimony, it became possible to export models as</w:t>
      </w:r>
      <w:r>
        <w:t xml:space="preserve"> </w:t>
      </w:r>
      <w:r>
        <w:t xml:space="preserve">CellML. This requires the use of the CellML API, which is now available</w:t>
      </w:r>
      <w:r>
        <w:t xml:space="preserve"> </w:t>
      </w:r>
      <w:r>
        <w:t xml:space="preserve">as an SDK. Hierarchical models are exported using CellML’s hierarchy,</w:t>
      </w:r>
      <w:r>
        <w:t xml:space="preserve"> </w:t>
      </w:r>
      <w:r>
        <w:t xml:space="preserve">translated to accommodate their</w:t>
      </w:r>
      <w:r>
        <w:t xml:space="preserve"> </w:t>
      </w:r>
      <w:r>
        <w:t xml:space="preserve">‘</w:t>
      </w:r>
      <w:r>
        <w:t xml:space="preserve">black box</w:t>
      </w:r>
      <w:r>
        <w:t xml:space="preserve">’</w:t>
      </w:r>
      <w:r>
        <w:t xml:space="preserve"> </w:t>
      </w:r>
      <w:r>
        <w:t xml:space="preserve">requirements.</w:t>
      </w:r>
    </w:p>
    <w:p>
      <w:pPr>
        <w:pStyle w:val="Heading2"/>
      </w:pPr>
      <w:bookmarkStart w:id="29" w:name="introduction-and-basics"/>
      <w:r>
        <w:t xml:space="preserve">Introduction and Basics</w:t>
      </w:r>
      <w:bookmarkEnd w:id="29"/>
    </w:p>
    <w:p>
      <w:pPr>
        <w:pStyle w:val="FirstParagraph"/>
      </w:pPr>
      <w:r>
        <w:t xml:space="preserve">Creating a model in Antimony is designed to be very straightforward and</w:t>
      </w:r>
      <w:r>
        <w:t xml:space="preserve"> </w:t>
      </w:r>
      <w:r>
        <w:t xml:space="preserve">simple. Model elements are created and defined in text, with a simple</w:t>
      </w:r>
      <w:r>
        <w:t xml:space="preserve"> </w:t>
      </w:r>
      <w:r>
        <w:t xml:space="preserve">syntax.</w:t>
      </w:r>
    </w:p>
    <w:p>
      <w:pPr>
        <w:pStyle w:val="BodyText"/>
      </w:pPr>
      <w:r>
        <w:t xml:space="preserve">The most common way to use Antimony is to create a reaction network,</w:t>
      </w:r>
      <w:r>
        <w:t xml:space="preserve"> </w:t>
      </w:r>
      <w:r>
        <w:t xml:space="preserve">where processes are defined wherein some elements are consumed and other</w:t>
      </w:r>
      <w:r>
        <w:t xml:space="preserve"> </w:t>
      </w:r>
      <w:r>
        <w:t xml:space="preserve">elements are created. Using the language of SBML, the processes are</w:t>
      </w:r>
      <w:r>
        <w:t xml:space="preserve"> </w:t>
      </w:r>
      <w:r>
        <w:t xml:space="preserve">called</w:t>
      </w:r>
      <w:r>
        <w:t xml:space="preserve"> </w:t>
      </w:r>
      <w:r>
        <w:t xml:space="preserve">‘</w:t>
      </w:r>
      <w:r>
        <w:t xml:space="preserve">reactions</w:t>
      </w:r>
      <w:r>
        <w:t xml:space="preserve">’</w:t>
      </w:r>
      <w:r>
        <w:t xml:space="preserve"> </w:t>
      </w:r>
      <w:r>
        <w:t xml:space="preserve">and the elements are called</w:t>
      </w:r>
      <w:r>
        <w:t xml:space="preserve"> </w:t>
      </w:r>
      <w:r>
        <w:t xml:space="preserve">‘</w:t>
      </w:r>
      <w:r>
        <w:t xml:space="preserve">species</w:t>
      </w:r>
      <w:r>
        <w:t xml:space="preserve">’</w:t>
      </w:r>
      <w:r>
        <w:t xml:space="preserve">, but any set of</w:t>
      </w:r>
      <w:r>
        <w:t xml:space="preserve"> </w:t>
      </w:r>
      <w:r>
        <w:t xml:space="preserve">processes and elements may be modeled in this way. The syntax for</w:t>
      </w:r>
      <w:r>
        <w:t xml:space="preserve"> </w:t>
      </w:r>
      <w:r>
        <w:t xml:space="preserve">defining a reaction in Antimony is to list the species being consumed,</w:t>
      </w:r>
      <w:r>
        <w:t xml:space="preserve"> </w:t>
      </w:r>
      <w:r>
        <w:t xml:space="preserve">separated by a</w:t>
      </w:r>
      <w:r>
        <w:t xml:space="preserve"> </w:t>
      </w:r>
      <w:r>
        <w:rPr>
          <w:rStyle w:val="VerbatimChar"/>
        </w:rPr>
        <w:t xml:space="preserve">+</w:t>
      </w:r>
      <w:r>
        <w:t xml:space="preserve">, followed by an arrow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, followed by another list</w:t>
      </w:r>
      <w:r>
        <w:t xml:space="preserve"> </w:t>
      </w:r>
      <w:r>
        <w:t xml:space="preserve">of species being created, followed by a semicolon. If this reaction has</w:t>
      </w:r>
      <w:r>
        <w:t xml:space="preserve"> </w:t>
      </w:r>
      <w:r>
        <w:t xml:space="preserve">a defined mathematical rate at which this happens, that rate can be</w:t>
      </w:r>
      <w:r>
        <w:t xml:space="preserve"> </w:t>
      </w:r>
      <w:r>
        <w:t xml:space="preserve">listed next:</w:t>
      </w:r>
    </w:p>
    <w:p>
      <w:pPr>
        <w:pStyle w:val="SourceCode"/>
      </w:pPr>
      <w:r>
        <w:rPr>
          <w:rStyle w:val="VerbatimChar"/>
        </w:rPr>
        <w:t xml:space="preserve">S1 -&gt; S2; k1*S1</w:t>
      </w:r>
    </w:p>
    <w:p>
      <w:pPr>
        <w:pStyle w:val="FirstParagraph"/>
      </w:pPr>
      <w:r>
        <w:t xml:space="preserve">The above model defines a reaction where</w:t>
      </w:r>
      <w:r>
        <w:t xml:space="preserve"> </w:t>
      </w:r>
      <w:r>
        <w:rPr>
          <w:rStyle w:val="VerbatimChar"/>
        </w:rPr>
        <w:t xml:space="preserve">S1</w:t>
      </w:r>
      <w:r>
        <w:t xml:space="preserve"> </w:t>
      </w:r>
      <w:r>
        <w:t xml:space="preserve">is converted to</w:t>
      </w:r>
      <w:r>
        <w:t xml:space="preserve"> </w:t>
      </w:r>
      <w:r>
        <w:rPr>
          <w:rStyle w:val="VerbatimChar"/>
        </w:rPr>
        <w:t xml:space="preserve">S2</w:t>
      </w:r>
      <w:r>
        <w:t xml:space="preserve"> </w:t>
      </w:r>
      <w:r>
        <w:t xml:space="preserve">at a</w:t>
      </w:r>
      <w:r>
        <w:t xml:space="preserve"> </w:t>
      </w:r>
      <w:r>
        <w:t xml:space="preserve">rate of</w:t>
      </w:r>
      <w:r>
        <w:t xml:space="preserve"> </w:t>
      </w:r>
      <w:r>
        <w:t xml:space="preserve">‘</w:t>
      </w:r>
      <w:r>
        <w:t xml:space="preserve">k1*S1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This model cannot be simulated, however, because a simulator would not</w:t>
      </w:r>
      <w:r>
        <w:t xml:space="preserve"> </w:t>
      </w:r>
      <w:r>
        <w:t xml:space="preserve">know what the conditions are to start the simulation. These values can</w:t>
      </w:r>
      <w:r>
        <w:t xml:space="preserve"> </w:t>
      </w:r>
      <w:r>
        <w:t xml:space="preserve">be set by using an equals sign: cillator:</w:t>
      </w:r>
    </w:p>
    <w:p>
      <w:pPr>
        <w:pStyle w:val="SourceCode"/>
      </w:pPr>
      <w:r>
        <w:rPr>
          <w:rStyle w:val="VerbatimChar"/>
        </w:rPr>
        <w:t xml:space="preserve">S1 -&gt; S2; k1*S1</w:t>
      </w:r>
      <w:r>
        <w:br w:type="textWrapping"/>
      </w:r>
      <w:r>
        <w:rPr>
          <w:rStyle w:val="VerbatimChar"/>
        </w:rPr>
        <w:t xml:space="preserve">S1 = 10</w:t>
      </w:r>
      <w:r>
        <w:br w:type="textWrapping"/>
      </w:r>
      <w:r>
        <w:rPr>
          <w:rStyle w:val="VerbatimChar"/>
        </w:rPr>
        <w:t xml:space="preserve">S2 = 0</w:t>
      </w:r>
      <w:r>
        <w:br w:type="textWrapping"/>
      </w:r>
      <w:r>
        <w:rPr>
          <w:rStyle w:val="VerbatimChar"/>
        </w:rPr>
        <w:t xml:space="preserve">k1 = 0.1</w:t>
      </w:r>
    </w:p>
    <w:p>
      <w:pPr>
        <w:pStyle w:val="FirstParagraph"/>
      </w:pPr>
      <w:r>
        <w:t xml:space="preserve">The above, then, is a complete model that can be simulated by any</w:t>
      </w:r>
      <w:r>
        <w:t xml:space="preserve"> </w:t>
      </w:r>
      <w:r>
        <w:t xml:space="preserve">software that understands SBML (to which Antimony models can be</w:t>
      </w:r>
      <w:r>
        <w:t xml:space="preserve"> </w:t>
      </w:r>
      <w:r>
        <w:t xml:space="preserve">converted).</w:t>
      </w:r>
    </w:p>
    <w:p>
      <w:pPr>
        <w:pStyle w:val="BodyText"/>
      </w:pPr>
      <w:r>
        <w:t xml:space="preserve">If you want to give your model a name, you can do that by wrapping it</w:t>
      </w:r>
      <w:r>
        <w:t xml:space="preserve"> </w:t>
      </w:r>
      <w:r>
        <w:t xml:space="preserve">with the text:</w:t>
      </w:r>
      <w:r>
        <w:t xml:space="preserve"> </w:t>
      </w:r>
      <w:r>
        <w:rPr>
          <w:rStyle w:val="VerbatimChar"/>
        </w:rPr>
        <w:t xml:space="preserve">model [name] [reactions, etc.] end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Simple UniUni reaction with first-order mass-action kinetics</w:t>
      </w:r>
      <w:r>
        <w:br w:type="textWrapping"/>
      </w:r>
      <w:r>
        <w:rPr>
          <w:rStyle w:val="VerbatimChar"/>
        </w:rPr>
        <w:t xml:space="preserve">model example1</w:t>
      </w:r>
      <w:r>
        <w:br w:type="textWrapping"/>
      </w:r>
      <w:r>
        <w:rPr>
          <w:rStyle w:val="VerbatimChar"/>
        </w:rPr>
        <w:t xml:space="preserve">  S1 -&gt; S2; k1*S1</w:t>
      </w:r>
      <w:r>
        <w:br w:type="textWrapping"/>
      </w:r>
      <w:r>
        <w:rPr>
          <w:rStyle w:val="VerbatimChar"/>
        </w:rPr>
        <w:t xml:space="preserve">  S1 = 10</w:t>
      </w:r>
      <w:r>
        <w:br w:type="textWrapping"/>
      </w:r>
      <w:r>
        <w:rPr>
          <w:rStyle w:val="VerbatimChar"/>
        </w:rPr>
        <w:t xml:space="preserve">  S2 = 0</w:t>
      </w:r>
      <w:r>
        <w:br w:type="textWrapping"/>
      </w:r>
      <w:r>
        <w:rPr>
          <w:rStyle w:val="VerbatimChar"/>
        </w:rPr>
        <w:t xml:space="preserve">  k1 = 0.1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In subsequent examples in this tutorial, we’ll be using this syntax to</w:t>
      </w:r>
      <w:r>
        <w:t xml:space="preserve"> </w:t>
      </w:r>
      <w:r>
        <w:t xml:space="preserve">name the examples, but for simple models, the name is optional. Later,</w:t>
      </w:r>
      <w:r>
        <w:t xml:space="preserve"> </w:t>
      </w:r>
      <w:r>
        <w:t xml:space="preserve">when we discuss submodels, this will become more important.</w:t>
      </w:r>
    </w:p>
    <w:p>
      <w:pPr>
        <w:pStyle w:val="BodyText"/>
      </w:pPr>
      <w:r>
        <w:t xml:space="preserve">There are many more complicated options in Antimony, but the above has</w:t>
      </w:r>
      <w:r>
        <w:t xml:space="preserve"> </w:t>
      </w:r>
      <w:r>
        <w:t xml:space="preserve">enough power to define a wide variety of models, such as this</w:t>
      </w:r>
      <w:r>
        <w:t xml:space="preserve"> </w:t>
      </w:r>
      <w:r>
        <w:t xml:space="preserve">oscillator:</w:t>
      </w:r>
    </w:p>
    <w:p>
      <w:pPr>
        <w:pStyle w:val="SourceCode"/>
      </w:pPr>
      <w:r>
        <w:rPr>
          <w:rStyle w:val="VerbatimChar"/>
        </w:rPr>
        <w:t xml:space="preserve">model oscli</w:t>
      </w:r>
      <w:r>
        <w:br w:type="textWrapping"/>
      </w:r>
      <w:r>
        <w:rPr>
          <w:rStyle w:val="VerbatimChar"/>
        </w:rPr>
        <w:t xml:space="preserve">  #Reactions:</w:t>
      </w:r>
      <w:r>
        <w:br w:type="textWrapping"/>
      </w:r>
      <w:r>
        <w:rPr>
          <w:rStyle w:val="VerbatimChar"/>
        </w:rPr>
        <w:t xml:space="preserve">  J0:    -&gt; S1;  J0_v0</w:t>
      </w:r>
      <w:r>
        <w:br w:type="textWrapping"/>
      </w:r>
      <w:r>
        <w:rPr>
          <w:rStyle w:val="VerbatimChar"/>
        </w:rPr>
        <w:t xml:space="preserve">  J1: S1 -&gt;   ;  J1_k3*S1</w:t>
      </w:r>
      <w:r>
        <w:br w:type="textWrapping"/>
      </w:r>
      <w:r>
        <w:rPr>
          <w:rStyle w:val="VerbatimChar"/>
        </w:rPr>
        <w:t xml:space="preserve">  J2: S1 -&gt; S2; (J2_k1*S1 - J2_k2*S2)*(1 + J2_c*S2^J2_q)</w:t>
      </w:r>
      <w:r>
        <w:br w:type="textWrapping"/>
      </w:r>
      <w:r>
        <w:rPr>
          <w:rStyle w:val="VerbatimChar"/>
        </w:rPr>
        <w:t xml:space="preserve">  J3: S2 -&gt;   ;  J3_k2*S2</w:t>
      </w:r>
      <w:r>
        <w:br w:type="textWrapping"/>
      </w:r>
      <w:r>
        <w:br w:type="textWrapping"/>
      </w:r>
      <w:r>
        <w:rPr>
          <w:rStyle w:val="VerbatimChar"/>
        </w:rPr>
        <w:t xml:space="preserve">  # Species initializations:</w:t>
      </w:r>
      <w:r>
        <w:br w:type="textWrapping"/>
      </w:r>
      <w:r>
        <w:rPr>
          <w:rStyle w:val="VerbatimChar"/>
        </w:rPr>
        <w:t xml:space="preserve">  S1 = 0</w:t>
      </w:r>
      <w:r>
        <w:br w:type="textWrapping"/>
      </w:r>
      <w:r>
        <w:rPr>
          <w:rStyle w:val="VerbatimChar"/>
        </w:rPr>
        <w:t xml:space="preserve">  S2 = 1</w:t>
      </w:r>
      <w:r>
        <w:br w:type="textWrapping"/>
      </w:r>
      <w:r>
        <w:br w:type="textWrapping"/>
      </w:r>
      <w:r>
        <w:rPr>
          <w:rStyle w:val="VerbatimChar"/>
        </w:rPr>
        <w:t xml:space="preserve">  # Variable initializations:</w:t>
      </w:r>
      <w:r>
        <w:br w:type="textWrapping"/>
      </w:r>
      <w:r>
        <w:rPr>
          <w:rStyle w:val="VerbatimChar"/>
        </w:rPr>
        <w:t xml:space="preserve">  J0_v0 = 8</w:t>
      </w:r>
      <w:r>
        <w:br w:type="textWrapping"/>
      </w:r>
      <w:r>
        <w:rPr>
          <w:rStyle w:val="VerbatimChar"/>
        </w:rPr>
        <w:t xml:space="preserve">  J1_k3 = 0</w:t>
      </w:r>
      <w:r>
        <w:br w:type="textWrapping"/>
      </w:r>
      <w:r>
        <w:rPr>
          <w:rStyle w:val="VerbatimChar"/>
        </w:rPr>
        <w:t xml:space="preserve">  J2_k1 = 1</w:t>
      </w:r>
      <w:r>
        <w:br w:type="textWrapping"/>
      </w:r>
      <w:r>
        <w:rPr>
          <w:rStyle w:val="VerbatimChar"/>
        </w:rPr>
        <w:t xml:space="preserve">  J2_k2 = 0</w:t>
      </w:r>
      <w:r>
        <w:br w:type="textWrapping"/>
      </w:r>
      <w:r>
        <w:rPr>
          <w:rStyle w:val="VerbatimChar"/>
        </w:rPr>
        <w:t xml:space="preserve">  J2_c  = 1</w:t>
      </w:r>
      <w:r>
        <w:br w:type="textWrapping"/>
      </w:r>
      <w:r>
        <w:rPr>
          <w:rStyle w:val="VerbatimChar"/>
        </w:rPr>
        <w:t xml:space="preserve">  J2_q  = 3</w:t>
      </w:r>
      <w:r>
        <w:br w:type="textWrapping"/>
      </w:r>
      <w:r>
        <w:rPr>
          <w:rStyle w:val="VerbatimChar"/>
        </w:rPr>
        <w:t xml:space="preserve">  J3_k2 = 5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Heading2"/>
      </w:pPr>
      <w:bookmarkStart w:id="30" w:name="model-elements"/>
      <w:r>
        <w:t xml:space="preserve">Model Elements</w:t>
      </w:r>
      <w:bookmarkEnd w:id="30"/>
    </w:p>
    <w:p>
      <w:pPr>
        <w:pStyle w:val="Heading3"/>
      </w:pPr>
      <w:bookmarkStart w:id="31" w:name="comments"/>
      <w:r>
        <w:t xml:space="preserve">Comments</w:t>
      </w:r>
      <w:bookmarkEnd w:id="31"/>
    </w:p>
    <w:p>
      <w:pPr>
        <w:pStyle w:val="FirstParagraph"/>
      </w:pPr>
      <w:r>
        <w:t xml:space="preserve">Single-line comments in Antimony can be created using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//</w:t>
      </w:r>
      <w:r>
        <w:t xml:space="preserve"> </w:t>
      </w:r>
      <w:r>
        <w:t xml:space="preserve">symbols, and multi-line comments can be created by surrounding them with</w:t>
      </w:r>
      <w:r>
        <w:t xml:space="preserve"> </w:t>
      </w:r>
      <w:r>
        <w:rPr>
          <w:rStyle w:val="VerbatimChar"/>
        </w:rPr>
        <w:t xml:space="preserve">/* [comments] */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/* This is an example of a multi-line</w:t>
      </w:r>
      <w:r>
        <w:br w:type="textWrapping"/>
      </w:r>
      <w:r>
        <w:rPr>
          <w:rStyle w:val="VerbatimChar"/>
        </w:rPr>
        <w:t xml:space="preserve">    comment for this tutorial */</w:t>
      </w:r>
      <w:r>
        <w:br w:type="textWrapping"/>
      </w:r>
      <w:r>
        <w:rPr>
          <w:rStyle w:val="VerbatimChar"/>
        </w:rPr>
        <w:t xml:space="preserve">model example2</w:t>
      </w:r>
      <w:r>
        <w:br w:type="textWrapping"/>
      </w:r>
      <w:r>
        <w:rPr>
          <w:rStyle w:val="VerbatimChar"/>
        </w:rPr>
        <w:t xml:space="preserve">  J0: S1 -&gt; S2 + S3; k1*S1 #Mass-action kinetics</w:t>
      </w:r>
      <w:r>
        <w:br w:type="textWrapping"/>
      </w:r>
      <w:r>
        <w:rPr>
          <w:rStyle w:val="VerbatimChar"/>
        </w:rPr>
        <w:t xml:space="preserve">  S1 = 10  #The initial concentration of S1</w:t>
      </w:r>
      <w:r>
        <w:br w:type="textWrapping"/>
      </w:r>
      <w:r>
        <w:rPr>
          <w:rStyle w:val="VerbatimChar"/>
        </w:rPr>
        <w:t xml:space="preserve">  S2 = 0   #The initial concentration of S2</w:t>
      </w:r>
      <w:r>
        <w:br w:type="textWrapping"/>
      </w:r>
      <w:r>
        <w:rPr>
          <w:rStyle w:val="VerbatimChar"/>
        </w:rPr>
        <w:t xml:space="preserve">  S3 = 3   #The initial concentration of S3</w:t>
      </w:r>
      <w:r>
        <w:br w:type="textWrapping"/>
      </w:r>
      <w:r>
        <w:rPr>
          <w:rStyle w:val="VerbatimChar"/>
        </w:rPr>
        <w:t xml:space="preserve">  k1 = 0.1 #The value of the kinetic parameter from J0.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The names of the reaction and the model are saved in SBML, but any</w:t>
      </w:r>
      <w:r>
        <w:t xml:space="preserve"> </w:t>
      </w:r>
      <w:r>
        <w:t xml:space="preserve">comments are not.</w:t>
      </w:r>
    </w:p>
    <w:p>
      <w:pPr>
        <w:pStyle w:val="Heading3"/>
      </w:pPr>
      <w:bookmarkStart w:id="32" w:name="reactions"/>
      <w:r>
        <w:t xml:space="preserve">Reactions</w:t>
      </w:r>
      <w:bookmarkEnd w:id="32"/>
    </w:p>
    <w:p>
      <w:pPr>
        <w:pStyle w:val="FirstParagraph"/>
      </w:pPr>
      <w:r>
        <w:t xml:space="preserve">Reactions can be created with multiple reactants and/or products, and</w:t>
      </w:r>
      <w:r>
        <w:t xml:space="preserve"> </w:t>
      </w:r>
      <w:r>
        <w:t xml:space="preserve">the stoichiometries can be set by adding a number before the name of the</w:t>
      </w:r>
      <w:r>
        <w:t xml:space="preserve"> </w:t>
      </w:r>
      <w:r>
        <w:t xml:space="preserve">species:</w:t>
      </w:r>
    </w:p>
    <w:p>
      <w:pPr>
        <w:pStyle w:val="SourceCode"/>
      </w:pPr>
      <w:r>
        <w:rPr>
          <w:rStyle w:val="VerbatimChar"/>
        </w:rPr>
        <w:t xml:space="preserve"># Production of S1</w:t>
      </w:r>
      <w:r>
        <w:br w:type="textWrapping"/>
      </w:r>
      <w:r>
        <w:rPr>
          <w:rStyle w:val="VerbatimChar"/>
        </w:rPr>
        <w:t xml:space="preserve">    -&gt; S1;                 k0</w:t>
      </w:r>
      <w:r>
        <w:br w:type="textWrapping"/>
      </w:r>
      <w:r>
        <w:rPr>
          <w:rStyle w:val="VerbatimChar"/>
        </w:rPr>
        <w:t xml:space="preserve"># Conversion from S1 to S2</w:t>
      </w:r>
      <w:r>
        <w:br w:type="textWrapping"/>
      </w:r>
      <w:r>
        <w:rPr>
          <w:rStyle w:val="VerbatimChar"/>
        </w:rPr>
        <w:t xml:space="preserve">S1 -&gt; S2;                 k1*S1</w:t>
      </w:r>
      <w:r>
        <w:br w:type="textWrapping"/>
      </w:r>
      <w:r>
        <w:rPr>
          <w:rStyle w:val="VerbatimChar"/>
        </w:rPr>
        <w:t xml:space="preserve"># S3 is the adduct of S1 and S2</w:t>
      </w:r>
      <w:r>
        <w:br w:type="textWrapping"/>
      </w:r>
      <w:r>
        <w:rPr>
          <w:rStyle w:val="VerbatimChar"/>
        </w:rPr>
        <w:t xml:space="preserve">S1 + S2 -&gt; S3;            k2*S1*S2</w:t>
      </w:r>
      <w:r>
        <w:br w:type="textWrapping"/>
      </w:r>
      <w:r>
        <w:rPr>
          <w:rStyle w:val="VerbatimChar"/>
        </w:rPr>
        <w:t xml:space="preserve"># Dimerization of S1</w:t>
      </w:r>
      <w:r>
        <w:br w:type="textWrapping"/>
      </w:r>
      <w:r>
        <w:rPr>
          <w:rStyle w:val="VerbatimChar"/>
        </w:rPr>
        <w:t xml:space="preserve">2 S1 -&gt; S2;               k3*S1*S1</w:t>
      </w:r>
      <w:r>
        <w:br w:type="textWrapping"/>
      </w:r>
      <w:r>
        <w:rPr>
          <w:rStyle w:val="VerbatimChar"/>
        </w:rPr>
        <w:t xml:space="preserve"># More complex stoichiometry</w:t>
      </w:r>
      <w:r>
        <w:br w:type="textWrapping"/>
      </w:r>
      <w:r>
        <w:rPr>
          <w:rStyle w:val="VerbatimChar"/>
        </w:rPr>
        <w:t xml:space="preserve">S1 + 2 S2 -&gt; 3 S3 + 5 S4; k4*S1*S2*S2</w:t>
      </w:r>
      <w:r>
        <w:br w:type="textWrapping"/>
      </w:r>
      <w:r>
        <w:rPr>
          <w:rStyle w:val="VerbatimChar"/>
        </w:rPr>
        <w:t xml:space="preserve"># Degradation of S4</w:t>
      </w:r>
      <w:r>
        <w:br w:type="textWrapping"/>
      </w:r>
      <w:r>
        <w:rPr>
          <w:rStyle w:val="VerbatimChar"/>
        </w:rPr>
        <w:t xml:space="preserve">S4 -&gt; ; k5*S4</w:t>
      </w:r>
    </w:p>
    <w:p>
      <w:pPr>
        <w:pStyle w:val="Heading3"/>
      </w:pPr>
      <w:bookmarkStart w:id="33" w:name="rate-laws-and-initializing-values"/>
      <w:r>
        <w:t xml:space="preserve">Rate Laws and Initializing Values</w:t>
      </w:r>
      <w:bookmarkEnd w:id="33"/>
    </w:p>
    <w:p>
      <w:pPr>
        <w:pStyle w:val="FirstParagraph"/>
      </w:pPr>
      <w:r>
        <w:t xml:space="preserve">Reactions can be defined with a wide variety of rate laws</w:t>
      </w:r>
    </w:p>
    <w:p>
      <w:pPr>
        <w:pStyle w:val="SourceCode"/>
      </w:pPr>
      <w:r>
        <w:rPr>
          <w:rStyle w:val="VerbatimChar"/>
        </w:rPr>
        <w:t xml:space="preserve">model pathway()</w:t>
      </w:r>
      <w:r>
        <w:br w:type="textWrapping"/>
      </w:r>
      <w:r>
        <w:rPr>
          <w:rStyle w:val="VerbatimChar"/>
        </w:rPr>
        <w:t xml:space="preserve">  # Examples of different rate laws and initialization</w:t>
      </w:r>
      <w:r>
        <w:br w:type="textWrapping"/>
      </w:r>
      <w:r>
        <w:br w:type="textWrapping"/>
      </w:r>
      <w:r>
        <w:rPr>
          <w:rStyle w:val="VerbatimChar"/>
        </w:rPr>
        <w:t xml:space="preserve">  S1 -&gt; S2; k1*S1</w:t>
      </w:r>
      <w:r>
        <w:br w:type="textWrapping"/>
      </w:r>
      <w:r>
        <w:rPr>
          <w:rStyle w:val="VerbatimChar"/>
        </w:rPr>
        <w:t xml:space="preserve">  S2 -&gt; S3; k2*S2 - k3*S3</w:t>
      </w:r>
      <w:r>
        <w:br w:type="textWrapping"/>
      </w:r>
      <w:r>
        <w:rPr>
          <w:rStyle w:val="VerbatimChar"/>
        </w:rPr>
        <w:t xml:space="preserve">  S3 -&gt; S4; Vm*S3/(Km + S3)</w:t>
      </w:r>
      <w:r>
        <w:br w:type="textWrapping"/>
      </w:r>
      <w:r>
        <w:rPr>
          <w:rStyle w:val="VerbatimChar"/>
        </w:rPr>
        <w:t xml:space="preserve">  S4 -&gt; S5; Vm*S4^n/(Km + S4)^n</w:t>
      </w:r>
      <w:r>
        <w:br w:type="textWrapping"/>
      </w:r>
      <w:r>
        <w:br w:type="textWrapping"/>
      </w:r>
      <w:r>
        <w:rPr>
          <w:rStyle w:val="VerbatimChar"/>
        </w:rPr>
        <w:t xml:space="preserve">  S1 = 10</w:t>
      </w:r>
      <w:r>
        <w:br w:type="textWrapping"/>
      </w:r>
      <w:r>
        <w:rPr>
          <w:rStyle w:val="VerbatimChar"/>
        </w:rPr>
        <w:t xml:space="preserve">  S2 = 0</w:t>
      </w:r>
      <w:r>
        <w:br w:type="textWrapping"/>
      </w:r>
      <w:r>
        <w:rPr>
          <w:rStyle w:val="VerbatimChar"/>
        </w:rPr>
        <w:t xml:space="preserve">  S3 = 0</w:t>
      </w:r>
      <w:r>
        <w:br w:type="textWrapping"/>
      </w:r>
      <w:r>
        <w:rPr>
          <w:rStyle w:val="VerbatimChar"/>
        </w:rPr>
        <w:t xml:space="preserve">  S4 = 0</w:t>
      </w:r>
      <w:r>
        <w:br w:type="textWrapping"/>
      </w:r>
      <w:r>
        <w:rPr>
          <w:rStyle w:val="VerbatimChar"/>
        </w:rPr>
        <w:t xml:space="preserve">  S5 = 0</w:t>
      </w:r>
      <w:r>
        <w:br w:type="textWrapping"/>
      </w:r>
      <w:r>
        <w:rPr>
          <w:rStyle w:val="VerbatimChar"/>
        </w:rPr>
        <w:t xml:space="preserve">  k1 = 0.1</w:t>
      </w:r>
      <w:r>
        <w:br w:type="textWrapping"/>
      </w:r>
      <w:r>
        <w:rPr>
          <w:rStyle w:val="VerbatimChar"/>
        </w:rPr>
        <w:t xml:space="preserve">  k2 = 0.2</w:t>
      </w:r>
      <w:r>
        <w:br w:type="textWrapping"/>
      </w:r>
      <w:r>
        <w:rPr>
          <w:rStyle w:val="VerbatimChar"/>
        </w:rPr>
        <w:t xml:space="preserve">  k3 = 0.2</w:t>
      </w:r>
      <w:r>
        <w:br w:type="textWrapping"/>
      </w:r>
      <w:r>
        <w:rPr>
          <w:rStyle w:val="VerbatimChar"/>
        </w:rPr>
        <w:t xml:space="preserve">  Vm = 6.7</w:t>
      </w:r>
      <w:r>
        <w:br w:type="textWrapping"/>
      </w:r>
      <w:r>
        <w:rPr>
          <w:rStyle w:val="VerbatimChar"/>
        </w:rPr>
        <w:t xml:space="preserve">  Km = 1E-3</w:t>
      </w:r>
      <w:r>
        <w:br w:type="textWrapping"/>
      </w:r>
      <w:r>
        <w:rPr>
          <w:rStyle w:val="VerbatimChar"/>
        </w:rPr>
        <w:t xml:space="preserve">  n = 4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Heading3"/>
      </w:pPr>
      <w:bookmarkStart w:id="34" w:name="boundary-species"/>
      <w:r>
        <w:t xml:space="preserve">Boundary Species</w:t>
      </w:r>
      <w:bookmarkEnd w:id="34"/>
    </w:p>
    <w:p>
      <w:pPr>
        <w:pStyle w:val="FirstParagraph"/>
      </w:pPr>
      <w:r>
        <w:t xml:space="preserve">Boundary species are those species which are unaffected by the model.</w:t>
      </w:r>
      <w:r>
        <w:t xml:space="preserve"> </w:t>
      </w:r>
      <w:r>
        <w:t xml:space="preserve">Usually this means they are fixed. There are two ways to declare</w:t>
      </w:r>
      <w:r>
        <w:t xml:space="preserve"> </w:t>
      </w:r>
      <w:r>
        <w:t xml:space="preserve">boundary species.</w:t>
      </w:r>
    </w:p>
    <w:p>
      <w:pPr>
        <w:pStyle w:val="Compact"/>
        <w:numPr>
          <w:numId w:val="1009"/>
          <w:ilvl w:val="0"/>
        </w:numPr>
      </w:pPr>
      <w:r>
        <w:t xml:space="preserve">Using a dollar sign to indicate that a particular species is fixed:</w:t>
      </w:r>
    </w:p>
    <w:p>
      <w:pPr>
        <w:pStyle w:val="SourceCode"/>
      </w:pPr>
      <w:r>
        <w:rPr>
          <w:rStyle w:val="VerbatimChar"/>
        </w:rPr>
        <w:t xml:space="preserve">model pathway()</w:t>
      </w:r>
      <w:r>
        <w:br w:type="textWrapping"/>
      </w:r>
      <w:r>
        <w:rPr>
          <w:rStyle w:val="VerbatimChar"/>
        </w:rPr>
        <w:t xml:space="preserve">  # Example of using $ to fix species</w:t>
      </w:r>
      <w:r>
        <w:br w:type="textWrapping"/>
      </w:r>
      <w:r>
        <w:br w:type="textWrapping"/>
      </w:r>
      <w:r>
        <w:rPr>
          <w:rStyle w:val="VerbatimChar"/>
        </w:rPr>
        <w:t xml:space="preserve">  $S1 -&gt;  S2; k1*S1</w:t>
      </w:r>
      <w:r>
        <w:br w:type="textWrapping"/>
      </w:r>
      <w:r>
        <w:rPr>
          <w:rStyle w:val="VerbatimChar"/>
        </w:rPr>
        <w:t xml:space="preserve">  S2 -&gt;  S3; k2*S2</w:t>
      </w:r>
      <w:r>
        <w:br w:type="textWrapping"/>
      </w:r>
      <w:r>
        <w:rPr>
          <w:rStyle w:val="VerbatimChar"/>
        </w:rPr>
        <w:t xml:space="preserve">  S3 -&gt; $S4; k3*S3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Compact"/>
        <w:numPr>
          <w:numId w:val="1010"/>
          <w:ilvl w:val="0"/>
        </w:numPr>
      </w:pPr>
      <w:r>
        <w:t xml:space="preserve">Using the const keyword to declare species are fixed:</w:t>
      </w:r>
    </w:p>
    <w:p>
      <w:pPr>
        <w:pStyle w:val="SourceCode"/>
      </w:pPr>
      <w:r>
        <w:rPr>
          <w:rStyle w:val="VerbatimChar"/>
        </w:rPr>
        <w:t xml:space="preserve">model pathway()</w:t>
      </w:r>
      <w:r>
        <w:br w:type="textWrapping"/>
      </w:r>
      <w:r>
        <w:rPr>
          <w:rStyle w:val="VerbatimChar"/>
        </w:rPr>
        <w:t xml:space="preserve">  # Examples of using the const keyword to fix species</w:t>
      </w:r>
      <w:r>
        <w:br w:type="textWrapping"/>
      </w:r>
      <w:r>
        <w:br w:type="textWrapping"/>
      </w:r>
      <w:r>
        <w:rPr>
          <w:rStyle w:val="VerbatimChar"/>
        </w:rPr>
        <w:t xml:space="preserve">  const S1, S4</w:t>
      </w:r>
      <w:r>
        <w:br w:type="textWrapping"/>
      </w:r>
      <w:r>
        <w:rPr>
          <w:rStyle w:val="VerbatimChar"/>
        </w:rPr>
        <w:t xml:space="preserve">  S1 -&gt; S2; k1*S1</w:t>
      </w:r>
      <w:r>
        <w:br w:type="textWrapping"/>
      </w:r>
      <w:r>
        <w:rPr>
          <w:rStyle w:val="VerbatimChar"/>
        </w:rPr>
        <w:t xml:space="preserve">  S2 -&gt; S3; k2*S2</w:t>
      </w:r>
      <w:r>
        <w:br w:type="textWrapping"/>
      </w:r>
      <w:r>
        <w:rPr>
          <w:rStyle w:val="VerbatimChar"/>
        </w:rPr>
        <w:t xml:space="preserve">  S3 -&gt; S4; k3*S3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Heading3"/>
      </w:pPr>
      <w:bookmarkStart w:id="35" w:name="compartments"/>
      <w:r>
        <w:t xml:space="preserve">Compartments</w:t>
      </w:r>
      <w:bookmarkEnd w:id="35"/>
    </w:p>
    <w:p>
      <w:pPr>
        <w:pStyle w:val="FirstParagraph"/>
      </w:pPr>
      <w:r>
        <w:t xml:space="preserve">For multi-compartment models, or models where the compartment size</w:t>
      </w:r>
      <w:r>
        <w:t xml:space="preserve"> </w:t>
      </w:r>
      <w:r>
        <w:t xml:space="preserve">changes over time, you can define the compartments in Antimony by using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compartment</w:t>
      </w:r>
      <w:r>
        <w:t xml:space="preserve"> </w:t>
      </w:r>
      <w:r>
        <w:t xml:space="preserve">keyword, and designate species as being in particular</w:t>
      </w:r>
      <w:r>
        <w:t xml:space="preserve"> </w:t>
      </w:r>
      <w:r>
        <w:t xml:space="preserve">compartments with the</w:t>
      </w:r>
      <w:r>
        <w:t xml:space="preserve"> </w:t>
      </w:r>
      <w:r>
        <w:rPr>
          <w:rStyle w:val="VerbatimChar"/>
        </w:rPr>
        <w:t xml:space="preserve">in</w:t>
      </w:r>
      <w:r>
        <w:t xml:space="preserve"> </w:t>
      </w:r>
      <w:r>
        <w:t xml:space="preserve">keyword:</w:t>
      </w:r>
    </w:p>
    <w:p>
      <w:pPr>
        <w:pStyle w:val="SourceCode"/>
      </w:pPr>
      <w:r>
        <w:rPr>
          <w:rStyle w:val="VerbatimChar"/>
        </w:rPr>
        <w:t xml:space="preserve">model pathway()</w:t>
      </w:r>
      <w:r>
        <w:br w:type="textWrapping"/>
      </w:r>
      <w:r>
        <w:rPr>
          <w:rStyle w:val="VerbatimChar"/>
        </w:rPr>
        <w:t xml:space="preserve">  # Examples of different compartments</w:t>
      </w:r>
      <w:r>
        <w:br w:type="textWrapping"/>
      </w:r>
      <w:r>
        <w:br w:type="textWrapping"/>
      </w:r>
      <w:r>
        <w:rPr>
          <w:rStyle w:val="VerbatimChar"/>
        </w:rPr>
        <w:t xml:space="preserve">  compartment cytoplasm = 1.5, mitochondria = 2.6</w:t>
      </w:r>
      <w:r>
        <w:br w:type="textWrapping"/>
      </w:r>
      <w:r>
        <w:rPr>
          <w:rStyle w:val="VerbatimChar"/>
        </w:rPr>
        <w:t xml:space="preserve">  const S1 in mitochondria</w:t>
      </w:r>
      <w:r>
        <w:br w:type="textWrapping"/>
      </w:r>
      <w:r>
        <w:rPr>
          <w:rStyle w:val="VerbatimChar"/>
        </w:rPr>
        <w:t xml:space="preserve">  var S2 in cytoplasm</w:t>
      </w:r>
      <w:r>
        <w:br w:type="textWrapping"/>
      </w:r>
      <w:r>
        <w:rPr>
          <w:rStyle w:val="VerbatimChar"/>
        </w:rPr>
        <w:t xml:space="preserve">  var S3 in cytoplasm</w:t>
      </w:r>
      <w:r>
        <w:br w:type="textWrapping"/>
      </w:r>
      <w:r>
        <w:rPr>
          <w:rStyle w:val="VerbatimChar"/>
        </w:rPr>
        <w:t xml:space="preserve">  const S4 in cytoplasm</w:t>
      </w:r>
      <w:r>
        <w:br w:type="textWrapping"/>
      </w:r>
      <w:r>
        <w:br w:type="textWrapping"/>
      </w:r>
      <w:r>
        <w:rPr>
          <w:rStyle w:val="VerbatimChar"/>
        </w:rPr>
        <w:t xml:space="preserve">  S1 -&gt; S2; k1*S1</w:t>
      </w:r>
      <w:r>
        <w:br w:type="textWrapping"/>
      </w:r>
      <w:r>
        <w:rPr>
          <w:rStyle w:val="VerbatimChar"/>
        </w:rPr>
        <w:t xml:space="preserve">  S2 -&gt; S3; k2*S2</w:t>
      </w:r>
      <w:r>
        <w:br w:type="textWrapping"/>
      </w:r>
      <w:r>
        <w:rPr>
          <w:rStyle w:val="VerbatimChar"/>
        </w:rPr>
        <w:t xml:space="preserve">  S3 -&gt; S4; k3*S3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Heading3"/>
      </w:pPr>
      <w:bookmarkStart w:id="36" w:name="assignments"/>
      <w:r>
        <w:t xml:space="preserve">Assignments</w:t>
      </w:r>
      <w:bookmarkEnd w:id="36"/>
    </w:p>
    <w:p>
      <w:pPr>
        <w:pStyle w:val="FirstParagraph"/>
      </w:pPr>
      <w:r>
        <w:t xml:space="preserve">You can also initialize elements with more complicated formulas than</w:t>
      </w:r>
      <w:r>
        <w:t xml:space="preserve"> </w:t>
      </w:r>
      <w:r>
        <w:t xml:space="preserve">simple numbers:</w:t>
      </w:r>
    </w:p>
    <w:p>
      <w:pPr>
        <w:pStyle w:val="SourceCode"/>
      </w:pPr>
      <w:r>
        <w:rPr>
          <w:rStyle w:val="VerbatimChar"/>
        </w:rPr>
        <w:t xml:space="preserve">model pathway()</w:t>
      </w:r>
      <w:r>
        <w:br w:type="textWrapping"/>
      </w:r>
      <w:r>
        <w:rPr>
          <w:rStyle w:val="VerbatimChar"/>
        </w:rPr>
        <w:t xml:space="preserve">  # Examples of different assignments</w:t>
      </w:r>
      <w:r>
        <w:br w:type="textWrapping"/>
      </w:r>
      <w:r>
        <w:br w:type="textWrapping"/>
      </w:r>
      <w:r>
        <w:rPr>
          <w:rStyle w:val="VerbatimChar"/>
        </w:rPr>
        <w:t xml:space="preserve">  A = 1.2</w:t>
      </w:r>
      <w:r>
        <w:br w:type="textWrapping"/>
      </w:r>
      <w:r>
        <w:rPr>
          <w:rStyle w:val="VerbatimChar"/>
        </w:rPr>
        <w:t xml:space="preserve">  k1 = 2.3 + A</w:t>
      </w:r>
      <w:r>
        <w:br w:type="textWrapping"/>
      </w:r>
      <w:r>
        <w:rPr>
          <w:rStyle w:val="VerbatimChar"/>
        </w:rPr>
        <w:t xml:space="preserve">  k2 = sin(0.5)</w:t>
      </w:r>
      <w:r>
        <w:br w:type="textWrapping"/>
      </w:r>
      <w:r>
        <w:rPr>
          <w:rStyle w:val="VerbatimChar"/>
        </w:rPr>
        <w:t xml:space="preserve">  k3 = k2/k1</w:t>
      </w:r>
      <w:r>
        <w:br w:type="textWrapping"/>
      </w:r>
      <w:r>
        <w:br w:type="textWrapping"/>
      </w:r>
      <w:r>
        <w:rPr>
          <w:rStyle w:val="VerbatimChar"/>
        </w:rPr>
        <w:t xml:space="preserve">  S1 -&gt; S2; k1*S1</w:t>
      </w:r>
      <w:r>
        <w:br w:type="textWrapping"/>
      </w:r>
      <w:r>
        <w:rPr>
          <w:rStyle w:val="VerbatimChar"/>
        </w:rPr>
        <w:t xml:space="preserve">  S2 -&gt; S3; k2*S2</w:t>
      </w:r>
      <w:r>
        <w:br w:type="textWrapping"/>
      </w:r>
      <w:r>
        <w:rPr>
          <w:rStyle w:val="VerbatimChar"/>
        </w:rPr>
        <w:t xml:space="preserve">  S3 -&gt; S4; k3*S3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Heading4"/>
      </w:pPr>
      <w:bookmarkStart w:id="37" w:name="assignments-in-time"/>
      <w:r>
        <w:t xml:space="preserve">Assignments in Time</w:t>
      </w:r>
      <w:bookmarkEnd w:id="37"/>
    </w:p>
    <w:p>
      <w:pPr>
        <w:pStyle w:val="FirstParagraph"/>
      </w:pPr>
      <w:r>
        <w:t xml:space="preserve">If you want to define some elements as changing in time, you can either</w:t>
      </w:r>
      <w:r>
        <w:t xml:space="preserve"> </w:t>
      </w:r>
      <w:r>
        <w:t xml:space="preserve">define the formula a variable equals at all points in time with a</w:t>
      </w:r>
      <w:r>
        <w:t xml:space="preserve"> </w:t>
      </w:r>
      <w:r>
        <w:rPr>
          <w:rStyle w:val="VerbatimChar"/>
        </w:rPr>
        <w:t xml:space="preserve">:=</w:t>
      </w:r>
      <w:r>
        <w:t xml:space="preserve">,</w:t>
      </w:r>
      <w:r>
        <w:t xml:space="preserve"> </w:t>
      </w:r>
      <w:r>
        <w:t xml:space="preserve">or you can define how a variable changes in time using</w:t>
      </w:r>
      <w:r>
        <w:t xml:space="preserve"> </w:t>
      </w:r>
      <w:r>
        <w:rPr>
          <w:rStyle w:val="VerbatimChar"/>
        </w:rPr>
        <w:t xml:space="preserve">X'</w:t>
      </w:r>
      <w:r>
        <w:t xml:space="preserve"> </w:t>
      </w:r>
      <w:r>
        <w:t xml:space="preserve">(a</w:t>
      </w:r>
      <w:r>
        <w:t xml:space="preserve"> </w:t>
      </w:r>
      <w:hyperlink r:id="rId38">
        <w:r>
          <w:rPr>
            <w:rStyle w:val="Hyperlink"/>
          </w:rPr>
          <w:t xml:space="preserve">rate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rule</w:t>
        </w:r>
      </w:hyperlink>
      <w:r>
        <w:t xml:space="preserve">)</w:t>
      </w:r>
      <w:r>
        <w:t xml:space="preserve"> </w:t>
      </w:r>
      <w:r>
        <w:t xml:space="preserve">in which case you’ll also need to define its initial starting value.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represents time.</w:t>
      </w:r>
    </w:p>
    <w:p>
      <w:pPr>
        <w:pStyle w:val="SourceCode"/>
      </w:pPr>
      <w:r>
        <w:rPr>
          <w:rStyle w:val="VerbatimChar"/>
        </w:rPr>
        <w:t xml:space="preserve">model pathway()</w:t>
      </w:r>
      <w:r>
        <w:br w:type="textWrapping"/>
      </w:r>
      <w:r>
        <w:rPr>
          <w:rStyle w:val="VerbatimChar"/>
        </w:rPr>
        <w:t xml:space="preserve">  # Examples of assignments that change in time</w:t>
      </w:r>
      <w:r>
        <w:br w:type="textWrapping"/>
      </w:r>
      <w:r>
        <w:br w:type="textWrapping"/>
      </w:r>
      <w:r>
        <w:rPr>
          <w:rStyle w:val="VerbatimChar"/>
        </w:rPr>
        <w:t xml:space="preserve">  k1 := sin(time)  #  k1 will always equal the sine of time</w:t>
      </w:r>
      <w:r>
        <w:br w:type="textWrapping"/>
      </w:r>
      <w:r>
        <w:rPr>
          <w:rStyle w:val="VerbatimChar"/>
        </w:rPr>
        <w:t xml:space="preserve">  k2  = 0.2</w:t>
      </w:r>
      <w:r>
        <w:br w:type="textWrapping"/>
      </w:r>
      <w:r>
        <w:rPr>
          <w:rStyle w:val="VerbatimChar"/>
        </w:rPr>
        <w:t xml:space="preserve">  k2' = k1         #' k2 starts at 0.2, and changes according to the value</w:t>
      </w:r>
      <w:r>
        <w:br w:type="textWrapping"/>
      </w:r>
      <w:r>
        <w:rPr>
          <w:rStyle w:val="VerbatimChar"/>
        </w:rPr>
        <w:t xml:space="preserve">                   #   of k1: d(k2)/dt = k1</w:t>
      </w:r>
      <w:r>
        <w:br w:type="textWrapping"/>
      </w:r>
      <w:r>
        <w:br w:type="textWrapping"/>
      </w:r>
      <w:r>
        <w:rPr>
          <w:rStyle w:val="VerbatimChar"/>
        </w:rPr>
        <w:t xml:space="preserve">  S1 -&gt; S2; k1*S1</w:t>
      </w:r>
      <w:r>
        <w:br w:type="textWrapping"/>
      </w:r>
      <w:r>
        <w:rPr>
          <w:rStyle w:val="VerbatimChar"/>
        </w:rPr>
        <w:t xml:space="preserve">  S2 -&gt; S3; k2*S2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Heading4"/>
      </w:pPr>
      <w:bookmarkStart w:id="39" w:name="piecewise-assignments"/>
      <w:r>
        <w:t xml:space="preserve">Piecewise Assignments</w:t>
      </w:r>
      <w:bookmarkEnd w:id="39"/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piecewise</w:t>
      </w:r>
      <w:r>
        <w:t xml:space="preserve"> </w:t>
      </w:r>
      <w:r>
        <w:t xml:space="preserve">to define piecewise assignments.</w:t>
      </w:r>
    </w:p>
    <w:p>
      <w:pPr>
        <w:pStyle w:val="SourceCode"/>
      </w:pPr>
      <w:r>
        <w:rPr>
          <w:rStyle w:val="VerbatimChar"/>
        </w:rPr>
        <w:t xml:space="preserve">model pathway()</w:t>
      </w:r>
      <w:r>
        <w:br w:type="textWrapping"/>
      </w:r>
      <w:r>
        <w:rPr>
          <w:rStyle w:val="VerbatimChar"/>
        </w:rPr>
        <w:t xml:space="preserve">  # Examples of piecewise assignments</w:t>
      </w:r>
      <w:r>
        <w:br w:type="textWrapping"/>
      </w:r>
      <w:r>
        <w:rPr>
          <w:rStyle w:val="VerbatimChar"/>
        </w:rPr>
        <w:t xml:space="preserve">  $Xo -&gt; S1; k1*Xo;</w:t>
      </w:r>
      <w:r>
        <w:br w:type="textWrapping"/>
      </w:r>
      <w:r>
        <w:rPr>
          <w:rStyle w:val="VerbatimChar"/>
        </w:rPr>
        <w:t xml:space="preserve">  S1 -&gt; S2; k2*S1; </w:t>
      </w:r>
      <w:r>
        <w:br w:type="textWrapping"/>
      </w:r>
      <w:r>
        <w:rPr>
          <w:rStyle w:val="VerbatimChar"/>
        </w:rPr>
        <w:t xml:space="preserve">  S2 -&gt; $X1; k3*S2;</w:t>
      </w:r>
      <w:r>
        <w:br w:type="textWrapping"/>
      </w:r>
      <w:r>
        <w:br w:type="textWrapping"/>
      </w:r>
      <w:r>
        <w:rPr>
          <w:rStyle w:val="VerbatimChar"/>
        </w:rPr>
        <w:t xml:space="preserve">  k1 := piecewise(0.1, time &gt; 50, 20)</w:t>
      </w:r>
      <w:r>
        <w:br w:type="textWrapping"/>
      </w:r>
      <w:r>
        <w:br w:type="textWrapping"/>
      </w:r>
      <w:r>
        <w:rPr>
          <w:rStyle w:val="VerbatimChar"/>
        </w:rPr>
        <w:t xml:space="preserve">  k2 = 0.45; k3 = 0.34; Xo = 5;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Above will return</w:t>
      </w:r>
      <w:r>
        <w:t xml:space="preserve"> </w:t>
      </w:r>
      <w:r>
        <w:rPr>
          <w:rStyle w:val="VerbatimChar"/>
        </w:rPr>
        <w:t xml:space="preserve">k1 = 0.1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time &gt; 50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20</w:t>
      </w:r>
      <w:r>
        <w:t xml:space="preserve"> </w:t>
      </w:r>
      <w:r>
        <w:t xml:space="preserve">otherwise. A more</w:t>
      </w:r>
      <w:r>
        <w:t xml:space="preserve"> </w:t>
      </w:r>
      <w:r>
        <w:t xml:space="preserve">complicated piecewise assignment can be defined as well.</w:t>
      </w:r>
    </w:p>
    <w:p>
      <w:pPr>
        <w:pStyle w:val="SourceCode"/>
      </w:pPr>
      <w:r>
        <w:rPr>
          <w:rStyle w:val="VerbatimChar"/>
        </w:rPr>
        <w:t xml:space="preserve">model pathway()</w:t>
      </w:r>
      <w:r>
        <w:br w:type="textWrapping"/>
      </w:r>
      <w:r>
        <w:rPr>
          <w:rStyle w:val="VerbatimChar"/>
        </w:rPr>
        <w:t xml:space="preserve">  $Xo -&gt; S1; k1*Xo;</w:t>
      </w:r>
      <w:r>
        <w:br w:type="textWrapping"/>
      </w:r>
      <w:r>
        <w:rPr>
          <w:rStyle w:val="VerbatimChar"/>
        </w:rPr>
        <w:t xml:space="preserve">  S1 -&gt; S2; k2*S1; </w:t>
      </w:r>
      <w:r>
        <w:br w:type="textWrapping"/>
      </w:r>
      <w:r>
        <w:rPr>
          <w:rStyle w:val="VerbatimChar"/>
        </w:rPr>
        <w:t xml:space="preserve">  S2 -&gt; $X1; k3*S2;</w:t>
      </w:r>
      <w:r>
        <w:br w:type="textWrapping"/>
      </w:r>
      <w:r>
        <w:br w:type="textWrapping"/>
      </w:r>
      <w:r>
        <w:rPr>
          <w:rStyle w:val="VerbatimChar"/>
        </w:rPr>
        <w:t xml:space="preserve">  k1 := piecewise(5, time &gt; 20, 8, S2 &lt; 100, 15)</w:t>
      </w:r>
      <w:r>
        <w:br w:type="textWrapping"/>
      </w:r>
      <w:r>
        <w:br w:type="textWrapping"/>
      </w:r>
      <w:r>
        <w:rPr>
          <w:rStyle w:val="VerbatimChar"/>
        </w:rPr>
        <w:t xml:space="preserve">  k2 = 0.45; k3 = 0.34; Xo = 5;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The above piecewise call will return 5 if time &gt; 20, else it will</w:t>
      </w:r>
      <w:r>
        <w:t xml:space="preserve"> </w:t>
      </w:r>
      <w:r>
        <w:t xml:space="preserve">return 8 if S2 &lt; 100, else it will return 15. The piecewise function</w:t>
      </w:r>
      <w:r>
        <w:t xml:space="preserve"> </w:t>
      </w:r>
      <w:r>
        <w:t xml:space="preserve">has this general</w:t>
      </w:r>
      <w:r>
        <w:t xml:space="preserve"> </w:t>
      </w:r>
      <w:r>
        <w:t xml:space="preserve">“</w:t>
      </w:r>
      <w:r>
        <w:t xml:space="preserve">do this if this is true, else …</w:t>
      </w:r>
      <w:r>
        <w:t xml:space="preserve">”</w:t>
      </w:r>
      <w:r>
        <w:t xml:space="preserve"> </w:t>
      </w:r>
      <w:r>
        <w:t xml:space="preserve">pattern, and can be</w:t>
      </w:r>
      <w:r>
        <w:t xml:space="preserve"> </w:t>
      </w:r>
      <w:r>
        <w:t xml:space="preserve">extended to include as may conditions as needed.</w:t>
      </w:r>
    </w:p>
    <w:p>
      <w:pPr>
        <w:pStyle w:val="Heading3"/>
      </w:pPr>
      <w:bookmarkStart w:id="40" w:name="events-basic"/>
      <w:r>
        <w:t xml:space="preserve">Events (basic)</w:t>
      </w:r>
      <w:bookmarkEnd w:id="40"/>
    </w:p>
    <w:p>
      <w:pPr>
        <w:pStyle w:val="FirstParagraph"/>
      </w:pPr>
      <w:r>
        <w:t xml:space="preserve">Events are discontinuities in model simulations that change the</w:t>
      </w:r>
      <w:r>
        <w:t xml:space="preserve"> </w:t>
      </w:r>
      <w:r>
        <w:t xml:space="preserve">definitions of one or more symbols at the moment when certain conditions</w:t>
      </w:r>
      <w:r>
        <w:t xml:space="preserve"> </w:t>
      </w:r>
      <w:r>
        <w:t xml:space="preserve">apply. The condition is expressed as a boolean formula, and the</w:t>
      </w:r>
      <w:r>
        <w:t xml:space="preserve"> </w:t>
      </w:r>
      <w:r>
        <w:t xml:space="preserve">definition changes are expressed as assignments, using the keyword</w:t>
      </w:r>
      <w:r>
        <w:t xml:space="preserve"> </w:t>
      </w:r>
      <w:r>
        <w:rPr>
          <w:rStyle w:val="VerbatimChar"/>
        </w:rPr>
        <w:t xml:space="preserve">at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at (x&gt;5): y=3, x=r+2</w:t>
      </w:r>
    </w:p>
    <w:p>
      <w:pPr>
        <w:pStyle w:val="FirstParagraph"/>
      </w:pPr>
      <w:r>
        <w:t xml:space="preserve">In a model with this event, at any moment when x transitions from being</w:t>
      </w:r>
      <w:r>
        <w:t xml:space="preserve"> </w:t>
      </w:r>
      <w:r>
        <w:t xml:space="preserve">less than or equal to 5 to being greater to five, y will be assigned the</w:t>
      </w:r>
      <w:r>
        <w:t xml:space="preserve"> </w:t>
      </w:r>
      <w:r>
        <w:t xml:space="preserve">value of 3, and x will be assigned the value of r+2, using whatever</w:t>
      </w:r>
      <w:r>
        <w:t xml:space="preserve"> </w:t>
      </w:r>
      <w:r>
        <w:t xml:space="preserve">value r has at that moment. The following model sees the conversion of</w:t>
      </w:r>
      <w:r>
        <w:t xml:space="preserve"> </w:t>
      </w:r>
      <w:r>
        <w:t xml:space="preserve">S1 to S2 until a threshold is reached, at which point the cycle is</w:t>
      </w:r>
      <w:r>
        <w:t xml:space="preserve"> </w:t>
      </w:r>
      <w:r>
        <w:t xml:space="preserve">reset.</w:t>
      </w:r>
    </w:p>
    <w:p>
      <w:pPr>
        <w:pStyle w:val="SourceCode"/>
      </w:pPr>
      <w:r>
        <w:rPr>
          <w:rStyle w:val="VerbatimChar"/>
        </w:rPr>
        <w:t xml:space="preserve">model reset()</w:t>
      </w:r>
      <w:r>
        <w:br w:type="textWrapping"/>
      </w:r>
      <w:r>
        <w:br w:type="textWrapping"/>
      </w:r>
      <w:r>
        <w:rPr>
          <w:rStyle w:val="VerbatimChar"/>
        </w:rPr>
        <w:t xml:space="preserve">  S1 -&gt; S2; k1*S1</w:t>
      </w:r>
      <w:r>
        <w:br w:type="textWrapping"/>
      </w:r>
      <w:r>
        <w:br w:type="textWrapping"/>
      </w:r>
      <w:r>
        <w:rPr>
          <w:rStyle w:val="VerbatimChar"/>
        </w:rPr>
        <w:t xml:space="preserve">  E1: at (S2&gt;9): S2=0, S1=10</w:t>
      </w:r>
      <w:r>
        <w:br w:type="textWrapping"/>
      </w:r>
      <w:r>
        <w:br w:type="textWrapping"/>
      </w:r>
      <w:r>
        <w:rPr>
          <w:rStyle w:val="VerbatimChar"/>
        </w:rPr>
        <w:t xml:space="preserve">  S1 = 10</w:t>
      </w:r>
      <w:r>
        <w:br w:type="textWrapping"/>
      </w:r>
      <w:r>
        <w:rPr>
          <w:rStyle w:val="VerbatimChar"/>
        </w:rPr>
        <w:t xml:space="preserve">  S2 = 0</w:t>
      </w:r>
      <w:r>
        <w:br w:type="textWrapping"/>
      </w:r>
      <w:r>
        <w:rPr>
          <w:rStyle w:val="VerbatimChar"/>
        </w:rPr>
        <w:t xml:space="preserve">  k1 = 0.5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For more advanced usage of events, see</w:t>
      </w:r>
      <w:r>
        <w:t xml:space="preserve"> </w:t>
      </w:r>
      <w:hyperlink w:anchor="events">
        <w:r>
          <w:rPr>
            <w:rStyle w:val="Hyperlink"/>
          </w:rPr>
          <w:t xml:space="preserve">below</w:t>
        </w:r>
      </w:hyperlink>
      <w:r>
        <w:t xml:space="preserve">.</w:t>
      </w:r>
    </w:p>
    <w:p>
      <w:pPr>
        <w:pStyle w:val="Heading3"/>
      </w:pPr>
      <w:bookmarkStart w:id="41" w:name="function-definitions"/>
      <w:r>
        <w:t xml:space="preserve">Function Definitions</w:t>
      </w:r>
      <w:bookmarkEnd w:id="41"/>
    </w:p>
    <w:p>
      <w:pPr>
        <w:pStyle w:val="FirstParagraph"/>
      </w:pPr>
      <w:r>
        <w:t xml:space="preserve">You may create user-defined functions in a similar fashion to the way</w:t>
      </w:r>
      <w:r>
        <w:t xml:space="preserve"> </w:t>
      </w:r>
      <w:r>
        <w:t xml:space="preserve">you create modules, and then use these functions in Antimony equations.</w:t>
      </w:r>
      <w:r>
        <w:t xml:space="preserve"> </w:t>
      </w:r>
      <w:r>
        <w:t xml:space="preserve">These functions must be basic single equations, and act in a similar</w:t>
      </w:r>
      <w:r>
        <w:t xml:space="preserve"> </w:t>
      </w:r>
      <w:r>
        <w:t xml:space="preserve">manner to macro expansions. As an example, you might define the</w:t>
      </w:r>
      <w:r>
        <w:t xml:space="preserve"> </w:t>
      </w:r>
      <w:r>
        <w:t xml:space="preserve">quadratic equation and use it in a later equation as follows:</w:t>
      </w:r>
    </w:p>
    <w:p>
      <w:pPr>
        <w:pStyle w:val="SourceCode"/>
      </w:pPr>
      <w:r>
        <w:rPr>
          <w:rStyle w:val="VerbatimChar"/>
        </w:rPr>
        <w:t xml:space="preserve">function quadratic(x, a, b, c)</w:t>
      </w:r>
      <w:r>
        <w:br w:type="textWrapping"/>
      </w:r>
      <w:r>
        <w:rPr>
          <w:rStyle w:val="VerbatimChar"/>
        </w:rPr>
        <w:t xml:space="preserve">  a*x^2 + b*x + c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model quad1</w:t>
      </w:r>
      <w:r>
        <w:br w:type="textWrapping"/>
      </w:r>
      <w:r>
        <w:rPr>
          <w:rStyle w:val="VerbatimChar"/>
        </w:rPr>
        <w:t xml:space="preserve">  S3 := quadratic(s1, k1, k2, k3);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This effectively defines S3 to always equal the equation</w:t>
      </w:r>
      <w:r>
        <w:t xml:space="preserve"> </w:t>
      </w:r>
      <w:r>
        <w:rPr>
          <w:rStyle w:val="VerbatimChar"/>
        </w:rPr>
        <w:t xml:space="preserve">k1*s1^2 + k2*s1 + k3</w:t>
      </w:r>
      <w:r>
        <w:t xml:space="preserve">.</w:t>
      </w:r>
    </w:p>
    <w:p>
      <w:pPr>
        <w:pStyle w:val="Heading3"/>
      </w:pPr>
      <w:bookmarkStart w:id="42" w:name="annotation"/>
      <w:r>
        <w:t xml:space="preserve">Annotation</w:t>
      </w:r>
      <w:bookmarkEnd w:id="42"/>
    </w:p>
    <w:p>
      <w:pPr>
        <w:pStyle w:val="FirstParagraph"/>
      </w:pPr>
      <w:r>
        <w:t xml:space="preserve">Antimony elements can be annotated with URNs using annotation keywords You can</w:t>
      </w:r>
      <w:r>
        <w:t xml:space="preserve"> </w:t>
      </w:r>
      <w:r>
        <w:t xml:space="preserve">see the</w:t>
      </w:r>
      <w:r>
        <w:t xml:space="preserve"> </w:t>
      </w:r>
      <w:hyperlink w:anchor="sbo-and-cvterms">
        <w:r>
          <w:rPr>
            <w:rStyle w:val="Hyperlink"/>
          </w:rPr>
          <w:t xml:space="preserve">full list</w:t>
        </w:r>
      </w:hyperlink>
      <w:r>
        <w:t xml:space="preserve"> </w:t>
      </w:r>
      <w:r>
        <w:t xml:space="preserve">below, but in general, you annotate in the</w:t>
      </w:r>
      <w:r>
        <w:t xml:space="preserve"> </w:t>
      </w:r>
      <w:r>
        <w:t xml:space="preserve">following way:</w:t>
      </w:r>
    </w:p>
    <w:p>
      <w:pPr>
        <w:pStyle w:val="SourceCode"/>
      </w:pPr>
      <w:r>
        <w:rPr>
          <w:rStyle w:val="VerbatimChar"/>
        </w:rPr>
        <w:t xml:space="preserve">//Species</w:t>
      </w:r>
      <w:r>
        <w:br w:type="textWrapping"/>
      </w:r>
      <w:r>
        <w:rPr>
          <w:rStyle w:val="VerbatimChar"/>
        </w:rPr>
        <w:t xml:space="preserve">species Glcin in comp, MgATP in comp</w:t>
      </w:r>
      <w:r>
        <w:br w:type="textWrapping"/>
      </w:r>
      <w:r>
        <w:br w:type="textWrapping"/>
      </w:r>
      <w:r>
        <w:rPr>
          <w:rStyle w:val="VerbatimChar"/>
        </w:rPr>
        <w:t xml:space="preserve">// CV terms:</w:t>
      </w:r>
      <w:r>
        <w:br w:type="textWrapping"/>
      </w:r>
      <w:r>
        <w:rPr>
          <w:rStyle w:val="VerbatimChar"/>
        </w:rPr>
        <w:t xml:space="preserve">comp  identity "http://identifiers.org/go/GO:0005737"</w:t>
      </w:r>
      <w:r>
        <w:br w:type="textWrapping"/>
      </w:r>
      <w:r>
        <w:rPr>
          <w:rStyle w:val="VerbatimChar"/>
        </w:rPr>
        <w:t xml:space="preserve">Glcin identity "http://identifiers.org/chebi/CHEBI:17234",</w:t>
      </w:r>
      <w:r>
        <w:br w:type="textWrapping"/>
      </w:r>
      <w:r>
        <w:rPr>
          <w:rStyle w:val="VerbatimChar"/>
        </w:rPr>
        <w:t xml:space="preserve">               "http://identifiers.org/kegg.compound/C00293"</w:t>
      </w:r>
      <w:r>
        <w:br w:type="textWrapping"/>
      </w:r>
      <w:r>
        <w:rPr>
          <w:rStyle w:val="VerbatimChar"/>
        </w:rPr>
        <w:t xml:space="preserve">MgATP part "http://identifiers.org/chebi/CHEBI:25107",</w:t>
      </w:r>
      <w:r>
        <w:br w:type="textWrapping"/>
      </w:r>
      <w:r>
        <w:rPr>
          <w:rStyle w:val="VerbatimChar"/>
        </w:rPr>
        <w:t xml:space="preserve">           "http://identifiers.org/chebi/CHEBI:15422"</w:t>
      </w:r>
    </w:p>
    <w:p>
      <w:pPr>
        <w:pStyle w:val="FirstParagraph"/>
      </w:pPr>
      <w:r>
        <w:t xml:space="preserve">Any Antimony element with an id may be annotated in this way, including the model itself.</w:t>
      </w:r>
    </w:p>
    <w:p>
      <w:pPr>
        <w:pStyle w:val="Heading3"/>
      </w:pPr>
      <w:bookmarkStart w:id="43" w:name="modular-models"/>
      <w:r>
        <w:t xml:space="preserve">Modular Models</w:t>
      </w:r>
      <w:bookmarkEnd w:id="43"/>
    </w:p>
    <w:p>
      <w:pPr>
        <w:pStyle w:val="FirstParagraph"/>
      </w:pPr>
      <w:r>
        <w:t xml:space="preserve">Antimony was actually originally designed to allow the modular creation</w:t>
      </w:r>
      <w:r>
        <w:t xml:space="preserve"> </w:t>
      </w:r>
      <w:r>
        <w:t xml:space="preserve">of models, and has a basic syntax set up to do so. For a full discussion</w:t>
      </w:r>
      <w:r>
        <w:t xml:space="preserve"> </w:t>
      </w:r>
      <w:r>
        <w:t xml:space="preserve">of Antimony modularity, see</w:t>
      </w:r>
      <w:r>
        <w:t xml:space="preserve"> </w:t>
      </w:r>
      <w:hyperlink w:anchor="modules">
        <w:r>
          <w:rPr>
            <w:rStyle w:val="Hyperlink"/>
          </w:rPr>
          <w:t xml:space="preserve">below</w:t>
        </w:r>
      </w:hyperlink>
      <w:r>
        <w:t xml:space="preserve">, but at the most</w:t>
      </w:r>
      <w:r>
        <w:t xml:space="preserve"> </w:t>
      </w:r>
      <w:r>
        <w:t xml:space="preserve">basic level, you define a re-usable module with the</w:t>
      </w:r>
      <w:r>
        <w:t xml:space="preserve"> </w:t>
      </w:r>
      <w:r>
        <w:t xml:space="preserve">‘</w:t>
      </w:r>
      <w:r>
        <w:t xml:space="preserve">model</w:t>
      </w:r>
      <w:r>
        <w:t xml:space="preserve">’</w:t>
      </w:r>
      <w:r>
        <w:t xml:space="preserve"> </w:t>
      </w:r>
      <w:r>
        <w:t xml:space="preserve">syntax,</w:t>
      </w:r>
      <w:r>
        <w:t xml:space="preserve"> </w:t>
      </w:r>
      <w:r>
        <w:t xml:space="preserve">followed by parentheses where you define the elements you wish to</w:t>
      </w:r>
      <w:r>
        <w:t xml:space="preserve"> </w:t>
      </w:r>
      <w:r>
        <w:t xml:space="preserve">expose, then import it by using the model’s name, and the local</w:t>
      </w:r>
      <w:r>
        <w:t xml:space="preserve"> </w:t>
      </w:r>
      <w:r>
        <w:t xml:space="preserve">variables you want to connect to that module</w:t>
      </w:r>
    </w:p>
    <w:p>
      <w:pPr>
        <w:pStyle w:val="SourceCode"/>
      </w:pPr>
      <w:r>
        <w:rPr>
          <w:rStyle w:val="VerbatimChar"/>
        </w:rPr>
        <w:t xml:space="preserve"># This creates a model 'side_reaction', exposing the variables 'S' and 'k1':</w:t>
      </w:r>
      <w:r>
        <w:br w:type="textWrapping"/>
      </w:r>
      <w:r>
        <w:rPr>
          <w:rStyle w:val="VerbatimChar"/>
        </w:rPr>
        <w:t xml:space="preserve">model side_reaction(S, k1)</w:t>
      </w:r>
      <w:r>
        <w:br w:type="textWrapping"/>
      </w:r>
      <w:r>
        <w:rPr>
          <w:rStyle w:val="VerbatimChar"/>
        </w:rPr>
        <w:t xml:space="preserve">  J0: S + E -&gt; SE; k1*k2*S*E - k2*ES;</w:t>
      </w:r>
      <w:r>
        <w:br w:type="textWrapping"/>
      </w:r>
      <w:r>
        <w:rPr>
          <w:rStyle w:val="VerbatimChar"/>
        </w:rPr>
        <w:t xml:space="preserve">  E = 3;</w:t>
      </w:r>
      <w:r>
        <w:br w:type="textWrapping"/>
      </w:r>
      <w:r>
        <w:rPr>
          <w:rStyle w:val="VerbatimChar"/>
        </w:rPr>
        <w:t xml:space="preserve">  SE = E+S;</w:t>
      </w:r>
      <w:r>
        <w:br w:type="textWrapping"/>
      </w:r>
      <w:r>
        <w:rPr>
          <w:rStyle w:val="VerbatimChar"/>
        </w:rPr>
        <w:t xml:space="preserve">  k2 = 0.4;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# In this model, 'side_reaction' is imported twice:</w:t>
      </w:r>
      <w:r>
        <w:br w:type="textWrapping"/>
      </w:r>
      <w:r>
        <w:rPr>
          <w:rStyle w:val="VerbatimChar"/>
        </w:rPr>
        <w:t xml:space="preserve">model full_pathway</w:t>
      </w:r>
      <w:r>
        <w:br w:type="textWrapping"/>
      </w:r>
      <w:r>
        <w:rPr>
          <w:rStyle w:val="VerbatimChar"/>
        </w:rPr>
        <w:t xml:space="preserve">    -&gt; S1; k1</w:t>
      </w:r>
      <w:r>
        <w:br w:type="textWrapping"/>
      </w:r>
      <w:r>
        <w:rPr>
          <w:rStyle w:val="VerbatimChar"/>
        </w:rPr>
        <w:t xml:space="preserve">  S1 -&gt; S2; k2*S1</w:t>
      </w:r>
      <w:r>
        <w:br w:type="textWrapping"/>
      </w:r>
      <w:r>
        <w:rPr>
          <w:rStyle w:val="VerbatimChar"/>
        </w:rPr>
        <w:t xml:space="preserve">  S2 -&gt;   ; k3*S2</w:t>
      </w:r>
      <w:r>
        <w:br w:type="textWrapping"/>
      </w:r>
      <w:r>
        <w:br w:type="textWrapping"/>
      </w:r>
      <w:r>
        <w:rPr>
          <w:rStyle w:val="VerbatimChar"/>
        </w:rPr>
        <w:t xml:space="preserve">  A: side_reaction(S1, k4)</w:t>
      </w:r>
      <w:r>
        <w:br w:type="textWrapping"/>
      </w:r>
      <w:r>
        <w:rPr>
          <w:rStyle w:val="VerbatimChar"/>
        </w:rPr>
        <w:t xml:space="preserve">  B: side_reaction(S2, k5)</w:t>
      </w:r>
      <w:r>
        <w:br w:type="textWrapping"/>
      </w:r>
      <w:r>
        <w:br w:type="textWrapping"/>
      </w:r>
      <w:r>
        <w:rPr>
          <w:rStyle w:val="VerbatimChar"/>
        </w:rPr>
        <w:t xml:space="preserve">  S1 = 0</w:t>
      </w:r>
      <w:r>
        <w:br w:type="textWrapping"/>
      </w:r>
      <w:r>
        <w:rPr>
          <w:rStyle w:val="VerbatimChar"/>
        </w:rPr>
        <w:t xml:space="preserve">  S2 = 0</w:t>
      </w:r>
      <w:r>
        <w:br w:type="textWrapping"/>
      </w:r>
      <w:r>
        <w:rPr>
          <w:rStyle w:val="VerbatimChar"/>
        </w:rPr>
        <w:t xml:space="preserve">  k1 = 0.3</w:t>
      </w:r>
      <w:r>
        <w:br w:type="textWrapping"/>
      </w:r>
      <w:r>
        <w:rPr>
          <w:rStyle w:val="VerbatimChar"/>
        </w:rPr>
        <w:t xml:space="preserve">  k2 = 2.3</w:t>
      </w:r>
      <w:r>
        <w:br w:type="textWrapping"/>
      </w:r>
      <w:r>
        <w:rPr>
          <w:rStyle w:val="VerbatimChar"/>
        </w:rPr>
        <w:t xml:space="preserve">  k3 = 3.5</w:t>
      </w:r>
      <w:r>
        <w:br w:type="textWrapping"/>
      </w:r>
      <w:r>
        <w:rPr>
          <w:rStyle w:val="VerbatimChar"/>
        </w:rPr>
        <w:t xml:space="preserve">  k4 = 0.0004</w:t>
      </w:r>
      <w:r>
        <w:br w:type="textWrapping"/>
      </w:r>
      <w:r>
        <w:rPr>
          <w:rStyle w:val="VerbatimChar"/>
        </w:rPr>
        <w:t xml:space="preserve">  k5 = 1</w:t>
      </w:r>
      <w:r>
        <w:br w:type="textWrapping"/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In this model,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 a submodel that creates a side-reaction of</w:t>
      </w:r>
      <w:r>
        <w:t xml:space="preserve"> </w:t>
      </w:r>
      <w:r>
        <w:rPr>
          <w:rStyle w:val="VerbatimChar"/>
        </w:rPr>
        <w:t xml:space="preserve">S1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A.E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A.SE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 submodel that creates a</w:t>
      </w:r>
      <w:r>
        <w:t xml:space="preserve"> </w:t>
      </w:r>
      <w:r>
        <w:t xml:space="preserve">side-reaction of</w:t>
      </w:r>
      <w:r>
        <w:t xml:space="preserve"> </w:t>
      </w:r>
      <w:r>
        <w:rPr>
          <w:rStyle w:val="VerbatimChar"/>
        </w:rPr>
        <w:t xml:space="preserve">S2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B.E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B.SE</w:t>
      </w:r>
      <w:r>
        <w:t xml:space="preserve">. It is important to note</w:t>
      </w:r>
      <w:r>
        <w:t xml:space="preserve"> </w:t>
      </w:r>
      <w:r>
        <w:t xml:space="preserve">that there is no connection between</w:t>
      </w:r>
      <w:r>
        <w:t xml:space="preserve"> </w:t>
      </w:r>
      <w:r>
        <w:rPr>
          <w:rStyle w:val="VerbatimChar"/>
        </w:rPr>
        <w:t xml:space="preserve">A.E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B.E</w:t>
      </w:r>
      <w:r>
        <w:t xml:space="preserve"> </w:t>
      </w:r>
      <w:r>
        <w:t xml:space="preserve">(nor</w:t>
      </w:r>
      <w:r>
        <w:t xml:space="preserve"> </w:t>
      </w:r>
      <w:r>
        <w:rPr>
          <w:rStyle w:val="VerbatimChar"/>
        </w:rPr>
        <w:t xml:space="preserve">A.ES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B.ES</w:t>
      </w:r>
      <w:r>
        <w:t xml:space="preserve">): they are completely different species in the model.</w:t>
      </w:r>
    </w:p>
    <w:p>
      <w:pPr>
        <w:pStyle w:val="Heading3"/>
      </w:pPr>
      <w:bookmarkStart w:id="44" w:name="importing-files"/>
      <w:r>
        <w:t xml:space="preserve">Importing Files</w:t>
      </w:r>
      <w:bookmarkEnd w:id="44"/>
    </w:p>
    <w:p>
      <w:pPr>
        <w:pStyle w:val="FirstParagraph"/>
      </w:pPr>
      <w:r>
        <w:t xml:space="preserve">More than one file may be used to define a set of modules in Antimony</w:t>
      </w:r>
      <w:r>
        <w:t xml:space="preserve"> </w:t>
      </w:r>
      <w:r>
        <w:t xml:space="preserve">through the use of the</w:t>
      </w:r>
      <w:r>
        <w:t xml:space="preserve"> </w:t>
      </w:r>
      <w:r>
        <w:t xml:space="preserve">‘</w:t>
      </w:r>
      <w:r>
        <w:t xml:space="preserve">import</w:t>
      </w:r>
      <w:r>
        <w:t xml:space="preserve">’</w:t>
      </w:r>
      <w:r>
        <w:t xml:space="preserve"> </w:t>
      </w:r>
      <w:r>
        <w:t xml:space="preserve">keyword. At any point in the file</w:t>
      </w:r>
      <w:r>
        <w:t xml:space="preserve"> </w:t>
      </w:r>
      <w:r>
        <w:t xml:space="preserve">outside of a module definition, use the word</w:t>
      </w:r>
      <w:r>
        <w:t xml:space="preserve"> </w:t>
      </w:r>
      <w:r>
        <w:t xml:space="preserve">‘</w:t>
      </w:r>
      <w:r>
        <w:t xml:space="preserve">import</w:t>
      </w:r>
      <w:r>
        <w:t xml:space="preserve">’</w:t>
      </w:r>
      <w:r>
        <w:t xml:space="preserve"> </w:t>
      </w:r>
      <w:r>
        <w:t xml:space="preserve">followed by the</w:t>
      </w:r>
      <w:r>
        <w:t xml:space="preserve"> </w:t>
      </w:r>
      <w:r>
        <w:t xml:space="preserve">name of the file in quotation marks, and Antimony will include the</w:t>
      </w:r>
      <w:r>
        <w:t xml:space="preserve"> </w:t>
      </w:r>
      <w:r>
        <w:t xml:space="preserve">modules defined in that file as if they had been cut and pasted into</w:t>
      </w:r>
      <w:r>
        <w:t xml:space="preserve"> </w:t>
      </w:r>
      <w:r>
        <w:t xml:space="preserve">your file at that point. SBML files may also be included in this way:</w:t>
      </w:r>
    </w:p>
    <w:p>
      <w:pPr>
        <w:pStyle w:val="SourceCode"/>
      </w:pPr>
      <w:r>
        <w:rPr>
          <w:rStyle w:val="VerbatimChar"/>
        </w:rPr>
        <w:t xml:space="preserve">import "models1.txt"</w:t>
      </w:r>
      <w:r>
        <w:br w:type="textWrapping"/>
      </w:r>
      <w:r>
        <w:rPr>
          <w:rStyle w:val="VerbatimChar"/>
        </w:rPr>
        <w:t xml:space="preserve">import "oscli.xml"</w:t>
      </w:r>
      <w:r>
        <w:br w:type="textWrapping"/>
      </w:r>
      <w:r>
        <w:br w:type="textWrapping"/>
      </w:r>
      <w:r>
        <w:rPr>
          <w:rStyle w:val="VerbatimChar"/>
        </w:rPr>
        <w:t xml:space="preserve">model mod2()</w:t>
      </w:r>
      <w:r>
        <w:br w:type="textWrapping"/>
      </w:r>
      <w:r>
        <w:rPr>
          <w:rStyle w:val="VerbatimChar"/>
        </w:rPr>
        <w:t xml:space="preserve">  A: mod1();</w:t>
      </w:r>
      <w:r>
        <w:br w:type="textWrapping"/>
      </w:r>
      <w:r>
        <w:rPr>
          <w:rStyle w:val="VerbatimChar"/>
        </w:rPr>
        <w:t xml:space="preserve">  B: oscli();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In this example, the file</w:t>
      </w:r>
      <w:r>
        <w:t xml:space="preserve"> </w:t>
      </w:r>
      <w:r>
        <w:rPr>
          <w:rStyle w:val="VerbatimChar"/>
        </w:rPr>
        <w:t xml:space="preserve">models1.txt</w:t>
      </w:r>
      <w:r>
        <w:t xml:space="preserve"> </w:t>
      </w:r>
      <w:r>
        <w:t xml:space="preserve">is an Antimony file that defines</w:t>
      </w:r>
      <w:r>
        <w:t xml:space="preserve"> </w:t>
      </w:r>
      <w:r>
        <w:t xml:space="preserve">the module</w:t>
      </w:r>
      <w:r>
        <w:t xml:space="preserve"> </w:t>
      </w:r>
      <w:r>
        <w:rPr>
          <w:rStyle w:val="VerbatimChar"/>
        </w:rPr>
        <w:t xml:space="preserve">mod1</w:t>
      </w:r>
      <w:r>
        <w:t xml:space="preserve">, and the file</w:t>
      </w:r>
      <w:r>
        <w:t xml:space="preserve"> </w:t>
      </w:r>
      <w:r>
        <w:rPr>
          <w:rStyle w:val="VerbatimChar"/>
        </w:rPr>
        <w:t xml:space="preserve">oscli.xml</w:t>
      </w:r>
      <w:r>
        <w:t xml:space="preserve"> </w:t>
      </w:r>
      <w:r>
        <w:t xml:space="preserve">is an SBML file that defines</w:t>
      </w:r>
      <w:r>
        <w:t xml:space="preserve"> </w:t>
      </w:r>
      <w:r>
        <w:t xml:space="preserve">a model named</w:t>
      </w:r>
      <w:r>
        <w:t xml:space="preserve"> </w:t>
      </w:r>
      <w:r>
        <w:rPr>
          <w:rStyle w:val="VerbatimChar"/>
        </w:rPr>
        <w:t xml:space="preserve">oscli</w:t>
      </w:r>
      <w:r>
        <w:t xml:space="preserve">. The Antimony module</w:t>
      </w:r>
      <w:r>
        <w:t xml:space="preserve"> </w:t>
      </w:r>
      <w:r>
        <w:rPr>
          <w:rStyle w:val="VerbatimChar"/>
        </w:rPr>
        <w:t xml:space="preserve">mod2</w:t>
      </w:r>
      <w:r>
        <w:t xml:space="preserve"> </w:t>
      </w:r>
      <w:r>
        <w:t xml:space="preserve">may then use modules</w:t>
      </w:r>
      <w:r>
        <w:t xml:space="preserve"> </w:t>
      </w:r>
      <w:r>
        <w:t xml:space="preserve">from either or both of the other imported files.</w:t>
      </w:r>
    </w:p>
    <w:p>
      <w:pPr>
        <w:pStyle w:val="Heading2"/>
      </w:pPr>
      <w:bookmarkStart w:id="45" w:name="signals"/>
      <w:r>
        <w:t xml:space="preserve">Signals</w:t>
      </w:r>
      <w:bookmarkEnd w:id="45"/>
    </w:p>
    <w:p>
      <w:pPr>
        <w:pStyle w:val="FirstParagraph"/>
      </w:pPr>
      <w:r>
        <w:t xml:space="preserve">Signals can be generated by combining assignment rules with events.</w:t>
      </w:r>
    </w:p>
    <w:p>
      <w:pPr>
        <w:pStyle w:val="Heading3"/>
      </w:pPr>
      <w:bookmarkStart w:id="46" w:name="step-input"/>
      <w:r>
        <w:t xml:space="preserve">Step Input</w:t>
      </w:r>
      <w:bookmarkEnd w:id="46"/>
    </w:p>
    <w:p>
      <w:pPr>
        <w:pStyle w:val="FirstParagraph"/>
      </w:pPr>
      <w:r>
        <w:t xml:space="preserve">The simplest signal is input step. The following code implements a step</w:t>
      </w:r>
      <w:r>
        <w:t xml:space="preserve"> </w:t>
      </w:r>
      <w:r>
        <w:t xml:space="preserve">that occurs at time = 20 with a magnitude of f. A trigger is used to set</w:t>
      </w:r>
      <w:r>
        <w:t xml:space="preserve"> </w:t>
      </w:r>
      <w:r>
        <w:t xml:space="preserve">a trigger variable alpha which is used to initate the step input in an</w:t>
      </w:r>
      <w:r>
        <w:t xml:space="preserve"> </w:t>
      </w:r>
      <w:r>
        <w:t xml:space="preserve">assignment expression.</w:t>
      </w:r>
    </w:p>
    <w:p>
      <w:pPr>
        <w:pStyle w:val="SourceCode"/>
      </w:pPr>
      <w:r>
        <w:rPr>
          <w:rStyle w:val="VerbatimChar"/>
        </w:rPr>
        <w:t xml:space="preserve">$Xo -&gt; S1; k1*Xo;</w:t>
      </w:r>
      <w:r>
        <w:br w:type="textWrapping"/>
      </w:r>
      <w:r>
        <w:rPr>
          <w:rStyle w:val="VerbatimChar"/>
        </w:rPr>
        <w:t xml:space="preserve">S1 -&gt; $X1; k2*S1;</w:t>
      </w:r>
      <w:r>
        <w:br w:type="textWrapping"/>
      </w:r>
      <w:r>
        <w:br w:type="textWrapping"/>
      </w:r>
      <w:r>
        <w:rPr>
          <w:rStyle w:val="VerbatimChar"/>
        </w:rPr>
        <w:t xml:space="preserve">k1 = 0.2; k2 = 0.45;</w:t>
      </w:r>
      <w:r>
        <w:br w:type="textWrapping"/>
      </w:r>
      <w:r>
        <w:br w:type="textWrapping"/>
      </w:r>
      <w:r>
        <w:rPr>
          <w:rStyle w:val="VerbatimChar"/>
        </w:rPr>
        <w:t xml:space="preserve">alpha = 0; f = 2</w:t>
      </w:r>
      <w:r>
        <w:br w:type="textWrapping"/>
      </w:r>
      <w:r>
        <w:rPr>
          <w:rStyle w:val="VerbatimChar"/>
        </w:rPr>
        <w:t xml:space="preserve">Xo := alpha*f</w:t>
      </w:r>
      <w:r>
        <w:br w:type="textWrapping"/>
      </w:r>
      <w:r>
        <w:rPr>
          <w:rStyle w:val="VerbatimChar"/>
        </w:rPr>
        <w:t xml:space="preserve">at time &gt; 20:</w:t>
      </w:r>
      <w:r>
        <w:br w:type="textWrapping"/>
      </w:r>
      <w:r>
        <w:rPr>
          <w:rStyle w:val="VerbatimChar"/>
        </w:rPr>
        <w:t xml:space="preserve">    alpha = 1</w:t>
      </w:r>
    </w:p>
    <w:p>
      <w:pPr>
        <w:pStyle w:val="CaptionedFigure"/>
      </w:pPr>
      <w:r>
        <w:drawing>
          <wp:inline>
            <wp:extent cx="5334000" cy="3370118"/>
            <wp:effectExtent b="0" l="0" r="0" t="0"/>
            <wp:docPr descr="Step Input" title="" id="1" name="Picture"/>
            <a:graphic>
              <a:graphicData uri="http://schemas.openxmlformats.org/drawingml/2006/picture">
                <pic:pic>
                  <pic:nvPicPr>
                    <pic:cNvPr descr="images/antimony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0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Step Input</w:t>
      </w:r>
    </w:p>
    <w:p>
      <w:pPr>
        <w:pStyle w:val="Heading3"/>
      </w:pPr>
      <w:bookmarkStart w:id="48" w:name="ramp"/>
      <w:r>
        <w:t xml:space="preserve">Ramp</w:t>
      </w:r>
      <w:bookmarkEnd w:id="48"/>
    </w:p>
    <w:p>
      <w:pPr>
        <w:pStyle w:val="FirstParagraph"/>
      </w:pPr>
      <w:r>
        <w:t xml:space="preserve">The following code starts a ramp at 20 time units by setting the p1</w:t>
      </w:r>
      <w:r>
        <w:t xml:space="preserve"> </w:t>
      </w:r>
      <w:r>
        <w:t xml:space="preserve">variable to one. This variable is used to acticate a ramp function.</w:t>
      </w:r>
    </w:p>
    <w:p>
      <w:pPr>
        <w:pStyle w:val="SourceCode"/>
      </w:pPr>
      <w:r>
        <w:rPr>
          <w:rStyle w:val="VerbatimChar"/>
        </w:rPr>
        <w:t xml:space="preserve">$Xo -&gt; S1; k1*Xo;</w:t>
      </w:r>
      <w:r>
        <w:br w:type="textWrapping"/>
      </w:r>
      <w:r>
        <w:rPr>
          <w:rStyle w:val="VerbatimChar"/>
        </w:rPr>
        <w:t xml:space="preserve">S1 -&gt; $X1; k2*S1;</w:t>
      </w:r>
      <w:r>
        <w:br w:type="textWrapping"/>
      </w:r>
      <w:r>
        <w:br w:type="textWrapping"/>
      </w:r>
      <w:r>
        <w:rPr>
          <w:rStyle w:val="VerbatimChar"/>
        </w:rPr>
        <w:t xml:space="preserve">k1 = 0.2; k2 = 0.45;</w:t>
      </w:r>
      <w:r>
        <w:br w:type="textWrapping"/>
      </w:r>
      <w:r>
        <w:br w:type="textWrapping"/>
      </w:r>
      <w:r>
        <w:rPr>
          <w:rStyle w:val="VerbatimChar"/>
        </w:rPr>
        <w:t xml:space="preserve">p1 = 0;</w:t>
      </w:r>
      <w:r>
        <w:br w:type="textWrapping"/>
      </w:r>
      <w:r>
        <w:rPr>
          <w:rStyle w:val="VerbatimChar"/>
        </w:rPr>
        <w:t xml:space="preserve">Xo := p1*(time - 20)</w:t>
      </w:r>
      <w:r>
        <w:br w:type="textWrapping"/>
      </w:r>
      <w:r>
        <w:rPr>
          <w:rStyle w:val="VerbatimChar"/>
        </w:rPr>
        <w:t xml:space="preserve">at time &gt; 20:</w:t>
      </w:r>
      <w:r>
        <w:br w:type="textWrapping"/>
      </w:r>
      <w:r>
        <w:rPr>
          <w:rStyle w:val="VerbatimChar"/>
        </w:rPr>
        <w:t xml:space="preserve">    p1 = 1</w:t>
      </w:r>
    </w:p>
    <w:p>
      <w:pPr>
        <w:pStyle w:val="CaptionedFigure"/>
      </w:pPr>
      <w:r>
        <w:drawing>
          <wp:inline>
            <wp:extent cx="5232400" cy="3441700"/>
            <wp:effectExtent b="0" l="0" r="0" t="0"/>
            <wp:docPr descr="Ramp" title="" id="1" name="Picture"/>
            <a:graphic>
              <a:graphicData uri="http://schemas.openxmlformats.org/drawingml/2006/picture">
                <pic:pic>
                  <pic:nvPicPr>
                    <pic:cNvPr descr="images/antimony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Ramp</w:t>
      </w:r>
    </w:p>
    <w:p>
      <w:pPr>
        <w:pStyle w:val="Heading3"/>
      </w:pPr>
      <w:bookmarkStart w:id="50" w:name="ramp-then-stop"/>
      <w:r>
        <w:t xml:space="preserve">Ramp then Stop</w:t>
      </w:r>
      <w:bookmarkEnd w:id="50"/>
    </w:p>
    <w:p>
      <w:pPr>
        <w:pStyle w:val="FirstParagraph"/>
      </w:pPr>
      <w:r>
        <w:t xml:space="preserve">The following code starts a ramp at 20 time units by setting the p1</w:t>
      </w:r>
      <w:r>
        <w:t xml:space="preserve"> </w:t>
      </w:r>
      <w:r>
        <w:t xml:space="preserve">variable to one and then stopping the ramp 20 time units later. At 20</w:t>
      </w:r>
      <w:r>
        <w:t xml:space="preserve"> </w:t>
      </w:r>
      <w:r>
        <w:t xml:space="preserve">time units later a new term is switched on which subtract the ramp slope</w:t>
      </w:r>
      <w:r>
        <w:t xml:space="preserve"> </w:t>
      </w:r>
      <w:r>
        <w:t xml:space="preserve">that results in a horizontal line.</w:t>
      </w:r>
    </w:p>
    <w:p>
      <w:pPr>
        <w:pStyle w:val="SourceCode"/>
      </w:pPr>
      <w:r>
        <w:rPr>
          <w:rStyle w:val="VerbatimChar"/>
        </w:rPr>
        <w:t xml:space="preserve">$Xo -&gt; S1; k1*Xo;</w:t>
      </w:r>
      <w:r>
        <w:br w:type="textWrapping"/>
      </w:r>
      <w:r>
        <w:rPr>
          <w:rStyle w:val="VerbatimChar"/>
        </w:rPr>
        <w:t xml:space="preserve">S1 -&gt; $X1; k2*S1;</w:t>
      </w:r>
      <w:r>
        <w:br w:type="textWrapping"/>
      </w:r>
      <w:r>
        <w:br w:type="textWrapping"/>
      </w:r>
      <w:r>
        <w:rPr>
          <w:rStyle w:val="VerbatimChar"/>
        </w:rPr>
        <w:t xml:space="preserve">k1 = 0.2; k2 = 0.45;</w:t>
      </w:r>
      <w:r>
        <w:br w:type="textWrapping"/>
      </w:r>
      <w:r>
        <w:br w:type="textWrapping"/>
      </w:r>
      <w:r>
        <w:rPr>
          <w:rStyle w:val="VerbatimChar"/>
        </w:rPr>
        <w:t xml:space="preserve">p1 = 0; p2 = 0</w:t>
      </w:r>
      <w:r>
        <w:br w:type="textWrapping"/>
      </w:r>
      <w:r>
        <w:rPr>
          <w:rStyle w:val="VerbatimChar"/>
        </w:rPr>
        <w:t xml:space="preserve">Xo := p1*(time - 20) - p2*(time - 40)</w:t>
      </w:r>
      <w:r>
        <w:br w:type="textWrapping"/>
      </w:r>
      <w:r>
        <w:rPr>
          <w:rStyle w:val="VerbatimChar"/>
        </w:rPr>
        <w:t xml:space="preserve">at time &gt; 20:</w:t>
      </w:r>
      <w:r>
        <w:br w:type="textWrapping"/>
      </w:r>
      <w:r>
        <w:rPr>
          <w:rStyle w:val="VerbatimChar"/>
        </w:rPr>
        <w:t xml:space="preserve">    p1 = 1</w:t>
      </w:r>
      <w:r>
        <w:br w:type="textWrapping"/>
      </w:r>
      <w:r>
        <w:rPr>
          <w:rStyle w:val="VerbatimChar"/>
        </w:rPr>
        <w:t xml:space="preserve">at time &gt; 40:</w:t>
      </w:r>
      <w:r>
        <w:br w:type="textWrapping"/>
      </w:r>
      <w:r>
        <w:rPr>
          <w:rStyle w:val="VerbatimChar"/>
        </w:rPr>
        <w:t xml:space="preserve">    p2 = 1</w:t>
      </w:r>
    </w:p>
    <w:p>
      <w:pPr>
        <w:pStyle w:val="CaptionedFigure"/>
      </w:pPr>
      <w:r>
        <w:drawing>
          <wp:inline>
            <wp:extent cx="5334000" cy="3421117"/>
            <wp:effectExtent b="0" l="0" r="0" t="0"/>
            <wp:docPr descr="Ramp Then Stop" title="" id="1" name="Picture"/>
            <a:graphic>
              <a:graphicData uri="http://schemas.openxmlformats.org/drawingml/2006/picture">
                <pic:pic>
                  <pic:nvPicPr>
                    <pic:cNvPr descr="images/antimony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Ramp Then Stop</w:t>
      </w:r>
    </w:p>
    <w:p>
      <w:pPr>
        <w:pStyle w:val="Heading3"/>
      </w:pPr>
      <w:bookmarkStart w:id="52" w:name="pulse"/>
      <w:r>
        <w:t xml:space="preserve">Pulse</w:t>
      </w:r>
      <w:bookmarkEnd w:id="52"/>
    </w:p>
    <w:p>
      <w:pPr>
        <w:pStyle w:val="FirstParagraph"/>
      </w:pPr>
      <w:r>
        <w:t xml:space="preserve">The following code starts a pulse at 20 time units by setting the p1</w:t>
      </w:r>
      <w:r>
        <w:t xml:space="preserve"> </w:t>
      </w:r>
      <w:r>
        <w:t xml:space="preserve">variable to one and then stops the pulse 20 time units later by setting</w:t>
      </w:r>
      <w:r>
        <w:t xml:space="preserve"> </w:t>
      </w:r>
      <w:r>
        <w:t xml:space="preserve">p2 equal to zero.</w:t>
      </w:r>
    </w:p>
    <w:p>
      <w:pPr>
        <w:pStyle w:val="SourceCode"/>
      </w:pPr>
      <w:r>
        <w:rPr>
          <w:rStyle w:val="VerbatimChar"/>
        </w:rPr>
        <w:t xml:space="preserve">$Xo -&gt; S1; k1*Xo;</w:t>
      </w:r>
      <w:r>
        <w:br w:type="textWrapping"/>
      </w:r>
      <w:r>
        <w:rPr>
          <w:rStyle w:val="VerbatimChar"/>
        </w:rPr>
        <w:t xml:space="preserve">S1 -&gt; $X1; k2*S1;</w:t>
      </w:r>
      <w:r>
        <w:br w:type="textWrapping"/>
      </w:r>
      <w:r>
        <w:br w:type="textWrapping"/>
      </w:r>
      <w:r>
        <w:rPr>
          <w:rStyle w:val="VerbatimChar"/>
        </w:rPr>
        <w:t xml:space="preserve">k1 = 0.2; k2 = 0.45;</w:t>
      </w:r>
      <w:r>
        <w:br w:type="textWrapping"/>
      </w:r>
      <w:r>
        <w:br w:type="textWrapping"/>
      </w:r>
      <w:r>
        <w:rPr>
          <w:rStyle w:val="VerbatimChar"/>
        </w:rPr>
        <w:t xml:space="preserve">p1 = 0; p2 = 1</w:t>
      </w:r>
      <w:r>
        <w:br w:type="textWrapping"/>
      </w:r>
      <w:r>
        <w:rPr>
          <w:rStyle w:val="VerbatimChar"/>
        </w:rPr>
        <w:t xml:space="preserve">Xo := p1*p2</w:t>
      </w:r>
      <w:r>
        <w:br w:type="textWrapping"/>
      </w:r>
      <w:r>
        <w:rPr>
          <w:rStyle w:val="VerbatimChar"/>
        </w:rPr>
        <w:t xml:space="preserve">at time &gt; 20:</w:t>
      </w:r>
      <w:r>
        <w:br w:type="textWrapping"/>
      </w:r>
      <w:r>
        <w:rPr>
          <w:rStyle w:val="VerbatimChar"/>
        </w:rPr>
        <w:t xml:space="preserve">    p1 = 1</w:t>
      </w:r>
      <w:r>
        <w:br w:type="textWrapping"/>
      </w:r>
      <w:r>
        <w:rPr>
          <w:rStyle w:val="VerbatimChar"/>
        </w:rPr>
        <w:t xml:space="preserve">at time &gt; 40:</w:t>
      </w:r>
      <w:r>
        <w:br w:type="textWrapping"/>
      </w:r>
      <w:r>
        <w:rPr>
          <w:rStyle w:val="VerbatimChar"/>
        </w:rPr>
        <w:t xml:space="preserve">    p2 = 0</w:t>
      </w:r>
    </w:p>
    <w:p>
      <w:pPr>
        <w:pStyle w:val="CaptionedFigure"/>
      </w:pPr>
      <w:r>
        <w:drawing>
          <wp:inline>
            <wp:extent cx="5334000" cy="3484204"/>
            <wp:effectExtent b="0" l="0" r="0" t="0"/>
            <wp:docPr descr="Pulse" title="" id="1" name="Picture"/>
            <a:graphic>
              <a:graphicData uri="http://schemas.openxmlformats.org/drawingml/2006/picture">
                <pic:pic>
                  <pic:nvPicPr>
                    <pic:cNvPr descr="images/antimony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4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Pulse</w:t>
      </w:r>
    </w:p>
    <w:p>
      <w:pPr>
        <w:pStyle w:val="Heading3"/>
      </w:pPr>
      <w:bookmarkStart w:id="54" w:name="sinusoidal-input"/>
      <w:r>
        <w:t xml:space="preserve">Sinusoidal Input</w:t>
      </w:r>
      <w:bookmarkEnd w:id="54"/>
    </w:p>
    <w:p>
      <w:pPr>
        <w:pStyle w:val="FirstParagraph"/>
      </w:pPr>
      <w:r>
        <w:t xml:space="preserve">The following code starts a sinusoidal input at 20 time units by setting</w:t>
      </w:r>
      <w:r>
        <w:t xml:space="preserve"> </w:t>
      </w:r>
      <w:r>
        <w:t xml:space="preserve">the p1 variable to one.</w:t>
      </w:r>
    </w:p>
    <w:p>
      <w:pPr>
        <w:pStyle w:val="SourceCode"/>
      </w:pPr>
      <w:r>
        <w:rPr>
          <w:rStyle w:val="VerbatimChar"/>
        </w:rPr>
        <w:t xml:space="preserve">$Xo -&gt; S1; k1*Xo;</w:t>
      </w:r>
      <w:r>
        <w:br w:type="textWrapping"/>
      </w:r>
      <w:r>
        <w:rPr>
          <w:rStyle w:val="VerbatimChar"/>
        </w:rPr>
        <w:t xml:space="preserve">S1 -&gt; $X1; k2*S1;</w:t>
      </w:r>
      <w:r>
        <w:br w:type="textWrapping"/>
      </w:r>
      <w:r>
        <w:br w:type="textWrapping"/>
      </w:r>
      <w:r>
        <w:rPr>
          <w:rStyle w:val="VerbatimChar"/>
        </w:rPr>
        <w:t xml:space="preserve">k1 = 0.2; k2 = 0.45;</w:t>
      </w:r>
      <w:r>
        <w:br w:type="textWrapping"/>
      </w:r>
      <w:r>
        <w:br w:type="textWrapping"/>
      </w:r>
      <w:r>
        <w:rPr>
          <w:rStyle w:val="VerbatimChar"/>
        </w:rPr>
        <w:t xml:space="preserve">p1 = 0;</w:t>
      </w:r>
      <w:r>
        <w:br w:type="textWrapping"/>
      </w:r>
      <w:r>
        <w:rPr>
          <w:rStyle w:val="VerbatimChar"/>
        </w:rPr>
        <w:t xml:space="preserve">Xo := p1*(sin (time) + 1)</w:t>
      </w:r>
      <w:r>
        <w:br w:type="textWrapping"/>
      </w:r>
      <w:r>
        <w:rPr>
          <w:rStyle w:val="VerbatimChar"/>
        </w:rPr>
        <w:t xml:space="preserve">at time &gt; 20:</w:t>
      </w:r>
      <w:r>
        <w:br w:type="textWrapping"/>
      </w:r>
      <w:r>
        <w:rPr>
          <w:rStyle w:val="VerbatimChar"/>
        </w:rPr>
        <w:t xml:space="preserve">    p1 = 1</w:t>
      </w:r>
    </w:p>
    <w:p>
      <w:pPr>
        <w:pStyle w:val="CaptionedFigure"/>
      </w:pPr>
      <w:r>
        <w:drawing>
          <wp:inline>
            <wp:extent cx="5334000" cy="3437738"/>
            <wp:effectExtent b="0" l="0" r="0" t="0"/>
            <wp:docPr descr="Sinusoidal Input" title="" id="1" name="Picture"/>
            <a:graphic>
              <a:graphicData uri="http://schemas.openxmlformats.org/drawingml/2006/picture">
                <pic:pic>
                  <pic:nvPicPr>
                    <pic:cNvPr descr="images/antimony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7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Sinusoidal Input</w:t>
      </w:r>
    </w:p>
    <w:p>
      <w:pPr>
        <w:pStyle w:val="Heading2"/>
      </w:pPr>
      <w:bookmarkStart w:id="56" w:name="language-reference"/>
      <w:r>
        <w:t xml:space="preserve">Language Reference</w:t>
      </w:r>
      <w:bookmarkEnd w:id="56"/>
    </w:p>
    <w:p>
      <w:pPr>
        <w:pStyle w:val="Heading3"/>
      </w:pPr>
      <w:bookmarkStart w:id="57" w:name="species-and-reactions"/>
      <w:r>
        <w:t xml:space="preserve">Species and Reactions</w:t>
      </w:r>
      <w:bookmarkEnd w:id="57"/>
    </w:p>
    <w:p>
      <w:pPr>
        <w:pStyle w:val="FirstParagraph"/>
      </w:pPr>
      <w:r>
        <w:t xml:space="preserve">The simplest Antimony file may simply have a list of reactions</w:t>
      </w:r>
      <w:r>
        <w:t xml:space="preserve"> </w:t>
      </w:r>
      <w:r>
        <w:t xml:space="preserve">containing species, along with some initializations. Reactions are</w:t>
      </w:r>
      <w:r>
        <w:t xml:space="preserve"> </w:t>
      </w:r>
      <w:r>
        <w:t xml:space="preserve">written as two lists of species, separated by a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, and followed by a</w:t>
      </w:r>
      <w:r>
        <w:t xml:space="preserve"> </w:t>
      </w:r>
      <w:r>
        <w:t xml:space="preserve">semicolon:</w:t>
      </w:r>
    </w:p>
    <w:p>
      <w:pPr>
        <w:pStyle w:val="SourceCode"/>
      </w:pPr>
      <w:r>
        <w:rPr>
          <w:rStyle w:val="VerbatimChar"/>
        </w:rPr>
        <w:t xml:space="preserve">S1 + E -&gt; ES;</w:t>
      </w:r>
    </w:p>
    <w:p>
      <w:pPr>
        <w:pStyle w:val="FirstParagraph"/>
      </w:pPr>
      <w:r>
        <w:t xml:space="preserve">Optionally, you may provide a reaction rate for the reaction by</w:t>
      </w:r>
      <w:r>
        <w:t xml:space="preserve"> </w:t>
      </w:r>
      <w:r>
        <w:t xml:space="preserve">including a mathematical expression after the semicolon, followed by</w:t>
      </w:r>
      <w:r>
        <w:t xml:space="preserve"> </w:t>
      </w:r>
      <w:r>
        <w:t xml:space="preserve">another semicolon:</w:t>
      </w:r>
    </w:p>
    <w:p>
      <w:pPr>
        <w:pStyle w:val="SourceCode"/>
      </w:pPr>
      <w:r>
        <w:rPr>
          <w:rStyle w:val="VerbatimChar"/>
        </w:rPr>
        <w:t xml:space="preserve">S1 + E -&gt; ES; k1*k2*S1*E - k2*ES;</w:t>
      </w:r>
    </w:p>
    <w:p>
      <w:pPr>
        <w:pStyle w:val="FirstParagraph"/>
      </w:pPr>
      <w:r>
        <w:t xml:space="preserve">You may also give the reaction a name by prepending the name followed by</w:t>
      </w:r>
      <w:r>
        <w:t xml:space="preserve"> </w:t>
      </w:r>
      <w:r>
        <w:t xml:space="preserve">a colon:</w:t>
      </w:r>
    </w:p>
    <w:p>
      <w:pPr>
        <w:pStyle w:val="SourceCode"/>
      </w:pPr>
      <w:r>
        <w:rPr>
          <w:rStyle w:val="VerbatimChar"/>
        </w:rPr>
        <w:t xml:space="preserve">J0: S1 + E -&gt; ES; k1*k2*S1*E - k2*ES;</w:t>
      </w:r>
    </w:p>
    <w:p>
      <w:pPr>
        <w:pStyle w:val="FirstParagraph"/>
      </w:pPr>
      <w:r>
        <w:t xml:space="preserve">The same effect can be achieved by setting the reaction rate separately,</w:t>
      </w:r>
      <w:r>
        <w:t xml:space="preserve"> </w:t>
      </w:r>
      <w:r>
        <w:t xml:space="preserve">by assigning the reaction rate to the reaction name with an</w:t>
      </w:r>
      <w:r>
        <w:t xml:space="preserve"> </w:t>
      </w:r>
      <w:r>
        <w:rPr>
          <w:rStyle w:val="VerbatimChar"/>
        </w:rPr>
        <w:t xml:space="preserve">=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J0: S1 + E -&gt; ES;</w:t>
      </w:r>
      <w:r>
        <w:br w:type="textWrapping"/>
      </w:r>
      <w:r>
        <w:rPr>
          <w:rStyle w:val="VerbatimChar"/>
        </w:rPr>
        <w:t xml:space="preserve">J0 = k1*k2*S1*E - k2*ES;</w:t>
      </w:r>
    </w:p>
    <w:p>
      <w:pPr>
        <w:pStyle w:val="FirstParagraph"/>
      </w:pPr>
      <w:r>
        <w:t xml:space="preserve">You may even define them in the opposite order-they are all ways of</w:t>
      </w:r>
      <w:r>
        <w:t xml:space="preserve"> </w:t>
      </w:r>
      <w:r>
        <w:t xml:space="preserve">saying the same thing.</w:t>
      </w:r>
    </w:p>
    <w:p>
      <w:pPr>
        <w:pStyle w:val="BodyText"/>
      </w:pPr>
      <w:r>
        <w:t xml:space="preserve">If you want, you can define a reaction to be irreversible by using</w:t>
      </w:r>
      <w:r>
        <w:t xml:space="preserve"> </w:t>
      </w:r>
      <w:r>
        <w:rPr>
          <w:rStyle w:val="VerbatimChar"/>
        </w:rPr>
        <w:t xml:space="preserve">=&gt;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J0: S1 + E =&gt; ES;</w:t>
      </w:r>
    </w:p>
    <w:p>
      <w:pPr>
        <w:pStyle w:val="FirstParagraph"/>
      </w:pPr>
      <w:r>
        <w:t xml:space="preserve">However, if you additionally provide a reaction rate, that rate is not</w:t>
      </w:r>
      <w:r>
        <w:t xml:space="preserve"> </w:t>
      </w:r>
      <w:r>
        <w:t xml:space="preserve">checked to ensure that it is compatible with an irreversible reaction.</w:t>
      </w:r>
    </w:p>
    <w:p>
      <w:pPr>
        <w:pStyle w:val="BodyText"/>
      </w:pPr>
      <w:r>
        <w:t xml:space="preserve">At this point, Antimony will make several assumptions about your model.</w:t>
      </w:r>
      <w:r>
        <w:t xml:space="preserve"> </w:t>
      </w:r>
      <w:r>
        <w:t xml:space="preserve">It will assume (and require) that all symbols that appear in the</w:t>
      </w:r>
      <w:r>
        <w:t xml:space="preserve"> </w:t>
      </w:r>
      <w:r>
        <w:t xml:space="preserve">reaction itself are species. Any symbol that appears elsewhere that is</w:t>
      </w:r>
      <w:r>
        <w:t xml:space="preserve"> </w:t>
      </w:r>
      <w:r>
        <w:t xml:space="preserve">not used or defined as a species is</w:t>
      </w:r>
      <w:r>
        <w:t xml:space="preserve"> </w:t>
      </w:r>
      <w:r>
        <w:t xml:space="preserve">‘</w:t>
      </w:r>
      <w:r>
        <w:t xml:space="preserve">undefined</w:t>
      </w:r>
      <w:r>
        <w:t xml:space="preserve">’</w:t>
      </w:r>
      <w:r>
        <w:t xml:space="preserve">;</w:t>
      </w:r>
      <w:r>
        <w:t xml:space="preserve"> </w:t>
      </w:r>
      <w:r>
        <w:t xml:space="preserve">‘</w:t>
      </w:r>
      <w:r>
        <w:t xml:space="preserve">undefined</w:t>
      </w:r>
      <w:r>
        <w:t xml:space="preserve">’</w:t>
      </w:r>
      <w:r>
        <w:t xml:space="preserve"> </w:t>
      </w:r>
      <w:r>
        <w:t xml:space="preserve">symbols may</w:t>
      </w:r>
      <w:r>
        <w:t xml:space="preserve"> </w:t>
      </w:r>
      <w:r>
        <w:t xml:space="preserve">later be declared or used as species or as</w:t>
      </w:r>
      <w:r>
        <w:t xml:space="preserve"> </w:t>
      </w:r>
      <w:r>
        <w:t xml:space="preserve">‘</w:t>
      </w:r>
      <w:r>
        <w:t xml:space="preserve">formulas</w:t>
      </w:r>
      <w:r>
        <w:t xml:space="preserve">’</w:t>
      </w:r>
      <w:r>
        <w:t xml:space="preserve">, Antimony’s term</w:t>
      </w:r>
      <w:r>
        <w:t xml:space="preserve"> </w:t>
      </w:r>
      <w:r>
        <w:t xml:space="preserve">for constants and packaged equations like SBML’s assignment rules. In</w:t>
      </w:r>
      <w:r>
        <w:t xml:space="preserve"> </w:t>
      </w:r>
      <w:r>
        <w:t xml:space="preserve">the above example, k1 and k2 are (thus far) undefined symbols, which may</w:t>
      </w:r>
      <w:r>
        <w:t xml:space="preserve"> </w:t>
      </w:r>
      <w:r>
        <w:t xml:space="preserve">be assigned straightforwardly:</w:t>
      </w:r>
    </w:p>
    <w:p>
      <w:pPr>
        <w:pStyle w:val="SourceCode"/>
      </w:pPr>
      <w:r>
        <w:rPr>
          <w:rStyle w:val="VerbatimChar"/>
        </w:rPr>
        <w:t xml:space="preserve">J0: S1 + E -&gt; ES; k1*k2*S1*E - k2*ES;</w:t>
      </w:r>
      <w:r>
        <w:br w:type="textWrapping"/>
      </w:r>
      <w:r>
        <w:rPr>
          <w:rStyle w:val="VerbatimChar"/>
        </w:rPr>
        <w:t xml:space="preserve">k1 = 3;</w:t>
      </w:r>
      <w:r>
        <w:br w:type="textWrapping"/>
      </w:r>
      <w:r>
        <w:rPr>
          <w:rStyle w:val="VerbatimChar"/>
        </w:rPr>
        <w:t xml:space="preserve">k2 = 1.4;</w:t>
      </w:r>
    </w:p>
    <w:p>
      <w:pPr>
        <w:pStyle w:val="FirstParagraph"/>
      </w:pPr>
      <w:r>
        <w:t xml:space="preserve">More complicated expressions are also allowed, as are the creation of</w:t>
      </w:r>
      <w:r>
        <w:t xml:space="preserve"> </w:t>
      </w:r>
      <w:r>
        <w:t xml:space="preserve">symbols which exist only to simplify or clarify other expressions:</w:t>
      </w:r>
    </w:p>
    <w:p>
      <w:pPr>
        <w:pStyle w:val="SourceCode"/>
      </w:pPr>
      <w:r>
        <w:rPr>
          <w:rStyle w:val="VerbatimChar"/>
        </w:rPr>
        <w:t xml:space="preserve">pH = 7;</w:t>
      </w:r>
      <w:r>
        <w:br w:type="textWrapping"/>
      </w:r>
      <w:r>
        <w:rPr>
          <w:rStyle w:val="VerbatimChar"/>
        </w:rPr>
        <w:t xml:space="preserve">k3 = -log10(pH);</w:t>
      </w:r>
    </w:p>
    <w:p>
      <w:pPr>
        <w:pStyle w:val="FirstParagraph"/>
      </w:pPr>
      <w:r>
        <w:t xml:space="preserve">The initial concentrations of species are defined in exactly the same</w:t>
      </w:r>
      <w:r>
        <w:t xml:space="preserve"> </w:t>
      </w:r>
      <w:r>
        <w:t xml:space="preserve">way as formulas, and may be just as complex (or simple):</w:t>
      </w:r>
    </w:p>
    <w:p>
      <w:pPr>
        <w:pStyle w:val="SourceCode"/>
      </w:pPr>
      <w:r>
        <w:rPr>
          <w:rStyle w:val="VerbatimChar"/>
        </w:rPr>
        <w:t xml:space="preserve">S1 = 2;</w:t>
      </w:r>
      <w:r>
        <w:br w:type="textWrapping"/>
      </w:r>
      <w:r>
        <w:rPr>
          <w:rStyle w:val="VerbatimChar"/>
        </w:rPr>
        <w:t xml:space="preserve">E = 3;</w:t>
      </w:r>
      <w:r>
        <w:br w:type="textWrapping"/>
      </w:r>
      <w:r>
        <w:rPr>
          <w:rStyle w:val="VerbatimChar"/>
        </w:rPr>
        <w:t xml:space="preserve">ES = S1 + E;</w:t>
      </w:r>
    </w:p>
    <w:p>
      <w:pPr>
        <w:pStyle w:val="FirstParagraph"/>
      </w:pPr>
      <w:r>
        <w:t xml:space="preserve">Order for any of the above (and in general in Antimony) does not matter</w:t>
      </w:r>
      <w:r>
        <w:t xml:space="preserve"> </w:t>
      </w:r>
      <w:r>
        <w:t xml:space="preserve">at all: you may use a symbol before defining it, or define it before</w:t>
      </w:r>
      <w:r>
        <w:t xml:space="preserve"> </w:t>
      </w:r>
      <w:r>
        <w:t xml:space="preserve">using it. As long as you do not use the same symbol in an incompatible</w:t>
      </w:r>
      <w:r>
        <w:t xml:space="preserve"> </w:t>
      </w:r>
      <w:r>
        <w:t xml:space="preserve">context (such as using the same name as a reaction and a species), your</w:t>
      </w:r>
      <w:r>
        <w:t xml:space="preserve"> </w:t>
      </w:r>
      <w:r>
        <w:t xml:space="preserve">resulting model will still be valid. Antimony files written by</w:t>
      </w:r>
      <w:r>
        <w:t xml:space="preserve"> </w:t>
      </w:r>
      <w:r>
        <w:t xml:space="preserve">libAntimony will adhere to a standard format of defining symbols, but</w:t>
      </w:r>
      <w:r>
        <w:t xml:space="preserve"> </w:t>
      </w:r>
      <w:r>
        <w:t xml:space="preserve">this is not required.</w:t>
      </w:r>
    </w:p>
    <w:p>
      <w:pPr>
        <w:pStyle w:val="Heading3"/>
      </w:pPr>
      <w:bookmarkStart w:id="58" w:name="substance-only-species"/>
      <w:r>
        <w:t xml:space="preserve">Substance-only species</w:t>
      </w:r>
      <w:bookmarkEnd w:id="58"/>
    </w:p>
    <w:p>
      <w:pPr>
        <w:pStyle w:val="FirstParagraph"/>
      </w:pPr>
      <w:r>
        <w:t xml:space="preserve">In SBML, species can be defined such that when their ID is used in math,</w:t>
      </w:r>
      <w:r>
        <w:t xml:space="preserve"> </w:t>
      </w:r>
      <w:r>
        <w:t xml:space="preserve">that symbol means either</w:t>
      </w:r>
      <w:r>
        <w:t xml:space="preserve"> </w:t>
      </w:r>
      <w:r>
        <w:t xml:space="preserve">‘</w:t>
      </w:r>
      <w:r>
        <w:t xml:space="preserve">the concentration of the species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the</w:t>
      </w:r>
      <w:r>
        <w:t xml:space="preserve"> </w:t>
      </w:r>
      <w:r>
        <w:t xml:space="preserve">amount of the species</w:t>
      </w:r>
      <w:r>
        <w:t xml:space="preserve">’</w:t>
      </w:r>
      <w:r>
        <w:t xml:space="preserve">. In Antimony, by default, a species symbol is</w:t>
      </w:r>
      <w:r>
        <w:t xml:space="preserve"> </w:t>
      </w:r>
      <w:r>
        <w:t xml:space="preserve">defined as meaning its concentration. However, it can be defined to mean</w:t>
      </w:r>
      <w:r>
        <w:t xml:space="preserve"> </w:t>
      </w:r>
      <w:r>
        <w:t xml:space="preserve">the amount by using the</w:t>
      </w:r>
      <w:r>
        <w:t xml:space="preserve"> </w:t>
      </w:r>
      <w:r>
        <w:t xml:space="preserve">‘</w:t>
      </w:r>
      <w:r>
        <w:t xml:space="preserve">substanceOnly</w:t>
      </w:r>
      <w:r>
        <w:t xml:space="preserve">’</w:t>
      </w:r>
      <w:r>
        <w:t xml:space="preserve"> </w:t>
      </w:r>
      <w:r>
        <w:t xml:space="preserve">keyword:</w:t>
      </w:r>
    </w:p>
    <w:p>
      <w:pPr>
        <w:pStyle w:val="BodyText"/>
      </w:pPr>
      <w:r>
        <w:t xml:space="preserve">substanceOnly species S1;</w:t>
      </w:r>
    </w:p>
    <w:p>
      <w:pPr>
        <w:pStyle w:val="BodyText"/>
      </w:pPr>
      <w:r>
        <w:t xml:space="preserve">Now, whenever</w:t>
      </w:r>
      <w:r>
        <w:t xml:space="preserve"> </w:t>
      </w:r>
      <w:r>
        <w:t xml:space="preserve">‘</w:t>
      </w:r>
      <w:r>
        <w:t xml:space="preserve">S1</w:t>
      </w:r>
      <w:r>
        <w:t xml:space="preserve">’</w:t>
      </w:r>
      <w:r>
        <w:t xml:space="preserve"> </w:t>
      </w:r>
      <w:r>
        <w:t xml:space="preserve">is used in the model, it is a reference to the</w:t>
      </w:r>
      <w:r>
        <w:t xml:space="preserve"> </w:t>
      </w:r>
      <w:r>
        <w:t xml:space="preserve">species amount, and not its concentration. Defining an initial amount is</w:t>
      </w:r>
      <w:r>
        <w:t xml:space="preserve"> </w:t>
      </w:r>
      <w:r>
        <w:t xml:space="preserve">still accomplished with the same syntax:</w:t>
      </w:r>
    </w:p>
    <w:p>
      <w:pPr>
        <w:pStyle w:val="BodyText"/>
      </w:pPr>
      <w:r>
        <w:t xml:space="preserve">S1 = 2.5/C1;</w:t>
      </w:r>
    </w:p>
    <w:p>
      <w:pPr>
        <w:pStyle w:val="Heading3"/>
      </w:pPr>
      <w:bookmarkStart w:id="59" w:name="modules"/>
      <w:r>
        <w:t xml:space="preserve">Modules</w:t>
      </w:r>
      <w:bookmarkEnd w:id="59"/>
    </w:p>
    <w:p>
      <w:pPr>
        <w:pStyle w:val="FirstParagraph"/>
      </w:pPr>
      <w:r>
        <w:t xml:space="preserve">Antimony input files may define several different models, and may use</w:t>
      </w:r>
      <w:r>
        <w:t xml:space="preserve"> </w:t>
      </w:r>
      <w:r>
        <w:t xml:space="preserve">previously-defined models as parts of newly-defined models. Each</w:t>
      </w:r>
      <w:r>
        <w:t xml:space="preserve"> </w:t>
      </w:r>
      <w:r>
        <w:t xml:space="preserve">different model is known as a</w:t>
      </w:r>
      <w:r>
        <w:t xml:space="preserve"> </w:t>
      </w:r>
      <w:r>
        <w:t xml:space="preserve">‘</w:t>
      </w:r>
      <w:r>
        <w:t xml:space="preserve">module</w:t>
      </w:r>
      <w:r>
        <w:t xml:space="preserve">’</w:t>
      </w:r>
      <w:r>
        <w:t xml:space="preserve">, and is minimally defined by</w:t>
      </w:r>
      <w:r>
        <w:t xml:space="preserve"> </w:t>
      </w:r>
      <w:r>
        <w:t xml:space="preserve">putting the keyword</w:t>
      </w:r>
      <w:r>
        <w:t xml:space="preserve"> </w:t>
      </w:r>
      <w:r>
        <w:t xml:space="preserve">‘</w:t>
      </w:r>
      <w:r>
        <w:t xml:space="preserve">model</w:t>
      </w:r>
      <w:r>
        <w:t xml:space="preserve">’</w:t>
      </w:r>
      <w:r>
        <w:t xml:space="preserve"> </w:t>
      </w:r>
      <w:r>
        <w:t xml:space="preserve">(or</w:t>
      </w:r>
      <w:r>
        <w:t xml:space="preserve"> </w:t>
      </w:r>
      <w:r>
        <w:t xml:space="preserve">‘</w:t>
      </w:r>
      <w:r>
        <w:t xml:space="preserve">module</w:t>
      </w:r>
      <w:r>
        <w:t xml:space="preserve">’</w:t>
      </w:r>
      <w:r>
        <w:t xml:space="preserve">, if you like) and the name you</w:t>
      </w:r>
      <w:r>
        <w:t xml:space="preserve"> </w:t>
      </w:r>
      <w:r>
        <w:t xml:space="preserve">want to give the module at the beginning of the model definitions you</w:t>
      </w:r>
      <w:r>
        <w:t xml:space="preserve"> </w:t>
      </w:r>
      <w:r>
        <w:t xml:space="preserve">wish to encapsulate, and putting the keyword</w:t>
      </w:r>
      <w:r>
        <w:t xml:space="preserve"> </w:t>
      </w:r>
      <w:r>
        <w:t xml:space="preserve">‘</w:t>
      </w:r>
      <w:r>
        <w:t xml:space="preserve">end</w:t>
      </w:r>
      <w:r>
        <w:t xml:space="preserve">’</w:t>
      </w:r>
      <w:r>
        <w:t xml:space="preserve"> </w:t>
      </w:r>
      <w:r>
        <w:t xml:space="preserve">at the end:</w:t>
      </w:r>
    </w:p>
    <w:p>
      <w:pPr>
        <w:pStyle w:val="SourceCode"/>
      </w:pPr>
      <w:r>
        <w:rPr>
          <w:rStyle w:val="VerbatimChar"/>
        </w:rPr>
        <w:t xml:space="preserve">model example</w:t>
      </w:r>
      <w:r>
        <w:br w:type="textWrapping"/>
      </w:r>
      <w:r>
        <w:rPr>
          <w:rStyle w:val="VerbatimChar"/>
        </w:rPr>
        <w:t xml:space="preserve">  S + E -&gt; ES;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After this module is defined, it can be used as a part of another model</w:t>
      </w:r>
      <w:r>
        <w:t xml:space="preserve"> </w:t>
      </w:r>
      <w:r>
        <w:t xml:space="preserve">(this is the one time that order matters in Antimony). To import a</w:t>
      </w:r>
      <w:r>
        <w:t xml:space="preserve"> </w:t>
      </w:r>
      <w:r>
        <w:t xml:space="preserve">module into another module, simply use the name of the module, followed</w:t>
      </w:r>
      <w:r>
        <w:t xml:space="preserve"> </w:t>
      </w:r>
      <w:r>
        <w:t xml:space="preserve">by parentheses:</w:t>
      </w:r>
    </w:p>
    <w:p>
      <w:pPr>
        <w:pStyle w:val="SourceCode"/>
      </w:pPr>
      <w:r>
        <w:rPr>
          <w:rStyle w:val="VerbatimChar"/>
        </w:rPr>
        <w:t xml:space="preserve">model example</w:t>
      </w:r>
      <w:r>
        <w:br w:type="textWrapping"/>
      </w:r>
      <w:r>
        <w:rPr>
          <w:rStyle w:val="VerbatimChar"/>
        </w:rPr>
        <w:t xml:space="preserve">  S + E -&gt; ES;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model example2</w:t>
      </w:r>
      <w:r>
        <w:br w:type="textWrapping"/>
      </w:r>
      <w:r>
        <w:rPr>
          <w:rStyle w:val="VerbatimChar"/>
        </w:rPr>
        <w:t xml:space="preserve">  example();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This is usually not very helpful in and of itself-you’ll likely want to</w:t>
      </w:r>
      <w:r>
        <w:t xml:space="preserve"> </w:t>
      </w:r>
      <w:r>
        <w:t xml:space="preserve">give the submodule a name so you can refer to the things inside it. To</w:t>
      </w:r>
      <w:r>
        <w:t xml:space="preserve"> </w:t>
      </w:r>
      <w:r>
        <w:t xml:space="preserve">do this, prepend a name followed by a colon:</w:t>
      </w:r>
    </w:p>
    <w:p>
      <w:pPr>
        <w:pStyle w:val="SourceCode"/>
      </w:pPr>
      <w:r>
        <w:rPr>
          <w:rStyle w:val="VerbatimChar"/>
        </w:rPr>
        <w:t xml:space="preserve">model example2</w:t>
      </w:r>
      <w:r>
        <w:br w:type="textWrapping"/>
      </w:r>
      <w:r>
        <w:rPr>
          <w:rStyle w:val="VerbatimChar"/>
        </w:rPr>
        <w:t xml:space="preserve">  A: example();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Now, you can modify or define elements in the submodule by referring to</w:t>
      </w:r>
      <w:r>
        <w:t xml:space="preserve"> </w:t>
      </w:r>
      <w:r>
        <w:t xml:space="preserve">symbols in the submodule by name, prepended with the name you’ve given</w:t>
      </w:r>
      <w:r>
        <w:t xml:space="preserve"> </w:t>
      </w:r>
      <w:r>
        <w:t xml:space="preserve">the module, followed by a</w:t>
      </w:r>
      <w:r>
        <w:t xml:space="preserve"> </w:t>
      </w:r>
      <w:r>
        <w:rPr>
          <w:rStyle w:val="VerbatimChar"/>
        </w:rPr>
        <w:t xml:space="preserve">.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example2</w:t>
      </w:r>
      <w:r>
        <w:br w:type="textWrapping"/>
      </w:r>
      <w:r>
        <w:rPr>
          <w:rStyle w:val="VerbatimChar"/>
        </w:rPr>
        <w:t xml:space="preserve">  A: example();</w:t>
      </w:r>
      <w:r>
        <w:br w:type="textWrapping"/>
      </w:r>
      <w:r>
        <w:rPr>
          <w:rStyle w:val="VerbatimChar"/>
        </w:rPr>
        <w:t xml:space="preserve">  A.S = 3;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This results in a model with a single reaction</w:t>
      </w:r>
      <w:r>
        <w:t xml:space="preserve"> </w:t>
      </w:r>
      <w:r>
        <w:rPr>
          <w:rStyle w:val="VerbatimChar"/>
        </w:rPr>
        <w:t xml:space="preserve">A.S + A.E -&gt; A.ES</w:t>
      </w:r>
      <w:r>
        <w:t xml:space="preserve"> </w:t>
      </w:r>
      <w:r>
        <w:t xml:space="preserve">and a</w:t>
      </w:r>
      <w:r>
        <w:t xml:space="preserve"> </w:t>
      </w:r>
      <w:r>
        <w:t xml:space="preserve">single initial condition</w:t>
      </w:r>
      <w:r>
        <w:t xml:space="preserve"> </w:t>
      </w:r>
      <w:r>
        <w:rPr>
          <w:rStyle w:val="VerbatimChar"/>
        </w:rPr>
        <w:t xml:space="preserve">A.S = 3</w:t>
      </w:r>
      <w:r>
        <w:t xml:space="preserve">.</w:t>
      </w:r>
    </w:p>
    <w:p>
      <w:pPr>
        <w:pStyle w:val="BodyText"/>
      </w:pPr>
      <w:r>
        <w:t xml:space="preserve">You may also import multiple copies of modules, and modules that</w:t>
      </w:r>
      <w:r>
        <w:t xml:space="preserve"> </w:t>
      </w:r>
      <w:r>
        <w:t xml:space="preserve">themselves contain submodules:</w:t>
      </w:r>
    </w:p>
    <w:p>
      <w:pPr>
        <w:pStyle w:val="SourceCode"/>
      </w:pPr>
      <w:r>
        <w:rPr>
          <w:rStyle w:val="VerbatimChar"/>
        </w:rPr>
        <w:t xml:space="preserve">model example3</w:t>
      </w:r>
      <w:r>
        <w:br w:type="textWrapping"/>
      </w:r>
      <w:r>
        <w:rPr>
          <w:rStyle w:val="VerbatimChar"/>
        </w:rPr>
        <w:t xml:space="preserve">  A: example();</w:t>
      </w:r>
      <w:r>
        <w:br w:type="textWrapping"/>
      </w:r>
      <w:r>
        <w:rPr>
          <w:rStyle w:val="VerbatimChar"/>
        </w:rPr>
        <w:t xml:space="preserve">  B: example();</w:t>
      </w:r>
      <w:r>
        <w:br w:type="textWrapping"/>
      </w:r>
      <w:r>
        <w:rPr>
          <w:rStyle w:val="VerbatimChar"/>
        </w:rPr>
        <w:t xml:space="preserve">  C: example2();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This would result in a model with three reactions and a single initial</w:t>
      </w:r>
      <w:r>
        <w:t xml:space="preserve"> </w:t>
      </w:r>
      <w:r>
        <w:t xml:space="preserve">condition.</w:t>
      </w:r>
    </w:p>
    <w:p>
      <w:pPr>
        <w:pStyle w:val="SourceCode"/>
      </w:pPr>
      <w:r>
        <w:rPr>
          <w:rStyle w:val="VerbatimChar"/>
        </w:rPr>
        <w:t xml:space="preserve">A.S + A.E -&gt; A.ES</w:t>
      </w:r>
      <w:r>
        <w:br w:type="textWrapping"/>
      </w:r>
      <w:r>
        <w:rPr>
          <w:rStyle w:val="VerbatimChar"/>
        </w:rPr>
        <w:t xml:space="preserve">B.S + B.E -&gt; B.ES</w:t>
      </w:r>
      <w:r>
        <w:br w:type="textWrapping"/>
      </w:r>
      <w:r>
        <w:rPr>
          <w:rStyle w:val="VerbatimChar"/>
        </w:rPr>
        <w:t xml:space="preserve">C.A.S + C.A.E -&gt; C.A.ES</w:t>
      </w:r>
      <w:r>
        <w:br w:type="textWrapping"/>
      </w:r>
      <w:r>
        <w:rPr>
          <w:rStyle w:val="VerbatimChar"/>
        </w:rPr>
        <w:t xml:space="preserve">C.A.S = 3;</w:t>
      </w:r>
    </w:p>
    <w:p>
      <w:pPr>
        <w:pStyle w:val="FirstParagraph"/>
      </w:pPr>
      <w:r>
        <w:t xml:space="preserve">You can also use the species defined in submodules in new reactions:</w:t>
      </w:r>
    </w:p>
    <w:p>
      <w:pPr>
        <w:pStyle w:val="SourceCode"/>
      </w:pPr>
      <w:r>
        <w:rPr>
          <w:rStyle w:val="VerbatimChar"/>
        </w:rPr>
        <w:t xml:space="preserve">model example4</w:t>
      </w:r>
      <w:r>
        <w:br w:type="textWrapping"/>
      </w:r>
      <w:r>
        <w:rPr>
          <w:rStyle w:val="VerbatimChar"/>
        </w:rPr>
        <w:t xml:space="preserve">  A: example();</w:t>
      </w:r>
      <w:r>
        <w:br w:type="textWrapping"/>
      </w:r>
      <w:r>
        <w:rPr>
          <w:rStyle w:val="VerbatimChar"/>
        </w:rPr>
        <w:t xml:space="preserve">  A.S -&gt; ; kdeg*A.S;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When combining multiple submodules, you can also</w:t>
      </w:r>
      <w:r>
        <w:t xml:space="preserve"> </w:t>
      </w:r>
      <w:r>
        <w:t xml:space="preserve">‘</w:t>
      </w:r>
      <w:r>
        <w:t xml:space="preserve">attach</w:t>
      </w:r>
      <w:r>
        <w:t xml:space="preserve">’</w:t>
      </w:r>
      <w:r>
        <w:t xml:space="preserve"> </w:t>
      </w:r>
      <w:r>
        <w:t xml:space="preserve">them to each</w:t>
      </w:r>
      <w:r>
        <w:t xml:space="preserve"> </w:t>
      </w:r>
      <w:r>
        <w:t xml:space="preserve">other by declaring that a species in one submodule is the same species</w:t>
      </w:r>
      <w:r>
        <w:t xml:space="preserve"> </w:t>
      </w:r>
      <w:r>
        <w:t xml:space="preserve">as is found in a different submodule by using the</w:t>
      </w:r>
      <w:r>
        <w:t xml:space="preserve"> </w:t>
      </w:r>
      <w:r>
        <w:rPr>
          <w:rStyle w:val="VerbatimChar"/>
        </w:rPr>
        <w:t xml:space="preserve">is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VerbatimChar"/>
        </w:rPr>
        <w:t xml:space="preserve">A.S is B.S</w:t>
      </w:r>
      <w:r>
        <w:t xml:space="preserve">. For example, let’s say that we have a species which is known to</w:t>
      </w:r>
      <w:r>
        <w:t xml:space="preserve"> </w:t>
      </w:r>
      <w:r>
        <w:t xml:space="preserve">bind reversibly to two different species. You could set this up as the</w:t>
      </w:r>
      <w:r>
        <w:t xml:space="preserve"> </w:t>
      </w:r>
      <w:r>
        <w:t xml:space="preserve">following:</w:t>
      </w:r>
    </w:p>
    <w:p>
      <w:pPr>
        <w:pStyle w:val="SourceCode"/>
      </w:pPr>
      <w:r>
        <w:rPr>
          <w:rStyle w:val="VerbatimChar"/>
        </w:rPr>
        <w:t xml:space="preserve">model side_reaction</w:t>
      </w:r>
      <w:r>
        <w:br w:type="textWrapping"/>
      </w:r>
      <w:r>
        <w:rPr>
          <w:rStyle w:val="VerbatimChar"/>
        </w:rPr>
        <w:t xml:space="preserve">  J0: S + E -&gt; SE; k1*k2*S*E - k2*ES;</w:t>
      </w:r>
      <w:r>
        <w:br w:type="textWrapping"/>
      </w:r>
      <w:r>
        <w:rPr>
          <w:rStyle w:val="VerbatimChar"/>
        </w:rPr>
        <w:t xml:space="preserve">  S = 5;</w:t>
      </w:r>
      <w:r>
        <w:br w:type="textWrapping"/>
      </w:r>
      <w:r>
        <w:rPr>
          <w:rStyle w:val="VerbatimChar"/>
        </w:rPr>
        <w:t xml:space="preserve">  E = 3;</w:t>
      </w:r>
      <w:r>
        <w:br w:type="textWrapping"/>
      </w:r>
      <w:r>
        <w:rPr>
          <w:rStyle w:val="VerbatimChar"/>
        </w:rPr>
        <w:t xml:space="preserve">  SE = E+S;</w:t>
      </w:r>
      <w:r>
        <w:br w:type="textWrapping"/>
      </w:r>
      <w:r>
        <w:rPr>
          <w:rStyle w:val="VerbatimChar"/>
        </w:rPr>
        <w:t xml:space="preserve">  k1 = 1.2;</w:t>
      </w:r>
      <w:r>
        <w:br w:type="textWrapping"/>
      </w:r>
      <w:r>
        <w:rPr>
          <w:rStyle w:val="VerbatimChar"/>
        </w:rPr>
        <w:t xml:space="preserve">  k2 = 0.4;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model full_reaction</w:t>
      </w:r>
      <w:r>
        <w:br w:type="textWrapping"/>
      </w:r>
      <w:r>
        <w:rPr>
          <w:rStyle w:val="VerbatimChar"/>
        </w:rPr>
        <w:t xml:space="preserve">  A: side_reaction();</w:t>
      </w:r>
      <w:r>
        <w:br w:type="textWrapping"/>
      </w:r>
      <w:r>
        <w:rPr>
          <w:rStyle w:val="VerbatimChar"/>
        </w:rPr>
        <w:t xml:space="preserve">  B: side_reaction();</w:t>
      </w:r>
      <w:r>
        <w:br w:type="textWrapping"/>
      </w:r>
      <w:r>
        <w:rPr>
          <w:rStyle w:val="VerbatimChar"/>
        </w:rPr>
        <w:t xml:space="preserve">  A.S is B.S;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If you wanted, you could give the identical species a new name to more</w:t>
      </w:r>
      <w:r>
        <w:t xml:space="preserve"> </w:t>
      </w:r>
      <w:r>
        <w:t xml:space="preserve">easily use it in the</w:t>
      </w:r>
      <w:r>
        <w:t xml:space="preserve"> </w:t>
      </w:r>
      <w:r>
        <w:rPr>
          <w:rStyle w:val="VerbatimChar"/>
        </w:rPr>
        <w:t xml:space="preserve">full_reaction</w:t>
      </w:r>
      <w:r>
        <w:t xml:space="preserve"> </w:t>
      </w:r>
      <w:r>
        <w:t xml:space="preserve">module:</w:t>
      </w:r>
    </w:p>
    <w:p>
      <w:pPr>
        <w:pStyle w:val="SourceCode"/>
      </w:pPr>
      <w:r>
        <w:rPr>
          <w:rStyle w:val="VerbatimChar"/>
        </w:rPr>
        <w:t xml:space="preserve">model full_reaction</w:t>
      </w:r>
      <w:r>
        <w:br w:type="textWrapping"/>
      </w:r>
      <w:r>
        <w:rPr>
          <w:rStyle w:val="VerbatimChar"/>
        </w:rPr>
        <w:t xml:space="preserve">  var species S;</w:t>
      </w:r>
      <w:r>
        <w:br w:type="textWrapping"/>
      </w:r>
      <w:r>
        <w:rPr>
          <w:rStyle w:val="VerbatimChar"/>
        </w:rPr>
        <w:t xml:space="preserve">  A: side_reaction();</w:t>
      </w:r>
      <w:r>
        <w:br w:type="textWrapping"/>
      </w:r>
      <w:r>
        <w:rPr>
          <w:rStyle w:val="VerbatimChar"/>
        </w:rPr>
        <w:t xml:space="preserve">  B: side_reaction()</w:t>
      </w:r>
      <w:r>
        <w:br w:type="textWrapping"/>
      </w:r>
      <w:r>
        <w:rPr>
          <w:rStyle w:val="VerbatimChar"/>
        </w:rPr>
        <w:t xml:space="preserve">  A.S is S;</w:t>
      </w:r>
      <w:r>
        <w:br w:type="textWrapping"/>
      </w:r>
      <w:r>
        <w:rPr>
          <w:rStyle w:val="VerbatimChar"/>
        </w:rPr>
        <w:t xml:space="preserve">  B.S is S;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In this system,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is involved in two reversible reactions with exactly</w:t>
      </w:r>
      <w:r>
        <w:t xml:space="preserve"> </w:t>
      </w:r>
      <w:r>
        <w:t xml:space="preserve">the same reaction kinetics and initial concentrations. Let’s now say the</w:t>
      </w:r>
      <w:r>
        <w:t xml:space="preserve"> </w:t>
      </w:r>
      <w:r>
        <w:t xml:space="preserve">reaction rate of the second side-reaction takes the same form, but that</w:t>
      </w:r>
      <w:r>
        <w:t xml:space="preserve"> </w:t>
      </w:r>
      <w:r>
        <w:t xml:space="preserve">the kinetics are twice as fast, and the starting conditions are</w:t>
      </w:r>
      <w:r>
        <w:t xml:space="preserve"> </w:t>
      </w:r>
      <w:r>
        <w:t xml:space="preserve">different:</w:t>
      </w:r>
    </w:p>
    <w:p>
      <w:pPr>
        <w:pStyle w:val="SourceCode"/>
      </w:pPr>
      <w:r>
        <w:rPr>
          <w:rStyle w:val="VerbatimChar"/>
        </w:rPr>
        <w:t xml:space="preserve">model full_reaction</w:t>
      </w:r>
      <w:r>
        <w:br w:type="textWrapping"/>
      </w:r>
      <w:r>
        <w:rPr>
          <w:rStyle w:val="VerbatimChar"/>
        </w:rPr>
        <w:t xml:space="preserve">  var species S;</w:t>
      </w:r>
      <w:r>
        <w:br w:type="textWrapping"/>
      </w:r>
      <w:r>
        <w:rPr>
          <w:rStyle w:val="VerbatimChar"/>
        </w:rPr>
        <w:t xml:space="preserve">  A: side_reaction();</w:t>
      </w:r>
      <w:r>
        <w:br w:type="textWrapping"/>
      </w:r>
      <w:r>
        <w:rPr>
          <w:rStyle w:val="VerbatimChar"/>
        </w:rPr>
        <w:t xml:space="preserve">  A.S is S;</w:t>
      </w:r>
      <w:r>
        <w:br w:type="textWrapping"/>
      </w:r>
      <w:r>
        <w:rPr>
          <w:rStyle w:val="VerbatimChar"/>
        </w:rPr>
        <w:t xml:space="preserve">  B: side_reaction();</w:t>
      </w:r>
      <w:r>
        <w:br w:type="textWrapping"/>
      </w:r>
      <w:r>
        <w:rPr>
          <w:rStyle w:val="VerbatimChar"/>
        </w:rPr>
        <w:t xml:space="preserve">  B.S is S;</w:t>
      </w:r>
      <w:r>
        <w:br w:type="textWrapping"/>
      </w:r>
      <w:r>
        <w:rPr>
          <w:rStyle w:val="VerbatimChar"/>
        </w:rPr>
        <w:t xml:space="preserve">  B.k1 = 2.4;</w:t>
      </w:r>
      <w:r>
        <w:br w:type="textWrapping"/>
      </w:r>
      <w:r>
        <w:rPr>
          <w:rStyle w:val="VerbatimChar"/>
        </w:rPr>
        <w:t xml:space="preserve">  B.k2 = 0.8;</w:t>
      </w:r>
      <w:r>
        <w:br w:type="textWrapping"/>
      </w:r>
      <w:r>
        <w:rPr>
          <w:rStyle w:val="VerbatimChar"/>
        </w:rPr>
        <w:t xml:space="preserve">  B.E = 10;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Note that since we defined the initial concentration of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S + E</w:t>
      </w:r>
      <w:r>
        <w:t xml:space="preserve">,</w:t>
      </w:r>
      <w:r>
        <w:t xml:space="preserve"> </w:t>
      </w:r>
      <w:r>
        <w:rPr>
          <w:rStyle w:val="VerbatimChar"/>
        </w:rPr>
        <w:t xml:space="preserve">B.SE</w:t>
      </w:r>
      <w:r>
        <w:t xml:space="preserve"> </w:t>
      </w:r>
      <w:r>
        <w:t xml:space="preserve">will now have a different initial concentration, since</w:t>
      </w:r>
      <w:r>
        <w:t xml:space="preserve"> </w:t>
      </w:r>
      <w:r>
        <w:rPr>
          <w:rStyle w:val="VerbatimChar"/>
        </w:rPr>
        <w:t xml:space="preserve">B.E</w:t>
      </w:r>
      <w:r>
        <w:t xml:space="preserve"> </w:t>
      </w:r>
      <w:r>
        <w:t xml:space="preserve">has</w:t>
      </w:r>
      <w:r>
        <w:t xml:space="preserve"> </w:t>
      </w:r>
      <w:r>
        <w:t xml:space="preserve">been changed.</w:t>
      </w:r>
    </w:p>
    <w:p>
      <w:pPr>
        <w:pStyle w:val="BodyText"/>
      </w:pPr>
      <w:r>
        <w:t xml:space="preserve">Finally, we add a third side reaction, one in which S binds</w:t>
      </w:r>
      <w:r>
        <w:t xml:space="preserve"> </w:t>
      </w:r>
      <w:r>
        <w:t xml:space="preserve">irreversibly, and where the complex it forms degrades. We’ll need a new</w:t>
      </w:r>
      <w:r>
        <w:t xml:space="preserve"> </w:t>
      </w:r>
      <w:r>
        <w:t xml:space="preserve">reaction rate, and a whole new reaction as well:</w:t>
      </w:r>
    </w:p>
    <w:p>
      <w:pPr>
        <w:pStyle w:val="SourceCode"/>
      </w:pPr>
      <w:r>
        <w:rPr>
          <w:rStyle w:val="VerbatimChar"/>
        </w:rPr>
        <w:t xml:space="preserve">model full_reaction</w:t>
      </w:r>
      <w:r>
        <w:br w:type="textWrapping"/>
      </w:r>
      <w:r>
        <w:rPr>
          <w:rStyle w:val="VerbatimChar"/>
        </w:rPr>
        <w:t xml:space="preserve">  var species S;</w:t>
      </w:r>
      <w:r>
        <w:br w:type="textWrapping"/>
      </w:r>
      <w:r>
        <w:rPr>
          <w:rStyle w:val="VerbatimChar"/>
        </w:rPr>
        <w:t xml:space="preserve">  A: side_reaction();</w:t>
      </w:r>
      <w:r>
        <w:br w:type="textWrapping"/>
      </w:r>
      <w:r>
        <w:rPr>
          <w:rStyle w:val="VerbatimChar"/>
        </w:rPr>
        <w:t xml:space="preserve">  A.S is S;</w:t>
      </w:r>
      <w:r>
        <w:br w:type="textWrapping"/>
      </w:r>
      <w:r>
        <w:rPr>
          <w:rStyle w:val="VerbatimChar"/>
        </w:rPr>
        <w:t xml:space="preserve">  B: side_reaction();</w:t>
      </w:r>
      <w:r>
        <w:br w:type="textWrapping"/>
      </w:r>
      <w:r>
        <w:rPr>
          <w:rStyle w:val="VerbatimChar"/>
        </w:rPr>
        <w:t xml:space="preserve">  B.S is S;</w:t>
      </w:r>
      <w:r>
        <w:br w:type="textWrapping"/>
      </w:r>
      <w:r>
        <w:rPr>
          <w:rStyle w:val="VerbatimChar"/>
        </w:rPr>
        <w:t xml:space="preserve">  B.k1 = 2.4;</w:t>
      </w:r>
      <w:r>
        <w:br w:type="textWrapping"/>
      </w:r>
      <w:r>
        <w:rPr>
          <w:rStyle w:val="VerbatimChar"/>
        </w:rPr>
        <w:t xml:space="preserve">  B.k2 = 0.8;</w:t>
      </w:r>
      <w:r>
        <w:br w:type="textWrapping"/>
      </w:r>
      <w:r>
        <w:rPr>
          <w:rStyle w:val="VerbatimChar"/>
        </w:rPr>
        <w:t xml:space="preserve">  B.E = 10;</w:t>
      </w:r>
      <w:r>
        <w:br w:type="textWrapping"/>
      </w:r>
      <w:r>
        <w:rPr>
          <w:rStyle w:val="VerbatimChar"/>
        </w:rPr>
        <w:t xml:space="preserve">  C: side_reaction();</w:t>
      </w:r>
      <w:r>
        <w:br w:type="textWrapping"/>
      </w:r>
      <w:r>
        <w:rPr>
          <w:rStyle w:val="VerbatimChar"/>
        </w:rPr>
        <w:t xml:space="preserve">  C.S is S;</w:t>
      </w:r>
      <w:r>
        <w:br w:type="textWrapping"/>
      </w:r>
      <w:r>
        <w:rPr>
          <w:rStyle w:val="VerbatimChar"/>
        </w:rPr>
        <w:t xml:space="preserve">  C.J0 = C.k1*C.k2*S*C.E</w:t>
      </w:r>
      <w:r>
        <w:br w:type="textWrapping"/>
      </w:r>
      <w:r>
        <w:rPr>
          <w:rStyle w:val="VerbatimChar"/>
        </w:rPr>
        <w:t xml:space="preserve">  J3: C.SE -&gt; ; C.SE*k3;</w:t>
      </w:r>
      <w:r>
        <w:br w:type="textWrapping"/>
      </w:r>
      <w:r>
        <w:rPr>
          <w:rStyle w:val="VerbatimChar"/>
        </w:rPr>
        <w:t xml:space="preserve">  k3 = 0.02;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Note that defining the reaction rate of</w:t>
      </w:r>
      <w:r>
        <w:t xml:space="preserve"> </w:t>
      </w:r>
      <w:r>
        <w:rPr>
          <w:rStyle w:val="VerbatimChar"/>
        </w:rPr>
        <w:t xml:space="preserve">C.J0</w:t>
      </w:r>
      <w:r>
        <w:t xml:space="preserve"> </w:t>
      </w:r>
      <w:r>
        <w:t xml:space="preserve">used the symbol</w:t>
      </w:r>
      <w:r>
        <w:t xml:space="preserve"> </w:t>
      </w:r>
      <w:r>
        <w:rPr>
          <w:rStyle w:val="VerbatimChar"/>
        </w:rPr>
        <w:t xml:space="preserve">S</w:t>
      </w:r>
      <w:r>
        <w:t xml:space="preserve">;</w:t>
      </w:r>
      <w:r>
        <w:t xml:space="preserve"> </w:t>
      </w:r>
      <w:r>
        <w:t xml:space="preserve">exactly the same result would be obtained if we had used</w:t>
      </w:r>
      <w:r>
        <w:t xml:space="preserve"> </w:t>
      </w:r>
      <w:r>
        <w:rPr>
          <w:rStyle w:val="VerbatimChar"/>
        </w:rPr>
        <w:t xml:space="preserve">C.S</w:t>
      </w:r>
      <w:r>
        <w:t xml:space="preserve"> </w:t>
      </w:r>
      <w:r>
        <w:t xml:space="preserve">or even</w:t>
      </w:r>
      <w:r>
        <w:t xml:space="preserve"> </w:t>
      </w:r>
      <w:r>
        <w:rPr>
          <w:rStyle w:val="VerbatimChar"/>
        </w:rPr>
        <w:t xml:space="preserve">A.S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B.S</w:t>
      </w:r>
      <w:r>
        <w:t xml:space="preserve">. Antimony knows that those symbols all refer to the same</w:t>
      </w:r>
      <w:r>
        <w:t xml:space="preserve"> </w:t>
      </w:r>
      <w:r>
        <w:t xml:space="preserve">species, and will give them all the same name in subsequent output.</w:t>
      </w:r>
    </w:p>
    <w:p>
      <w:pPr>
        <w:pStyle w:val="BodyText"/>
      </w:pPr>
      <w:r>
        <w:t xml:space="preserve">For convenience and style, modules may define an interface where some</w:t>
      </w:r>
      <w:r>
        <w:t xml:space="preserve"> </w:t>
      </w:r>
      <w:r>
        <w:t xml:space="preserve">symbols in the module are more easily renamed. To do this, first enclose</w:t>
      </w:r>
      <w:r>
        <w:t xml:space="preserve"> </w:t>
      </w:r>
      <w:r>
        <w:t xml:space="preserve">a list of the symbols to export in parentheses after the name of the</w:t>
      </w:r>
      <w:r>
        <w:t xml:space="preserve"> </w:t>
      </w:r>
      <w:r>
        <w:t xml:space="preserve">model when defining it:</w:t>
      </w:r>
    </w:p>
    <w:p>
      <w:pPr>
        <w:pStyle w:val="SourceCode"/>
      </w:pPr>
      <w:r>
        <w:rPr>
          <w:rStyle w:val="VerbatimChar"/>
        </w:rPr>
        <w:t xml:space="preserve">model side_reaction(S, k1)</w:t>
      </w:r>
      <w:r>
        <w:br w:type="textWrapping"/>
      </w:r>
      <w:r>
        <w:rPr>
          <w:rStyle w:val="VerbatimChar"/>
        </w:rPr>
        <w:t xml:space="preserve">  J0: S + E -&gt; SE; k1*k2*S*E - k2*ES;</w:t>
      </w:r>
      <w:r>
        <w:br w:type="textWrapping"/>
      </w:r>
      <w:r>
        <w:rPr>
          <w:rStyle w:val="VerbatimChar"/>
        </w:rPr>
        <w:t xml:space="preserve">  S = 5;</w:t>
      </w:r>
      <w:r>
        <w:br w:type="textWrapping"/>
      </w:r>
      <w:r>
        <w:rPr>
          <w:rStyle w:val="VerbatimChar"/>
        </w:rPr>
        <w:t xml:space="preserve">  E = 3;</w:t>
      </w:r>
      <w:r>
        <w:br w:type="textWrapping"/>
      </w:r>
      <w:r>
        <w:rPr>
          <w:rStyle w:val="VerbatimChar"/>
        </w:rPr>
        <w:t xml:space="preserve">  SE = E+S;</w:t>
      </w:r>
      <w:r>
        <w:br w:type="textWrapping"/>
      </w:r>
      <w:r>
        <w:rPr>
          <w:rStyle w:val="VerbatimChar"/>
        </w:rPr>
        <w:t xml:space="preserve">  k1 = 1.2;</w:t>
      </w:r>
      <w:r>
        <w:br w:type="textWrapping"/>
      </w:r>
      <w:r>
        <w:rPr>
          <w:rStyle w:val="VerbatimChar"/>
        </w:rPr>
        <w:t xml:space="preserve">  k2 = 0.4;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Then when you use that module as a submodule, you can provide a list of</w:t>
      </w:r>
      <w:r>
        <w:t xml:space="preserve"> </w:t>
      </w:r>
      <w:r>
        <w:t xml:space="preserve">new symbols in parentheses:</w:t>
      </w:r>
    </w:p>
    <w:p>
      <w:pPr>
        <w:pStyle w:val="SourceCode"/>
      </w:pPr>
      <w:r>
        <w:rPr>
          <w:rStyle w:val="VerbatimChar"/>
        </w:rPr>
        <w:t xml:space="preserve">A: side_reaction(spec2, k2);</w:t>
      </w:r>
    </w:p>
    <w:p>
      <w:pPr>
        <w:pStyle w:val="FirstParagraph"/>
      </w:pPr>
      <w:r>
        <w:t xml:space="preserve">is equivalent to writing:</w:t>
      </w:r>
    </w:p>
    <w:p>
      <w:pPr>
        <w:pStyle w:val="SourceCode"/>
      </w:pPr>
      <w:r>
        <w:rPr>
          <w:rStyle w:val="VerbatimChar"/>
        </w:rPr>
        <w:t xml:space="preserve">A.S is spec2;</w:t>
      </w:r>
      <w:r>
        <w:br w:type="textWrapping"/>
      </w:r>
      <w:r>
        <w:rPr>
          <w:rStyle w:val="VerbatimChar"/>
        </w:rPr>
        <w:t xml:space="preserve">A.k1 is k2;</w:t>
      </w:r>
    </w:p>
    <w:p>
      <w:pPr>
        <w:pStyle w:val="FirstParagraph"/>
      </w:pPr>
      <w:r>
        <w:t xml:space="preserve">One thing to be aware of when using this method: Since wrapping</w:t>
      </w:r>
      <w:r>
        <w:t xml:space="preserve"> </w:t>
      </w:r>
      <w:r>
        <w:t xml:space="preserve">definitions in a defined model is optional, all</w:t>
      </w:r>
      <w:r>
        <w:t xml:space="preserve"> </w:t>
      </w:r>
      <w:r>
        <w:t xml:space="preserve">‘</w:t>
      </w:r>
      <w:r>
        <w:t xml:space="preserve">bare</w:t>
      </w:r>
      <w:r>
        <w:t xml:space="preserve">’</w:t>
      </w:r>
      <w:r>
        <w:t xml:space="preserve"> </w:t>
      </w:r>
      <w:r>
        <w:t xml:space="preserve">declarations are</w:t>
      </w:r>
      <w:r>
        <w:t xml:space="preserve"> </w:t>
      </w:r>
      <w:r>
        <w:t xml:space="preserve">defined to be in a default module with the name</w:t>
      </w:r>
      <w:r>
        <w:t xml:space="preserve"> </w:t>
      </w:r>
      <w:r>
        <w:rPr>
          <w:rStyle w:val="VerbatimChar"/>
        </w:rPr>
        <w:t xml:space="preserve">__main</w:t>
      </w:r>
      <w:r>
        <w:t xml:space="preserve">. If there are</w:t>
      </w:r>
      <w:r>
        <w:t xml:space="preserve"> </w:t>
      </w:r>
      <w:r>
        <w:t xml:space="preserve">no unwrapped definitions,</w:t>
      </w:r>
      <w:r>
        <w:t xml:space="preserve"> </w:t>
      </w:r>
      <w:r>
        <w:rPr>
          <w:rStyle w:val="VerbatimChar"/>
        </w:rPr>
        <w:t xml:space="preserve">__main</w:t>
      </w:r>
      <w:r>
        <w:t xml:space="preserve"> </w:t>
      </w:r>
      <w:r>
        <w:t xml:space="preserve">will still exist, but will be empty.</w:t>
      </w:r>
    </w:p>
    <w:p>
      <w:pPr>
        <w:pStyle w:val="BodyText"/>
      </w:pPr>
      <w:r>
        <w:t xml:space="preserve">As a final note: use of the</w:t>
      </w:r>
      <w:r>
        <w:t xml:space="preserve"> </w:t>
      </w:r>
      <w:r>
        <w:rPr>
          <w:rStyle w:val="VerbatimChar"/>
        </w:rPr>
        <w:t xml:space="preserve">is</w:t>
      </w:r>
      <w:r>
        <w:t xml:space="preserve"> </w:t>
      </w:r>
      <w:r>
        <w:t xml:space="preserve">keyword is not restricted to elements</w:t>
      </w:r>
      <w:r>
        <w:t xml:space="preserve"> </w:t>
      </w:r>
      <w:r>
        <w:t xml:space="preserve">inside submodules. As a result, if you wish to change the name of an</w:t>
      </w:r>
      <w:r>
        <w:t xml:space="preserve"> </w:t>
      </w:r>
      <w:r>
        <w:t xml:space="preserve">element (if, for example, you want the reactions to look simpler in</w:t>
      </w:r>
      <w:r>
        <w:t xml:space="preserve"> </w:t>
      </w:r>
      <w:r>
        <w:t xml:space="preserve">Antimony, but wish to have a more descriptive name in the exported</w:t>
      </w:r>
      <w:r>
        <w:t xml:space="preserve"> </w:t>
      </w:r>
      <w:r>
        <w:t xml:space="preserve">SBML), you may use</w:t>
      </w:r>
      <w:r>
        <w:t xml:space="preserve"> </w:t>
      </w:r>
      <w:r>
        <w:rPr>
          <w:rStyle w:val="VerbatimChar"/>
        </w:rPr>
        <w:t xml:space="preserve">is</w:t>
      </w:r>
      <w:r>
        <w:t xml:space="preserve"> </w:t>
      </w:r>
      <w:r>
        <w:t xml:space="preserve">as well:</w:t>
      </w:r>
    </w:p>
    <w:p>
      <w:pPr>
        <w:pStyle w:val="SourceCode"/>
      </w:pPr>
      <w:r>
        <w:rPr>
          <w:rStyle w:val="VerbatimChar"/>
        </w:rPr>
        <w:t xml:space="preserve">A -&gt; B;</w:t>
      </w:r>
      <w:r>
        <w:br w:type="textWrapping"/>
      </w:r>
      <w:r>
        <w:rPr>
          <w:rStyle w:val="VerbatimChar"/>
        </w:rPr>
        <w:t xml:space="preserve">A is ABA;</w:t>
      </w:r>
      <w:r>
        <w:br w:type="textWrapping"/>
      </w:r>
      <w:r>
        <w:rPr>
          <w:rStyle w:val="VerbatimChar"/>
        </w:rPr>
        <w:t xml:space="preserve">B is ABA8OH;</w:t>
      </w:r>
    </w:p>
    <w:p>
      <w:pPr>
        <w:pStyle w:val="FirstParagraph"/>
      </w:pPr>
      <w:r>
        <w:t xml:space="preserve">is equivalent to writing:</w:t>
      </w:r>
    </w:p>
    <w:p>
      <w:pPr>
        <w:pStyle w:val="SourceCode"/>
      </w:pPr>
      <w:r>
        <w:rPr>
          <w:rStyle w:val="VerbatimChar"/>
        </w:rPr>
        <w:t xml:space="preserve">ABA -&gt; ABA8OH;</w:t>
      </w:r>
    </w:p>
    <w:p>
      <w:pPr>
        <w:pStyle w:val="Heading4"/>
      </w:pPr>
      <w:bookmarkStart w:id="60" w:name="module-conversion-factors"/>
      <w:r>
        <w:t xml:space="preserve">Module conversion factors</w:t>
      </w:r>
      <w:bookmarkEnd w:id="60"/>
    </w:p>
    <w:p>
      <w:pPr>
        <w:pStyle w:val="FirstParagraph"/>
      </w:pPr>
      <w:r>
        <w:t xml:space="preserve">Occasionally, the unit system of a submodel will not match the unit</w:t>
      </w:r>
      <w:r>
        <w:t xml:space="preserve"> </w:t>
      </w:r>
      <w:r>
        <w:t xml:space="preserve">system of the containing model, for one or more model elements. In this</w:t>
      </w:r>
      <w:r>
        <w:t xml:space="preserve"> </w:t>
      </w:r>
      <w:r>
        <w:t xml:space="preserve">case, you can use conversion factor constructs to bring the submodule in</w:t>
      </w:r>
      <w:r>
        <w:t xml:space="preserve"> </w:t>
      </w:r>
      <w:r>
        <w:t xml:space="preserve">line with the containing model.</w:t>
      </w:r>
    </w:p>
    <w:p>
      <w:pPr>
        <w:pStyle w:val="BodyText"/>
      </w:pPr>
      <w:r>
        <w:t xml:space="preserve">If time is different in the submodel (affecting reactions, rate rules,</w:t>
      </w:r>
      <w:r>
        <w:t xml:space="preserve"> </w:t>
      </w:r>
      <w:r>
        <w:t xml:space="preserve">delay, and</w:t>
      </w:r>
      <w:r>
        <w:t xml:space="preserve"> </w:t>
      </w:r>
      <w:r>
        <w:t xml:space="preserve">‘</w:t>
      </w:r>
      <w:r>
        <w:t xml:space="preserve">time</w:t>
      </w:r>
      <w:r>
        <w:t xml:space="preserve">’</w:t>
      </w:r>
      <w:r>
        <w:t xml:space="preserve">), use the</w:t>
      </w:r>
      <w:r>
        <w:t xml:space="preserve"> </w:t>
      </w:r>
      <w:r>
        <w:rPr>
          <w:rStyle w:val="VerbatimChar"/>
        </w:rPr>
        <w:t xml:space="preserve">timeconv</w:t>
      </w:r>
      <w:r>
        <w:t xml:space="preserve"> </w:t>
      </w:r>
      <w:r>
        <w:t xml:space="preserve">keyword when declaring the</w:t>
      </w:r>
      <w:r>
        <w:t xml:space="preserve"> </w:t>
      </w:r>
      <w:r>
        <w:t xml:space="preserve">submodel:</w:t>
      </w:r>
    </w:p>
    <w:p>
      <w:pPr>
        <w:pStyle w:val="SourceCode"/>
      </w:pPr>
      <w:r>
        <w:rPr>
          <w:rStyle w:val="VerbatimChar"/>
        </w:rPr>
        <w:t xml:space="preserve">A1: submodel(), timeconv=60;</w:t>
      </w:r>
    </w:p>
    <w:p>
      <w:pPr>
        <w:pStyle w:val="FirstParagraph"/>
      </w:pPr>
      <w:r>
        <w:t xml:space="preserve">This construct means that one unit of time in the submodel multiplied by</w:t>
      </w:r>
      <w:r>
        <w:t xml:space="preserve"> </w:t>
      </w:r>
      <w:r>
        <w:t xml:space="preserve">the time conversion factor should equal one unit of time in the parent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Reaction extent may also be different in the submodel when compared to</w:t>
      </w:r>
      <w:r>
        <w:t xml:space="preserve"> </w:t>
      </w:r>
      <w:r>
        <w:t xml:space="preserve">the parent model, and may be converted with the</w:t>
      </w:r>
      <w:r>
        <w:t xml:space="preserve"> </w:t>
      </w:r>
      <w:r>
        <w:rPr>
          <w:rStyle w:val="VerbatimChar"/>
        </w:rPr>
        <w:t xml:space="preserve">extentconv</w:t>
      </w:r>
      <w:r>
        <w:t xml:space="preserve"> </w:t>
      </w:r>
      <w:r>
        <w:t xml:space="preserve">keyword:</w:t>
      </w:r>
    </w:p>
    <w:p>
      <w:pPr>
        <w:pStyle w:val="SourceCode"/>
      </w:pPr>
      <w:r>
        <w:rPr>
          <w:rStyle w:val="VerbatimChar"/>
        </w:rPr>
        <w:t xml:space="preserve">A1: submodel(), extentconv=1000;</w:t>
      </w:r>
    </w:p>
    <w:p>
      <w:pPr>
        <w:pStyle w:val="FirstParagraph"/>
      </w:pPr>
      <w:r>
        <w:t xml:space="preserve">This construct means that one unit of reaction extent in the submodel</w:t>
      </w:r>
      <w:r>
        <w:t xml:space="preserve"> </w:t>
      </w:r>
      <w:r>
        <w:t xml:space="preserve">multiplied by the extent conversion factor should equal one unit of</w:t>
      </w:r>
      <w:r>
        <w:t xml:space="preserve"> </w:t>
      </w:r>
      <w:r>
        <w:t xml:space="preserve">reaction extent in the parent model.</w:t>
      </w:r>
    </w:p>
    <w:p>
      <w:pPr>
        <w:pStyle w:val="BodyText"/>
      </w:pPr>
      <w:r>
        <w:t xml:space="preserve">Both time and extent conversion factors may be numbers (as above) or</w:t>
      </w:r>
      <w:r>
        <w:t xml:space="preserve"> </w:t>
      </w:r>
      <w:r>
        <w:t xml:space="preserve">they may be references to constant parameters. They may also both be</w:t>
      </w:r>
      <w:r>
        <w:t xml:space="preserve"> </w:t>
      </w:r>
      <w:r>
        <w:t xml:space="preserve">used at once:</w:t>
      </w:r>
    </w:p>
    <w:p>
      <w:pPr>
        <w:pStyle w:val="SourceCode"/>
      </w:pPr>
      <w:r>
        <w:rPr>
          <w:rStyle w:val="VerbatimChar"/>
        </w:rPr>
        <w:t xml:space="preserve">A1: submodel(), timeconv=tconv, extentconv=xconv;</w:t>
      </w:r>
    </w:p>
    <w:p>
      <w:pPr>
        <w:pStyle w:val="FirstParagraph"/>
      </w:pPr>
      <w:r>
        <w:t xml:space="preserve">Individual components of submodels may also be given conversion factors,</w:t>
      </w:r>
      <w:r>
        <w:t xml:space="preserve"> </w:t>
      </w:r>
      <w:r>
        <w:t xml:space="preserve">when the</w:t>
      </w:r>
      <w:r>
        <w:t xml:space="preserve"> </w:t>
      </w:r>
      <w:r>
        <w:rPr>
          <w:rStyle w:val="VerbatimChar"/>
        </w:rPr>
        <w:t xml:space="preserve">is</w:t>
      </w:r>
      <w:r>
        <w:t xml:space="preserve"> </w:t>
      </w:r>
      <w:r>
        <w:t xml:space="preserve">keyword is used. The following two constructs are</w:t>
      </w:r>
      <w:r>
        <w:t xml:space="preserve"> </w:t>
      </w:r>
      <w:r>
        <w:t xml:space="preserve">equivalent ways of applying conversion factor</w:t>
      </w:r>
      <w:r>
        <w:t xml:space="preserve"> </w:t>
      </w:r>
      <w:r>
        <w:rPr>
          <w:rStyle w:val="VerbatimChar"/>
        </w:rPr>
        <w:t xml:space="preserve">cf</w:t>
      </w:r>
      <w:r>
        <w:t xml:space="preserve"> </w:t>
      </w:r>
      <w:r>
        <w:t xml:space="preserve">to the synchronized</w:t>
      </w:r>
      <w:r>
        <w:t xml:space="preserve"> </w:t>
      </w:r>
      <w:r>
        <w:t xml:space="preserve">variables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A1.y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A1.y * cf is x;</w:t>
      </w:r>
      <w:r>
        <w:br w:type="textWrapping"/>
      </w:r>
      <w:r>
        <w:rPr>
          <w:rStyle w:val="VerbatimChar"/>
        </w:rPr>
        <w:t xml:space="preserve">A1.y is x / cf;</w:t>
      </w:r>
    </w:p>
    <w:p>
      <w:pPr>
        <w:pStyle w:val="FirstParagraph"/>
      </w:pPr>
      <w:r>
        <w:t xml:space="preserve">When flattened, all of these conversion factors will be incorporated</w:t>
      </w:r>
      <w:r>
        <w:t xml:space="preserve"> </w:t>
      </w:r>
      <w:r>
        <w:t xml:space="preserve">into the mathematics.</w:t>
      </w:r>
    </w:p>
    <w:p>
      <w:pPr>
        <w:pStyle w:val="Heading4"/>
      </w:pPr>
      <w:bookmarkStart w:id="61" w:name="submodel-deletions"/>
      <w:r>
        <w:t xml:space="preserve">Submodel deletions</w:t>
      </w:r>
      <w:bookmarkEnd w:id="61"/>
    </w:p>
    <w:p>
      <w:pPr>
        <w:pStyle w:val="FirstParagraph"/>
      </w:pPr>
      <w:r>
        <w:t xml:space="preserve">Sometimes, an element of a submodel has to be removed entirely for the</w:t>
      </w:r>
      <w:r>
        <w:t xml:space="preserve"> </w:t>
      </w:r>
      <w:r>
        <w:t xml:space="preserve">model to make sense as a whole. A degradation reaction might need to be</w:t>
      </w:r>
      <w:r>
        <w:t xml:space="preserve"> </w:t>
      </w:r>
      <w:r>
        <w:t xml:space="preserve">removed, for example, or a now-superfluous species. To delete an element</w:t>
      </w:r>
      <w:r>
        <w:t xml:space="preserve"> </w:t>
      </w:r>
      <w:r>
        <w:t xml:space="preserve">of a submodel, use the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keyword:</w:t>
      </w:r>
    </w:p>
    <w:p>
      <w:pPr>
        <w:pStyle w:val="SourceCode"/>
      </w:pPr>
      <w:r>
        <w:rPr>
          <w:rStyle w:val="VerbatimChar"/>
        </w:rPr>
        <w:t xml:space="preserve">delete A1.S1;</w:t>
      </w:r>
    </w:p>
    <w:p>
      <w:pPr>
        <w:pStyle w:val="FirstParagraph"/>
      </w:pPr>
      <w:r>
        <w:t xml:space="preserve">In this case,</w:t>
      </w:r>
      <w:r>
        <w:t xml:space="preserve"> </w:t>
      </w:r>
      <w:r>
        <w:rPr>
          <w:rStyle w:val="VerbatimChar"/>
        </w:rPr>
        <w:t xml:space="preserve">S1</w:t>
      </w:r>
      <w:r>
        <w:t xml:space="preserve"> </w:t>
      </w:r>
      <w:r>
        <w:t xml:space="preserve">will be removed from submodel</w:t>
      </w:r>
      <w:r>
        <w:t xml:space="preserve"> </w:t>
      </w:r>
      <w:r>
        <w:rPr>
          <w:rStyle w:val="VerbatimChar"/>
        </w:rPr>
        <w:t xml:space="preserve">A1</w:t>
      </w:r>
      <w:r>
        <w:t xml:space="preserve">, as will any</w:t>
      </w:r>
      <w:r>
        <w:t xml:space="preserve"> </w:t>
      </w:r>
      <w:r>
        <w:t xml:space="preserve">reactions</w:t>
      </w:r>
      <w:r>
        <w:t xml:space="preserve"> </w:t>
      </w:r>
      <w:r>
        <w:rPr>
          <w:rStyle w:val="VerbatimChar"/>
        </w:rPr>
        <w:t xml:space="preserve">S1</w:t>
      </w:r>
      <w:r>
        <w:t xml:space="preserve"> </w:t>
      </w:r>
      <w:r>
        <w:t xml:space="preserve">participated in, plus any mathematical formulas that had</w:t>
      </w:r>
      <w:r>
        <w:t xml:space="preserve"> </w:t>
      </w:r>
      <w:r>
        <w:rPr>
          <w:rStyle w:val="VerbatimChar"/>
        </w:rPr>
        <w:t xml:space="preserve">S1</w:t>
      </w:r>
      <w:r>
        <w:t xml:space="preserve"> </w:t>
      </w:r>
      <w:r>
        <w:t xml:space="preserve">in them.</w:t>
      </w:r>
    </w:p>
    <w:p>
      <w:pPr>
        <w:pStyle w:val="BodyText"/>
      </w:pPr>
      <w:r>
        <w:t xml:space="preserve">Similarly, sometimes it is necessary to clear assignments and rules to a</w:t>
      </w:r>
      <w:r>
        <w:t xml:space="preserve"> </w:t>
      </w:r>
      <w:r>
        <w:t xml:space="preserve">variable. To accomplish this, simply declare a new assignment or rule</w:t>
      </w:r>
      <w:r>
        <w:t xml:space="preserve"> </w:t>
      </w:r>
      <w:r>
        <w:t xml:space="preserve">for the variable, but leave it blank:</w:t>
      </w:r>
    </w:p>
    <w:p>
      <w:pPr>
        <w:pStyle w:val="SourceCode"/>
      </w:pPr>
      <w:r>
        <w:rPr>
          <w:rStyle w:val="VerbatimChar"/>
        </w:rPr>
        <w:t xml:space="preserve">A1.S1  = ;</w:t>
      </w:r>
      <w:r>
        <w:br w:type="textWrapping"/>
      </w:r>
      <w:r>
        <w:rPr>
          <w:rStyle w:val="VerbatimChar"/>
        </w:rPr>
        <w:t xml:space="preserve">A1.S2 := ;</w:t>
      </w:r>
      <w:r>
        <w:br w:type="textWrapping"/>
      </w:r>
      <w:r>
        <w:rPr>
          <w:rStyle w:val="VerbatimChar"/>
        </w:rPr>
        <w:t xml:space="preserve">A1.S3' = ;</w:t>
      </w:r>
    </w:p>
    <w:p>
      <w:pPr>
        <w:pStyle w:val="FirstParagraph"/>
      </w:pPr>
      <w:r>
        <w:t xml:space="preserve">This will remove the appropriate initial assignment, assignment rule, or</w:t>
      </w:r>
      <w:r>
        <w:t xml:space="preserve"> </w:t>
      </w:r>
      <w:r>
        <w:t xml:space="preserve">rate rule (respectively) from the submodel.</w:t>
      </w:r>
    </w:p>
    <w:p>
      <w:pPr>
        <w:pStyle w:val="Heading3"/>
      </w:pPr>
      <w:bookmarkStart w:id="62" w:name="constant-and-variable-symbols"/>
      <w:r>
        <w:t xml:space="preserve">Constant and variable symbols</w:t>
      </w:r>
      <w:bookmarkEnd w:id="62"/>
    </w:p>
    <w:p>
      <w:pPr>
        <w:pStyle w:val="FirstParagraph"/>
      </w:pPr>
      <w:r>
        <w:t xml:space="preserve">Some models have</w:t>
      </w:r>
      <w:r>
        <w:t xml:space="preserve"> </w:t>
      </w:r>
      <w:r>
        <w:t xml:space="preserve">‘</w:t>
      </w:r>
      <w:r>
        <w:t xml:space="preserve">boundary species</w:t>
      </w:r>
      <w:r>
        <w:t xml:space="preserve">’</w:t>
      </w:r>
      <w:r>
        <w:t xml:space="preserve"> </w:t>
      </w:r>
      <w:r>
        <w:t xml:space="preserve">in their reactions, or species whose</w:t>
      </w:r>
      <w:r>
        <w:t xml:space="preserve"> </w:t>
      </w:r>
      <w:r>
        <w:t xml:space="preserve">concentrations do not change as a result of participating in a reaction.</w:t>
      </w:r>
      <w:r>
        <w:t xml:space="preserve"> </w:t>
      </w:r>
      <w:r>
        <w:t xml:space="preserve">To declare that a species is a boundary species, use the</w:t>
      </w:r>
      <w:r>
        <w:t xml:space="preserve"> </w:t>
      </w:r>
      <w:r>
        <w:t xml:space="preserve">‘</w:t>
      </w:r>
      <w:r>
        <w:t xml:space="preserve">const</w:t>
      </w:r>
      <w:r>
        <w:t xml:space="preserve">’</w:t>
      </w:r>
      <w:r>
        <w:t xml:space="preserve"> </w:t>
      </w:r>
      <w:r>
        <w:t xml:space="preserve">keyword:</w:t>
      </w:r>
    </w:p>
    <w:p>
      <w:pPr>
        <w:pStyle w:val="SourceCode"/>
      </w:pPr>
      <w:r>
        <w:rPr>
          <w:rStyle w:val="VerbatimChar"/>
        </w:rPr>
        <w:t xml:space="preserve">const S1;</w:t>
      </w:r>
    </w:p>
    <w:p>
      <w:pPr>
        <w:pStyle w:val="FirstParagraph"/>
      </w:pPr>
      <w:r>
        <w:t xml:space="preserve">While you’re declaring it, you may want to be more specific by using the</w:t>
      </w:r>
      <w:r>
        <w:t xml:space="preserve"> </w:t>
      </w:r>
      <w:r>
        <w:t xml:space="preserve">‘</w:t>
      </w:r>
      <w:r>
        <w:t xml:space="preserve">species</w:t>
      </w:r>
      <w:r>
        <w:t xml:space="preserve">’</w:t>
      </w:r>
      <w:r>
        <w:t xml:space="preserve"> </w:t>
      </w:r>
      <w:r>
        <w:t xml:space="preserve">keyword:</w:t>
      </w:r>
    </w:p>
    <w:p>
      <w:pPr>
        <w:pStyle w:val="SourceCode"/>
      </w:pPr>
      <w:r>
        <w:rPr>
          <w:rStyle w:val="VerbatimChar"/>
        </w:rPr>
        <w:t xml:space="preserve">const species S1;</w:t>
      </w:r>
    </w:p>
    <w:p>
      <w:pPr>
        <w:pStyle w:val="FirstParagraph"/>
      </w:pPr>
      <w:r>
        <w:t xml:space="preserve">If a symbol appears as a participant in a reaction, Antimony will</w:t>
      </w:r>
      <w:r>
        <w:t xml:space="preserve"> </w:t>
      </w:r>
      <w:r>
        <w:t xml:space="preserve">recognize that it is a species automatically, so the use of the keyword</w:t>
      </w:r>
      <w:r>
        <w:t xml:space="preserve"> </w:t>
      </w:r>
      <w:r>
        <w:t xml:space="preserve">‘</w:t>
      </w:r>
      <w:r>
        <w:t xml:space="preserve">species</w:t>
      </w:r>
      <w:r>
        <w:t xml:space="preserve">’</w:t>
      </w:r>
      <w:r>
        <w:t xml:space="preserve"> </w:t>
      </w:r>
      <w:r>
        <w:t xml:space="preserve">is not required. If, however, you have a species which never</w:t>
      </w:r>
      <w:r>
        <w:t xml:space="preserve"> </w:t>
      </w:r>
      <w:r>
        <w:t xml:space="preserve">appears in a reaction, you will need to use the</w:t>
      </w:r>
      <w:r>
        <w:t xml:space="preserve"> </w:t>
      </w:r>
      <w:r>
        <w:t xml:space="preserve">‘</w:t>
      </w:r>
      <w:r>
        <w:t xml:space="preserve">species</w:t>
      </w:r>
      <w:r>
        <w:t xml:space="preserve">’</w:t>
      </w:r>
      <w:r>
        <w:t xml:space="preserve"> </w:t>
      </w:r>
      <w:r>
        <w:t xml:space="preserve">keyword.</w:t>
      </w:r>
    </w:p>
    <w:p>
      <w:pPr>
        <w:pStyle w:val="BodyText"/>
      </w:pPr>
      <w:r>
        <w:t xml:space="preserve">If you have several species that are all constant, you may declare this</w:t>
      </w:r>
      <w:r>
        <w:t xml:space="preserve"> </w:t>
      </w:r>
      <w:r>
        <w:t xml:space="preserve">all in one line:</w:t>
      </w:r>
    </w:p>
    <w:p>
      <w:pPr>
        <w:pStyle w:val="SourceCode"/>
      </w:pPr>
      <w:r>
        <w:rPr>
          <w:rStyle w:val="VerbatimChar"/>
        </w:rPr>
        <w:t xml:space="preserve">const species S1, S2, S3;</w:t>
      </w:r>
    </w:p>
    <w:p>
      <w:pPr>
        <w:pStyle w:val="FirstParagraph"/>
      </w:pPr>
      <w:r>
        <w:t xml:space="preserve">While species are variable by default, you may also declare them so</w:t>
      </w:r>
      <w:r>
        <w:t xml:space="preserve"> </w:t>
      </w:r>
      <w:r>
        <w:t xml:space="preserve">explicitly with the</w:t>
      </w:r>
      <w:r>
        <w:t xml:space="preserve"> </w:t>
      </w:r>
      <w:r>
        <w:t xml:space="preserve">‘</w:t>
      </w:r>
      <w:r>
        <w:t xml:space="preserve">var</w:t>
      </w:r>
      <w:r>
        <w:t xml:space="preserve">’</w:t>
      </w:r>
      <w:r>
        <w:t xml:space="preserve"> </w:t>
      </w:r>
      <w:r>
        <w:t xml:space="preserve">keyword:</w:t>
      </w:r>
    </w:p>
    <w:p>
      <w:pPr>
        <w:pStyle w:val="SourceCode"/>
      </w:pPr>
      <w:r>
        <w:rPr>
          <w:rStyle w:val="VerbatimChar"/>
        </w:rPr>
        <w:t xml:space="preserve">var species S4, S5, S6;</w:t>
      </w:r>
    </w:p>
    <w:p>
      <w:pPr>
        <w:pStyle w:val="FirstParagraph"/>
      </w:pPr>
      <w:r>
        <w:t xml:space="preserve">Alternatively, you may declare a species to be a boundary species by</w:t>
      </w:r>
      <w:r>
        <w:t xml:space="preserve"> </w:t>
      </w:r>
      <w:r>
        <w:t xml:space="preserve">prepending a</w:t>
      </w:r>
      <w:r>
        <w:t xml:space="preserve"> </w:t>
      </w:r>
      <w:r>
        <w:t xml:space="preserve">‘</w:t>
      </w:r>
      <w:r>
        <w:t xml:space="preserve">$</w:t>
      </w:r>
      <w:r>
        <w:t xml:space="preserve">’</w:t>
      </w:r>
      <w:r>
        <w:t xml:space="preserve"> </w:t>
      </w:r>
      <w:r>
        <w:t xml:space="preserve">in front of it:</w:t>
      </w:r>
    </w:p>
    <w:p>
      <w:pPr>
        <w:pStyle w:val="SourceCode"/>
      </w:pPr>
      <w:r>
        <w:rPr>
          <w:rStyle w:val="VerbatimChar"/>
        </w:rPr>
        <w:t xml:space="preserve">S1 + $E -&gt; ES;</w:t>
      </w:r>
    </w:p>
    <w:p>
      <w:pPr>
        <w:pStyle w:val="FirstParagraph"/>
      </w:pPr>
      <w:r>
        <w:t xml:space="preserve">This would set the level of</w:t>
      </w:r>
      <w:r>
        <w:t xml:space="preserve"> </w:t>
      </w:r>
      <w:r>
        <w:t xml:space="preserve">‘</w:t>
      </w:r>
      <w:r>
        <w:t xml:space="preserve">E</w:t>
      </w:r>
      <w:r>
        <w:t xml:space="preserve">’</w:t>
      </w:r>
      <w:r>
        <w:t xml:space="preserve"> </w:t>
      </w:r>
      <w:r>
        <w:t xml:space="preserve">to be constant. You can use this symbol</w:t>
      </w:r>
      <w:r>
        <w:t xml:space="preserve"> </w:t>
      </w:r>
      <w:r>
        <w:t xml:space="preserve">in declaration lists as well:</w:t>
      </w:r>
    </w:p>
    <w:p>
      <w:pPr>
        <w:pStyle w:val="SourceCode"/>
      </w:pPr>
      <w:r>
        <w:rPr>
          <w:rStyle w:val="VerbatimChar"/>
        </w:rPr>
        <w:t xml:space="preserve">species S1, $S2, $S3, S4, S5, $S6;</w:t>
      </w:r>
    </w:p>
    <w:p>
      <w:pPr>
        <w:pStyle w:val="FirstParagraph"/>
      </w:pPr>
      <w:r>
        <w:t xml:space="preserve">This declares six species, three of which are variable (by default) and</w:t>
      </w:r>
      <w:r>
        <w:t xml:space="preserve"> </w:t>
      </w:r>
      <w:r>
        <w:t xml:space="preserve">three of which are constant.</w:t>
      </w:r>
    </w:p>
    <w:p>
      <w:pPr>
        <w:pStyle w:val="BodyText"/>
      </w:pPr>
      <w:r>
        <w:t xml:space="preserve">Likewise, formulas are constant by default. They may be initialized with</w:t>
      </w:r>
      <w:r>
        <w:t xml:space="preserve"> </w:t>
      </w:r>
      <w:r>
        <w:t xml:space="preserve">an equals sign, with either a simple or a complex formula:</w:t>
      </w:r>
    </w:p>
    <w:p>
      <w:pPr>
        <w:pStyle w:val="SourceCode"/>
      </w:pPr>
      <w:r>
        <w:rPr>
          <w:rStyle w:val="VerbatimChar"/>
        </w:rPr>
        <w:t xml:space="preserve">k1 = 5;</w:t>
      </w:r>
      <w:r>
        <w:br w:type="textWrapping"/>
      </w:r>
      <w:r>
        <w:rPr>
          <w:rStyle w:val="VerbatimChar"/>
        </w:rPr>
        <w:t xml:space="preserve">k2 = 2*S1;</w:t>
      </w:r>
    </w:p>
    <w:p>
      <w:pPr>
        <w:pStyle w:val="FirstParagraph"/>
      </w:pPr>
      <w:r>
        <w:t xml:space="preserve">You may also explicitly declare whether they are constant or variable:</w:t>
      </w:r>
    </w:p>
    <w:p>
      <w:pPr>
        <w:pStyle w:val="SourceCode"/>
      </w:pPr>
      <w:r>
        <w:rPr>
          <w:rStyle w:val="VerbatimChar"/>
        </w:rPr>
        <w:t xml:space="preserve">const k1;</w:t>
      </w:r>
      <w:r>
        <w:br w:type="textWrapping"/>
      </w:r>
      <w:r>
        <w:rPr>
          <w:rStyle w:val="VerbatimChar"/>
        </w:rPr>
        <w:t xml:space="preserve">var k2;</w:t>
      </w:r>
    </w:p>
    <w:p>
      <w:pPr>
        <w:pStyle w:val="FirstParagraph"/>
      </w:pPr>
      <w:r>
        <w:t xml:space="preserve">and be more specific and declare that both are formulas:</w:t>
      </w:r>
    </w:p>
    <w:p>
      <w:pPr>
        <w:pStyle w:val="SourceCode"/>
      </w:pPr>
      <w:r>
        <w:rPr>
          <w:rStyle w:val="VerbatimChar"/>
        </w:rPr>
        <w:t xml:space="preserve">const formula k1;</w:t>
      </w:r>
      <w:r>
        <w:br w:type="textWrapping"/>
      </w:r>
      <w:r>
        <w:rPr>
          <w:rStyle w:val="VerbatimChar"/>
        </w:rPr>
        <w:t xml:space="preserve">var formula k2;</w:t>
      </w:r>
    </w:p>
    <w:p>
      <w:pPr>
        <w:pStyle w:val="FirstParagraph"/>
      </w:pPr>
      <w:r>
        <w:t xml:space="preserve">Variables defined with an equals sign are assigned those values at the</w:t>
      </w:r>
      <w:r>
        <w:t xml:space="preserve"> </w:t>
      </w:r>
      <w:r>
        <w:t xml:space="preserve">start of the simulation. In SBML terms, they use the</w:t>
      </w:r>
      <w:r>
        <w:t xml:space="preserve"> </w:t>
      </w:r>
      <w:r>
        <w:t xml:space="preserve">‘</w:t>
      </w:r>
      <w:r>
        <w:t xml:space="preserve">Initial</w:t>
      </w:r>
      <w:r>
        <w:t xml:space="preserve"> </w:t>
      </w:r>
      <w:r>
        <w:t xml:space="preserve">Assignment</w:t>
      </w:r>
      <w:r>
        <w:t xml:space="preserve">’</w:t>
      </w:r>
      <w:r>
        <w:t xml:space="preserve"> </w:t>
      </w:r>
      <w:r>
        <w:t xml:space="preserve">values. If the formula is to vary during the course of the</w:t>
      </w:r>
      <w:r>
        <w:t xml:space="preserve"> </w:t>
      </w:r>
      <w:r>
        <w:t xml:space="preserve">simulation, use the Assignment Rule (or Rate Rule) syntax, described</w:t>
      </w:r>
      <w:r>
        <w:t xml:space="preserve"> </w:t>
      </w:r>
      <w:r>
        <w:t xml:space="preserve">later.</w:t>
      </w:r>
    </w:p>
    <w:p>
      <w:pPr>
        <w:pStyle w:val="BodyText"/>
      </w:pPr>
      <w:r>
        <w:t xml:space="preserve">You can also mix-and-match your declarations however best suits what you</w:t>
      </w:r>
      <w:r>
        <w:t xml:space="preserve"> </w:t>
      </w:r>
      <w:r>
        <w:t xml:space="preserve">want to convey:</w:t>
      </w:r>
    </w:p>
    <w:p>
      <w:pPr>
        <w:pStyle w:val="SourceCode"/>
      </w:pPr>
      <w:r>
        <w:rPr>
          <w:rStyle w:val="VerbatimChar"/>
        </w:rPr>
        <w:t xml:space="preserve">species S1, S2, S3, S4;</w:t>
      </w:r>
      <w:r>
        <w:br w:type="textWrapping"/>
      </w:r>
      <w:r>
        <w:rPr>
          <w:rStyle w:val="VerbatimChar"/>
        </w:rPr>
        <w:t xml:space="preserve">formula k1, k2, k3, k4;</w:t>
      </w:r>
      <w:r>
        <w:br w:type="textWrapping"/>
      </w:r>
      <w:r>
        <w:rPr>
          <w:rStyle w:val="VerbatimChar"/>
        </w:rPr>
        <w:t xml:space="preserve">const   S1, S4, k1, k3;</w:t>
      </w:r>
      <w:r>
        <w:br w:type="textWrapping"/>
      </w:r>
      <w:r>
        <w:rPr>
          <w:rStyle w:val="VerbatimChar"/>
        </w:rPr>
        <w:t xml:space="preserve">var     S2, S3, k2, k4;</w:t>
      </w:r>
    </w:p>
    <w:p>
      <w:pPr>
        <w:pStyle w:val="FirstParagraph"/>
      </w:pPr>
      <w:r>
        <w:t xml:space="preserve">Antimony is a pure model definition language, meaning that all</w:t>
      </w:r>
      <w:r>
        <w:t xml:space="preserve"> </w:t>
      </w:r>
      <w:r>
        <w:t xml:space="preserve">statements in the language serve to build a static model of a dynamic</w:t>
      </w:r>
      <w:r>
        <w:t xml:space="preserve"> </w:t>
      </w:r>
      <w:r>
        <w:t xml:space="preserve">biological system. Unlike Jarnac, sequential programming techniques such</w:t>
      </w:r>
      <w:r>
        <w:t xml:space="preserve"> </w:t>
      </w:r>
      <w:r>
        <w:t xml:space="preserve">as re-using a variable for a new purpose will not work:</w:t>
      </w:r>
    </w:p>
    <w:p>
      <w:pPr>
        <w:pStyle w:val="SourceCode"/>
      </w:pPr>
      <w:r>
        <w:rPr>
          <w:rStyle w:val="VerbatimChar"/>
        </w:rPr>
        <w:t xml:space="preserve">pH = 7;</w:t>
      </w:r>
      <w:r>
        <w:br w:type="textWrapping"/>
      </w:r>
      <w:r>
        <w:rPr>
          <w:rStyle w:val="VerbatimChar"/>
        </w:rPr>
        <w:t xml:space="preserve">k1 = -log10(pH);</w:t>
      </w:r>
      <w:r>
        <w:br w:type="textWrapping"/>
      </w:r>
      <w:r>
        <w:rPr>
          <w:rStyle w:val="VerbatimChar"/>
        </w:rPr>
        <w:t xml:space="preserve">pH = 8.2;</w:t>
      </w:r>
      <w:r>
        <w:br w:type="textWrapping"/>
      </w:r>
      <w:r>
        <w:rPr>
          <w:rStyle w:val="VerbatimChar"/>
        </w:rPr>
        <w:t xml:space="preserve">k2 = -log10(pH);</w:t>
      </w:r>
    </w:p>
    <w:p>
      <w:pPr>
        <w:pStyle w:val="FirstParagraph"/>
      </w:pPr>
      <w:r>
        <w:t xml:space="preserve">In a sequential programming language, the above would result in</w:t>
      </w:r>
      <w:r>
        <w:t xml:space="preserve"> </w:t>
      </w:r>
      <w:r>
        <w:t xml:space="preserve">different values being stored in k1 and k2. (This is how Jarnac works,</w:t>
      </w:r>
      <w:r>
        <w:t xml:space="preserve"> </w:t>
      </w:r>
      <w:r>
        <w:t xml:space="preserve">for those familiar with that language/simulation environment.) In a pure</w:t>
      </w:r>
      <w:r>
        <w:t xml:space="preserve"> </w:t>
      </w:r>
      <w:r>
        <w:t xml:space="preserve">model definition language like Antimony,</w:t>
      </w:r>
      <w:r>
        <w:t xml:space="preserve"> </w:t>
      </w:r>
      <w:r>
        <w:t xml:space="preserve">‘</w:t>
      </w:r>
      <w:r>
        <w:t xml:space="preserve">pH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k1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k2</w:t>
      </w:r>
      <w:r>
        <w:t xml:space="preserve">’</w:t>
      </w:r>
      <w:r>
        <w:t xml:space="preserve">, and even the</w:t>
      </w:r>
      <w:r>
        <w:t xml:space="preserve"> </w:t>
      </w:r>
      <w:r>
        <w:t xml:space="preserve">formula</w:t>
      </w:r>
      <w:r>
        <w:t xml:space="preserve"> </w:t>
      </w:r>
      <w:r>
        <w:t xml:space="preserve">‘</w:t>
      </w:r>
      <w:r>
        <w:t xml:space="preserve">-log10(pH)</w:t>
      </w:r>
      <w:r>
        <w:t xml:space="preserve">’</w:t>
      </w:r>
      <w:r>
        <w:t xml:space="preserve"> </w:t>
      </w:r>
      <w:r>
        <w:t xml:space="preserve">are static symbols that are being defined by</w:t>
      </w:r>
      <w:r>
        <w:t xml:space="preserve"> </w:t>
      </w:r>
      <w:r>
        <w:t xml:space="preserve">Antimony statements, and not processed in any way. A simulator that</w:t>
      </w:r>
      <w:r>
        <w:t xml:space="preserve"> </w:t>
      </w:r>
      <w:r>
        <w:t xml:space="preserve">requests the mathematical expression for k1 will receive the string</w:t>
      </w:r>
      <w:r>
        <w:t xml:space="preserve"> </w:t>
      </w:r>
      <w:r>
        <w:t xml:space="preserve">‘</w:t>
      </w:r>
      <w:r>
        <w:t xml:space="preserve">-log10(pH)</w:t>
      </w:r>
      <w:r>
        <w:t xml:space="preserve">’</w:t>
      </w:r>
      <w:r>
        <w:t xml:space="preserve">; the same string it will receive for k2. A request for</w:t>
      </w:r>
      <w:r>
        <w:t xml:space="preserve"> </w:t>
      </w:r>
      <w:r>
        <w:t xml:space="preserve">the mathematical expression for pH will receive the string</w:t>
      </w:r>
      <w:r>
        <w:t xml:space="preserve"> </w:t>
      </w:r>
      <w:r>
        <w:t xml:space="preserve">‘</w:t>
      </w:r>
      <w:r>
        <w:t xml:space="preserve">8.2</w:t>
      </w:r>
      <w:r>
        <w:t xml:space="preserve">’</w:t>
      </w:r>
      <w:r>
        <w:t xml:space="preserve">, since</w:t>
      </w:r>
      <w:r>
        <w:t xml:space="preserve"> </w:t>
      </w:r>
      <w:r>
        <w:t xml:space="preserve">that’s the last definition found in the file. As such, k1 and k2 will</w:t>
      </w:r>
      <w:r>
        <w:t xml:space="preserve"> </w:t>
      </w:r>
      <w:r>
        <w:t xml:space="preserve">end up being identical.</w:t>
      </w:r>
    </w:p>
    <w:p>
      <w:pPr>
        <w:pStyle w:val="BodyText"/>
      </w:pPr>
      <w:r>
        <w:t xml:space="preserve">As a side note, we considered having libAntimony store a warning when</w:t>
      </w:r>
      <w:r>
        <w:t xml:space="preserve"> </w:t>
      </w:r>
      <w:r>
        <w:t xml:space="preserve">presented with an input file such as the example above with a later</w:t>
      </w:r>
      <w:r>
        <w:t xml:space="preserve"> </w:t>
      </w:r>
      <w:r>
        <w:t xml:space="preserve">definition overwriting an earlier definition. However, there was no way</w:t>
      </w:r>
      <w:r>
        <w:t xml:space="preserve"> </w:t>
      </w:r>
      <w:r>
        <w:t xml:space="preserve">with our current interface to let the user know that a warning had been</w:t>
      </w:r>
      <w:r>
        <w:t xml:space="preserve"> </w:t>
      </w:r>
      <w:r>
        <w:t xml:space="preserve">saved, and it seemed like there could be a number of cases where the</w:t>
      </w:r>
      <w:r>
        <w:t xml:space="preserve"> </w:t>
      </w:r>
      <w:r>
        <w:t xml:space="preserve">user might legitimately want to override an earlier definition (such as</w:t>
      </w:r>
      <w:r>
        <w:t xml:space="preserve"> </w:t>
      </w:r>
      <w:r>
        <w:t xml:space="preserve">when using submodules, as we’ll get to in a bit). So for now, the above</w:t>
      </w:r>
      <w:r>
        <w:t xml:space="preserve"> </w:t>
      </w:r>
      <w:r>
        <w:t xml:space="preserve">is valid Antimony input that just so happens to produce exactly the same</w:t>
      </w:r>
      <w:r>
        <w:t xml:space="preserve"> </w:t>
      </w:r>
      <w:r>
        <w:t xml:space="preserve">output as:</w:t>
      </w:r>
    </w:p>
    <w:p>
      <w:pPr>
        <w:pStyle w:val="SourceCode"/>
      </w:pPr>
      <w:r>
        <w:rPr>
          <w:rStyle w:val="VerbatimChar"/>
        </w:rPr>
        <w:t xml:space="preserve">pH = 8.2;</w:t>
      </w:r>
      <w:r>
        <w:br w:type="textWrapping"/>
      </w:r>
      <w:r>
        <w:rPr>
          <w:rStyle w:val="VerbatimChar"/>
        </w:rPr>
        <w:t xml:space="preserve">k1 = -log10(pH);</w:t>
      </w:r>
      <w:r>
        <w:br w:type="textWrapping"/>
      </w:r>
      <w:r>
        <w:rPr>
          <w:rStyle w:val="VerbatimChar"/>
        </w:rPr>
        <w:t xml:space="preserve">k2 = -log10(pH);</w:t>
      </w:r>
    </w:p>
    <w:p>
      <w:pPr>
        <w:pStyle w:val="Heading3"/>
      </w:pPr>
      <w:bookmarkStart w:id="63" w:name="compartments-1"/>
      <w:r>
        <w:t xml:space="preserve">Compartments</w:t>
      </w:r>
      <w:bookmarkEnd w:id="63"/>
    </w:p>
    <w:p>
      <w:pPr>
        <w:pStyle w:val="FirstParagraph"/>
      </w:pPr>
      <w:r>
        <w:t xml:space="preserve">A compartment is a demarcated region of space that contains species and</w:t>
      </w:r>
      <w:r>
        <w:t xml:space="preserve"> </w:t>
      </w:r>
      <w:r>
        <w:t xml:space="preserve">has a particular volume. In Antimony, you may ignore compartments</w:t>
      </w:r>
      <w:r>
        <w:t xml:space="preserve"> </w:t>
      </w:r>
      <w:r>
        <w:t xml:space="preserve">altogether, and all species are assumed to be members of a default</w:t>
      </w:r>
      <w:r>
        <w:t xml:space="preserve"> </w:t>
      </w:r>
      <w:r>
        <w:t xml:space="preserve">compartment with the imaginative name</w:t>
      </w:r>
      <w:r>
        <w:t xml:space="preserve"> </w:t>
      </w:r>
      <w:r>
        <w:t xml:space="preserve">‘</w:t>
      </w:r>
      <w:r>
        <w:t xml:space="preserve">default_compartment</w:t>
      </w:r>
      <w:r>
        <w:t xml:space="preserve">’</w:t>
      </w:r>
      <w:r>
        <w:t xml:space="preserve"> </w:t>
      </w:r>
      <w:r>
        <w:t xml:space="preserve">with a</w:t>
      </w:r>
      <w:r>
        <w:t xml:space="preserve"> </w:t>
      </w:r>
      <w:r>
        <w:t xml:space="preserve">constant volume of 1. You may define other compartments by using the</w:t>
      </w:r>
      <w:r>
        <w:t xml:space="preserve"> </w:t>
      </w:r>
      <w:r>
        <w:t xml:space="preserve">‘</w:t>
      </w:r>
      <w:r>
        <w:t xml:space="preserve">compartment</w:t>
      </w:r>
      <w:r>
        <w:t xml:space="preserve">’</w:t>
      </w:r>
      <w:r>
        <w:t xml:space="preserve"> </w:t>
      </w:r>
      <w:r>
        <w:t xml:space="preserve">keyword:</w:t>
      </w:r>
    </w:p>
    <w:p>
      <w:pPr>
        <w:pStyle w:val="SourceCode"/>
      </w:pPr>
      <w:r>
        <w:rPr>
          <w:rStyle w:val="VerbatimChar"/>
        </w:rPr>
        <w:t xml:space="preserve">compartment comp1;</w:t>
      </w:r>
    </w:p>
    <w:p>
      <w:pPr>
        <w:pStyle w:val="FirstParagraph"/>
      </w:pPr>
      <w:r>
        <w:t xml:space="preserve">Compartments may also be variable or constant, and defined as such with</w:t>
      </w:r>
      <w:r>
        <w:t xml:space="preserve"> </w:t>
      </w:r>
      <w:r>
        <w:t xml:space="preserve">‘</w:t>
      </w:r>
      <w:r>
        <w:t xml:space="preserve">var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const</w:t>
      </w:r>
      <w:r>
        <w:t xml:space="preserve">’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const compartment comp1;</w:t>
      </w:r>
      <w:r>
        <w:br w:type="textWrapping"/>
      </w:r>
      <w:r>
        <w:rPr>
          <w:rStyle w:val="VerbatimChar"/>
        </w:rPr>
        <w:t xml:space="preserve">var compartment comp2;</w:t>
      </w:r>
    </w:p>
    <w:p>
      <w:pPr>
        <w:pStyle w:val="FirstParagraph"/>
      </w:pPr>
      <w:r>
        <w:t xml:space="preserve">The volume of a compartment may be set with an</w:t>
      </w:r>
      <w:r>
        <w:t xml:space="preserve"> </w:t>
      </w:r>
      <w:r>
        <w:t xml:space="preserve">‘</w:t>
      </w:r>
      <w:r>
        <w:t xml:space="preserve">=</w:t>
      </w:r>
      <w:r>
        <w:t xml:space="preserve">’</w:t>
      </w:r>
      <w:r>
        <w:t xml:space="preserve"> </w:t>
      </w:r>
      <w:r>
        <w:t xml:space="preserve">in the same manner as</w:t>
      </w:r>
      <w:r>
        <w:t xml:space="preserve"> </w:t>
      </w:r>
      <w:r>
        <w:t xml:space="preserve">species and reaction rates:</w:t>
      </w:r>
    </w:p>
    <w:p>
      <w:pPr>
        <w:pStyle w:val="SourceCode"/>
      </w:pPr>
      <w:r>
        <w:rPr>
          <w:rStyle w:val="VerbatimChar"/>
        </w:rPr>
        <w:t xml:space="preserve">comp1 = 5;</w:t>
      </w:r>
      <w:r>
        <w:br w:type="textWrapping"/>
      </w:r>
      <w:r>
        <w:rPr>
          <w:rStyle w:val="VerbatimChar"/>
        </w:rPr>
        <w:t xml:space="preserve">comp2 = 3*comp1;</w:t>
      </w:r>
    </w:p>
    <w:p>
      <w:pPr>
        <w:pStyle w:val="FirstParagraph"/>
      </w:pPr>
      <w:r>
        <w:t xml:space="preserve">To declare that something is in a compartment, the</w:t>
      </w:r>
      <w:r>
        <w:t xml:space="preserve"> </w:t>
      </w:r>
      <w:r>
        <w:t xml:space="preserve">‘</w:t>
      </w:r>
      <w:r>
        <w:t xml:space="preserve">in</w:t>
      </w:r>
      <w:r>
        <w:t xml:space="preserve">’</w:t>
      </w:r>
      <w:r>
        <w:t xml:space="preserve"> </w:t>
      </w:r>
      <w:r>
        <w:t xml:space="preserve">keyword is used,</w:t>
      </w:r>
      <w:r>
        <w:t xml:space="preserve"> </w:t>
      </w:r>
      <w:r>
        <w:t xml:space="preserve">either during declaration:</w:t>
      </w:r>
    </w:p>
    <w:p>
      <w:pPr>
        <w:pStyle w:val="SourceCode"/>
      </w:pPr>
      <w:r>
        <w:rPr>
          <w:rStyle w:val="VerbatimChar"/>
        </w:rPr>
        <w:t xml:space="preserve">compartment comp1 in comp2;</w:t>
      </w:r>
      <w:r>
        <w:br w:type="textWrapping"/>
      </w:r>
      <w:r>
        <w:rPr>
          <w:rStyle w:val="VerbatimChar"/>
        </w:rPr>
        <w:t xml:space="preserve">const species S1 in comp2;</w:t>
      </w:r>
      <w:r>
        <w:br w:type="textWrapping"/>
      </w:r>
      <w:r>
        <w:rPr>
          <w:rStyle w:val="VerbatimChar"/>
        </w:rPr>
        <w:t xml:space="preserve">S2 in comp2;</w:t>
      </w:r>
    </w:p>
    <w:p>
      <w:pPr>
        <w:pStyle w:val="FirstParagraph"/>
      </w:pPr>
      <w:r>
        <w:t xml:space="preserve">or during assignment for reactions:</w:t>
      </w:r>
    </w:p>
    <w:p>
      <w:pPr>
        <w:pStyle w:val="SourceCode"/>
      </w:pPr>
      <w:r>
        <w:rPr>
          <w:rStyle w:val="VerbatimChar"/>
        </w:rPr>
        <w:t xml:space="preserve">J0 in comp1: x -&gt; y; k1*x;</w:t>
      </w:r>
      <w:r>
        <w:br w:type="textWrapping"/>
      </w:r>
      <w:r>
        <w:rPr>
          <w:rStyle w:val="VerbatimChar"/>
        </w:rPr>
        <w:t xml:space="preserve">y -&gt; z; k2*y in comp2;</w:t>
      </w:r>
    </w:p>
    <w:p>
      <w:pPr>
        <w:pStyle w:val="FirstParagraph"/>
      </w:pPr>
      <w:r>
        <w:t xml:space="preserve">or submodules:</w:t>
      </w:r>
    </w:p>
    <w:p>
      <w:pPr>
        <w:pStyle w:val="SourceCode"/>
      </w:pPr>
      <w:r>
        <w:rPr>
          <w:rStyle w:val="VerbatimChar"/>
        </w:rPr>
        <w:t xml:space="preserve">M0 in comp2: submod();</w:t>
      </w:r>
      <w:r>
        <w:br w:type="textWrapping"/>
      </w:r>
      <w:r>
        <w:rPr>
          <w:rStyle w:val="VerbatimChar"/>
        </w:rPr>
        <w:t xml:space="preserve">submod2(y) in comp3;</w:t>
      </w:r>
    </w:p>
    <w:p>
      <w:pPr>
        <w:pStyle w:val="FirstParagraph"/>
      </w:pPr>
      <w:r>
        <w:t xml:space="preserve">or other variables:</w:t>
      </w:r>
    </w:p>
    <w:p>
      <w:pPr>
        <w:pStyle w:val="SourceCode"/>
      </w:pPr>
      <w:r>
        <w:rPr>
          <w:rStyle w:val="VerbatimChar"/>
        </w:rPr>
        <w:t xml:space="preserve">S1 in comp2 = 5;</w:t>
      </w:r>
    </w:p>
    <w:p>
      <w:pPr>
        <w:pStyle w:val="FirstParagraph"/>
      </w:pPr>
      <w:r>
        <w:t xml:space="preserve">Here are Antimony’s rules for determining which compartment something is</w:t>
      </w:r>
      <w:r>
        <w:t xml:space="preserve"> </w:t>
      </w:r>
      <w:r>
        <w:t xml:space="preserve">in:</w:t>
      </w:r>
    </w:p>
    <w:p>
      <w:pPr>
        <w:pStyle w:val="Compact"/>
        <w:numPr>
          <w:numId w:val="1011"/>
          <w:ilvl w:val="0"/>
        </w:numPr>
      </w:pPr>
      <w:r>
        <w:t xml:space="preserve">If the symbol has been declared to be in a compartment, it is in</w:t>
      </w:r>
      <w:r>
        <w:t xml:space="preserve"> </w:t>
      </w:r>
      <w:r>
        <w:t xml:space="preserve">that compartment.</w:t>
      </w:r>
    </w:p>
    <w:p>
      <w:pPr>
        <w:pStyle w:val="Compact"/>
        <w:numPr>
          <w:numId w:val="1011"/>
          <w:ilvl w:val="0"/>
        </w:numPr>
      </w:pPr>
      <w:r>
        <w:t xml:space="preserve">If not, if the symbol is in a DNA strand (see the next section)</w:t>
      </w:r>
      <w:r>
        <w:t xml:space="preserve"> </w:t>
      </w:r>
      <w:r>
        <w:t xml:space="preserve">which has been declared to be in a compartment, it is in that</w:t>
      </w:r>
      <w:r>
        <w:t xml:space="preserve"> </w:t>
      </w:r>
      <w:r>
        <w:t xml:space="preserve">compartment. If the symbol is in multiple DNA strands with</w:t>
      </w:r>
      <w:r>
        <w:t xml:space="preserve"> </w:t>
      </w:r>
      <w:r>
        <w:t xml:space="preserve">conflicting compartments, it is in the compartment of the last</w:t>
      </w:r>
      <w:r>
        <w:t xml:space="preserve"> </w:t>
      </w:r>
      <w:r>
        <w:t xml:space="preserve">declared DNA strand that has a declared compartment in the model.</w:t>
      </w:r>
    </w:p>
    <w:p>
      <w:pPr>
        <w:pStyle w:val="Compact"/>
        <w:numPr>
          <w:numId w:val="1011"/>
          <w:ilvl w:val="0"/>
        </w:numPr>
      </w:pPr>
      <w:r>
        <w:t xml:space="preserve">If not, if the symbol is a member of a reaction with a declared</w:t>
      </w:r>
      <w:r>
        <w:t xml:space="preserve"> </w:t>
      </w:r>
      <w:r>
        <w:t xml:space="preserve">compartment, it is in that compartment. If the symbol is a member of</w:t>
      </w:r>
      <w:r>
        <w:t xml:space="preserve"> </w:t>
      </w:r>
      <w:r>
        <w:t xml:space="preserve">multiple reactions with conflicting compartments, it is in the</w:t>
      </w:r>
      <w:r>
        <w:t xml:space="preserve"> </w:t>
      </w:r>
      <w:r>
        <w:t xml:space="preserve">compartment of the last declared reaction that has a declared</w:t>
      </w:r>
      <w:r>
        <w:t xml:space="preserve"> </w:t>
      </w:r>
      <w:r>
        <w:t xml:space="preserve">compartment.</w:t>
      </w:r>
    </w:p>
    <w:p>
      <w:pPr>
        <w:pStyle w:val="Compact"/>
        <w:numPr>
          <w:numId w:val="1011"/>
          <w:ilvl w:val="0"/>
        </w:numPr>
      </w:pPr>
      <w:r>
        <w:t xml:space="preserve">If not, if the symbol is a member of a submodule with a declared</w:t>
      </w:r>
      <w:r>
        <w:t xml:space="preserve"> </w:t>
      </w:r>
      <w:r>
        <w:t xml:space="preserve">compartment, it is in that compartment. If the symbol is a member of</w:t>
      </w:r>
      <w:r>
        <w:t xml:space="preserve"> </w:t>
      </w:r>
      <w:r>
        <w:t xml:space="preserve">multiple submodules with conflicting compartments, it is in the</w:t>
      </w:r>
      <w:r>
        <w:t xml:space="preserve"> </w:t>
      </w:r>
      <w:r>
        <w:t xml:space="preserve">compartment of the last declared submodule that has a declared</w:t>
      </w:r>
      <w:r>
        <w:t xml:space="preserve"> </w:t>
      </w:r>
      <w:r>
        <w:t xml:space="preserve">compartment.</w:t>
      </w:r>
    </w:p>
    <w:p>
      <w:pPr>
        <w:pStyle w:val="Compact"/>
        <w:numPr>
          <w:numId w:val="1011"/>
          <w:ilvl w:val="0"/>
        </w:numPr>
      </w:pPr>
      <w:r>
        <w:t xml:space="preserve">If not, the symbol is in the compartment</w:t>
      </w:r>
      <w:r>
        <w:t xml:space="preserve"> </w:t>
      </w:r>
      <w:r>
        <w:t xml:space="preserve">‘</w:t>
      </w:r>
      <w:r>
        <w:t xml:space="preserve">default_compartment</w:t>
      </w:r>
      <w:r>
        <w:t xml:space="preserve">’</w:t>
      </w:r>
      <w:r>
        <w:t xml:space="preserve">, and</w:t>
      </w:r>
      <w:r>
        <w:t xml:space="preserve"> </w:t>
      </w:r>
      <w:r>
        <w:t xml:space="preserve">is treated as having no declared compartment for the purposes of</w:t>
      </w:r>
      <w:r>
        <w:t xml:space="preserve"> </w:t>
      </w:r>
      <w:r>
        <w:t xml:space="preserve">determining the compartments of other symbols.</w:t>
      </w:r>
    </w:p>
    <w:p>
      <w:pPr>
        <w:pStyle w:val="FirstParagraph"/>
      </w:pPr>
      <w:r>
        <w:t xml:space="preserve">Note that declaring that one compartment is</w:t>
      </w:r>
      <w:r>
        <w:t xml:space="preserve"> </w:t>
      </w:r>
      <w:r>
        <w:t xml:space="preserve">‘</w:t>
      </w:r>
      <w:r>
        <w:t xml:space="preserve">in</w:t>
      </w:r>
      <w:r>
        <w:t xml:space="preserve">’</w:t>
      </w:r>
      <w:r>
        <w:t xml:space="preserve"> </w:t>
      </w:r>
      <w:r>
        <w:t xml:space="preserve">a second compartment</w:t>
      </w:r>
      <w:r>
        <w:t xml:space="preserve"> </w:t>
      </w:r>
      <w:r>
        <w:t xml:space="preserve">does not change the compartment of the symbols in the first compartment:</w:t>
      </w:r>
    </w:p>
    <w:p>
      <w:pPr>
        <w:pStyle w:val="SourceCode"/>
      </w:pPr>
      <w:r>
        <w:rPr>
          <w:rStyle w:val="VerbatimChar"/>
        </w:rPr>
        <w:t xml:space="preserve">compartment c1, c2;</w:t>
      </w:r>
      <w:r>
        <w:br w:type="textWrapping"/>
      </w:r>
      <w:r>
        <w:rPr>
          <w:rStyle w:val="VerbatimChar"/>
        </w:rPr>
        <w:t xml:space="preserve">species s1 in c1, s2 in c1;</w:t>
      </w:r>
      <w:r>
        <w:br w:type="textWrapping"/>
      </w:r>
      <w:r>
        <w:rPr>
          <w:rStyle w:val="VerbatimChar"/>
        </w:rPr>
        <w:t xml:space="preserve">c1 in c2;</w:t>
      </w:r>
    </w:p>
    <w:p>
      <w:pPr>
        <w:pStyle w:val="FirstParagraph"/>
      </w:pPr>
      <w:r>
        <w:t xml:space="preserve">yields: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compartment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s1</w:t>
            </w:r>
          </w:p>
        </w:tc>
        <w:tc>
          <w:p>
            <w:pPr>
              <w:pStyle w:val="Compact"/>
              <w:jc w:val="center"/>
            </w:pPr>
            <w:r>
              <w:t xml:space="preserve">c1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s2</w:t>
            </w:r>
          </w:p>
        </w:tc>
        <w:tc>
          <w:p>
            <w:pPr>
              <w:pStyle w:val="Compact"/>
              <w:jc w:val="center"/>
            </w:pPr>
            <w:r>
              <w:t xml:space="preserve">c1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c1</w:t>
            </w:r>
          </w:p>
        </w:tc>
        <w:tc>
          <w:p>
            <w:pPr>
              <w:pStyle w:val="Compact"/>
              <w:jc w:val="center"/>
            </w:pPr>
            <w:r>
              <w:t xml:space="preserve">c2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c2</w:t>
            </w:r>
          </w:p>
        </w:tc>
        <w:tc>
          <w:p>
            <w:pPr>
              <w:pStyle w:val="Compact"/>
              <w:jc w:val="center"/>
            </w:pPr>
            <w:r>
              <w:t xml:space="preserve">default_compartment</w:t>
            </w:r>
          </w:p>
        </w:tc>
      </w:tr>
    </w:tbl>
    <w:p>
      <w:pPr>
        <w:pStyle w:val="BodyText"/>
      </w:pPr>
      <w:r>
        <w:t xml:space="preserve">Compartments may not be circular:</w:t>
      </w:r>
      <w:r>
        <w:t xml:space="preserve"> </w:t>
      </w:r>
      <w:r>
        <w:rPr>
          <w:rStyle w:val="VerbatimChar"/>
        </w:rPr>
        <w:t xml:space="preserve">c1 in c2; c2 in c3; c3 in c1</w:t>
      </w:r>
      <w:r>
        <w:t xml:space="preserve"> </w:t>
      </w:r>
      <w:r>
        <w:t xml:space="preserve">is</w:t>
      </w:r>
      <w:r>
        <w:t xml:space="preserve"> </w:t>
      </w:r>
      <w:r>
        <w:t xml:space="preserve">illegal.</w:t>
      </w:r>
    </w:p>
    <w:p>
      <w:pPr>
        <w:pStyle w:val="Heading3"/>
      </w:pPr>
      <w:bookmarkStart w:id="64" w:name="events"/>
      <w:r>
        <w:t xml:space="preserve">Events</w:t>
      </w:r>
      <w:bookmarkEnd w:id="64"/>
    </w:p>
    <w:p>
      <w:pPr>
        <w:pStyle w:val="FirstParagraph"/>
      </w:pPr>
      <w:r>
        <w:t xml:space="preserve">Events are discontinuities in model simulations that change the</w:t>
      </w:r>
      <w:r>
        <w:t xml:space="preserve"> </w:t>
      </w:r>
      <w:r>
        <w:t xml:space="preserve">definitions of one or more symbols at the moment when certain conditions</w:t>
      </w:r>
      <w:r>
        <w:t xml:space="preserve"> </w:t>
      </w:r>
      <w:r>
        <w:t xml:space="preserve">apply. The condition is expressed as a boolean formula, and the</w:t>
      </w:r>
      <w:r>
        <w:t xml:space="preserve"> </w:t>
      </w:r>
      <w:r>
        <w:t xml:space="preserve">definition changes are expressed as assignments, using the keyword</w:t>
      </w:r>
      <w:r>
        <w:t xml:space="preserve"> </w:t>
      </w:r>
      <w:r>
        <w:t xml:space="preserve">‘</w:t>
      </w:r>
      <w:r>
        <w:t xml:space="preserve">at</w:t>
      </w:r>
      <w:r>
        <w:t xml:space="preserve">’</w:t>
      </w:r>
      <w:r>
        <w:t xml:space="preserve"> </w:t>
      </w:r>
      <w:r>
        <w:t xml:space="preserve">and the following syntax:</w:t>
      </w:r>
    </w:p>
    <w:p>
      <w:pPr>
        <w:pStyle w:val="SourceCode"/>
      </w:pPr>
      <w:r>
        <w:rPr>
          <w:rStyle w:val="VerbatimChar"/>
        </w:rPr>
        <w:t xml:space="preserve">at: variable1=formula1, variable2=formula2 [etc];</w:t>
      </w:r>
    </w:p>
    <w:p>
      <w:pPr>
        <w:pStyle w:val="FirstParagraph"/>
      </w:pPr>
      <w:r>
        <w:t xml:space="preserve">such as:</w:t>
      </w:r>
    </w:p>
    <w:p>
      <w:pPr>
        <w:pStyle w:val="SourceCode"/>
      </w:pPr>
      <w:r>
        <w:rPr>
          <w:rStyle w:val="VerbatimChar"/>
        </w:rPr>
        <w:t xml:space="preserve">at (x&gt;5): y=3, x=r+2;</w:t>
      </w:r>
    </w:p>
    <w:p>
      <w:pPr>
        <w:pStyle w:val="FirstParagraph"/>
      </w:pPr>
      <w:r>
        <w:t xml:space="preserve">You may also give the event a name by prepending it with a colon:</w:t>
      </w:r>
    </w:p>
    <w:p>
      <w:pPr>
        <w:pStyle w:val="SourceCode"/>
      </w:pPr>
      <w:r>
        <w:rPr>
          <w:rStyle w:val="VerbatimChar"/>
        </w:rPr>
        <w:t xml:space="preserve">E1: at(x&gt;=5): y=3, x=r+2;</w:t>
      </w:r>
    </w:p>
    <w:p>
      <w:pPr>
        <w:pStyle w:val="FirstParagraph"/>
      </w:pPr>
      <w:r>
        <w:t xml:space="preserve">(you may also claim an event is</w:t>
      </w:r>
      <w:r>
        <w:t xml:space="preserve"> </w:t>
      </w:r>
      <w:r>
        <w:t xml:space="preserve">‘</w:t>
      </w:r>
      <w:r>
        <w:t xml:space="preserve">in</w:t>
      </w:r>
      <w:r>
        <w:t xml:space="preserve">’</w:t>
      </w:r>
      <w:r>
        <w:t xml:space="preserve"> </w:t>
      </w:r>
      <w:r>
        <w:t xml:space="preserve">a compartment just like everything</w:t>
      </w:r>
      <w:r>
        <w:t xml:space="preserve"> </w:t>
      </w:r>
      <w:r>
        <w:t xml:space="preserve">else (</w:t>
      </w:r>
      <w:r>
        <w:t xml:space="preserve">‘</w:t>
      </w:r>
      <w:r>
        <w:t xml:space="preserve">E1 in comp1:</w:t>
      </w:r>
      <w:r>
        <w:t xml:space="preserve">’</w:t>
      </w:r>
      <w:r>
        <w:t xml:space="preserve">). This declaration will never change the</w:t>
      </w:r>
      <w:r>
        <w:t xml:space="preserve"> </w:t>
      </w:r>
      <w:r>
        <w:t xml:space="preserve">compartment of anything else.)</w:t>
      </w:r>
    </w:p>
    <w:p>
      <w:pPr>
        <w:pStyle w:val="BodyText"/>
      </w:pPr>
      <w:r>
        <w:t xml:space="preserve">In addition, there are a number of concepts in SBML events that can now</w:t>
      </w:r>
      <w:r>
        <w:t xml:space="preserve"> </w:t>
      </w:r>
      <w:r>
        <w:t xml:space="preserve">be encoded in Antimony. If event assignments are to occur after a delay,</w:t>
      </w:r>
      <w:r>
        <w:t xml:space="preserve"> </w:t>
      </w:r>
      <w:r>
        <w:t xml:space="preserve">this can be encoded by using the</w:t>
      </w:r>
      <w:r>
        <w:t xml:space="preserve"> </w:t>
      </w:r>
      <w:r>
        <w:t xml:space="preserve">‘</w:t>
      </w:r>
      <w:r>
        <w:t xml:space="preserve">after</w:t>
      </w:r>
      <w:r>
        <w:t xml:space="preserve">’</w:t>
      </w:r>
      <w:r>
        <w:t xml:space="preserve"> </w:t>
      </w:r>
      <w:r>
        <w:t xml:space="preserve">keyword:</w:t>
      </w:r>
    </w:p>
    <w:p>
      <w:pPr>
        <w:pStyle w:val="SourceCode"/>
      </w:pPr>
      <w:r>
        <w:rPr>
          <w:rStyle w:val="VerbatimChar"/>
        </w:rPr>
        <w:t xml:space="preserve">E1: at 2 after (x&gt;5): y=3, x=r+2;</w:t>
      </w:r>
    </w:p>
    <w:p>
      <w:pPr>
        <w:pStyle w:val="FirstParagraph"/>
      </w:pPr>
      <w:r>
        <w:t xml:space="preserve">This means to wait two time units after x transitions from less than</w:t>
      </w:r>
      <w:r>
        <w:t xml:space="preserve"> </w:t>
      </w:r>
      <w:r>
        <w:t xml:space="preserve">five to more than five, then change y to 3 and x to r+2. The delay may</w:t>
      </w:r>
      <w:r>
        <w:t xml:space="preserve"> </w:t>
      </w:r>
      <w:r>
        <w:t xml:space="preserve">also itself be a formula:</w:t>
      </w:r>
    </w:p>
    <w:p>
      <w:pPr>
        <w:pStyle w:val="SourceCode"/>
      </w:pPr>
      <w:r>
        <w:rPr>
          <w:rStyle w:val="VerbatimChar"/>
        </w:rPr>
        <w:t xml:space="preserve">E1: at 2*z/y after (x&gt;5): y=3, x=r+2;</w:t>
      </w:r>
    </w:p>
    <w:p>
      <w:pPr>
        <w:pStyle w:val="FirstParagraph"/>
      </w:pPr>
      <w:r>
        <w:t xml:space="preserve">For delayed events (and to a certain extent with simultaneous events,</w:t>
      </w:r>
      <w:r>
        <w:t xml:space="preserve"> </w:t>
      </w:r>
      <w:r>
        <w:t xml:space="preserve">discussed below), one needs to know what values to use when performing</w:t>
      </w:r>
      <w:r>
        <w:t xml:space="preserve"> </w:t>
      </w:r>
      <w:r>
        <w:t xml:space="preserve">event assignments: the values from the time the event was triggered, or</w:t>
      </w:r>
      <w:r>
        <w:t xml:space="preserve"> </w:t>
      </w:r>
      <w:r>
        <w:t xml:space="preserve">the values from the time the event assignments are being executed? By</w:t>
      </w:r>
      <w:r>
        <w:t xml:space="preserve"> </w:t>
      </w:r>
      <w:r>
        <w:t xml:space="preserve">default (in Antimony, as in SBML Level 2) the first holds true: event</w:t>
      </w:r>
      <w:r>
        <w:t xml:space="preserve"> </w:t>
      </w:r>
      <w:r>
        <w:t xml:space="preserve">assignments are to use values from the moment the event is triggered. To</w:t>
      </w:r>
      <w:r>
        <w:t xml:space="preserve"> </w:t>
      </w:r>
      <w:r>
        <w:t xml:space="preserve">change this, the keyword</w:t>
      </w:r>
      <w:r>
        <w:t xml:space="preserve"> </w:t>
      </w:r>
      <w:r>
        <w:t xml:space="preserve">‘</w:t>
      </w:r>
      <w:r>
        <w:t xml:space="preserve">fromTrigger</w:t>
      </w:r>
      <w:r>
        <w:t xml:space="preserve">’</w:t>
      </w:r>
      <w:r>
        <w:t xml:space="preserve"> </w:t>
      </w:r>
      <w:r>
        <w:t xml:space="preserve">is used:</w:t>
      </w:r>
    </w:p>
    <w:p>
      <w:pPr>
        <w:pStyle w:val="SourceCode"/>
      </w:pPr>
      <w:r>
        <w:rPr>
          <w:rStyle w:val="VerbatimChar"/>
        </w:rPr>
        <w:t xml:space="preserve">E1: at 2*z/y after (x&gt;5), fromTrigger=false: y=3, x=r+2;</w:t>
      </w:r>
    </w:p>
    <w:p>
      <w:pPr>
        <w:pStyle w:val="FirstParagraph"/>
      </w:pPr>
      <w:r>
        <w:t xml:space="preserve">You may also declare</w:t>
      </w:r>
      <w:r>
        <w:t xml:space="preserve"> </w:t>
      </w:r>
      <w:r>
        <w:t xml:space="preserve">‘</w:t>
      </w:r>
      <w:r>
        <w:t xml:space="preserve">fromTrigger=true</w:t>
      </w:r>
      <w:r>
        <w:t xml:space="preserve">’</w:t>
      </w:r>
      <w:r>
        <w:t xml:space="preserve"> </w:t>
      </w:r>
      <w:r>
        <w:t xml:space="preserve">to explicitly declare what is</w:t>
      </w:r>
      <w:r>
        <w:t xml:space="preserve"> </w:t>
      </w:r>
      <w:r>
        <w:t xml:space="preserve">the default.</w:t>
      </w:r>
    </w:p>
    <w:p>
      <w:pPr>
        <w:pStyle w:val="BodyText"/>
      </w:pPr>
      <w:r>
        <w:t xml:space="preserve">New complications can arise when event assignments from multiple events</w:t>
      </w:r>
      <w:r>
        <w:t xml:space="preserve"> </w:t>
      </w:r>
      <w:r>
        <w:t xml:space="preserve">are to execute at the same time: which event assignments are to be</w:t>
      </w:r>
      <w:r>
        <w:t xml:space="preserve"> </w:t>
      </w:r>
      <w:r>
        <w:t xml:space="preserve">executed first? By default, there is no defined answer to this question:</w:t>
      </w:r>
      <w:r>
        <w:t xml:space="preserve"> </w:t>
      </w:r>
      <w:r>
        <w:t xml:space="preserve">as long as both sets of assignments are executed, either may be executed</w:t>
      </w:r>
      <w:r>
        <w:t xml:space="preserve"> </w:t>
      </w:r>
      <w:r>
        <w:t xml:space="preserve">first. However, if the model depends on a particular order of execution,</w:t>
      </w:r>
      <w:r>
        <w:t xml:space="preserve"> </w:t>
      </w:r>
      <w:r>
        <w:t xml:space="preserve">events may be given priorities, using the priority keyword:</w:t>
      </w:r>
    </w:p>
    <w:p>
      <w:pPr>
        <w:pStyle w:val="SourceCode"/>
      </w:pPr>
      <w:r>
        <w:rPr>
          <w:rStyle w:val="VerbatimChar"/>
        </w:rPr>
        <w:t xml:space="preserve">E1: at ((x&gt;5) &amp;&amp; (z&gt;4)), priority=1: y=3, x=r+2;</w:t>
      </w:r>
      <w:r>
        <w:br w:type="textWrapping"/>
      </w:r>
      <w:r>
        <w:rPr>
          <w:rStyle w:val="VerbatimChar"/>
        </w:rPr>
        <w:t xml:space="preserve">E2: at ((x&gt;5) &amp;&amp; (q&gt;7)), priority=0: y=5: x=r+6;</w:t>
      </w:r>
    </w:p>
    <w:p>
      <w:pPr>
        <w:pStyle w:val="FirstParagraph"/>
      </w:pPr>
      <w:r>
        <w:t xml:space="preserve">In situations where z&gt;4, q&gt;7, and x&gt;5, and then x increases, both E1</w:t>
      </w:r>
      <w:r>
        <w:t xml:space="preserve"> </w:t>
      </w:r>
      <w:r>
        <w:t xml:space="preserve">and E2 will trigger at the same time. Since both modify the same values,</w:t>
      </w:r>
      <w:r>
        <w:t xml:space="preserve"> </w:t>
      </w:r>
      <w:r>
        <w:t xml:space="preserve">it makes a difference in which order they are executed-in this case,</w:t>
      </w:r>
      <w:r>
        <w:t xml:space="preserve"> </w:t>
      </w:r>
      <w:r>
        <w:t xml:space="preserve">whichever happens last takes precedence. By giving the events priorities</w:t>
      </w:r>
      <w:r>
        <w:t xml:space="preserve"> </w:t>
      </w:r>
      <w:r>
        <w:t xml:space="preserve">(higher priorities execute first) the result of this situation is</w:t>
      </w:r>
      <w:r>
        <w:t xml:space="preserve"> </w:t>
      </w:r>
      <w:r>
        <w:t xml:space="preserve">deterministic: E2 will execute last, and y will equal 5 and not 3.</w:t>
      </w:r>
    </w:p>
    <w:p>
      <w:pPr>
        <w:pStyle w:val="BodyText"/>
      </w:pPr>
      <w:r>
        <w:t xml:space="preserve">Another question is whether, if at the beginning of the simulation the</w:t>
      </w:r>
      <w:r>
        <w:t xml:space="preserve"> </w:t>
      </w:r>
      <w:r>
        <w:t xml:space="preserve">trigger condition is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, it should be considered to have just</w:t>
      </w:r>
      <w:r>
        <w:t xml:space="preserve"> </w:t>
      </w:r>
      <w:r>
        <w:t xml:space="preserve">transitioned to being true or not. The default is no, meaning that no</w:t>
      </w:r>
      <w:r>
        <w:t xml:space="preserve"> </w:t>
      </w:r>
      <w:r>
        <w:t xml:space="preserve">event may trigger at time 0. You may override this default by using the</w:t>
      </w:r>
      <w:r>
        <w:t xml:space="preserve"> </w:t>
      </w:r>
      <w:r>
        <w:t xml:space="preserve">‘</w:t>
      </w:r>
      <w:r>
        <w:t xml:space="preserve">t0</w:t>
      </w:r>
      <w:r>
        <w:t xml:space="preserve">’</w:t>
      </w:r>
      <w:r>
        <w:t xml:space="preserve"> </w:t>
      </w:r>
      <w:r>
        <w:t xml:space="preserve">keyword:</w:t>
      </w:r>
    </w:p>
    <w:p>
      <w:pPr>
        <w:pStyle w:val="SourceCode"/>
      </w:pPr>
      <w:r>
        <w:rPr>
          <w:rStyle w:val="VerbatimChar"/>
        </w:rPr>
        <w:t xml:space="preserve">E1: at (x&gt;5), t0=false: y=3, x=r+2;</w:t>
      </w:r>
    </w:p>
    <w:p>
      <w:pPr>
        <w:pStyle w:val="FirstParagraph"/>
      </w:pPr>
      <w:r>
        <w:t xml:space="preserve">In this situation, the value at t0 is considered to be false, meaning it</w:t>
      </w:r>
      <w:r>
        <w:t xml:space="preserve"> </w:t>
      </w:r>
      <w:r>
        <w:t xml:space="preserve">can immediately transition to true if x is greater than 5, triggering</w:t>
      </w:r>
      <w:r>
        <w:t xml:space="preserve"> </w:t>
      </w:r>
      <w:r>
        <w:t xml:space="preserve">the event. You may explicitly state the default by using</w:t>
      </w:r>
      <w:r>
        <w:t xml:space="preserve"> </w:t>
      </w:r>
      <w:r>
        <w:t xml:space="preserve">‘</w:t>
      </w:r>
      <w:r>
        <w:t xml:space="preserve">t0 = true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Finally, a different class of events is often modeled in some situations</w:t>
      </w:r>
      <w:r>
        <w:t xml:space="preserve"> </w:t>
      </w:r>
      <w:r>
        <w:t xml:space="preserve">where the trigger condition must persist in being true from the entire</w:t>
      </w:r>
      <w:r>
        <w:t xml:space="preserve"> </w:t>
      </w:r>
      <w:r>
        <w:t xml:space="preserve">time between when the event is triggered to when it is executed. By</w:t>
      </w:r>
      <w:r>
        <w:t xml:space="preserve"> </w:t>
      </w:r>
      <w:r>
        <w:t xml:space="preserve">default, this is not the case for Antimony events, and, once triggered,</w:t>
      </w:r>
      <w:r>
        <w:t xml:space="preserve"> </w:t>
      </w:r>
      <w:r>
        <w:t xml:space="preserve">all events will execute. To change the class of your event, use the</w:t>
      </w:r>
      <w:r>
        <w:t xml:space="preserve"> </w:t>
      </w:r>
      <w:r>
        <w:t xml:space="preserve">keyword</w:t>
      </w:r>
      <w:r>
        <w:t xml:space="preserve"> </w:t>
      </w:r>
      <w:r>
        <w:t xml:space="preserve">‘</w:t>
      </w:r>
      <w:r>
        <w:t xml:space="preserve">persistent</w:t>
      </w:r>
      <w:r>
        <w:t xml:space="preserve">’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E1: at 3 after (x&gt;5), persistent=true: y=3, x=r+2;</w:t>
      </w:r>
    </w:p>
    <w:p>
      <w:pPr>
        <w:pStyle w:val="FirstParagraph"/>
      </w:pPr>
      <w:r>
        <w:t xml:space="preserve">For this model, x must be greater than 5 for three seconds before</w:t>
      </w:r>
      <w:r>
        <w:t xml:space="preserve"> </w:t>
      </w:r>
      <w:r>
        <w:t xml:space="preserve">executing its event assignments: if x dips below 5 during that time, the</w:t>
      </w:r>
      <w:r>
        <w:t xml:space="preserve"> </w:t>
      </w:r>
      <w:r>
        <w:t xml:space="preserve">event will not fire. To explicitly declare the default situation, use</w:t>
      </w:r>
      <w:r>
        <w:t xml:space="preserve"> </w:t>
      </w:r>
      <w:r>
        <w:t xml:space="preserve">‘</w:t>
      </w:r>
      <w:r>
        <w:t xml:space="preserve">persistent=false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The ability to change the default priority, t0, and persistent</w:t>
      </w:r>
      <w:r>
        <w:t xml:space="preserve"> </w:t>
      </w:r>
      <w:r>
        <w:t xml:space="preserve">characteristics of events was introduced in SBML Level 3, so if you</w:t>
      </w:r>
      <w:r>
        <w:t xml:space="preserve"> </w:t>
      </w:r>
      <w:r>
        <w:t xml:space="preserve">translate your model to SBML Level 2, it will lose the ability to define</w:t>
      </w:r>
      <w:r>
        <w:t xml:space="preserve"> </w:t>
      </w:r>
      <w:r>
        <w:t xml:space="preserve">functionality other than the default. For more details about the</w:t>
      </w:r>
      <w:r>
        <w:t xml:space="preserve"> </w:t>
      </w:r>
      <w:r>
        <w:t xml:space="preserve">interpretation of these event classifications, see the SBML Level 3</w:t>
      </w:r>
      <w:r>
        <w:t xml:space="preserve"> </w:t>
      </w:r>
      <w:r>
        <w:t xml:space="preserve">specification.</w:t>
      </w:r>
    </w:p>
    <w:p>
      <w:pPr>
        <w:pStyle w:val="Heading3"/>
      </w:pPr>
      <w:bookmarkStart w:id="65" w:name="assignment-rules"/>
      <w:r>
        <w:t xml:space="preserve">Assignment Rules</w:t>
      </w:r>
      <w:bookmarkEnd w:id="65"/>
    </w:p>
    <w:p>
      <w:pPr>
        <w:pStyle w:val="FirstParagraph"/>
      </w:pPr>
      <w:r>
        <w:t xml:space="preserve">In some models, species and/or variables change in a manner not</w:t>
      </w:r>
      <w:r>
        <w:t xml:space="preserve"> </w:t>
      </w:r>
      <w:r>
        <w:t xml:space="preserve">described by a reaction. When a variable receives a new value at every</w:t>
      </w:r>
      <w:r>
        <w:t xml:space="preserve"> </w:t>
      </w:r>
      <w:r>
        <w:t xml:space="preserve">point in the model, this can be expressed in an assignment rule, which</w:t>
      </w:r>
      <w:r>
        <w:t xml:space="preserve"> </w:t>
      </w:r>
      <w:r>
        <w:t xml:space="preserve">in Antimony is formulated with a</w:t>
      </w:r>
      <w:r>
        <w:t xml:space="preserve"> </w:t>
      </w:r>
      <w:r>
        <w:t xml:space="preserve">‘</w:t>
      </w:r>
      <w:r>
        <w:t xml:space="preserve">:=</w:t>
      </w:r>
      <w:r>
        <w:t xml:space="preserve">’</w:t>
      </w:r>
      <w:r>
        <w:t xml:space="preserve"> </w:t>
      </w:r>
      <w:r>
        <w:t xml:space="preserve">as:</w:t>
      </w:r>
    </w:p>
    <w:p>
      <w:pPr>
        <w:pStyle w:val="SourceCode"/>
      </w:pPr>
      <w:r>
        <w:rPr>
          <w:rStyle w:val="VerbatimChar"/>
        </w:rPr>
        <w:t xml:space="preserve">Ptot := P1 + P2 + PE;</w:t>
      </w:r>
    </w:p>
    <w:p>
      <w:pPr>
        <w:pStyle w:val="FirstParagraph"/>
      </w:pPr>
      <w:r>
        <w:t xml:space="preserve">In this example,</w:t>
      </w:r>
      <w:r>
        <w:t xml:space="preserve"> </w:t>
      </w:r>
      <w:r>
        <w:t xml:space="preserve">‘</w:t>
      </w:r>
      <w:r>
        <w:t xml:space="preserve">Ptot</w:t>
      </w:r>
      <w:r>
        <w:t xml:space="preserve">’</w:t>
      </w:r>
      <w:r>
        <w:t xml:space="preserve"> </w:t>
      </w:r>
      <w:r>
        <w:t xml:space="preserve">will continually be updated to reflect the total</w:t>
      </w:r>
      <w:r>
        <w:t xml:space="preserve"> </w:t>
      </w:r>
      <w:r>
        <w:t xml:space="preserve">amount of</w:t>
      </w:r>
      <w:r>
        <w:t xml:space="preserve"> </w:t>
      </w:r>
      <w:r>
        <w:t xml:space="preserve">‘</w:t>
      </w:r>
      <w:r>
        <w:t xml:space="preserve">P</w:t>
      </w:r>
      <w:r>
        <w:t xml:space="preserve">’</w:t>
      </w:r>
      <w:r>
        <w:t xml:space="preserve"> </w:t>
      </w:r>
      <w:r>
        <w:t xml:space="preserve">present in the model.</w:t>
      </w:r>
    </w:p>
    <w:p>
      <w:pPr>
        <w:pStyle w:val="BodyText"/>
      </w:pPr>
      <w:r>
        <w:t xml:space="preserve">Each symbol (species or formula) may have only one assignment rule</w:t>
      </w:r>
      <w:r>
        <w:t xml:space="preserve"> </w:t>
      </w:r>
      <w:r>
        <w:t xml:space="preserve">associated with it. If an Antimony file defines more than one rule, only</w:t>
      </w:r>
      <w:r>
        <w:t xml:space="preserve"> </w:t>
      </w:r>
      <w:r>
        <w:t xml:space="preserve">the last will be saved.</w:t>
      </w:r>
    </w:p>
    <w:p>
      <w:pPr>
        <w:pStyle w:val="BodyText"/>
      </w:pPr>
      <w:r>
        <w:t xml:space="preserve">When species are used as the target of an assignment rule, they are</w:t>
      </w:r>
      <w:r>
        <w:t xml:space="preserve"> </w:t>
      </w:r>
      <w:r>
        <w:t xml:space="preserve">defined to be</w:t>
      </w:r>
      <w:r>
        <w:t xml:space="preserve"> </w:t>
      </w:r>
      <w:r>
        <w:t xml:space="preserve">‘</w:t>
      </w:r>
      <w:r>
        <w:t xml:space="preserve">boundary species</w:t>
      </w:r>
      <w:r>
        <w:t xml:space="preserve">’</w:t>
      </w:r>
      <w:r>
        <w:t xml:space="preserve"> </w:t>
      </w:r>
      <w:r>
        <w:t xml:space="preserve">and thus</w:t>
      </w:r>
      <w:r>
        <w:t xml:space="preserve"> </w:t>
      </w:r>
      <w:r>
        <w:t xml:space="preserve">‘</w:t>
      </w:r>
      <w:r>
        <w:t xml:space="preserve">const</w:t>
      </w:r>
      <w:r>
        <w:t xml:space="preserve">’</w:t>
      </w:r>
      <w:r>
        <w:t xml:space="preserve">. Antimony doesn’t have</w:t>
      </w:r>
      <w:r>
        <w:t xml:space="preserve"> </w:t>
      </w:r>
      <w:r>
        <w:t xml:space="preserve">a separate syntax for boundary species whose concentrations never change</w:t>
      </w:r>
      <w:r>
        <w:t xml:space="preserve"> </w:t>
      </w:r>
      <w:r>
        <w:t xml:space="preserve">vs. boundary species whose concentrations change due to assignment rules</w:t>
      </w:r>
      <w:r>
        <w:t xml:space="preserve"> </w:t>
      </w:r>
      <w:r>
        <w:t xml:space="preserve">(or rate rules, below). SBML distinguishes between boundary species that</w:t>
      </w:r>
      <w:r>
        <w:t xml:space="preserve"> </w:t>
      </w:r>
      <w:r>
        <w:t xml:space="preserve">may change and boundary species that may not, but in Antimony, all</w:t>
      </w:r>
      <w:r>
        <w:t xml:space="preserve"> </w:t>
      </w:r>
      <w:r>
        <w:t xml:space="preserve">boundary species may change as the result of being in an Assignment Rule</w:t>
      </w:r>
      <w:r>
        <w:t xml:space="preserve"> </w:t>
      </w:r>
      <w:r>
        <w:t xml:space="preserve">or Rate Rule.</w:t>
      </w:r>
    </w:p>
    <w:p>
      <w:pPr>
        <w:pStyle w:val="Heading3"/>
      </w:pPr>
      <w:bookmarkStart w:id="66" w:name="rate-rules"/>
      <w:r>
        <w:t xml:space="preserve">Rate Rules</w:t>
      </w:r>
      <w:bookmarkEnd w:id="66"/>
    </w:p>
    <w:p>
      <w:pPr>
        <w:pStyle w:val="FirstParagraph"/>
      </w:pPr>
      <w:r>
        <w:t xml:space="preserve">Rate rules define the change in a symbol’s value over time instead of</w:t>
      </w:r>
      <w:r>
        <w:t xml:space="preserve"> </w:t>
      </w:r>
      <w:r>
        <w:t xml:space="preserve">defining its new value. In this sense, they are similar to reaction rate</w:t>
      </w:r>
      <w:r>
        <w:t xml:space="preserve"> </w:t>
      </w:r>
      <w:r>
        <w:t xml:space="preserve">kinetics, but without an explicit stoichiometry of change. These may be</w:t>
      </w:r>
      <w:r>
        <w:t xml:space="preserve"> </w:t>
      </w:r>
      <w:r>
        <w:t xml:space="preserve">modeled in Antimony by appending an apostrophe to the name of the</w:t>
      </w:r>
      <w:r>
        <w:t xml:space="preserve"> </w:t>
      </w:r>
      <w:r>
        <w:t xml:space="preserve">symbol, and using an equals sign to define the rate:</w:t>
      </w:r>
    </w:p>
    <w:p>
      <w:pPr>
        <w:pStyle w:val="SourceCode"/>
      </w:pPr>
      <w:r>
        <w:rPr>
          <w:rStyle w:val="VerbatimChar"/>
        </w:rPr>
        <w:t xml:space="preserve">S1' =  V1*(1 - S1)/(K1 + (1 - S1)) - V2*S1/(K2 + S1)</w:t>
      </w:r>
    </w:p>
    <w:p>
      <w:pPr>
        <w:pStyle w:val="FirstParagraph"/>
      </w:pPr>
      <w:r>
        <w:t xml:space="preserve">Note that unlike initializations and assignment rules, formulas in rate</w:t>
      </w:r>
      <w:r>
        <w:t xml:space="preserve"> </w:t>
      </w:r>
      <w:r>
        <w:t xml:space="preserve">rules may be self-referential, either directly or indirectly.</w:t>
      </w:r>
    </w:p>
    <w:p>
      <w:pPr>
        <w:pStyle w:val="BodyText"/>
      </w:pPr>
      <w:r>
        <w:t xml:space="preserve">Any symbol may have only one rate rule or assignment rule associated</w:t>
      </w:r>
      <w:r>
        <w:t xml:space="preserve"> </w:t>
      </w:r>
      <w:r>
        <w:t xml:space="preserve">with it. Should it find more than one, only the last will be saved.</w:t>
      </w:r>
    </w:p>
    <w:p>
      <w:pPr>
        <w:pStyle w:val="Heading3"/>
      </w:pPr>
      <w:bookmarkStart w:id="67" w:name="display-names"/>
      <w:r>
        <w:t xml:space="preserve">Display Names</w:t>
      </w:r>
      <w:bookmarkEnd w:id="67"/>
    </w:p>
    <w:p>
      <w:pPr>
        <w:pStyle w:val="FirstParagraph"/>
      </w:pPr>
      <w:r>
        <w:t xml:space="preserve">When some tools visualize models, they make a distinction between the</w:t>
      </w:r>
      <w:r>
        <w:t xml:space="preserve"> </w:t>
      </w:r>
      <w:r>
        <w:t xml:space="preserve">‘</w:t>
      </w:r>
      <w:r>
        <w:t xml:space="preserve">id</w:t>
      </w:r>
      <w:r>
        <w:t xml:space="preserve">’</w:t>
      </w:r>
      <w:r>
        <w:t xml:space="preserve"> </w:t>
      </w:r>
      <w:r>
        <w:t xml:space="preserve">of an element, which must be unique to the model and which must</w:t>
      </w:r>
      <w:r>
        <w:t xml:space="preserve"> </w:t>
      </w:r>
      <w:r>
        <w:t xml:space="preserve">conform to certain naming conventions, and the</w:t>
      </w:r>
      <w:r>
        <w:t xml:space="preserve"> </w:t>
      </w:r>
      <w:r>
        <w:t xml:space="preserve">‘</w:t>
      </w:r>
      <w:r>
        <w:t xml:space="preserve">name</w:t>
      </w:r>
      <w:r>
        <w:t xml:space="preserve">’</w:t>
      </w:r>
      <w:r>
        <w:t xml:space="preserve"> </w:t>
      </w:r>
      <w:r>
        <w:t xml:space="preserve">of an element,</w:t>
      </w:r>
      <w:r>
        <w:t xml:space="preserve"> </w:t>
      </w:r>
      <w:r>
        <w:t xml:space="preserve">which does not have to be unique and which has much less stringent</w:t>
      </w:r>
      <w:r>
        <w:t xml:space="preserve"> </w:t>
      </w:r>
      <w:r>
        <w:t xml:space="preserve">naming requirements. In Antimony, it is the id of elements which is used</w:t>
      </w:r>
      <w:r>
        <w:t xml:space="preserve"> </w:t>
      </w:r>
      <w:r>
        <w:t xml:space="preserve">everywhere. However, you may also set the</w:t>
      </w:r>
      <w:r>
        <w:t xml:space="preserve"> </w:t>
      </w:r>
      <w:r>
        <w:t xml:space="preserve">‘</w:t>
      </w:r>
      <w:r>
        <w:t xml:space="preserve">display name</w:t>
      </w:r>
      <w:r>
        <w:t xml:space="preserve">’</w:t>
      </w:r>
      <w:r>
        <w:t xml:space="preserve"> </w:t>
      </w:r>
      <w:r>
        <w:t xml:space="preserve">of an element</w:t>
      </w:r>
      <w:r>
        <w:t xml:space="preserve"> </w:t>
      </w:r>
      <w:r>
        <w:t xml:space="preserve">by using the</w:t>
      </w:r>
      <w:r>
        <w:t xml:space="preserve"> </w:t>
      </w:r>
      <w:r>
        <w:t xml:space="preserve">‘</w:t>
      </w:r>
      <w:r>
        <w:t xml:space="preserve">is</w:t>
      </w:r>
      <w:r>
        <w:t xml:space="preserve">’</w:t>
      </w:r>
      <w:r>
        <w:t xml:space="preserve"> </w:t>
      </w:r>
      <w:r>
        <w:t xml:space="preserve">keyword and putting the name in quotes:</w:t>
      </w:r>
    </w:p>
    <w:p>
      <w:pPr>
        <w:pStyle w:val="SourceCode"/>
      </w:pPr>
      <w:r>
        <w:rPr>
          <w:rStyle w:val="VerbatimChar"/>
        </w:rPr>
        <w:t xml:space="preserve">A.k1 is "reaction rate k1";</w:t>
      </w:r>
      <w:r>
        <w:br w:type="textWrapping"/>
      </w:r>
      <w:r>
        <w:rPr>
          <w:rStyle w:val="VerbatimChar"/>
        </w:rPr>
        <w:t xml:space="preserve">S34  is "Ethyl Alcohol";</w:t>
      </w:r>
    </w:p>
    <w:p>
      <w:pPr>
        <w:pStyle w:val="Heading3"/>
      </w:pPr>
      <w:bookmarkStart w:id="68" w:name="comments-1"/>
      <w:r>
        <w:t xml:space="preserve">Comments</w:t>
      </w:r>
      <w:bookmarkEnd w:id="68"/>
    </w:p>
    <w:p>
      <w:pPr>
        <w:pStyle w:val="FirstParagraph"/>
      </w:pPr>
      <w:r>
        <w:t xml:space="preserve">Comments in Antimony can be made on one line with</w:t>
      </w:r>
      <w:r>
        <w:t xml:space="preserve"> </w:t>
      </w:r>
      <w:r>
        <w:rPr>
          <w:rStyle w:val="VerbatimChar"/>
        </w:rPr>
        <w:t xml:space="preserve">//[comments]</w:t>
      </w:r>
      <w:r>
        <w:t xml:space="preserve">, or on</w:t>
      </w:r>
      <w:r>
        <w:t xml:space="preserve"> </w:t>
      </w:r>
      <w:r>
        <w:t xml:space="preserve">multiple lines with</w:t>
      </w:r>
      <w:r>
        <w:t xml:space="preserve"> </w:t>
      </w:r>
      <w:r>
        <w:rPr>
          <w:rStyle w:val="VerbatimChar"/>
        </w:rPr>
        <w:t xml:space="preserve">/* [comments] */</w:t>
      </w:r>
      <w:r>
        <w:t xml:space="preserve">. You may also use python-style</w:t>
      </w:r>
      <w:r>
        <w:t xml:space="preserve"> </w:t>
      </w:r>
      <w:r>
        <w:t xml:space="preserve">comments with</w:t>
      </w:r>
      <w:r>
        <w:t xml:space="preserve"> </w:t>
      </w:r>
      <w:r>
        <w:rPr>
          <w:rStyle w:val="VerbatimChar"/>
        </w:rPr>
        <w:t xml:space="preserve">#[comments]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/* The following initializations were</w:t>
      </w:r>
      <w:r>
        <w:br w:type="textWrapping"/>
      </w:r>
      <w:r>
        <w:rPr>
          <w:rStyle w:val="VerbatimChar"/>
        </w:rPr>
        <w:t xml:space="preserve">   taken from the literature */</w:t>
      </w:r>
      <w:r>
        <w:br w:type="textWrapping"/>
      </w:r>
      <w:r>
        <w:rPr>
          <w:rStyle w:val="VerbatimChar"/>
        </w:rPr>
        <w:t xml:space="preserve">X=3; //Taken from Galdziki, et al.</w:t>
      </w:r>
      <w:r>
        <w:br w:type="textWrapping"/>
      </w:r>
      <w:r>
        <w:rPr>
          <w:rStyle w:val="VerbatimChar"/>
        </w:rPr>
        <w:t xml:space="preserve">Y=4; //Taken from Rutherford, et al.</w:t>
      </w:r>
      <w:r>
        <w:br w:type="textWrapping"/>
      </w:r>
      <w:r>
        <w:rPr>
          <w:rStyle w:val="VerbatimChar"/>
        </w:rPr>
        <w:t xml:space="preserve">Z=5; # A python comment.</w:t>
      </w:r>
    </w:p>
    <w:p>
      <w:pPr>
        <w:pStyle w:val="FirstParagraph"/>
      </w:pPr>
      <w:r>
        <w:t xml:space="preserve">Comments are not translated to SBML or CellML, and will be lost if</w:t>
      </w:r>
      <w:r>
        <w:t xml:space="preserve"> </w:t>
      </w:r>
      <w:r>
        <w:t xml:space="preserve">round-tripped through those languages.</w:t>
      </w:r>
    </w:p>
    <w:p>
      <w:pPr>
        <w:pStyle w:val="Heading3"/>
      </w:pPr>
      <w:bookmarkStart w:id="69" w:name="units"/>
      <w:r>
        <w:t xml:space="preserve">Units</w:t>
      </w:r>
      <w:bookmarkEnd w:id="69"/>
    </w:p>
    <w:p>
      <w:pPr>
        <w:pStyle w:val="FirstParagraph"/>
      </w:pPr>
      <w:r>
        <w:t xml:space="preserve">While units do not affect the mathematics of SBML or Antimony models,</w:t>
      </w:r>
      <w:r>
        <w:t xml:space="preserve"> </w:t>
      </w:r>
      <w:r>
        <w:t xml:space="preserve">you can define them in Antimony for annotation purposes by using the</w:t>
      </w:r>
      <w:r>
        <w:t xml:space="preserve"> </w:t>
      </w:r>
      <w:r>
        <w:rPr>
          <w:rStyle w:val="VerbatimChar"/>
        </w:rPr>
        <w:t xml:space="preserve">unit</w:t>
      </w:r>
      <w:r>
        <w:t xml:space="preserve"> </w:t>
      </w:r>
      <w:r>
        <w:t xml:space="preserve">keyword:</w:t>
      </w:r>
    </w:p>
    <w:p>
      <w:pPr>
        <w:pStyle w:val="SourceCode"/>
      </w:pPr>
      <w:r>
        <w:rPr>
          <w:rStyle w:val="VerbatimChar"/>
        </w:rPr>
        <w:t xml:space="preserve">unit substance = 1e-6 mole;</w:t>
      </w:r>
      <w:r>
        <w:br w:type="textWrapping"/>
      </w:r>
      <w:r>
        <w:rPr>
          <w:rStyle w:val="VerbatimChar"/>
        </w:rPr>
        <w:t xml:space="preserve">unit hour = 3600 seconds;</w:t>
      </w:r>
    </w:p>
    <w:p>
      <w:pPr>
        <w:pStyle w:val="FirstParagraph"/>
      </w:pPr>
      <w:r>
        <w:t xml:space="preserve">Adding an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to the end of a unit name to make it plural is fine when</w:t>
      </w:r>
      <w:r>
        <w:t xml:space="preserve"> </w:t>
      </w:r>
      <w:r>
        <w:t xml:space="preserve">defining a unit:</w:t>
      </w:r>
      <w:r>
        <w:t xml:space="preserve"> </w:t>
      </w:r>
      <w:r>
        <w:rPr>
          <w:rStyle w:val="VerbatimChar"/>
        </w:rPr>
        <w:t xml:space="preserve">3600 second</w:t>
      </w:r>
      <w:r>
        <w:t xml:space="preserve"> </w:t>
      </w:r>
      <w:r>
        <w:t xml:space="preserve">is the same as</w:t>
      </w:r>
      <w:r>
        <w:t xml:space="preserve"> </w:t>
      </w:r>
      <w:r>
        <w:rPr>
          <w:rStyle w:val="VerbatimChar"/>
        </w:rPr>
        <w:t xml:space="preserve">3600 seconds</w:t>
      </w:r>
      <w:r>
        <w:t xml:space="preserve">. Compound</w:t>
      </w:r>
      <w:r>
        <w:t xml:space="preserve"> </w:t>
      </w:r>
      <w:r>
        <w:t xml:space="preserve">units may be created by using formulas with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^</w:t>
      </w:r>
      <w:r>
        <w:t xml:space="preserve">. However,</w:t>
      </w:r>
      <w:r>
        <w:t xml:space="preserve"> </w:t>
      </w:r>
      <w:r>
        <w:t xml:space="preserve">you must use base units when doing so (</w:t>
      </w:r>
      <w:r>
        <w:t xml:space="preserve">‘</w:t>
      </w:r>
      <w:r>
        <w:t xml:space="preserve">base units</w:t>
      </w:r>
      <w:r>
        <w:t xml:space="preserve">’</w:t>
      </w:r>
      <w:r>
        <w:t xml:space="preserve"> </w:t>
      </w:r>
      <w:r>
        <w:t xml:space="preserve">defined as those</w:t>
      </w:r>
      <w:r>
        <w:t xml:space="preserve"> </w:t>
      </w:r>
      <w:r>
        <w:t xml:space="preserve">listed in Table 2 of the</w:t>
      </w:r>
      <w:r>
        <w:t xml:space="preserve"> </w:t>
      </w:r>
      <w:hyperlink r:id="rId70">
        <w:r>
          <w:rPr>
            <w:rStyle w:val="Hyperlink"/>
          </w:rPr>
          <w:t xml:space="preserve">SBML Level 3 Version 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specification</w:t>
        </w:r>
      </w:hyperlink>
      <w:r>
        <w:t xml:space="preserve">,</w:t>
      </w:r>
      <w:r>
        <w:t xml:space="preserve"> </w:t>
      </w:r>
      <w:r>
        <w:t xml:space="preserve">which mostly are SI and SI-derived units).</w:t>
      </w:r>
    </w:p>
    <w:p>
      <w:pPr>
        <w:pStyle w:val="SourceCode"/>
      </w:pPr>
      <w:r>
        <w:rPr>
          <w:rStyle w:val="VerbatimChar"/>
        </w:rPr>
        <w:t xml:space="preserve">unit micromole = 10e-6 mole / liter;</w:t>
      </w:r>
      <w:r>
        <w:br w:type="textWrapping"/>
      </w:r>
      <w:r>
        <w:rPr>
          <w:rStyle w:val="VerbatimChar"/>
        </w:rPr>
        <w:t xml:space="preserve">unit daily_feeding = 1 item / 86400 seconds</w:t>
      </w:r>
      <w:r>
        <w:br w:type="textWrapping"/>
      </w:r>
      <w:r>
        <w:rPr>
          <w:rStyle w:val="VerbatimChar"/>
        </w:rPr>
        <w:t xml:space="preserve">unit voltage = 1000 grams * meters^2 / seconds^-3 * ampere^-1</w:t>
      </w:r>
    </w:p>
    <w:p>
      <w:pPr>
        <w:pStyle w:val="FirstParagraph"/>
      </w:pPr>
      <w:r>
        <w:t xml:space="preserve">You may use units when defining formulas using the same syntax as above:</w:t>
      </w:r>
      <w:r>
        <w:t xml:space="preserve"> </w:t>
      </w:r>
      <w:r>
        <w:t xml:space="preserve">any number may be given a unit by writing the name of the unit after the</w:t>
      </w:r>
      <w:r>
        <w:t xml:space="preserve"> </w:t>
      </w:r>
      <w:r>
        <w:t xml:space="preserve">number. When defining a symbol (of any numerical type: species,</w:t>
      </w:r>
      <w:r>
        <w:t xml:space="preserve"> </w:t>
      </w:r>
      <w:r>
        <w:t xml:space="preserve">parameter, compartment, etc.), you can either use the same technique to</w:t>
      </w:r>
      <w:r>
        <w:t xml:space="preserve"> </w:t>
      </w:r>
      <w:r>
        <w:t xml:space="preserve">give it an initial value and a unit, or you may just define its units by</w:t>
      </w:r>
      <w:r>
        <w:t xml:space="preserve"> </w:t>
      </w:r>
      <w:r>
        <w:t xml:space="preserve">using the</w:t>
      </w:r>
      <w:r>
        <w:t xml:space="preserve"> </w:t>
      </w:r>
      <w:r>
        <w:t xml:space="preserve">‘</w:t>
      </w:r>
      <w:r>
        <w:t xml:space="preserve">has</w:t>
      </w:r>
      <w:r>
        <w:t xml:space="preserve">’</w:t>
      </w:r>
      <w:r>
        <w:t xml:space="preserve"> </w:t>
      </w:r>
      <w:r>
        <w:t xml:space="preserve">keyword:</w:t>
      </w:r>
    </w:p>
    <w:p>
      <w:pPr>
        <w:pStyle w:val="SourceCode"/>
      </w:pPr>
      <w:r>
        <w:rPr>
          <w:rStyle w:val="VerbatimChar"/>
        </w:rPr>
        <w:t xml:space="preserve">unit foo = 100 mole/5 liter;</w:t>
      </w:r>
      <w:r>
        <w:br w:type="textWrapping"/>
      </w:r>
      <w:r>
        <w:rPr>
          <w:rStyle w:val="VerbatimChar"/>
        </w:rPr>
        <w:t xml:space="preserve">x = 40 foo/3 seconds; # '40' now has units of 'foo' and '3' units of 'seconds'.</w:t>
      </w:r>
      <w:r>
        <w:br w:type="textWrapping"/>
      </w:r>
      <w:r>
        <w:rPr>
          <w:rStyle w:val="VerbatimChar"/>
        </w:rPr>
        <w:t xml:space="preserve">y = 3.3 foo;          # 'y' is given units of 'foo' and an initial</w:t>
      </w:r>
      <w:r>
        <w:br w:type="textWrapping"/>
      </w:r>
      <w:r>
        <w:rPr>
          <w:rStyle w:val="VerbatimChar"/>
        </w:rPr>
        <w:t xml:space="preserve">                      #   value of '3.3'.</w:t>
      </w:r>
      <w:r>
        <w:br w:type="textWrapping"/>
      </w:r>
      <w:r>
        <w:rPr>
          <w:rStyle w:val="VerbatimChar"/>
        </w:rPr>
        <w:t xml:space="preserve">z has foo;            # 'z' is given units of 'foo'.</w:t>
      </w:r>
    </w:p>
    <w:p>
      <w:pPr>
        <w:pStyle w:val="FirstParagraph"/>
      </w:pPr>
      <w:r>
        <w:t xml:space="preserve">Antimony does not calculate any derived units: in the above example,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 </w:t>
      </w:r>
      <w:r>
        <w:t xml:space="preserve">is fully defined in terms of moles per liter per second, but it is not</w:t>
      </w:r>
      <w:r>
        <w:t xml:space="preserve"> </w:t>
      </w:r>
      <w:r>
        <w:t xml:space="preserve">annotated as such.</w:t>
      </w:r>
    </w:p>
    <w:p>
      <w:pPr>
        <w:pStyle w:val="BodyText"/>
      </w:pPr>
      <w:r>
        <w:t xml:space="preserve">As with many things in Antimony, you may use a unit before defining it:</w:t>
      </w:r>
      <w:r>
        <w:t xml:space="preserve"> </w:t>
      </w:r>
      <w:r>
        <w:t xml:space="preserve">‘</w:t>
      </w:r>
      <w:r>
        <w:t xml:space="preserve">x = 10 ml</w:t>
      </w:r>
      <w:r>
        <w:t xml:space="preserve">’</w:t>
      </w:r>
      <w:r>
        <w:t xml:space="preserve"> </w:t>
      </w:r>
      <w:r>
        <w:t xml:space="preserve">will create a parameter x and a unit</w:t>
      </w:r>
      <w:r>
        <w:t xml:space="preserve"> </w:t>
      </w:r>
      <w:r>
        <w:t xml:space="preserve">‘</w:t>
      </w:r>
      <w:r>
        <w:t xml:space="preserve">ml</w:t>
      </w:r>
      <w:r>
        <w:t xml:space="preserve">’</w:t>
      </w:r>
      <w:r>
        <w:t xml:space="preserve">.</w:t>
      </w:r>
    </w:p>
    <w:p>
      <w:pPr>
        <w:pStyle w:val="Heading3"/>
      </w:pPr>
      <w:bookmarkStart w:id="71" w:name="dna-strands"/>
      <w:r>
        <w:t xml:space="preserve">DNA Strands</w:t>
      </w:r>
      <w:bookmarkEnd w:id="71"/>
    </w:p>
    <w:p>
      <w:pPr>
        <w:pStyle w:val="FirstParagraph"/>
      </w:pPr>
      <w:r>
        <w:t xml:space="preserve">A new concept in Antimony that has not been modeled explicitly in</w:t>
      </w:r>
      <w:r>
        <w:t xml:space="preserve"> </w:t>
      </w:r>
      <w:r>
        <w:t xml:space="preserve">previous model definition languages such as SBML is the idea of having</w:t>
      </w:r>
      <w:r>
        <w:t xml:space="preserve"> </w:t>
      </w:r>
      <w:r>
        <w:t xml:space="preserve">DNA strands where downstream elements can inherit reaction rates from</w:t>
      </w:r>
      <w:r>
        <w:t xml:space="preserve"> </w:t>
      </w:r>
      <w:r>
        <w:t xml:space="preserve">upstream elements. DNA strands are declared by connecting symbols with</w:t>
      </w:r>
      <w:r>
        <w:t xml:space="preserve"> </w:t>
      </w:r>
      <w:r>
        <w:rPr>
          <w:rStyle w:val="VerbatimChar"/>
        </w:rPr>
        <w:t xml:space="preserve">--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--P1--G1--stop--P2--G2--</w:t>
      </w:r>
    </w:p>
    <w:p>
      <w:pPr>
        <w:pStyle w:val="FirstParagraph"/>
      </w:pPr>
      <w:r>
        <w:t xml:space="preserve">You can also give the strand a name:</w:t>
      </w:r>
    </w:p>
    <w:p>
      <w:pPr>
        <w:pStyle w:val="SourceCode"/>
      </w:pPr>
      <w:r>
        <w:rPr>
          <w:rStyle w:val="VerbatimChar"/>
        </w:rPr>
        <w:t xml:space="preserve">dna1: --P1--G1--</w:t>
      </w:r>
    </w:p>
    <w:p>
      <w:pPr>
        <w:pStyle w:val="FirstParagraph"/>
      </w:pPr>
      <w:r>
        <w:t xml:space="preserve">By default, the reaction rate or formula associated with an element of a</w:t>
      </w:r>
      <w:r>
        <w:t xml:space="preserve"> </w:t>
      </w:r>
      <w:r>
        <w:t xml:space="preserve">DNA strand is equal to the reaction rate or formula of the element</w:t>
      </w:r>
      <w:r>
        <w:t xml:space="preserve"> </w:t>
      </w:r>
      <w:r>
        <w:t xml:space="preserve">upstream of it in the strand. Thus, if P1 is a promoter and G1 is a</w:t>
      </w:r>
      <w:r>
        <w:t xml:space="preserve"> </w:t>
      </w:r>
      <w:r>
        <w:t xml:space="preserve">gene, in the model:</w:t>
      </w:r>
    </w:p>
    <w:p>
      <w:pPr>
        <w:pStyle w:val="SourceCode"/>
      </w:pPr>
      <w:r>
        <w:rPr>
          <w:rStyle w:val="VerbatimChar"/>
        </w:rPr>
        <w:t xml:space="preserve">dna1: --P1--G1--</w:t>
      </w:r>
      <w:r>
        <w:br w:type="textWrapping"/>
      </w:r>
      <w:r>
        <w:rPr>
          <w:rStyle w:val="VerbatimChar"/>
        </w:rPr>
        <w:t xml:space="preserve">P1 = S1*k;</w:t>
      </w:r>
      <w:r>
        <w:br w:type="textWrapping"/>
      </w:r>
      <w:r>
        <w:rPr>
          <w:rStyle w:val="VerbatimChar"/>
        </w:rPr>
        <w:t xml:space="preserve">G1: -&gt; prot1;</w:t>
      </w:r>
    </w:p>
    <w:p>
      <w:pPr>
        <w:pStyle w:val="FirstParagraph"/>
      </w:pPr>
      <w:r>
        <w:t xml:space="preserve">the reaction rate of G1 will be</w:t>
      </w:r>
      <w:r>
        <w:t xml:space="preserve"> </w:t>
      </w:r>
      <w:r>
        <w:rPr>
          <w:rStyle w:val="VerbatimChar"/>
        </w:rPr>
        <w:t xml:space="preserve">S1*k</w:t>
      </w:r>
      <w:r>
        <w:t xml:space="preserve">.</w:t>
      </w:r>
    </w:p>
    <w:p>
      <w:pPr>
        <w:pStyle w:val="BodyText"/>
      </w:pPr>
      <w:r>
        <w:t xml:space="preserve">It is also possible to modulate the inherited reaction rate. To do this,</w:t>
      </w:r>
      <w:r>
        <w:t xml:space="preserve"> </w:t>
      </w:r>
      <w:r>
        <w:t xml:space="preserve">we use ellipses</w:t>
      </w:r>
      <w:r>
        <w:t xml:space="preserve"> </w:t>
      </w:r>
      <w:r>
        <w:rPr>
          <w:rStyle w:val="VerbatimChar"/>
        </w:rPr>
        <w:t xml:space="preserve">...</w:t>
      </w:r>
      <w:r>
        <w:t xml:space="preserve"> </w:t>
      </w:r>
      <w:r>
        <w:t xml:space="preserve">as shorthand for</w:t>
      </w:r>
      <w:r>
        <w:t xml:space="preserve"> </w:t>
      </w:r>
      <w:r>
        <w:t xml:space="preserve">‘</w:t>
      </w:r>
      <w:r>
        <w:t xml:space="preserve">the formula for the element</w:t>
      </w:r>
      <w:r>
        <w:t xml:space="preserve"> </w:t>
      </w:r>
      <w:r>
        <w:t xml:space="preserve">upstream of me</w:t>
      </w:r>
      <w:r>
        <w:t xml:space="preserve">’</w:t>
      </w:r>
      <w:r>
        <w:t xml:space="preserve">. Let’s add a ribosome binding site that increases the</w:t>
      </w:r>
      <w:r>
        <w:t xml:space="preserve"> </w:t>
      </w:r>
      <w:r>
        <w:t xml:space="preserve">rate of production of protein by a factor of three, and say that the</w:t>
      </w:r>
      <w:r>
        <w:t xml:space="preserve"> </w:t>
      </w:r>
      <w:r>
        <w:t xml:space="preserve">promoter actually increases the rate of protein production by S1*k</w:t>
      </w:r>
      <w:r>
        <w:t xml:space="preserve"> </w:t>
      </w:r>
      <w:r>
        <w:t xml:space="preserve">instead of setting it to S1*k:</w:t>
      </w:r>
    </w:p>
    <w:p>
      <w:pPr>
        <w:pStyle w:val="SourceCode"/>
      </w:pPr>
      <w:r>
        <w:rPr>
          <w:rStyle w:val="VerbatimChar"/>
        </w:rPr>
        <w:t xml:space="preserve">dna1: --P1--RBS1--G1--</w:t>
      </w:r>
      <w:r>
        <w:br w:type="textWrapping"/>
      </w:r>
      <w:r>
        <w:rPr>
          <w:rStyle w:val="VerbatimChar"/>
        </w:rPr>
        <w:t xml:space="preserve">P1 = S1*k + ...;</w:t>
      </w:r>
      <w:r>
        <w:br w:type="textWrapping"/>
      </w:r>
      <w:r>
        <w:rPr>
          <w:rStyle w:val="VerbatimChar"/>
        </w:rPr>
        <w:t xml:space="preserve">RBS1 = ...*3;</w:t>
      </w:r>
      <w:r>
        <w:br w:type="textWrapping"/>
      </w:r>
      <w:r>
        <w:rPr>
          <w:rStyle w:val="VerbatimChar"/>
        </w:rPr>
        <w:t xml:space="preserve">G1: -&gt; prot1;</w:t>
      </w:r>
    </w:p>
    <w:p>
      <w:pPr>
        <w:pStyle w:val="FirstParagraph"/>
      </w:pPr>
      <w:r>
        <w:t xml:space="preserve">Since in this model, nothing is upstream of P1, the upstream rate is set</w:t>
      </w:r>
      <w:r>
        <w:t xml:space="preserve"> </w:t>
      </w:r>
      <w:r>
        <w:t xml:space="preserve">to zero, so the final reaction rate of G1 is equal to</w:t>
      </w:r>
      <w:r>
        <w:t xml:space="preserve"> </w:t>
      </w:r>
      <w:r>
        <w:rPr>
          <w:rStyle w:val="VerbatimChar"/>
        </w:rPr>
        <w:t xml:space="preserve">(S1*k + 0)*3</w:t>
      </w:r>
      <w:r>
        <w:t xml:space="preserve">.</w:t>
      </w:r>
    </w:p>
    <w:p>
      <w:pPr>
        <w:pStyle w:val="BodyText"/>
      </w:pPr>
      <w:r>
        <w:t xml:space="preserve">Valid elements of DNA strands include formulas (operators), reactions</w:t>
      </w:r>
      <w:r>
        <w:t xml:space="preserve"> </w:t>
      </w:r>
      <w:r>
        <w:t xml:space="preserve">(genes), and other DNA strands. Let’s wrap our model so far in a</w:t>
      </w:r>
      <w:r>
        <w:t xml:space="preserve"> </w:t>
      </w:r>
      <w:r>
        <w:t xml:space="preserve">submodule, and then use the strand in a new strand:</w:t>
      </w:r>
    </w:p>
    <w:p>
      <w:pPr>
        <w:pStyle w:val="SourceCode"/>
      </w:pPr>
      <w:r>
        <w:rPr>
          <w:rStyle w:val="VerbatimChar"/>
        </w:rPr>
        <w:t xml:space="preserve">model strand1()</w:t>
      </w:r>
      <w:r>
        <w:br w:type="textWrapping"/>
      </w:r>
      <w:r>
        <w:rPr>
          <w:rStyle w:val="VerbatimChar"/>
        </w:rPr>
        <w:t xml:space="preserve">  dna1: --P1--RBS1--G1--</w:t>
      </w:r>
      <w:r>
        <w:br w:type="textWrapping"/>
      </w:r>
      <w:r>
        <w:rPr>
          <w:rStyle w:val="VerbatimChar"/>
        </w:rPr>
        <w:t xml:space="preserve">  P1 = S1*k + ...;</w:t>
      </w:r>
      <w:r>
        <w:br w:type="textWrapping"/>
      </w:r>
      <w:r>
        <w:rPr>
          <w:rStyle w:val="VerbatimChar"/>
        </w:rPr>
        <w:t xml:space="preserve">  RBS1 = ...*3;</w:t>
      </w:r>
      <w:r>
        <w:br w:type="textWrapping"/>
      </w:r>
      <w:r>
        <w:rPr>
          <w:rStyle w:val="VerbatimChar"/>
        </w:rPr>
        <w:t xml:space="preserve">  G1: -&gt; prot1;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model fullstrand()</w:t>
      </w:r>
      <w:r>
        <w:br w:type="textWrapping"/>
      </w:r>
      <w:r>
        <w:rPr>
          <w:rStyle w:val="VerbatimChar"/>
        </w:rPr>
        <w:t xml:space="preserve">  A: strand1();</w:t>
      </w:r>
      <w:r>
        <w:br w:type="textWrapping"/>
      </w:r>
      <w:r>
        <w:rPr>
          <w:rStyle w:val="VerbatimChar"/>
        </w:rPr>
        <w:t xml:space="preserve">  fulldna:  P2--A.dna1</w:t>
      </w:r>
      <w:r>
        <w:br w:type="textWrapping"/>
      </w:r>
      <w:r>
        <w:rPr>
          <w:rStyle w:val="VerbatimChar"/>
        </w:rPr>
        <w:t xml:space="preserve">  P2 = S2*k2;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In the model</w:t>
      </w:r>
      <w:r>
        <w:t xml:space="preserve"> </w:t>
      </w:r>
      <w:r>
        <w:rPr>
          <w:rStyle w:val="VerbatimChar"/>
        </w:rPr>
        <w:t xml:space="preserve">fullstrand</w:t>
      </w:r>
      <w:r>
        <w:t xml:space="preserve">, the reaction that produces A.prot1 is equal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(A.S1*A.k+(S2*k2))*3</w:t>
      </w:r>
      <w:r>
        <w:t xml:space="preserve">.</w:t>
      </w:r>
    </w:p>
    <w:p>
      <w:pPr>
        <w:pStyle w:val="BodyText"/>
      </w:pPr>
      <w:r>
        <w:t xml:space="preserve">Operators and genes may be duplicated and appear in multiple strands:</w:t>
      </w:r>
    </w:p>
    <w:p>
      <w:pPr>
        <w:pStyle w:val="SourceCode"/>
      </w:pPr>
      <w:r>
        <w:rPr>
          <w:rStyle w:val="VerbatimChar"/>
        </w:rPr>
        <w:t xml:space="preserve">dna1:  --P1--RBS1--G1--</w:t>
      </w:r>
      <w:r>
        <w:br w:type="textWrapping"/>
      </w:r>
      <w:r>
        <w:rPr>
          <w:rStyle w:val="VerbatimChar"/>
        </w:rPr>
        <w:t xml:space="preserve">dna2:  P2--dna1</w:t>
      </w:r>
      <w:r>
        <w:br w:type="textWrapping"/>
      </w:r>
      <w:r>
        <w:rPr>
          <w:rStyle w:val="VerbatimChar"/>
        </w:rPr>
        <w:t xml:space="preserve">dna3:  P2--RBS2--G1</w:t>
      </w:r>
    </w:p>
    <w:p>
      <w:pPr>
        <w:pStyle w:val="FirstParagraph"/>
      </w:pPr>
      <w:r>
        <w:t xml:space="preserve">Strands, however, count as unique constructs, and may only appear as</w:t>
      </w:r>
      <w:r>
        <w:t xml:space="preserve"> </w:t>
      </w:r>
      <w:r>
        <w:t xml:space="preserve">singletons or within a single other strand (and may not, of course,</w:t>
      </w:r>
      <w:r>
        <w:t xml:space="preserve"> </w:t>
      </w:r>
      <w:r>
        <w:t xml:space="preserve">exist in a loop, being contained in a strand that it itself contains).</w:t>
      </w:r>
    </w:p>
    <w:p>
      <w:pPr>
        <w:pStyle w:val="BodyText"/>
      </w:pPr>
      <w:r>
        <w:t xml:space="preserve">If the reaction rate or formula for any duplicated symbol is left at the</w:t>
      </w:r>
      <w:r>
        <w:t xml:space="preserve"> </w:t>
      </w:r>
      <w:r>
        <w:t xml:space="preserve">default or if it contains ellipses explicitly (</w:t>
      </w:r>
      <w:r>
        <w:t xml:space="preserve">‘</w:t>
      </w:r>
      <w:r>
        <w:t xml:space="preserve">…</w:t>
      </w:r>
      <w:r>
        <w:t xml:space="preserve">’</w:t>
      </w:r>
      <w:r>
        <w:t xml:space="preserve">), it will be equal to</w:t>
      </w:r>
      <w:r>
        <w:t xml:space="preserve"> </w:t>
      </w:r>
      <w:r>
        <w:t xml:space="preserve">the sum of all reaction rates in all the strands in which it appears. If</w:t>
      </w:r>
      <w:r>
        <w:t xml:space="preserve"> </w:t>
      </w:r>
      <w:r>
        <w:t xml:space="preserve">we further define our above model:</w:t>
      </w:r>
    </w:p>
    <w:p>
      <w:pPr>
        <w:pStyle w:val="SourceCode"/>
      </w:pPr>
      <w:r>
        <w:rPr>
          <w:rStyle w:val="VerbatimChar"/>
        </w:rPr>
        <w:t xml:space="preserve">dna1:  --P1--RBS1--G1--</w:t>
      </w:r>
      <w:r>
        <w:br w:type="textWrapping"/>
      </w:r>
      <w:r>
        <w:rPr>
          <w:rStyle w:val="VerbatimChar"/>
        </w:rPr>
        <w:t xml:space="preserve">dna2:  P2--dna1</w:t>
      </w:r>
      <w:r>
        <w:br w:type="textWrapping"/>
      </w:r>
      <w:r>
        <w:rPr>
          <w:rStyle w:val="VerbatimChar"/>
        </w:rPr>
        <w:t xml:space="preserve">dna3:  P2--RBS2--G1</w:t>
      </w:r>
      <w:r>
        <w:br w:type="textWrapping"/>
      </w:r>
      <w:r>
        <w:rPr>
          <w:rStyle w:val="VerbatimChar"/>
        </w:rPr>
        <w:t xml:space="preserve">P1 = ...+0.3;</w:t>
      </w:r>
      <w:r>
        <w:br w:type="textWrapping"/>
      </w:r>
      <w:r>
        <w:rPr>
          <w:rStyle w:val="VerbatimChar"/>
        </w:rPr>
        <w:t xml:space="preserve">P2 = ...+1.2;</w:t>
      </w:r>
      <w:r>
        <w:br w:type="textWrapping"/>
      </w:r>
      <w:r>
        <w:rPr>
          <w:rStyle w:val="VerbatimChar"/>
        </w:rPr>
        <w:t xml:space="preserve">RBS1 = ...*0.8;</w:t>
      </w:r>
      <w:r>
        <w:br w:type="textWrapping"/>
      </w:r>
      <w:r>
        <w:rPr>
          <w:rStyle w:val="VerbatimChar"/>
        </w:rPr>
        <w:t xml:space="preserve">RBS2 = ...*1.1;</w:t>
      </w:r>
      <w:r>
        <w:br w:type="textWrapping"/>
      </w:r>
      <w:r>
        <w:rPr>
          <w:rStyle w:val="VerbatimChar"/>
        </w:rPr>
        <w:t xml:space="preserve">G1: -&gt; prot1;</w:t>
      </w:r>
    </w:p>
    <w:p>
      <w:pPr>
        <w:pStyle w:val="FirstParagraph"/>
      </w:pPr>
      <w:r>
        <w:t xml:space="preserve">The reaction rate for the production of</w:t>
      </w:r>
      <w:r>
        <w:t xml:space="preserve"> </w:t>
      </w:r>
      <w:r>
        <w:t xml:space="preserve">‘</w:t>
      </w:r>
      <w:r>
        <w:t xml:space="preserve">prot1</w:t>
      </w:r>
      <w:r>
        <w:t xml:space="preserve">’</w:t>
      </w:r>
      <w:r>
        <w:t xml:space="preserve"> </w:t>
      </w:r>
      <w:r>
        <w:t xml:space="preserve">will be equal to</w:t>
      </w:r>
      <w:r>
        <w:t xml:space="preserve"> </w:t>
      </w:r>
      <w:r>
        <w:rPr>
          <w:rStyle w:val="VerbatimChar"/>
        </w:rPr>
        <w:t xml:space="preserve">(((0+1.2)+0.3)*0.8) + (((0+1.2)*1.1))</w:t>
      </w:r>
      <w:r>
        <w:t xml:space="preserve">. If you set the reaction rate of</w:t>
      </w:r>
      <w:r>
        <w:t xml:space="preserve"> </w:t>
      </w:r>
      <w:r>
        <w:t xml:space="preserve">G1 without using an ellipsis, but include it in multiple strands, its</w:t>
      </w:r>
      <w:r>
        <w:t xml:space="preserve"> </w:t>
      </w:r>
      <w:r>
        <w:t xml:space="preserve">reaction rate will be a multiple of the number of strands it is a part</w:t>
      </w:r>
      <w:r>
        <w:t xml:space="preserve"> </w:t>
      </w:r>
      <w:r>
        <w:t xml:space="preserve">of. For example, if you set the reaction rate of G1 above to</w:t>
      </w:r>
      <w:r>
        <w:t xml:space="preserve"> </w:t>
      </w:r>
      <w:r>
        <w:t xml:space="preserve">‘</w:t>
      </w:r>
      <w:r>
        <w:t xml:space="preserve">k1*S1</w:t>
      </w:r>
      <w:r>
        <w:t xml:space="preserve">’</w:t>
      </w:r>
      <w:r>
        <w:t xml:space="preserve">,</w:t>
      </w:r>
      <w:r>
        <w:t xml:space="preserve"> </w:t>
      </w:r>
      <w:r>
        <w:t xml:space="preserve">and include it in two strands, the net reaction rate will be</w:t>
      </w:r>
      <w:r>
        <w:t xml:space="preserve"> </w:t>
      </w:r>
      <w:r>
        <w:rPr>
          <w:rStyle w:val="VerbatimChar"/>
        </w:rPr>
        <w:t xml:space="preserve">k1*S1 + k1*S1</w:t>
      </w:r>
      <w:r>
        <w:t xml:space="preserve">.</w:t>
      </w:r>
    </w:p>
    <w:p>
      <w:pPr>
        <w:pStyle w:val="BodyText"/>
      </w:pPr>
      <w:r>
        <w:t xml:space="preserve">The purpose of prepending or postfixing a</w:t>
      </w:r>
      <w:r>
        <w:t xml:space="preserve"> </w:t>
      </w:r>
      <w:r>
        <w:t xml:space="preserve">‘</w:t>
      </w:r>
      <w:r>
        <w:t xml:space="preserve">–</w:t>
      </w:r>
      <w:r>
        <w:t xml:space="preserve">’</w:t>
      </w:r>
      <w:r>
        <w:t xml:space="preserve"> </w:t>
      </w:r>
      <w:r>
        <w:t xml:space="preserve">to a strand is to declare</w:t>
      </w:r>
      <w:r>
        <w:t xml:space="preserve"> </w:t>
      </w:r>
      <w:r>
        <w:t xml:space="preserve">that the strand in question is designed to have DNA attached to it at</w:t>
      </w:r>
      <w:r>
        <w:t xml:space="preserve"> </w:t>
      </w:r>
      <w:r>
        <w:t xml:space="preserve">that end. If exactly one DNA strand is defined with an upstream</w:t>
      </w:r>
      <w:r>
        <w:t xml:space="preserve"> </w:t>
      </w:r>
      <w:r>
        <w:t xml:space="preserve">‘</w:t>
      </w:r>
      <w:r>
        <w:t xml:space="preserve">–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its definition in a submodule, the name of that module may be used as a</w:t>
      </w:r>
      <w:r>
        <w:t xml:space="preserve"> </w:t>
      </w:r>
      <w:r>
        <w:t xml:space="preserve">proxy for that strand when creating attaching something upstream of it,</w:t>
      </w:r>
      <w:r>
        <w:t xml:space="preserve"> </w:t>
      </w:r>
      <w:r>
        <w:t xml:space="preserve">and visa versa with a defined downstream</w:t>
      </w:r>
      <w:r>
        <w:t xml:space="preserve"> </w:t>
      </w:r>
      <w:r>
        <w:t xml:space="preserve">‘</w:t>
      </w:r>
      <w:r>
        <w:t xml:space="preserve">–</w:t>
      </w:r>
      <w:r>
        <w:t xml:space="preserve">’</w:t>
      </w:r>
      <w:r>
        <w:t xml:space="preserve"> </w:t>
      </w:r>
      <w:r>
        <w:t xml:space="preserve">in its definition:</w:t>
      </w:r>
    </w:p>
    <w:p>
      <w:pPr>
        <w:pStyle w:val="SourceCode"/>
      </w:pPr>
      <w:r>
        <w:rPr>
          <w:rStyle w:val="VerbatimChar"/>
        </w:rPr>
        <w:t xml:space="preserve">model twostrands</w:t>
      </w:r>
      <w:r>
        <w:br w:type="textWrapping"/>
      </w:r>
      <w:r>
        <w:rPr>
          <w:rStyle w:val="VerbatimChar"/>
        </w:rPr>
        <w:t xml:space="preserve">  --P1--RBS1--G1</w:t>
      </w:r>
      <w:r>
        <w:br w:type="textWrapping"/>
      </w:r>
      <w:r>
        <w:rPr>
          <w:rStyle w:val="VerbatimChar"/>
        </w:rPr>
        <w:t xml:space="preserve">  P2--RBS2--G2--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model long</w:t>
      </w:r>
      <w:r>
        <w:br w:type="textWrapping"/>
      </w:r>
      <w:r>
        <w:rPr>
          <w:rStyle w:val="VerbatimChar"/>
        </w:rPr>
        <w:t xml:space="preserve">  A: twostrands();</w:t>
      </w:r>
      <w:r>
        <w:br w:type="textWrapping"/>
      </w:r>
      <w:r>
        <w:rPr>
          <w:rStyle w:val="VerbatimChar"/>
        </w:rPr>
        <w:t xml:space="preserve">  P3--A</w:t>
      </w:r>
      <w:r>
        <w:br w:type="textWrapping"/>
      </w:r>
      <w:r>
        <w:rPr>
          <w:rStyle w:val="VerbatimChar"/>
        </w:rPr>
        <w:t xml:space="preserve">  A--G3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The module</w:t>
      </w:r>
      <w:r>
        <w:t xml:space="preserve"> </w:t>
      </w:r>
      <w:r>
        <w:t xml:space="preserve">‘</w:t>
      </w:r>
      <w:r>
        <w:t xml:space="preserve">long</w:t>
      </w:r>
      <w:r>
        <w:t xml:space="preserve">’</w:t>
      </w:r>
      <w:r>
        <w:t xml:space="preserve"> </w:t>
      </w:r>
      <w:r>
        <w:t xml:space="preserve">will have two strands:</w:t>
      </w:r>
      <w:r>
        <w:t xml:space="preserve"> </w:t>
      </w:r>
      <w:r>
        <w:rPr>
          <w:rStyle w:val="VerbatimChar"/>
        </w:rPr>
        <w:t xml:space="preserve">"P3--A.P1--A.RBS1--A.G1"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"A.P2--A.RBS2--A.G2--G3"</w:t>
      </w:r>
      <w:r>
        <w:t xml:space="preserve">.</w:t>
      </w:r>
    </w:p>
    <w:p>
      <w:pPr>
        <w:pStyle w:val="BodyText"/>
      </w:pPr>
      <w:r>
        <w:t xml:space="preserve">Submodule strands intended to be used in the middle of other strands</w:t>
      </w:r>
      <w:r>
        <w:t xml:space="preserve"> </w:t>
      </w:r>
      <w:r>
        <w:t xml:space="preserve">should be defined with</w:t>
      </w:r>
      <w:r>
        <w:t xml:space="preserve"> </w:t>
      </w:r>
      <w:r>
        <w:t xml:space="preserve">‘</w:t>
      </w:r>
      <w:r>
        <w:t xml:space="preserve">–</w:t>
      </w:r>
      <w:r>
        <w:t xml:space="preserve">’</w:t>
      </w:r>
      <w:r>
        <w:t xml:space="preserve"> </w:t>
      </w:r>
      <w:r>
        <w:t xml:space="preserve">both upstream and downstream of the strand</w:t>
      </w:r>
      <w:r>
        <w:t xml:space="preserve"> </w:t>
      </w:r>
      <w:r>
        <w:t xml:space="preserve">in question:</w:t>
      </w:r>
    </w:p>
    <w:p>
      <w:pPr>
        <w:pStyle w:val="SourceCode"/>
      </w:pPr>
      <w:r>
        <w:rPr>
          <w:rStyle w:val="VerbatimChar"/>
        </w:rPr>
        <w:t xml:space="preserve">model oneexported</w:t>
      </w:r>
      <w:r>
        <w:br w:type="textWrapping"/>
      </w:r>
      <w:r>
        <w:rPr>
          <w:rStyle w:val="VerbatimChar"/>
        </w:rPr>
        <w:t xml:space="preserve">  --P1--RBS1--G1--</w:t>
      </w:r>
      <w:r>
        <w:br w:type="textWrapping"/>
      </w:r>
      <w:r>
        <w:rPr>
          <w:rStyle w:val="VerbatimChar"/>
        </w:rPr>
        <w:t xml:space="preserve">  P2--RBS2--G2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model full</w:t>
      </w:r>
      <w:r>
        <w:br w:type="textWrapping"/>
      </w:r>
      <w:r>
        <w:rPr>
          <w:rStyle w:val="VerbatimChar"/>
        </w:rPr>
        <w:t xml:space="preserve">  A: oneexported()</w:t>
      </w:r>
      <w:r>
        <w:br w:type="textWrapping"/>
      </w:r>
      <w:r>
        <w:rPr>
          <w:rStyle w:val="VerbatimChar"/>
        </w:rPr>
        <w:t xml:space="preserve">  P2--A--stop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If multiple strands are defined with upstream or downstream</w:t>
      </w:r>
      <w:r>
        <w:t xml:space="preserve"> </w:t>
      </w:r>
      <w:r>
        <w:t xml:space="preserve">‘</w:t>
      </w:r>
      <w:r>
        <w:t xml:space="preserve">–</w:t>
      </w:r>
      <w:r>
        <w:t xml:space="preserve">’</w:t>
      </w:r>
      <w:r>
        <w:t xml:space="preserve"> </w:t>
      </w:r>
      <w:r>
        <w:t xml:space="preserve">marks,</w:t>
      </w:r>
      <w:r>
        <w:t xml:space="preserve"> </w:t>
      </w:r>
      <w:r>
        <w:t xml:space="preserve">it is illegal to use the name of the module containing them as proxy.</w:t>
      </w:r>
    </w:p>
    <w:p>
      <w:pPr>
        <w:pStyle w:val="Heading3"/>
      </w:pPr>
      <w:bookmarkStart w:id="72" w:name="interactions"/>
      <w:r>
        <w:t xml:space="preserve">Interactions</w:t>
      </w:r>
      <w:bookmarkEnd w:id="72"/>
    </w:p>
    <w:p>
      <w:pPr>
        <w:pStyle w:val="FirstParagraph"/>
      </w:pPr>
      <w:r>
        <w:t xml:space="preserve">Some species act as activators or repressors of reactions that they do</w:t>
      </w:r>
      <w:r>
        <w:t xml:space="preserve"> </w:t>
      </w:r>
      <w:r>
        <w:t xml:space="preserve">not actively participate in. Typical models do not bother mentioning</w:t>
      </w:r>
      <w:r>
        <w:t xml:space="preserve"> </w:t>
      </w:r>
      <w:r>
        <w:t xml:space="preserve">this explicitly, as it will show up in the reaction rates. However, for</w:t>
      </w:r>
      <w:r>
        <w:t xml:space="preserve"> </w:t>
      </w:r>
      <w:r>
        <w:t xml:space="preserve">visualization purposes and/or for cases where the reaction rates might</w:t>
      </w:r>
      <w:r>
        <w:t xml:space="preserve"> </w:t>
      </w:r>
      <w:r>
        <w:t xml:space="preserve">not be known explicitly, you may declare these interactions using the</w:t>
      </w:r>
      <w:r>
        <w:t xml:space="preserve"> </w:t>
      </w:r>
      <w:r>
        <w:t xml:space="preserve">same format as reactions, using different symbols instead of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: for</w:t>
      </w:r>
      <w:r>
        <w:t xml:space="preserve"> </w:t>
      </w:r>
      <w:r>
        <w:t xml:space="preserve">activations, use</w:t>
      </w:r>
      <w:r>
        <w:t xml:space="preserve"> </w:t>
      </w:r>
      <w:r>
        <w:rPr>
          <w:rStyle w:val="VerbatimChar"/>
        </w:rPr>
        <w:t xml:space="preserve">-o</w:t>
      </w:r>
      <w:r>
        <w:t xml:space="preserve">; for inhibitions, use</w:t>
      </w:r>
      <w:r>
        <w:t xml:space="preserve"> </w:t>
      </w:r>
      <w:r>
        <w:rPr>
          <w:rStyle w:val="VerbatimChar"/>
        </w:rPr>
        <w:t xml:space="preserve">-|</w:t>
      </w:r>
      <w:r>
        <w:t xml:space="preserve">, and for unknown</w:t>
      </w:r>
      <w:r>
        <w:t xml:space="preserve"> </w:t>
      </w:r>
      <w:r>
        <w:t xml:space="preserve">interactions or for interactions which sometimes activate and sometimes</w:t>
      </w:r>
      <w:r>
        <w:t xml:space="preserve"> </w:t>
      </w:r>
      <w:r>
        <w:t xml:space="preserve">inhibit, use</w:t>
      </w:r>
      <w:r>
        <w:t xml:space="preserve"> </w:t>
      </w:r>
      <w:r>
        <w:rPr>
          <w:rStyle w:val="VerbatimChar"/>
        </w:rPr>
        <w:t xml:space="preserve">-(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J0: S1 + E -&gt; SE;</w:t>
      </w:r>
      <w:r>
        <w:br w:type="textWrapping"/>
      </w:r>
      <w:r>
        <w:rPr>
          <w:rStyle w:val="VerbatimChar"/>
        </w:rPr>
        <w:t xml:space="preserve">i1: S2 -| J0;</w:t>
      </w:r>
      <w:r>
        <w:br w:type="textWrapping"/>
      </w:r>
      <w:r>
        <w:rPr>
          <w:rStyle w:val="VerbatimChar"/>
        </w:rPr>
        <w:t xml:space="preserve">i2: S3 -o J0;</w:t>
      </w:r>
      <w:r>
        <w:br w:type="textWrapping"/>
      </w:r>
      <w:r>
        <w:rPr>
          <w:rStyle w:val="VerbatimChar"/>
        </w:rPr>
        <w:t xml:space="preserve">i3: S4 -( J0;</w:t>
      </w:r>
    </w:p>
    <w:p>
      <w:pPr>
        <w:pStyle w:val="FirstParagraph"/>
      </w:pPr>
      <w:r>
        <w:t xml:space="preserve">If a reaction rate is given for the reaction in question, that reaction</w:t>
      </w:r>
      <w:r>
        <w:t xml:space="preserve"> </w:t>
      </w:r>
      <w:r>
        <w:t xml:space="preserve">must include the species listed as interacting with that reaction. This,</w:t>
      </w:r>
      <w:r>
        <w:t xml:space="preserve"> </w:t>
      </w:r>
      <w:r>
        <w:t xml:space="preserve">then, is legal:</w:t>
      </w:r>
    </w:p>
    <w:p>
      <w:pPr>
        <w:pStyle w:val="SourceCode"/>
      </w:pPr>
      <w:r>
        <w:rPr>
          <w:rStyle w:val="VerbatimChar"/>
        </w:rPr>
        <w:t xml:space="preserve">J0: S1 + E -&gt; SE; k1*S1*E/S2</w:t>
      </w:r>
      <w:r>
        <w:br w:type="textWrapping"/>
      </w:r>
      <w:r>
        <w:rPr>
          <w:rStyle w:val="VerbatimChar"/>
        </w:rPr>
        <w:t xml:space="preserve">i1: S2 -| J0;</w:t>
      </w:r>
    </w:p>
    <w:p>
      <w:pPr>
        <w:pStyle w:val="FirstParagraph"/>
      </w:pPr>
      <w:r>
        <w:t xml:space="preserve">because the species S2 is present in the formula</w:t>
      </w:r>
      <w:r>
        <w:t xml:space="preserve"> </w:t>
      </w:r>
      <w:r>
        <w:rPr>
          <w:rStyle w:val="VerbatimChar"/>
        </w:rPr>
        <w:t xml:space="preserve">k1*S1*E/S2</w:t>
      </w:r>
      <w:r>
        <w:t xml:space="preserve">. If the</w:t>
      </w:r>
      <w:r>
        <w:t xml:space="preserve"> </w:t>
      </w:r>
      <w:r>
        <w:t xml:space="preserve">concentration of an inhibitory species increases, it should decrease the</w:t>
      </w:r>
      <w:r>
        <w:t xml:space="preserve"> </w:t>
      </w:r>
      <w:r>
        <w:t xml:space="preserve">reaction rate of the reaction it inhibits, and vice versa for activating</w:t>
      </w:r>
      <w:r>
        <w:t xml:space="preserve"> </w:t>
      </w:r>
      <w:r>
        <w:t xml:space="preserve">species. The current version of libAntimony (v2.4) does not check this,</w:t>
      </w:r>
      <w:r>
        <w:t xml:space="preserve"> </w:t>
      </w:r>
      <w:r>
        <w:t xml:space="preserve">but future versions may add the check.</w:t>
      </w:r>
    </w:p>
    <w:p>
      <w:pPr>
        <w:pStyle w:val="BodyText"/>
      </w:pPr>
      <w:r>
        <w:t xml:space="preserve">When the reaction rate is not known, species from interactions will be</w:t>
      </w:r>
      <w:r>
        <w:t xml:space="preserve"> </w:t>
      </w:r>
      <w:r>
        <w:t xml:space="preserve">added to the SBML</w:t>
      </w:r>
      <w:r>
        <w:t xml:space="preserve"> </w:t>
      </w:r>
      <w:r>
        <w:t xml:space="preserve">‘</w:t>
      </w:r>
      <w:r>
        <w:t xml:space="preserve">listOfModifiers</w:t>
      </w:r>
      <w:r>
        <w:t xml:space="preserve">’</w:t>
      </w:r>
      <w:r>
        <w:t xml:space="preserve"> </w:t>
      </w:r>
      <w:r>
        <w:t xml:space="preserve">for the reaction in question.</w:t>
      </w:r>
      <w:r>
        <w:t xml:space="preserve"> </w:t>
      </w:r>
      <w:r>
        <w:t xml:space="preserve">Normally, the kinetic law is parsed by libAntimony and any species there</w:t>
      </w:r>
      <w:r>
        <w:t xml:space="preserve"> </w:t>
      </w:r>
      <w:r>
        <w:t xml:space="preserve">are added to the list of modifiers automatically, but if there is no</w:t>
      </w:r>
      <w:r>
        <w:t xml:space="preserve"> </w:t>
      </w:r>
      <w:r>
        <w:t xml:space="preserve">kinetic law to parse, this is how to add species to that list.</w:t>
      </w:r>
    </w:p>
    <w:p>
      <w:pPr>
        <w:pStyle w:val="Heading3"/>
      </w:pPr>
      <w:bookmarkStart w:id="73" w:name="predefined-function-definitions"/>
      <w:r>
        <w:t xml:space="preserve">Predefined Function Definitions</w:t>
      </w:r>
      <w:bookmarkEnd w:id="73"/>
    </w:p>
    <w:p>
      <w:pPr>
        <w:pStyle w:val="FirstParagraph"/>
      </w:pPr>
      <w:r>
        <w:t xml:space="preserve">In addition to the</w:t>
      </w:r>
      <w:r>
        <w:t xml:space="preserve"> </w:t>
      </w:r>
      <w:hyperlink w:anchor="function-definitions">
        <w:r>
          <w:rPr>
            <w:rStyle w:val="Hyperlink"/>
          </w:rPr>
          <w:t xml:space="preserve">user-defined function definitions</w:t>
        </w:r>
      </w:hyperlink>
      <w:r>
        <w:t xml:space="preserve">,</w:t>
      </w:r>
      <w:r>
        <w:t xml:space="preserve"> </w:t>
      </w:r>
      <w:r>
        <w:t xml:space="preserve">there are several built-in functions defined in Antimony.</w:t>
      </w:r>
      <w:r>
        <w:t xml:space="preserve"> </w:t>
      </w:r>
      <w:r>
        <w:t xml:space="preserve">All of the functions present in the MathML subset used in SBML Level 3 Level 2</w:t>
      </w:r>
      <w:r>
        <w:t xml:space="preserve"> </w:t>
      </w:r>
      <w:r>
        <w:t xml:space="preserve">are likewise defined here, and include:</w:t>
      </w:r>
    </w:p>
    <w:p>
      <w:pPr>
        <w:pStyle w:val="SourceCode"/>
      </w:pPr>
      <w:r>
        <w:rPr>
          <w:rStyle w:val="VerbatimChar"/>
        </w:rPr>
        <w:t xml:space="preserve">abs, and, arccos, arccosh, arccot, arccoth, arccsc, arccsch, arcsec, arcsech, arcsin, </w:t>
      </w:r>
      <w:r>
        <w:br w:type="textWrapping"/>
      </w:r>
      <w:r>
        <w:rPr>
          <w:rStyle w:val="VerbatimChar"/>
        </w:rPr>
        <w:t xml:space="preserve">arcsinh, arctan, arctanh, ceiling, cos, cosh, cot, coth, csc, csch, divide, eq, exp, </w:t>
      </w:r>
      <w:r>
        <w:br w:type="textWrapping"/>
      </w:r>
      <w:r>
        <w:rPr>
          <w:rStyle w:val="VerbatimChar"/>
        </w:rPr>
        <w:t xml:space="preserve">factorial, floor, geq, gt, leq, ln, log, lt, minus, neq, not, or, piecewise, plus, </w:t>
      </w:r>
      <w:r>
        <w:br w:type="textWrapping"/>
      </w:r>
      <w:r>
        <w:rPr>
          <w:rStyle w:val="VerbatimChar"/>
        </w:rPr>
        <w:t xml:space="preserve">power, root, sec, sech, sin, sinh, tan, tanh, times, and xor.  </w:t>
      </w:r>
    </w:p>
    <w:p>
      <w:pPr>
        <w:pStyle w:val="FirstParagraph"/>
      </w:pPr>
      <w:r>
        <w:t xml:space="preserve">In addition, the constants</w:t>
      </w:r>
    </w:p>
    <w:p>
      <w:pPr>
        <w:pStyle w:val="SourceCode"/>
      </w:pPr>
      <w:r>
        <w:rPr>
          <w:rStyle w:val="VerbatimChar"/>
        </w:rPr>
        <w:t xml:space="preserve">true, false, notanumber, pi, avogadro, infinity, and exponentiale </w:t>
      </w:r>
    </w:p>
    <w:p>
      <w:pPr>
        <w:pStyle w:val="FirstParagraph"/>
      </w:pPr>
      <w:r>
        <w:t xml:space="preserve">are all allowed.</w:t>
      </w:r>
    </w:p>
    <w:p>
      <w:pPr>
        <w:pStyle w:val="BodyText"/>
      </w:pPr>
      <w:r>
        <w:t xml:space="preserve">As of Antimony v2.12, the following distributions are also allowed, and</w:t>
      </w:r>
      <w:r>
        <w:t xml:space="preserve"> </w:t>
      </w:r>
      <w:r>
        <w:t xml:space="preserve">will be added to the translated SBML file if used:</w:t>
      </w:r>
    </w:p>
    <w:p>
      <w:pPr>
        <w:pStyle w:val="SourceCode"/>
      </w:pPr>
      <w:r>
        <w:rPr>
          <w:rStyle w:val="VerbatimChar"/>
        </w:rPr>
        <w:t xml:space="preserve">normal(mean, stddev), </w:t>
      </w:r>
      <w:r>
        <w:br w:type="textWrapping"/>
      </w:r>
      <w:r>
        <w:rPr>
          <w:rStyle w:val="VerbatimChar"/>
        </w:rPr>
        <w:t xml:space="preserve">normal(mean, stddev, min, max), </w:t>
      </w:r>
      <w:r>
        <w:br w:type="textWrapping"/>
      </w:r>
      <w:r>
        <w:rPr>
          <w:rStyle w:val="VerbatimChar"/>
        </w:rPr>
        <w:t xml:space="preserve">uniform(min, max), </w:t>
      </w:r>
      <w:r>
        <w:br w:type="textWrapping"/>
      </w:r>
      <w:r>
        <w:rPr>
          <w:rStyle w:val="VerbatimChar"/>
        </w:rPr>
        <w:t xml:space="preserve">bernoulli(prob), </w:t>
      </w:r>
      <w:r>
        <w:br w:type="textWrapping"/>
      </w:r>
      <w:r>
        <w:rPr>
          <w:rStyle w:val="VerbatimChar"/>
        </w:rPr>
        <w:t xml:space="preserve">binomial(nTrials, probabilityOfSuccess),</w:t>
      </w:r>
      <w:r>
        <w:br w:type="textWrapping"/>
      </w:r>
      <w:r>
        <w:rPr>
          <w:rStyle w:val="VerbatimChar"/>
        </w:rPr>
        <w:t xml:space="preserve">binomial(nTrials, probabilityOfSuccess, min, max),</w:t>
      </w:r>
      <w:r>
        <w:br w:type="textWrapping"/>
      </w:r>
      <w:r>
        <w:rPr>
          <w:rStyle w:val="VerbatimChar"/>
        </w:rPr>
        <w:t xml:space="preserve">cauchy(location, scale),</w:t>
      </w:r>
      <w:r>
        <w:br w:type="textWrapping"/>
      </w:r>
      <w:r>
        <w:rPr>
          <w:rStyle w:val="VerbatimChar"/>
        </w:rPr>
        <w:t xml:space="preserve">cauchy(location, scale, min, max),</w:t>
      </w:r>
      <w:r>
        <w:br w:type="textWrapping"/>
      </w:r>
      <w:r>
        <w:rPr>
          <w:rStyle w:val="VerbatimChar"/>
        </w:rPr>
        <w:t xml:space="preserve">chisquare(degreesOfFreedom),</w:t>
      </w:r>
      <w:r>
        <w:br w:type="textWrapping"/>
      </w:r>
      <w:r>
        <w:rPr>
          <w:rStyle w:val="VerbatimChar"/>
        </w:rPr>
        <w:t xml:space="preserve">chisquare(degreesOfFreedom, min, max),</w:t>
      </w:r>
      <w:r>
        <w:br w:type="textWrapping"/>
      </w:r>
      <w:r>
        <w:rPr>
          <w:rStyle w:val="VerbatimChar"/>
        </w:rPr>
        <w:t xml:space="preserve">exponential(rate), </w:t>
      </w:r>
      <w:r>
        <w:br w:type="textWrapping"/>
      </w:r>
      <w:r>
        <w:rPr>
          <w:rStyle w:val="VerbatimChar"/>
        </w:rPr>
        <w:t xml:space="preserve">exponential(rate, min, max), </w:t>
      </w:r>
      <w:r>
        <w:br w:type="textWrapping"/>
      </w:r>
      <w:r>
        <w:rPr>
          <w:rStyle w:val="VerbatimChar"/>
        </w:rPr>
        <w:t xml:space="preserve">gamma(shape, scale), </w:t>
      </w:r>
      <w:r>
        <w:br w:type="textWrapping"/>
      </w:r>
      <w:r>
        <w:rPr>
          <w:rStyle w:val="VerbatimChar"/>
        </w:rPr>
        <w:t xml:space="preserve">gamma(shape, scale, min, max), </w:t>
      </w:r>
      <w:r>
        <w:br w:type="textWrapping"/>
      </w:r>
      <w:r>
        <w:rPr>
          <w:rStyle w:val="VerbatimChar"/>
        </w:rPr>
        <w:t xml:space="preserve">laplace(location, scale),</w:t>
      </w:r>
      <w:r>
        <w:br w:type="textWrapping"/>
      </w:r>
      <w:r>
        <w:rPr>
          <w:rStyle w:val="VerbatimChar"/>
        </w:rPr>
        <w:t xml:space="preserve">laplace(location, scale, min, max),</w:t>
      </w:r>
      <w:r>
        <w:br w:type="textWrapping"/>
      </w:r>
      <w:r>
        <w:rPr>
          <w:rStyle w:val="VerbatimChar"/>
        </w:rPr>
        <w:t xml:space="preserve">lognormal(mean, stdev),</w:t>
      </w:r>
      <w:r>
        <w:br w:type="textWrapping"/>
      </w:r>
      <w:r>
        <w:rPr>
          <w:rStyle w:val="VerbatimChar"/>
        </w:rPr>
        <w:t xml:space="preserve">lognormal(mean, stdev, min, max),</w:t>
      </w:r>
      <w:r>
        <w:br w:type="textWrapping"/>
      </w:r>
      <w:r>
        <w:rPr>
          <w:rStyle w:val="VerbatimChar"/>
        </w:rPr>
        <w:t xml:space="preserve">poisson(rate),</w:t>
      </w:r>
      <w:r>
        <w:br w:type="textWrapping"/>
      </w:r>
      <w:r>
        <w:rPr>
          <w:rStyle w:val="VerbatimChar"/>
        </w:rPr>
        <w:t xml:space="preserve">poisson(rate, min, max),</w:t>
      </w:r>
      <w:r>
        <w:br w:type="textWrapping"/>
      </w:r>
      <w:r>
        <w:rPr>
          <w:rStyle w:val="VerbatimChar"/>
        </w:rPr>
        <w:t xml:space="preserve">rayleigh(scale), and</w:t>
      </w:r>
      <w:r>
        <w:br w:type="textWrapping"/>
      </w:r>
      <w:r>
        <w:rPr>
          <w:rStyle w:val="VerbatimChar"/>
        </w:rPr>
        <w:t xml:space="preserve">rayleigh(scale, min, max).  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‘</w:t>
      </w:r>
      <w:r>
        <w:t xml:space="preserve">truncated</w:t>
      </w:r>
      <w:r>
        <w:t xml:space="preserve">’</w:t>
      </w:r>
      <w:r>
        <w:t xml:space="preserve"> </w:t>
      </w:r>
      <w:r>
        <w:t xml:space="preserve">forms of all functions allow one to define inclusive</w:t>
      </w:r>
      <w:r>
        <w:t xml:space="preserve"> </w:t>
      </w:r>
      <w:r>
        <w:t xml:space="preserve">boundaries, meaning that the returned value must fall between the min</w:t>
      </w:r>
      <w:r>
        <w:t xml:space="preserve"> </w:t>
      </w:r>
      <w:r>
        <w:t xml:space="preserve">and the max values given.</w:t>
      </w:r>
    </w:p>
    <w:p>
      <w:pPr>
        <w:pStyle w:val="Heading3"/>
      </w:pPr>
      <w:bookmarkStart w:id="74" w:name="uncertainty-information"/>
      <w:r>
        <w:t xml:space="preserve">Uncertainty Information</w:t>
      </w:r>
      <w:bookmarkEnd w:id="74"/>
    </w:p>
    <w:p>
      <w:pPr>
        <w:pStyle w:val="FirstParagraph"/>
      </w:pPr>
      <w:r>
        <w:t xml:space="preserve">The SBML</w:t>
      </w:r>
      <w:r>
        <w:t xml:space="preserve"> </w:t>
      </w:r>
      <w:r>
        <w:t xml:space="preserve">‘</w:t>
      </w:r>
      <w:r>
        <w:t xml:space="preserve">Distributions</w:t>
      </w:r>
      <w:r>
        <w:t xml:space="preserve">’</w:t>
      </w:r>
      <w:r>
        <w:t xml:space="preserve"> </w:t>
      </w:r>
      <w:r>
        <w:t xml:space="preserve">package introduced a variety of ways to store</w:t>
      </w:r>
      <w:r>
        <w:t xml:space="preserve"> </w:t>
      </w:r>
      <w:r>
        <w:t xml:space="preserve">information about the uncertainty of model elements. Antimony is now</w:t>
      </w:r>
      <w:r>
        <w:t xml:space="preserve"> </w:t>
      </w:r>
      <w:r>
        <w:t xml:space="preserve">extended to also store this same information, through the following</w:t>
      </w:r>
      <w:r>
        <w:t xml:space="preserve"> </w:t>
      </w:r>
      <w:r>
        <w:t xml:space="preserve">syntax:</w:t>
      </w:r>
    </w:p>
    <w:p>
      <w:pPr>
        <w:pStyle w:val="SourceCode"/>
      </w:pPr>
      <w:r>
        <w:rPr>
          <w:rStyle w:val="VerbatimChar"/>
        </w:rPr>
        <w:t xml:space="preserve">A.mean = x</w:t>
      </w:r>
      <w:r>
        <w:br w:type="textWrapping"/>
      </w:r>
      <w:r>
        <w:rPr>
          <w:rStyle w:val="VerbatimChar"/>
        </w:rPr>
        <w:t xml:space="preserve">A.stdev = x  (or A.standardDeviation = x)</w:t>
      </w:r>
      <w:r>
        <w:br w:type="textWrapping"/>
      </w:r>
      <w:r>
        <w:rPr>
          <w:rStyle w:val="VerbatimChar"/>
        </w:rPr>
        <w:t xml:space="preserve">A.coefficientOfVariation = x</w:t>
      </w:r>
      <w:r>
        <w:br w:type="textWrapping"/>
      </w:r>
      <w:r>
        <w:rPr>
          <w:rStyle w:val="VerbatimChar"/>
        </w:rPr>
        <w:t xml:space="preserve">A.kurtosis = x</w:t>
      </w:r>
      <w:r>
        <w:br w:type="textWrapping"/>
      </w:r>
      <w:r>
        <w:rPr>
          <w:rStyle w:val="VerbatimChar"/>
        </w:rPr>
        <w:t xml:space="preserve">A.median = x</w:t>
      </w:r>
      <w:r>
        <w:br w:type="textWrapping"/>
      </w:r>
      <w:r>
        <w:rPr>
          <w:rStyle w:val="VerbatimChar"/>
        </w:rPr>
        <w:t xml:space="preserve">A.mode = x</w:t>
      </w:r>
      <w:r>
        <w:br w:type="textWrapping"/>
      </w:r>
      <w:r>
        <w:rPr>
          <w:rStyle w:val="VerbatimChar"/>
        </w:rPr>
        <w:t xml:space="preserve">A.sampleSize = x</w:t>
      </w:r>
      <w:r>
        <w:br w:type="textWrapping"/>
      </w:r>
      <w:r>
        <w:rPr>
          <w:rStyle w:val="VerbatimChar"/>
        </w:rPr>
        <w:t xml:space="preserve">A.skewness = x</w:t>
      </w:r>
      <w:r>
        <w:br w:type="textWrapping"/>
      </w:r>
      <w:r>
        <w:rPr>
          <w:rStyle w:val="VerbatimChar"/>
        </w:rPr>
        <w:t xml:space="preserve">A.standardError = x</w:t>
      </w:r>
      <w:r>
        <w:br w:type="textWrapping"/>
      </w:r>
      <w:r>
        <w:rPr>
          <w:rStyle w:val="VerbatimChar"/>
        </w:rPr>
        <w:t xml:space="preserve">A.variance = x</w:t>
      </w:r>
      <w:r>
        <w:br w:type="textWrapping"/>
      </w:r>
      <w:r>
        <w:rPr>
          <w:rStyle w:val="VerbatimChar"/>
        </w:rPr>
        <w:t xml:space="preserve">A.confidenceInterval = {x, y}</w:t>
      </w:r>
      <w:r>
        <w:br w:type="textWrapping"/>
      </w:r>
      <w:r>
        <w:rPr>
          <w:rStyle w:val="VerbatimChar"/>
        </w:rPr>
        <w:t xml:space="preserve">A.credibleInterval = {x, y}</w:t>
      </w:r>
      <w:r>
        <w:br w:type="textWrapping"/>
      </w:r>
      <w:r>
        <w:rPr>
          <w:rStyle w:val="VerbatimChar"/>
        </w:rPr>
        <w:t xml:space="preserve">A.interquartileRange = {x,y}</w:t>
      </w:r>
      <w:r>
        <w:br w:type="textWrapping"/>
      </w:r>
      <w:r>
        <w:rPr>
          <w:rStyle w:val="VerbatimChar"/>
        </w:rPr>
        <w:t xml:space="preserve">A.range = {x,y}</w:t>
      </w:r>
      <w:r>
        <w:br w:type="textWrapping"/>
      </w:r>
      <w:r>
        <w:rPr>
          <w:rStyle w:val="VerbatimChar"/>
        </w:rPr>
        <w:t xml:space="preserve">A.distribution = function()</w:t>
      </w:r>
      <w:r>
        <w:br w:type="textWrapping"/>
      </w:r>
      <w:r>
        <w:rPr>
          <w:rStyle w:val="VerbatimChar"/>
        </w:rPr>
        <w:t xml:space="preserve">A.distribution is "http://uri"</w:t>
      </w:r>
      <w:r>
        <w:br w:type="textWrapping"/>
      </w:r>
      <w:r>
        <w:rPr>
          <w:rStyle w:val="VerbatimChar"/>
        </w:rPr>
        <w:t xml:space="preserve">A.externalParameter = x || {x,y} || function()</w:t>
      </w:r>
      <w:r>
        <w:br w:type="textWrapping"/>
      </w:r>
      <w:r>
        <w:rPr>
          <w:rStyle w:val="VerbatimChar"/>
        </w:rPr>
        <w:t xml:space="preserve">A.externalParameter is "http://uri"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may be any symbol in Antimony with mathematical meaning;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may both be either a symbol or a value (i.e. </w:t>
      </w:r>
      <w:r>
        <w:rPr>
          <w:rStyle w:val="VerbatimChar"/>
        </w:rPr>
        <w:t xml:space="preserve">A.mean=2.4</w:t>
      </w:r>
      <w:r>
        <w:t xml:space="preserve">;</w:t>
      </w:r>
      <w:r>
        <w:t xml:space="preserve"> </w:t>
      </w:r>
      <w:r>
        <w:rPr>
          <w:rStyle w:val="VerbatimChar"/>
        </w:rPr>
        <w:t xml:space="preserve">A.confidenceInterval={S1, 8.2}</w:t>
      </w:r>
      <w:r>
        <w:t xml:space="preserve">);</w:t>
      </w:r>
      <w:r>
        <w:t xml:space="preserve"> </w:t>
      </w:r>
      <w:r>
        <w:rPr>
          <w:rStyle w:val="VerbatimChar"/>
        </w:rPr>
        <w:t xml:space="preserve">function()</w:t>
      </w:r>
      <w:r>
        <w:t xml:space="preserve"> </w:t>
      </w:r>
      <w:r>
        <w:t xml:space="preserve">may be any mathematical</w:t>
      </w:r>
      <w:r>
        <w:t xml:space="preserve"> </w:t>
      </w:r>
      <w:r>
        <w:t xml:space="preserve">formula; and</w:t>
      </w:r>
      <w:r>
        <w:t xml:space="preserve"> </w:t>
      </w:r>
      <w:r>
        <w:rPr>
          <w:rStyle w:val="VerbatimChar"/>
        </w:rPr>
        <w:t xml:space="preserve">"http://uri"</w:t>
      </w:r>
      <w:r>
        <w:t xml:space="preserve"> </w:t>
      </w:r>
      <w:r>
        <w:t xml:space="preserve">is a URI that defines the given distribution</w:t>
      </w:r>
      <w:r>
        <w:t xml:space="preserve"> </w:t>
      </w:r>
      <w:r>
        <w:t xml:space="preserve">or externalParameter.</w:t>
      </w:r>
    </w:p>
    <w:p>
      <w:pPr>
        <w:pStyle w:val="Heading3"/>
      </w:pPr>
      <w:bookmarkStart w:id="75" w:name="sbo-and-cvterms"/>
      <w:r>
        <w:t xml:space="preserve">SBO and cvterms</w:t>
      </w:r>
      <w:bookmarkEnd w:id="75"/>
    </w:p>
    <w:p>
      <w:pPr>
        <w:pStyle w:val="FirstParagraph"/>
      </w:pPr>
      <w:r>
        <w:t xml:space="preserve">Antimony model elements may also be annotated with their SBO terms and</w:t>
      </w:r>
      <w:r>
        <w:t xml:space="preserve"> </w:t>
      </w:r>
      <w:r>
        <w:t xml:space="preserve">cvterms, using the following syntax:</w:t>
      </w:r>
    </w:p>
    <w:p>
      <w:pPr>
        <w:pStyle w:val="SourceCode"/>
      </w:pPr>
      <w:r>
        <w:rPr>
          <w:rStyle w:val="VerbatimChar"/>
        </w:rPr>
        <w:t xml:space="preserve">A.sboTerm = 236 or A.sboTerm = SBO:00000236</w:t>
      </w:r>
      <w:r>
        <w:br w:type="textWrapping"/>
      </w:r>
      <w:r>
        <w:rPr>
          <w:rStyle w:val="VerbatimChar"/>
        </w:rPr>
        <w:t xml:space="preserve">A identity "cvterm" or A biological_entity_is "cvterm"</w:t>
      </w:r>
      <w:r>
        <w:br w:type="textWrapping"/>
      </w:r>
      <w:r>
        <w:rPr>
          <w:rStyle w:val="VerbatimChar"/>
        </w:rPr>
        <w:t xml:space="preserve">A hasPart "cvterm" or A part "cvterm"</w:t>
      </w:r>
      <w:r>
        <w:br w:type="textWrapping"/>
      </w:r>
      <w:r>
        <w:rPr>
          <w:rStyle w:val="VerbatimChar"/>
        </w:rPr>
        <w:t xml:space="preserve">A isPartOf "cvterm" or A parthood "cvterm"</w:t>
      </w:r>
      <w:r>
        <w:br w:type="textWrapping"/>
      </w:r>
      <w:r>
        <w:rPr>
          <w:rStyle w:val="VerbatimChar"/>
        </w:rPr>
        <w:t xml:space="preserve">A isVersionOf "cvterm" or A hypernym "cvterm"</w:t>
      </w:r>
      <w:r>
        <w:br w:type="textWrapping"/>
      </w:r>
      <w:r>
        <w:rPr>
          <w:rStyle w:val="VerbatimChar"/>
        </w:rPr>
        <w:t xml:space="preserve">A hasVersion "cvterm" or A version "cvterm"</w:t>
      </w:r>
      <w:r>
        <w:br w:type="textWrapping"/>
      </w:r>
      <w:r>
        <w:rPr>
          <w:rStyle w:val="VerbatimChar"/>
        </w:rPr>
        <w:t xml:space="preserve">A isHomologTo "cvterm" or A homolog "cvterm"</w:t>
      </w:r>
      <w:r>
        <w:br w:type="textWrapping"/>
      </w:r>
      <w:r>
        <w:rPr>
          <w:rStyle w:val="VerbatimChar"/>
        </w:rPr>
        <w:t xml:space="preserve">A isDescribedBy "cvterm" or A description "cvterm"</w:t>
      </w:r>
      <w:r>
        <w:br w:type="textWrapping"/>
      </w:r>
      <w:r>
        <w:rPr>
          <w:rStyle w:val="VerbatimChar"/>
        </w:rPr>
        <w:t xml:space="preserve">A isEncodedBy "cvterm" or A encoder "cvterm"</w:t>
      </w:r>
      <w:r>
        <w:br w:type="textWrapping"/>
      </w:r>
      <w:r>
        <w:rPr>
          <w:rStyle w:val="VerbatimChar"/>
        </w:rPr>
        <w:t xml:space="preserve">A encodes "cvterm" or A encodement "cvterm"</w:t>
      </w:r>
      <w:r>
        <w:br w:type="textWrapping"/>
      </w:r>
      <w:r>
        <w:rPr>
          <w:rStyle w:val="VerbatimChar"/>
        </w:rPr>
        <w:t xml:space="preserve">A occursIn "cvterm" or A container "cvterm"</w:t>
      </w:r>
      <w:r>
        <w:br w:type="textWrapping"/>
      </w:r>
      <w:r>
        <w:rPr>
          <w:rStyle w:val="VerbatimChar"/>
        </w:rPr>
        <w:t xml:space="preserve">A hasProperty "cvterm" or A property "cvterm"</w:t>
      </w:r>
      <w:r>
        <w:br w:type="textWrapping"/>
      </w:r>
      <w:r>
        <w:rPr>
          <w:rStyle w:val="VerbatimChar"/>
        </w:rPr>
        <w:t xml:space="preserve">A isPropertyOf "cvterm" or A propertyBearer "cvterm"</w:t>
      </w:r>
      <w:r>
        <w:br w:type="textWrapping"/>
      </w:r>
      <w:r>
        <w:rPr>
          <w:rStyle w:val="VerbatimChar"/>
        </w:rPr>
        <w:t xml:space="preserve">A hasTaxon "cvterm" or A taxon "cvterm"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 any model element, model name, or function name, and</w:t>
      </w:r>
      <w:r>
        <w:t xml:space="preserve"> </w:t>
      </w:r>
      <w:r>
        <w:rPr>
          <w:rStyle w:val="VerbatimChar"/>
        </w:rPr>
        <w:t xml:space="preserve">cvterm</w:t>
      </w:r>
      <w:r>
        <w:t xml:space="preserve"> </w:t>
      </w:r>
      <w:r>
        <w:t xml:space="preserve">is a URI like</w:t>
      </w:r>
      <w:r>
        <w:t xml:space="preserve"> </w:t>
      </w:r>
      <w:r>
        <w:rPr>
          <w:rStyle w:val="VerbatimChar"/>
        </w:rPr>
        <w:t xml:space="preserve">"http://identifiers.org/uniprot/P12999"</w:t>
      </w:r>
      <w:r>
        <w:t xml:space="preserve">.</w:t>
      </w:r>
    </w:p>
    <w:p>
      <w:pPr>
        <w:pStyle w:val="Heading3"/>
      </w:pPr>
      <w:bookmarkStart w:id="76" w:name="flux-balance-constraints"/>
      <w:r>
        <w:t xml:space="preserve">Flux Balance Constraints</w:t>
      </w:r>
      <w:bookmarkEnd w:id="76"/>
    </w:p>
    <w:p>
      <w:pPr>
        <w:pStyle w:val="FirstParagraph"/>
      </w:pPr>
      <w:r>
        <w:t xml:space="preserve">In some models, reaction rates are not known specifically, but one can</w:t>
      </w:r>
      <w:r>
        <w:t xml:space="preserve"> </w:t>
      </w:r>
      <w:r>
        <w:t xml:space="preserve">place certain constraints on those reactions, and then apply an</w:t>
      </w:r>
      <w:r>
        <w:t xml:space="preserve"> </w:t>
      </w:r>
      <w:r>
        <w:t xml:space="preserve">objective function (such as</w:t>
      </w:r>
      <w:r>
        <w:t xml:space="preserve"> </w:t>
      </w:r>
      <w:r>
        <w:t xml:space="preserve">‘</w:t>
      </w:r>
      <w:r>
        <w:t xml:space="preserve">maximize growth</w:t>
      </w:r>
      <w:r>
        <w:t xml:space="preserve">’</w:t>
      </w:r>
      <w:r>
        <w:t xml:space="preserve">) to try to discern a</w:t>
      </w:r>
      <w:r>
        <w:t xml:space="preserve"> </w:t>
      </w:r>
      <w:r>
        <w:t xml:space="preserve">likely set of reaction rates. In SBML, the package that lets you define</w:t>
      </w:r>
      <w:r>
        <w:t xml:space="preserve"> </w:t>
      </w:r>
      <w:r>
        <w:t xml:space="preserve">these constraints and objective functions is known as the</w:t>
      </w:r>
      <w:r>
        <w:t xml:space="preserve"> </w:t>
      </w:r>
      <w:r>
        <w:t xml:space="preserve">‘</w:t>
      </w:r>
      <w:r>
        <w:t xml:space="preserve">Flux Balance</w:t>
      </w:r>
      <w:r>
        <w:t xml:space="preserve"> </w:t>
      </w:r>
      <w:r>
        <w:t xml:space="preserve">Constraints</w:t>
      </w:r>
      <w:r>
        <w:t xml:space="preserve">’</w:t>
      </w:r>
      <w:r>
        <w:t xml:space="preserve"> </w:t>
      </w:r>
      <w:r>
        <w:t xml:space="preserve">package. As of v2.8.0 of Antimony, these constraints can</w:t>
      </w:r>
      <w:r>
        <w:t xml:space="preserve"> </w:t>
      </w:r>
      <w:r>
        <w:t xml:space="preserve">now be defined in Antimony as well, using equalities and inequalities</w:t>
      </w:r>
      <w:r>
        <w:t xml:space="preserve"> </w:t>
      </w: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&lt;=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&gt;=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==</w:t>
      </w:r>
      <w:r>
        <w:t xml:space="preserve">. If we assume that all</w:t>
      </w:r>
      <w:r>
        <w:t xml:space="preserve"> </w:t>
      </w:r>
      <w:r>
        <w:rPr>
          <w:rStyle w:val="VerbatimChar"/>
        </w:rPr>
        <w:t xml:space="preserve">J</w:t>
      </w:r>
      <w:r>
        <w:t xml:space="preserve"> </w:t>
      </w:r>
      <w:r>
        <w:t xml:space="preserve">variables are</w:t>
      </w:r>
      <w:r>
        <w:t xml:space="preserve"> </w:t>
      </w:r>
      <w:r>
        <w:t xml:space="preserve">reactions, the following definitions are all Flux Balance constraints:</w:t>
      </w:r>
    </w:p>
    <w:p>
      <w:pPr>
        <w:pStyle w:val="SourceCode"/>
      </w:pPr>
      <w:r>
        <w:rPr>
          <w:rStyle w:val="VerbatimChar"/>
        </w:rPr>
        <w:t xml:space="preserve">0 &lt;= J0</w:t>
      </w:r>
      <w:r>
        <w:br w:type="textWrapping"/>
      </w:r>
      <w:r>
        <w:rPr>
          <w:rStyle w:val="VerbatimChar"/>
        </w:rPr>
        <w:t xml:space="preserve">J1 &lt;= 1000</w:t>
      </w:r>
      <w:r>
        <w:br w:type="textWrapping"/>
      </w:r>
      <w:r>
        <w:rPr>
          <w:rStyle w:val="VerbatimChar"/>
        </w:rPr>
        <w:t xml:space="preserve">-10 &lt;= J2 &lt;= 10</w:t>
      </w:r>
    </w:p>
    <w:p>
      <w:pPr>
        <w:pStyle w:val="FirstParagraph"/>
      </w:pPr>
      <w:r>
        <w:t xml:space="preserve">Constraints that do not involve the ID of a reaction by itself will be</w:t>
      </w:r>
      <w:r>
        <w:t xml:space="preserve"> </w:t>
      </w:r>
      <w:r>
        <w:t xml:space="preserve">translated as core SBML constraints. (Flux Balance constraints are also</w:t>
      </w:r>
      <w:r>
        <w:t xml:space="preserve"> </w:t>
      </w:r>
      <w:r>
        <w:t xml:space="preserve">translated as core constraints, for consistency.)</w:t>
      </w:r>
    </w:p>
    <w:p>
      <w:pPr>
        <w:pStyle w:val="BodyText"/>
      </w:pPr>
      <w:r>
        <w:t xml:space="preserve">The objective function is defined using either the keyword</w:t>
      </w:r>
      <w:r>
        <w:t xml:space="preserve"> </w:t>
      </w:r>
      <w:r>
        <w:rPr>
          <w:rStyle w:val="VerbatimChar"/>
        </w:rPr>
        <w:t xml:space="preserve">maximize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minimize</w:t>
      </w:r>
      <w:r>
        <w:t xml:space="preserve">. It may be named by prepending the statement with that name,</w:t>
      </w:r>
      <w:r>
        <w:t xml:space="preserve"> </w:t>
      </w:r>
      <w:r>
        <w:t xml:space="preserve">followed by a colon:</w:t>
      </w:r>
    </w:p>
    <w:p>
      <w:pPr>
        <w:pStyle w:val="SourceCode"/>
      </w:pPr>
      <w:r>
        <w:rPr>
          <w:rStyle w:val="VerbatimChar"/>
        </w:rPr>
        <w:t xml:space="preserve">maximize J1</w:t>
      </w:r>
      <w:r>
        <w:br w:type="textWrapping"/>
      </w:r>
      <w:r>
        <w:rPr>
          <w:rStyle w:val="VerbatimChar"/>
        </w:rPr>
        <w:t xml:space="preserve">obj1: minimize J2</w:t>
      </w:r>
    </w:p>
    <w:p>
      <w:pPr>
        <w:pStyle w:val="Heading3"/>
      </w:pPr>
      <w:bookmarkStart w:id="77" w:name="other-files"/>
      <w:r>
        <w:t xml:space="preserve">Other files</w:t>
      </w:r>
      <w:bookmarkEnd w:id="77"/>
    </w:p>
    <w:p>
      <w:pPr>
        <w:pStyle w:val="FirstParagraph"/>
      </w:pPr>
      <w:r>
        <w:t xml:space="preserve">More than one file may be used to define a set of modules in Antimony</w:t>
      </w:r>
      <w:r>
        <w:t xml:space="preserve"> </w:t>
      </w:r>
      <w:r>
        <w:t xml:space="preserve">through the use of the</w:t>
      </w:r>
      <w:r>
        <w:t xml:space="preserve"> </w:t>
      </w:r>
      <w:r>
        <w:rPr>
          <w:rStyle w:val="VerbatimChar"/>
        </w:rPr>
        <w:t xml:space="preserve">'import'</w:t>
      </w:r>
      <w:r>
        <w:t xml:space="preserve"> </w:t>
      </w:r>
      <w:r>
        <w:t xml:space="preserve">keyword. At any point in the file</w:t>
      </w:r>
      <w:r>
        <w:t xml:space="preserve"> </w:t>
      </w:r>
      <w:r>
        <w:t xml:space="preserve">outside of a module definition, use the word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followed by the</w:t>
      </w:r>
      <w:r>
        <w:t xml:space="preserve"> </w:t>
      </w:r>
      <w:r>
        <w:t xml:space="preserve">name of the file in quotation marks, and Antimony will include the</w:t>
      </w:r>
      <w:r>
        <w:t xml:space="preserve"> </w:t>
      </w:r>
      <w:r>
        <w:t xml:space="preserve">modules defined in that file as if they had been cut and pasted into</w:t>
      </w:r>
      <w:r>
        <w:t xml:space="preserve"> </w:t>
      </w:r>
      <w:r>
        <w:t xml:space="preserve">your file at that point. SBML files may also be included in this way:</w:t>
      </w:r>
    </w:p>
    <w:p>
      <w:pPr>
        <w:pStyle w:val="SourceCode"/>
      </w:pPr>
      <w:r>
        <w:rPr>
          <w:rStyle w:val="VerbatimChar"/>
        </w:rPr>
        <w:t xml:space="preserve">import "models1.txt"</w:t>
      </w:r>
      <w:r>
        <w:br w:type="textWrapping"/>
      </w:r>
      <w:r>
        <w:rPr>
          <w:rStyle w:val="VerbatimChar"/>
        </w:rPr>
        <w:t xml:space="preserve">import "oscli.xml"</w:t>
      </w:r>
      <w:r>
        <w:br w:type="textWrapping"/>
      </w:r>
      <w:r>
        <w:br w:type="textWrapping"/>
      </w:r>
      <w:r>
        <w:rPr>
          <w:rStyle w:val="VerbatimChar"/>
        </w:rPr>
        <w:t xml:space="preserve">model mod2()</w:t>
      </w:r>
      <w:r>
        <w:br w:type="textWrapping"/>
      </w:r>
      <w:r>
        <w:rPr>
          <w:rStyle w:val="VerbatimChar"/>
        </w:rPr>
        <w:t xml:space="preserve">  A: mod1();</w:t>
      </w:r>
      <w:r>
        <w:br w:type="textWrapping"/>
      </w:r>
      <w:r>
        <w:rPr>
          <w:rStyle w:val="VerbatimChar"/>
        </w:rPr>
        <w:t xml:space="preserve">  B: oscli();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In this example, the file</w:t>
      </w:r>
      <w:r>
        <w:t xml:space="preserve"> </w:t>
      </w:r>
      <w:r>
        <w:t xml:space="preserve">‘</w:t>
      </w:r>
      <w:r>
        <w:t xml:space="preserve">models1.txt</w:t>
      </w:r>
      <w:r>
        <w:t xml:space="preserve">’</w:t>
      </w:r>
      <w:r>
        <w:t xml:space="preserve"> </w:t>
      </w:r>
      <w:r>
        <w:t xml:space="preserve">is an Antimony file that defines</w:t>
      </w:r>
      <w:r>
        <w:t xml:space="preserve"> </w:t>
      </w:r>
      <w:r>
        <w:t xml:space="preserve">the module</w:t>
      </w:r>
      <w:r>
        <w:t xml:space="preserve"> </w:t>
      </w:r>
      <w:r>
        <w:t xml:space="preserve">‘</w:t>
      </w:r>
      <w:r>
        <w:t xml:space="preserve">mod1</w:t>
      </w:r>
      <w:r>
        <w:t xml:space="preserve">’</w:t>
      </w:r>
      <w:r>
        <w:t xml:space="preserve">, and the file</w:t>
      </w:r>
      <w:r>
        <w:t xml:space="preserve"> </w:t>
      </w:r>
      <w:r>
        <w:t xml:space="preserve">‘</w:t>
      </w:r>
      <w:r>
        <w:t xml:space="preserve">oscli.xml</w:t>
      </w:r>
      <w:r>
        <w:t xml:space="preserve">’</w:t>
      </w:r>
      <w:r>
        <w:t xml:space="preserve"> </w:t>
      </w:r>
      <w:r>
        <w:t xml:space="preserve">is an SBML file that defines</w:t>
      </w:r>
      <w:r>
        <w:t xml:space="preserve"> </w:t>
      </w:r>
      <w:r>
        <w:t xml:space="preserve">a model named</w:t>
      </w:r>
      <w:r>
        <w:t xml:space="preserve"> </w:t>
      </w:r>
      <w:r>
        <w:t xml:space="preserve">‘</w:t>
      </w:r>
      <w:r>
        <w:t xml:space="preserve">oscli</w:t>
      </w:r>
      <w:r>
        <w:t xml:space="preserve">’</w:t>
      </w:r>
      <w:r>
        <w:t xml:space="preserve">. The Antimony module</w:t>
      </w:r>
      <w:r>
        <w:t xml:space="preserve"> </w:t>
      </w:r>
      <w:r>
        <w:t xml:space="preserve">‘</w:t>
      </w:r>
      <w:r>
        <w:t xml:space="preserve">mod2</w:t>
      </w:r>
      <w:r>
        <w:t xml:space="preserve">’</w:t>
      </w:r>
      <w:r>
        <w:t xml:space="preserve"> </w:t>
      </w:r>
      <w:r>
        <w:t xml:space="preserve">may then use modules</w:t>
      </w:r>
      <w:r>
        <w:t xml:space="preserve"> </w:t>
      </w:r>
      <w:r>
        <w:t xml:space="preserve">from either or both of the other imported files.</w:t>
      </w:r>
    </w:p>
    <w:p>
      <w:pPr>
        <w:pStyle w:val="BodyText"/>
      </w:pPr>
      <w:r>
        <w:t xml:space="preserve">Remember that imported files act like they were cut and pasted into the</w:t>
      </w:r>
      <w:r>
        <w:t xml:space="preserve"> </w:t>
      </w:r>
      <w:r>
        <w:t xml:space="preserve">main file. As such, any bare declarations in the main file and in the</w:t>
      </w:r>
      <w:r>
        <w:t xml:space="preserve"> </w:t>
      </w:r>
      <w:r>
        <w:t xml:space="preserve">imported files will all contribute to the default</w:t>
      </w:r>
      <w:r>
        <w:t xml:space="preserve"> </w:t>
      </w:r>
      <w:r>
        <w:t xml:space="preserve">‘</w:t>
      </w:r>
      <w:r>
        <w:t xml:space="preserve">__main</w:t>
      </w:r>
      <w:r>
        <w:t xml:space="preserve">’</w:t>
      </w:r>
      <w:r>
        <w:t xml:space="preserve"> </w:t>
      </w:r>
      <w:r>
        <w:t xml:space="preserve">module.</w:t>
      </w:r>
      <w:r>
        <w:t xml:space="preserve"> </w:t>
      </w:r>
      <w:r>
        <w:t xml:space="preserve">Most SBML files will not contribute to this module, unless the name of</w:t>
      </w:r>
      <w:r>
        <w:t xml:space="preserve"> </w:t>
      </w:r>
      <w:r>
        <w:t xml:space="preserve">the model in the file is</w:t>
      </w:r>
      <w:r>
        <w:t xml:space="preserve"> </w:t>
      </w:r>
      <w:r>
        <w:rPr>
          <w:rStyle w:val="VerbatimChar"/>
        </w:rPr>
        <w:t xml:space="preserve">__main</w:t>
      </w:r>
      <w:r>
        <w:t xml:space="preserve"> </w:t>
      </w:r>
      <w:r>
        <w:t xml:space="preserve">(for example, if it was created by the</w:t>
      </w:r>
      <w:r>
        <w:t xml:space="preserve"> </w:t>
      </w:r>
      <w:r>
        <w:t xml:space="preserve">antimony converter).</w:t>
      </w:r>
    </w:p>
    <w:p>
      <w:pPr>
        <w:pStyle w:val="BodyText"/>
      </w:pPr>
      <w:r>
        <w:t xml:space="preserve">By default, libantimony will examine the</w:t>
      </w:r>
      <w:r>
        <w:t xml:space="preserve"> </w:t>
      </w:r>
      <w:r>
        <w:t xml:space="preserve">‘</w:t>
      </w:r>
      <w:r>
        <w:t xml:space="preserve">import</w:t>
      </w:r>
      <w:r>
        <w:t xml:space="preserve">’</w:t>
      </w:r>
      <w:r>
        <w:t xml:space="preserve"> </w:t>
      </w:r>
      <w:r>
        <w:t xml:space="preserve">text to determine</w:t>
      </w:r>
      <w:r>
        <w:t xml:space="preserve"> </w:t>
      </w:r>
      <w:r>
        <w:t xml:space="preserve">whether it is a relative or absolute filename, and, if relative, will</w:t>
      </w:r>
      <w:r>
        <w:t xml:space="preserve"> </w:t>
      </w:r>
      <w:r>
        <w:t xml:space="preserve">prepend the directory of the working file to the import text before</w:t>
      </w:r>
      <w:r>
        <w:t xml:space="preserve"> </w:t>
      </w:r>
      <w:r>
        <w:t xml:space="preserve">attempting to load the file. If it cannot find it there, it is possible</w:t>
      </w:r>
      <w:r>
        <w:t xml:space="preserve"> </w:t>
      </w:r>
      <w:r>
        <w:t xml:space="preserve">to tell the libantimony API to look in different directories for files</w:t>
      </w:r>
      <w:r>
        <w:t xml:space="preserve"> </w:t>
      </w:r>
      <w:r>
        <w:t xml:space="preserve">loaded from import statements.</w:t>
      </w:r>
    </w:p>
    <w:p>
      <w:pPr>
        <w:pStyle w:val="BodyText"/>
      </w:pPr>
      <w:r>
        <w:t xml:space="preserve">However, if the working directory contains a</w:t>
      </w:r>
      <w:r>
        <w:t xml:space="preserve"> </w:t>
      </w:r>
      <w:r>
        <w:rPr>
          <w:rStyle w:val="VerbatimChar"/>
        </w:rPr>
        <w:t xml:space="preserve">.antimony</w:t>
      </w:r>
      <w:r>
        <w:t xml:space="preserve"> </w:t>
      </w:r>
      <w:r>
        <w:t xml:space="preserve">file, or if one</w:t>
      </w:r>
      <w:r>
        <w:t xml:space="preserve"> </w:t>
      </w:r>
      <w:r>
        <w:t xml:space="preserve">of the named directories contains a</w:t>
      </w:r>
      <w:r>
        <w:t xml:space="preserve"> </w:t>
      </w:r>
      <w:r>
        <w:rPr>
          <w:rStyle w:val="VerbatimChar"/>
        </w:rPr>
        <w:t xml:space="preserve">.antimony</w:t>
      </w:r>
      <w:r>
        <w:t xml:space="preserve"> </w:t>
      </w:r>
      <w:r>
        <w:t xml:space="preserve">file, import statements</w:t>
      </w:r>
      <w:r>
        <w:t xml:space="preserve"> </w:t>
      </w:r>
      <w:r>
        <w:t xml:space="preserve">can be subverted. Each line of this file must contain three</w:t>
      </w:r>
      <w:r>
        <w:t xml:space="preserve"> </w:t>
      </w:r>
      <w:r>
        <w:t xml:space="preserve">tab-delimited strings: the name of the file which contains an import</w:t>
      </w:r>
      <w:r>
        <w:t xml:space="preserve"> </w:t>
      </w:r>
      <w:r>
        <w:t xml:space="preserve">statement, the text of the import statement, and the filename where the</w:t>
      </w:r>
      <w:r>
        <w:t xml:space="preserve"> </w:t>
      </w:r>
      <w:r>
        <w:t xml:space="preserve">program should look for the file. Thus, if a file</w:t>
      </w:r>
      <w:r>
        <w:t xml:space="preserve"> </w:t>
      </w:r>
      <w:r>
        <w:rPr>
          <w:rStyle w:val="VerbatimChar"/>
        </w:rPr>
        <w:t xml:space="preserve">file1.txt</w:t>
      </w:r>
      <w:r>
        <w:t xml:space="preserve"> </w:t>
      </w:r>
      <w:r>
        <w:t xml:space="preserve">contains</w:t>
      </w:r>
      <w:r>
        <w:t xml:space="preserve"> </w:t>
      </w:r>
      <w:r>
        <w:t xml:space="preserve">the line</w:t>
      </w:r>
      <w:r>
        <w:t xml:space="preserve"> </w:t>
      </w:r>
      <w:r>
        <w:rPr>
          <w:rStyle w:val="VerbatimChar"/>
        </w:rPr>
        <w:t xml:space="preserve">import "file2.txt"</w:t>
      </w:r>
      <w:r>
        <w:t xml:space="preserve">, and a .antimony file is discovered with</w:t>
      </w:r>
      <w:r>
        <w:t xml:space="preserve"> </w:t>
      </w:r>
      <w:r>
        <w:t xml:space="preserve">the line:</w:t>
      </w:r>
    </w:p>
    <w:p>
      <w:pPr>
        <w:pStyle w:val="SourceCode"/>
      </w:pPr>
      <w:r>
        <w:rPr>
          <w:rStyle w:val="VerbatimChar"/>
        </w:rPr>
        <w:t xml:space="preserve">file1.txt file2.txt   antimony/import/file2.txt</w:t>
      </w:r>
    </w:p>
    <w:p>
      <w:pPr>
        <w:pStyle w:val="FirstParagraph"/>
      </w:pPr>
      <w:r>
        <w:t xml:space="preserve">The library will attempt to load</w:t>
      </w:r>
      <w:r>
        <w:t xml:space="preserve"> </w:t>
      </w:r>
      <w:r>
        <w:t xml:space="preserve">‘</w:t>
      </w:r>
      <w:r>
        <w:t xml:space="preserve">antimony/import/file2.txt</w:t>
      </w:r>
      <w:r>
        <w:t xml:space="preserve">’</w:t>
      </w:r>
      <w:r>
        <w:t xml:space="preserve"> </w:t>
      </w:r>
      <w:r>
        <w:t xml:space="preserve">instead of</w:t>
      </w:r>
      <w:r>
        <w:t xml:space="preserve"> </w:t>
      </w:r>
      <w:r>
        <w:t xml:space="preserve">looking for</w:t>
      </w:r>
      <w:r>
        <w:t xml:space="preserve"> </w:t>
      </w:r>
      <w:r>
        <w:t xml:space="preserve">‘</w:t>
      </w:r>
      <w:r>
        <w:t xml:space="preserve">file2.txt</w:t>
      </w:r>
      <w:r>
        <w:t xml:space="preserve">’</w:t>
      </w:r>
      <w:r>
        <w:t xml:space="preserve"> </w:t>
      </w:r>
      <w:r>
        <w:t xml:space="preserve">directly. For creating files in-memory or when</w:t>
      </w:r>
      <w:r>
        <w:t xml:space="preserve"> </w:t>
      </w:r>
      <w:r>
        <w:t xml:space="preserve">reading antimony models from strings, the first string may be left out:</w:t>
      </w:r>
    </w:p>
    <w:p>
      <w:pPr>
        <w:pStyle w:val="SourceCode"/>
      </w:pPr>
      <w:r>
        <w:rPr>
          <w:rStyle w:val="VerbatimChar"/>
        </w:rPr>
        <w:t xml:space="preserve">file2.txt antimony/import/file2.txt</w:t>
      </w:r>
    </w:p>
    <w:p>
      <w:pPr>
        <w:pStyle w:val="FirstParagraph"/>
      </w:pPr>
      <w:r>
        <w:t xml:space="preserve">The first and third entries may be relative filenames: the directory of</w:t>
      </w:r>
      <w:r>
        <w:t xml:space="preserve"> </w:t>
      </w:r>
      <w:r>
        <w:t xml:space="preserve">the .antimony file itself will be added internally when determining the</w:t>
      </w:r>
      <w:r>
        <w:t xml:space="preserve"> </w:t>
      </w:r>
      <w:r>
        <w:t xml:space="preserve">file’s actual location. The second entry must be exactly as it appears</w:t>
      </w:r>
      <w:r>
        <w:t xml:space="preserve"> </w:t>
      </w:r>
      <w:r>
        <w:t xml:space="preserve">in the first file’s</w:t>
      </w:r>
      <w:r>
        <w:t xml:space="preserve"> </w:t>
      </w:r>
      <w:r>
        <w:t xml:space="preserve">‘</w:t>
      </w:r>
      <w:r>
        <w:t xml:space="preserve">import</w:t>
      </w:r>
      <w:r>
        <w:t xml:space="preserve">’</w:t>
      </w:r>
      <w:r>
        <w:t xml:space="preserve"> </w:t>
      </w:r>
      <w:r>
        <w:t xml:space="preserve">directive, between the quotation marks.</w:t>
      </w:r>
    </w:p>
    <w:p>
      <w:pPr>
        <w:pStyle w:val="Heading3"/>
      </w:pPr>
      <w:bookmarkStart w:id="78" w:name="importing-and-exporting-antimony-models"/>
      <w:r>
        <w:t xml:space="preserve">Importing and Exporting Antimony Models</w:t>
      </w:r>
      <w:bookmarkEnd w:id="78"/>
    </w:p>
    <w:p>
      <w:pPr>
        <w:pStyle w:val="FirstParagraph"/>
      </w:pPr>
      <w:r>
        <w:t xml:space="preserve">Once you have created an Antimony file, you can convert it to SBML or</w:t>
      </w:r>
      <w:r>
        <w:t xml:space="preserve"> </w:t>
      </w:r>
      <w:r>
        <w:t xml:space="preserve">CellML using</w:t>
      </w:r>
      <w:r>
        <w:t xml:space="preserve"> </w:t>
      </w:r>
      <w:r>
        <w:t xml:space="preserve">‘</w:t>
      </w:r>
      <w:r>
        <w:t xml:space="preserve">sbtranslate</w:t>
      </w:r>
      <w:r>
        <w:t xml:space="preserve">’</w:t>
      </w:r>
      <w:r>
        <w:t xml:space="preserve"> </w:t>
      </w:r>
      <w:r>
        <w:t xml:space="preserve">or the</w:t>
      </w:r>
      <w:r>
        <w:t xml:space="preserve"> </w:t>
      </w:r>
      <w:r>
        <w:t xml:space="preserve">‘</w:t>
      </w:r>
      <w:r>
        <w:t xml:space="preserve">QTAntimony</w:t>
      </w:r>
      <w:r>
        <w:t xml:space="preserve">’</w:t>
      </w:r>
      <w:r>
        <w:t xml:space="preserve"> </w:t>
      </w:r>
      <w:r>
        <w:t xml:space="preserve">visual editor (both</w:t>
      </w:r>
      <w:r>
        <w:t xml:space="preserve"> </w:t>
      </w:r>
      <w:r>
        <w:t xml:space="preserve">available from</w:t>
      </w:r>
      <w:r>
        <w:t xml:space="preserve"> </w:t>
      </w:r>
      <w:hyperlink r:id="rId79">
        <w:r>
          <w:rPr>
            <w:rStyle w:val="Hyperlink"/>
          </w:rPr>
          <w:t xml:space="preserve">http://antimony.sourceforge.net/</w:t>
        </w:r>
      </w:hyperlink>
      <w:r>
        <w:t xml:space="preserve">) This will convert</w:t>
      </w:r>
      <w:r>
        <w:t xml:space="preserve"> </w:t>
      </w:r>
      <w:r>
        <w:t xml:space="preserve">each of the models defined in the Antimony text file into a separate</w:t>
      </w:r>
      <w:r>
        <w:t xml:space="preserve"> </w:t>
      </w:r>
      <w:r>
        <w:t xml:space="preserve">SBML model, including the overall</w:t>
      </w:r>
      <w:r>
        <w:t xml:space="preserve"> </w:t>
      </w:r>
      <w:r>
        <w:t xml:space="preserve">‘</w:t>
      </w:r>
      <w:r>
        <w:t xml:space="preserve">__main</w:t>
      </w:r>
      <w:r>
        <w:t xml:space="preserve">’</w:t>
      </w:r>
      <w:r>
        <w:t xml:space="preserve"> </w:t>
      </w:r>
      <w:r>
        <w:t xml:space="preserve">module (if it contains</w:t>
      </w:r>
      <w:r>
        <w:t xml:space="preserve"> </w:t>
      </w:r>
      <w:r>
        <w:t xml:space="preserve">anything). These files can then be used for simulation or visualization</w:t>
      </w:r>
      <w:r>
        <w:t xml:space="preserve"> </w:t>
      </w:r>
      <w:r>
        <w:t xml:space="preserve">in other programs.</w:t>
      </w:r>
    </w:p>
    <w:p>
      <w:pPr>
        <w:pStyle w:val="BodyText"/>
      </w:pPr>
      <w:r>
        <w:t xml:space="preserve">QTAntimony can be used to edit and translate Antimony, SBML, and CellML</w:t>
      </w:r>
      <w:r>
        <w:t xml:space="preserve"> </w:t>
      </w:r>
      <w:r>
        <w:t xml:space="preserve">models. Any file in those three formats can be opened, and from the</w:t>
      </w:r>
      <w:r>
        <w:t xml:space="preserve"> </w:t>
      </w:r>
      <w:r>
        <w:t xml:space="preserve">‘</w:t>
      </w:r>
      <w:r>
        <w:t xml:space="preserve">View</w:t>
      </w:r>
      <w:r>
        <w:t xml:space="preserve">’</w:t>
      </w:r>
      <w:r>
        <w:t xml:space="preserve"> </w:t>
      </w:r>
      <w:r>
        <w:t xml:space="preserve">menu, you can turn on or off the SBML and CellML tabs. Select</w:t>
      </w:r>
      <w:r>
        <w:t xml:space="preserve"> </w:t>
      </w:r>
      <w:r>
        <w:t xml:space="preserve">the tabs to translate and view the working model in those different</w:t>
      </w:r>
      <w:r>
        <w:t xml:space="preserve"> </w:t>
      </w:r>
      <w:r>
        <w:t xml:space="preserve">formats.</w:t>
      </w:r>
    </w:p>
    <w:p>
      <w:pPr>
        <w:pStyle w:val="BodyText"/>
      </w:pPr>
      <w:r>
        <w:t xml:space="preserve">The SBML tabs can additionally be configured to use the</w:t>
      </w:r>
      <w:r>
        <w:t xml:space="preserve"> </w:t>
      </w:r>
      <w:r>
        <w:t xml:space="preserve">‘</w:t>
      </w:r>
      <w:r>
        <w:t xml:space="preserve">Hierarchical</w:t>
      </w:r>
      <w:r>
        <w:t xml:space="preserve"> </w:t>
      </w:r>
      <w:r>
        <w:t xml:space="preserve">Model Composition</w:t>
      </w:r>
      <w:r>
        <w:t xml:space="preserve">’</w:t>
      </w:r>
      <w:r>
        <w:t xml:space="preserve"> </w:t>
      </w:r>
      <w:r>
        <w:t xml:space="preserve">package constructs. Select</w:t>
      </w:r>
      <w:r>
        <w:t xml:space="preserve"> </w:t>
      </w:r>
      <w:r>
        <w:t xml:space="preserve">‘</w:t>
      </w:r>
      <w:r>
        <w:t xml:space="preserve">Edit/Flatten SBML tab(s)</w:t>
      </w:r>
      <w:r>
        <w:t xml:space="preserve">’</w:t>
      </w:r>
      <w:r>
        <w:t xml:space="preserve"> </w:t>
      </w:r>
      <w:r>
        <w:t xml:space="preserve">or hit control-F to toggle between this version and the old</w:t>
      </w:r>
      <w:r>
        <w:t xml:space="preserve"> </w:t>
      </w:r>
      <w:r>
        <w:t xml:space="preserve">‘</w:t>
      </w:r>
      <w:r>
        <w:t xml:space="preserve">flattened</w:t>
      </w:r>
      <w:r>
        <w:t xml:space="preserve">’</w:t>
      </w:r>
      <w:r>
        <w:t xml:space="preserve"> </w:t>
      </w:r>
      <w:r>
        <w:t xml:space="preserve">version of SBML. (To enable this feature if you compile Antimony</w:t>
      </w:r>
      <w:r>
        <w:t xml:space="preserve"> </w:t>
      </w:r>
      <w:r>
        <w:t xml:space="preserve">yourself, you will need the latest versions of libSBML with the SBML</w:t>
      </w:r>
      <w:r>
        <w:t xml:space="preserve"> </w:t>
      </w:r>
      <w:r>
        <w:t xml:space="preserve">‘</w:t>
      </w:r>
      <w:r>
        <w:t xml:space="preserve">comp</w:t>
      </w:r>
      <w:r>
        <w:t xml:space="preserve">’</w:t>
      </w:r>
      <w:r>
        <w:t xml:space="preserve"> </w:t>
      </w:r>
      <w:r>
        <w:t xml:space="preserve">package enabled, and to select</w:t>
      </w:r>
      <w:r>
        <w:t xml:space="preserve"> </w:t>
      </w:r>
      <w:r>
        <w:t xml:space="preserve">‘</w:t>
      </w:r>
      <w:r>
        <w:t xml:space="preserve">WITH_COMP_SBML</w:t>
      </w:r>
      <w:r>
        <w:t xml:space="preserve">’</w:t>
      </w:r>
      <w:r>
        <w:t xml:space="preserve"> </w:t>
      </w:r>
      <w:r>
        <w:t xml:space="preserve">from the</w:t>
      </w:r>
      <w:r>
        <w:t xml:space="preserve"> </w:t>
      </w:r>
      <w:r>
        <w:t xml:space="preserve">CMake menu.)</w:t>
      </w:r>
    </w:p>
    <w:p>
      <w:pPr>
        <w:pStyle w:val="BodyText"/>
      </w:pPr>
      <w:r>
        <w:t xml:space="preserve">As there were now several different file formats available for</w:t>
      </w:r>
      <w:r>
        <w:t xml:space="preserve"> </w:t>
      </w:r>
      <w:r>
        <w:t xml:space="preserve">translation, the old command-line translators still exist</w:t>
      </w:r>
      <w:r>
        <w:t xml:space="preserve"> </w:t>
      </w:r>
      <w:r>
        <w:t xml:space="preserve">(antimony2sbml; sbml2antimony), but have been supplanted by the new</w:t>
      </w:r>
      <w:r>
        <w:t xml:space="preserve"> </w:t>
      </w:r>
      <w:r>
        <w:t xml:space="preserve">‘</w:t>
      </w:r>
      <w:r>
        <w:t xml:space="preserve">sbtranslate</w:t>
      </w:r>
      <w:r>
        <w:t xml:space="preserve">’</w:t>
      </w:r>
      <w:r>
        <w:t xml:space="preserve"> </w:t>
      </w:r>
      <w:r>
        <w:t xml:space="preserve">executable. Instructions for use are available by</w:t>
      </w:r>
      <w:r>
        <w:t xml:space="preserve"> </w:t>
      </w:r>
      <w:r>
        <w:t xml:space="preserve">running sbtranslate from the command line, but in brief: any number of</w:t>
      </w:r>
      <w:r>
        <w:t xml:space="preserve"> </w:t>
      </w:r>
      <w:r>
        <w:t xml:space="preserve">files to translate may be added to the command line, and the desired</w:t>
      </w:r>
      <w:r>
        <w:t xml:space="preserve"> </w:t>
      </w:r>
      <w:r>
        <w:t xml:space="preserve">output format is given with the</w:t>
      </w:r>
      <w:r>
        <w:t xml:space="preserve"> </w:t>
      </w:r>
      <w:r>
        <w:t xml:space="preserve">‘</w:t>
      </w:r>
      <w:r>
        <w:t xml:space="preserve">-o</w:t>
      </w:r>
      <w:r>
        <w:t xml:space="preserve">’</w:t>
      </w:r>
      <w:r>
        <w:t xml:space="preserve"> </w:t>
      </w:r>
      <w:r>
        <w:t xml:space="preserve">flag:</w:t>
      </w:r>
      <w:r>
        <w:t xml:space="preserve"> </w:t>
      </w:r>
      <w:r>
        <w:rPr>
          <w:rStyle w:val="VerbatimChar"/>
        </w:rPr>
        <w:t xml:space="preserve">-o antimony</w:t>
      </w:r>
      <w:r>
        <w:t xml:space="preserve">,</w:t>
      </w:r>
      <w:r>
        <w:t xml:space="preserve"> </w:t>
      </w:r>
      <w:r>
        <w:rPr>
          <w:rStyle w:val="VerbatimChar"/>
        </w:rPr>
        <w:t xml:space="preserve">-o sbml</w:t>
      </w:r>
      <w:r>
        <w:t xml:space="preserve">,</w:t>
      </w:r>
      <w:r>
        <w:t xml:space="preserve"> </w:t>
      </w:r>
      <w:r>
        <w:rPr>
          <w:rStyle w:val="VerbatimChar"/>
        </w:rPr>
        <w:t xml:space="preserve">-o cellml</w:t>
      </w:r>
      <w:r>
        <w:t xml:space="preserve">, or</w:t>
      </w:r>
      <w:r>
        <w:t xml:space="preserve"> </w:t>
      </w:r>
      <w:r>
        <w:rPr>
          <w:rStyle w:val="VerbatimChar"/>
        </w:rPr>
        <w:t xml:space="preserve">-o sbml-comp</w:t>
      </w:r>
      <w:r>
        <w:t xml:space="preserve"> </w:t>
      </w:r>
      <w:r>
        <w:t xml:space="preserve">(the last to output files with the SBML</w:t>
      </w:r>
      <w:r>
        <w:t xml:space="preserve"> </w:t>
      </w:r>
      <w:r>
        <w:t xml:space="preserve">‘</w:t>
      </w:r>
      <w:r>
        <w:t xml:space="preserve">comp</w:t>
      </w:r>
      <w:r>
        <w:t xml:space="preserve">’</w:t>
      </w:r>
      <w:r>
        <w:t xml:space="preserve"> </w:t>
      </w:r>
      <w:r>
        <w:t xml:space="preserve">package constructs).</w:t>
      </w:r>
    </w:p>
    <w:p>
      <w:pPr>
        <w:pStyle w:val="BodyText"/>
      </w:pPr>
      <w:r>
        <w:t xml:space="preserve">Examples:</w:t>
      </w:r>
    </w:p>
    <w:p>
      <w:pPr>
        <w:pStyle w:val="BodyText"/>
      </w:pPr>
      <w:r>
        <w:rPr>
          <w:rStyle w:val="VerbatimChar"/>
        </w:rPr>
        <w:t xml:space="preserve">sourceCode bash sbtranslate model1.txt model2.txt -o sbml</w:t>
      </w:r>
    </w:p>
    <w:p>
      <w:pPr>
        <w:pStyle w:val="BodyText"/>
      </w:pPr>
      <w:r>
        <w:t xml:space="preserve">will create one flattened SBML file for the main model in the two</w:t>
      </w:r>
      <w:r>
        <w:t xml:space="preserve"> </w:t>
      </w:r>
      <w:r>
        <w:t xml:space="preserve">Antimony files in the working directory. Each file will be of the format</w:t>
      </w:r>
      <w:r>
        <w:t xml:space="preserve"> </w:t>
      </w:r>
      <w:r>
        <w:t xml:space="preserve">‘</w:t>
      </w:r>
      <w:r>
        <w:t xml:space="preserve">[prefix].xml</w:t>
      </w:r>
      <w:r>
        <w:t xml:space="preserve">’</w:t>
      </w:r>
      <w:r>
        <w:t xml:space="preserve">, where [prefix] is the original filename with</w:t>
      </w:r>
      <w:r>
        <w:t xml:space="preserve"> </w:t>
      </w:r>
      <w:r>
        <w:t xml:space="preserve">‘</w:t>
      </w:r>
      <w:r>
        <w:t xml:space="preserve">.txt</w:t>
      </w:r>
      <w:r>
        <w:t xml:space="preserve">’</w:t>
      </w:r>
      <w:r>
        <w:t xml:space="preserve"> </w:t>
      </w:r>
      <w:r>
        <w:t xml:space="preserve">removed (if present).</w:t>
      </w:r>
    </w:p>
    <w:p>
      <w:pPr>
        <w:pStyle w:val="BodyText"/>
      </w:pPr>
      <w:r>
        <w:rPr>
          <w:rStyle w:val="VerbatimChar"/>
        </w:rPr>
        <w:t xml:space="preserve">sourceCode bash sbtranslate oscli.xml ffn.xml -o antimony</w:t>
      </w:r>
    </w:p>
    <w:p>
      <w:pPr>
        <w:pStyle w:val="BodyText"/>
      </w:pPr>
      <w:r>
        <w:t xml:space="preserve">will output two files in the working directory:</w:t>
      </w:r>
      <w:r>
        <w:t xml:space="preserve"> </w:t>
      </w:r>
      <w:r>
        <w:t xml:space="preserve">‘</w:t>
      </w:r>
      <w:r>
        <w:t xml:space="preserve">oscli.txt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ffn.txt</w:t>
      </w:r>
      <w:r>
        <w:t xml:space="preserve">’</w:t>
      </w:r>
      <w:r>
        <w:t xml:space="preserve"> </w:t>
      </w:r>
      <w:r>
        <w:t xml:space="preserve">(in the antimony format).</w:t>
      </w:r>
    </w:p>
    <w:p>
      <w:pPr>
        <w:pStyle w:val="BodyText"/>
      </w:pPr>
      <w:r>
        <w:rPr>
          <w:rStyle w:val="VerbatimChar"/>
        </w:rPr>
        <w:t xml:space="preserve">sourceCode bash sbtranslate model1.txt -o sbml-comp</w:t>
      </w:r>
    </w:p>
    <w:p>
      <w:pPr>
        <w:pStyle w:val="BodyText"/>
      </w:pPr>
      <w:r>
        <w:t xml:space="preserve">will output</w:t>
      </w:r>
      <w:r>
        <w:t xml:space="preserve"> </w:t>
      </w:r>
      <w:r>
        <w:t xml:space="preserve">‘</w:t>
      </w:r>
      <w:r>
        <w:t xml:space="preserve">model1.xml</w:t>
      </w:r>
      <w:r>
        <w:t xml:space="preserve">’</w:t>
      </w:r>
      <w:r>
        <w:t xml:space="preserve"> </w:t>
      </w:r>
      <w:r>
        <w:t xml:space="preserve">in the working directory, containing all models</w:t>
      </w:r>
      <w:r>
        <w:t xml:space="preserve"> </w:t>
      </w:r>
      <w:r>
        <w:t xml:space="preserve">in the</w:t>
      </w:r>
      <w:r>
        <w:t xml:space="preserve"> </w:t>
      </w:r>
      <w:r>
        <w:t xml:space="preserve">‘</w:t>
      </w:r>
      <w:r>
        <w:t xml:space="preserve">model1.txt</w:t>
      </w:r>
      <w:r>
        <w:t xml:space="preserve">’</w:t>
      </w:r>
      <w:r>
        <w:t xml:space="preserve"> </w:t>
      </w:r>
      <w:r>
        <w:t xml:space="preserve">file, using the SBML</w:t>
      </w:r>
      <w:r>
        <w:t xml:space="preserve"> </w:t>
      </w:r>
      <w:r>
        <w:t xml:space="preserve">‘</w:t>
      </w:r>
      <w:r>
        <w:t xml:space="preserve">comp</w:t>
      </w:r>
      <w:r>
        <w:t xml:space="preserve">’</w:t>
      </w:r>
      <w:r>
        <w:t xml:space="preserve"> </w:t>
      </w:r>
      <w:r>
        <w:t xml:space="preserve">package.</w:t>
      </w:r>
    </w:p>
    <w:p>
      <w:pPr>
        <w:pStyle w:val="Heading2"/>
      </w:pPr>
      <w:bookmarkStart w:id="80" w:name="Xccd004f780dfc5c78c7be0d66e6d54c5c625bb3"/>
      <w:r>
        <w:t xml:space="preserve">Appendix: Converting between SBML and Antimony</w:t>
      </w:r>
      <w:bookmarkEnd w:id="80"/>
    </w:p>
    <w:p>
      <w:pPr>
        <w:pStyle w:val="FirstParagraph"/>
      </w:pPr>
      <w:r>
        <w:t xml:space="preserve">For reference, here are some of the differences you will see when</w:t>
      </w:r>
      <w:r>
        <w:t xml:space="preserve"> </w:t>
      </w:r>
      <w:r>
        <w:t xml:space="preserve">converting models between SBML and Antimony:</w:t>
      </w:r>
    </w:p>
    <w:p>
      <w:pPr>
        <w:pStyle w:val="Compact"/>
        <w:numPr>
          <w:numId w:val="1012"/>
          <w:ilvl w:val="0"/>
        </w:numPr>
      </w:pPr>
      <w:r>
        <w:t xml:space="preserve">Local parameters in SBML reactions become global parameters in</w:t>
      </w:r>
      <w:r>
        <w:t xml:space="preserve"> </w:t>
      </w:r>
      <w:r>
        <w:t xml:space="preserve">Antimony, with the reaction name prepended. If a different symbol</w:t>
      </w:r>
      <w:r>
        <w:t xml:space="preserve"> </w:t>
      </w:r>
      <w:r>
        <w:t xml:space="preserve">already has the new name, a number is appended to the variable name</w:t>
      </w:r>
      <w:r>
        <w:t xml:space="preserve"> </w:t>
      </w:r>
      <w:r>
        <w:t xml:space="preserve">so it will be unique. These do not get converted back to local</w:t>
      </w:r>
      <w:r>
        <w:t xml:space="preserve"> </w:t>
      </w:r>
      <w:r>
        <w:t xml:space="preserve">parameters when converting Antimony back to SBML.</w:t>
      </w:r>
    </w:p>
    <w:p>
      <w:pPr>
        <w:pStyle w:val="Compact"/>
        <w:numPr>
          <w:numId w:val="1012"/>
          <w:ilvl w:val="0"/>
        </w:numPr>
      </w:pPr>
      <w:r>
        <w:t xml:space="preserve">Algebraic rules in SBML disappear in Antimony.</w:t>
      </w:r>
    </w:p>
    <w:p>
      <w:pPr>
        <w:pStyle w:val="Compact"/>
        <w:numPr>
          <w:numId w:val="1012"/>
          <w:ilvl w:val="0"/>
        </w:numPr>
      </w:pPr>
      <w:r>
        <w:t xml:space="preserve">Any element with both a value (or an initial amount/concentration</w:t>
      </w:r>
      <w:r>
        <w:t xml:space="preserve"> </w:t>
      </w:r>
      <w:r>
        <w:t xml:space="preserve">for species) and an initial assignment in SBML will have only the</w:t>
      </w:r>
      <w:r>
        <w:t xml:space="preserve"> </w:t>
      </w:r>
      <w:r>
        <w:t xml:space="preserve">initial assignment in Antimony.</w:t>
      </w:r>
    </w:p>
    <w:p>
      <w:pPr>
        <w:pStyle w:val="Compact"/>
        <w:numPr>
          <w:numId w:val="1012"/>
          <w:ilvl w:val="0"/>
        </w:numPr>
      </w:pPr>
      <w:r>
        <w:t xml:space="preserve">Stoichiometry math in SBML disappears in Antimony.</w:t>
      </w:r>
    </w:p>
    <w:p>
      <w:pPr>
        <w:pStyle w:val="Compact"/>
        <w:numPr>
          <w:numId w:val="1012"/>
          <w:ilvl w:val="0"/>
        </w:numPr>
      </w:pPr>
      <w:r>
        <w:t xml:space="preserve">All</w:t>
      </w:r>
      <w:r>
        <w:t xml:space="preserve"> </w:t>
      </w:r>
      <w:r>
        <w:rPr>
          <w:rStyle w:val="VerbatimChar"/>
        </w:rPr>
        <w:t xml:space="preserve">constant=true</w:t>
      </w:r>
      <w:r>
        <w:t xml:space="preserve"> </w:t>
      </w:r>
      <w:r>
        <w:t xml:space="preserve">species in SBML are set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 </w:t>
      </w:r>
      <w:r>
        <w:t xml:space="preserve">in Antimony,</w:t>
      </w:r>
      <w:r>
        <w:t xml:space="preserve"> </w:t>
      </w:r>
      <w:r>
        <w:t xml:space="preserve">even if that same species is set</w:t>
      </w:r>
      <w:r>
        <w:t xml:space="preserve"> </w:t>
      </w:r>
      <w:r>
        <w:rPr>
          <w:rStyle w:val="VerbatimChar"/>
        </w:rPr>
        <w:t xml:space="preserve">boundary=false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All</w:t>
      </w:r>
      <w:r>
        <w:t xml:space="preserve"> </w:t>
      </w:r>
      <w:r>
        <w:rPr>
          <w:rStyle w:val="VerbatimChar"/>
        </w:rPr>
        <w:t xml:space="preserve">boundary=true</w:t>
      </w:r>
      <w:r>
        <w:t xml:space="preserve"> </w:t>
      </w:r>
      <w:r>
        <w:t xml:space="preserve">species in SBML are set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 </w:t>
      </w:r>
      <w:r>
        <w:t xml:space="preserve">in Antimony,</w:t>
      </w:r>
      <w:r>
        <w:t xml:space="preserve"> </w:t>
      </w:r>
      <w:r>
        <w:t xml:space="preserve">even if that same species is set</w:t>
      </w:r>
      <w:r>
        <w:t xml:space="preserve"> </w:t>
      </w:r>
      <w:r>
        <w:rPr>
          <w:rStyle w:val="VerbatimChar"/>
        </w:rPr>
        <w:t xml:space="preserve">constant=false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Boundary (</w:t>
      </w:r>
      <w:r>
        <w:t xml:space="preserve">‘</w:t>
      </w:r>
      <w:r>
        <w:t xml:space="preserve">const</w:t>
      </w:r>
      <w:r>
        <w:t xml:space="preserve">’</w:t>
      </w:r>
      <w:r>
        <w:t xml:space="preserve">) species in Antimony are set boundary=true and</w:t>
      </w:r>
      <w:r>
        <w:t xml:space="preserve"> </w:t>
      </w:r>
      <w:r>
        <w:t xml:space="preserve">constant=false in SBML.</w:t>
      </w:r>
    </w:p>
    <w:p>
      <w:pPr>
        <w:pStyle w:val="Compact"/>
        <w:numPr>
          <w:numId w:val="1012"/>
          <w:ilvl w:val="0"/>
        </w:numPr>
      </w:pPr>
      <w:r>
        <w:t xml:space="preserve">Variable (</w:t>
      </w:r>
      <w:r>
        <w:t xml:space="preserve">‘</w:t>
      </w:r>
      <w:r>
        <w:t xml:space="preserve">var</w:t>
      </w:r>
      <w:r>
        <w:t xml:space="preserve">’</w:t>
      </w:r>
      <w:r>
        <w:t xml:space="preserve">) species in Antimony are set boundary=false and</w:t>
      </w:r>
      <w:r>
        <w:t xml:space="preserve"> </w:t>
      </w:r>
      <w:r>
        <w:t xml:space="preserve">constant=false in SBML.</w:t>
      </w:r>
    </w:p>
    <w:p>
      <w:pPr>
        <w:pStyle w:val="Compact"/>
        <w:numPr>
          <w:numId w:val="1012"/>
          <w:ilvl w:val="0"/>
        </w:numPr>
      </w:pPr>
      <w:r>
        <w:t xml:space="preserve">Modules in Antimony are flattened in SBML (unless you use the</w:t>
      </w:r>
      <w:r>
        <w:t xml:space="preserve"> </w:t>
      </w:r>
      <w:r>
        <w:rPr>
          <w:rStyle w:val="VerbatimChar"/>
        </w:rPr>
        <w:t xml:space="preserve">comp</w:t>
      </w:r>
      <w:r>
        <w:t xml:space="preserve"> </w:t>
      </w:r>
      <w:r>
        <w:t xml:space="preserve">option).</w:t>
      </w:r>
    </w:p>
    <w:p>
      <w:pPr>
        <w:pStyle w:val="Compact"/>
        <w:numPr>
          <w:numId w:val="1012"/>
          <w:ilvl w:val="0"/>
        </w:numPr>
      </w:pPr>
      <w:r>
        <w:t xml:space="preserve">DNA strands in Antimony disappear in SBML.</w:t>
      </w:r>
    </w:p>
    <w:p>
      <w:pPr>
        <w:pStyle w:val="Compact"/>
        <w:numPr>
          <w:numId w:val="1012"/>
          <w:ilvl w:val="0"/>
        </w:numPr>
      </w:pPr>
      <w:r>
        <w:t xml:space="preserve">DNA elements in Antimony no longer retain the ellipses syntax in</w:t>
      </w:r>
      <w:r>
        <w:t xml:space="preserve"> </w:t>
      </w:r>
      <w:r>
        <w:t xml:space="preserve">SBML, but the effective reaction rates and assignment rules should</w:t>
      </w:r>
      <w:r>
        <w:t xml:space="preserve"> </w:t>
      </w:r>
      <w:r>
        <w:t xml:space="preserve">be accurate, even for elements appearing in multiple DNA strands.</w:t>
      </w:r>
      <w:r>
        <w:t xml:space="preserve"> </w:t>
      </w:r>
      <w:r>
        <w:t xml:space="preserve">These reaction rates and assignment rules will be the sum of the</w:t>
      </w:r>
      <w:r>
        <w:t xml:space="preserve"> </w:t>
      </w:r>
      <w:r>
        <w:t xml:space="preserve">rate at all duplicate elements within the DNA strands.</w:t>
      </w:r>
    </w:p>
    <w:p>
      <w:pPr>
        <w:pStyle w:val="Compact"/>
        <w:numPr>
          <w:numId w:val="1012"/>
          <w:ilvl w:val="0"/>
        </w:numPr>
      </w:pPr>
      <w:r>
        <w:t xml:space="preserve">Any symbol with the MathML csymbol</w:t>
      </w:r>
      <w:r>
        <w:t xml:space="preserve"> </w:t>
      </w:r>
      <w:r>
        <w:t xml:space="preserve">‘</w:t>
      </w:r>
      <w:r>
        <w:t xml:space="preserve">time</w:t>
      </w:r>
      <w:r>
        <w:t xml:space="preserve">’</w:t>
      </w:r>
      <w:r>
        <w:t xml:space="preserve"> </w:t>
      </w:r>
      <w:r>
        <w:t xml:space="preserve">in SBML becomes</w:t>
      </w:r>
      <w:r>
        <w:t xml:space="preserve"> </w:t>
      </w:r>
      <w:r>
        <w:t xml:space="preserve">‘</w:t>
      </w:r>
      <w:r>
        <w:t xml:space="preserve">time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Antimony.</w:t>
      </w:r>
    </w:p>
    <w:p>
      <w:pPr>
        <w:pStyle w:val="Compact"/>
        <w:numPr>
          <w:numId w:val="1012"/>
          <w:ilvl w:val="0"/>
        </w:numPr>
      </w:pPr>
      <w:r>
        <w:t xml:space="preserve">Any formula with the symbol</w:t>
      </w:r>
      <w:r>
        <w:t xml:space="preserve"> </w:t>
      </w:r>
      <w:r>
        <w:t xml:space="preserve">‘</w:t>
      </w:r>
      <w:r>
        <w:t xml:space="preserve">time</w:t>
      </w:r>
      <w:r>
        <w:t xml:space="preserve">’</w:t>
      </w:r>
      <w:r>
        <w:t xml:space="preserve"> </w:t>
      </w:r>
      <w:r>
        <w:t xml:space="preserve">in it in Antimony will become the</w:t>
      </w:r>
      <w:r>
        <w:t xml:space="preserve"> </w:t>
      </w:r>
      <w:r>
        <w:t xml:space="preserve">MathML csymbol</w:t>
      </w:r>
      <w:r>
        <w:t xml:space="preserve"> </w:t>
      </w:r>
      <w:r>
        <w:t xml:space="preserve">‘</w:t>
      </w:r>
      <w:r>
        <w:t xml:space="preserve">time</w:t>
      </w:r>
      <w:r>
        <w:t xml:space="preserve">’</w:t>
      </w:r>
      <w:r>
        <w:t xml:space="preserve"> </w:t>
      </w:r>
      <w:r>
        <w:t xml:space="preserve">in in SBML.</w:t>
      </w:r>
    </w:p>
    <w:p>
      <w:pPr>
        <w:pStyle w:val="Compact"/>
        <w:numPr>
          <w:numId w:val="1012"/>
          <w:ilvl w:val="0"/>
        </w:numPr>
      </w:pPr>
      <w:r>
        <w:t xml:space="preserve">The MathML csymbol</w:t>
      </w:r>
      <w:r>
        <w:t xml:space="preserve"> </w:t>
      </w:r>
      <w:r>
        <w:t xml:space="preserve">‘</w:t>
      </w:r>
      <w:r>
        <w:t xml:space="preserve">delay</w:t>
      </w:r>
      <w:r>
        <w:t xml:space="preserve">’</w:t>
      </w:r>
      <w:r>
        <w:t xml:space="preserve"> </w:t>
      </w:r>
      <w:r>
        <w:t xml:space="preserve">in SBML disappears in Antimony.</w:t>
      </w:r>
    </w:p>
    <w:p>
      <w:pPr>
        <w:pStyle w:val="Compact"/>
        <w:numPr>
          <w:numId w:val="1012"/>
          <w:ilvl w:val="0"/>
        </w:numPr>
      </w:pPr>
      <w:r>
        <w:t xml:space="preserve">Any SBML version 2 level 1 function with the MathML csymbol</w:t>
      </w:r>
      <w:r>
        <w:t xml:space="preserve"> </w:t>
      </w:r>
      <w:r>
        <w:t xml:space="preserve">‘</w:t>
      </w:r>
      <w:r>
        <w:t xml:space="preserve">time</w:t>
      </w:r>
      <w:r>
        <w:t xml:space="preserve">’</w:t>
      </w:r>
      <w:r>
        <w:t xml:space="preserve"> </w:t>
      </w:r>
      <w:r>
        <w:t xml:space="preserve">in it will become a local variable with the name</w:t>
      </w:r>
      <w:r>
        <w:t xml:space="preserve"> </w:t>
      </w:r>
      <w:r>
        <w:t xml:space="preserve">‘</w:t>
      </w:r>
      <w:r>
        <w:t xml:space="preserve">time_ref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Antimony. This</w:t>
      </w:r>
      <w:r>
        <w:t xml:space="preserve"> </w:t>
      </w:r>
      <w:r>
        <w:t xml:space="preserve">‘</w:t>
      </w:r>
      <w:r>
        <w:t xml:space="preserve">time_ref</w:t>
      </w:r>
      <w:r>
        <w:t xml:space="preserve">’</w:t>
      </w:r>
      <w:r>
        <w:t xml:space="preserve"> </w:t>
      </w:r>
      <w:r>
        <w:t xml:space="preserve">is added to the function’s interface (as</w:t>
      </w:r>
      <w:r>
        <w:t xml:space="preserve"> </w:t>
      </w:r>
      <w:r>
        <w:t xml:space="preserve">the last in the list of symbols), and any uses of the function are</w:t>
      </w:r>
      <w:r>
        <w:t xml:space="preserve"> </w:t>
      </w:r>
      <w:r>
        <w:t xml:space="preserve">modified to use</w:t>
      </w:r>
      <w:r>
        <w:t xml:space="preserve"> </w:t>
      </w:r>
      <w:r>
        <w:t xml:space="preserve">‘</w:t>
      </w:r>
      <w:r>
        <w:t xml:space="preserve">time</w:t>
      </w:r>
      <w:r>
        <w:t xml:space="preserve">’</w:t>
      </w:r>
      <w:r>
        <w:t xml:space="preserve"> </w:t>
      </w:r>
      <w:r>
        <w:t xml:space="preserve">in the call. In other words, a function</w:t>
      </w:r>
      <w:r>
        <w:t xml:space="preserve"> </w:t>
      </w:r>
      <w:r>
        <w:t xml:space="preserve">‘</w:t>
      </w:r>
      <w:r>
        <w:t xml:space="preserve">function(x, y): x+y*time</w:t>
      </w:r>
      <w:r>
        <w:t xml:space="preserve">’</w:t>
      </w:r>
      <w:r>
        <w:t xml:space="preserve"> </w:t>
      </w:r>
      <w:r>
        <w:t xml:space="preserve">becomes ’function(x, y, time_ref): x</w:t>
      </w:r>
    </w:p>
    <w:p>
      <w:pPr>
        <w:pStyle w:val="Compact"/>
        <w:numPr>
          <w:numId w:val="1013"/>
          <w:ilvl w:val="1"/>
        </w:numPr>
      </w:pPr>
      <w:r>
        <w:t xml:space="preserve">y*time_ref’, and formulas that use</w:t>
      </w:r>
      <w:r>
        <w:t xml:space="preserve"> </w:t>
      </w:r>
      <w:r>
        <w:t xml:space="preserve">‘</w:t>
      </w:r>
      <w:r>
        <w:t xml:space="preserve">function(A, B)</w:t>
      </w:r>
      <w:r>
        <w:t xml:space="preserve">’</w:t>
      </w:r>
      <w:r>
        <w:t xml:space="preserve"> </w:t>
      </w:r>
      <w:r>
        <w:t xml:space="preserve">become</w:t>
      </w:r>
      <w:r>
        <w:t xml:space="preserve"> </w:t>
      </w:r>
      <w:r>
        <w:t xml:space="preserve">‘</w:t>
      </w:r>
      <w:r>
        <w:t xml:space="preserve">function(A, B, time)</w:t>
      </w:r>
      <w:r>
        <w:t xml:space="preserve">’</w:t>
      </w:r>
    </w:p>
    <w:p>
      <w:pPr>
        <w:pStyle w:val="Compact"/>
        <w:numPr>
          <w:numId w:val="1012"/>
          <w:ilvl w:val="0"/>
        </w:numPr>
      </w:pPr>
      <w:r>
        <w:t xml:space="preserve">A variety of Antimony keywords, if found in SBML models as IDs, are</w:t>
      </w:r>
      <w:r>
        <w:t xml:space="preserve"> </w:t>
      </w:r>
      <w:r>
        <w:t xml:space="preserve">renamed to add an appended</w:t>
      </w:r>
      <w:r>
        <w:t xml:space="preserve"> </w:t>
      </w:r>
      <w:r>
        <w:t xml:space="preserve">‘</w:t>
      </w:r>
      <w:r>
        <w:t xml:space="preserve">_</w:t>
      </w:r>
      <w:r>
        <w:t xml:space="preserve">’</w:t>
      </w:r>
      <w:r>
        <w:t xml:space="preserve">. So the ID</w:t>
      </w:r>
      <w:r>
        <w:t xml:space="preserve"> </w:t>
      </w:r>
      <w:r>
        <w:rPr>
          <w:rStyle w:val="VerbatimChar"/>
        </w:rPr>
        <w:t xml:space="preserve">compartment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compartment_</w:t>
      </w:r>
      <w:r>
        <w:t xml:space="preserve">,</w:t>
      </w:r>
      <w:r>
        <w:t xml:space="preserve"> </w:t>
      </w:r>
      <w:r>
        <w:rPr>
          <w:rStyle w:val="VerbatimChar"/>
        </w:rPr>
        <w:t xml:space="preserve">model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model_</w:t>
      </w:r>
      <w:r>
        <w:t xml:space="preserve">, etc.</w:t>
      </w:r>
    </w:p>
    <w:p>
      <w:pPr>
        <w:pStyle w:val="Heading2"/>
      </w:pPr>
      <w:bookmarkStart w:id="81" w:name="further-reading"/>
      <w:r>
        <w:t xml:space="preserve">Further Reading</w:t>
      </w:r>
      <w:bookmarkEnd w:id="81"/>
    </w:p>
    <w:p>
      <w:pPr>
        <w:pStyle w:val="Compact"/>
        <w:numPr>
          <w:numId w:val="1014"/>
          <w:ilvl w:val="0"/>
        </w:numPr>
      </w:pPr>
      <w:r>
        <w:t xml:space="preserve">Lucian Smith’s</w:t>
      </w:r>
      <w:r>
        <w:t xml:space="preserve"> </w:t>
      </w:r>
      <w:hyperlink r:id="rId82">
        <w:r>
          <w:rPr>
            <w:rStyle w:val="Hyperlink"/>
          </w:rPr>
          <w:t xml:space="preserve">example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models</w:t>
        </w:r>
      </w:hyperlink>
      <w:r>
        <w:t xml:space="preserve"> </w:t>
      </w:r>
      <w:r>
        <w:t xml:space="preserve">show</w:t>
      </w:r>
      <w:r>
        <w:t xml:space="preserve"> </w:t>
      </w:r>
      <w:r>
        <w:t xml:space="preserve">how to use the</w:t>
      </w:r>
      <w:r>
        <w:t xml:space="preserve"> </w:t>
      </w:r>
      <w:hyperlink r:id="rId83">
        <w:r>
          <w:rPr>
            <w:rStyle w:val="Hyperlink"/>
          </w:rPr>
          <w:t xml:space="preserve">comp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hyperlink r:id="rId84">
        <w:r>
          <w:rPr>
            <w:rStyle w:val="Hyperlink"/>
          </w:rPr>
          <w:t xml:space="preserve">This manual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PDF format.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2">
    <w:nsid w:val="47261bad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hyperlink" Id="rId79" Target="http://antimony.sourceforge.net/" TargetMode="External" /><Relationship Type="http://schemas.openxmlformats.org/officeDocument/2006/relationships/hyperlink" Id="rId84" Target="http://antimony.sourceforge.net/Tutorial.pdf" TargetMode="External" /><Relationship Type="http://schemas.openxmlformats.org/officeDocument/2006/relationships/hyperlink" Id="rId82" Target="http://antimony.sourceforge.net/antimony-examples.html" TargetMode="External" /><Relationship Type="http://schemas.openxmlformats.org/officeDocument/2006/relationships/hyperlink" Id="rId70" Target="http://sbml.org/Documents/Specifications#SBML_Level_3_Version_1_Core" TargetMode="External" /><Relationship Type="http://schemas.openxmlformats.org/officeDocument/2006/relationships/hyperlink" Id="rId83" Target="http://sbml.org/Documents/Specifications/SBML_Level_3/Packages/comp" TargetMode="External" /><Relationship Type="http://schemas.openxmlformats.org/officeDocument/2006/relationships/hyperlink" Id="rId27" Target="http://tellurium.analogmachine.org/" TargetMode="External" /><Relationship Type="http://schemas.openxmlformats.org/officeDocument/2006/relationships/hyperlink" Id="rId25" Target="http://www.celldesigner.org/" TargetMode="External" /><Relationship Type="http://schemas.openxmlformats.org/officeDocument/2006/relationships/hyperlink" Id="rId26" Target="https://github.com/BioModelTools/TemplateSB" TargetMode="External" /><Relationship Type="http://schemas.openxmlformats.org/officeDocument/2006/relationships/hyperlink" Id="rId38" Target="https://tellurium.readthedocs.io/en/latest/antimony.html#rate-rule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9" Target="http://antimony.sourceforge.net/" TargetMode="External" /><Relationship Type="http://schemas.openxmlformats.org/officeDocument/2006/relationships/hyperlink" Id="rId84" Target="http://antimony.sourceforge.net/Tutorial.pdf" TargetMode="External" /><Relationship Type="http://schemas.openxmlformats.org/officeDocument/2006/relationships/hyperlink" Id="rId82" Target="http://antimony.sourceforge.net/antimony-examples.html" TargetMode="External" /><Relationship Type="http://schemas.openxmlformats.org/officeDocument/2006/relationships/hyperlink" Id="rId70" Target="http://sbml.org/Documents/Specifications#SBML_Level_3_Version_1_Core" TargetMode="External" /><Relationship Type="http://schemas.openxmlformats.org/officeDocument/2006/relationships/hyperlink" Id="rId83" Target="http://sbml.org/Documents/Specifications/SBML_Level_3/Packages/comp" TargetMode="External" /><Relationship Type="http://schemas.openxmlformats.org/officeDocument/2006/relationships/hyperlink" Id="rId27" Target="http://tellurium.analogmachine.org/" TargetMode="External" /><Relationship Type="http://schemas.openxmlformats.org/officeDocument/2006/relationships/hyperlink" Id="rId25" Target="http://www.celldesigner.org/" TargetMode="External" /><Relationship Type="http://schemas.openxmlformats.org/officeDocument/2006/relationships/hyperlink" Id="rId26" Target="https://github.com/BioModelTools/TemplateSB" TargetMode="External" /><Relationship Type="http://schemas.openxmlformats.org/officeDocument/2006/relationships/hyperlink" Id="rId38" Target="https://tellurium.readthedocs.io/en/latest/antimony.html#rate-rul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2020-08-26T20:52:40Z</dcterms:created>
  <dcterms:modified xsi:type="dcterms:W3CDTF">2020-08-26T20:52:40Z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