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E5" w:rsidRDefault="002065E5" w:rsidP="002065E5"/>
    <w:p w:rsidR="002065E5" w:rsidRDefault="002065E5" w:rsidP="002065E5"/>
    <w:p w:rsidR="002065E5" w:rsidRDefault="002065E5" w:rsidP="002065E5"/>
    <w:p w:rsidR="002065E5" w:rsidRDefault="002065E5" w:rsidP="002065E5"/>
    <w:p w:rsidR="002065E5" w:rsidRDefault="002065E5" w:rsidP="002065E5"/>
    <w:p w:rsidR="002065E5" w:rsidRDefault="002065E5" w:rsidP="002065E5">
      <w:pPr>
        <w:jc w:val="center"/>
        <w:rPr>
          <w:rFonts w:ascii="Arial" w:hAnsi="Arial" w:cs="Arial"/>
          <w:color w:val="000000"/>
        </w:rPr>
      </w:pPr>
    </w:p>
    <w:p w:rsidR="002065E5" w:rsidRDefault="002065E5" w:rsidP="002065E5">
      <w:pPr>
        <w:jc w:val="center"/>
        <w:rPr>
          <w:rFonts w:ascii="Arial" w:hAnsi="Arial" w:cs="Arial"/>
          <w:color w:val="000000"/>
        </w:rPr>
      </w:pPr>
    </w:p>
    <w:p w:rsidR="002065E5" w:rsidRDefault="002065E5" w:rsidP="002065E5">
      <w:pPr>
        <w:jc w:val="center"/>
        <w:rPr>
          <w:rFonts w:ascii="Arial" w:hAnsi="Arial" w:cs="Arial" w:hint="eastAsia"/>
          <w:color w:val="000000"/>
        </w:rPr>
      </w:pPr>
    </w:p>
    <w:p w:rsidR="002065E5" w:rsidRDefault="00692FD1" w:rsidP="002065E5">
      <w:pPr>
        <w:jc w:val="center"/>
        <w:rPr>
          <w:rFonts w:ascii="Arial" w:eastAsia="黑体" w:hAnsi="Arial"/>
          <w:b/>
          <w:sz w:val="44"/>
          <w:szCs w:val="44"/>
        </w:rPr>
      </w:pPr>
      <w:r>
        <w:rPr>
          <w:rFonts w:ascii="Arial" w:eastAsia="黑体" w:hAnsi="Arial" w:hint="eastAsia"/>
          <w:b/>
          <w:sz w:val="44"/>
          <w:szCs w:val="44"/>
        </w:rPr>
        <w:t>T</w:t>
      </w:r>
      <w:r>
        <w:rPr>
          <w:rFonts w:ascii="Arial" w:eastAsia="黑体" w:hAnsi="Arial"/>
          <w:b/>
          <w:sz w:val="44"/>
          <w:szCs w:val="44"/>
        </w:rPr>
        <w:t>V</w:t>
      </w:r>
      <w:r w:rsidR="00055323">
        <w:rPr>
          <w:rFonts w:ascii="Arial" w:eastAsia="黑体" w:hAnsi="Arial" w:hint="eastAsia"/>
          <w:b/>
          <w:sz w:val="44"/>
          <w:szCs w:val="44"/>
        </w:rPr>
        <w:t>+</w:t>
      </w:r>
      <w:r>
        <w:rPr>
          <w:rFonts w:ascii="Arial" w:eastAsia="黑体" w:hAnsi="Arial"/>
          <w:b/>
          <w:sz w:val="44"/>
          <w:szCs w:val="44"/>
        </w:rPr>
        <w:t>OS</w:t>
      </w:r>
      <w:r w:rsidR="00055323">
        <w:rPr>
          <w:rFonts w:ascii="Arial" w:eastAsia="黑体" w:hAnsi="Arial"/>
          <w:b/>
          <w:sz w:val="44"/>
          <w:szCs w:val="44"/>
        </w:rPr>
        <w:t>产品</w:t>
      </w:r>
      <w:r w:rsidR="00F727D6">
        <w:rPr>
          <w:rFonts w:ascii="Arial" w:eastAsia="黑体" w:hAnsi="Arial"/>
          <w:b/>
          <w:sz w:val="44"/>
          <w:szCs w:val="44"/>
        </w:rPr>
        <w:t>化</w:t>
      </w:r>
      <w:r w:rsidR="00055323">
        <w:rPr>
          <w:rFonts w:ascii="Arial" w:eastAsia="黑体" w:hAnsi="Arial"/>
          <w:b/>
          <w:sz w:val="44"/>
          <w:szCs w:val="44"/>
        </w:rPr>
        <w:t>技术</w:t>
      </w:r>
      <w:r w:rsidR="00173B39">
        <w:rPr>
          <w:rFonts w:ascii="Arial" w:eastAsia="黑体" w:hAnsi="Arial" w:hint="eastAsia"/>
          <w:b/>
          <w:sz w:val="44"/>
          <w:szCs w:val="44"/>
        </w:rPr>
        <w:t>规范</w:t>
      </w:r>
    </w:p>
    <w:p w:rsidR="00055323" w:rsidRDefault="00055323" w:rsidP="002065E5">
      <w:pPr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Arial" w:eastAsia="黑体" w:hAnsi="Arial"/>
          <w:b/>
          <w:sz w:val="44"/>
          <w:szCs w:val="44"/>
        </w:rPr>
        <w:t>（</w:t>
      </w:r>
      <w:r w:rsidR="00F727D6">
        <w:rPr>
          <w:rFonts w:ascii="Arial" w:eastAsia="黑体" w:hAnsi="Arial"/>
          <w:b/>
          <w:sz w:val="44"/>
          <w:szCs w:val="44"/>
        </w:rPr>
        <w:t>包含</w:t>
      </w:r>
      <w:r>
        <w:rPr>
          <w:rFonts w:ascii="Arial" w:eastAsia="黑体" w:hAnsi="Arial"/>
          <w:b/>
          <w:sz w:val="44"/>
          <w:szCs w:val="44"/>
        </w:rPr>
        <w:t>中间件</w:t>
      </w:r>
      <w:r w:rsidR="00F727D6">
        <w:rPr>
          <w:rFonts w:ascii="Arial" w:eastAsia="黑体" w:hAnsi="Arial"/>
          <w:b/>
          <w:sz w:val="44"/>
          <w:szCs w:val="44"/>
        </w:rPr>
        <w:t>使用指南和配置</w:t>
      </w:r>
      <w:r>
        <w:rPr>
          <w:rFonts w:ascii="Arial" w:eastAsia="黑体" w:hAnsi="Arial"/>
          <w:b/>
          <w:sz w:val="44"/>
          <w:szCs w:val="44"/>
        </w:rPr>
        <w:t>）</w:t>
      </w:r>
    </w:p>
    <w:p w:rsidR="002065E5" w:rsidRPr="009576DD" w:rsidRDefault="002065E5" w:rsidP="002065E5">
      <w:pPr>
        <w:jc w:val="center"/>
        <w:rPr>
          <w:rFonts w:ascii="黑体" w:eastAsia="黑体"/>
          <w:b/>
          <w:sz w:val="44"/>
          <w:szCs w:val="44"/>
        </w:rPr>
      </w:pPr>
    </w:p>
    <w:p w:rsidR="002065E5" w:rsidRDefault="002065E5" w:rsidP="002065E5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952500" cy="198120"/>
                <wp:effectExtent l="9525" t="9525" r="9525" b="1143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626" w:rsidRDefault="00B22626" w:rsidP="002065E5"/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80pt;margin-top:15pt;width:7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">
                <v:textbox inset="1mm,.3mm,1mm,.3mm">
                  <w:txbxContent>
                    <w:p w:rsidR="00B22626" w:rsidRDefault="00B22626" w:rsidP="002065E5"/>
                  </w:txbxContent>
                </v:textbox>
              </v:rect>
            </w:pict>
          </mc:Fallback>
        </mc:AlternateContent>
      </w:r>
    </w:p>
    <w:p w:rsidR="002065E5" w:rsidRDefault="002065E5" w:rsidP="002065E5">
      <w:pPr>
        <w:rPr>
          <w:rFonts w:ascii="宋体" w:hAnsi="宋体"/>
          <w:b/>
          <w:szCs w:val="21"/>
        </w:rPr>
      </w:pPr>
    </w:p>
    <w:p w:rsidR="002065E5" w:rsidRDefault="002065E5" w:rsidP="002065E5">
      <w:pPr>
        <w:rPr>
          <w:rFonts w:ascii="宋体" w:hAnsi="宋体"/>
          <w:b/>
          <w:szCs w:val="21"/>
        </w:rPr>
      </w:pPr>
    </w:p>
    <w:p w:rsidR="002065E5" w:rsidRDefault="002065E5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1732A6" w:rsidRDefault="001732A6" w:rsidP="002065E5">
      <w:pPr>
        <w:rPr>
          <w:rFonts w:ascii="宋体" w:hAnsi="宋体"/>
          <w:b/>
          <w:szCs w:val="21"/>
        </w:rPr>
      </w:pPr>
    </w:p>
    <w:p w:rsidR="005211FC" w:rsidRDefault="005211FC" w:rsidP="002065E5">
      <w:pPr>
        <w:rPr>
          <w:rFonts w:ascii="宋体" w:hAnsi="宋体"/>
          <w:b/>
          <w:szCs w:val="21"/>
        </w:rPr>
      </w:pPr>
    </w:p>
    <w:p w:rsidR="005211FC" w:rsidRDefault="005211FC" w:rsidP="002065E5">
      <w:pPr>
        <w:rPr>
          <w:rFonts w:ascii="宋体" w:hAnsi="宋体"/>
          <w:b/>
          <w:szCs w:val="21"/>
        </w:rPr>
      </w:pPr>
    </w:p>
    <w:p w:rsidR="00B65C8E" w:rsidRDefault="005211FC" w:rsidP="00FE0FEF">
      <w:pPr>
        <w:pStyle w:val="a4"/>
        <w:spacing w:line="480" w:lineRule="auto"/>
        <w:ind w:leftChars="420" w:left="2780" w:hangingChars="690" w:hanging="1940"/>
        <w:rPr>
          <w:rFonts w:ascii="黑体" w:eastAsia="黑体"/>
          <w:b/>
          <w:color w:val="000000"/>
          <w:sz w:val="28"/>
          <w:szCs w:val="28"/>
        </w:rPr>
      </w:pPr>
      <w:r w:rsidRPr="00807905">
        <w:rPr>
          <w:rFonts w:ascii="黑体" w:eastAsia="黑体" w:hint="eastAsia"/>
          <w:b/>
          <w:color w:val="000000"/>
          <w:sz w:val="28"/>
          <w:szCs w:val="28"/>
        </w:rPr>
        <w:t>起   草   人：</w:t>
      </w:r>
      <w:r w:rsidR="001732A6">
        <w:rPr>
          <w:rFonts w:ascii="黑体" w:eastAsia="黑体"/>
          <w:b/>
          <w:color w:val="000000"/>
          <w:sz w:val="28"/>
          <w:szCs w:val="28"/>
        </w:rPr>
        <w:t xml:space="preserve"> 林舜大</w:t>
      </w:r>
    </w:p>
    <w:p w:rsidR="005211FC" w:rsidRPr="00807905" w:rsidRDefault="005211FC" w:rsidP="00FE0FEF">
      <w:pPr>
        <w:pStyle w:val="a4"/>
        <w:spacing w:line="480" w:lineRule="auto"/>
        <w:ind w:leftChars="420" w:left="840"/>
        <w:rPr>
          <w:rFonts w:ascii="黑体" w:eastAsia="黑体"/>
          <w:b/>
          <w:color w:val="000000"/>
          <w:sz w:val="28"/>
          <w:szCs w:val="28"/>
        </w:rPr>
      </w:pPr>
      <w:r w:rsidRPr="00807905">
        <w:rPr>
          <w:rFonts w:ascii="黑体" w:eastAsia="黑体" w:hint="eastAsia"/>
          <w:b/>
          <w:color w:val="000000"/>
          <w:sz w:val="28"/>
          <w:szCs w:val="28"/>
        </w:rPr>
        <w:t>审        核：</w:t>
      </w:r>
      <w:r w:rsidR="001732A6" w:rsidRPr="00807905">
        <w:rPr>
          <w:rFonts w:ascii="黑体" w:eastAsia="黑体"/>
          <w:b/>
          <w:color w:val="000000"/>
          <w:sz w:val="28"/>
          <w:szCs w:val="28"/>
        </w:rPr>
        <w:t xml:space="preserve"> </w:t>
      </w:r>
    </w:p>
    <w:p w:rsidR="005211FC" w:rsidRPr="00807905" w:rsidRDefault="005211FC" w:rsidP="00FE0FEF">
      <w:pPr>
        <w:pStyle w:val="a4"/>
        <w:spacing w:line="480" w:lineRule="auto"/>
        <w:ind w:leftChars="420" w:left="840"/>
        <w:rPr>
          <w:rFonts w:ascii="黑体" w:eastAsia="黑体"/>
          <w:b/>
          <w:sz w:val="28"/>
          <w:szCs w:val="28"/>
        </w:rPr>
      </w:pPr>
      <w:r w:rsidRPr="00807905">
        <w:rPr>
          <w:rFonts w:ascii="黑体" w:eastAsia="黑体" w:hint="eastAsia"/>
          <w:b/>
          <w:sz w:val="28"/>
          <w:szCs w:val="28"/>
        </w:rPr>
        <w:t>标   准   化：</w:t>
      </w:r>
    </w:p>
    <w:p w:rsidR="005211FC" w:rsidRPr="00807905" w:rsidRDefault="005211FC" w:rsidP="00FE0FEF">
      <w:pPr>
        <w:pStyle w:val="a4"/>
        <w:spacing w:line="480" w:lineRule="auto"/>
        <w:ind w:leftChars="420" w:left="840"/>
        <w:rPr>
          <w:rFonts w:ascii="黑体" w:eastAsia="黑体"/>
          <w:b/>
          <w:sz w:val="28"/>
          <w:szCs w:val="28"/>
        </w:rPr>
      </w:pPr>
      <w:r w:rsidRPr="00807905">
        <w:rPr>
          <w:rFonts w:ascii="黑体" w:eastAsia="黑体" w:hint="eastAsia"/>
          <w:b/>
          <w:sz w:val="28"/>
          <w:szCs w:val="28"/>
        </w:rPr>
        <w:t>会        签：</w:t>
      </w:r>
    </w:p>
    <w:p w:rsidR="005211FC" w:rsidRPr="00807905" w:rsidRDefault="005211FC" w:rsidP="00FE0FEF">
      <w:pPr>
        <w:pStyle w:val="a4"/>
        <w:spacing w:line="480" w:lineRule="auto"/>
        <w:ind w:leftChars="420" w:left="840"/>
        <w:rPr>
          <w:rFonts w:ascii="黑体" w:eastAsia="黑体"/>
          <w:b/>
          <w:sz w:val="28"/>
          <w:szCs w:val="28"/>
        </w:rPr>
      </w:pPr>
      <w:r w:rsidRPr="00807905">
        <w:rPr>
          <w:rFonts w:ascii="黑体" w:eastAsia="黑体" w:hint="eastAsia"/>
          <w:b/>
          <w:sz w:val="28"/>
          <w:szCs w:val="28"/>
        </w:rPr>
        <w:t>批        准：</w:t>
      </w:r>
    </w:p>
    <w:p w:rsidR="005211FC" w:rsidRDefault="005211FC" w:rsidP="002065E5">
      <w:pPr>
        <w:rPr>
          <w:rFonts w:ascii="宋体" w:hAnsi="宋体"/>
          <w:b/>
          <w:szCs w:val="21"/>
        </w:rPr>
      </w:pPr>
    </w:p>
    <w:p w:rsidR="005211FC" w:rsidRDefault="005211FC" w:rsidP="002065E5">
      <w:pPr>
        <w:rPr>
          <w:rFonts w:ascii="宋体" w:hAnsi="宋体"/>
          <w:b/>
          <w:szCs w:val="21"/>
        </w:rPr>
      </w:pPr>
    </w:p>
    <w:p w:rsidR="002065E5" w:rsidRDefault="002065E5" w:rsidP="002065E5">
      <w:pPr>
        <w:rPr>
          <w:rFonts w:ascii="宋体" w:hAnsi="宋体"/>
          <w:b/>
          <w:szCs w:val="21"/>
        </w:rPr>
      </w:pPr>
    </w:p>
    <w:p w:rsidR="00E617B8" w:rsidRPr="004718F8" w:rsidRDefault="00E617B8" w:rsidP="00E617B8">
      <w:pPr>
        <w:ind w:left="567" w:right="567"/>
        <w:jc w:val="center"/>
        <w:rPr>
          <w:b/>
          <w:sz w:val="32"/>
          <w:lang w:val="en-GB"/>
        </w:rPr>
      </w:pPr>
      <w:r w:rsidRPr="004718F8">
        <w:rPr>
          <w:rFonts w:hint="eastAsia"/>
          <w:b/>
          <w:sz w:val="32"/>
          <w:lang w:val="en-GB"/>
        </w:rPr>
        <w:t>修改记录</w:t>
      </w:r>
      <w:r w:rsidRPr="004718F8">
        <w:rPr>
          <w:rFonts w:hint="eastAsia"/>
          <w:b/>
          <w:sz w:val="32"/>
          <w:lang w:val="en-GB"/>
        </w:rPr>
        <w:t>/</w:t>
      </w:r>
      <w:r w:rsidRPr="004718F8">
        <w:rPr>
          <w:b/>
          <w:sz w:val="32"/>
          <w:lang w:val="en-GB"/>
        </w:rPr>
        <w:t>Revision history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117"/>
        <w:gridCol w:w="1002"/>
        <w:gridCol w:w="3104"/>
        <w:gridCol w:w="1115"/>
      </w:tblGrid>
      <w:tr w:rsidR="00E617B8" w:rsidRPr="00194BC5" w:rsidTr="008B1F1A">
        <w:tc>
          <w:tcPr>
            <w:tcW w:w="15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状态</w:t>
            </w:r>
            <w:r w:rsidRPr="00194BC5">
              <w:rPr>
                <w:rFonts w:hint="eastAsia"/>
                <w:b/>
                <w:lang w:val="en-GB"/>
              </w:rPr>
              <w:t>/</w:t>
            </w:r>
            <w:r w:rsidRPr="00194BC5">
              <w:rPr>
                <w:rFonts w:hint="eastAsia"/>
                <w:b/>
                <w:lang w:val="en-GB"/>
              </w:rPr>
              <w:t>版本</w:t>
            </w:r>
          </w:p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Status Version</w:t>
            </w:r>
          </w:p>
        </w:tc>
        <w:tc>
          <w:tcPr>
            <w:tcW w:w="2117" w:type="dxa"/>
            <w:tcBorders>
              <w:top w:val="double" w:sz="4" w:space="0" w:color="auto"/>
              <w:bottom w:val="double" w:sz="4" w:space="0" w:color="auto"/>
            </w:tcBorders>
          </w:tcPr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日期</w:t>
            </w:r>
          </w:p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Data</w:t>
            </w:r>
          </w:p>
        </w:tc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作者</w:t>
            </w:r>
          </w:p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Drafter</w:t>
            </w:r>
          </w:p>
        </w:tc>
        <w:tc>
          <w:tcPr>
            <w:tcW w:w="3104" w:type="dxa"/>
            <w:tcBorders>
              <w:top w:val="double" w:sz="4" w:space="0" w:color="auto"/>
              <w:bottom w:val="double" w:sz="4" w:space="0" w:color="auto"/>
            </w:tcBorders>
          </w:tcPr>
          <w:p w:rsidR="00E617B8" w:rsidRPr="00194BC5" w:rsidRDefault="004229EA" w:rsidP="0008414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评审</w:t>
            </w:r>
          </w:p>
          <w:p w:rsidR="00E617B8" w:rsidRPr="00194BC5" w:rsidRDefault="004229EA" w:rsidP="00084142">
            <w:pPr>
              <w:jc w:val="center"/>
              <w:rPr>
                <w:b/>
                <w:lang w:val="en-GB"/>
              </w:rPr>
            </w:pPr>
            <w:r w:rsidRPr="004229EA">
              <w:rPr>
                <w:b/>
                <w:lang w:val="en-GB"/>
              </w:rPr>
              <w:t>Review</w:t>
            </w:r>
            <w:r>
              <w:rPr>
                <w:b/>
                <w:lang w:val="en-GB"/>
              </w:rPr>
              <w:t>(</w:t>
            </w:r>
            <w:r w:rsidR="00E617B8" w:rsidRPr="00194BC5">
              <w:rPr>
                <w:rFonts w:hint="eastAsia"/>
                <w:b/>
                <w:lang w:val="en-GB"/>
              </w:rPr>
              <w:t>s)</w:t>
            </w:r>
          </w:p>
        </w:tc>
        <w:tc>
          <w:tcPr>
            <w:tcW w:w="111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批准</w:t>
            </w:r>
          </w:p>
          <w:p w:rsidR="00E617B8" w:rsidRPr="00194BC5" w:rsidRDefault="00E617B8" w:rsidP="00084142">
            <w:pPr>
              <w:jc w:val="center"/>
              <w:rPr>
                <w:b/>
                <w:lang w:val="en-GB"/>
              </w:rPr>
            </w:pPr>
            <w:r w:rsidRPr="00194BC5">
              <w:rPr>
                <w:b/>
                <w:lang w:val="en-GB"/>
              </w:rPr>
              <w:t>Approved</w:t>
            </w:r>
          </w:p>
        </w:tc>
      </w:tr>
      <w:tr w:rsidR="00E617B8" w:rsidRPr="00194BC5" w:rsidTr="008B1F1A">
        <w:tc>
          <w:tcPr>
            <w:tcW w:w="15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E617B8" w:rsidRPr="008B1F1A" w:rsidRDefault="00E617B8" w:rsidP="00084142">
            <w:pPr>
              <w:jc w:val="center"/>
              <w:rPr>
                <w:b/>
                <w:lang w:val="en-GB"/>
              </w:rPr>
            </w:pPr>
            <w:r w:rsidRPr="008B1F1A">
              <w:rPr>
                <w:rFonts w:hint="eastAsia"/>
                <w:b/>
                <w:lang w:val="en-GB"/>
              </w:rPr>
              <w:t>Draft 0.1</w:t>
            </w:r>
          </w:p>
        </w:tc>
        <w:tc>
          <w:tcPr>
            <w:tcW w:w="211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B8" w:rsidRPr="00194BC5" w:rsidRDefault="00E617B8" w:rsidP="001732A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1732A6">
              <w:rPr>
                <w:lang w:val="en-GB"/>
              </w:rPr>
              <w:t>6</w:t>
            </w:r>
            <w:r>
              <w:rPr>
                <w:rFonts w:hint="eastAsia"/>
                <w:lang w:val="en-GB"/>
              </w:rPr>
              <w:t>-0</w:t>
            </w:r>
            <w:r w:rsidR="001732A6">
              <w:rPr>
                <w:lang w:val="en-GB"/>
              </w:rPr>
              <w:t>4</w:t>
            </w:r>
            <w:r>
              <w:rPr>
                <w:rFonts w:hint="eastAsia"/>
                <w:lang w:val="en-GB"/>
              </w:rPr>
              <w:t>-</w:t>
            </w:r>
            <w:r w:rsidR="001732A6">
              <w:rPr>
                <w:lang w:val="en-GB"/>
              </w:rPr>
              <w:t>25</w:t>
            </w:r>
          </w:p>
        </w:tc>
        <w:tc>
          <w:tcPr>
            <w:tcW w:w="10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B8" w:rsidRPr="00194BC5" w:rsidRDefault="001B0E07" w:rsidP="0008414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林舜大</w:t>
            </w:r>
          </w:p>
        </w:tc>
        <w:tc>
          <w:tcPr>
            <w:tcW w:w="310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7B8" w:rsidRPr="00194BC5" w:rsidRDefault="00CC328B" w:rsidP="000E2C7C">
            <w:pPr>
              <w:rPr>
                <w:lang w:val="en-GB"/>
              </w:rPr>
            </w:pPr>
            <w:r>
              <w:rPr>
                <w:lang w:val="en-GB"/>
              </w:rPr>
              <w:t>何滨瀚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路惠明</w:t>
            </w:r>
            <w:r>
              <w:rPr>
                <w:rFonts w:hint="eastAsia"/>
                <w:lang w:val="en-GB"/>
              </w:rPr>
              <w:t>,</w:t>
            </w:r>
            <w:r>
              <w:rPr>
                <w:rFonts w:hint="eastAsia"/>
                <w:lang w:val="en-GB"/>
              </w:rPr>
              <w:t>莫子坤</w:t>
            </w:r>
            <w:r>
              <w:rPr>
                <w:rFonts w:hint="eastAsia"/>
                <w:lang w:val="en-GB"/>
              </w:rPr>
              <w:t>,</w:t>
            </w:r>
            <w:r>
              <w:rPr>
                <w:rFonts w:hint="eastAsia"/>
                <w:lang w:val="en-GB"/>
              </w:rPr>
              <w:t>曾辉云</w:t>
            </w:r>
            <w:r>
              <w:rPr>
                <w:rFonts w:hint="eastAsia"/>
                <w:lang w:val="en-GB"/>
              </w:rPr>
              <w:t>,</w:t>
            </w:r>
            <w:r w:rsidR="00EA4635">
              <w:rPr>
                <w:rFonts w:hint="eastAsia"/>
                <w:lang w:val="en-GB"/>
              </w:rPr>
              <w:t>黄高波</w:t>
            </w:r>
            <w:r>
              <w:rPr>
                <w:rFonts w:hint="eastAsia"/>
                <w:lang w:val="en-GB"/>
              </w:rPr>
              <w:t>等</w:t>
            </w:r>
          </w:p>
        </w:tc>
        <w:tc>
          <w:tcPr>
            <w:tcW w:w="111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617B8" w:rsidRPr="00194BC5" w:rsidRDefault="00E617B8" w:rsidP="00084142">
            <w:pPr>
              <w:rPr>
                <w:lang w:val="en-GB"/>
              </w:rPr>
            </w:pPr>
          </w:p>
        </w:tc>
      </w:tr>
      <w:tr w:rsidR="004229EA" w:rsidRPr="00194BC5" w:rsidTr="008B1F1A">
        <w:tc>
          <w:tcPr>
            <w:tcW w:w="15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4229EA" w:rsidRPr="00194BC5" w:rsidRDefault="004229EA" w:rsidP="004229EA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修改内容描述</w:t>
            </w:r>
          </w:p>
          <w:p w:rsidR="004229EA" w:rsidRPr="00194BC5" w:rsidRDefault="004229EA" w:rsidP="00084142">
            <w:pPr>
              <w:jc w:val="center"/>
              <w:rPr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Description of change(s)</w:t>
            </w:r>
          </w:p>
        </w:tc>
        <w:tc>
          <w:tcPr>
            <w:tcW w:w="7338" w:type="dxa"/>
            <w:gridSpan w:val="4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</w:tcPr>
          <w:p w:rsidR="004229EA" w:rsidRDefault="004229EA" w:rsidP="0008414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基于</w:t>
            </w:r>
            <w:r>
              <w:rPr>
                <w:rFonts w:hint="eastAsia"/>
                <w:lang w:val="en-GB"/>
              </w:rPr>
              <w:t>TVOS2.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的原有配置，进行重构的</w:t>
            </w:r>
            <w:r>
              <w:rPr>
                <w:lang w:val="en-GB"/>
              </w:rPr>
              <w:t>JSON</w:t>
            </w:r>
            <w:r>
              <w:rPr>
                <w:lang w:val="en-GB"/>
              </w:rPr>
              <w:t>配置说明</w:t>
            </w:r>
            <w:r w:rsidR="00A41427">
              <w:rPr>
                <w:rFonts w:hint="eastAsia"/>
                <w:lang w:val="en-GB"/>
              </w:rPr>
              <w:t xml:space="preserve"> </w:t>
            </w:r>
            <w:r w:rsidR="00A41427">
              <w:rPr>
                <w:rFonts w:hint="eastAsia"/>
                <w:lang w:val="en-GB"/>
              </w:rPr>
              <w:t>。</w:t>
            </w:r>
          </w:p>
          <w:p w:rsidR="00A41427" w:rsidRPr="00194BC5" w:rsidRDefault="00A41427" w:rsidP="00084142">
            <w:pPr>
              <w:rPr>
                <w:lang w:val="en-GB"/>
              </w:rPr>
            </w:pPr>
            <w:r>
              <w:rPr>
                <w:lang w:val="en-GB"/>
              </w:rPr>
              <w:t>对于第</w:t>
            </w:r>
            <w:r>
              <w:rPr>
                <w:rFonts w:hint="eastAsia"/>
                <w:lang w:val="en-GB"/>
              </w:rPr>
              <w:t>6</w:t>
            </w:r>
            <w:r>
              <w:rPr>
                <w:rFonts w:hint="eastAsia"/>
                <w:lang w:val="en-GB"/>
              </w:rPr>
              <w:t>章的专业性参数设置，后续在持续找相应的工程师进行确认，在后续版本添加</w:t>
            </w:r>
          </w:p>
        </w:tc>
      </w:tr>
      <w:tr w:rsidR="004C7835" w:rsidRPr="00194BC5" w:rsidTr="008B1F1A">
        <w:tc>
          <w:tcPr>
            <w:tcW w:w="1590" w:type="dxa"/>
            <w:tcBorders>
              <w:top w:val="double" w:sz="4" w:space="0" w:color="auto"/>
              <w:left w:val="double" w:sz="4" w:space="0" w:color="auto"/>
            </w:tcBorders>
          </w:tcPr>
          <w:p w:rsidR="004C7835" w:rsidRPr="008B1F1A" w:rsidRDefault="004C7835" w:rsidP="004C7835">
            <w:pPr>
              <w:jc w:val="center"/>
              <w:rPr>
                <w:b/>
                <w:lang w:val="en-GB"/>
              </w:rPr>
            </w:pPr>
            <w:r w:rsidRPr="008B1F1A">
              <w:rPr>
                <w:rFonts w:hint="eastAsia"/>
                <w:b/>
                <w:lang w:val="en-GB"/>
              </w:rPr>
              <w:t xml:space="preserve">Draft </w:t>
            </w:r>
            <w:r>
              <w:rPr>
                <w:b/>
                <w:lang w:val="en-GB"/>
              </w:rPr>
              <w:t>1.0</w:t>
            </w:r>
          </w:p>
        </w:tc>
        <w:tc>
          <w:tcPr>
            <w:tcW w:w="2117" w:type="dxa"/>
            <w:tcBorders>
              <w:top w:val="double" w:sz="4" w:space="0" w:color="auto"/>
            </w:tcBorders>
          </w:tcPr>
          <w:p w:rsidR="004C7835" w:rsidRPr="00194BC5" w:rsidRDefault="004C7835" w:rsidP="00B2262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6</w:t>
            </w:r>
            <w:r>
              <w:rPr>
                <w:rFonts w:hint="eastAsia"/>
                <w:lang w:val="en-GB"/>
              </w:rPr>
              <w:t>-</w:t>
            </w:r>
            <w:r>
              <w:rPr>
                <w:lang w:val="en-GB"/>
              </w:rPr>
              <w:t>12</w:t>
            </w:r>
            <w:r>
              <w:rPr>
                <w:rFonts w:hint="eastAsia"/>
                <w:lang w:val="en-GB"/>
              </w:rPr>
              <w:t>-</w:t>
            </w:r>
            <w:r w:rsidR="00B22626">
              <w:rPr>
                <w:lang w:val="en-GB"/>
              </w:rPr>
              <w:t>30</w:t>
            </w:r>
          </w:p>
        </w:tc>
        <w:tc>
          <w:tcPr>
            <w:tcW w:w="1002" w:type="dxa"/>
            <w:tcBorders>
              <w:top w:val="double" w:sz="4" w:space="0" w:color="auto"/>
            </w:tcBorders>
          </w:tcPr>
          <w:p w:rsidR="004C7835" w:rsidRPr="00194BC5" w:rsidRDefault="004C7835" w:rsidP="004C783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林舜大</w:t>
            </w:r>
          </w:p>
        </w:tc>
        <w:tc>
          <w:tcPr>
            <w:tcW w:w="3104" w:type="dxa"/>
            <w:tcBorders>
              <w:top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  <w:tc>
          <w:tcPr>
            <w:tcW w:w="1115" w:type="dxa"/>
            <w:tcBorders>
              <w:top w:val="double" w:sz="4" w:space="0" w:color="auto"/>
              <w:right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</w:tr>
      <w:tr w:rsidR="004C7835" w:rsidRPr="00194BC5" w:rsidTr="004C7835">
        <w:tc>
          <w:tcPr>
            <w:tcW w:w="1590" w:type="dxa"/>
            <w:tcBorders>
              <w:left w:val="double" w:sz="4" w:space="0" w:color="auto"/>
              <w:bottom w:val="double" w:sz="4" w:space="0" w:color="auto"/>
            </w:tcBorders>
          </w:tcPr>
          <w:p w:rsidR="004C7835" w:rsidRPr="00194BC5" w:rsidRDefault="004C7835" w:rsidP="004C7835">
            <w:pPr>
              <w:jc w:val="center"/>
              <w:rPr>
                <w:b/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修改内容描述</w:t>
            </w:r>
          </w:p>
          <w:p w:rsidR="004C7835" w:rsidRPr="00194BC5" w:rsidRDefault="004C7835" w:rsidP="004C7835">
            <w:pPr>
              <w:jc w:val="center"/>
              <w:rPr>
                <w:lang w:val="en-GB"/>
              </w:rPr>
            </w:pPr>
            <w:r w:rsidRPr="00194BC5">
              <w:rPr>
                <w:rFonts w:hint="eastAsia"/>
                <w:b/>
                <w:lang w:val="en-GB"/>
              </w:rPr>
              <w:t>Description of change(s)</w:t>
            </w:r>
          </w:p>
        </w:tc>
        <w:tc>
          <w:tcPr>
            <w:tcW w:w="7338" w:type="dxa"/>
            <w:gridSpan w:val="4"/>
            <w:tcBorders>
              <w:right w:val="double" w:sz="4" w:space="0" w:color="auto"/>
            </w:tcBorders>
          </w:tcPr>
          <w:p w:rsidR="004C7835" w:rsidRPr="00194BC5" w:rsidRDefault="00B22626" w:rsidP="004C7835">
            <w:pPr>
              <w:rPr>
                <w:rFonts w:hint="eastAsia"/>
                <w:lang w:val="en-GB"/>
              </w:rPr>
            </w:pPr>
            <w:r>
              <w:rPr>
                <w:lang w:val="en-GB"/>
              </w:rPr>
              <w:t>根据最终的配置和这段时间的改动而修改</w:t>
            </w:r>
          </w:p>
        </w:tc>
      </w:tr>
      <w:tr w:rsidR="004C7835" w:rsidRPr="00194BC5" w:rsidTr="004C7835">
        <w:tc>
          <w:tcPr>
            <w:tcW w:w="1590" w:type="dxa"/>
            <w:tcBorders>
              <w:top w:val="double" w:sz="4" w:space="0" w:color="auto"/>
              <w:left w:val="double" w:sz="4" w:space="0" w:color="auto"/>
            </w:tcBorders>
          </w:tcPr>
          <w:p w:rsidR="004C7835" w:rsidRPr="00194BC5" w:rsidRDefault="004C7835" w:rsidP="004C7835">
            <w:pPr>
              <w:jc w:val="center"/>
              <w:rPr>
                <w:lang w:val="en-GB"/>
              </w:rPr>
            </w:pPr>
          </w:p>
        </w:tc>
        <w:tc>
          <w:tcPr>
            <w:tcW w:w="2117" w:type="dxa"/>
            <w:tcBorders>
              <w:top w:val="double" w:sz="4" w:space="0" w:color="auto"/>
            </w:tcBorders>
          </w:tcPr>
          <w:p w:rsidR="004C7835" w:rsidRPr="00194BC5" w:rsidRDefault="004C7835" w:rsidP="004C7835">
            <w:pPr>
              <w:jc w:val="center"/>
              <w:rPr>
                <w:lang w:val="en-GB"/>
              </w:rPr>
            </w:pPr>
          </w:p>
        </w:tc>
        <w:tc>
          <w:tcPr>
            <w:tcW w:w="1002" w:type="dxa"/>
            <w:tcBorders>
              <w:top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  <w:tc>
          <w:tcPr>
            <w:tcW w:w="3104" w:type="dxa"/>
            <w:tcBorders>
              <w:top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  <w:tc>
          <w:tcPr>
            <w:tcW w:w="1115" w:type="dxa"/>
            <w:tcBorders>
              <w:top w:val="double" w:sz="4" w:space="0" w:color="auto"/>
              <w:right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</w:tr>
      <w:tr w:rsidR="004C7835" w:rsidRPr="00194BC5" w:rsidTr="008B1F1A">
        <w:tc>
          <w:tcPr>
            <w:tcW w:w="1590" w:type="dxa"/>
            <w:tcBorders>
              <w:left w:val="double" w:sz="4" w:space="0" w:color="auto"/>
              <w:bottom w:val="double" w:sz="4" w:space="0" w:color="auto"/>
            </w:tcBorders>
          </w:tcPr>
          <w:p w:rsidR="004C7835" w:rsidRPr="00194BC5" w:rsidRDefault="004C7835" w:rsidP="004C7835">
            <w:pPr>
              <w:jc w:val="center"/>
              <w:rPr>
                <w:lang w:val="en-GB"/>
              </w:rPr>
            </w:pPr>
          </w:p>
        </w:tc>
        <w:tc>
          <w:tcPr>
            <w:tcW w:w="2117" w:type="dxa"/>
            <w:tcBorders>
              <w:bottom w:val="double" w:sz="4" w:space="0" w:color="auto"/>
            </w:tcBorders>
          </w:tcPr>
          <w:p w:rsidR="004C7835" w:rsidRPr="00194BC5" w:rsidRDefault="004C7835" w:rsidP="004C7835">
            <w:pPr>
              <w:jc w:val="center"/>
              <w:rPr>
                <w:lang w:val="en-GB"/>
              </w:rPr>
            </w:pPr>
          </w:p>
        </w:tc>
        <w:tc>
          <w:tcPr>
            <w:tcW w:w="1002" w:type="dxa"/>
            <w:tcBorders>
              <w:bottom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  <w:tc>
          <w:tcPr>
            <w:tcW w:w="3104" w:type="dxa"/>
            <w:tcBorders>
              <w:bottom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  <w:tc>
          <w:tcPr>
            <w:tcW w:w="1115" w:type="dxa"/>
            <w:tcBorders>
              <w:bottom w:val="double" w:sz="4" w:space="0" w:color="auto"/>
              <w:right w:val="double" w:sz="4" w:space="0" w:color="auto"/>
            </w:tcBorders>
          </w:tcPr>
          <w:p w:rsidR="004C7835" w:rsidRPr="00194BC5" w:rsidRDefault="004C7835" w:rsidP="004C7835">
            <w:pPr>
              <w:rPr>
                <w:lang w:val="en-GB"/>
              </w:rPr>
            </w:pPr>
          </w:p>
        </w:tc>
      </w:tr>
    </w:tbl>
    <w:p w:rsidR="00E617B8" w:rsidRPr="004E2BDE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  <w:lang w:val="en-GB"/>
        </w:rPr>
      </w:pPr>
    </w:p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1732A6" w:rsidRPr="00F361A9" w:rsidRDefault="001732A6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1732A6" w:rsidRPr="002E7E6F" w:rsidRDefault="001732A6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1732A6" w:rsidRPr="00844DDA" w:rsidRDefault="001732A6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3E0EBD" w:rsidRPr="00510CDA" w:rsidRDefault="003E0EBD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  <w:lang w:val="zh-CN"/>
        </w:rPr>
        <w:id w:val="-840312941"/>
        <w:docPartObj>
          <w:docPartGallery w:val="Table of Contents"/>
          <w:docPartUnique/>
        </w:docPartObj>
      </w:sdtPr>
      <w:sdtContent>
        <w:p w:rsidR="00A62D51" w:rsidRPr="004D61B8" w:rsidRDefault="00A62D51" w:rsidP="004D61B8">
          <w:pPr>
            <w:pStyle w:val="TOC"/>
            <w:jc w:val="center"/>
            <w:rPr>
              <w:color w:val="auto"/>
            </w:rPr>
          </w:pPr>
          <w:r w:rsidRPr="004D61B8">
            <w:rPr>
              <w:color w:val="auto"/>
              <w:sz w:val="32"/>
              <w:szCs w:val="32"/>
              <w:lang w:val="zh-CN"/>
            </w:rPr>
            <w:t>目录</w:t>
          </w:r>
        </w:p>
        <w:p w:rsidR="005653F8" w:rsidRDefault="007A727F">
          <w:pPr>
            <w:pStyle w:val="10"/>
            <w:tabs>
              <w:tab w:val="left" w:pos="440"/>
              <w:tab w:val="right" w:leader="dot" w:pos="9628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0739687" w:history="1">
            <w:r w:rsidR="005653F8" w:rsidRPr="0022101D">
              <w:rPr>
                <w:rStyle w:val="a9"/>
                <w:rFonts w:ascii="黑体" w:eastAsia="黑体" w:hAnsi="黑体"/>
                <w:noProof/>
              </w:rPr>
              <w:t>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ascii="黑体" w:eastAsia="黑体" w:hAnsi="黑体" w:hint="eastAsia"/>
                <w:noProof/>
              </w:rPr>
              <w:t>简介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_Toc450739687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88" w:history="1">
            <w:r w:rsidR="005653F8" w:rsidRPr="0022101D">
              <w:rPr>
                <w:rStyle w:val="a9"/>
                <w:rFonts w:ascii="黑体" w:eastAsia="黑体" w:hAnsi="黑体"/>
                <w:noProof/>
              </w:rPr>
              <w:t xml:space="preserve">2. </w:t>
            </w:r>
            <w:r w:rsidR="005653F8" w:rsidRPr="0022101D">
              <w:rPr>
                <w:rStyle w:val="a9"/>
                <w:rFonts w:ascii="黑体" w:eastAsia="黑体" w:hAnsi="黑体" w:hint="eastAsia"/>
                <w:noProof/>
              </w:rPr>
              <w:t>范围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_Toc450739688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89" w:history="1">
            <w:r w:rsidR="005653F8" w:rsidRPr="0022101D">
              <w:rPr>
                <w:rStyle w:val="a9"/>
                <w:rFonts w:ascii="黑体" w:eastAsia="黑体" w:hAnsi="黑体" w:cs="宋体"/>
                <w:noProof/>
              </w:rPr>
              <w:t xml:space="preserve">3. </w:t>
            </w:r>
            <w:r w:rsidR="005653F8" w:rsidRPr="0022101D">
              <w:rPr>
                <w:rStyle w:val="a9"/>
                <w:rFonts w:ascii="黑体" w:eastAsia="黑体" w:hAnsi="黑体" w:cs="宋体" w:hint="eastAsia"/>
                <w:noProof/>
              </w:rPr>
              <w:t>说明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_Toc450739689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0" w:history="1">
            <w:r w:rsidR="005653F8" w:rsidRPr="0022101D">
              <w:rPr>
                <w:rStyle w:val="a9"/>
                <w:noProof/>
              </w:rPr>
              <w:t>4. TVOS</w:t>
            </w:r>
            <w:r w:rsidR="005653F8" w:rsidRPr="0022101D">
              <w:rPr>
                <w:rStyle w:val="a9"/>
                <w:rFonts w:hint="eastAsia"/>
                <w:noProof/>
              </w:rPr>
              <w:t>常用目录与文件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1" w:history="1">
            <w:r w:rsidR="005653F8" w:rsidRPr="0022101D">
              <w:rPr>
                <w:rStyle w:val="a9"/>
                <w:noProof/>
              </w:rPr>
              <w:t xml:space="preserve">4.1.  tvos </w:t>
            </w:r>
            <w:r w:rsidR="005653F8" w:rsidRPr="0022101D">
              <w:rPr>
                <w:rStyle w:val="a9"/>
                <w:rFonts w:hint="eastAsia"/>
                <w:noProof/>
              </w:rPr>
              <w:t>分区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2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/tvos/bin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3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/tvos/libGlibc </w:t>
            </w:r>
            <w:r w:rsidR="005653F8" w:rsidRPr="0022101D">
              <w:rPr>
                <w:rStyle w:val="a9"/>
                <w:rFonts w:hint="eastAsia"/>
                <w:noProof/>
              </w:rPr>
              <w:t>或</w:t>
            </w:r>
            <w:r w:rsidR="005653F8" w:rsidRPr="0022101D">
              <w:rPr>
                <w:rStyle w:val="a9"/>
                <w:noProof/>
              </w:rPr>
              <w:t>/tvos/libBionic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4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/tvos/font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5" w:history="1">
            <w:r w:rsidR="005653F8" w:rsidRPr="0022101D">
              <w:rPr>
                <w:rStyle w:val="a9"/>
                <w:noProof/>
              </w:rPr>
              <w:t>4.2.  userdata</w:t>
            </w:r>
            <w:r w:rsidR="005653F8" w:rsidRPr="0022101D">
              <w:rPr>
                <w:rStyle w:val="a9"/>
                <w:rFonts w:hint="eastAsia"/>
                <w:noProof/>
              </w:rPr>
              <w:t>分区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6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/userdata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7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/userdata/epg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8" w:history="1">
            <w:r w:rsidR="005653F8" w:rsidRPr="0022101D">
              <w:rPr>
                <w:rStyle w:val="a9"/>
                <w:noProof/>
              </w:rPr>
              <w:t>4.3.  tclconfig</w:t>
            </w:r>
            <w:r w:rsidR="005653F8" w:rsidRPr="0022101D">
              <w:rPr>
                <w:rStyle w:val="a9"/>
                <w:rFonts w:hint="eastAsia"/>
                <w:noProof/>
              </w:rPr>
              <w:t>分区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699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_Toc450739699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0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/tclconfig/Driver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1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/tclconfig/server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2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/tclconfig/Apps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3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/tclconfig/defaultDB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4" w:history="1">
            <w:r w:rsidR="005653F8" w:rsidRPr="0022101D">
              <w:rPr>
                <w:rStyle w:val="a9"/>
                <w:noProof/>
              </w:rPr>
              <w:t>6.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/tclconfig/Logo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5" w:history="1">
            <w:r w:rsidR="005653F8" w:rsidRPr="0022101D">
              <w:rPr>
                <w:rStyle w:val="a9"/>
                <w:noProof/>
              </w:rPr>
              <w:t>7.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/tclconfig/model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6" w:history="1">
            <w:r w:rsidR="005653F8" w:rsidRPr="0022101D">
              <w:rPr>
                <w:rStyle w:val="a9"/>
                <w:noProof/>
              </w:rPr>
              <w:t>8.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子目录：</w:t>
            </w:r>
            <w:r w:rsidR="005653F8" w:rsidRPr="0022101D">
              <w:rPr>
                <w:rStyle w:val="a9"/>
                <w:noProof/>
              </w:rPr>
              <w:t xml:space="preserve"> /tclconfig/panel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7" w:history="1">
            <w:r w:rsidR="005653F8" w:rsidRPr="0022101D">
              <w:rPr>
                <w:rStyle w:val="a9"/>
                <w:noProof/>
              </w:rPr>
              <w:t>4.4.  data</w:t>
            </w:r>
            <w:r w:rsidR="005653F8" w:rsidRPr="0022101D">
              <w:rPr>
                <w:rStyle w:val="a9"/>
                <w:rFonts w:hint="eastAsia"/>
                <w:noProof/>
              </w:rPr>
              <w:t>分区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8" w:history="1">
            <w:r w:rsidR="005653F8" w:rsidRPr="0022101D">
              <w:rPr>
                <w:rStyle w:val="a9"/>
                <w:noProof/>
              </w:rPr>
              <w:t>4.5.  impdata</w:t>
            </w:r>
            <w:r w:rsidR="005653F8" w:rsidRPr="0022101D">
              <w:rPr>
                <w:rStyle w:val="a9"/>
                <w:rFonts w:hint="eastAsia"/>
                <w:noProof/>
              </w:rPr>
              <w:t>分区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09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project_id.bin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_Toc450739709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0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power_mode.bin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1" w:history="1">
            <w:r w:rsidR="005653F8" w:rsidRPr="0022101D">
              <w:rPr>
                <w:rStyle w:val="a9"/>
                <w:noProof/>
              </w:rPr>
              <w:t xml:space="preserve">3.  </w:t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device_id.bin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2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mac.bin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3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sn.bin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4" w:history="1">
            <w:r w:rsidR="005653F8" w:rsidRPr="0022101D">
              <w:rPr>
                <w:rStyle w:val="a9"/>
                <w:noProof/>
              </w:rPr>
              <w:t>6.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register.bin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5" w:history="1">
            <w:r w:rsidR="005653F8" w:rsidRPr="0022101D">
              <w:rPr>
                <w:rStyle w:val="a9"/>
                <w:noProof/>
              </w:rPr>
              <w:t>7.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esn_key.bin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6" w:history="1">
            <w:r w:rsidR="005653F8" w:rsidRPr="0022101D">
              <w:rPr>
                <w:rStyle w:val="a9"/>
                <w:noProof/>
              </w:rPr>
              <w:t>8.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hdcp_key.bin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7" w:history="1">
            <w:r w:rsidR="005653F8" w:rsidRPr="0022101D">
              <w:rPr>
                <w:rStyle w:val="a9"/>
                <w:noProof/>
              </w:rPr>
              <w:t>9.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hdcp_key2.0.bin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8" w:history="1">
            <w:r w:rsidR="005653F8" w:rsidRPr="0022101D">
              <w:rPr>
                <w:rStyle w:val="a9"/>
                <w:noProof/>
              </w:rPr>
              <w:t>10.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other.bin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19" w:history="1">
            <w:r w:rsidR="005653F8" w:rsidRPr="0022101D">
              <w:rPr>
                <w:rStyle w:val="a9"/>
                <w:noProof/>
              </w:rPr>
              <w:t>11.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文件：</w:t>
            </w:r>
            <w:r w:rsidR="005653F8" w:rsidRPr="0022101D">
              <w:rPr>
                <w:rStyle w:val="a9"/>
                <w:noProof/>
              </w:rPr>
              <w:t>white_balance.bin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_Toc450739719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10"/>
            <w:tabs>
              <w:tab w:val="left" w:pos="4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20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TVOS</w:t>
            </w:r>
            <w:r w:rsidR="005653F8" w:rsidRPr="0022101D">
              <w:rPr>
                <w:rStyle w:val="a9"/>
                <w:rFonts w:hint="eastAsia"/>
                <w:noProof/>
              </w:rPr>
              <w:t>产品配置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21" w:history="1">
            <w:r w:rsidR="005653F8" w:rsidRPr="0022101D">
              <w:rPr>
                <w:rStyle w:val="a9"/>
                <w:noProof/>
              </w:rPr>
              <w:t xml:space="preserve">5.1 </w:t>
            </w:r>
            <w:r w:rsidR="005653F8" w:rsidRPr="0022101D">
              <w:rPr>
                <w:rStyle w:val="a9"/>
                <w:rFonts w:hint="eastAsia"/>
                <w:noProof/>
              </w:rPr>
              <w:t>系统配置</w:t>
            </w:r>
            <w:r w:rsidR="005653F8" w:rsidRPr="0022101D">
              <w:rPr>
                <w:rStyle w:val="a9"/>
                <w:noProof/>
              </w:rPr>
              <w:t xml:space="preserve"> sys.ini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22" w:history="1">
            <w:r w:rsidR="005653F8" w:rsidRPr="0022101D">
              <w:rPr>
                <w:rStyle w:val="a9"/>
                <w:noProof/>
              </w:rPr>
              <w:t>5.1.1.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System</w:t>
            </w:r>
            <w:r w:rsidR="005653F8" w:rsidRPr="0022101D">
              <w:rPr>
                <w:rStyle w:val="a9"/>
                <w:rFonts w:hint="eastAsia"/>
                <w:noProof/>
              </w:rPr>
              <w:t>，系统信息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3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OS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4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PARTITION_IMPDATA 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5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PARTITION_USERDATA(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6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PARTITION_TCLCONFIG(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7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PARTITION_CACHE(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8" w:history="1">
            <w:r w:rsidR="005653F8" w:rsidRPr="0022101D">
              <w:rPr>
                <w:rStyle w:val="a9"/>
                <w:noProof/>
              </w:rPr>
              <w:t>6.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PARTITION_TVOS(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29" w:history="1">
            <w:r w:rsidR="005653F8" w:rsidRPr="0022101D">
              <w:rPr>
                <w:rStyle w:val="a9"/>
                <w:noProof/>
              </w:rPr>
              <w:t>7.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PARTITION_SYSTEM(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_Toc450739729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30" w:history="1">
            <w:r w:rsidR="005653F8" w:rsidRPr="0022101D">
              <w:rPr>
                <w:rStyle w:val="a9"/>
                <w:noProof/>
              </w:rPr>
              <w:t>8.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PARTITION_DATA(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31" w:history="1">
            <w:r w:rsidR="005653F8" w:rsidRPr="0022101D">
              <w:rPr>
                <w:rStyle w:val="a9"/>
                <w:noProof/>
              </w:rPr>
              <w:t>9.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PARTITION_TMP(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32" w:history="1">
            <w:r w:rsidR="005653F8" w:rsidRPr="0022101D">
              <w:rPr>
                <w:rStyle w:val="a9"/>
                <w:noProof/>
              </w:rPr>
              <w:t>5.1.2.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Model</w:t>
            </w:r>
            <w:r w:rsidR="005653F8" w:rsidRPr="0022101D">
              <w:rPr>
                <w:rStyle w:val="a9"/>
                <w:rFonts w:hint="eastAsia"/>
                <w:noProof/>
              </w:rPr>
              <w:t>，具体产品参数配置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33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MODEL_1 … MODEL_n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34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MODEL_0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35" w:history="1">
            <w:r w:rsidR="005653F8" w:rsidRPr="0022101D">
              <w:rPr>
                <w:rStyle w:val="a9"/>
                <w:noProof/>
              </w:rPr>
              <w:t>5.1.3.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Panel</w:t>
            </w:r>
            <w:r w:rsidR="005653F8" w:rsidRPr="0022101D">
              <w:rPr>
                <w:rStyle w:val="a9"/>
                <w:rFonts w:hint="eastAsia"/>
                <w:noProof/>
              </w:rPr>
              <w:t>，具体屏参配置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36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PANEL_1 … PANEL_n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37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PANEL_0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38" w:history="1">
            <w:r w:rsidR="005653F8" w:rsidRPr="0022101D">
              <w:rPr>
                <w:rStyle w:val="a9"/>
                <w:noProof/>
              </w:rPr>
              <w:t xml:space="preserve">5.2 </w:t>
            </w:r>
            <w:r w:rsidR="005653F8" w:rsidRPr="0022101D">
              <w:rPr>
                <w:rStyle w:val="a9"/>
                <w:rFonts w:hint="eastAsia"/>
                <w:noProof/>
              </w:rPr>
              <w:t>产品配置</w:t>
            </w:r>
            <w:r w:rsidR="005653F8" w:rsidRPr="0022101D">
              <w:rPr>
                <w:rStyle w:val="a9"/>
                <w:noProof/>
              </w:rPr>
              <w:t xml:space="preserve"> model.ini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39" w:history="1">
            <w:r w:rsidR="005653F8" w:rsidRPr="0022101D">
              <w:rPr>
                <w:rStyle w:val="a9"/>
                <w:noProof/>
              </w:rPr>
              <w:t>5.2.1.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Products</w:t>
            </w:r>
            <w:r w:rsidR="005653F8" w:rsidRPr="0022101D">
              <w:rPr>
                <w:rStyle w:val="a9"/>
                <w:rFonts w:hint="eastAsia"/>
                <w:noProof/>
              </w:rPr>
              <w:t>，产品信息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_Toc450739739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0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CLENT_TYPE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1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PROJECT_NAME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2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RCU_TYPE 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3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PSU_TYPE 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4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MANUFACTURER_NAME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5" w:history="1">
            <w:r w:rsidR="005653F8" w:rsidRPr="0022101D">
              <w:rPr>
                <w:rStyle w:val="a9"/>
                <w:noProof/>
              </w:rPr>
              <w:t>6.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CHASSIS_NAME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6" w:history="1">
            <w:r w:rsidR="005653F8" w:rsidRPr="0022101D">
              <w:rPr>
                <w:rStyle w:val="a9"/>
                <w:noProof/>
              </w:rPr>
              <w:t>7.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 xml:space="preserve"> LOGO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47" w:history="1">
            <w:r w:rsidR="005653F8" w:rsidRPr="0022101D">
              <w:rPr>
                <w:rStyle w:val="a9"/>
                <w:noProof/>
              </w:rPr>
              <w:t>5.2.2.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Drives</w:t>
            </w:r>
            <w:r w:rsidR="005653F8" w:rsidRPr="0022101D">
              <w:rPr>
                <w:rStyle w:val="a9"/>
                <w:rFonts w:hint="eastAsia"/>
                <w:noProof/>
              </w:rPr>
              <w:t>，驱动配置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8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AMP_CHIPS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49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DSP_COEF_PATH(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_Toc450739749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0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LIGHT_SENSOR(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1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KEYBOARD_PATH(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2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DEMOD_TYPE(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19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53" w:history="1">
            <w:r w:rsidR="005653F8" w:rsidRPr="0022101D">
              <w:rPr>
                <w:rStyle w:val="a9"/>
                <w:noProof/>
              </w:rPr>
              <w:t>5.2.3.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Tvos</w:t>
            </w:r>
            <w:r w:rsidR="005653F8" w:rsidRPr="0022101D">
              <w:rPr>
                <w:rStyle w:val="a9"/>
                <w:rFonts w:hint="eastAsia"/>
                <w:noProof/>
              </w:rPr>
              <w:t>，</w:t>
            </w:r>
            <w:r w:rsidR="005653F8" w:rsidRPr="0022101D">
              <w:rPr>
                <w:rStyle w:val="a9"/>
                <w:noProof/>
              </w:rPr>
              <w:t>Tvos</w:t>
            </w:r>
            <w:r w:rsidR="005653F8" w:rsidRPr="0022101D">
              <w:rPr>
                <w:rStyle w:val="a9"/>
                <w:rFonts w:hint="eastAsia"/>
                <w:noProof/>
              </w:rPr>
              <w:t>服务配置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4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DATABASE_USR_DEFAULT_PATH(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5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DATABASE_DTV_CONFIG_PATH(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6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DATABASE_SATELLITE_DEFAULT_PATH(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7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HDCP_PATH(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20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8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GAMMA_PATH(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59" w:history="1">
            <w:r w:rsidR="005653F8" w:rsidRPr="0022101D">
              <w:rPr>
                <w:rStyle w:val="a9"/>
                <w:noProof/>
              </w:rPr>
              <w:t>6.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VIDEO_MUTE_TYPE(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_Toc450739759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0" w:history="1">
            <w:r w:rsidR="005653F8" w:rsidRPr="0022101D">
              <w:rPr>
                <w:rStyle w:val="a9"/>
                <w:noProof/>
              </w:rPr>
              <w:t>7.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VIDEO_NOSIGNAL_TYPE(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1" w:history="1">
            <w:r w:rsidR="005653F8" w:rsidRPr="0022101D">
              <w:rPr>
                <w:rStyle w:val="a9"/>
                <w:noProof/>
              </w:rPr>
              <w:t>8.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VIDEO_CHANNEL_CHANGE(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2" w:history="1">
            <w:r w:rsidR="005653F8" w:rsidRPr="0022101D">
              <w:rPr>
                <w:rStyle w:val="a9"/>
                <w:noProof/>
              </w:rPr>
              <w:t>9.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PICTURE_MODE_PATH(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3" w:history="1">
            <w:r w:rsidR="005653F8" w:rsidRPr="0022101D">
              <w:rPr>
                <w:rStyle w:val="a9"/>
                <w:noProof/>
              </w:rPr>
              <w:t>10.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MIX_ADJUST_BACKLIGHT_PATH(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4" w:history="1">
            <w:r w:rsidR="005653F8" w:rsidRPr="0022101D">
              <w:rPr>
                <w:rStyle w:val="a9"/>
                <w:noProof/>
              </w:rPr>
              <w:t>11.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DBC_CONSTANT_PATH(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5" w:history="1">
            <w:r w:rsidR="005653F8" w:rsidRPr="0022101D">
              <w:rPr>
                <w:rStyle w:val="a9"/>
                <w:noProof/>
              </w:rPr>
              <w:t>12.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OVERSCAN_PATH(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6" w:history="1">
            <w:r w:rsidR="005653F8" w:rsidRPr="0022101D">
              <w:rPr>
                <w:rStyle w:val="a9"/>
                <w:noProof/>
              </w:rPr>
              <w:t>13.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3D_SET_PATH(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7" w:history="1">
            <w:r w:rsidR="005653F8" w:rsidRPr="0022101D">
              <w:rPr>
                <w:rStyle w:val="a9"/>
                <w:noProof/>
              </w:rPr>
              <w:t>14.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VOLUME_CURVE_PATH(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8" w:history="1">
            <w:r w:rsidR="005653F8" w:rsidRPr="0022101D">
              <w:rPr>
                <w:rStyle w:val="a9"/>
                <w:noProof/>
              </w:rPr>
              <w:t>15.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NETWORK_PATH(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69" w:history="1">
            <w:r w:rsidR="005653F8" w:rsidRPr="0022101D">
              <w:rPr>
                <w:rStyle w:val="a9"/>
                <w:noProof/>
              </w:rPr>
              <w:t>16.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POWERON_SHOP_STATUS(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_Toc450739769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0" w:history="1">
            <w:r w:rsidR="005653F8" w:rsidRPr="0022101D">
              <w:rPr>
                <w:rStyle w:val="a9"/>
                <w:noProof/>
              </w:rPr>
              <w:t>17.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POWERON_STR_REPLAY(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1" w:history="1">
            <w:r w:rsidR="005653F8" w:rsidRPr="0022101D">
              <w:rPr>
                <w:rStyle w:val="a9"/>
                <w:noProof/>
              </w:rPr>
              <w:t>18.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FACTORY_NVM_REBOOT(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2" w:history="1">
            <w:r w:rsidR="005653F8" w:rsidRPr="0022101D">
              <w:rPr>
                <w:rStyle w:val="a9"/>
                <w:noProof/>
              </w:rPr>
              <w:t>19.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FACTORY_SHOP_AFTER(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3" w:history="1">
            <w:r w:rsidR="005653F8" w:rsidRPr="0022101D">
              <w:rPr>
                <w:rStyle w:val="a9"/>
                <w:noProof/>
              </w:rPr>
              <w:t>20.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TV_SHARE_LIST(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4" w:history="1">
            <w:r w:rsidR="005653F8" w:rsidRPr="0022101D">
              <w:rPr>
                <w:rStyle w:val="a9"/>
                <w:noProof/>
              </w:rPr>
              <w:t>21.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ATV_SCAN_STEP(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5" w:history="1">
            <w:r w:rsidR="005653F8" w:rsidRPr="0022101D">
              <w:rPr>
                <w:rStyle w:val="a9"/>
                <w:noProof/>
              </w:rPr>
              <w:t>22.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ATV_PLAY_DELAY(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6" w:history="1">
            <w:r w:rsidR="005653F8" w:rsidRPr="0022101D">
              <w:rPr>
                <w:rStyle w:val="a9"/>
                <w:noProof/>
              </w:rPr>
              <w:t>23.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ATV_AFT_DELAY(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210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7" w:history="1">
            <w:r w:rsidR="005653F8" w:rsidRPr="0022101D">
              <w:rPr>
                <w:rStyle w:val="a9"/>
                <w:noProof/>
              </w:rPr>
              <w:t>24.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OUTPUT(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78" w:history="1">
            <w:r w:rsidR="005653F8" w:rsidRPr="0022101D">
              <w:rPr>
                <w:rStyle w:val="a9"/>
                <w:noProof/>
              </w:rPr>
              <w:t>5.2.4.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Section</w:t>
            </w:r>
            <w:r w:rsidR="005653F8" w:rsidRPr="0022101D">
              <w:rPr>
                <w:rStyle w:val="a9"/>
                <w:rFonts w:hint="eastAsia"/>
                <w:noProof/>
              </w:rPr>
              <w:t>：</w:t>
            </w:r>
            <w:r w:rsidR="005653F8" w:rsidRPr="0022101D">
              <w:rPr>
                <w:rStyle w:val="a9"/>
                <w:noProof/>
              </w:rPr>
              <w:t>Apps</w:t>
            </w:r>
            <w:r w:rsidR="005653F8" w:rsidRPr="0022101D">
              <w:rPr>
                <w:rStyle w:val="a9"/>
                <w:rFonts w:hint="eastAsia"/>
                <w:noProof/>
              </w:rPr>
              <w:t>，应用层配置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79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SOURCE_SUPPORT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_Toc450739779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80" w:history="1">
            <w:r w:rsidR="005653F8" w:rsidRPr="0022101D">
              <w:rPr>
                <w:rStyle w:val="a9"/>
                <w:noProof/>
              </w:rPr>
              <w:t>2.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HARDWARE_SUPPORT 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81" w:history="1">
            <w:r w:rsidR="005653F8" w:rsidRPr="0022101D">
              <w:rPr>
                <w:rStyle w:val="a9"/>
                <w:noProof/>
              </w:rPr>
              <w:t>3.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COUNTRY(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25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82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LANGUAGE(</w:t>
            </w:r>
            <w:r w:rsidR="005653F8" w:rsidRPr="0022101D">
              <w:rPr>
                <w:rStyle w:val="a9"/>
                <w:rFonts w:hint="eastAsia"/>
                <w:noProof/>
              </w:rPr>
              <w:t>必配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83" w:history="1">
            <w:r w:rsidR="005653F8" w:rsidRPr="0022101D">
              <w:rPr>
                <w:rStyle w:val="a9"/>
                <w:noProof/>
              </w:rPr>
              <w:t>5.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TV_SHARE_LIST 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84" w:history="1">
            <w:r w:rsidR="005653F8" w:rsidRPr="0022101D">
              <w:rPr>
                <w:rStyle w:val="a9"/>
                <w:noProof/>
              </w:rPr>
              <w:t>6.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HOTEL_PICTUREMODE(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40"/>
            <w:tabs>
              <w:tab w:val="left" w:pos="1680"/>
              <w:tab w:val="right" w:leader="dot" w:pos="9628"/>
            </w:tabs>
            <w:ind w:left="12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739785" w:history="1">
            <w:r w:rsidR="005653F8" w:rsidRPr="0022101D">
              <w:rPr>
                <w:rStyle w:val="a9"/>
                <w:noProof/>
              </w:rPr>
              <w:t>7.</w:t>
            </w:r>
            <w:r w:rsidR="005653F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配置项：</w:t>
            </w:r>
            <w:r w:rsidR="005653F8" w:rsidRPr="0022101D">
              <w:rPr>
                <w:rStyle w:val="a9"/>
                <w:noProof/>
              </w:rPr>
              <w:t>HOTEL_SOUNDMODE(</w:t>
            </w:r>
            <w:r w:rsidR="005653F8" w:rsidRPr="0022101D">
              <w:rPr>
                <w:rStyle w:val="a9"/>
                <w:rFonts w:hint="eastAsia"/>
                <w:noProof/>
              </w:rPr>
              <w:t>选配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86" w:history="1">
            <w:r w:rsidR="005653F8" w:rsidRPr="0022101D">
              <w:rPr>
                <w:rStyle w:val="a9"/>
                <w:noProof/>
              </w:rPr>
              <w:t>6</w:t>
            </w:r>
            <w:r w:rsidR="005653F8" w:rsidRPr="0022101D">
              <w:rPr>
                <w:rStyle w:val="a9"/>
                <w:rFonts w:hint="eastAsia"/>
                <w:noProof/>
              </w:rPr>
              <w:t>，参数调整设置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87" w:history="1">
            <w:r w:rsidR="005653F8" w:rsidRPr="0022101D">
              <w:rPr>
                <w:rStyle w:val="a9"/>
                <w:noProof/>
              </w:rPr>
              <w:t xml:space="preserve">6.1 </w:t>
            </w:r>
            <w:r w:rsidR="005653F8" w:rsidRPr="0022101D">
              <w:rPr>
                <w:rStyle w:val="a9"/>
                <w:rFonts w:hint="eastAsia"/>
                <w:noProof/>
              </w:rPr>
              <w:t>按键参数格式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26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88" w:history="1">
            <w:r w:rsidR="005653F8" w:rsidRPr="0022101D">
              <w:rPr>
                <w:rStyle w:val="a9"/>
                <w:noProof/>
              </w:rPr>
              <w:t xml:space="preserve">6.2 </w:t>
            </w:r>
            <w:r w:rsidR="005653F8" w:rsidRPr="0022101D">
              <w:rPr>
                <w:rStyle w:val="a9"/>
                <w:rFonts w:hint="eastAsia"/>
                <w:noProof/>
              </w:rPr>
              <w:t>图像模式参数格式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27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89" w:history="1">
            <w:r w:rsidR="005653F8" w:rsidRPr="0022101D">
              <w:rPr>
                <w:rStyle w:val="a9"/>
                <w:noProof/>
              </w:rPr>
              <w:t xml:space="preserve">6.3 </w:t>
            </w:r>
            <w:r w:rsidR="005653F8" w:rsidRPr="0022101D">
              <w:rPr>
                <w:rStyle w:val="a9"/>
                <w:rFonts w:hint="eastAsia"/>
                <w:noProof/>
              </w:rPr>
              <w:t>混合调光参数格式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_Toc450739789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28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0" w:history="1">
            <w:r w:rsidR="005653F8" w:rsidRPr="0022101D">
              <w:rPr>
                <w:rStyle w:val="a9"/>
                <w:noProof/>
              </w:rPr>
              <w:t xml:space="preserve">6.4 </w:t>
            </w:r>
            <w:r w:rsidR="005653F8" w:rsidRPr="0022101D">
              <w:rPr>
                <w:rStyle w:val="a9"/>
                <w:rFonts w:hint="eastAsia"/>
                <w:noProof/>
              </w:rPr>
              <w:t>动态对比度参数格式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29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1" w:history="1">
            <w:r w:rsidR="005653F8" w:rsidRPr="0022101D">
              <w:rPr>
                <w:rStyle w:val="a9"/>
                <w:noProof/>
              </w:rPr>
              <w:t xml:space="preserve">6.5 </w:t>
            </w:r>
            <w:r w:rsidR="005653F8" w:rsidRPr="0022101D">
              <w:rPr>
                <w:rStyle w:val="a9"/>
                <w:rFonts w:hint="eastAsia"/>
                <w:noProof/>
              </w:rPr>
              <w:t>重显率参数格式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必选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2" w:history="1">
            <w:r w:rsidR="005653F8" w:rsidRPr="0022101D">
              <w:rPr>
                <w:rStyle w:val="a9"/>
                <w:noProof/>
              </w:rPr>
              <w:t>6.6  3D</w:t>
            </w:r>
            <w:r w:rsidR="005653F8" w:rsidRPr="0022101D">
              <w:rPr>
                <w:rStyle w:val="a9"/>
                <w:rFonts w:hint="eastAsia"/>
                <w:noProof/>
              </w:rPr>
              <w:t>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3" w:history="1">
            <w:r w:rsidR="005653F8" w:rsidRPr="0022101D">
              <w:rPr>
                <w:rStyle w:val="a9"/>
                <w:noProof/>
              </w:rPr>
              <w:t xml:space="preserve">6.7 </w:t>
            </w:r>
            <w:r w:rsidR="005653F8" w:rsidRPr="0022101D">
              <w:rPr>
                <w:rStyle w:val="a9"/>
                <w:rFonts w:hint="eastAsia"/>
                <w:noProof/>
              </w:rPr>
              <w:t>声音参数格式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4" w:history="1">
            <w:r w:rsidR="005653F8" w:rsidRPr="0022101D">
              <w:rPr>
                <w:rStyle w:val="a9"/>
                <w:noProof/>
              </w:rPr>
              <w:t xml:space="preserve">6.7.1 </w:t>
            </w:r>
            <w:r w:rsidR="005653F8" w:rsidRPr="0022101D">
              <w:rPr>
                <w:rStyle w:val="a9"/>
                <w:rFonts w:hint="eastAsia"/>
                <w:noProof/>
              </w:rPr>
              <w:t>声音模式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31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5" w:history="1">
            <w:r w:rsidR="005653F8" w:rsidRPr="0022101D">
              <w:rPr>
                <w:rStyle w:val="a9"/>
                <w:noProof/>
              </w:rPr>
              <w:t xml:space="preserve">6.7.2 </w:t>
            </w:r>
            <w:r w:rsidR="005653F8" w:rsidRPr="0022101D">
              <w:rPr>
                <w:rStyle w:val="a9"/>
                <w:rFonts w:hint="eastAsia"/>
                <w:noProof/>
              </w:rPr>
              <w:t>杜比参数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_Toc450739795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32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6" w:history="1">
            <w:r w:rsidR="005653F8" w:rsidRPr="0022101D">
              <w:rPr>
                <w:rStyle w:val="a9"/>
                <w:noProof/>
              </w:rPr>
              <w:t xml:space="preserve">6.8 </w:t>
            </w:r>
            <w:r w:rsidR="005653F8" w:rsidRPr="0022101D">
              <w:rPr>
                <w:rStyle w:val="a9"/>
                <w:rFonts w:hint="eastAsia"/>
                <w:noProof/>
              </w:rPr>
              <w:t>音量曲线参数格式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必选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_Toc450739796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7" w:history="1">
            <w:r w:rsidR="005653F8" w:rsidRPr="0022101D">
              <w:rPr>
                <w:rStyle w:val="a9"/>
                <w:noProof/>
              </w:rPr>
              <w:t xml:space="preserve">6.9 </w:t>
            </w:r>
            <w:r w:rsidR="005653F8" w:rsidRPr="0022101D">
              <w:rPr>
                <w:rStyle w:val="a9"/>
                <w:rFonts w:hint="eastAsia"/>
                <w:noProof/>
              </w:rPr>
              <w:t>功放</w:t>
            </w:r>
            <w:r w:rsidR="005653F8" w:rsidRPr="0022101D">
              <w:rPr>
                <w:rStyle w:val="a9"/>
                <w:noProof/>
              </w:rPr>
              <w:t>EQ</w:t>
            </w:r>
            <w:r w:rsidR="005653F8" w:rsidRPr="0022101D">
              <w:rPr>
                <w:rStyle w:val="a9"/>
                <w:rFonts w:hint="eastAsia"/>
                <w:noProof/>
              </w:rPr>
              <w:t>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必选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_Toc450739797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8" w:history="1">
            <w:r w:rsidR="005653F8" w:rsidRPr="0022101D">
              <w:rPr>
                <w:rStyle w:val="a9"/>
                <w:noProof/>
              </w:rPr>
              <w:t xml:space="preserve">6.10 </w:t>
            </w:r>
            <w:r w:rsidR="005653F8" w:rsidRPr="0022101D">
              <w:rPr>
                <w:rStyle w:val="a9"/>
                <w:rFonts w:hint="eastAsia"/>
                <w:noProof/>
              </w:rPr>
              <w:t>自主音效参数格式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_Toc450739798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799" w:history="1">
            <w:r w:rsidR="005653F8" w:rsidRPr="0022101D">
              <w:rPr>
                <w:rStyle w:val="a9"/>
                <w:noProof/>
              </w:rPr>
              <w:t xml:space="preserve">6.11 </w:t>
            </w:r>
            <w:r w:rsidR="005653F8" w:rsidRPr="0022101D">
              <w:rPr>
                <w:rStyle w:val="a9"/>
                <w:rFonts w:hint="eastAsia"/>
                <w:noProof/>
              </w:rPr>
              <w:t>网络参数格式</w:t>
            </w:r>
            <w:r w:rsidR="005653F8" w:rsidRPr="0022101D">
              <w:rPr>
                <w:rStyle w:val="a9"/>
                <w:noProof/>
              </w:rPr>
              <w:t>(</w:t>
            </w:r>
            <w:r w:rsidR="005653F8" w:rsidRPr="0022101D">
              <w:rPr>
                <w:rStyle w:val="a9"/>
                <w:rFonts w:hint="eastAsia"/>
                <w:noProof/>
              </w:rPr>
              <w:t>可选</w:t>
            </w:r>
            <w:r w:rsidR="005653F8" w:rsidRPr="0022101D">
              <w:rPr>
                <w:rStyle w:val="a9"/>
                <w:noProof/>
              </w:rPr>
              <w:t>)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_Toc450739799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33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1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800" w:history="1">
            <w:r w:rsidR="005653F8" w:rsidRPr="0022101D">
              <w:rPr>
                <w:rStyle w:val="a9"/>
                <w:rFonts w:hint="eastAsia"/>
                <w:noProof/>
              </w:rPr>
              <w:t>附录：有关联的文档和标准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_Toc450739800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801" w:history="1">
            <w:r w:rsidR="005653F8" w:rsidRPr="0022101D">
              <w:rPr>
                <w:rStyle w:val="a9"/>
                <w:noProof/>
              </w:rPr>
              <w:t>1.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flash</w:t>
            </w:r>
            <w:r w:rsidR="005653F8" w:rsidRPr="0022101D">
              <w:rPr>
                <w:rStyle w:val="a9"/>
                <w:rFonts w:hint="eastAsia"/>
                <w:noProof/>
              </w:rPr>
              <w:t>分区规范数据安全与保护机制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_Toc450739801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802" w:history="1">
            <w:r w:rsidR="005653F8" w:rsidRPr="0022101D">
              <w:rPr>
                <w:rStyle w:val="a9"/>
                <w:rFonts w:ascii="宋体" w:hAnsi="宋体" w:cs="宋体"/>
                <w:noProof/>
              </w:rPr>
              <w:t>2.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默认数据库生成方法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_Toc450739802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803" w:history="1">
            <w:r w:rsidR="005653F8" w:rsidRPr="0022101D">
              <w:rPr>
                <w:rStyle w:val="a9"/>
                <w:rFonts w:ascii="宋体" w:hAnsi="宋体" w:cs="宋体"/>
                <w:noProof/>
              </w:rPr>
              <w:t>3.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noProof/>
              </w:rPr>
              <w:t>TVOS</w:t>
            </w:r>
            <w:r w:rsidR="005653F8" w:rsidRPr="0022101D">
              <w:rPr>
                <w:rStyle w:val="a9"/>
                <w:rFonts w:hint="eastAsia"/>
                <w:noProof/>
              </w:rPr>
              <w:t>统一屏参设计规范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_Toc450739803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5653F8" w:rsidRDefault="00B22626">
          <w:pPr>
            <w:pStyle w:val="30"/>
            <w:tabs>
              <w:tab w:val="left" w:pos="126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50739804" w:history="1">
            <w:r w:rsidR="005653F8" w:rsidRPr="0022101D">
              <w:rPr>
                <w:rStyle w:val="a9"/>
                <w:noProof/>
              </w:rPr>
              <w:t>4.</w:t>
            </w:r>
            <w:r w:rsidR="005653F8">
              <w:rPr>
                <w:noProof/>
                <w:kern w:val="2"/>
                <w:sz w:val="21"/>
              </w:rPr>
              <w:tab/>
            </w:r>
            <w:r w:rsidR="005653F8" w:rsidRPr="0022101D">
              <w:rPr>
                <w:rStyle w:val="a9"/>
                <w:rFonts w:hint="eastAsia"/>
                <w:noProof/>
              </w:rPr>
              <w:t>应用配置项定义</w:t>
            </w:r>
            <w:r w:rsidR="005653F8">
              <w:rPr>
                <w:noProof/>
                <w:webHidden/>
              </w:rPr>
              <w:tab/>
            </w:r>
            <w:r w:rsidR="005653F8">
              <w:rPr>
                <w:noProof/>
                <w:webHidden/>
              </w:rPr>
              <w:fldChar w:fldCharType="begin"/>
            </w:r>
            <w:r w:rsidR="005653F8">
              <w:rPr>
                <w:noProof/>
                <w:webHidden/>
              </w:rPr>
              <w:instrText xml:space="preserve"> PAGEREF _Toc450739804 \h </w:instrText>
            </w:r>
            <w:r w:rsidR="005653F8">
              <w:rPr>
                <w:noProof/>
                <w:webHidden/>
              </w:rPr>
            </w:r>
            <w:r w:rsidR="005653F8">
              <w:rPr>
                <w:noProof/>
                <w:webHidden/>
              </w:rPr>
              <w:fldChar w:fldCharType="separate"/>
            </w:r>
            <w:r w:rsidR="005653F8">
              <w:rPr>
                <w:noProof/>
                <w:webHidden/>
              </w:rPr>
              <w:t>34</w:t>
            </w:r>
            <w:r w:rsidR="005653F8">
              <w:rPr>
                <w:noProof/>
                <w:webHidden/>
              </w:rPr>
              <w:fldChar w:fldCharType="end"/>
            </w:r>
          </w:hyperlink>
        </w:p>
        <w:p w:rsidR="00A62D51" w:rsidRDefault="007A727F">
          <w:r>
            <w:rPr>
              <w:rFonts w:asciiTheme="minorHAnsi" w:eastAsiaTheme="minorEastAsia" w:hAnsiTheme="minorHAnsi" w:cstheme="minorBidi"/>
              <w:sz w:val="22"/>
              <w:szCs w:val="22"/>
            </w:rPr>
            <w:fldChar w:fldCharType="end"/>
          </w:r>
        </w:p>
      </w:sdtContent>
    </w:sdt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E617B8" w:rsidRDefault="00E617B8" w:rsidP="00AE426F">
      <w:pPr>
        <w:ind w:left="420" w:firstLine="420"/>
        <w:rPr>
          <w:rFonts w:ascii="华文新魏" w:eastAsia="华文新魏" w:hAnsi="宋体"/>
          <w:b/>
          <w:sz w:val="28"/>
          <w:szCs w:val="28"/>
          <w:u w:val="single"/>
        </w:rPr>
      </w:pPr>
    </w:p>
    <w:p w:rsidR="00B4369F" w:rsidRPr="00B4369F" w:rsidRDefault="00B4369F" w:rsidP="002065E5">
      <w:pPr>
        <w:spacing w:beforeLines="50" w:before="156" w:afterLines="50" w:after="156"/>
        <w:rPr>
          <w:rFonts w:ascii="黑体" w:eastAsia="黑体" w:hAnsi="黑体"/>
          <w:b/>
          <w:sz w:val="21"/>
          <w:szCs w:val="21"/>
        </w:rPr>
      </w:pPr>
    </w:p>
    <w:p w:rsidR="00126521" w:rsidRPr="00FB18CC" w:rsidRDefault="00EE5239" w:rsidP="00A65F0D">
      <w:pPr>
        <w:pStyle w:val="1"/>
        <w:numPr>
          <w:ilvl w:val="0"/>
          <w:numId w:val="10"/>
        </w:numPr>
        <w:rPr>
          <w:rFonts w:ascii="黑体" w:eastAsia="黑体" w:hAnsi="黑体"/>
          <w:b w:val="0"/>
          <w:sz w:val="30"/>
          <w:szCs w:val="30"/>
        </w:rPr>
      </w:pPr>
      <w:bookmarkStart w:id="0" w:name="_Toc450739687"/>
      <w:r w:rsidRPr="00FB18CC">
        <w:rPr>
          <w:rFonts w:ascii="黑体" w:eastAsia="黑体" w:hAnsi="黑体" w:hint="eastAsia"/>
          <w:sz w:val="30"/>
          <w:szCs w:val="30"/>
        </w:rPr>
        <w:t>简介</w:t>
      </w:r>
      <w:bookmarkEnd w:id="0"/>
    </w:p>
    <w:p w:rsidR="00EE5239" w:rsidRDefault="001732A6" w:rsidP="00EE5239">
      <w:pPr>
        <w:spacing w:line="360" w:lineRule="auto"/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原TVOS2.0的配置，基于自有编写的格式，而且各种配置没有经过审核，存在这重复配置多，配置含义混乱，多个进程对于着各自的配置，造成配置的使用非常困难，</w:t>
      </w:r>
      <w:r w:rsidR="00B22626">
        <w:rPr>
          <w:rFonts w:ascii="宋体" w:hAnsi="宋体" w:cs="宋体" w:hint="eastAsia"/>
          <w:sz w:val="21"/>
          <w:szCs w:val="21"/>
        </w:rPr>
        <w:t>在廖博和樊总的指导下，</w:t>
      </w:r>
      <w:r>
        <w:rPr>
          <w:rFonts w:ascii="宋体" w:hAnsi="宋体" w:cs="宋体" w:hint="eastAsia"/>
          <w:sz w:val="21"/>
          <w:szCs w:val="21"/>
        </w:rPr>
        <w:t>对此情况进行配置的重构，并且使用通用配置描述语言JSON来编写</w:t>
      </w:r>
      <w:r w:rsidR="00EE5239">
        <w:rPr>
          <w:rFonts w:ascii="宋体" w:hAnsi="宋体" w:cs="宋体" w:hint="eastAsia"/>
          <w:sz w:val="21"/>
          <w:szCs w:val="21"/>
        </w:rPr>
        <w:t>。</w:t>
      </w:r>
    </w:p>
    <w:p w:rsidR="00B4369F" w:rsidRDefault="001732A6" w:rsidP="002065E5">
      <w:pPr>
        <w:spacing w:beforeLines="50" w:before="156" w:afterLines="50" w:after="156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 w:hint="eastAsia"/>
          <w:b/>
          <w:sz w:val="21"/>
          <w:szCs w:val="21"/>
        </w:rPr>
        <w:t xml:space="preserve">   </w:t>
      </w:r>
    </w:p>
    <w:p w:rsidR="002065E5" w:rsidRPr="00FB18CC" w:rsidRDefault="00EE5239" w:rsidP="000358D7">
      <w:pPr>
        <w:pStyle w:val="1"/>
        <w:rPr>
          <w:rFonts w:ascii="黑体" w:eastAsia="黑体" w:hAnsi="黑体"/>
          <w:b w:val="0"/>
          <w:sz w:val="30"/>
          <w:szCs w:val="30"/>
        </w:rPr>
      </w:pPr>
      <w:bookmarkStart w:id="1" w:name="_Toc450739688"/>
      <w:r w:rsidRPr="00FB18CC">
        <w:rPr>
          <w:rFonts w:ascii="黑体" w:eastAsia="黑体" w:hAnsi="黑体" w:hint="eastAsia"/>
          <w:sz w:val="30"/>
          <w:szCs w:val="30"/>
        </w:rPr>
        <w:t>2</w:t>
      </w:r>
      <w:r w:rsidR="004229EA">
        <w:rPr>
          <w:rFonts w:ascii="黑体" w:eastAsia="黑体" w:hAnsi="黑体"/>
          <w:sz w:val="30"/>
          <w:szCs w:val="30"/>
        </w:rPr>
        <w:t xml:space="preserve">. </w:t>
      </w:r>
      <w:r w:rsidR="002065E5" w:rsidRPr="00FB18CC">
        <w:rPr>
          <w:rFonts w:ascii="黑体" w:eastAsia="黑体" w:hAnsi="黑体" w:hint="eastAsia"/>
          <w:sz w:val="30"/>
          <w:szCs w:val="30"/>
        </w:rPr>
        <w:t>范围</w:t>
      </w:r>
      <w:bookmarkEnd w:id="1"/>
    </w:p>
    <w:p w:rsidR="00383984" w:rsidRPr="001A6EEE" w:rsidRDefault="00383984" w:rsidP="00A65F0D">
      <w:pPr>
        <w:pStyle w:val="a6"/>
        <w:numPr>
          <w:ilvl w:val="0"/>
          <w:numId w:val="1"/>
        </w:numPr>
        <w:spacing w:beforeLines="50" w:before="156" w:afterLines="50" w:after="156"/>
        <w:rPr>
          <w:rFonts w:ascii="宋体" w:hAnsi="宋体" w:cs="宋体"/>
        </w:rPr>
      </w:pPr>
      <w:r w:rsidRPr="001A6EEE">
        <w:rPr>
          <w:rFonts w:ascii="宋体" w:hAnsi="宋体" w:cs="Arial" w:hint="eastAsia"/>
        </w:rPr>
        <w:t>本规范适用于产品软件Leader进行功能性、区域化、产品化配置</w:t>
      </w:r>
      <w:r>
        <w:rPr>
          <w:rFonts w:ascii="宋体" w:hAnsi="宋体" w:cs="Arial" w:hint="eastAsia"/>
        </w:rPr>
        <w:t>；</w:t>
      </w:r>
    </w:p>
    <w:p w:rsidR="004579D5" w:rsidRPr="001A6EEE" w:rsidRDefault="004579D5" w:rsidP="00A65F0D">
      <w:pPr>
        <w:pStyle w:val="a6"/>
        <w:numPr>
          <w:ilvl w:val="0"/>
          <w:numId w:val="1"/>
        </w:numPr>
        <w:spacing w:beforeLines="50" w:before="156" w:afterLines="50" w:after="156"/>
        <w:rPr>
          <w:rFonts w:ascii="宋体" w:hAnsi="宋体" w:cs="宋体"/>
        </w:rPr>
      </w:pPr>
      <w:r w:rsidRPr="001A6EEE">
        <w:rPr>
          <w:rFonts w:ascii="宋体" w:hAnsi="宋体" w:cs="宋体" w:hint="eastAsia"/>
        </w:rPr>
        <w:t>本规范使用了</w:t>
      </w:r>
      <w:r w:rsidR="001732A6">
        <w:rPr>
          <w:rFonts w:ascii="宋体" w:hAnsi="宋体" w:cs="宋体"/>
        </w:rPr>
        <w:t>TVOS工程师进行代码编写的</w:t>
      </w:r>
      <w:r w:rsidR="0032062F">
        <w:rPr>
          <w:rFonts w:ascii="宋体" w:hAnsi="宋体" w:cs="宋体"/>
        </w:rPr>
        <w:t>配置信息来源</w:t>
      </w:r>
      <w:r w:rsidRPr="001A6EEE">
        <w:rPr>
          <w:rFonts w:ascii="宋体" w:hAnsi="宋体" w:cs="宋体" w:hint="eastAsia"/>
        </w:rPr>
        <w:t>；</w:t>
      </w:r>
    </w:p>
    <w:p w:rsidR="004579D5" w:rsidRPr="001A6EEE" w:rsidRDefault="004579D5" w:rsidP="00A65F0D">
      <w:pPr>
        <w:pStyle w:val="a6"/>
        <w:numPr>
          <w:ilvl w:val="0"/>
          <w:numId w:val="1"/>
        </w:numPr>
        <w:spacing w:beforeLines="50" w:before="156" w:afterLines="50" w:after="156"/>
        <w:rPr>
          <w:rFonts w:ascii="宋体" w:hAnsi="宋体" w:cs="宋体"/>
        </w:rPr>
      </w:pPr>
      <w:r w:rsidRPr="001A6EEE">
        <w:rPr>
          <w:rFonts w:ascii="宋体" w:hAnsi="宋体" w:cs="宋体" w:hint="eastAsia"/>
        </w:rPr>
        <w:t>本规范可用于</w:t>
      </w:r>
      <w:r w:rsidR="0032062F">
        <w:rPr>
          <w:rFonts w:ascii="宋体" w:hAnsi="宋体" w:cs="宋体" w:hint="eastAsia"/>
        </w:rPr>
        <w:t>TVOS</w:t>
      </w:r>
      <w:r w:rsidR="0032062F">
        <w:rPr>
          <w:rFonts w:ascii="宋体" w:hAnsi="宋体" w:cs="宋体"/>
        </w:rPr>
        <w:t>服务</w:t>
      </w:r>
      <w:r w:rsidRPr="001A6EEE">
        <w:rPr>
          <w:rFonts w:ascii="宋体" w:hAnsi="宋体" w:cs="宋体" w:hint="eastAsia"/>
        </w:rPr>
        <w:t>软件、应用软件、系统软件</w:t>
      </w:r>
      <w:r w:rsidR="00016DA3">
        <w:rPr>
          <w:rFonts w:ascii="宋体" w:hAnsi="宋体" w:cs="宋体" w:hint="eastAsia"/>
        </w:rPr>
        <w:t>联合</w:t>
      </w:r>
      <w:r w:rsidRPr="001A6EEE">
        <w:rPr>
          <w:rFonts w:ascii="宋体" w:hAnsi="宋体" w:cs="宋体" w:hint="eastAsia"/>
        </w:rPr>
        <w:t>设计参考；</w:t>
      </w:r>
    </w:p>
    <w:p w:rsidR="002065E5" w:rsidRPr="00FB18CC" w:rsidRDefault="00EE5239" w:rsidP="000358D7">
      <w:pPr>
        <w:pStyle w:val="1"/>
        <w:rPr>
          <w:rFonts w:ascii="黑体" w:eastAsia="黑体" w:hAnsi="黑体" w:cs="宋体"/>
          <w:b w:val="0"/>
          <w:sz w:val="30"/>
          <w:szCs w:val="30"/>
        </w:rPr>
      </w:pPr>
      <w:bookmarkStart w:id="2" w:name="_Toc450739689"/>
      <w:r w:rsidRPr="00FB18CC">
        <w:rPr>
          <w:rFonts w:ascii="黑体" w:eastAsia="黑体" w:hAnsi="黑体" w:cs="宋体" w:hint="eastAsia"/>
          <w:sz w:val="30"/>
          <w:szCs w:val="30"/>
        </w:rPr>
        <w:t>3</w:t>
      </w:r>
      <w:r w:rsidR="004229EA">
        <w:rPr>
          <w:rFonts w:ascii="黑体" w:eastAsia="黑体" w:hAnsi="黑体" w:cs="宋体"/>
          <w:sz w:val="30"/>
          <w:szCs w:val="30"/>
        </w:rPr>
        <w:t xml:space="preserve">. </w:t>
      </w:r>
      <w:r w:rsidR="002065E5" w:rsidRPr="00FB18CC">
        <w:rPr>
          <w:rFonts w:ascii="黑体" w:eastAsia="黑体" w:hAnsi="黑体" w:cs="宋体" w:hint="eastAsia"/>
          <w:sz w:val="30"/>
          <w:szCs w:val="30"/>
        </w:rPr>
        <w:t>说明</w:t>
      </w:r>
      <w:bookmarkEnd w:id="2"/>
    </w:p>
    <w:p w:rsidR="00DB042C" w:rsidRPr="001A6EEE" w:rsidRDefault="0032062F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lang w:val="x-none"/>
        </w:rPr>
        <w:t>本规范用于对现有TVOS</w:t>
      </w:r>
      <w:r w:rsidR="00DB042C" w:rsidRPr="001A6EEE">
        <w:rPr>
          <w:rFonts w:ascii="宋体" w:hAnsi="宋体" w:cs="宋体" w:hint="eastAsia"/>
          <w:lang w:val="x-none"/>
        </w:rPr>
        <w:t>的</w:t>
      </w:r>
      <w:r>
        <w:rPr>
          <w:rFonts w:ascii="宋体" w:hAnsi="宋体" w:cs="宋体" w:hint="eastAsia"/>
          <w:lang w:val="x-none"/>
        </w:rPr>
        <w:t>产品</w:t>
      </w:r>
      <w:r w:rsidR="00DB042C" w:rsidRPr="001A6EEE">
        <w:rPr>
          <w:rFonts w:ascii="宋体" w:hAnsi="宋体" w:cs="宋体" w:hint="eastAsia"/>
          <w:lang w:val="x-none"/>
        </w:rPr>
        <w:t>配置使用，</w:t>
      </w:r>
      <w:r>
        <w:rPr>
          <w:rFonts w:ascii="宋体" w:hAnsi="宋体" w:cs="宋体" w:hint="eastAsia"/>
          <w:lang w:val="x-none"/>
        </w:rPr>
        <w:t>假如没有单独说明，配置修改完后，重启后</w:t>
      </w:r>
      <w:r w:rsidR="00DB042C" w:rsidRPr="001A6EEE">
        <w:rPr>
          <w:rFonts w:ascii="宋体" w:hAnsi="宋体" w:cs="宋体" w:hint="eastAsia"/>
          <w:lang w:val="x-none"/>
        </w:rPr>
        <w:t>生效</w:t>
      </w:r>
      <w:r>
        <w:rPr>
          <w:rFonts w:ascii="宋体" w:hAnsi="宋体" w:cs="宋体" w:hint="eastAsia"/>
          <w:lang w:val="x-none"/>
        </w:rPr>
        <w:t>；特殊说明情况各个配置项的备注</w:t>
      </w:r>
      <w:r w:rsidR="00DB042C" w:rsidRPr="001A6EEE">
        <w:rPr>
          <w:rFonts w:ascii="宋体" w:hAnsi="宋体" w:cs="宋体" w:hint="eastAsia"/>
        </w:rPr>
        <w:t>；</w:t>
      </w:r>
    </w:p>
    <w:p w:rsidR="00DB042C" w:rsidRPr="001A6EEE" w:rsidRDefault="00DB042C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</w:rPr>
      </w:pPr>
      <w:r w:rsidRPr="001A6EEE">
        <w:rPr>
          <w:rFonts w:ascii="宋体" w:hAnsi="宋体" w:cs="宋体" w:hint="eastAsia"/>
        </w:rPr>
        <w:t>在后续的中间件开发和产品化过程中，将会有更多的配置选项和方法出现，这些都会逐步体现在本规范的不同版本的文档中；</w:t>
      </w:r>
    </w:p>
    <w:p w:rsidR="005B75ED" w:rsidRPr="001A6EEE" w:rsidRDefault="005B75ED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</w:rPr>
      </w:pPr>
      <w:r w:rsidRPr="001A6EEE">
        <w:rPr>
          <w:rFonts w:ascii="宋体" w:hAnsi="宋体" w:cs="宋体" w:hint="eastAsia"/>
        </w:rPr>
        <w:t>本</w:t>
      </w:r>
      <w:r w:rsidR="007C38D4" w:rsidRPr="001A6EEE">
        <w:rPr>
          <w:rFonts w:ascii="宋体" w:hAnsi="宋体" w:cs="宋体" w:hint="eastAsia"/>
        </w:rPr>
        <w:t>规范目录设置，</w:t>
      </w:r>
      <w:r w:rsidRPr="001A6EEE">
        <w:rPr>
          <w:rFonts w:ascii="宋体" w:hAnsi="宋体" w:cs="宋体" w:hint="eastAsia"/>
        </w:rPr>
        <w:t>遵循公司编号为Q/TM-31114-2014的《数据安全与保护机制》标准文档；</w:t>
      </w:r>
    </w:p>
    <w:p w:rsidR="009920BD" w:rsidRPr="001A6EEE" w:rsidRDefault="009920BD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  <w:lang w:val="x-none"/>
        </w:rPr>
      </w:pPr>
      <w:r w:rsidRPr="001A6EEE">
        <w:rPr>
          <w:rFonts w:ascii="宋体" w:hAnsi="宋体" w:cs="宋体" w:hint="eastAsia"/>
          <w:lang w:val="x-none"/>
        </w:rPr>
        <w:t>本规范不涉及编译配置，编译配置在中间件svn中有文件专门配置处理；</w:t>
      </w:r>
    </w:p>
    <w:p w:rsidR="009920BD" w:rsidRDefault="009920BD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  <w:lang w:val="x-none"/>
        </w:rPr>
      </w:pPr>
      <w:r w:rsidRPr="001A6EEE">
        <w:rPr>
          <w:rFonts w:ascii="宋体" w:hAnsi="宋体" w:cs="宋体" w:hint="eastAsia"/>
          <w:lang w:val="x-none"/>
        </w:rPr>
        <w:t>本规范不涉及对上的</w:t>
      </w:r>
      <w:r w:rsidR="0032062F">
        <w:rPr>
          <w:rFonts w:ascii="宋体" w:hAnsi="宋体" w:cs="宋体"/>
          <w:lang w:val="x-none"/>
        </w:rPr>
        <w:t>tos</w:t>
      </w:r>
      <w:r w:rsidRPr="001A6EEE">
        <w:rPr>
          <w:rFonts w:ascii="宋体" w:hAnsi="宋体" w:cs="宋体" w:hint="eastAsia"/>
          <w:lang w:val="x-none"/>
        </w:rPr>
        <w:t>接口，也不涉及对下的fpp接口；中间件对上的</w:t>
      </w:r>
      <w:r w:rsidR="0032062F">
        <w:rPr>
          <w:rFonts w:ascii="宋体" w:hAnsi="宋体" w:cs="宋体"/>
          <w:lang w:val="x-none"/>
        </w:rPr>
        <w:t>tos</w:t>
      </w:r>
      <w:r w:rsidRPr="001A6EEE">
        <w:rPr>
          <w:rFonts w:ascii="宋体" w:hAnsi="宋体" w:cs="宋体" w:hint="eastAsia"/>
          <w:lang w:val="x-none"/>
        </w:rPr>
        <w:t>接口和中间件对下的fpp接口</w:t>
      </w:r>
      <w:r w:rsidR="00DB042C" w:rsidRPr="001A6EEE">
        <w:rPr>
          <w:rFonts w:ascii="宋体" w:hAnsi="宋体" w:cs="宋体" w:hint="eastAsia"/>
          <w:lang w:val="x-none"/>
        </w:rPr>
        <w:t>都</w:t>
      </w:r>
      <w:r w:rsidRPr="001A6EEE">
        <w:rPr>
          <w:rFonts w:ascii="宋体" w:hAnsi="宋体" w:cs="宋体" w:hint="eastAsia"/>
          <w:lang w:val="x-none"/>
        </w:rPr>
        <w:t>在另外的文档中有介绍</w:t>
      </w:r>
      <w:r w:rsidR="00DB042C" w:rsidRPr="001A6EEE">
        <w:rPr>
          <w:rFonts w:ascii="宋体" w:hAnsi="宋体" w:cs="宋体" w:hint="eastAsia"/>
          <w:lang w:val="x-none"/>
        </w:rPr>
        <w:t>；</w:t>
      </w:r>
    </w:p>
    <w:p w:rsidR="004229EA" w:rsidRDefault="003F151F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  <w:lang w:val="x-none"/>
        </w:rPr>
      </w:pPr>
      <w:r>
        <w:rPr>
          <w:rFonts w:ascii="宋体" w:hAnsi="宋体" w:cs="宋体" w:hint="eastAsia"/>
          <w:lang w:val="x-none"/>
        </w:rPr>
        <w:t>本规范不涉及中间件平台移植方面的</w:t>
      </w:r>
      <w:r w:rsidR="00591808">
        <w:rPr>
          <w:rFonts w:ascii="宋体" w:hAnsi="宋体" w:cs="宋体" w:hint="eastAsia"/>
          <w:lang w:val="x-none"/>
        </w:rPr>
        <w:t>启动</w:t>
      </w:r>
      <w:r>
        <w:rPr>
          <w:rFonts w:ascii="宋体" w:hAnsi="宋体" w:cs="宋体" w:hint="eastAsia"/>
          <w:lang w:val="x-none"/>
        </w:rPr>
        <w:t>脚本设置，</w:t>
      </w:r>
      <w:r w:rsidR="00591808">
        <w:rPr>
          <w:rFonts w:ascii="宋体" w:hAnsi="宋体" w:cs="宋体" w:hint="eastAsia"/>
          <w:lang w:val="x-none"/>
        </w:rPr>
        <w:t>平台移植方面的启动脚本设置</w:t>
      </w:r>
      <w:r>
        <w:rPr>
          <w:rFonts w:ascii="宋体" w:hAnsi="宋体" w:cs="宋体" w:hint="eastAsia"/>
          <w:lang w:val="x-none"/>
        </w:rPr>
        <w:t>请见对应的</w:t>
      </w:r>
      <w:r w:rsidR="00591808">
        <w:rPr>
          <w:rFonts w:ascii="宋体" w:hAnsi="宋体" w:cs="宋体" w:hint="eastAsia"/>
          <w:lang w:val="x-none"/>
        </w:rPr>
        <w:t>中间件移植指导文档；</w:t>
      </w:r>
    </w:p>
    <w:p w:rsidR="00AC33C2" w:rsidRDefault="00AC33C2" w:rsidP="00A65F0D">
      <w:pPr>
        <w:pStyle w:val="a6"/>
        <w:numPr>
          <w:ilvl w:val="0"/>
          <w:numId w:val="2"/>
        </w:numPr>
        <w:spacing w:line="360" w:lineRule="auto"/>
        <w:rPr>
          <w:rFonts w:ascii="宋体" w:hAnsi="宋体" w:cs="宋体"/>
          <w:lang w:val="x-none"/>
        </w:rPr>
      </w:pPr>
      <w:r>
        <w:rPr>
          <w:rFonts w:ascii="宋体" w:hAnsi="宋体" w:cs="宋体"/>
          <w:lang w:val="x-none"/>
        </w:rPr>
        <w:t>本规范不涉及和屏相关的具体配置，屏相关的具体配置有其它指导文档。</w:t>
      </w:r>
    </w:p>
    <w:p w:rsidR="002065E5" w:rsidRPr="004229EA" w:rsidRDefault="004229EA" w:rsidP="004229EA">
      <w:pPr>
        <w:pStyle w:val="1"/>
        <w:rPr>
          <w:rFonts w:ascii="宋体" w:hAnsi="宋体" w:cs="宋体"/>
          <w:sz w:val="32"/>
          <w:szCs w:val="32"/>
        </w:rPr>
      </w:pPr>
      <w:bookmarkStart w:id="3" w:name="_Toc450739690"/>
      <w:r w:rsidRPr="004229EA">
        <w:rPr>
          <w:sz w:val="32"/>
          <w:szCs w:val="32"/>
        </w:rPr>
        <w:t xml:space="preserve">4. </w:t>
      </w:r>
      <w:r w:rsidR="0032062F" w:rsidRPr="004229EA">
        <w:rPr>
          <w:sz w:val="32"/>
          <w:szCs w:val="32"/>
        </w:rPr>
        <w:t>TVOS</w:t>
      </w:r>
      <w:r w:rsidR="0032062F" w:rsidRPr="004229EA">
        <w:rPr>
          <w:sz w:val="32"/>
          <w:szCs w:val="32"/>
        </w:rPr>
        <w:t>常用</w:t>
      </w:r>
      <w:r w:rsidR="00842A55" w:rsidRPr="004229EA">
        <w:rPr>
          <w:rFonts w:hint="eastAsia"/>
          <w:sz w:val="32"/>
          <w:szCs w:val="32"/>
        </w:rPr>
        <w:t>目录</w:t>
      </w:r>
      <w:r w:rsidR="001A0D49" w:rsidRPr="004229EA">
        <w:rPr>
          <w:rFonts w:hint="eastAsia"/>
          <w:sz w:val="32"/>
          <w:szCs w:val="32"/>
        </w:rPr>
        <w:t>与文件</w:t>
      </w:r>
      <w:bookmarkEnd w:id="3"/>
    </w:p>
    <w:p w:rsidR="00783771" w:rsidRPr="004229EA" w:rsidRDefault="00783771" w:rsidP="00783771">
      <w:pPr>
        <w:pStyle w:val="2"/>
        <w:rPr>
          <w:sz w:val="30"/>
          <w:szCs w:val="30"/>
        </w:rPr>
      </w:pPr>
      <w:bookmarkStart w:id="4" w:name="_Toc450739691"/>
      <w:r w:rsidRPr="004229EA">
        <w:rPr>
          <w:rFonts w:hint="eastAsia"/>
          <w:sz w:val="30"/>
          <w:szCs w:val="30"/>
        </w:rPr>
        <w:t>4.</w:t>
      </w:r>
      <w:r w:rsidRPr="004229EA">
        <w:rPr>
          <w:sz w:val="30"/>
          <w:szCs w:val="30"/>
        </w:rPr>
        <w:t>1</w:t>
      </w:r>
      <w:r w:rsidR="009C4A06" w:rsidRPr="004229EA">
        <w:rPr>
          <w:sz w:val="30"/>
          <w:szCs w:val="30"/>
        </w:rPr>
        <w:t xml:space="preserve">. </w:t>
      </w:r>
      <w:r w:rsidRPr="004229EA">
        <w:rPr>
          <w:sz w:val="30"/>
          <w:szCs w:val="30"/>
        </w:rPr>
        <w:t xml:space="preserve"> tvos </w:t>
      </w:r>
      <w:r w:rsidRPr="004229EA">
        <w:rPr>
          <w:sz w:val="30"/>
          <w:szCs w:val="30"/>
        </w:rPr>
        <w:t>分区</w:t>
      </w:r>
      <w:bookmarkEnd w:id="4"/>
    </w:p>
    <w:p w:rsidR="00783771" w:rsidRPr="004229EA" w:rsidRDefault="00783771" w:rsidP="00A65F0D">
      <w:pPr>
        <w:pStyle w:val="3"/>
        <w:numPr>
          <w:ilvl w:val="0"/>
          <w:numId w:val="5"/>
        </w:numPr>
        <w:rPr>
          <w:sz w:val="21"/>
          <w:szCs w:val="21"/>
        </w:rPr>
      </w:pPr>
      <w:bookmarkStart w:id="5" w:name="_Toc450739692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/tvos</w:t>
      </w:r>
      <w:r w:rsidRPr="004229EA">
        <w:rPr>
          <w:sz w:val="21"/>
          <w:szCs w:val="21"/>
        </w:rPr>
        <w:t>/bin</w:t>
      </w:r>
      <w:bookmarkEnd w:id="5"/>
      <w:r w:rsidRPr="004229EA">
        <w:rPr>
          <w:sz w:val="21"/>
          <w:szCs w:val="21"/>
        </w:rPr>
        <w:t xml:space="preserve"> </w:t>
      </w:r>
    </w:p>
    <w:p w:rsidR="00783771" w:rsidRPr="004229EA" w:rsidRDefault="00783771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rPr>
          <w:rFonts w:hint="eastAsia"/>
        </w:rPr>
        <w:t>tvos .</w:t>
      </w:r>
    </w:p>
    <w:p w:rsidR="00783771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783771" w:rsidRPr="004229EA">
        <w:rPr>
          <w:b/>
        </w:rPr>
        <w:t>文件</w:t>
      </w:r>
      <w:r w:rsidR="00783771" w:rsidRPr="004229EA">
        <w:t>：</w:t>
      </w:r>
      <w:r w:rsidR="00783771" w:rsidRPr="004229EA">
        <w:rPr>
          <w:rFonts w:hint="eastAsia"/>
        </w:rPr>
        <w:t xml:space="preserve">sitatvservice, tcli, logcat.sh </w:t>
      </w:r>
      <w:r w:rsidR="00783771"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1"/>
          <w:numId w:val="6"/>
        </w:numPr>
      </w:pPr>
      <w:r w:rsidRPr="004229EA">
        <w:t>s</w:t>
      </w:r>
      <w:r w:rsidRPr="004229EA">
        <w:rPr>
          <w:rFonts w:hint="eastAsia"/>
        </w:rPr>
        <w:t xml:space="preserve">itatvservice </w:t>
      </w:r>
      <w:r w:rsidRPr="004229EA">
        <w:t xml:space="preserve">: TVOS </w:t>
      </w:r>
      <w:r w:rsidRPr="004229EA">
        <w:t>的主服务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1"/>
          <w:numId w:val="6"/>
        </w:numPr>
      </w:pPr>
      <w:r w:rsidRPr="004229EA">
        <w:rPr>
          <w:rFonts w:hint="eastAsia"/>
        </w:rPr>
        <w:t xml:space="preserve">tcli : </w:t>
      </w:r>
      <w:r w:rsidRPr="004229EA">
        <w:t>TVOS</w:t>
      </w:r>
      <w:r w:rsidRPr="004229EA">
        <w:t>主服务的调试工具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1"/>
          <w:numId w:val="6"/>
        </w:numPr>
      </w:pPr>
      <w:r w:rsidRPr="004229EA">
        <w:rPr>
          <w:rFonts w:hint="eastAsia"/>
        </w:rPr>
        <w:t>logcat.sh : U</w:t>
      </w:r>
      <w:r w:rsidRPr="004229EA">
        <w:rPr>
          <w:rFonts w:hint="eastAsia"/>
        </w:rPr>
        <w:t>盘插入，自动存</w:t>
      </w:r>
      <w:r w:rsidRPr="004229EA">
        <w:rPr>
          <w:rFonts w:hint="eastAsia"/>
        </w:rPr>
        <w:t>LOG</w:t>
      </w:r>
      <w:r w:rsidRPr="004229EA">
        <w:rPr>
          <w:rFonts w:hint="eastAsia"/>
        </w:rPr>
        <w:t>的脚本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b/>
        </w:rPr>
        <w:t xml:space="preserve"> </w:t>
      </w:r>
    </w:p>
    <w:p w:rsidR="00783771" w:rsidRPr="004229EA" w:rsidRDefault="00783771" w:rsidP="00A65F0D">
      <w:pPr>
        <w:pStyle w:val="3"/>
        <w:numPr>
          <w:ilvl w:val="0"/>
          <w:numId w:val="5"/>
        </w:numPr>
        <w:rPr>
          <w:sz w:val="21"/>
          <w:szCs w:val="21"/>
        </w:rPr>
      </w:pPr>
      <w:bookmarkStart w:id="6" w:name="_Toc450739693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/tvos</w:t>
      </w:r>
      <w:r w:rsidRPr="004229EA">
        <w:rPr>
          <w:sz w:val="21"/>
          <w:szCs w:val="21"/>
        </w:rPr>
        <w:t xml:space="preserve">/libGlibc </w:t>
      </w:r>
      <w:r w:rsidRPr="004229EA">
        <w:rPr>
          <w:sz w:val="21"/>
          <w:szCs w:val="21"/>
        </w:rPr>
        <w:t>或</w:t>
      </w:r>
      <w:r w:rsidRPr="004229EA">
        <w:rPr>
          <w:rFonts w:hint="eastAsia"/>
          <w:sz w:val="21"/>
          <w:szCs w:val="21"/>
        </w:rPr>
        <w:t>/tvos/</w:t>
      </w:r>
      <w:r w:rsidRPr="004229EA">
        <w:rPr>
          <w:sz w:val="21"/>
          <w:szCs w:val="21"/>
        </w:rPr>
        <w:t>libBionic</w:t>
      </w:r>
      <w:bookmarkEnd w:id="6"/>
      <w:r w:rsidRPr="004229EA">
        <w:rPr>
          <w:sz w:val="21"/>
          <w:szCs w:val="21"/>
        </w:rPr>
        <w:t xml:space="preserve"> </w:t>
      </w:r>
    </w:p>
    <w:p w:rsidR="00783771" w:rsidRPr="004229EA" w:rsidRDefault="00783771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rPr>
          <w:rFonts w:hint="eastAsia"/>
        </w:rPr>
        <w:t>tvos .</w:t>
      </w:r>
    </w:p>
    <w:p w:rsidR="00783771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783771" w:rsidRPr="004229EA">
        <w:rPr>
          <w:b/>
        </w:rPr>
        <w:t>文件</w:t>
      </w:r>
      <w:r w:rsidR="00783771" w:rsidRPr="004229EA">
        <w:t>：</w:t>
      </w:r>
      <w:r w:rsidR="00783771" w:rsidRPr="004229EA">
        <w:t>libsitatv.so, libfpp.so, libcom_tcli_tv_jin.so</w:t>
      </w:r>
      <w:r w:rsidR="00783771" w:rsidRPr="004229EA">
        <w:rPr>
          <w:rFonts w:hint="eastAsia"/>
        </w:rPr>
        <w:t xml:space="preserve"> </w:t>
      </w:r>
      <w:r w:rsidR="00783771"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1"/>
          <w:numId w:val="6"/>
        </w:numPr>
      </w:pPr>
      <w:r w:rsidRPr="004229EA">
        <w:t xml:space="preserve">libsitatv.so: TVOS </w:t>
      </w:r>
      <w:r w:rsidRPr="004229EA">
        <w:t>的主服务的客户端依赖库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1"/>
          <w:numId w:val="6"/>
        </w:numPr>
      </w:pPr>
      <w:r w:rsidRPr="004229EA">
        <w:t>libfpp.so,</w:t>
      </w:r>
      <w:r w:rsidRPr="004229EA">
        <w:rPr>
          <w:rFonts w:hint="eastAsia"/>
        </w:rPr>
        <w:t xml:space="preserve">: </w:t>
      </w:r>
      <w:r w:rsidRPr="004229EA">
        <w:rPr>
          <w:rFonts w:hint="eastAsia"/>
        </w:rPr>
        <w:t>该芯片的</w:t>
      </w:r>
      <w:r w:rsidRPr="004229EA">
        <w:rPr>
          <w:rFonts w:hint="eastAsia"/>
        </w:rPr>
        <w:t>fpp</w:t>
      </w:r>
      <w:r w:rsidRPr="004229EA">
        <w:rPr>
          <w:rFonts w:hint="eastAsia"/>
        </w:rPr>
        <w:t>接口驱动库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。</w:t>
      </w:r>
    </w:p>
    <w:p w:rsidR="00783771" w:rsidRPr="004229EA" w:rsidRDefault="009C4A06" w:rsidP="00A65F0D">
      <w:pPr>
        <w:pStyle w:val="a6"/>
        <w:numPr>
          <w:ilvl w:val="1"/>
          <w:numId w:val="6"/>
        </w:numPr>
      </w:pPr>
      <w:r w:rsidRPr="004229EA">
        <w:t>libcom_tcli_tv_jin.so</w:t>
      </w:r>
      <w:r w:rsidR="00783771" w:rsidRPr="004229EA">
        <w:rPr>
          <w:rFonts w:hint="eastAsia"/>
        </w:rPr>
        <w:t xml:space="preserve"> : </w:t>
      </w:r>
      <w:r w:rsidRPr="004229EA">
        <w:t>libBionic</w:t>
      </w:r>
      <w:r w:rsidRPr="004229EA">
        <w:t>才具有的库，</w:t>
      </w:r>
      <w:r w:rsidRPr="004229EA">
        <w:t xml:space="preserve">TVOS </w:t>
      </w:r>
      <w:r w:rsidRPr="004229EA">
        <w:t>的主服务的客户端依赖库的</w:t>
      </w:r>
      <w:r w:rsidRPr="004229EA">
        <w:rPr>
          <w:rFonts w:hint="eastAsia"/>
        </w:rPr>
        <w:t xml:space="preserve">JAVA </w:t>
      </w:r>
      <w:r w:rsidRPr="004229EA">
        <w:rPr>
          <w:rFonts w:hint="eastAsia"/>
        </w:rPr>
        <w:t>对接库</w:t>
      </w:r>
      <w:r w:rsidR="00783771" w:rsidRPr="004229EA">
        <w:rPr>
          <w:rFonts w:hint="eastAsia"/>
        </w:rPr>
        <w:t>。</w:t>
      </w:r>
    </w:p>
    <w:p w:rsidR="00783771" w:rsidRPr="004229EA" w:rsidRDefault="00783771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="009C4A06" w:rsidRPr="004229EA">
        <w:rPr>
          <w:b/>
        </w:rPr>
        <w:t xml:space="preserve"> </w:t>
      </w:r>
      <w:r w:rsidRPr="004229EA">
        <w:t xml:space="preserve"> </w:t>
      </w:r>
      <w:r w:rsidR="009C4A06" w:rsidRPr="004229EA">
        <w:t xml:space="preserve">libGlibc </w:t>
      </w:r>
      <w:r w:rsidR="009C4A06" w:rsidRPr="004229EA">
        <w:t>为</w:t>
      </w:r>
      <w:r w:rsidR="009C4A06" w:rsidRPr="004229EA">
        <w:rPr>
          <w:rFonts w:hint="eastAsia"/>
        </w:rPr>
        <w:t>glibc</w:t>
      </w:r>
      <w:r w:rsidR="009C4A06" w:rsidRPr="004229EA">
        <w:rPr>
          <w:rFonts w:hint="eastAsia"/>
        </w:rPr>
        <w:t>编译平台依赖库，</w:t>
      </w:r>
      <w:r w:rsidR="009C4A06" w:rsidRPr="004229EA">
        <w:rPr>
          <w:rFonts w:hint="eastAsia"/>
        </w:rPr>
        <w:t xml:space="preserve"> libBionic</w:t>
      </w:r>
      <w:r w:rsidR="009C4A06" w:rsidRPr="004229EA">
        <w:rPr>
          <w:rFonts w:hint="eastAsia"/>
        </w:rPr>
        <w:t>为</w:t>
      </w:r>
      <w:r w:rsidR="009C4A06" w:rsidRPr="004229EA">
        <w:t>B</w:t>
      </w:r>
      <w:r w:rsidR="009C4A06" w:rsidRPr="004229EA">
        <w:rPr>
          <w:rFonts w:hint="eastAsia"/>
        </w:rPr>
        <w:t>ionic</w:t>
      </w:r>
      <w:r w:rsidR="009C4A06" w:rsidRPr="004229EA">
        <w:rPr>
          <w:rFonts w:hint="eastAsia"/>
        </w:rPr>
        <w:t>编译的平台依赖库。</w:t>
      </w:r>
    </w:p>
    <w:p w:rsidR="009C4A06" w:rsidRPr="004229EA" w:rsidRDefault="009C4A06" w:rsidP="00A65F0D">
      <w:pPr>
        <w:pStyle w:val="3"/>
        <w:numPr>
          <w:ilvl w:val="0"/>
          <w:numId w:val="5"/>
        </w:numPr>
        <w:rPr>
          <w:sz w:val="21"/>
          <w:szCs w:val="21"/>
        </w:rPr>
      </w:pPr>
      <w:bookmarkStart w:id="7" w:name="_Toc450739694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/tvos</w:t>
      </w:r>
      <w:r w:rsidRPr="004229EA">
        <w:rPr>
          <w:sz w:val="21"/>
          <w:szCs w:val="21"/>
        </w:rPr>
        <w:t>/font</w:t>
      </w:r>
      <w:bookmarkEnd w:id="7"/>
      <w:r w:rsidRPr="004229EA">
        <w:rPr>
          <w:sz w:val="21"/>
          <w:szCs w:val="21"/>
        </w:rPr>
        <w:t xml:space="preserve"> </w:t>
      </w:r>
    </w:p>
    <w:p w:rsidR="009C4A06" w:rsidRPr="004229EA" w:rsidRDefault="009C4A06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rPr>
          <w:rFonts w:hint="eastAsia"/>
        </w:rPr>
        <w:t>tvos .</w:t>
      </w:r>
    </w:p>
    <w:p w:rsidR="009C4A06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9C4A06" w:rsidRPr="004229EA">
        <w:rPr>
          <w:b/>
        </w:rPr>
        <w:t>文件</w:t>
      </w:r>
      <w:r w:rsidR="009C4A06" w:rsidRPr="004229EA">
        <w:t>：</w:t>
      </w:r>
      <w:r w:rsidR="009C4A06" w:rsidRPr="004229EA">
        <w:rPr>
          <w:rFonts w:hint="eastAsia"/>
        </w:rPr>
        <w:t>各种</w:t>
      </w:r>
      <w:r w:rsidR="009C4A06" w:rsidRPr="004229EA">
        <w:rPr>
          <w:rFonts w:hint="eastAsia"/>
        </w:rPr>
        <w:t>TVOS</w:t>
      </w:r>
      <w:r w:rsidR="009C4A06" w:rsidRPr="004229EA">
        <w:rPr>
          <w:rFonts w:hint="eastAsia"/>
        </w:rPr>
        <w:t>依赖的字体</w:t>
      </w:r>
      <w:r w:rsidR="009C4A06" w:rsidRPr="004229EA">
        <w:rPr>
          <w:rFonts w:hint="eastAsia"/>
        </w:rPr>
        <w:t xml:space="preserve"> </w:t>
      </w:r>
      <w:r w:rsidR="009C4A06" w:rsidRPr="004229EA">
        <w:rPr>
          <w:rFonts w:hint="eastAsia"/>
        </w:rPr>
        <w:t>。</w:t>
      </w:r>
    </w:p>
    <w:p w:rsidR="009C4A06" w:rsidRPr="004229EA" w:rsidRDefault="009C4A06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b/>
        </w:rPr>
        <w:t xml:space="preserve"> </w:t>
      </w:r>
      <w:r w:rsidRPr="004229EA">
        <w:rPr>
          <w:rFonts w:hint="eastAsia"/>
        </w:rPr>
        <w:t>包含</w:t>
      </w:r>
      <w:r w:rsidRPr="004229EA">
        <w:rPr>
          <w:rFonts w:hint="eastAsia"/>
        </w:rPr>
        <w:t>mheg5</w:t>
      </w:r>
      <w:r w:rsidRPr="004229EA">
        <w:rPr>
          <w:rFonts w:hint="eastAsia"/>
        </w:rPr>
        <w:t>、</w:t>
      </w:r>
      <w:r w:rsidRPr="004229EA">
        <w:rPr>
          <w:rFonts w:hint="eastAsia"/>
        </w:rPr>
        <w:t>ttx</w:t>
      </w:r>
      <w:r w:rsidRPr="004229EA">
        <w:rPr>
          <w:rFonts w:hint="eastAsia"/>
        </w:rPr>
        <w:t>等用到的字体</w:t>
      </w:r>
    </w:p>
    <w:p w:rsidR="009C4A06" w:rsidRPr="004229EA" w:rsidRDefault="009C4A06" w:rsidP="009C4A06">
      <w:pPr>
        <w:pStyle w:val="2"/>
        <w:rPr>
          <w:sz w:val="30"/>
          <w:szCs w:val="30"/>
        </w:rPr>
      </w:pPr>
      <w:bookmarkStart w:id="8" w:name="_Toc450739695"/>
      <w:r w:rsidRPr="004229EA">
        <w:rPr>
          <w:rFonts w:hint="eastAsia"/>
          <w:sz w:val="30"/>
          <w:szCs w:val="30"/>
        </w:rPr>
        <w:t>4.</w:t>
      </w:r>
      <w:r w:rsidRPr="004229EA">
        <w:rPr>
          <w:sz w:val="30"/>
          <w:szCs w:val="30"/>
        </w:rPr>
        <w:t>2.  userdata</w:t>
      </w:r>
      <w:r w:rsidRPr="004229EA">
        <w:rPr>
          <w:sz w:val="30"/>
          <w:szCs w:val="30"/>
        </w:rPr>
        <w:t>分区</w:t>
      </w:r>
      <w:bookmarkEnd w:id="8"/>
    </w:p>
    <w:p w:rsidR="009C4A06" w:rsidRPr="004229EA" w:rsidRDefault="009C4A06" w:rsidP="00A65F0D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9" w:name="_Toc450739696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/userdata</w:t>
      </w:r>
      <w:bookmarkEnd w:id="9"/>
    </w:p>
    <w:p w:rsidR="009C4A06" w:rsidRPr="004229EA" w:rsidRDefault="009C4A06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userdata</w:t>
      </w:r>
      <w:r w:rsidRPr="004229EA">
        <w:rPr>
          <w:rFonts w:hint="eastAsia"/>
        </w:rPr>
        <w:t xml:space="preserve"> .</w:t>
      </w:r>
    </w:p>
    <w:p w:rsidR="009C4A06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9C4A06" w:rsidRPr="004229EA">
        <w:rPr>
          <w:b/>
        </w:rPr>
        <w:t>文件</w:t>
      </w:r>
      <w:r w:rsidR="009C4A06" w:rsidRPr="004229EA">
        <w:t>：</w:t>
      </w:r>
      <w:r w:rsidR="009C4A06" w:rsidRPr="004229EA">
        <w:rPr>
          <w:rFonts w:hint="eastAsia"/>
        </w:rPr>
        <w:t xml:space="preserve"> </w:t>
      </w:r>
      <w:r w:rsidR="009C4A06" w:rsidRPr="004229EA">
        <w:t>AtvData.db, DtvData.db, FactoryData.db, PropertyData.db, UsrData.db, satellite.db</w:t>
      </w:r>
      <w:r w:rsidR="009C4A06" w:rsidRPr="004229EA">
        <w:rPr>
          <w:rFonts w:hint="eastAsia"/>
        </w:rPr>
        <w:t xml:space="preserve"> </w:t>
      </w:r>
      <w:r w:rsidR="009C4A06" w:rsidRPr="004229EA">
        <w:rPr>
          <w:rFonts w:hint="eastAsia"/>
        </w:rPr>
        <w:t>。</w:t>
      </w:r>
    </w:p>
    <w:p w:rsidR="009C4A06" w:rsidRPr="004229EA" w:rsidRDefault="009C4A06" w:rsidP="00A65F0D">
      <w:pPr>
        <w:pStyle w:val="a6"/>
        <w:numPr>
          <w:ilvl w:val="1"/>
          <w:numId w:val="6"/>
        </w:numPr>
      </w:pPr>
      <w:r w:rsidRPr="004229EA">
        <w:t>AtvData.db</w:t>
      </w:r>
      <w:r w:rsidRPr="004229EA">
        <w:rPr>
          <w:rFonts w:hint="eastAsia"/>
        </w:rPr>
        <w:t xml:space="preserve"> </w:t>
      </w:r>
      <w:r w:rsidRPr="004229EA">
        <w:t xml:space="preserve">: TVOS </w:t>
      </w:r>
      <w:r w:rsidRPr="004229EA">
        <w:t>的</w:t>
      </w:r>
      <w:r w:rsidRPr="004229EA">
        <w:rPr>
          <w:rFonts w:hint="eastAsia"/>
        </w:rPr>
        <w:t>ATV</w:t>
      </w:r>
      <w:r w:rsidRPr="004229EA">
        <w:rPr>
          <w:rFonts w:hint="eastAsia"/>
        </w:rPr>
        <w:t>数据库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。</w:t>
      </w:r>
    </w:p>
    <w:p w:rsidR="009C4A06" w:rsidRPr="004229EA" w:rsidRDefault="009C4A06" w:rsidP="00A65F0D">
      <w:pPr>
        <w:pStyle w:val="a6"/>
        <w:numPr>
          <w:ilvl w:val="1"/>
          <w:numId w:val="6"/>
        </w:numPr>
      </w:pPr>
      <w:r w:rsidRPr="004229EA">
        <w:t>DtvData.db</w:t>
      </w:r>
      <w:r w:rsidRPr="004229EA">
        <w:rPr>
          <w:rFonts w:hint="eastAsia"/>
        </w:rPr>
        <w:t xml:space="preserve"> </w:t>
      </w:r>
      <w:r w:rsidRPr="004229EA">
        <w:t xml:space="preserve">: TVOS </w:t>
      </w:r>
      <w:r w:rsidRPr="004229EA">
        <w:t>的</w:t>
      </w:r>
      <w:r w:rsidRPr="004229EA">
        <w:t>D</w:t>
      </w:r>
      <w:r w:rsidRPr="004229EA">
        <w:rPr>
          <w:rFonts w:hint="eastAsia"/>
        </w:rPr>
        <w:t>TV</w:t>
      </w:r>
      <w:r w:rsidRPr="004229EA">
        <w:rPr>
          <w:rFonts w:hint="eastAsia"/>
        </w:rPr>
        <w:t>数据库。</w:t>
      </w:r>
    </w:p>
    <w:p w:rsidR="009C4A06" w:rsidRPr="004229EA" w:rsidRDefault="009C4A06" w:rsidP="00A65F0D">
      <w:pPr>
        <w:pStyle w:val="a6"/>
        <w:numPr>
          <w:ilvl w:val="1"/>
          <w:numId w:val="6"/>
        </w:numPr>
      </w:pPr>
      <w:r w:rsidRPr="004229EA">
        <w:t>FactoryData.db</w:t>
      </w:r>
      <w:r w:rsidRPr="004229EA">
        <w:rPr>
          <w:rFonts w:hint="eastAsia"/>
        </w:rPr>
        <w:t xml:space="preserve"> </w:t>
      </w:r>
      <w:r w:rsidRPr="004229EA">
        <w:t xml:space="preserve">: TVOS </w:t>
      </w:r>
      <w:r w:rsidRPr="004229EA">
        <w:t>的</w:t>
      </w:r>
      <w:r w:rsidRPr="004229EA">
        <w:rPr>
          <w:rFonts w:hint="eastAsia"/>
        </w:rPr>
        <w:t>工厂数据库。</w:t>
      </w:r>
    </w:p>
    <w:p w:rsidR="009C4A06" w:rsidRPr="004229EA" w:rsidRDefault="009C4A06" w:rsidP="00A65F0D">
      <w:pPr>
        <w:pStyle w:val="a6"/>
        <w:numPr>
          <w:ilvl w:val="1"/>
          <w:numId w:val="6"/>
        </w:numPr>
      </w:pPr>
      <w:r w:rsidRPr="004229EA">
        <w:t>PropertyData.db</w:t>
      </w:r>
      <w:r w:rsidRPr="004229EA">
        <w:rPr>
          <w:rFonts w:hint="eastAsia"/>
        </w:rPr>
        <w:t xml:space="preserve"> </w:t>
      </w:r>
      <w:r w:rsidRPr="004229EA">
        <w:t xml:space="preserve">: TVOS </w:t>
      </w:r>
      <w:r w:rsidRPr="004229EA">
        <w:t>的</w:t>
      </w:r>
      <w:r w:rsidRPr="004229EA">
        <w:rPr>
          <w:rFonts w:hint="eastAsia"/>
        </w:rPr>
        <w:t>属性数据库</w:t>
      </w:r>
    </w:p>
    <w:p w:rsidR="009C4A06" w:rsidRPr="004229EA" w:rsidRDefault="009C4A06" w:rsidP="00A65F0D">
      <w:pPr>
        <w:pStyle w:val="a6"/>
        <w:numPr>
          <w:ilvl w:val="1"/>
          <w:numId w:val="6"/>
        </w:numPr>
      </w:pPr>
      <w:r w:rsidRPr="004229EA">
        <w:t>UsrData.db</w:t>
      </w:r>
      <w:r w:rsidRPr="004229EA">
        <w:rPr>
          <w:rFonts w:hint="eastAsia"/>
        </w:rPr>
        <w:t xml:space="preserve"> </w:t>
      </w:r>
      <w:r w:rsidRPr="004229EA">
        <w:t xml:space="preserve">: TVOS </w:t>
      </w:r>
      <w:r w:rsidRPr="004229EA">
        <w:t>的</w:t>
      </w:r>
      <w:r w:rsidRPr="004229EA">
        <w:rPr>
          <w:rFonts w:hint="eastAsia"/>
        </w:rPr>
        <w:t>用户数据数据库</w:t>
      </w:r>
    </w:p>
    <w:p w:rsidR="009C4A06" w:rsidRPr="004229EA" w:rsidRDefault="009C4A06" w:rsidP="00A65F0D">
      <w:pPr>
        <w:pStyle w:val="a6"/>
        <w:numPr>
          <w:ilvl w:val="1"/>
          <w:numId w:val="6"/>
        </w:numPr>
      </w:pPr>
      <w:r w:rsidRPr="004229EA">
        <w:t>satellite.db</w:t>
      </w:r>
      <w:r w:rsidRPr="004229EA">
        <w:rPr>
          <w:rFonts w:hint="eastAsia"/>
        </w:rPr>
        <w:t xml:space="preserve"> </w:t>
      </w:r>
      <w:r w:rsidRPr="004229EA">
        <w:t xml:space="preserve">: TVOS </w:t>
      </w:r>
      <w:r w:rsidRPr="004229EA">
        <w:t>的</w:t>
      </w:r>
      <w:r w:rsidRPr="004229EA">
        <w:rPr>
          <w:rFonts w:hint="eastAsia"/>
        </w:rPr>
        <w:t>卫星数据库</w:t>
      </w:r>
    </w:p>
    <w:p w:rsidR="009C4A06" w:rsidRPr="004229EA" w:rsidRDefault="009C4A06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b/>
        </w:rPr>
        <w:t xml:space="preserve"> </w:t>
      </w:r>
      <w:r w:rsidR="001F441C" w:rsidRPr="004229EA">
        <w:t>这些</w:t>
      </w:r>
      <w:r w:rsidR="001F441C" w:rsidRPr="004229EA">
        <w:rPr>
          <w:rFonts w:hint="eastAsia"/>
        </w:rPr>
        <w:t>数据库文件可全删除后，让</w:t>
      </w:r>
      <w:r w:rsidR="001F441C" w:rsidRPr="004229EA">
        <w:rPr>
          <w:rFonts w:hint="eastAsia"/>
        </w:rPr>
        <w:t>s</w:t>
      </w:r>
      <w:r w:rsidR="001F441C" w:rsidRPr="004229EA">
        <w:t>itatvservice</w:t>
      </w:r>
      <w:r w:rsidR="00674E44">
        <w:rPr>
          <w:rFonts w:hint="eastAsia"/>
        </w:rPr>
        <w:t>自动生成，然后</w:t>
      </w:r>
      <w:r w:rsidR="001F441C" w:rsidRPr="004229EA">
        <w:rPr>
          <w:rFonts w:hint="eastAsia"/>
        </w:rPr>
        <w:t>可以拷贝修改为</w:t>
      </w:r>
      <w:r w:rsidR="001F441C" w:rsidRPr="004229EA">
        <w:rPr>
          <w:rFonts w:hint="eastAsia"/>
          <w:b/>
        </w:rPr>
        <w:t>默认数据库</w:t>
      </w:r>
      <w:r w:rsidR="001F441C" w:rsidRPr="004229EA">
        <w:rPr>
          <w:rFonts w:hint="eastAsia"/>
        </w:rPr>
        <w:t xml:space="preserve"> </w:t>
      </w:r>
      <w:r w:rsidR="001F441C" w:rsidRPr="004229EA">
        <w:rPr>
          <w:rFonts w:hint="eastAsia"/>
        </w:rPr>
        <w:t>。</w:t>
      </w:r>
    </w:p>
    <w:p w:rsidR="001F441C" w:rsidRPr="004229EA" w:rsidRDefault="001F441C" w:rsidP="00A65F0D">
      <w:pPr>
        <w:pStyle w:val="3"/>
        <w:numPr>
          <w:ilvl w:val="0"/>
          <w:numId w:val="8"/>
        </w:numPr>
        <w:rPr>
          <w:sz w:val="21"/>
          <w:szCs w:val="21"/>
        </w:rPr>
      </w:pPr>
      <w:bookmarkStart w:id="10" w:name="_Toc450739697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="009D2D04" w:rsidRPr="004229EA">
        <w:rPr>
          <w:sz w:val="21"/>
          <w:szCs w:val="21"/>
        </w:rPr>
        <w:t>userdata</w:t>
      </w:r>
      <w:r w:rsidRPr="004229EA">
        <w:rPr>
          <w:sz w:val="21"/>
          <w:szCs w:val="21"/>
        </w:rPr>
        <w:t>/epg</w:t>
      </w:r>
      <w:bookmarkEnd w:id="10"/>
      <w:r w:rsidRPr="004229EA">
        <w:rPr>
          <w:sz w:val="21"/>
          <w:szCs w:val="21"/>
        </w:rPr>
        <w:t xml:space="preserve"> </w:t>
      </w:r>
    </w:p>
    <w:p w:rsidR="001F441C" w:rsidRPr="004229EA" w:rsidRDefault="001F441C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="009D2D04" w:rsidRPr="004229EA">
        <w:t>userdata</w:t>
      </w:r>
      <w:r w:rsidRPr="004229EA">
        <w:rPr>
          <w:rFonts w:hint="eastAsia"/>
        </w:rPr>
        <w:t xml:space="preserve"> .</w:t>
      </w:r>
    </w:p>
    <w:p w:rsidR="001F441C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1F441C" w:rsidRPr="004229EA">
        <w:rPr>
          <w:b/>
        </w:rPr>
        <w:t>文件</w:t>
      </w:r>
      <w:r w:rsidR="001F441C" w:rsidRPr="004229EA">
        <w:t>：</w:t>
      </w:r>
      <w:r w:rsidR="001F441C" w:rsidRPr="004229EA">
        <w:t>EpgData.db</w:t>
      </w:r>
      <w:r w:rsidR="001F441C" w:rsidRPr="004229EA">
        <w:rPr>
          <w:rFonts w:hint="eastAsia"/>
        </w:rPr>
        <w:t xml:space="preserve"> </w:t>
      </w:r>
      <w:r w:rsidR="001F441C" w:rsidRPr="004229EA">
        <w:rPr>
          <w:rFonts w:hint="eastAsia"/>
        </w:rPr>
        <w:t>。</w:t>
      </w:r>
    </w:p>
    <w:p w:rsidR="001F441C" w:rsidRPr="004229EA" w:rsidRDefault="001F441C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b/>
        </w:rPr>
        <w:t xml:space="preserve"> </w:t>
      </w:r>
      <w:r w:rsidRPr="004229EA">
        <w:rPr>
          <w:rFonts w:hint="eastAsia"/>
        </w:rPr>
        <w:t>/database/epg</w:t>
      </w:r>
      <w:r w:rsidRPr="004229EA">
        <w:rPr>
          <w:rFonts w:hint="eastAsia"/>
        </w:rPr>
        <w:t>必须</w:t>
      </w:r>
      <w:r w:rsidRPr="004229EA">
        <w:rPr>
          <w:rFonts w:hint="eastAsia"/>
        </w:rPr>
        <w:t>mount</w:t>
      </w:r>
      <w:r w:rsidRPr="004229EA">
        <w:rPr>
          <w:rFonts w:hint="eastAsia"/>
        </w:rPr>
        <w:t>到内存中，</w:t>
      </w:r>
      <w:r w:rsidRPr="004229EA">
        <w:rPr>
          <w:b/>
        </w:rPr>
        <w:t>EpgData.db</w:t>
      </w:r>
      <w:r w:rsidRPr="004229EA">
        <w:rPr>
          <w:b/>
        </w:rPr>
        <w:t>必须为内存数据库</w:t>
      </w:r>
      <w:r w:rsidRPr="004229EA">
        <w:rPr>
          <w:rFonts w:hint="eastAsia"/>
        </w:rPr>
        <w:t>，要不会影响性能和造成</w:t>
      </w:r>
      <w:r w:rsidRPr="004229EA">
        <w:rPr>
          <w:rFonts w:hint="eastAsia"/>
        </w:rPr>
        <w:t>/us</w:t>
      </w:r>
      <w:r w:rsidRPr="004229EA">
        <w:t>erdata</w:t>
      </w:r>
      <w:r w:rsidRPr="004229EA">
        <w:t>分区被写坏的情况</w:t>
      </w:r>
      <w:r w:rsidRPr="004229EA">
        <w:rPr>
          <w:rFonts w:hint="eastAsia"/>
        </w:rPr>
        <w:t>。</w:t>
      </w:r>
    </w:p>
    <w:p w:rsidR="001F441C" w:rsidRPr="004229EA" w:rsidRDefault="001F441C" w:rsidP="001F441C">
      <w:pPr>
        <w:pStyle w:val="2"/>
        <w:rPr>
          <w:sz w:val="30"/>
          <w:szCs w:val="30"/>
        </w:rPr>
      </w:pPr>
      <w:bookmarkStart w:id="11" w:name="_Toc450739698"/>
      <w:r w:rsidRPr="004229EA">
        <w:rPr>
          <w:rFonts w:hint="eastAsia"/>
          <w:sz w:val="30"/>
          <w:szCs w:val="30"/>
        </w:rPr>
        <w:t>4.</w:t>
      </w:r>
      <w:r w:rsidR="001A0D49" w:rsidRPr="004229EA">
        <w:rPr>
          <w:sz w:val="30"/>
          <w:szCs w:val="30"/>
        </w:rPr>
        <w:t>3</w:t>
      </w:r>
      <w:r w:rsidRPr="004229EA">
        <w:rPr>
          <w:sz w:val="30"/>
          <w:szCs w:val="30"/>
        </w:rPr>
        <w:t>.  tclconfig</w:t>
      </w:r>
      <w:r w:rsidRPr="004229EA">
        <w:rPr>
          <w:sz w:val="30"/>
          <w:szCs w:val="30"/>
        </w:rPr>
        <w:t>分区</w:t>
      </w:r>
      <w:bookmarkEnd w:id="11"/>
    </w:p>
    <w:p w:rsidR="001F441C" w:rsidRPr="004229EA" w:rsidRDefault="001F441C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2" w:name="_Toc450739699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Pr="004229EA">
        <w:rPr>
          <w:sz w:val="21"/>
          <w:szCs w:val="21"/>
        </w:rPr>
        <w:t>tclconfig</w:t>
      </w:r>
      <w:bookmarkEnd w:id="12"/>
    </w:p>
    <w:p w:rsidR="001F441C" w:rsidRPr="004229EA" w:rsidRDefault="001F441C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="001A0D49" w:rsidRPr="004229EA">
        <w:t>tclconfig</w:t>
      </w:r>
      <w:r w:rsidRPr="004229EA">
        <w:rPr>
          <w:rFonts w:hint="eastAsia"/>
        </w:rPr>
        <w:t xml:space="preserve"> .</w:t>
      </w:r>
    </w:p>
    <w:p w:rsidR="001F441C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1F441C" w:rsidRPr="004229EA">
        <w:rPr>
          <w:b/>
        </w:rPr>
        <w:t>文件</w:t>
      </w:r>
      <w:r w:rsidR="001F441C" w:rsidRPr="004229EA">
        <w:t>：</w:t>
      </w:r>
      <w:r w:rsidR="001A0D49" w:rsidRPr="004229EA">
        <w:t xml:space="preserve">sys.ini </w:t>
      </w:r>
      <w:r w:rsidR="001F441C" w:rsidRPr="004229EA">
        <w:rPr>
          <w:rFonts w:hint="eastAsia"/>
        </w:rPr>
        <w:t xml:space="preserve"> </w:t>
      </w:r>
      <w:r w:rsidR="001F441C" w:rsidRPr="004229EA">
        <w:rPr>
          <w:rFonts w:hint="eastAsia"/>
        </w:rPr>
        <w:t>。</w:t>
      </w:r>
    </w:p>
    <w:p w:rsidR="001F441C" w:rsidRPr="004229EA" w:rsidRDefault="001F441C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="00B12471" w:rsidRPr="004229EA">
        <w:t>该文件在配置里面详细描述</w:t>
      </w:r>
      <w:r w:rsidRPr="004229EA">
        <w:rPr>
          <w:rFonts w:hint="eastAsia"/>
        </w:rPr>
        <w:t>。</w:t>
      </w:r>
    </w:p>
    <w:p w:rsidR="00B12471" w:rsidRPr="004229EA" w:rsidRDefault="00B12471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3" w:name="_Toc450739700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="00BD18C8">
        <w:rPr>
          <w:sz w:val="21"/>
          <w:szCs w:val="21"/>
        </w:rPr>
        <w:t>tclconfig/d</w:t>
      </w:r>
      <w:r w:rsidRPr="004229EA">
        <w:rPr>
          <w:sz w:val="21"/>
          <w:szCs w:val="21"/>
        </w:rPr>
        <w:t>river</w:t>
      </w:r>
      <w:bookmarkEnd w:id="13"/>
    </w:p>
    <w:p w:rsidR="00B12471" w:rsidRPr="004229EA" w:rsidRDefault="00B12471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B12471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B12471" w:rsidRPr="004229EA">
        <w:rPr>
          <w:b/>
        </w:rPr>
        <w:t>文件</w:t>
      </w:r>
      <w:r w:rsidR="00B12471" w:rsidRPr="004229EA">
        <w:t>：</w:t>
      </w:r>
      <w:r w:rsidR="00B12471" w:rsidRPr="004229EA">
        <w:t xml:space="preserve"> </w:t>
      </w:r>
      <w:r w:rsidR="00B12471" w:rsidRPr="004229EA">
        <w:rPr>
          <w:rFonts w:hint="eastAsia"/>
        </w:rPr>
        <w:t xml:space="preserve"> </w:t>
      </w:r>
      <w:r w:rsidR="00B12471" w:rsidRPr="004229EA">
        <w:t>驱动所</w:t>
      </w:r>
      <w:r w:rsidR="00B12471" w:rsidRPr="004229EA">
        <w:rPr>
          <w:rFonts w:hint="eastAsia"/>
        </w:rPr>
        <w:t>使用的配置。</w:t>
      </w:r>
    </w:p>
    <w:p w:rsidR="00B12471" w:rsidRPr="004229EA" w:rsidRDefault="00B12471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>这些配置能被</w:t>
      </w:r>
      <w:r w:rsidRPr="004229EA">
        <w:rPr>
          <w:rFonts w:hint="eastAsia"/>
        </w:rPr>
        <w:t>TVOS</w:t>
      </w:r>
      <w:r w:rsidRPr="004229EA">
        <w:rPr>
          <w:rFonts w:hint="eastAsia"/>
        </w:rPr>
        <w:t>服务，应用和驱动层读取。</w:t>
      </w:r>
    </w:p>
    <w:p w:rsidR="00B12471" w:rsidRPr="004229EA" w:rsidRDefault="00B12471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4" w:name="_Toc450739701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Pr="004229EA">
        <w:rPr>
          <w:sz w:val="21"/>
          <w:szCs w:val="21"/>
        </w:rPr>
        <w:t>tclconfig/</w:t>
      </w:r>
      <w:bookmarkEnd w:id="14"/>
      <w:r w:rsidR="00674E44">
        <w:rPr>
          <w:sz w:val="21"/>
          <w:szCs w:val="21"/>
        </w:rPr>
        <w:t>tvos</w:t>
      </w:r>
    </w:p>
    <w:p w:rsidR="00B12471" w:rsidRPr="004229EA" w:rsidRDefault="00B12471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B12471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B12471" w:rsidRPr="004229EA">
        <w:rPr>
          <w:b/>
        </w:rPr>
        <w:t>文件</w:t>
      </w:r>
      <w:r w:rsidR="00B12471" w:rsidRPr="004229EA">
        <w:t>：所有</w:t>
      </w:r>
      <w:r w:rsidR="00B12471" w:rsidRPr="004229EA">
        <w:rPr>
          <w:rFonts w:hint="eastAsia"/>
        </w:rPr>
        <w:t>TVOS</w:t>
      </w:r>
      <w:r w:rsidR="00B12471" w:rsidRPr="004229EA">
        <w:rPr>
          <w:rFonts w:hint="eastAsia"/>
        </w:rPr>
        <w:t>服务使用的配置。</w:t>
      </w:r>
    </w:p>
    <w:p w:rsidR="00B12471" w:rsidRPr="004229EA" w:rsidRDefault="00B12471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>这些配置能被</w:t>
      </w:r>
      <w:r w:rsidRPr="004229EA">
        <w:rPr>
          <w:rFonts w:hint="eastAsia"/>
        </w:rPr>
        <w:t>TVOS</w:t>
      </w:r>
      <w:r w:rsidRPr="004229EA">
        <w:rPr>
          <w:rFonts w:hint="eastAsia"/>
        </w:rPr>
        <w:t>服务和应用读取，但驱动层不应该读取。</w:t>
      </w:r>
    </w:p>
    <w:p w:rsidR="00B12471" w:rsidRPr="004229EA" w:rsidRDefault="00B12471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5" w:name="_Toc450739702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="00BD18C8">
        <w:rPr>
          <w:sz w:val="21"/>
          <w:szCs w:val="21"/>
        </w:rPr>
        <w:t>tclconfig/a</w:t>
      </w:r>
      <w:r w:rsidRPr="004229EA">
        <w:rPr>
          <w:sz w:val="21"/>
          <w:szCs w:val="21"/>
        </w:rPr>
        <w:t>pps</w:t>
      </w:r>
      <w:bookmarkEnd w:id="15"/>
    </w:p>
    <w:p w:rsidR="00B12471" w:rsidRPr="004229EA" w:rsidRDefault="00B12471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B12471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B12471" w:rsidRPr="004229EA">
        <w:rPr>
          <w:b/>
        </w:rPr>
        <w:t>文件</w:t>
      </w:r>
      <w:r w:rsidR="00B12471" w:rsidRPr="004229EA">
        <w:t>：</w:t>
      </w:r>
      <w:r w:rsidR="001159F7">
        <w:t>偏于应用的</w:t>
      </w:r>
      <w:r w:rsidR="00B12471" w:rsidRPr="004229EA">
        <w:rPr>
          <w:rFonts w:hint="eastAsia"/>
        </w:rPr>
        <w:t>配置。</w:t>
      </w:r>
    </w:p>
    <w:p w:rsidR="00B12471" w:rsidRPr="004229EA" w:rsidRDefault="00B12471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 xml:space="preserve"> </w:t>
      </w:r>
      <w:r w:rsidRPr="004229EA">
        <w:rPr>
          <w:rFonts w:hint="eastAsia"/>
        </w:rPr>
        <w:t>这些配置能被应用层读取，但</w:t>
      </w:r>
      <w:r w:rsidRPr="004229EA">
        <w:rPr>
          <w:rFonts w:hint="eastAsia"/>
        </w:rPr>
        <w:t>sitatvservice</w:t>
      </w:r>
      <w:r w:rsidRPr="004229EA">
        <w:rPr>
          <w:rFonts w:hint="eastAsia"/>
        </w:rPr>
        <w:t>服务和驱动层不应该读取。</w:t>
      </w:r>
    </w:p>
    <w:p w:rsidR="00B12471" w:rsidRPr="004229EA" w:rsidRDefault="00B12471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6" w:name="_Toc450739703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Pr="004229EA">
        <w:rPr>
          <w:sz w:val="21"/>
          <w:szCs w:val="21"/>
        </w:rPr>
        <w:t>tclconfig/</w:t>
      </w:r>
      <w:r w:rsidR="002B237B" w:rsidRPr="004229EA">
        <w:rPr>
          <w:sz w:val="21"/>
          <w:szCs w:val="21"/>
        </w:rPr>
        <w:t>defaultDB</w:t>
      </w:r>
      <w:bookmarkEnd w:id="16"/>
    </w:p>
    <w:p w:rsidR="00B12471" w:rsidRPr="004229EA" w:rsidRDefault="00B12471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B12471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B12471" w:rsidRPr="004229EA">
        <w:rPr>
          <w:b/>
        </w:rPr>
        <w:t>文件</w:t>
      </w:r>
      <w:r w:rsidR="00B12471" w:rsidRPr="004229EA">
        <w:t>：</w:t>
      </w:r>
      <w:r w:rsidR="00B12471" w:rsidRPr="004229EA">
        <w:t xml:space="preserve"> </w:t>
      </w:r>
      <w:r w:rsidR="00B12471" w:rsidRPr="004229EA">
        <w:rPr>
          <w:rFonts w:hint="eastAsia"/>
        </w:rPr>
        <w:t>默认数据库文件。</w:t>
      </w:r>
    </w:p>
    <w:p w:rsidR="00B12471" w:rsidRPr="004229EA" w:rsidRDefault="00B12471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>。</w:t>
      </w:r>
    </w:p>
    <w:p w:rsidR="002B237B" w:rsidRPr="004229EA" w:rsidRDefault="002B237B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7" w:name="_Toc450739704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="00BD18C8">
        <w:rPr>
          <w:sz w:val="21"/>
          <w:szCs w:val="21"/>
        </w:rPr>
        <w:t>tclconfig/l</w:t>
      </w:r>
      <w:r w:rsidRPr="004229EA">
        <w:rPr>
          <w:sz w:val="21"/>
          <w:szCs w:val="21"/>
        </w:rPr>
        <w:t>ogo</w:t>
      </w:r>
      <w:bookmarkEnd w:id="17"/>
    </w:p>
    <w:p w:rsidR="002B237B" w:rsidRPr="004229EA" w:rsidRDefault="002B237B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2B237B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2B237B" w:rsidRPr="004229EA">
        <w:rPr>
          <w:b/>
        </w:rPr>
        <w:t>文件</w:t>
      </w:r>
      <w:r w:rsidR="002B237B" w:rsidRPr="004229EA">
        <w:t>：</w:t>
      </w:r>
      <w:r w:rsidR="002B237B" w:rsidRPr="004229EA">
        <w:t xml:space="preserve"> </w:t>
      </w:r>
      <w:r w:rsidR="002B237B" w:rsidRPr="004229EA">
        <w:rPr>
          <w:rFonts w:hint="eastAsia"/>
        </w:rPr>
        <w:t>L</w:t>
      </w:r>
      <w:r w:rsidR="002B237B" w:rsidRPr="004229EA">
        <w:t>OGO</w:t>
      </w:r>
      <w:r w:rsidR="002B237B" w:rsidRPr="004229EA">
        <w:rPr>
          <w:rFonts w:hint="eastAsia"/>
        </w:rPr>
        <w:t>文件。</w:t>
      </w:r>
    </w:p>
    <w:p w:rsidR="002B237B" w:rsidRPr="004229EA" w:rsidRDefault="002B237B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>。</w:t>
      </w:r>
    </w:p>
    <w:p w:rsidR="002B237B" w:rsidRPr="004229EA" w:rsidRDefault="002B237B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8" w:name="_Toc450739705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Pr="004229EA">
        <w:rPr>
          <w:sz w:val="21"/>
          <w:szCs w:val="21"/>
        </w:rPr>
        <w:t>tclconfig/model</w:t>
      </w:r>
      <w:bookmarkEnd w:id="18"/>
    </w:p>
    <w:p w:rsidR="002B237B" w:rsidRPr="004229EA" w:rsidRDefault="002B237B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2B237B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2B237B" w:rsidRPr="004229EA">
        <w:rPr>
          <w:b/>
        </w:rPr>
        <w:t>文件</w:t>
      </w:r>
      <w:r w:rsidR="002B237B" w:rsidRPr="004229EA">
        <w:t>：</w:t>
      </w:r>
      <w:r w:rsidR="002B237B" w:rsidRPr="004229EA">
        <w:t xml:space="preserve"> </w:t>
      </w:r>
      <w:r w:rsidR="002B237B" w:rsidRPr="004229EA">
        <w:rPr>
          <w:rFonts w:hint="eastAsia"/>
        </w:rPr>
        <w:t>各个产品的差异配置文件。</w:t>
      </w:r>
    </w:p>
    <w:p w:rsidR="002B237B" w:rsidRPr="004229EA" w:rsidRDefault="002B237B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>。</w:t>
      </w:r>
    </w:p>
    <w:p w:rsidR="002B237B" w:rsidRPr="004229EA" w:rsidRDefault="002B237B" w:rsidP="00A65F0D">
      <w:pPr>
        <w:pStyle w:val="3"/>
        <w:numPr>
          <w:ilvl w:val="0"/>
          <w:numId w:val="9"/>
        </w:numPr>
        <w:rPr>
          <w:sz w:val="21"/>
          <w:szCs w:val="21"/>
        </w:rPr>
      </w:pPr>
      <w:bookmarkStart w:id="19" w:name="_Toc450739706"/>
      <w:r w:rsidRPr="004229EA">
        <w:rPr>
          <w:rFonts w:hint="eastAsia"/>
          <w:sz w:val="21"/>
          <w:szCs w:val="21"/>
        </w:rPr>
        <w:t>子目录：</w:t>
      </w:r>
      <w:r w:rsidRPr="004229EA">
        <w:rPr>
          <w:rFonts w:hint="eastAsia"/>
          <w:sz w:val="21"/>
          <w:szCs w:val="21"/>
        </w:rPr>
        <w:t xml:space="preserve"> /</w:t>
      </w:r>
      <w:r w:rsidRPr="004229EA">
        <w:rPr>
          <w:sz w:val="21"/>
          <w:szCs w:val="21"/>
        </w:rPr>
        <w:t>tclconfig/panel</w:t>
      </w:r>
      <w:bookmarkEnd w:id="19"/>
    </w:p>
    <w:p w:rsidR="002B237B" w:rsidRPr="004229EA" w:rsidRDefault="002B237B" w:rsidP="00A65F0D">
      <w:pPr>
        <w:pStyle w:val="a6"/>
        <w:numPr>
          <w:ilvl w:val="0"/>
          <w:numId w:val="6"/>
        </w:numPr>
      </w:pPr>
      <w:r w:rsidRPr="004229EA">
        <w:rPr>
          <w:rFonts w:hint="eastAsia"/>
          <w:b/>
        </w:rPr>
        <w:t>所在分区</w:t>
      </w:r>
      <w:r w:rsidRPr="004229EA">
        <w:rPr>
          <w:rFonts w:hint="eastAsia"/>
        </w:rPr>
        <w:t>：</w:t>
      </w:r>
      <w:r w:rsidRPr="004229EA">
        <w:t>tclconfig</w:t>
      </w:r>
      <w:r w:rsidRPr="004229EA">
        <w:rPr>
          <w:rFonts w:hint="eastAsia"/>
        </w:rPr>
        <w:t xml:space="preserve"> .</w:t>
      </w:r>
    </w:p>
    <w:p w:rsidR="002B237B" w:rsidRPr="004229EA" w:rsidRDefault="00C33581" w:rsidP="00A65F0D">
      <w:pPr>
        <w:pStyle w:val="a6"/>
        <w:numPr>
          <w:ilvl w:val="0"/>
          <w:numId w:val="6"/>
        </w:numPr>
      </w:pPr>
      <w:r>
        <w:rPr>
          <w:b/>
        </w:rPr>
        <w:t>包含</w:t>
      </w:r>
      <w:r w:rsidR="002B237B" w:rsidRPr="004229EA">
        <w:rPr>
          <w:b/>
        </w:rPr>
        <w:t>文件</w:t>
      </w:r>
      <w:r w:rsidR="002B237B" w:rsidRPr="004229EA">
        <w:t>：</w:t>
      </w:r>
      <w:r w:rsidR="002B237B" w:rsidRPr="004229EA">
        <w:t xml:space="preserve"> </w:t>
      </w:r>
      <w:r w:rsidR="002B237B" w:rsidRPr="004229EA">
        <w:rPr>
          <w:rFonts w:hint="eastAsia"/>
        </w:rPr>
        <w:t>屏参文件。</w:t>
      </w:r>
    </w:p>
    <w:p w:rsidR="002B237B" w:rsidRPr="004229EA" w:rsidRDefault="002B237B" w:rsidP="00A65F0D">
      <w:pPr>
        <w:pStyle w:val="a6"/>
        <w:numPr>
          <w:ilvl w:val="0"/>
          <w:numId w:val="6"/>
        </w:numPr>
        <w:rPr>
          <w:b/>
        </w:rPr>
      </w:pPr>
      <w:r w:rsidRPr="004229EA">
        <w:rPr>
          <w:rFonts w:hint="eastAsia"/>
          <w:b/>
        </w:rPr>
        <w:t>备注</w:t>
      </w:r>
      <w:r w:rsidRPr="004229EA">
        <w:rPr>
          <w:rFonts w:hint="eastAsia"/>
          <w:b/>
        </w:rPr>
        <w:t xml:space="preserve"> :</w:t>
      </w:r>
      <w:r w:rsidRPr="004229EA">
        <w:rPr>
          <w:rFonts w:hint="eastAsia"/>
        </w:rPr>
        <w:t>。</w:t>
      </w:r>
    </w:p>
    <w:p w:rsidR="00A45FA5" w:rsidRPr="004229EA" w:rsidRDefault="00A45FA5" w:rsidP="00A45FA5">
      <w:pPr>
        <w:pStyle w:val="2"/>
        <w:rPr>
          <w:sz w:val="30"/>
          <w:szCs w:val="30"/>
        </w:rPr>
      </w:pPr>
      <w:bookmarkStart w:id="20" w:name="_Toc450739707"/>
      <w:r w:rsidRPr="004229EA">
        <w:rPr>
          <w:rFonts w:hint="eastAsia"/>
          <w:sz w:val="30"/>
          <w:szCs w:val="30"/>
        </w:rPr>
        <w:t>4.</w:t>
      </w:r>
      <w:r w:rsidRPr="004229EA">
        <w:rPr>
          <w:sz w:val="30"/>
          <w:szCs w:val="30"/>
        </w:rPr>
        <w:t>4.  data</w:t>
      </w:r>
      <w:r w:rsidRPr="004229EA">
        <w:rPr>
          <w:sz w:val="30"/>
          <w:szCs w:val="30"/>
        </w:rPr>
        <w:t>分区</w:t>
      </w:r>
      <w:bookmarkEnd w:id="20"/>
    </w:p>
    <w:p w:rsidR="00783771" w:rsidRPr="00A45FA5" w:rsidRDefault="00A45FA5" w:rsidP="00A45FA5">
      <w:pPr>
        <w:pStyle w:val="a6"/>
        <w:ind w:left="720" w:firstLine="0"/>
        <w:rPr>
          <w:b/>
          <w:sz w:val="24"/>
          <w:szCs w:val="24"/>
        </w:rPr>
      </w:pPr>
      <w:r w:rsidRPr="00A45FA5">
        <w:rPr>
          <w:rFonts w:hint="eastAsia"/>
          <w:b/>
          <w:sz w:val="24"/>
          <w:szCs w:val="24"/>
        </w:rPr>
        <w:t>说明：</w:t>
      </w:r>
      <w:r w:rsidRPr="00A45FA5">
        <w:rPr>
          <w:rFonts w:hint="eastAsia"/>
          <w:b/>
          <w:sz w:val="24"/>
          <w:szCs w:val="24"/>
        </w:rPr>
        <w:t xml:space="preserve"> </w:t>
      </w:r>
      <w:r w:rsidRPr="00A45FA5">
        <w:rPr>
          <w:rFonts w:hint="eastAsia"/>
          <w:sz w:val="24"/>
          <w:szCs w:val="24"/>
        </w:rPr>
        <w:t>该分区</w:t>
      </w:r>
      <w:r>
        <w:rPr>
          <w:rFonts w:hint="eastAsia"/>
          <w:sz w:val="24"/>
          <w:szCs w:val="24"/>
        </w:rPr>
        <w:t>在分区标准里面说明是存放用户数据，所以除了按照安卓标准的目录结构外，其它的进程相关的目录结构应该为</w:t>
      </w:r>
      <w:r>
        <w:rPr>
          <w:rFonts w:hint="eastAsia"/>
          <w:sz w:val="24"/>
          <w:szCs w:val="24"/>
        </w:rPr>
        <w:t>:</w:t>
      </w:r>
    </w:p>
    <w:p w:rsidR="00783771" w:rsidRPr="00821D18" w:rsidRDefault="00A45FA5" w:rsidP="00A45FA5">
      <w:pPr>
        <w:ind w:left="720"/>
        <w:rPr>
          <w:b/>
          <w:sz w:val="24"/>
          <w:szCs w:val="24"/>
        </w:rPr>
      </w:pPr>
      <w:r w:rsidRPr="00821D18">
        <w:rPr>
          <w:b/>
          <w:sz w:val="24"/>
          <w:szCs w:val="24"/>
        </w:rPr>
        <w:t>/data/</w:t>
      </w:r>
      <w:r w:rsidR="00816027">
        <w:rPr>
          <w:b/>
          <w:sz w:val="24"/>
          <w:szCs w:val="24"/>
        </w:rPr>
        <w:t>应用程序</w:t>
      </w:r>
      <w:r w:rsidRPr="00821D18">
        <w:rPr>
          <w:b/>
          <w:sz w:val="24"/>
          <w:szCs w:val="24"/>
        </w:rPr>
        <w:t>名</w:t>
      </w:r>
      <w:r w:rsidRPr="00821D18">
        <w:rPr>
          <w:b/>
          <w:sz w:val="24"/>
          <w:szCs w:val="24"/>
        </w:rPr>
        <w:t>/</w:t>
      </w:r>
      <w:r w:rsidRPr="00821D18">
        <w:rPr>
          <w:b/>
          <w:sz w:val="24"/>
          <w:szCs w:val="24"/>
        </w:rPr>
        <w:t>模块名</w:t>
      </w:r>
      <w:r w:rsidRPr="00821D18">
        <w:rPr>
          <w:rFonts w:hint="eastAsia"/>
          <w:b/>
          <w:sz w:val="24"/>
          <w:szCs w:val="24"/>
        </w:rPr>
        <w:t>/</w:t>
      </w:r>
      <w:r w:rsidRPr="00821D18">
        <w:rPr>
          <w:rFonts w:hint="eastAsia"/>
          <w:b/>
          <w:sz w:val="24"/>
          <w:szCs w:val="24"/>
        </w:rPr>
        <w:t>用户数据文件</w:t>
      </w:r>
      <w:r w:rsidRPr="00821D18">
        <w:rPr>
          <w:rFonts w:hint="eastAsia"/>
          <w:b/>
          <w:sz w:val="24"/>
          <w:szCs w:val="24"/>
        </w:rPr>
        <w:t xml:space="preserve"> </w:t>
      </w:r>
      <w:r w:rsidRPr="00821D18">
        <w:rPr>
          <w:rFonts w:hint="eastAsia"/>
          <w:b/>
          <w:sz w:val="24"/>
          <w:szCs w:val="24"/>
        </w:rPr>
        <w:t>或者</w:t>
      </w:r>
      <w:r w:rsidRPr="00821D18">
        <w:rPr>
          <w:rFonts w:hint="eastAsia"/>
          <w:b/>
          <w:sz w:val="24"/>
          <w:szCs w:val="24"/>
        </w:rPr>
        <w:t>/data/</w:t>
      </w:r>
      <w:r w:rsidR="00C436AA">
        <w:rPr>
          <w:b/>
          <w:sz w:val="24"/>
          <w:szCs w:val="24"/>
        </w:rPr>
        <w:t>应用程序</w:t>
      </w:r>
      <w:r w:rsidRPr="00821D18">
        <w:rPr>
          <w:rFonts w:hint="eastAsia"/>
          <w:b/>
          <w:sz w:val="24"/>
          <w:szCs w:val="24"/>
        </w:rPr>
        <w:t>名</w:t>
      </w:r>
      <w:r w:rsidRPr="00821D18">
        <w:rPr>
          <w:rFonts w:hint="eastAsia"/>
          <w:b/>
          <w:sz w:val="24"/>
          <w:szCs w:val="24"/>
        </w:rPr>
        <w:t>/</w:t>
      </w:r>
      <w:r w:rsidRPr="00821D18">
        <w:rPr>
          <w:rFonts w:hint="eastAsia"/>
          <w:b/>
          <w:sz w:val="24"/>
          <w:szCs w:val="24"/>
        </w:rPr>
        <w:t>用户数据文件</w:t>
      </w:r>
    </w:p>
    <w:p w:rsidR="00A45FA5" w:rsidRPr="004229EA" w:rsidRDefault="00A45FA5" w:rsidP="00A45FA5">
      <w:pPr>
        <w:pStyle w:val="2"/>
        <w:rPr>
          <w:sz w:val="30"/>
          <w:szCs w:val="30"/>
        </w:rPr>
      </w:pPr>
      <w:bookmarkStart w:id="21" w:name="_Toc450739708"/>
      <w:r w:rsidRPr="004229EA">
        <w:rPr>
          <w:rFonts w:hint="eastAsia"/>
          <w:sz w:val="30"/>
          <w:szCs w:val="30"/>
        </w:rPr>
        <w:t>4.</w:t>
      </w:r>
      <w:r w:rsidRPr="004229EA">
        <w:rPr>
          <w:sz w:val="30"/>
          <w:szCs w:val="30"/>
        </w:rPr>
        <w:t>5.  impdata</w:t>
      </w:r>
      <w:r w:rsidRPr="004229EA">
        <w:rPr>
          <w:sz w:val="30"/>
          <w:szCs w:val="30"/>
        </w:rPr>
        <w:t>分区</w:t>
      </w:r>
      <w:bookmarkEnd w:id="21"/>
    </w:p>
    <w:p w:rsidR="00A45FA5" w:rsidRPr="00A45FA5" w:rsidRDefault="00A45FA5" w:rsidP="00A45FA5">
      <w:pPr>
        <w:rPr>
          <w:b/>
          <w:sz w:val="24"/>
          <w:szCs w:val="24"/>
        </w:rPr>
      </w:pPr>
      <w:r>
        <w:rPr>
          <w:rFonts w:hint="eastAsia"/>
        </w:rPr>
        <w:tab/>
      </w:r>
      <w:r>
        <w:t xml:space="preserve">  </w:t>
      </w:r>
      <w:r w:rsidRPr="00A45FA5">
        <w:rPr>
          <w:rFonts w:hint="eastAsia"/>
          <w:b/>
          <w:sz w:val="24"/>
          <w:szCs w:val="24"/>
        </w:rPr>
        <w:t>包含文件：</w:t>
      </w:r>
    </w:p>
    <w:p w:rsidR="00A45FA5" w:rsidRPr="008B1F1A" w:rsidRDefault="00D935E8" w:rsidP="00A65F0D">
      <w:pPr>
        <w:pStyle w:val="3"/>
        <w:numPr>
          <w:ilvl w:val="0"/>
          <w:numId w:val="12"/>
        </w:numPr>
        <w:rPr>
          <w:sz w:val="21"/>
          <w:szCs w:val="21"/>
        </w:rPr>
      </w:pPr>
      <w:bookmarkStart w:id="22" w:name="_Toc450739709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project_id.bin</w:t>
      </w:r>
      <w:bookmarkEnd w:id="22"/>
      <w:r w:rsidRPr="008B1F1A">
        <w:rPr>
          <w:sz w:val="21"/>
          <w:szCs w:val="21"/>
        </w:rPr>
        <w:t xml:space="preserve"> 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C33581">
        <w:rPr>
          <w:rFonts w:ascii="宋体" w:hAnsi="宋体" w:cs="宋体" w:hint="eastAsia"/>
        </w:rPr>
        <w:t>功能描述</w:t>
      </w:r>
      <w:r w:rsidRPr="008B1F1A">
        <w:rPr>
          <w:rFonts w:ascii="宋体" w:hAnsi="宋体" w:cs="宋体" w:hint="eastAsia"/>
        </w:rPr>
        <w:t>：</w:t>
      </w:r>
      <w:r w:rsidRPr="008B1F1A">
        <w:rPr>
          <w:rFonts w:ascii="宋体" w:hAnsi="宋体" w:cs="宋体" w:hint="eastAsia"/>
        </w:rPr>
        <w:tab/>
        <w:t>用于存储产品的project id, 升级也不会改变；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C33581">
        <w:rPr>
          <w:rFonts w:ascii="宋体" w:hAnsi="宋体" w:cs="宋体" w:hint="eastAsia"/>
        </w:rPr>
        <w:t>数据结构</w:t>
      </w:r>
      <w:r w:rsidRPr="008B1F1A">
        <w:rPr>
          <w:rFonts w:ascii="宋体" w:hAnsi="宋体" w:cs="宋体" w:hint="eastAsia"/>
        </w:rPr>
        <w:t>：</w:t>
      </w:r>
      <w:r w:rsidRPr="008B1F1A">
        <w:rPr>
          <w:rFonts w:ascii="宋体" w:hAnsi="宋体" w:cs="宋体" w:hint="eastAsia"/>
        </w:rPr>
        <w:tab/>
        <w:t>2个字节的project id值，其中，低位在前，高位在后；</w:t>
      </w:r>
    </w:p>
    <w:p w:rsidR="00A45FA5" w:rsidRPr="008B1F1A" w:rsidRDefault="00A45FA5" w:rsidP="00A45FA5">
      <w:pPr>
        <w:pStyle w:val="a6"/>
        <w:ind w:left="168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例如id为0x3B6,存储为B6  03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C33581">
        <w:rPr>
          <w:rFonts w:ascii="宋体" w:hAnsi="宋体" w:cs="宋体" w:hint="eastAsia"/>
        </w:rPr>
        <w:t>修改方法</w:t>
      </w:r>
      <w:r w:rsidRPr="008B1F1A">
        <w:rPr>
          <w:rFonts w:ascii="宋体" w:hAnsi="宋体" w:cs="宋体" w:hint="eastAsia"/>
        </w:rPr>
        <w:t>：</w:t>
      </w:r>
    </w:p>
    <w:p w:rsidR="00A45FA5" w:rsidRPr="008B1F1A" w:rsidRDefault="00A45FA5" w:rsidP="00A65F0D">
      <w:pPr>
        <w:pStyle w:val="a6"/>
        <w:numPr>
          <w:ilvl w:val="0"/>
          <w:numId w:val="4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工厂菜单中，通过service menu/ project id 选项修改；</w:t>
      </w:r>
    </w:p>
    <w:p w:rsidR="00A45FA5" w:rsidRPr="008B1F1A" w:rsidRDefault="00A45FA5" w:rsidP="00A65F0D">
      <w:pPr>
        <w:pStyle w:val="a6"/>
        <w:numPr>
          <w:ilvl w:val="0"/>
          <w:numId w:val="4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无屏遥控操作，遥控器上快速输入:062598+option+三位的id号，例如id修改为58，操作为：062598 + option + 058</w:t>
      </w:r>
    </w:p>
    <w:p w:rsidR="00A45FA5" w:rsidRPr="008B1F1A" w:rsidRDefault="00A45FA5" w:rsidP="00A45FA5">
      <w:pPr>
        <w:pStyle w:val="a6"/>
        <w:ind w:left="2100" w:firstLine="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3）电脑上手动修改该文件，拷贝替换系统板上该文件完成修改；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C33581">
        <w:rPr>
          <w:rFonts w:ascii="宋体" w:hAnsi="宋体" w:cs="宋体" w:hint="eastAsia"/>
        </w:rPr>
        <w:t>查看方法</w:t>
      </w:r>
      <w:r w:rsidRPr="008B1F1A">
        <w:rPr>
          <w:rFonts w:ascii="宋体" w:hAnsi="宋体" w:cs="宋体" w:hint="eastAsia"/>
        </w:rPr>
        <w:t>：</w:t>
      </w:r>
      <w:r w:rsidRPr="008B1F1A">
        <w:rPr>
          <w:rFonts w:ascii="宋体" w:hAnsi="宋体" w:cs="宋体" w:hint="eastAsia"/>
        </w:rPr>
        <w:tab/>
        <w:t>1）windows下，可以直接用ultraEdid打开；</w:t>
      </w:r>
    </w:p>
    <w:p w:rsidR="00A45FA5" w:rsidRPr="008B1F1A" w:rsidRDefault="00A45FA5" w:rsidP="00A45FA5">
      <w:pPr>
        <w:pStyle w:val="a6"/>
        <w:ind w:left="168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2）linux下，通过busybox hexdump 查看；</w:t>
      </w:r>
    </w:p>
    <w:p w:rsidR="00A45FA5" w:rsidRPr="008B1F1A" w:rsidRDefault="00A45FA5" w:rsidP="00A45FA5">
      <w:pPr>
        <w:pStyle w:val="a6"/>
        <w:ind w:left="1680"/>
        <w:rPr>
          <w:rFonts w:ascii="宋体" w:hAnsi="宋体" w:cs="宋体"/>
        </w:rPr>
      </w:pPr>
    </w:p>
    <w:p w:rsidR="00A45FA5" w:rsidRPr="008B1F1A" w:rsidRDefault="00D935E8" w:rsidP="00A65F0D">
      <w:pPr>
        <w:pStyle w:val="3"/>
        <w:numPr>
          <w:ilvl w:val="0"/>
          <w:numId w:val="12"/>
        </w:numPr>
        <w:rPr>
          <w:sz w:val="21"/>
          <w:szCs w:val="21"/>
        </w:rPr>
      </w:pPr>
      <w:bookmarkStart w:id="23" w:name="_Toc450739710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power_mode.bin</w:t>
      </w:r>
      <w:bookmarkEnd w:id="23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功能描述：用于存储产品上电模式，0</w:t>
      </w:r>
      <w:r w:rsidRPr="008B1F1A">
        <w:rPr>
          <w:rFonts w:ascii="宋体" w:hAnsi="宋体" w:cs="宋体"/>
        </w:rPr>
        <w:t>—</w:t>
      </w:r>
      <w:r w:rsidRPr="008B1F1A">
        <w:rPr>
          <w:rFonts w:ascii="宋体" w:hAnsi="宋体" w:cs="宋体" w:hint="eastAsia"/>
        </w:rPr>
        <w:t>ON 1</w:t>
      </w:r>
      <w:r w:rsidRPr="008B1F1A">
        <w:rPr>
          <w:rFonts w:ascii="宋体" w:hAnsi="宋体" w:cs="宋体"/>
        </w:rPr>
        <w:t>—</w:t>
      </w:r>
      <w:r w:rsidRPr="008B1F1A">
        <w:rPr>
          <w:rFonts w:ascii="宋体" w:hAnsi="宋体" w:cs="宋体" w:hint="eastAsia"/>
        </w:rPr>
        <w:t>STB 2</w:t>
      </w:r>
      <w:r w:rsidRPr="008B1F1A">
        <w:rPr>
          <w:rFonts w:ascii="宋体" w:hAnsi="宋体" w:cs="宋体"/>
        </w:rPr>
        <w:t>—</w:t>
      </w:r>
      <w:r w:rsidRPr="008B1F1A">
        <w:rPr>
          <w:rFonts w:ascii="宋体" w:hAnsi="宋体" w:cs="宋体" w:hint="eastAsia"/>
        </w:rPr>
        <w:t>LAST,升级不会改变；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数据结构：前面4个字节是文件头(STBC),后面的4个字节表示上电模式值；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工厂菜单中，通过Factory menu/Power on mode选项修改；</w:t>
      </w:r>
    </w:p>
    <w:p w:rsidR="00A45FA5" w:rsidRPr="008B1F1A" w:rsidRDefault="00A45FA5" w:rsidP="00A45FA5">
      <w:pPr>
        <w:pStyle w:val="a6"/>
        <w:ind w:leftChars="840" w:left="1680" w:firstLineChars="100" w:firstLine="21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2) 电脑上手动修改该文件，拷贝替换系统板上该文件完成修改；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查看；</w:t>
      </w:r>
    </w:p>
    <w:p w:rsidR="00A45FA5" w:rsidRPr="008B1F1A" w:rsidRDefault="002B1335" w:rsidP="008B1F1A">
      <w:pPr>
        <w:pStyle w:val="3"/>
        <w:rPr>
          <w:sz w:val="21"/>
          <w:szCs w:val="21"/>
        </w:rPr>
      </w:pPr>
      <w:bookmarkStart w:id="24" w:name="_Toc450739711"/>
      <w:r>
        <w:rPr>
          <w:sz w:val="21"/>
          <w:szCs w:val="21"/>
        </w:rPr>
        <w:t xml:space="preserve">3.  </w:t>
      </w:r>
      <w:r w:rsidR="00D935E8" w:rsidRPr="008B1F1A">
        <w:rPr>
          <w:rFonts w:hint="eastAsia"/>
          <w:sz w:val="21"/>
          <w:szCs w:val="21"/>
        </w:rPr>
        <w:t>文件</w:t>
      </w:r>
      <w:r w:rsidR="00D935E8"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device_id.bin</w:t>
      </w:r>
      <w:bookmarkEnd w:id="24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功能描述：用于存储device id,欢网服务必需文件，升级不会改变；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数据结构：前面40个字节的device id,后面的2个字节表示检验吗；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只会通过工厂串口工具烧录；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查看（十六进制）；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3) linux下，通过cat命令查看（字符串），后面两位是检验位，有可能是乱码；</w:t>
      </w: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25" w:name="_Toc450739712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mac.bin</w:t>
      </w:r>
      <w:bookmarkEnd w:id="25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功能描述：用于存储产品MAC地址,升级不会改变；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数据结构：前面6个字节表示mac地址,后面的2个字节表示校验码；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只会通过工厂串口工具烧录；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pStyle w:val="a6"/>
        <w:ind w:leftChars="420" w:left="840" w:firstLineChars="400" w:firstLine="84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2) linux下，通过busybox hexdump 查看（十六进制）；</w:t>
      </w:r>
    </w:p>
    <w:p w:rsidR="00A45FA5" w:rsidRPr="008B1F1A" w:rsidRDefault="00A45FA5" w:rsidP="00A45FA5">
      <w:pPr>
        <w:pStyle w:val="a6"/>
        <w:ind w:leftChars="420" w:left="840" w:firstLineChars="400" w:firstLine="840"/>
        <w:rPr>
          <w:rFonts w:ascii="宋体" w:hAnsi="宋体" w:cs="宋体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26" w:name="_Toc450739713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sn.bin</w:t>
      </w:r>
      <w:bookmarkEnd w:id="26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功能描述：用于存储产品序列号,升级不会改变；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数据结构：sn码长度根据不同产品需求有不一样的长度,后面的2个字节表示校验码；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只会通过工厂串口工具烧录；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查看（十六进制）；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3）linux下，通过cat命令查看（字符串），后面两位是检验位，有可能是乱码；</w:t>
      </w:r>
    </w:p>
    <w:p w:rsidR="00A45FA5" w:rsidRPr="008B1F1A" w:rsidRDefault="00A45FA5" w:rsidP="00A45FA5">
      <w:pPr>
        <w:rPr>
          <w:sz w:val="21"/>
          <w:szCs w:val="21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27" w:name="_Toc450739714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register.bin</w:t>
      </w:r>
      <w:bookmarkEnd w:id="27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功能描述：用于存储中国区产品电子保单注册号,升级不会改变；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数据结构：前面11个字节长度表示注册码,后面的2个字节表示校验码；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只会通过工厂串口工具烧录；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查看（十六进制）；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3）linux下，通过cat命令查看（字符串），后面两位是检验位，有可能是乱码；</w:t>
      </w:r>
    </w:p>
    <w:p w:rsidR="00A45FA5" w:rsidRPr="008B1F1A" w:rsidRDefault="00A45FA5" w:rsidP="00A45FA5">
      <w:pPr>
        <w:rPr>
          <w:sz w:val="21"/>
          <w:szCs w:val="21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28" w:name="_Toc450739715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esn_key.bin</w:t>
      </w:r>
      <w:bookmarkEnd w:id="28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功能描述：用于存储北美、拉美产品ULI网络服务序列号,升级不会改变；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数据结构：字节长度视工厂烧录而定；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工厂菜单中，通过Service menu/USB update升级；</w:t>
      </w:r>
    </w:p>
    <w:p w:rsidR="00A45FA5" w:rsidRPr="008B1F1A" w:rsidRDefault="00A45FA5" w:rsidP="00A45FA5">
      <w:pPr>
        <w:pStyle w:val="a6"/>
        <w:ind w:leftChars="840" w:left="1680" w:firstLineChars="100" w:firstLine="21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2) 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查看；</w:t>
      </w:r>
    </w:p>
    <w:p w:rsidR="00A45FA5" w:rsidRPr="008B1F1A" w:rsidRDefault="00A45FA5" w:rsidP="00A45FA5">
      <w:pPr>
        <w:rPr>
          <w:sz w:val="21"/>
          <w:szCs w:val="21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29" w:name="_Toc450739716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hdcp_key.bin</w:t>
      </w:r>
      <w:bookmarkEnd w:id="29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功能描述：用于存储产品HDCP key，HDMI解码密钥,升级不会改变；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数据结构：字节长度视工厂烧录而定；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查看；</w:t>
      </w:r>
    </w:p>
    <w:p w:rsidR="00A45FA5" w:rsidRPr="008B1F1A" w:rsidRDefault="00A45FA5" w:rsidP="00A45FA5">
      <w:pPr>
        <w:rPr>
          <w:sz w:val="21"/>
          <w:szCs w:val="21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30" w:name="_Toc450739717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hdcp_key2.0.bin</w:t>
      </w:r>
      <w:bookmarkEnd w:id="30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功能描述：用于存储产品HDCP2.0key，HDMI解码密钥,升级不会改变；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数据结构：字节长度视工厂烧录而定；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修改方法：通过工厂串口工具烧录；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查看；</w:t>
      </w:r>
    </w:p>
    <w:p w:rsidR="00A45FA5" w:rsidRPr="008B1F1A" w:rsidRDefault="00A45FA5" w:rsidP="00A45FA5">
      <w:pPr>
        <w:rPr>
          <w:sz w:val="21"/>
          <w:szCs w:val="21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31" w:name="_Toc450739718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other.bin</w:t>
      </w:r>
      <w:bookmarkEnd w:id="31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功能描述：用于存储工厂P模式标志,ON</w:t>
      </w:r>
      <w:r w:rsidRPr="008B1F1A">
        <w:rPr>
          <w:rFonts w:ascii="宋体" w:hAnsi="宋体" w:cs="宋体"/>
        </w:rPr>
        <w:t>—</w:t>
      </w:r>
      <w:r w:rsidRPr="008B1F1A">
        <w:rPr>
          <w:rFonts w:ascii="宋体" w:hAnsi="宋体" w:cs="宋体" w:hint="eastAsia"/>
        </w:rPr>
        <w:t>0x5a OFF</w:t>
      </w:r>
      <w:r w:rsidRPr="008B1F1A">
        <w:rPr>
          <w:rFonts w:ascii="宋体" w:hAnsi="宋体" w:cs="宋体"/>
        </w:rPr>
        <w:t>—</w:t>
      </w:r>
      <w:r w:rsidRPr="008B1F1A">
        <w:rPr>
          <w:rFonts w:ascii="宋体" w:hAnsi="宋体" w:cs="宋体" w:hint="eastAsia"/>
        </w:rPr>
        <w:t>0xff，升级不会改变；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数据结构：前面第1个字节保存P模式标志,后两位预留位；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工厂菜单中，通过Factory menu/Factory hotkey选项修改；</w:t>
      </w:r>
    </w:p>
    <w:p w:rsidR="00A45FA5" w:rsidRPr="008B1F1A" w:rsidRDefault="00A45FA5" w:rsidP="00A45FA5">
      <w:pPr>
        <w:pStyle w:val="a6"/>
        <w:ind w:leftChars="840" w:left="1680" w:firstLineChars="100" w:firstLine="21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2) 电脑上手动修改该文件，拷贝替换系统板上该文件完成修改；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Pr="008B1F1A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查看；</w:t>
      </w:r>
    </w:p>
    <w:p w:rsidR="00A45FA5" w:rsidRPr="008B1F1A" w:rsidRDefault="00A45FA5" w:rsidP="00A45FA5">
      <w:pPr>
        <w:rPr>
          <w:sz w:val="21"/>
          <w:szCs w:val="21"/>
        </w:rPr>
      </w:pPr>
    </w:p>
    <w:p w:rsidR="00A45FA5" w:rsidRPr="008B1F1A" w:rsidRDefault="00D935E8" w:rsidP="00A65F0D">
      <w:pPr>
        <w:pStyle w:val="3"/>
        <w:numPr>
          <w:ilvl w:val="0"/>
          <w:numId w:val="13"/>
        </w:numPr>
        <w:rPr>
          <w:sz w:val="21"/>
          <w:szCs w:val="21"/>
        </w:rPr>
      </w:pPr>
      <w:bookmarkStart w:id="32" w:name="_Toc450739719"/>
      <w:r w:rsidRPr="008B1F1A"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：</w:t>
      </w:r>
      <w:r w:rsidR="00A45FA5" w:rsidRPr="008B1F1A">
        <w:rPr>
          <w:rFonts w:hint="eastAsia"/>
          <w:sz w:val="21"/>
          <w:szCs w:val="21"/>
        </w:rPr>
        <w:t>white_balance.bin</w:t>
      </w:r>
      <w:bookmarkEnd w:id="32"/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功能描述：用于存储产品白平衡数据,升级不会改变；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数据结构：144字节；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修改方法：1) 工厂菜单中，通过Factory menu/WhiteBalance菜单选项修改；</w:t>
      </w:r>
    </w:p>
    <w:p w:rsidR="00A45FA5" w:rsidRPr="008B1F1A" w:rsidRDefault="00A45FA5" w:rsidP="00A45FA5">
      <w:pPr>
        <w:pStyle w:val="a6"/>
        <w:ind w:leftChars="840" w:left="1680" w:firstLineChars="100" w:firstLine="210"/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2) 电脑上手动修改该文件，拷贝替换系统板上该文件完成修改；</w:t>
      </w:r>
    </w:p>
    <w:p w:rsidR="00A45FA5" w:rsidRPr="008B1F1A" w:rsidRDefault="00A45FA5" w:rsidP="00A65F0D">
      <w:pPr>
        <w:pStyle w:val="a6"/>
        <w:numPr>
          <w:ilvl w:val="0"/>
          <w:numId w:val="3"/>
        </w:numPr>
        <w:rPr>
          <w:rFonts w:ascii="宋体" w:hAnsi="宋体" w:cs="宋体"/>
        </w:rPr>
      </w:pPr>
      <w:r w:rsidRPr="008B1F1A">
        <w:rPr>
          <w:rFonts w:ascii="宋体" w:hAnsi="宋体" w:cs="宋体" w:hint="eastAsia"/>
        </w:rPr>
        <w:t>查看方法：1) windows下，可以直接用ultraEdid打开；</w:t>
      </w:r>
    </w:p>
    <w:p w:rsidR="00A45FA5" w:rsidRDefault="00A45FA5" w:rsidP="00A45FA5">
      <w:pPr>
        <w:ind w:leftChars="840" w:left="1680" w:firstLineChars="100" w:firstLine="210"/>
        <w:rPr>
          <w:rFonts w:ascii="宋体" w:hAnsi="宋体" w:cs="宋体"/>
          <w:sz w:val="21"/>
          <w:szCs w:val="21"/>
        </w:rPr>
      </w:pPr>
      <w:r w:rsidRPr="008B1F1A">
        <w:rPr>
          <w:rFonts w:ascii="宋体" w:hAnsi="宋体" w:cs="宋体" w:hint="eastAsia"/>
          <w:sz w:val="21"/>
          <w:szCs w:val="21"/>
        </w:rPr>
        <w:t>2) linux下，通过busybox hexdump 查看；</w:t>
      </w:r>
    </w:p>
    <w:p w:rsidR="00576DD9" w:rsidRPr="00943183" w:rsidRDefault="00576DD9" w:rsidP="00576DD9">
      <w:pPr>
        <w:ind w:leftChars="40" w:left="80" w:firstLineChars="100" w:firstLine="201"/>
        <w:rPr>
          <w:rFonts w:ascii="宋体" w:hAnsi="宋体" w:cs="宋体"/>
          <w:b/>
        </w:rPr>
      </w:pPr>
      <w:r w:rsidRPr="00943183">
        <w:rPr>
          <w:rFonts w:ascii="宋体" w:hAnsi="宋体" w:cs="宋体" w:hint="eastAsia"/>
          <w:b/>
        </w:rPr>
        <w:t>格式</w:t>
      </w:r>
      <w:r>
        <w:rPr>
          <w:rFonts w:ascii="宋体" w:hAnsi="宋体" w:cs="宋体" w:hint="eastAsia"/>
          <w:b/>
        </w:rPr>
        <w:t>（从头开始）</w:t>
      </w:r>
      <w:r w:rsidRPr="00943183">
        <w:rPr>
          <w:rFonts w:ascii="宋体" w:hAnsi="宋体" w:cs="宋体" w:hint="eastAsia"/>
          <w:b/>
        </w:rPr>
        <w:t>：</w:t>
      </w:r>
    </w:p>
    <w:p w:rsidR="00576DD9" w:rsidRPr="00943183" w:rsidRDefault="00576DD9" w:rsidP="00576DD9">
      <w:pPr>
        <w:spacing w:line="240" w:lineRule="exact"/>
        <w:ind w:firstLineChars="250" w:firstLine="525"/>
        <w:rPr>
          <w:rFonts w:ascii="Calibri" w:hAnsi="Calibri"/>
          <w:color w:val="0070C0"/>
          <w:sz w:val="21"/>
          <w:szCs w:val="21"/>
        </w:rPr>
      </w:pPr>
      <w:r w:rsidRPr="00943183">
        <w:rPr>
          <w:rFonts w:ascii="Calibri" w:hAnsi="Calibri"/>
          <w:color w:val="0070C0"/>
          <w:sz w:val="21"/>
          <w:szCs w:val="21"/>
        </w:rPr>
        <w:t>ATV –N3D  COOL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STD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</w:t>
      </w:r>
    </w:p>
    <w:p w:rsidR="00576DD9" w:rsidRPr="00943183" w:rsidRDefault="00576DD9" w:rsidP="00576DD9">
      <w:pPr>
        <w:spacing w:line="240" w:lineRule="exact"/>
        <w:rPr>
          <w:rFonts w:ascii="Calibri" w:hAnsi="Calibri"/>
          <w:color w:val="0070C0"/>
          <w:sz w:val="21"/>
          <w:szCs w:val="21"/>
        </w:rPr>
      </w:pPr>
      <w:r w:rsidRPr="00943183">
        <w:rPr>
          <w:rFonts w:ascii="Calibri" w:hAnsi="Calibri"/>
          <w:color w:val="0070C0"/>
          <w:sz w:val="21"/>
          <w:szCs w:val="21"/>
        </w:rPr>
        <w:t xml:space="preserve">         </w:t>
      </w:r>
      <w:r>
        <w:rPr>
          <w:rFonts w:ascii="Calibri" w:hAnsi="Calibri"/>
          <w:color w:val="0070C0"/>
          <w:sz w:val="21"/>
          <w:szCs w:val="21"/>
        </w:rPr>
        <w:t>OSD</w:t>
      </w:r>
      <w:r w:rsidRPr="00943183">
        <w:rPr>
          <w:rFonts w:ascii="Calibri" w:hAnsi="Calibri"/>
          <w:color w:val="0070C0"/>
          <w:sz w:val="21"/>
          <w:szCs w:val="21"/>
        </w:rPr>
        <w:t>  COOL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STD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</w:t>
      </w:r>
      <w:r w:rsidRPr="00943183">
        <w:rPr>
          <w:rFonts w:ascii="Calibri" w:hAnsi="Calibri"/>
          <w:color w:val="0070C0"/>
          <w:sz w:val="21"/>
          <w:szCs w:val="21"/>
        </w:rPr>
        <w:t>        </w:t>
      </w:r>
    </w:p>
    <w:p w:rsidR="00576DD9" w:rsidRPr="00943183" w:rsidRDefault="00576DD9" w:rsidP="00576DD9">
      <w:pPr>
        <w:spacing w:line="240" w:lineRule="exact"/>
        <w:rPr>
          <w:rFonts w:ascii="Calibri" w:hAnsi="Calibri"/>
          <w:color w:val="0070C0"/>
          <w:sz w:val="21"/>
          <w:szCs w:val="21"/>
        </w:rPr>
      </w:pPr>
      <w:r w:rsidRPr="00943183">
        <w:rPr>
          <w:rFonts w:ascii="Calibri" w:hAnsi="Calibri"/>
          <w:color w:val="0070C0"/>
          <w:sz w:val="21"/>
          <w:szCs w:val="21"/>
        </w:rPr>
        <w:t>         HDMI–N3D  COOL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STD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</w:t>
      </w:r>
    </w:p>
    <w:p w:rsidR="00576DD9" w:rsidRPr="00943183" w:rsidRDefault="00576DD9" w:rsidP="00576DD9">
      <w:pPr>
        <w:spacing w:line="240" w:lineRule="exact"/>
        <w:rPr>
          <w:rFonts w:ascii="Calibri" w:hAnsi="Calibri"/>
          <w:color w:val="0070C0"/>
          <w:sz w:val="21"/>
          <w:szCs w:val="21"/>
        </w:rPr>
      </w:pPr>
      <w:r w:rsidRPr="00943183">
        <w:rPr>
          <w:rFonts w:ascii="Calibri" w:hAnsi="Calibri"/>
          <w:color w:val="0070C0"/>
          <w:sz w:val="21"/>
          <w:szCs w:val="21"/>
        </w:rPr>
        <w:t>         HDMI –3D  COOL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STD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字节，</w:t>
      </w:r>
      <w:r w:rsidRPr="00943183">
        <w:rPr>
          <w:rFonts w:ascii="Calibri" w:hAnsi="Calibri"/>
          <w:color w:val="0070C0"/>
          <w:sz w:val="21"/>
          <w:szCs w:val="21"/>
        </w:rPr>
        <w:t>WARM2 20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</w:t>
      </w:r>
    </w:p>
    <w:p w:rsidR="00576DD9" w:rsidRPr="00943183" w:rsidRDefault="00576DD9" w:rsidP="00576DD9">
      <w:pPr>
        <w:spacing w:line="240" w:lineRule="exact"/>
        <w:rPr>
          <w:rFonts w:ascii="Calibri" w:hAnsi="Calibri"/>
          <w:color w:val="0070C0"/>
          <w:sz w:val="21"/>
          <w:szCs w:val="21"/>
        </w:rPr>
      </w:pPr>
      <w:r w:rsidRPr="00943183">
        <w:rPr>
          <w:rFonts w:ascii="Calibri" w:hAnsi="Calibri"/>
          <w:color w:val="0070C0"/>
          <w:sz w:val="21"/>
          <w:szCs w:val="21"/>
        </w:rPr>
        <w:t>         Checksum 2</w:t>
      </w:r>
      <w:r w:rsidRPr="00943183">
        <w:rPr>
          <w:rFonts w:ascii="微软雅黑" w:eastAsia="微软雅黑" w:hAnsi="微软雅黑" w:hint="eastAsia"/>
          <w:color w:val="0070C0"/>
          <w:sz w:val="21"/>
          <w:szCs w:val="21"/>
        </w:rPr>
        <w:t>字节</w:t>
      </w:r>
      <w:r>
        <w:rPr>
          <w:rFonts w:ascii="微软雅黑" w:eastAsia="微软雅黑" w:hAnsi="微软雅黑" w:hint="eastAsia"/>
          <w:color w:val="0070C0"/>
          <w:sz w:val="21"/>
          <w:szCs w:val="21"/>
        </w:rPr>
        <w:t xml:space="preserve"> </w:t>
      </w:r>
    </w:p>
    <w:p w:rsidR="00576DD9" w:rsidRPr="008B1F1A" w:rsidRDefault="00576DD9" w:rsidP="00A45FA5">
      <w:pPr>
        <w:ind w:leftChars="840" w:left="1680" w:firstLineChars="100" w:firstLine="210"/>
        <w:rPr>
          <w:rFonts w:ascii="宋体" w:hAnsi="宋体" w:cs="宋体" w:hint="eastAsia"/>
          <w:sz w:val="21"/>
          <w:szCs w:val="21"/>
        </w:rPr>
      </w:pPr>
    </w:p>
    <w:p w:rsidR="00783771" w:rsidRDefault="00783771" w:rsidP="00A53904"/>
    <w:p w:rsidR="002065E5" w:rsidRPr="004229EA" w:rsidRDefault="004229EA" w:rsidP="00A65F0D">
      <w:pPr>
        <w:pStyle w:val="1"/>
        <w:numPr>
          <w:ilvl w:val="0"/>
          <w:numId w:val="11"/>
        </w:numPr>
        <w:rPr>
          <w:sz w:val="30"/>
          <w:szCs w:val="30"/>
        </w:rPr>
      </w:pPr>
      <w:bookmarkStart w:id="33" w:name="_Toc450739720"/>
      <w:r w:rsidRPr="004229EA">
        <w:rPr>
          <w:rFonts w:hint="eastAsia"/>
          <w:sz w:val="30"/>
          <w:szCs w:val="30"/>
        </w:rPr>
        <w:t>T</w:t>
      </w:r>
      <w:r w:rsidRPr="004229EA">
        <w:rPr>
          <w:sz w:val="30"/>
          <w:szCs w:val="30"/>
        </w:rPr>
        <w:t>V</w:t>
      </w:r>
      <w:r w:rsidR="0024663D">
        <w:rPr>
          <w:sz w:val="30"/>
          <w:szCs w:val="30"/>
        </w:rPr>
        <w:t>+</w:t>
      </w:r>
      <w:bookmarkStart w:id="34" w:name="_GoBack"/>
      <w:bookmarkEnd w:id="34"/>
      <w:r w:rsidRPr="004229EA">
        <w:rPr>
          <w:sz w:val="30"/>
          <w:szCs w:val="30"/>
        </w:rPr>
        <w:t>OS</w:t>
      </w:r>
      <w:r w:rsidRPr="004229EA">
        <w:rPr>
          <w:sz w:val="30"/>
          <w:szCs w:val="30"/>
        </w:rPr>
        <w:t>产品配置</w:t>
      </w:r>
      <w:bookmarkEnd w:id="33"/>
    </w:p>
    <w:p w:rsidR="002A7368" w:rsidRDefault="008721AD" w:rsidP="004229EA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6120130" cy="2710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配置关系图_优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A9" w:rsidRDefault="00F361A9" w:rsidP="004229EA">
      <w:pPr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 w:hint="eastAsia"/>
          <w:b/>
          <w:sz w:val="21"/>
          <w:szCs w:val="21"/>
        </w:rPr>
        <w:t>JSON</w:t>
      </w:r>
      <w:r w:rsidR="002F7F49">
        <w:rPr>
          <w:rFonts w:ascii="宋体" w:hAnsi="宋体" w:cs="宋体" w:hint="eastAsia"/>
          <w:b/>
          <w:sz w:val="21"/>
          <w:szCs w:val="21"/>
        </w:rPr>
        <w:t>编写规范</w:t>
      </w:r>
      <w:r>
        <w:rPr>
          <w:rFonts w:ascii="宋体" w:hAnsi="宋体" w:cs="宋体" w:hint="eastAsia"/>
          <w:b/>
          <w:sz w:val="21"/>
          <w:szCs w:val="21"/>
        </w:rPr>
        <w:t>：</w:t>
      </w:r>
    </w:p>
    <w:p w:rsidR="005B659D" w:rsidRDefault="005B659D" w:rsidP="004229EA">
      <w:pPr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Section:Section：使用大写开头的单词。</w:t>
      </w:r>
    </w:p>
    <w:p w:rsidR="00F361A9" w:rsidRDefault="005B659D" w:rsidP="004229EA">
      <w:pPr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配置</w:t>
      </w:r>
      <w:r w:rsidR="00F361A9">
        <w:rPr>
          <w:rFonts w:ascii="宋体" w:hAnsi="宋体" w:cs="宋体"/>
          <w:b/>
          <w:sz w:val="21"/>
          <w:szCs w:val="21"/>
        </w:rPr>
        <w:t>关键字：</w:t>
      </w:r>
      <w:r>
        <w:rPr>
          <w:rFonts w:ascii="宋体" w:hAnsi="宋体" w:cs="宋体"/>
          <w:sz w:val="21"/>
          <w:szCs w:val="21"/>
        </w:rPr>
        <w:t>配置</w:t>
      </w:r>
      <w:r w:rsidR="00F361A9" w:rsidRPr="00F361A9">
        <w:rPr>
          <w:rFonts w:ascii="宋体" w:hAnsi="宋体" w:cs="宋体"/>
          <w:sz w:val="21"/>
          <w:szCs w:val="21"/>
        </w:rPr>
        <w:t>关键字</w:t>
      </w:r>
      <w:r>
        <w:rPr>
          <w:rFonts w:ascii="宋体" w:hAnsi="宋体" w:cs="宋体"/>
          <w:sz w:val="21"/>
          <w:szCs w:val="21"/>
        </w:rPr>
        <w:t>一般</w:t>
      </w:r>
      <w:r w:rsidR="00F361A9" w:rsidRPr="00F361A9">
        <w:rPr>
          <w:rFonts w:ascii="宋体" w:hAnsi="宋体" w:cs="宋体"/>
          <w:sz w:val="21"/>
          <w:szCs w:val="21"/>
        </w:rPr>
        <w:t>使用大写</w:t>
      </w:r>
      <w:r w:rsidR="00F361A9">
        <w:rPr>
          <w:rFonts w:ascii="宋体" w:hAnsi="宋体" w:cs="宋体"/>
          <w:sz w:val="21"/>
          <w:szCs w:val="21"/>
        </w:rPr>
        <w:t>，标准和特别说明除外</w:t>
      </w:r>
      <w:r w:rsidR="00F361A9" w:rsidRPr="00F361A9">
        <w:rPr>
          <w:rFonts w:ascii="宋体" w:hAnsi="宋体" w:cs="宋体"/>
          <w:sz w:val="21"/>
          <w:szCs w:val="21"/>
        </w:rPr>
        <w:t>。</w:t>
      </w:r>
    </w:p>
    <w:p w:rsidR="0065746A" w:rsidRDefault="0065746A" w:rsidP="004229EA">
      <w:pPr>
        <w:rPr>
          <w:rFonts w:ascii="宋体" w:hAnsi="宋体" w:cs="宋体"/>
          <w:sz w:val="21"/>
          <w:szCs w:val="21"/>
        </w:rPr>
      </w:pPr>
      <w:r w:rsidRPr="0065746A">
        <w:rPr>
          <w:rFonts w:ascii="宋体" w:hAnsi="宋体" w:cs="宋体" w:hint="eastAsia"/>
          <w:b/>
          <w:sz w:val="21"/>
          <w:szCs w:val="21"/>
        </w:rPr>
        <w:t>说明：</w:t>
      </w:r>
      <w:r w:rsidRPr="0065746A">
        <w:rPr>
          <w:rFonts w:ascii="宋体" w:hAnsi="宋体" w:cs="宋体" w:hint="eastAsia"/>
          <w:sz w:val="21"/>
          <w:szCs w:val="21"/>
        </w:rPr>
        <w:t>假如是TVOS的配置，使用JSON来编写，假如TCL的TVOS只是设置一个路径到驱动，而该文件不由TVOS来解释，那么可以保留现有格式不变。</w:t>
      </w:r>
    </w:p>
    <w:p w:rsidR="000444BA" w:rsidRDefault="005B6811" w:rsidP="004229EA">
      <w:pPr>
        <w:rPr>
          <w:rFonts w:ascii="宋体" w:hAnsi="宋体" w:cs="宋体"/>
          <w:sz w:val="21"/>
          <w:szCs w:val="21"/>
        </w:rPr>
      </w:pPr>
      <w:r w:rsidRPr="005B6811">
        <w:rPr>
          <w:rFonts w:ascii="宋体" w:hAnsi="宋体" w:cs="宋体"/>
          <w:b/>
          <w:sz w:val="21"/>
          <w:szCs w:val="21"/>
        </w:rPr>
        <w:t>注释：</w:t>
      </w:r>
      <w:r w:rsidRPr="005B6811">
        <w:rPr>
          <w:rFonts w:ascii="宋体" w:hAnsi="宋体" w:cs="宋体"/>
          <w:sz w:val="21"/>
          <w:szCs w:val="21"/>
        </w:rPr>
        <w:t>由于</w:t>
      </w:r>
      <w:r w:rsidRPr="005B6811">
        <w:rPr>
          <w:rFonts w:ascii="宋体" w:hAnsi="宋体" w:cs="宋体" w:hint="eastAsia"/>
          <w:sz w:val="21"/>
          <w:szCs w:val="21"/>
        </w:rPr>
        <w:t>JSON没有注释格式，假如某一配置项需要注释的，使用comment关键字</w:t>
      </w:r>
      <w:r w:rsidR="00F361A9">
        <w:rPr>
          <w:rFonts w:ascii="宋体" w:hAnsi="宋体" w:cs="宋体" w:hint="eastAsia"/>
          <w:sz w:val="21"/>
          <w:szCs w:val="21"/>
        </w:rPr>
        <w:t>，使用小写来区分普通的关键字。</w:t>
      </w:r>
    </w:p>
    <w:p w:rsidR="00F361A9" w:rsidRPr="005B6811" w:rsidRDefault="00F361A9" w:rsidP="004229EA">
      <w:pPr>
        <w:rPr>
          <w:rFonts w:ascii="宋体" w:hAnsi="宋体" w:cs="宋体"/>
          <w:b/>
          <w:sz w:val="21"/>
          <w:szCs w:val="21"/>
        </w:rPr>
      </w:pPr>
    </w:p>
    <w:p w:rsidR="00732191" w:rsidRPr="0065746A" w:rsidRDefault="00732191" w:rsidP="0065746A">
      <w:pPr>
        <w:pStyle w:val="2"/>
        <w:rPr>
          <w:sz w:val="28"/>
          <w:szCs w:val="28"/>
        </w:rPr>
      </w:pPr>
      <w:bookmarkStart w:id="35" w:name="_Toc450739721"/>
      <w:r w:rsidRPr="0065746A">
        <w:rPr>
          <w:rFonts w:hint="eastAsia"/>
          <w:sz w:val="28"/>
          <w:szCs w:val="28"/>
        </w:rPr>
        <w:t xml:space="preserve">5.1 </w:t>
      </w:r>
      <w:r w:rsidRPr="0065746A">
        <w:rPr>
          <w:rFonts w:hint="eastAsia"/>
          <w:sz w:val="28"/>
          <w:szCs w:val="28"/>
        </w:rPr>
        <w:t>系统配置</w:t>
      </w:r>
      <w:r w:rsidRPr="0065746A">
        <w:rPr>
          <w:rFonts w:hint="eastAsia"/>
          <w:sz w:val="28"/>
          <w:szCs w:val="28"/>
        </w:rPr>
        <w:t xml:space="preserve"> sys.ini</w:t>
      </w:r>
      <w:bookmarkEnd w:id="35"/>
      <w:r w:rsidRPr="0065746A">
        <w:rPr>
          <w:sz w:val="28"/>
          <w:szCs w:val="28"/>
        </w:rPr>
        <w:t xml:space="preserve"> </w:t>
      </w:r>
    </w:p>
    <w:p w:rsidR="0065746A" w:rsidRDefault="007C6691" w:rsidP="004229EA">
      <w:pPr>
        <w:rPr>
          <w:rFonts w:ascii="宋体" w:hAnsi="宋体" w:cs="宋体"/>
          <w:sz w:val="21"/>
          <w:szCs w:val="21"/>
        </w:rPr>
      </w:pPr>
      <w:r w:rsidRPr="007C6691">
        <w:rPr>
          <w:rFonts w:ascii="宋体" w:hAnsi="宋体" w:cs="宋体" w:hint="eastAsia"/>
          <w:b/>
          <w:sz w:val="21"/>
          <w:szCs w:val="21"/>
        </w:rPr>
        <w:t>内容：</w:t>
      </w:r>
      <w:r w:rsidR="0065746A">
        <w:rPr>
          <w:rFonts w:ascii="宋体" w:hAnsi="宋体" w:cs="宋体"/>
          <w:sz w:val="21"/>
          <w:szCs w:val="21"/>
        </w:rPr>
        <w:t>系统配置</w:t>
      </w:r>
      <w:r w:rsidR="0065746A">
        <w:rPr>
          <w:rFonts w:ascii="宋体" w:hAnsi="宋体" w:cs="宋体" w:hint="eastAsia"/>
          <w:sz w:val="21"/>
          <w:szCs w:val="21"/>
        </w:rPr>
        <w:t>sys.ini 包括</w:t>
      </w:r>
      <w:r w:rsidR="0065746A">
        <w:rPr>
          <w:rFonts w:ascii="宋体" w:hAnsi="宋体" w:cs="宋体"/>
          <w:sz w:val="21"/>
          <w:szCs w:val="21"/>
        </w:rPr>
        <w:t>3个</w:t>
      </w:r>
      <w:r w:rsidR="0065746A">
        <w:rPr>
          <w:rFonts w:ascii="宋体" w:hAnsi="宋体" w:cs="宋体" w:hint="eastAsia"/>
          <w:sz w:val="21"/>
          <w:szCs w:val="21"/>
        </w:rPr>
        <w:t>section: System , Model , Panel</w:t>
      </w:r>
    </w:p>
    <w:p w:rsidR="0065746A" w:rsidRDefault="002775A4" w:rsidP="004229EA">
      <w:pPr>
        <w:rPr>
          <w:rFonts w:ascii="宋体" w:hAns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2FECF389" wp14:editId="1C12F2B5">
            <wp:extent cx="4667250" cy="3743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91" w:rsidRDefault="0065746A" w:rsidP="00A65F0D">
      <w:pPr>
        <w:pStyle w:val="3"/>
        <w:numPr>
          <w:ilvl w:val="2"/>
          <w:numId w:val="11"/>
        </w:numPr>
        <w:rPr>
          <w:sz w:val="21"/>
          <w:szCs w:val="21"/>
        </w:rPr>
      </w:pPr>
      <w:bookmarkStart w:id="36" w:name="_Toc450739722"/>
      <w:r>
        <w:rPr>
          <w:sz w:val="21"/>
          <w:szCs w:val="21"/>
        </w:rPr>
        <w:t>Section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System</w:t>
      </w:r>
      <w:r>
        <w:rPr>
          <w:sz w:val="21"/>
          <w:szCs w:val="21"/>
        </w:rPr>
        <w:t>，系统信息</w:t>
      </w:r>
      <w:bookmarkEnd w:id="36"/>
    </w:p>
    <w:p w:rsidR="0065746A" w:rsidRPr="00E15268" w:rsidRDefault="00D935E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37" w:name="_Toc450739723"/>
      <w:r w:rsidRPr="00E15268">
        <w:rPr>
          <w:rFonts w:hint="eastAsia"/>
          <w:sz w:val="21"/>
          <w:szCs w:val="21"/>
        </w:rPr>
        <w:t>配置</w:t>
      </w:r>
      <w:r w:rsidR="00E15268" w:rsidRPr="00E15268">
        <w:rPr>
          <w:rFonts w:hint="eastAsia"/>
          <w:sz w:val="21"/>
          <w:szCs w:val="21"/>
        </w:rPr>
        <w:t>项</w:t>
      </w:r>
      <w:r w:rsidRPr="00E15268">
        <w:rPr>
          <w:rFonts w:hint="eastAsia"/>
          <w:sz w:val="21"/>
          <w:szCs w:val="21"/>
        </w:rPr>
        <w:t>：</w:t>
      </w:r>
      <w:r w:rsidRPr="00E15268">
        <w:rPr>
          <w:rFonts w:hint="eastAsia"/>
          <w:sz w:val="21"/>
          <w:szCs w:val="21"/>
        </w:rPr>
        <w:t xml:space="preserve">OS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37"/>
    </w:p>
    <w:p w:rsidR="00E15268" w:rsidRPr="00E15268" w:rsidRDefault="00E15268" w:rsidP="00A65F0D">
      <w:pPr>
        <w:pStyle w:val="a6"/>
        <w:numPr>
          <w:ilvl w:val="1"/>
          <w:numId w:val="14"/>
        </w:numPr>
      </w:pPr>
      <w:r w:rsidRPr="00E15268">
        <w:t>功能描述：</w:t>
      </w:r>
      <w:r w:rsidR="007A727F">
        <w:t>该机芯平台的软件运行的操作系统</w:t>
      </w:r>
    </w:p>
    <w:p w:rsidR="00E15268" w:rsidRPr="00E15268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E15268" w:rsidRPr="00E15268">
        <w:t>：</w:t>
      </w:r>
      <w:r w:rsidR="007A727F">
        <w:rPr>
          <w:rFonts w:hint="eastAsia"/>
        </w:rPr>
        <w:t xml:space="preserve">LINUX, ANDROID </w:t>
      </w:r>
    </w:p>
    <w:p w:rsidR="00E15268" w:rsidRPr="00E15268" w:rsidRDefault="00E15268" w:rsidP="00A65F0D">
      <w:pPr>
        <w:pStyle w:val="a6"/>
        <w:numPr>
          <w:ilvl w:val="1"/>
          <w:numId w:val="14"/>
        </w:numPr>
      </w:pPr>
      <w:r w:rsidRPr="00E15268">
        <w:t>备注：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38" w:name="_Toc450739724"/>
      <w:r w:rsidRPr="00E15268">
        <w:rPr>
          <w:rFonts w:hint="eastAsia"/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F361A9">
        <w:rPr>
          <w:sz w:val="21"/>
          <w:szCs w:val="21"/>
        </w:rPr>
        <w:t>ARTITION_IMPDATA</w:t>
      </w:r>
      <w:r w:rsidR="009F4060">
        <w:rPr>
          <w:sz w:val="21"/>
          <w:szCs w:val="21"/>
        </w:rPr>
        <w:t xml:space="preserve"> 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38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rPr>
          <w:rFonts w:hint="eastAsia"/>
        </w:rPr>
        <w:t>impdata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/impdata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/impdat</w:t>
      </w:r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  <w:r>
        <w:t xml:space="preserve"> 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39" w:name="_Toc450739725"/>
      <w:r w:rsidRPr="00E15268">
        <w:rPr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F361A9">
        <w:rPr>
          <w:sz w:val="21"/>
          <w:szCs w:val="21"/>
        </w:rPr>
        <w:t>ARTITION_USERDATA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39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t>userdata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7A727F">
        <w:t xml:space="preserve">userdata </w:t>
      </w:r>
      <w:r w:rsidR="007A727F">
        <w:t>或</w:t>
      </w:r>
      <w:r w:rsidR="007A727F">
        <w:rPr>
          <w:rFonts w:hint="eastAsia"/>
        </w:rPr>
        <w:t xml:space="preserve">/database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</w:t>
      </w:r>
      <w:r>
        <w:t>userdata</w:t>
      </w:r>
    </w:p>
    <w:p w:rsidR="00E15268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40" w:name="_Toc450739726"/>
      <w:r w:rsidRPr="00E15268">
        <w:rPr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F361A9">
        <w:rPr>
          <w:sz w:val="21"/>
          <w:szCs w:val="21"/>
        </w:rPr>
        <w:t>ARTITION_TCLCONFIG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40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t>tclconfig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7A727F">
        <w:t>tclconfig</w:t>
      </w:r>
      <w:r w:rsidR="007A727F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</w:t>
      </w:r>
      <w:r>
        <w:t>tclconfig</w:t>
      </w:r>
    </w:p>
    <w:p w:rsidR="00E15268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41" w:name="_Toc450739727"/>
      <w:r w:rsidRPr="00E15268">
        <w:rPr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3E0E4D">
        <w:rPr>
          <w:sz w:val="21"/>
          <w:szCs w:val="21"/>
        </w:rPr>
        <w:t>ARTITION_CACHE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41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t>cache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7A727F">
        <w:t>cache</w:t>
      </w:r>
      <w:r w:rsidR="007A727F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</w:t>
      </w:r>
      <w:r>
        <w:t>cache</w:t>
      </w:r>
    </w:p>
    <w:p w:rsidR="00E15268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42" w:name="_Toc450739728"/>
      <w:r w:rsidRPr="00E15268">
        <w:rPr>
          <w:sz w:val="21"/>
          <w:szCs w:val="21"/>
        </w:rPr>
        <w:t>配置项：</w:t>
      </w:r>
      <w:r w:rsidR="003E0E4D">
        <w:rPr>
          <w:sz w:val="21"/>
          <w:szCs w:val="21"/>
        </w:rPr>
        <w:t>PARTITION_TVOS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42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t>tvos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7A727F">
        <w:t>tvos</w:t>
      </w:r>
      <w:r w:rsidR="007A727F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</w:t>
      </w:r>
      <w:r>
        <w:t>tvos</w:t>
      </w:r>
    </w:p>
    <w:p w:rsidR="00E15268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43" w:name="_Toc450739729"/>
      <w:r w:rsidRPr="00E15268">
        <w:rPr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984608">
        <w:rPr>
          <w:sz w:val="21"/>
          <w:szCs w:val="21"/>
        </w:rPr>
        <w:t>ARTITION_SYSTEM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43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t>system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7A727F">
        <w:t>system</w:t>
      </w:r>
      <w:r w:rsidR="007A727F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</w:t>
      </w:r>
      <w:r>
        <w:t>system</w:t>
      </w:r>
    </w:p>
    <w:p w:rsidR="00E15268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44" w:name="_Toc450739730"/>
      <w:r w:rsidRPr="00E15268">
        <w:rPr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984608">
        <w:rPr>
          <w:sz w:val="21"/>
          <w:szCs w:val="21"/>
        </w:rPr>
        <w:t>ARTITION_DATA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44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t>data</w:t>
      </w:r>
      <w:r>
        <w:rPr>
          <w:rFonts w:hint="eastAsia"/>
        </w:rPr>
        <w:t>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7A727F">
        <w:t>data</w:t>
      </w:r>
      <w:r w:rsidR="007A727F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</w:t>
      </w:r>
      <w:r>
        <w:t>data</w:t>
      </w:r>
    </w:p>
    <w:p w:rsidR="00E15268" w:rsidRP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>
        <w:t>详细可参考公司标准：</w:t>
      </w:r>
      <w:r w:rsidRPr="007A727F">
        <w:rPr>
          <w:rFonts w:hint="eastAsia"/>
        </w:rPr>
        <w:t>flash</w:t>
      </w:r>
      <w:r w:rsidRPr="007A727F">
        <w:rPr>
          <w:rFonts w:hint="eastAsia"/>
        </w:rPr>
        <w:t>分区规范数据安全与保护机制</w:t>
      </w:r>
      <w:r w:rsidRPr="007A727F">
        <w:rPr>
          <w:rFonts w:hint="eastAsia"/>
        </w:rPr>
        <w:t>.pdf</w:t>
      </w:r>
    </w:p>
    <w:p w:rsidR="00E15268" w:rsidRPr="00E15268" w:rsidRDefault="00E15268" w:rsidP="00A65F0D">
      <w:pPr>
        <w:pStyle w:val="4"/>
        <w:numPr>
          <w:ilvl w:val="0"/>
          <w:numId w:val="14"/>
        </w:numPr>
        <w:rPr>
          <w:sz w:val="21"/>
          <w:szCs w:val="21"/>
        </w:rPr>
      </w:pPr>
      <w:bookmarkStart w:id="45" w:name="_Toc450739731"/>
      <w:r w:rsidRPr="00E15268">
        <w:rPr>
          <w:sz w:val="21"/>
          <w:szCs w:val="21"/>
        </w:rPr>
        <w:t>配置项：</w:t>
      </w:r>
      <w:r w:rsidRPr="00E15268">
        <w:rPr>
          <w:sz w:val="21"/>
          <w:szCs w:val="21"/>
        </w:rPr>
        <w:t>P</w:t>
      </w:r>
      <w:r w:rsidR="00984608">
        <w:rPr>
          <w:sz w:val="21"/>
          <w:szCs w:val="21"/>
        </w:rPr>
        <w:t>ARTITION_TMP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45"/>
    </w:p>
    <w:p w:rsidR="007A727F" w:rsidRPr="00E15268" w:rsidRDefault="007A727F" w:rsidP="00A65F0D">
      <w:pPr>
        <w:pStyle w:val="a6"/>
        <w:numPr>
          <w:ilvl w:val="1"/>
          <w:numId w:val="14"/>
        </w:numPr>
      </w:pPr>
      <w:r w:rsidRPr="00E15268">
        <w:t>功能描述：</w:t>
      </w:r>
      <w:r>
        <w:rPr>
          <w:rFonts w:hint="eastAsia"/>
        </w:rPr>
        <w:t>临时文件分区路径</w:t>
      </w:r>
    </w:p>
    <w:p w:rsidR="007A727F" w:rsidRDefault="00B87A9B" w:rsidP="00A65F0D">
      <w:pPr>
        <w:pStyle w:val="a6"/>
        <w:numPr>
          <w:ilvl w:val="1"/>
          <w:numId w:val="14"/>
        </w:numPr>
      </w:pPr>
      <w:r>
        <w:t>取值范围</w:t>
      </w:r>
      <w:r w:rsidR="007A727F" w:rsidRPr="00E15268">
        <w:t>：</w:t>
      </w:r>
      <w:r w:rsidR="007A727F">
        <w:rPr>
          <w:rFonts w:hint="eastAsia"/>
        </w:rPr>
        <w:t>具体路径，比如</w:t>
      </w:r>
      <w:r w:rsidR="007A727F">
        <w:rPr>
          <w:rFonts w:hint="eastAsia"/>
        </w:rPr>
        <w:t xml:space="preserve"> /</w:t>
      </w:r>
      <w:r w:rsidR="00DF4433">
        <w:t xml:space="preserve">temp </w:t>
      </w:r>
      <w:r w:rsidR="00DF4433">
        <w:t>或</w:t>
      </w:r>
      <w:r w:rsidR="00DF4433">
        <w:rPr>
          <w:rFonts w:hint="eastAsia"/>
        </w:rPr>
        <w:t>/tmp</w:t>
      </w:r>
      <w:r w:rsidR="007A727F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4"/>
        </w:numPr>
      </w:pPr>
      <w:r>
        <w:t>选配默认：</w:t>
      </w:r>
      <w:r>
        <w:rPr>
          <w:rFonts w:hint="eastAsia"/>
        </w:rPr>
        <w:t>/tmp</w:t>
      </w:r>
    </w:p>
    <w:p w:rsidR="00E15268" w:rsidRDefault="007A727F" w:rsidP="00A65F0D">
      <w:pPr>
        <w:pStyle w:val="a6"/>
        <w:numPr>
          <w:ilvl w:val="1"/>
          <w:numId w:val="14"/>
        </w:numPr>
      </w:pPr>
      <w:r w:rsidRPr="00E15268">
        <w:t>备注：</w:t>
      </w:r>
      <w:r w:rsidR="00DF4433">
        <w:rPr>
          <w:rFonts w:hint="eastAsia"/>
        </w:rPr>
        <w:t>该分区一般</w:t>
      </w:r>
      <w:r w:rsidR="00DF4433">
        <w:t>mount</w:t>
      </w:r>
      <w:r w:rsidR="00DF4433">
        <w:t>到内存中，用来保存临时文件，过程文件</w:t>
      </w:r>
      <w:r w:rsidR="00D7465B">
        <w:t>等，启动时所有文件会自动消除</w:t>
      </w:r>
      <w:r w:rsidR="00DF4433">
        <w:t xml:space="preserve"> </w:t>
      </w:r>
      <w:r w:rsidR="00DF4433">
        <w:t>。</w:t>
      </w:r>
    </w:p>
    <w:p w:rsidR="00E15268" w:rsidRPr="0065746A" w:rsidRDefault="00E15268" w:rsidP="00E15268">
      <w:pPr>
        <w:pStyle w:val="a6"/>
        <w:ind w:left="360" w:firstLine="0"/>
      </w:pPr>
    </w:p>
    <w:p w:rsidR="0065746A" w:rsidRPr="0065746A" w:rsidRDefault="0065746A" w:rsidP="00A65F0D">
      <w:pPr>
        <w:pStyle w:val="3"/>
        <w:numPr>
          <w:ilvl w:val="2"/>
          <w:numId w:val="11"/>
        </w:numPr>
        <w:rPr>
          <w:sz w:val="21"/>
          <w:szCs w:val="21"/>
        </w:rPr>
      </w:pPr>
      <w:bookmarkStart w:id="46" w:name="_Toc450739732"/>
      <w:r w:rsidRPr="0065746A">
        <w:rPr>
          <w:rFonts w:hint="eastAsia"/>
          <w:sz w:val="21"/>
          <w:szCs w:val="21"/>
        </w:rPr>
        <w:t>Section</w:t>
      </w:r>
      <w:r w:rsidRPr="0065746A">
        <w:rPr>
          <w:rFonts w:hint="eastAsia"/>
          <w:sz w:val="21"/>
          <w:szCs w:val="21"/>
        </w:rPr>
        <w:t>：</w:t>
      </w:r>
      <w:r w:rsidRPr="0065746A">
        <w:rPr>
          <w:rFonts w:hint="eastAsia"/>
          <w:sz w:val="21"/>
          <w:szCs w:val="21"/>
        </w:rPr>
        <w:t>Model</w:t>
      </w:r>
      <w:r w:rsidRPr="0065746A">
        <w:rPr>
          <w:rFonts w:hint="eastAsia"/>
          <w:sz w:val="21"/>
          <w:szCs w:val="21"/>
        </w:rPr>
        <w:t>，具体产品参数配置</w:t>
      </w:r>
      <w:bookmarkEnd w:id="46"/>
    </w:p>
    <w:p w:rsidR="00C80ED9" w:rsidRPr="00E15268" w:rsidRDefault="00C80ED9" w:rsidP="00A65F0D">
      <w:pPr>
        <w:pStyle w:val="4"/>
        <w:numPr>
          <w:ilvl w:val="0"/>
          <w:numId w:val="15"/>
        </w:numPr>
        <w:rPr>
          <w:sz w:val="21"/>
          <w:szCs w:val="21"/>
        </w:rPr>
      </w:pPr>
      <w:bookmarkStart w:id="47" w:name="_Toc450739733"/>
      <w:r w:rsidRPr="00E15268">
        <w:rPr>
          <w:rFonts w:hint="eastAsia"/>
          <w:sz w:val="21"/>
          <w:szCs w:val="21"/>
        </w:rPr>
        <w:t>配置项：</w:t>
      </w:r>
      <w:r w:rsidR="00131A7C">
        <w:rPr>
          <w:sz w:val="21"/>
          <w:szCs w:val="21"/>
        </w:rPr>
        <w:t>MODEL</w:t>
      </w:r>
      <w:r>
        <w:rPr>
          <w:sz w:val="21"/>
          <w:szCs w:val="21"/>
        </w:rPr>
        <w:t>_</w:t>
      </w:r>
      <w:r w:rsidR="00C50E9C">
        <w:rPr>
          <w:sz w:val="21"/>
          <w:szCs w:val="21"/>
        </w:rPr>
        <w:t>1</w:t>
      </w:r>
      <w:r>
        <w:rPr>
          <w:sz w:val="21"/>
          <w:szCs w:val="21"/>
        </w:rPr>
        <w:t xml:space="preserve"> … </w:t>
      </w:r>
      <w:r w:rsidR="00131A7C">
        <w:rPr>
          <w:sz w:val="21"/>
          <w:szCs w:val="21"/>
        </w:rPr>
        <w:t>MODEL_</w:t>
      </w:r>
      <w:r>
        <w:rPr>
          <w:sz w:val="21"/>
          <w:szCs w:val="21"/>
        </w:rPr>
        <w:t xml:space="preserve">n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47"/>
    </w:p>
    <w:p w:rsidR="00C80ED9" w:rsidRPr="00E15268" w:rsidRDefault="00C80ED9" w:rsidP="00A65F0D">
      <w:pPr>
        <w:pStyle w:val="a6"/>
        <w:numPr>
          <w:ilvl w:val="1"/>
          <w:numId w:val="15"/>
        </w:numPr>
      </w:pPr>
      <w:r w:rsidRPr="00E15268">
        <w:t>功能描述：</w:t>
      </w:r>
      <w:r>
        <w:t>该机芯平台的第几个具体产品项目</w:t>
      </w:r>
      <w:r w:rsidR="00C50E9C">
        <w:t>配置</w:t>
      </w:r>
    </w:p>
    <w:p w:rsidR="00C80ED9" w:rsidRPr="00E15268" w:rsidRDefault="00B87A9B" w:rsidP="00A65F0D">
      <w:pPr>
        <w:pStyle w:val="a6"/>
        <w:numPr>
          <w:ilvl w:val="1"/>
          <w:numId w:val="15"/>
        </w:numPr>
      </w:pPr>
      <w:r>
        <w:t>取值范围</w:t>
      </w:r>
      <w:r w:rsidR="00C80ED9" w:rsidRPr="00E15268">
        <w:t>：</w:t>
      </w:r>
      <w:r w:rsidR="00C80ED9">
        <w:rPr>
          <w:rFonts w:hint="eastAsia"/>
        </w:rPr>
        <w:t>产品配置文件的具体路径，例如</w:t>
      </w:r>
      <w:r w:rsidR="00C80ED9">
        <w:rPr>
          <w:rFonts w:hint="eastAsia"/>
        </w:rPr>
        <w:t xml:space="preserve"> /tclconfig/</w:t>
      </w:r>
      <w:r w:rsidR="00CD33F6">
        <w:t>model/</w:t>
      </w:r>
      <w:r w:rsidR="00C80ED9">
        <w:rPr>
          <w:rFonts w:hint="eastAsia"/>
        </w:rPr>
        <w:t xml:space="preserve">model_cn_1.ini </w:t>
      </w:r>
      <w:r w:rsidR="00C80ED9">
        <w:rPr>
          <w:rFonts w:hint="eastAsia"/>
        </w:rPr>
        <w:t>等</w:t>
      </w:r>
    </w:p>
    <w:p w:rsidR="00C80ED9" w:rsidRPr="00E15268" w:rsidRDefault="00C80ED9" w:rsidP="00A65F0D">
      <w:pPr>
        <w:pStyle w:val="a6"/>
        <w:numPr>
          <w:ilvl w:val="1"/>
          <w:numId w:val="15"/>
        </w:numPr>
      </w:pPr>
      <w:r w:rsidRPr="00E15268">
        <w:t>备注：</w:t>
      </w:r>
      <w:r>
        <w:t>有多少产品项目就对于多少个</w:t>
      </w:r>
      <w:r>
        <w:rPr>
          <w:rFonts w:hint="eastAsia"/>
        </w:rPr>
        <w:t xml:space="preserve">model_n </w:t>
      </w:r>
      <w:r>
        <w:rPr>
          <w:rFonts w:hint="eastAsia"/>
        </w:rPr>
        <w:t>，在</w:t>
      </w:r>
      <w:r w:rsidR="00C50E9C"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中间可以中断保留一些数目</w:t>
      </w:r>
    </w:p>
    <w:p w:rsidR="00C50E9C" w:rsidRPr="00E15268" w:rsidRDefault="00C50E9C" w:rsidP="00A65F0D">
      <w:pPr>
        <w:pStyle w:val="4"/>
        <w:numPr>
          <w:ilvl w:val="0"/>
          <w:numId w:val="15"/>
        </w:numPr>
        <w:rPr>
          <w:sz w:val="21"/>
          <w:szCs w:val="21"/>
        </w:rPr>
      </w:pPr>
      <w:bookmarkStart w:id="48" w:name="_Toc450739734"/>
      <w:r w:rsidRPr="00E15268">
        <w:rPr>
          <w:rFonts w:hint="eastAsia"/>
          <w:sz w:val="21"/>
          <w:szCs w:val="21"/>
        </w:rPr>
        <w:t>配置项：</w:t>
      </w:r>
      <w:r w:rsidR="00131A7C">
        <w:rPr>
          <w:sz w:val="21"/>
          <w:szCs w:val="21"/>
        </w:rPr>
        <w:t>MODEL</w:t>
      </w:r>
      <w:r>
        <w:rPr>
          <w:sz w:val="21"/>
          <w:szCs w:val="21"/>
        </w:rPr>
        <w:t xml:space="preserve">_0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48"/>
    </w:p>
    <w:p w:rsidR="00C50E9C" w:rsidRPr="00E15268" w:rsidRDefault="00C50E9C" w:rsidP="00A65F0D">
      <w:pPr>
        <w:pStyle w:val="a6"/>
        <w:numPr>
          <w:ilvl w:val="1"/>
          <w:numId w:val="15"/>
        </w:numPr>
      </w:pPr>
      <w:r w:rsidRPr="00E15268">
        <w:t>功能描述：</w:t>
      </w:r>
      <w:r>
        <w:t>该机芯平台的工厂时生成项目配置</w:t>
      </w:r>
    </w:p>
    <w:p w:rsidR="00C50E9C" w:rsidRPr="00E15268" w:rsidRDefault="00B87A9B" w:rsidP="00A65F0D">
      <w:pPr>
        <w:pStyle w:val="a6"/>
        <w:numPr>
          <w:ilvl w:val="1"/>
          <w:numId w:val="15"/>
        </w:numPr>
      </w:pPr>
      <w:r>
        <w:t>取值范围</w:t>
      </w:r>
      <w:r w:rsidR="00C50E9C" w:rsidRPr="00E15268">
        <w:t>：</w:t>
      </w:r>
      <w:r w:rsidR="00C50E9C">
        <w:rPr>
          <w:rFonts w:hint="eastAsia"/>
        </w:rPr>
        <w:t>产品配置文件的具体路径，例如</w:t>
      </w:r>
      <w:r w:rsidR="00C50E9C">
        <w:rPr>
          <w:rFonts w:hint="eastAsia"/>
        </w:rPr>
        <w:t xml:space="preserve"> /tclconfig/</w:t>
      </w:r>
      <w:r w:rsidR="00CD33F6">
        <w:t>model/</w:t>
      </w:r>
      <w:r w:rsidR="00C50E9C">
        <w:rPr>
          <w:rFonts w:hint="eastAsia"/>
        </w:rPr>
        <w:t>model_cn_</w:t>
      </w:r>
      <w:r w:rsidR="00C50E9C">
        <w:t>0</w:t>
      </w:r>
      <w:r w:rsidR="00C50E9C">
        <w:rPr>
          <w:rFonts w:hint="eastAsia"/>
        </w:rPr>
        <w:t>.ini</w:t>
      </w:r>
    </w:p>
    <w:p w:rsidR="00C50E9C" w:rsidRPr="00E15268" w:rsidRDefault="00C50E9C" w:rsidP="00A65F0D">
      <w:pPr>
        <w:pStyle w:val="a6"/>
        <w:numPr>
          <w:ilvl w:val="1"/>
          <w:numId w:val="15"/>
        </w:numPr>
      </w:pPr>
      <w:r w:rsidRPr="00E15268">
        <w:t>备注：</w:t>
      </w:r>
      <w:r>
        <w:t>一般专门给工厂生成时使用，工厂生产的屏</w:t>
      </w:r>
      <w:r>
        <w:rPr>
          <w:rFonts w:hint="eastAsia"/>
        </w:rPr>
        <w:t xml:space="preserve"> </w:t>
      </w:r>
      <w:r>
        <w:rPr>
          <w:rFonts w:hint="eastAsia"/>
        </w:rPr>
        <w:t>和配置</w:t>
      </w:r>
      <w:r>
        <w:rPr>
          <w:rFonts w:hint="eastAsia"/>
        </w:rPr>
        <w:t xml:space="preserve"> </w:t>
      </w:r>
      <w:r>
        <w:rPr>
          <w:rFonts w:hint="eastAsia"/>
        </w:rPr>
        <w:t>都是规范。</w:t>
      </w:r>
    </w:p>
    <w:p w:rsidR="0065746A" w:rsidRPr="00C50E9C" w:rsidRDefault="0065746A" w:rsidP="0065746A">
      <w:pPr>
        <w:pStyle w:val="a6"/>
        <w:ind w:left="360" w:firstLine="0"/>
      </w:pPr>
    </w:p>
    <w:p w:rsidR="0065746A" w:rsidRPr="0065746A" w:rsidRDefault="0065746A" w:rsidP="00A65F0D">
      <w:pPr>
        <w:pStyle w:val="3"/>
        <w:numPr>
          <w:ilvl w:val="2"/>
          <w:numId w:val="11"/>
        </w:numPr>
        <w:rPr>
          <w:sz w:val="21"/>
          <w:szCs w:val="21"/>
        </w:rPr>
      </w:pPr>
      <w:bookmarkStart w:id="49" w:name="_Toc450739735"/>
      <w:r w:rsidRPr="0065746A">
        <w:rPr>
          <w:rFonts w:hint="eastAsia"/>
          <w:sz w:val="21"/>
          <w:szCs w:val="21"/>
        </w:rPr>
        <w:t>Section</w:t>
      </w:r>
      <w:r w:rsidRPr="0065746A">
        <w:rPr>
          <w:rFonts w:hint="eastAsia"/>
          <w:sz w:val="21"/>
          <w:szCs w:val="21"/>
        </w:rPr>
        <w:t>：</w:t>
      </w:r>
      <w:r w:rsidRPr="0065746A">
        <w:rPr>
          <w:rFonts w:hint="eastAsia"/>
          <w:sz w:val="21"/>
          <w:szCs w:val="21"/>
        </w:rPr>
        <w:t>Panel</w:t>
      </w:r>
      <w:r w:rsidR="00420E84">
        <w:rPr>
          <w:rFonts w:hint="eastAsia"/>
          <w:sz w:val="21"/>
          <w:szCs w:val="21"/>
        </w:rPr>
        <w:t>，具体屏参</w:t>
      </w:r>
      <w:r w:rsidRPr="0065746A">
        <w:rPr>
          <w:rFonts w:hint="eastAsia"/>
          <w:sz w:val="21"/>
          <w:szCs w:val="21"/>
        </w:rPr>
        <w:t>配置</w:t>
      </w:r>
      <w:bookmarkEnd w:id="49"/>
    </w:p>
    <w:p w:rsidR="00E4502A" w:rsidRPr="00E15268" w:rsidRDefault="00E4502A" w:rsidP="00A65F0D">
      <w:pPr>
        <w:pStyle w:val="4"/>
        <w:numPr>
          <w:ilvl w:val="0"/>
          <w:numId w:val="16"/>
        </w:numPr>
        <w:rPr>
          <w:sz w:val="21"/>
          <w:szCs w:val="21"/>
        </w:rPr>
      </w:pPr>
      <w:bookmarkStart w:id="50" w:name="_Toc450739736"/>
      <w:r w:rsidRPr="00E15268">
        <w:rPr>
          <w:rFonts w:hint="eastAsia"/>
          <w:sz w:val="21"/>
          <w:szCs w:val="21"/>
        </w:rPr>
        <w:t>配置项：</w:t>
      </w:r>
      <w:r w:rsidR="00131A7C">
        <w:rPr>
          <w:sz w:val="21"/>
          <w:szCs w:val="21"/>
        </w:rPr>
        <w:t>PANEL</w:t>
      </w:r>
      <w:r>
        <w:rPr>
          <w:sz w:val="21"/>
          <w:szCs w:val="21"/>
        </w:rPr>
        <w:t xml:space="preserve">_1 … </w:t>
      </w:r>
      <w:r w:rsidR="00131A7C">
        <w:rPr>
          <w:sz w:val="21"/>
          <w:szCs w:val="21"/>
        </w:rPr>
        <w:t>PANEL</w:t>
      </w:r>
      <w:r>
        <w:rPr>
          <w:sz w:val="21"/>
          <w:szCs w:val="21"/>
        </w:rPr>
        <w:t xml:space="preserve">_n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50"/>
    </w:p>
    <w:p w:rsidR="00E4502A" w:rsidRPr="00E15268" w:rsidRDefault="00E4502A" w:rsidP="00A65F0D">
      <w:pPr>
        <w:pStyle w:val="a6"/>
        <w:numPr>
          <w:ilvl w:val="1"/>
          <w:numId w:val="16"/>
        </w:numPr>
      </w:pPr>
      <w:r w:rsidRPr="00E15268">
        <w:t>功能描述：</w:t>
      </w:r>
      <w:r>
        <w:t>该机芯平台的</w:t>
      </w:r>
      <w:r w:rsidR="00420E84">
        <w:t>屏参</w:t>
      </w:r>
      <w:r w:rsidR="00CD33F6">
        <w:t>具体配置</w:t>
      </w:r>
    </w:p>
    <w:p w:rsidR="00E4502A" w:rsidRPr="00E15268" w:rsidRDefault="00B87A9B" w:rsidP="00A65F0D">
      <w:pPr>
        <w:pStyle w:val="a6"/>
        <w:numPr>
          <w:ilvl w:val="1"/>
          <w:numId w:val="16"/>
        </w:numPr>
      </w:pPr>
      <w:r>
        <w:t>取值范围</w:t>
      </w:r>
      <w:r w:rsidR="00E4502A" w:rsidRPr="00E15268">
        <w:t>：</w:t>
      </w:r>
      <w:r w:rsidR="00420E84">
        <w:rPr>
          <w:rFonts w:hint="eastAsia"/>
        </w:rPr>
        <w:t>屏参</w:t>
      </w:r>
      <w:r w:rsidR="00E4502A">
        <w:rPr>
          <w:rFonts w:hint="eastAsia"/>
        </w:rPr>
        <w:t>配置文件的具体路径，例如</w:t>
      </w:r>
      <w:r w:rsidR="00E4502A">
        <w:rPr>
          <w:rFonts w:hint="eastAsia"/>
        </w:rPr>
        <w:t xml:space="preserve"> /tclconfig/</w:t>
      </w:r>
      <w:r w:rsidR="00CD33F6">
        <w:t>panel/panel</w:t>
      </w:r>
      <w:r w:rsidR="00E4502A">
        <w:rPr>
          <w:rFonts w:hint="eastAsia"/>
        </w:rPr>
        <w:t xml:space="preserve">_cn_1.ini </w:t>
      </w:r>
      <w:r w:rsidR="00E4502A">
        <w:rPr>
          <w:rFonts w:hint="eastAsia"/>
        </w:rPr>
        <w:t>等</w:t>
      </w:r>
    </w:p>
    <w:p w:rsidR="00E4502A" w:rsidRDefault="00E4502A" w:rsidP="00A65F0D">
      <w:pPr>
        <w:pStyle w:val="a6"/>
        <w:numPr>
          <w:ilvl w:val="1"/>
          <w:numId w:val="16"/>
        </w:numPr>
      </w:pPr>
      <w:r w:rsidRPr="00E15268">
        <w:t>备注：</w:t>
      </w:r>
      <w:r w:rsidR="00CD33F6">
        <w:t>该机芯</w:t>
      </w:r>
      <w:r>
        <w:t>有多少</w:t>
      </w:r>
      <w:r w:rsidR="00420E84">
        <w:t>屏</w:t>
      </w:r>
      <w:r>
        <w:t>就对于多少个</w:t>
      </w:r>
      <w:r w:rsidR="00CD33F6">
        <w:t>panel</w:t>
      </w:r>
      <w:r>
        <w:rPr>
          <w:rFonts w:hint="eastAsia"/>
        </w:rPr>
        <w:t xml:space="preserve">_n </w:t>
      </w:r>
      <w:r>
        <w:rPr>
          <w:rFonts w:hint="eastAsia"/>
        </w:rPr>
        <w:t>，在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中间可以中断保留一些数目</w:t>
      </w:r>
      <w:r w:rsidR="00420E84">
        <w:rPr>
          <w:rFonts w:hint="eastAsia"/>
        </w:rPr>
        <w:t xml:space="preserve"> </w:t>
      </w:r>
      <w:r w:rsidR="00420E84">
        <w:rPr>
          <w:rFonts w:hint="eastAsia"/>
        </w:rPr>
        <w:t>。</w:t>
      </w:r>
    </w:p>
    <w:p w:rsidR="00420E84" w:rsidRPr="00420E84" w:rsidRDefault="00420E84" w:rsidP="00420E84">
      <w:pPr>
        <w:pStyle w:val="a6"/>
        <w:ind w:left="1260" w:firstLine="0"/>
        <w:rPr>
          <w:b/>
        </w:rPr>
      </w:pPr>
      <w:r>
        <w:rPr>
          <w:b/>
        </w:rPr>
        <w:t>和</w:t>
      </w:r>
      <w:r w:rsidRPr="00420E84">
        <w:rPr>
          <w:b/>
        </w:rPr>
        <w:t>屏</w:t>
      </w:r>
      <w:r>
        <w:rPr>
          <w:b/>
        </w:rPr>
        <w:t>相关</w:t>
      </w:r>
      <w:r w:rsidRPr="00420E84">
        <w:rPr>
          <w:rFonts w:hint="eastAsia"/>
          <w:b/>
        </w:rPr>
        <w:t>的具体配置有专门的配置，请参考</w:t>
      </w:r>
      <w:r>
        <w:rPr>
          <w:rFonts w:hint="eastAsia"/>
          <w:b/>
        </w:rPr>
        <w:t>相关</w:t>
      </w:r>
      <w:r w:rsidRPr="00420E84">
        <w:rPr>
          <w:rFonts w:hint="eastAsia"/>
          <w:b/>
        </w:rPr>
        <w:t>标准文档</w:t>
      </w:r>
      <w:r w:rsidRPr="00420E84">
        <w:rPr>
          <w:rFonts w:hint="eastAsia"/>
          <w:b/>
        </w:rPr>
        <w:t xml:space="preserve"> </w:t>
      </w:r>
      <w:r w:rsidRPr="00420E84">
        <w:rPr>
          <w:rFonts w:hint="eastAsia"/>
          <w:b/>
        </w:rPr>
        <w:t>。</w:t>
      </w:r>
    </w:p>
    <w:p w:rsidR="00CD33F6" w:rsidRPr="00E15268" w:rsidRDefault="00CD33F6" w:rsidP="00A65F0D">
      <w:pPr>
        <w:pStyle w:val="4"/>
        <w:numPr>
          <w:ilvl w:val="0"/>
          <w:numId w:val="16"/>
        </w:numPr>
        <w:rPr>
          <w:sz w:val="21"/>
          <w:szCs w:val="21"/>
        </w:rPr>
      </w:pPr>
      <w:bookmarkStart w:id="51" w:name="_Toc450739737"/>
      <w:r w:rsidRPr="00E15268">
        <w:rPr>
          <w:rFonts w:hint="eastAsia"/>
          <w:sz w:val="21"/>
          <w:szCs w:val="21"/>
        </w:rPr>
        <w:t>配置项：</w:t>
      </w:r>
      <w:r w:rsidR="00131A7C">
        <w:rPr>
          <w:sz w:val="21"/>
          <w:szCs w:val="21"/>
        </w:rPr>
        <w:t>PANEL_</w:t>
      </w:r>
      <w:r>
        <w:rPr>
          <w:sz w:val="21"/>
          <w:szCs w:val="21"/>
        </w:rPr>
        <w:t xml:space="preserve">0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51"/>
    </w:p>
    <w:p w:rsidR="00CD33F6" w:rsidRPr="00E15268" w:rsidRDefault="00CD33F6" w:rsidP="00A65F0D">
      <w:pPr>
        <w:pStyle w:val="a6"/>
        <w:numPr>
          <w:ilvl w:val="1"/>
          <w:numId w:val="15"/>
        </w:numPr>
      </w:pPr>
      <w:r w:rsidRPr="00E15268">
        <w:t>功能描述：</w:t>
      </w:r>
      <w:r>
        <w:t>该机芯平台的工厂时的典型</w:t>
      </w:r>
      <w:r w:rsidR="00420E84">
        <w:t>屏</w:t>
      </w:r>
    </w:p>
    <w:p w:rsidR="00CD33F6" w:rsidRPr="00E15268" w:rsidRDefault="00B87A9B" w:rsidP="00A65F0D">
      <w:pPr>
        <w:pStyle w:val="a6"/>
        <w:numPr>
          <w:ilvl w:val="1"/>
          <w:numId w:val="15"/>
        </w:numPr>
      </w:pPr>
      <w:r>
        <w:t>取值范围</w:t>
      </w:r>
      <w:r w:rsidR="00CD33F6" w:rsidRPr="00E15268">
        <w:t>：</w:t>
      </w:r>
      <w:r w:rsidR="00420E84">
        <w:rPr>
          <w:rFonts w:hint="eastAsia"/>
        </w:rPr>
        <w:t>屏参</w:t>
      </w:r>
      <w:r w:rsidR="00CD33F6">
        <w:rPr>
          <w:rFonts w:hint="eastAsia"/>
        </w:rPr>
        <w:t>配置文件的具体路径，例如</w:t>
      </w:r>
      <w:r w:rsidR="00CD33F6">
        <w:rPr>
          <w:rFonts w:hint="eastAsia"/>
        </w:rPr>
        <w:t xml:space="preserve"> /tclconfig/</w:t>
      </w:r>
      <w:r w:rsidR="00CD33F6">
        <w:t>panel/panel</w:t>
      </w:r>
      <w:r w:rsidR="00CD33F6">
        <w:rPr>
          <w:rFonts w:hint="eastAsia"/>
        </w:rPr>
        <w:t xml:space="preserve">_cn_0.ini </w:t>
      </w:r>
    </w:p>
    <w:p w:rsidR="00CD33F6" w:rsidRPr="00E15268" w:rsidRDefault="00CD33F6" w:rsidP="00A65F0D">
      <w:pPr>
        <w:pStyle w:val="a6"/>
        <w:numPr>
          <w:ilvl w:val="1"/>
          <w:numId w:val="15"/>
        </w:numPr>
      </w:pPr>
      <w:r w:rsidRPr="00E15268">
        <w:t>备注：</w:t>
      </w:r>
      <w:r>
        <w:t>一般专门给工厂生成时使用，工厂生产的屏</w:t>
      </w:r>
      <w:r>
        <w:rPr>
          <w:rFonts w:hint="eastAsia"/>
        </w:rPr>
        <w:t xml:space="preserve"> </w:t>
      </w:r>
      <w:r>
        <w:rPr>
          <w:rFonts w:hint="eastAsia"/>
        </w:rPr>
        <w:t>和配置</w:t>
      </w:r>
      <w:r>
        <w:rPr>
          <w:rFonts w:hint="eastAsia"/>
        </w:rPr>
        <w:t xml:space="preserve"> </w:t>
      </w:r>
      <w:r>
        <w:rPr>
          <w:rFonts w:hint="eastAsia"/>
        </w:rPr>
        <w:t>都是规范。</w:t>
      </w:r>
    </w:p>
    <w:p w:rsidR="00732191" w:rsidRPr="00CD33F6" w:rsidRDefault="00732191" w:rsidP="004229EA">
      <w:pPr>
        <w:rPr>
          <w:rFonts w:ascii="宋体" w:hAnsi="宋体" w:cs="宋体"/>
          <w:sz w:val="21"/>
          <w:szCs w:val="21"/>
        </w:rPr>
      </w:pPr>
    </w:p>
    <w:p w:rsidR="00420E84" w:rsidRPr="0065746A" w:rsidRDefault="00420E84" w:rsidP="00420E84">
      <w:pPr>
        <w:pStyle w:val="2"/>
        <w:rPr>
          <w:sz w:val="28"/>
          <w:szCs w:val="28"/>
        </w:rPr>
      </w:pPr>
      <w:bookmarkStart w:id="52" w:name="_Toc450739738"/>
      <w:r w:rsidRPr="0065746A"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2</w:t>
      </w:r>
      <w:r w:rsidRPr="006574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产品</w:t>
      </w:r>
      <w:r w:rsidRPr="0065746A">
        <w:rPr>
          <w:rFonts w:hint="eastAsia"/>
          <w:sz w:val="28"/>
          <w:szCs w:val="28"/>
        </w:rPr>
        <w:t>配置</w:t>
      </w:r>
      <w:r w:rsidRPr="0065746A">
        <w:rPr>
          <w:rFonts w:hint="eastAsia"/>
          <w:sz w:val="28"/>
          <w:szCs w:val="28"/>
        </w:rPr>
        <w:t xml:space="preserve"> </w:t>
      </w:r>
      <w:r w:rsidR="00F0273E">
        <w:rPr>
          <w:sz w:val="28"/>
          <w:szCs w:val="28"/>
        </w:rPr>
        <w:t>model</w:t>
      </w:r>
      <w:r w:rsidRPr="0065746A">
        <w:rPr>
          <w:rFonts w:hint="eastAsia"/>
          <w:sz w:val="28"/>
          <w:szCs w:val="28"/>
        </w:rPr>
        <w:t>.ini</w:t>
      </w:r>
      <w:bookmarkEnd w:id="52"/>
      <w:r w:rsidRPr="0065746A">
        <w:rPr>
          <w:sz w:val="28"/>
          <w:szCs w:val="28"/>
        </w:rPr>
        <w:t xml:space="preserve"> </w:t>
      </w:r>
    </w:p>
    <w:p w:rsidR="00FF1391" w:rsidRDefault="00FF1391" w:rsidP="007C6691">
      <w:pPr>
        <w:ind w:firstLine="420"/>
        <w:rPr>
          <w:rFonts w:ascii="宋体" w:hAnsi="宋体" w:cs="宋体"/>
          <w:sz w:val="21"/>
          <w:szCs w:val="21"/>
        </w:rPr>
      </w:pPr>
      <w:r w:rsidRPr="00FF1391">
        <w:rPr>
          <w:rFonts w:ascii="宋体" w:hAnsi="宋体" w:cs="宋体"/>
          <w:b/>
          <w:sz w:val="21"/>
          <w:szCs w:val="21"/>
        </w:rPr>
        <w:t>命名：</w:t>
      </w:r>
      <w:r w:rsidR="00F0273E">
        <w:rPr>
          <w:rFonts w:ascii="宋体" w:hAnsi="宋体" w:cs="宋体"/>
          <w:sz w:val="21"/>
          <w:szCs w:val="21"/>
        </w:rPr>
        <w:t>该机芯平台对应有多少个产品，就有多少个</w:t>
      </w:r>
      <w:r w:rsidR="00F0273E">
        <w:rPr>
          <w:rFonts w:ascii="宋体" w:hAnsi="宋体" w:cs="宋体" w:hint="eastAsia"/>
          <w:sz w:val="21"/>
          <w:szCs w:val="21"/>
        </w:rPr>
        <w:t xml:space="preserve">model.ini，具体名字不同，可以根据具体的产品型号进行命名； 也可以按照“地区+序列号”进行命名，例如 </w:t>
      </w:r>
      <w:r w:rsidR="00F0273E">
        <w:rPr>
          <w:rFonts w:ascii="宋体" w:hAnsi="宋体" w:cs="宋体"/>
          <w:sz w:val="21"/>
          <w:szCs w:val="21"/>
        </w:rPr>
        <w:t>model</w:t>
      </w:r>
      <w:r w:rsidR="00F0273E">
        <w:rPr>
          <w:rFonts w:ascii="宋体" w:hAnsi="宋体" w:cs="宋体" w:hint="eastAsia"/>
          <w:sz w:val="21"/>
          <w:szCs w:val="21"/>
        </w:rPr>
        <w:t>_eu_</w:t>
      </w:r>
      <w:r w:rsidR="00F0273E">
        <w:rPr>
          <w:rFonts w:ascii="宋体" w:hAnsi="宋体" w:cs="宋体"/>
          <w:sz w:val="21"/>
          <w:szCs w:val="21"/>
        </w:rPr>
        <w:t>01.ini</w:t>
      </w:r>
      <w:r w:rsidR="007C6691">
        <w:rPr>
          <w:rFonts w:ascii="宋体" w:hAnsi="宋体" w:cs="宋体"/>
          <w:sz w:val="21"/>
          <w:szCs w:val="21"/>
        </w:rPr>
        <w:t xml:space="preserve"> 。</w:t>
      </w:r>
    </w:p>
    <w:p w:rsidR="00420E84" w:rsidRDefault="007C6691" w:rsidP="00FF1391">
      <w:pPr>
        <w:ind w:firstLine="420"/>
        <w:rPr>
          <w:rFonts w:ascii="宋体" w:hAnsi="宋体" w:cs="宋体"/>
          <w:sz w:val="21"/>
          <w:szCs w:val="21"/>
        </w:rPr>
      </w:pPr>
      <w:r w:rsidRPr="007C6691">
        <w:rPr>
          <w:rFonts w:ascii="宋体" w:hAnsi="宋体" w:cs="宋体" w:hint="eastAsia"/>
          <w:b/>
          <w:sz w:val="21"/>
          <w:szCs w:val="21"/>
        </w:rPr>
        <w:t>内容：</w:t>
      </w:r>
      <w:r w:rsidR="00FF1391">
        <w:rPr>
          <w:rFonts w:ascii="宋体" w:hAnsi="宋体" w:cs="宋体" w:hint="eastAsia"/>
          <w:sz w:val="21"/>
          <w:szCs w:val="21"/>
        </w:rPr>
        <w:t>产品</w:t>
      </w:r>
      <w:r w:rsidR="00420E84">
        <w:rPr>
          <w:rFonts w:ascii="宋体" w:hAnsi="宋体" w:cs="宋体"/>
          <w:sz w:val="21"/>
          <w:szCs w:val="21"/>
        </w:rPr>
        <w:t>配置</w:t>
      </w:r>
      <w:r w:rsidR="00FF1391">
        <w:rPr>
          <w:rFonts w:ascii="宋体" w:hAnsi="宋体" w:cs="宋体"/>
          <w:sz w:val="21"/>
          <w:szCs w:val="21"/>
        </w:rPr>
        <w:t>model</w:t>
      </w:r>
      <w:r w:rsidR="00420E84">
        <w:rPr>
          <w:rFonts w:ascii="宋体" w:hAnsi="宋体" w:cs="宋体" w:hint="eastAsia"/>
          <w:sz w:val="21"/>
          <w:szCs w:val="21"/>
        </w:rPr>
        <w:t>.ini 包括</w:t>
      </w:r>
      <w:r w:rsidR="00AB5771">
        <w:rPr>
          <w:rFonts w:ascii="宋体" w:hAnsi="宋体" w:cs="宋体"/>
          <w:sz w:val="21"/>
          <w:szCs w:val="21"/>
        </w:rPr>
        <w:t>4</w:t>
      </w:r>
      <w:r w:rsidR="00420E84">
        <w:rPr>
          <w:rFonts w:ascii="宋体" w:hAnsi="宋体" w:cs="宋体"/>
          <w:sz w:val="21"/>
          <w:szCs w:val="21"/>
        </w:rPr>
        <w:t>个</w:t>
      </w:r>
      <w:r w:rsidR="00420E84">
        <w:rPr>
          <w:rFonts w:ascii="宋体" w:hAnsi="宋体" w:cs="宋体" w:hint="eastAsia"/>
          <w:sz w:val="21"/>
          <w:szCs w:val="21"/>
        </w:rPr>
        <w:t xml:space="preserve">section: </w:t>
      </w:r>
      <w:r w:rsidR="00DE057D">
        <w:rPr>
          <w:rFonts w:ascii="宋体" w:hAnsi="宋体" w:cs="宋体"/>
          <w:sz w:val="21"/>
          <w:szCs w:val="21"/>
        </w:rPr>
        <w:t>Products</w:t>
      </w:r>
      <w:r w:rsidR="00420E84">
        <w:rPr>
          <w:rFonts w:ascii="宋体" w:hAnsi="宋体" w:cs="宋体" w:hint="eastAsia"/>
          <w:sz w:val="21"/>
          <w:szCs w:val="21"/>
        </w:rPr>
        <w:t xml:space="preserve"> , </w:t>
      </w:r>
      <w:r w:rsidR="00DE057D">
        <w:rPr>
          <w:rFonts w:ascii="宋体" w:hAnsi="宋体" w:cs="宋体"/>
          <w:sz w:val="21"/>
          <w:szCs w:val="21"/>
        </w:rPr>
        <w:t>Apps</w:t>
      </w:r>
      <w:r w:rsidR="00420E84">
        <w:rPr>
          <w:rFonts w:ascii="宋体" w:hAnsi="宋体" w:cs="宋体" w:hint="eastAsia"/>
          <w:sz w:val="21"/>
          <w:szCs w:val="21"/>
        </w:rPr>
        <w:t xml:space="preserve"> , </w:t>
      </w:r>
      <w:r w:rsidR="0093517F">
        <w:rPr>
          <w:rFonts w:ascii="宋体" w:hAnsi="宋体" w:cs="宋体"/>
          <w:sz w:val="21"/>
          <w:szCs w:val="21"/>
        </w:rPr>
        <w:t>Tvos, Drivers .</w:t>
      </w:r>
    </w:p>
    <w:p w:rsidR="0065746A" w:rsidRPr="0065746A" w:rsidRDefault="0065746A" w:rsidP="004229EA">
      <w:pPr>
        <w:rPr>
          <w:rFonts w:ascii="宋体" w:hAnsi="宋体" w:cs="宋体"/>
          <w:sz w:val="21"/>
          <w:szCs w:val="21"/>
        </w:rPr>
      </w:pPr>
    </w:p>
    <w:p w:rsidR="000629A3" w:rsidRDefault="000629A3" w:rsidP="00A65F0D">
      <w:pPr>
        <w:pStyle w:val="3"/>
        <w:numPr>
          <w:ilvl w:val="2"/>
          <w:numId w:val="17"/>
        </w:numPr>
        <w:rPr>
          <w:sz w:val="21"/>
          <w:szCs w:val="21"/>
        </w:rPr>
      </w:pPr>
      <w:bookmarkStart w:id="53" w:name="_Toc450739739"/>
      <w:r>
        <w:rPr>
          <w:sz w:val="21"/>
          <w:szCs w:val="21"/>
        </w:rPr>
        <w:t>Section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Products</w:t>
      </w:r>
      <w:r>
        <w:rPr>
          <w:sz w:val="21"/>
          <w:szCs w:val="21"/>
        </w:rPr>
        <w:t>，产品信息</w:t>
      </w:r>
      <w:bookmarkEnd w:id="53"/>
    </w:p>
    <w:p w:rsidR="002E7E6F" w:rsidRPr="002E7E6F" w:rsidRDefault="002E7E6F" w:rsidP="002E7E6F">
      <w:r>
        <w:rPr>
          <w:noProof/>
        </w:rPr>
        <w:drawing>
          <wp:inline distT="0" distB="0" distL="0" distR="0" wp14:anchorId="6A44DA1C" wp14:editId="6501B400">
            <wp:extent cx="47625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A3" w:rsidRPr="00E15268" w:rsidRDefault="000629A3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54" w:name="_Toc450739740"/>
      <w:r w:rsidRPr="00E15268">
        <w:rPr>
          <w:rFonts w:hint="eastAsia"/>
          <w:sz w:val="21"/>
          <w:szCs w:val="21"/>
        </w:rPr>
        <w:t>配置项：</w:t>
      </w:r>
      <w:r>
        <w:rPr>
          <w:rFonts w:hint="eastAsia"/>
          <w:sz w:val="21"/>
          <w:szCs w:val="21"/>
        </w:rPr>
        <w:t>CLENT_TYPE</w:t>
      </w:r>
      <w:r w:rsidRPr="00E15268">
        <w:rPr>
          <w:rFonts w:hint="eastAsia"/>
          <w:sz w:val="21"/>
          <w:szCs w:val="21"/>
        </w:rPr>
        <w:t xml:space="preserve">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54"/>
    </w:p>
    <w:p w:rsidR="000629A3" w:rsidRPr="00E15268" w:rsidRDefault="000629A3" w:rsidP="00A65F0D">
      <w:pPr>
        <w:pStyle w:val="a6"/>
        <w:numPr>
          <w:ilvl w:val="1"/>
          <w:numId w:val="18"/>
        </w:numPr>
      </w:pPr>
      <w:r w:rsidRPr="00E15268">
        <w:t>功能描述：</w:t>
      </w:r>
      <w:r w:rsidR="00C62B26">
        <w:rPr>
          <w:rFonts w:asciiTheme="majorEastAsia" w:eastAsiaTheme="majorEastAsia" w:hAnsiTheme="majorEastAsia" w:hint="eastAsia"/>
        </w:rPr>
        <w:t>机器</w:t>
      </w:r>
      <w:r w:rsidR="00C62B26">
        <w:rPr>
          <w:rFonts w:asciiTheme="majorEastAsia" w:eastAsiaTheme="majorEastAsia" w:hAnsiTheme="majorEastAsia"/>
        </w:rPr>
        <w:t>的</w:t>
      </w:r>
      <w:r w:rsidR="00C62B26" w:rsidRPr="004A0917">
        <w:rPr>
          <w:rFonts w:asciiTheme="majorEastAsia" w:eastAsiaTheme="majorEastAsia" w:hAnsiTheme="majorEastAsia"/>
        </w:rPr>
        <w:t>CLENT_TYPE</w:t>
      </w:r>
    </w:p>
    <w:p w:rsidR="000629A3" w:rsidRPr="00E15268" w:rsidRDefault="00B87A9B" w:rsidP="00A65F0D">
      <w:pPr>
        <w:pStyle w:val="a6"/>
        <w:numPr>
          <w:ilvl w:val="1"/>
          <w:numId w:val="18"/>
        </w:numPr>
      </w:pPr>
      <w:r>
        <w:t>取值范围</w:t>
      </w:r>
      <w:r w:rsidR="000629A3" w:rsidRPr="00E15268">
        <w:t>：</w:t>
      </w:r>
      <w:r w:rsidR="00C62B26">
        <w:t xml:space="preserve">clent type </w:t>
      </w:r>
      <w:r w:rsidR="00C62B26">
        <w:t>字符串</w:t>
      </w:r>
      <w:r w:rsidR="000629A3">
        <w:rPr>
          <w:rFonts w:hint="eastAsia"/>
        </w:rPr>
        <w:t xml:space="preserve"> </w:t>
      </w:r>
    </w:p>
    <w:p w:rsidR="000629A3" w:rsidRPr="00E15268" w:rsidRDefault="000629A3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C62B26" w:rsidRPr="00E15268" w:rsidRDefault="00C62B26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55" w:name="_Toc450739741"/>
      <w:r w:rsidRPr="00E15268">
        <w:rPr>
          <w:rFonts w:hint="eastAsia"/>
          <w:sz w:val="21"/>
          <w:szCs w:val="21"/>
        </w:rPr>
        <w:t>配置项：</w:t>
      </w:r>
      <w:r>
        <w:rPr>
          <w:sz w:val="21"/>
          <w:szCs w:val="21"/>
        </w:rPr>
        <w:t>PROJECT_NAME</w:t>
      </w:r>
      <w:r w:rsidRPr="00E15268">
        <w:rPr>
          <w:rFonts w:hint="eastAsia"/>
          <w:sz w:val="21"/>
          <w:szCs w:val="21"/>
        </w:rPr>
        <w:t xml:space="preserve">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55"/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功能描述：</w:t>
      </w:r>
      <w:r>
        <w:rPr>
          <w:rFonts w:asciiTheme="majorEastAsia" w:eastAsiaTheme="majorEastAsia" w:hAnsiTheme="majorEastAsia" w:hint="eastAsia"/>
        </w:rPr>
        <w:t>机器</w:t>
      </w:r>
      <w:r>
        <w:rPr>
          <w:rFonts w:asciiTheme="majorEastAsia" w:eastAsiaTheme="majorEastAsia" w:hAnsiTheme="majorEastAsia"/>
        </w:rPr>
        <w:t>名称</w:t>
      </w:r>
    </w:p>
    <w:p w:rsidR="00C62B26" w:rsidRDefault="00B87A9B" w:rsidP="00A65F0D">
      <w:pPr>
        <w:pStyle w:val="a6"/>
        <w:numPr>
          <w:ilvl w:val="1"/>
          <w:numId w:val="18"/>
        </w:numPr>
      </w:pPr>
      <w:r>
        <w:t>取值范围</w:t>
      </w:r>
      <w:r w:rsidR="00C62B26" w:rsidRPr="00E15268">
        <w:t>：</w:t>
      </w:r>
      <w:r w:rsidR="00C62B26">
        <w:rPr>
          <w:rFonts w:asciiTheme="majorEastAsia" w:eastAsiaTheme="majorEastAsia" w:hAnsiTheme="majorEastAsia" w:hint="eastAsia"/>
        </w:rPr>
        <w:t>机器</w:t>
      </w:r>
      <w:r w:rsidR="00C62B26">
        <w:rPr>
          <w:rFonts w:asciiTheme="majorEastAsia" w:eastAsiaTheme="majorEastAsia" w:hAnsiTheme="majorEastAsia"/>
        </w:rPr>
        <w:t>名称</w:t>
      </w:r>
      <w:r w:rsidR="00C62B26">
        <w:t>字符串</w:t>
      </w:r>
      <w:r w:rsidR="00C62B26">
        <w:rPr>
          <w:rFonts w:hint="eastAsia"/>
        </w:rPr>
        <w:t xml:space="preserve"> </w:t>
      </w:r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C62B26" w:rsidRPr="00E15268" w:rsidRDefault="00C62B26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56" w:name="_Toc450739742"/>
      <w:r w:rsidRPr="00E15268">
        <w:rPr>
          <w:rFonts w:hint="eastAsia"/>
          <w:sz w:val="21"/>
          <w:szCs w:val="21"/>
        </w:rPr>
        <w:t>配置项：</w:t>
      </w:r>
      <w:r>
        <w:rPr>
          <w:sz w:val="21"/>
          <w:szCs w:val="21"/>
        </w:rPr>
        <w:t>RCU_TYPE</w:t>
      </w:r>
      <w:r w:rsidRPr="00E15268">
        <w:rPr>
          <w:rFonts w:hint="eastAsia"/>
          <w:sz w:val="21"/>
          <w:szCs w:val="21"/>
        </w:rPr>
        <w:t xml:space="preserve"> 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56"/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功能描述：</w:t>
      </w:r>
      <w:r w:rsidR="00D265EE">
        <w:rPr>
          <w:rFonts w:asciiTheme="majorEastAsia" w:eastAsiaTheme="majorEastAsia" w:hAnsiTheme="majorEastAsia" w:hint="eastAsia"/>
        </w:rPr>
        <w:t>遥控器</w:t>
      </w:r>
      <w:r w:rsidR="00D265EE">
        <w:rPr>
          <w:rFonts w:asciiTheme="majorEastAsia" w:eastAsiaTheme="majorEastAsia" w:hAnsiTheme="majorEastAsia"/>
        </w:rPr>
        <w:t>的型号</w:t>
      </w:r>
    </w:p>
    <w:p w:rsidR="00C62B26" w:rsidRDefault="00C62B26" w:rsidP="00A65F0D">
      <w:pPr>
        <w:pStyle w:val="a6"/>
        <w:numPr>
          <w:ilvl w:val="1"/>
          <w:numId w:val="18"/>
        </w:numPr>
      </w:pPr>
      <w:r w:rsidRPr="00E15268">
        <w:t>有效值：</w:t>
      </w:r>
      <w:r w:rsidR="00D265EE">
        <w:rPr>
          <w:rFonts w:asciiTheme="majorEastAsia" w:eastAsiaTheme="majorEastAsia" w:hAnsiTheme="majorEastAsia" w:hint="eastAsia"/>
        </w:rPr>
        <w:t>遥控器</w:t>
      </w:r>
      <w:r w:rsidR="00D265EE">
        <w:rPr>
          <w:rFonts w:asciiTheme="majorEastAsia" w:eastAsiaTheme="majorEastAsia" w:hAnsiTheme="majorEastAsia"/>
        </w:rPr>
        <w:t>的型号</w:t>
      </w:r>
      <w:r>
        <w:t>字符串</w:t>
      </w:r>
      <w:r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8"/>
        </w:numPr>
      </w:pPr>
      <w:r>
        <w:t>选配默认：空</w:t>
      </w:r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C62B26" w:rsidRPr="00E15268" w:rsidRDefault="00C62B26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57" w:name="_Toc450739743"/>
      <w:r w:rsidRPr="00E15268">
        <w:rPr>
          <w:rFonts w:hint="eastAsia"/>
          <w:sz w:val="21"/>
          <w:szCs w:val="21"/>
        </w:rPr>
        <w:t>配置项：</w:t>
      </w:r>
      <w:r>
        <w:rPr>
          <w:sz w:val="21"/>
          <w:szCs w:val="21"/>
        </w:rPr>
        <w:t>PSU_TYPE</w:t>
      </w:r>
      <w:r w:rsidRPr="00E15268">
        <w:rPr>
          <w:rFonts w:hint="eastAsia"/>
          <w:sz w:val="21"/>
          <w:szCs w:val="21"/>
        </w:rPr>
        <w:t xml:space="preserve"> </w:t>
      </w:r>
      <w:r w:rsidR="009F4060">
        <w:rPr>
          <w:sz w:val="21"/>
          <w:szCs w:val="21"/>
        </w:rPr>
        <w:t>(</w:t>
      </w:r>
      <w:r w:rsidR="009F4060">
        <w:rPr>
          <w:sz w:val="21"/>
          <w:szCs w:val="21"/>
        </w:rPr>
        <w:t>选配</w:t>
      </w:r>
      <w:r w:rsidR="009F4060">
        <w:rPr>
          <w:sz w:val="21"/>
          <w:szCs w:val="21"/>
        </w:rPr>
        <w:t>)</w:t>
      </w:r>
      <w:bookmarkEnd w:id="57"/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功能描述：</w:t>
      </w:r>
      <w:r w:rsidR="00D265EE">
        <w:rPr>
          <w:rFonts w:asciiTheme="majorEastAsia" w:eastAsiaTheme="majorEastAsia" w:hAnsiTheme="majorEastAsia" w:hint="eastAsia"/>
        </w:rPr>
        <w:t>电源的型号</w:t>
      </w:r>
    </w:p>
    <w:p w:rsidR="00C62B26" w:rsidRDefault="00B87A9B" w:rsidP="00A65F0D">
      <w:pPr>
        <w:pStyle w:val="a6"/>
        <w:numPr>
          <w:ilvl w:val="1"/>
          <w:numId w:val="18"/>
        </w:numPr>
      </w:pPr>
      <w:r>
        <w:t>取值范围</w:t>
      </w:r>
      <w:r w:rsidR="00C62B26" w:rsidRPr="00E15268">
        <w:t>：</w:t>
      </w:r>
      <w:r w:rsidR="00D265EE">
        <w:rPr>
          <w:rFonts w:asciiTheme="majorEastAsia" w:eastAsiaTheme="majorEastAsia" w:hAnsiTheme="majorEastAsia" w:hint="eastAsia"/>
        </w:rPr>
        <w:t>电源的型号</w:t>
      </w:r>
      <w:r w:rsidR="00C62B26">
        <w:t>字符串</w:t>
      </w:r>
      <w:r w:rsidR="00C62B26">
        <w:rPr>
          <w:rFonts w:hint="eastAsia"/>
        </w:rPr>
        <w:t xml:space="preserve"> </w:t>
      </w:r>
    </w:p>
    <w:p w:rsidR="009F4060" w:rsidRPr="00E15268" w:rsidRDefault="009F4060" w:rsidP="00A65F0D">
      <w:pPr>
        <w:pStyle w:val="a6"/>
        <w:numPr>
          <w:ilvl w:val="1"/>
          <w:numId w:val="18"/>
        </w:numPr>
      </w:pPr>
      <w:r>
        <w:t>选配默认：空</w:t>
      </w:r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C62B26" w:rsidRPr="00E15268" w:rsidRDefault="00C62B26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58" w:name="_Toc450739744"/>
      <w:r w:rsidRPr="00E15268">
        <w:rPr>
          <w:rFonts w:hint="eastAsia"/>
          <w:sz w:val="21"/>
          <w:szCs w:val="21"/>
        </w:rPr>
        <w:t>配置项：</w:t>
      </w:r>
      <w:r w:rsidRPr="00C62B26">
        <w:rPr>
          <w:sz w:val="21"/>
          <w:szCs w:val="21"/>
        </w:rPr>
        <w:t>MANUFACTURER</w:t>
      </w:r>
      <w:r>
        <w:rPr>
          <w:sz w:val="21"/>
          <w:szCs w:val="21"/>
        </w:rPr>
        <w:t>_NAME</w:t>
      </w:r>
      <w:r w:rsidR="009F4060" w:rsidRPr="00E15268">
        <w:rPr>
          <w:rFonts w:hint="eastAsia"/>
          <w:sz w:val="21"/>
          <w:szCs w:val="21"/>
        </w:rPr>
        <w:t xml:space="preserve">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58"/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功能描述：</w:t>
      </w:r>
      <w:r w:rsidR="00D265EE" w:rsidRPr="00D265EE">
        <w:rPr>
          <w:rFonts w:asciiTheme="majorEastAsia" w:eastAsiaTheme="majorEastAsia" w:hAnsiTheme="majorEastAsia" w:hint="eastAsia"/>
        </w:rPr>
        <w:t>厂商名称"</w:t>
      </w:r>
    </w:p>
    <w:p w:rsidR="00C62B26" w:rsidRPr="00E15268" w:rsidRDefault="00B87A9B" w:rsidP="00544BAD">
      <w:pPr>
        <w:pStyle w:val="a6"/>
        <w:numPr>
          <w:ilvl w:val="1"/>
          <w:numId w:val="18"/>
        </w:numPr>
      </w:pPr>
      <w:r>
        <w:t>取值范围</w:t>
      </w:r>
      <w:r w:rsidR="00C62B26" w:rsidRPr="00E15268">
        <w:t>：</w:t>
      </w:r>
      <w:r w:rsidR="00D265EE" w:rsidRPr="00D265EE">
        <w:rPr>
          <w:rFonts w:hint="eastAsia"/>
        </w:rPr>
        <w:t>厂商名称</w:t>
      </w:r>
      <w:r w:rsidR="00D265EE" w:rsidRPr="00D265EE">
        <w:rPr>
          <w:rFonts w:hint="eastAsia"/>
        </w:rPr>
        <w:t>"</w:t>
      </w:r>
      <w:r w:rsidR="00C62B26">
        <w:t>字符串</w:t>
      </w:r>
      <w:r w:rsidR="00D265EE">
        <w:t>，</w:t>
      </w:r>
      <w:r w:rsidR="00544BAD" w:rsidRPr="00544BAD">
        <w:t>TCL,RCA,TOSHIBA,PANASONIC,ROWA,SANYO</w:t>
      </w:r>
      <w:r w:rsidR="009E5A08">
        <w:t>,</w:t>
      </w:r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C62B26" w:rsidRPr="00E15268" w:rsidRDefault="00C62B26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59" w:name="_Toc450739745"/>
      <w:r w:rsidRPr="00E15268">
        <w:rPr>
          <w:rFonts w:hint="eastAsia"/>
          <w:sz w:val="21"/>
          <w:szCs w:val="21"/>
        </w:rPr>
        <w:t>配置项：</w:t>
      </w:r>
      <w:r w:rsidR="00AE387B" w:rsidRPr="00AE387B">
        <w:rPr>
          <w:sz w:val="21"/>
          <w:szCs w:val="21"/>
        </w:rPr>
        <w:t>CHASSIS_NAME</w:t>
      </w:r>
      <w:r w:rsidR="009F4060" w:rsidRPr="00E15268">
        <w:rPr>
          <w:rFonts w:hint="eastAsia"/>
          <w:sz w:val="21"/>
          <w:szCs w:val="21"/>
        </w:rPr>
        <w:t xml:space="preserve">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59"/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功能描述：</w:t>
      </w:r>
      <w:r w:rsidR="008B6CC9">
        <w:rPr>
          <w:rFonts w:asciiTheme="majorEastAsia" w:eastAsiaTheme="majorEastAsia" w:hAnsiTheme="majorEastAsia" w:hint="eastAsia"/>
        </w:rPr>
        <w:t>芯片</w:t>
      </w:r>
      <w:r w:rsidR="008B6CC9">
        <w:rPr>
          <w:rFonts w:asciiTheme="majorEastAsia" w:eastAsiaTheme="majorEastAsia" w:hAnsiTheme="majorEastAsia"/>
        </w:rPr>
        <w:t>型号</w:t>
      </w:r>
    </w:p>
    <w:p w:rsidR="00C62B26" w:rsidRPr="00E15268" w:rsidRDefault="00B87A9B" w:rsidP="00A65F0D">
      <w:pPr>
        <w:pStyle w:val="a6"/>
        <w:numPr>
          <w:ilvl w:val="1"/>
          <w:numId w:val="18"/>
        </w:numPr>
      </w:pPr>
      <w:r>
        <w:t>取值范围</w:t>
      </w:r>
      <w:r w:rsidR="00C62B26" w:rsidRPr="00E15268">
        <w:t>：</w:t>
      </w:r>
      <w:r w:rsidR="008B6CC9">
        <w:rPr>
          <w:rFonts w:asciiTheme="majorEastAsia" w:eastAsiaTheme="majorEastAsia" w:hAnsiTheme="majorEastAsia" w:hint="eastAsia"/>
        </w:rPr>
        <w:t>芯片</w:t>
      </w:r>
      <w:r w:rsidR="008B6CC9">
        <w:rPr>
          <w:rFonts w:asciiTheme="majorEastAsia" w:eastAsiaTheme="majorEastAsia" w:hAnsiTheme="majorEastAsia"/>
        </w:rPr>
        <w:t>型号</w:t>
      </w:r>
      <w:r w:rsidR="00C62B26">
        <w:t>字符串</w:t>
      </w:r>
      <w:r w:rsidR="00C62B26">
        <w:rPr>
          <w:rFonts w:hint="eastAsia"/>
        </w:rPr>
        <w:t xml:space="preserve"> </w:t>
      </w:r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C62B26" w:rsidRPr="00E15268" w:rsidRDefault="00C62B26" w:rsidP="00A65F0D">
      <w:pPr>
        <w:pStyle w:val="4"/>
        <w:numPr>
          <w:ilvl w:val="0"/>
          <w:numId w:val="18"/>
        </w:numPr>
        <w:rPr>
          <w:sz w:val="21"/>
          <w:szCs w:val="21"/>
        </w:rPr>
      </w:pPr>
      <w:bookmarkStart w:id="60" w:name="_Toc450739746"/>
      <w:r w:rsidRPr="00E15268">
        <w:rPr>
          <w:rFonts w:hint="eastAsia"/>
          <w:sz w:val="21"/>
          <w:szCs w:val="21"/>
        </w:rPr>
        <w:t>配置项：</w:t>
      </w:r>
      <w:r w:rsidR="00A92929" w:rsidRPr="00AE387B">
        <w:rPr>
          <w:sz w:val="21"/>
          <w:szCs w:val="21"/>
        </w:rPr>
        <w:t xml:space="preserve"> </w:t>
      </w:r>
      <w:r w:rsidR="00AE387B" w:rsidRPr="00AE387B">
        <w:rPr>
          <w:sz w:val="21"/>
          <w:szCs w:val="21"/>
        </w:rPr>
        <w:t>LOGO</w:t>
      </w:r>
      <w:r w:rsidR="009F4060" w:rsidRPr="00E15268">
        <w:rPr>
          <w:rFonts w:hint="eastAsia"/>
          <w:sz w:val="21"/>
          <w:szCs w:val="21"/>
        </w:rPr>
        <w:t xml:space="preserve"> </w:t>
      </w:r>
      <w:r w:rsidR="009F4060">
        <w:rPr>
          <w:rFonts w:hint="eastAsia"/>
          <w:sz w:val="21"/>
          <w:szCs w:val="21"/>
        </w:rPr>
        <w:t>(</w:t>
      </w:r>
      <w:r w:rsidR="009F4060">
        <w:rPr>
          <w:rFonts w:hint="eastAsia"/>
          <w:sz w:val="21"/>
          <w:szCs w:val="21"/>
        </w:rPr>
        <w:t>必配</w:t>
      </w:r>
      <w:r w:rsidR="009F4060">
        <w:rPr>
          <w:rFonts w:hint="eastAsia"/>
          <w:sz w:val="21"/>
          <w:szCs w:val="21"/>
        </w:rPr>
        <w:t>)</w:t>
      </w:r>
      <w:bookmarkEnd w:id="60"/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功能描述：</w:t>
      </w:r>
      <w:r>
        <w:rPr>
          <w:rFonts w:asciiTheme="majorEastAsia" w:eastAsiaTheme="majorEastAsia" w:hAnsiTheme="majorEastAsia" w:hint="eastAsia"/>
        </w:rPr>
        <w:t>机器</w:t>
      </w:r>
      <w:r w:rsidR="00830CD9">
        <w:rPr>
          <w:rFonts w:asciiTheme="majorEastAsia" w:eastAsiaTheme="majorEastAsia" w:hAnsiTheme="majorEastAsia"/>
        </w:rPr>
        <w:t>启动时的</w:t>
      </w:r>
      <w:r w:rsidR="00830CD9">
        <w:rPr>
          <w:rFonts w:asciiTheme="majorEastAsia" w:eastAsiaTheme="majorEastAsia" w:hAnsiTheme="majorEastAsia" w:hint="eastAsia"/>
        </w:rPr>
        <w:t>LOGO</w:t>
      </w:r>
    </w:p>
    <w:p w:rsidR="00C62B26" w:rsidRPr="00E15268" w:rsidRDefault="00B87A9B" w:rsidP="00A65F0D">
      <w:pPr>
        <w:pStyle w:val="a6"/>
        <w:numPr>
          <w:ilvl w:val="1"/>
          <w:numId w:val="18"/>
        </w:numPr>
      </w:pPr>
      <w:r>
        <w:t>取值范围</w:t>
      </w:r>
      <w:r w:rsidR="00C62B26" w:rsidRPr="00E15268">
        <w:t>：</w:t>
      </w:r>
      <w:r w:rsidR="00830CD9">
        <w:rPr>
          <w:rFonts w:asciiTheme="majorEastAsia" w:eastAsiaTheme="majorEastAsia" w:hAnsiTheme="majorEastAsia" w:hint="eastAsia"/>
        </w:rPr>
        <w:t>LOGO路径的</w:t>
      </w:r>
      <w:r w:rsidR="00C62B26">
        <w:t>字符串</w:t>
      </w:r>
      <w:r w:rsidR="00830CD9">
        <w:t>，例如：</w:t>
      </w:r>
      <w:r w:rsidR="00830CD9" w:rsidRPr="00830CD9">
        <w:t>/tclconfig/logo/logo_tcl.gif</w:t>
      </w:r>
      <w:r w:rsidR="00C62B26">
        <w:rPr>
          <w:rFonts w:hint="eastAsia"/>
        </w:rPr>
        <w:t xml:space="preserve"> </w:t>
      </w:r>
    </w:p>
    <w:p w:rsidR="00C62B26" w:rsidRPr="00E15268" w:rsidRDefault="00C62B26" w:rsidP="00A65F0D">
      <w:pPr>
        <w:pStyle w:val="a6"/>
        <w:numPr>
          <w:ilvl w:val="1"/>
          <w:numId w:val="18"/>
        </w:numPr>
      </w:pPr>
      <w:r w:rsidRPr="00E15268">
        <w:t>备注：</w:t>
      </w:r>
    </w:p>
    <w:p w:rsidR="00732191" w:rsidRDefault="00732191" w:rsidP="004229EA">
      <w:pPr>
        <w:rPr>
          <w:rFonts w:ascii="宋体" w:hAnsi="宋体" w:cs="宋体"/>
          <w:sz w:val="21"/>
          <w:szCs w:val="21"/>
        </w:rPr>
      </w:pPr>
    </w:p>
    <w:p w:rsidR="002E7E6F" w:rsidRDefault="002E7E6F" w:rsidP="004229EA">
      <w:pPr>
        <w:rPr>
          <w:rFonts w:ascii="宋体" w:hAnsi="宋体" w:cs="宋体"/>
          <w:sz w:val="21"/>
          <w:szCs w:val="21"/>
        </w:rPr>
      </w:pPr>
    </w:p>
    <w:p w:rsidR="00E35E60" w:rsidRDefault="00E35E60" w:rsidP="00A65F0D">
      <w:pPr>
        <w:pStyle w:val="3"/>
        <w:numPr>
          <w:ilvl w:val="2"/>
          <w:numId w:val="17"/>
        </w:numPr>
        <w:rPr>
          <w:sz w:val="21"/>
          <w:szCs w:val="21"/>
        </w:rPr>
      </w:pPr>
      <w:bookmarkStart w:id="61" w:name="_Toc450739747"/>
      <w:r>
        <w:rPr>
          <w:sz w:val="21"/>
          <w:szCs w:val="21"/>
        </w:rPr>
        <w:t>Section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Drives</w:t>
      </w:r>
      <w:r>
        <w:rPr>
          <w:sz w:val="21"/>
          <w:szCs w:val="21"/>
        </w:rPr>
        <w:t>，驱动配置</w:t>
      </w:r>
      <w:bookmarkEnd w:id="61"/>
    </w:p>
    <w:p w:rsidR="002E7E6F" w:rsidRPr="002E7E6F" w:rsidRDefault="00F75411" w:rsidP="002E7E6F">
      <w:r>
        <w:rPr>
          <w:noProof/>
        </w:rPr>
        <w:drawing>
          <wp:inline distT="0" distB="0" distL="0" distR="0" wp14:anchorId="45317C56" wp14:editId="0EECAE36">
            <wp:extent cx="6120130" cy="16186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41" w:rsidRPr="00E15268" w:rsidRDefault="00C40D41" w:rsidP="00A65F0D">
      <w:pPr>
        <w:pStyle w:val="4"/>
        <w:numPr>
          <w:ilvl w:val="0"/>
          <w:numId w:val="19"/>
        </w:numPr>
        <w:rPr>
          <w:sz w:val="21"/>
          <w:szCs w:val="21"/>
        </w:rPr>
      </w:pPr>
      <w:bookmarkStart w:id="62" w:name="_Toc450739748"/>
      <w:r w:rsidRPr="00E15268">
        <w:rPr>
          <w:rFonts w:hint="eastAsia"/>
          <w:sz w:val="21"/>
          <w:szCs w:val="21"/>
        </w:rPr>
        <w:t>配置项：</w:t>
      </w:r>
      <w:r>
        <w:rPr>
          <w:sz w:val="21"/>
          <w:szCs w:val="21"/>
        </w:rPr>
        <w:t>AMP_CHIPS</w:t>
      </w:r>
      <w:r w:rsidR="0073617E" w:rsidRPr="00E15268">
        <w:rPr>
          <w:rFonts w:hint="eastAsia"/>
          <w:sz w:val="21"/>
          <w:szCs w:val="21"/>
        </w:rPr>
        <w:t xml:space="preserve"> </w:t>
      </w:r>
      <w:r w:rsidR="0073617E">
        <w:rPr>
          <w:rFonts w:hint="eastAsia"/>
          <w:sz w:val="21"/>
          <w:szCs w:val="21"/>
        </w:rPr>
        <w:t>(</w:t>
      </w:r>
      <w:r w:rsidR="0073617E">
        <w:rPr>
          <w:rFonts w:hint="eastAsia"/>
          <w:sz w:val="21"/>
          <w:szCs w:val="21"/>
        </w:rPr>
        <w:t>必配</w:t>
      </w:r>
      <w:r w:rsidR="0073617E">
        <w:rPr>
          <w:rFonts w:hint="eastAsia"/>
          <w:sz w:val="21"/>
          <w:szCs w:val="21"/>
        </w:rPr>
        <w:t>)</w:t>
      </w:r>
      <w:bookmarkEnd w:id="62"/>
    </w:p>
    <w:p w:rsidR="00C40D41" w:rsidRPr="00B87A9B" w:rsidRDefault="00C40D41" w:rsidP="00A65F0D">
      <w:pPr>
        <w:pStyle w:val="a6"/>
        <w:numPr>
          <w:ilvl w:val="1"/>
          <w:numId w:val="19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外置声音功放的芯片型号和采用的IIC通道</w:t>
      </w:r>
      <w:r w:rsidR="00DF0576">
        <w:rPr>
          <w:rFonts w:asciiTheme="majorEastAsia" w:eastAsiaTheme="majorEastAsia" w:hAnsiTheme="majorEastAsia" w:hint="eastAsia"/>
        </w:rPr>
        <w:t>,还有对应的EQ文件</w:t>
      </w:r>
    </w:p>
    <w:p w:rsidR="00C40D41" w:rsidRDefault="00C40D41" w:rsidP="00A65F0D">
      <w:pPr>
        <w:pStyle w:val="a6"/>
        <w:numPr>
          <w:ilvl w:val="1"/>
          <w:numId w:val="19"/>
        </w:numPr>
      </w:pPr>
      <w:r>
        <w:t>取值范围</w:t>
      </w:r>
      <w:r w:rsidRPr="00B87A9B">
        <w:t>：</w:t>
      </w:r>
      <w:r>
        <w:t>功放芯片的</w:t>
      </w:r>
      <w:r w:rsidR="00E072BA">
        <w:t>型号</w:t>
      </w:r>
      <w:r>
        <w:t>和采用的</w:t>
      </w:r>
      <w:r>
        <w:rPr>
          <w:rFonts w:hint="eastAsia"/>
        </w:rPr>
        <w:t>IIC</w:t>
      </w:r>
      <w:r>
        <w:rPr>
          <w:rFonts w:hint="eastAsia"/>
        </w:rPr>
        <w:t>通道的</w:t>
      </w:r>
      <w:r>
        <w:rPr>
          <w:rFonts w:hint="eastAsia"/>
        </w:rPr>
        <w:t>JSON</w:t>
      </w:r>
      <w:r>
        <w:rPr>
          <w:rFonts w:hint="eastAsia"/>
        </w:rPr>
        <w:t>格式描述。</w:t>
      </w:r>
    </w:p>
    <w:p w:rsidR="00A35C6C" w:rsidRDefault="00E97B61" w:rsidP="00A35C6C">
      <w:pPr>
        <w:pStyle w:val="a6"/>
        <w:numPr>
          <w:ilvl w:val="1"/>
          <w:numId w:val="19"/>
        </w:numPr>
      </w:pPr>
      <w:r>
        <w:rPr>
          <w:rFonts w:hint="eastAsia"/>
        </w:rPr>
        <w:t>典型例子</w:t>
      </w:r>
      <w:r w:rsidR="00C40D41" w:rsidRPr="00B87A9B">
        <w:t>：</w:t>
      </w:r>
      <w:r w:rsidR="00C40D41">
        <w:t>第一个功放芯片型号为</w:t>
      </w:r>
      <w:r w:rsidR="00C40D41" w:rsidRPr="00C40D41">
        <w:t>TAS5705</w:t>
      </w:r>
      <w:r w:rsidR="00C40D41">
        <w:t>，采用第</w:t>
      </w:r>
      <w:r w:rsidR="00E25A85">
        <w:rPr>
          <w:rFonts w:hint="eastAsia"/>
        </w:rPr>
        <w:t>一</w:t>
      </w:r>
      <w:r w:rsidR="00C40D41">
        <w:rPr>
          <w:rFonts w:hint="eastAsia"/>
        </w:rPr>
        <w:t>II</w:t>
      </w:r>
      <w:r w:rsidR="00C40D41">
        <w:t>C</w:t>
      </w:r>
      <w:r w:rsidR="00C40D41">
        <w:t>通道</w:t>
      </w:r>
      <w:r w:rsidR="00E25A85">
        <w:t>，地址是</w:t>
      </w:r>
      <w:r w:rsidR="00E25A85">
        <w:rPr>
          <w:rFonts w:hint="eastAsia"/>
        </w:rPr>
        <w:t>70</w:t>
      </w:r>
      <w:r w:rsidR="00A35C6C">
        <w:rPr>
          <w:rFonts w:hint="eastAsia"/>
        </w:rPr>
        <w:t>，</w:t>
      </w:r>
      <w:r w:rsidR="00A35C6C">
        <w:rPr>
          <w:rFonts w:hint="eastAsia"/>
        </w:rPr>
        <w:t>EQ</w:t>
      </w:r>
      <w:r w:rsidR="00A35C6C">
        <w:rPr>
          <w:rFonts w:hint="eastAsia"/>
        </w:rPr>
        <w:t>为</w:t>
      </w:r>
      <w:r w:rsidR="00A35C6C">
        <w:rPr>
          <w:rFonts w:hint="eastAsia"/>
        </w:rPr>
        <w:t>xxx1.ini</w:t>
      </w:r>
      <w:r w:rsidR="00C40D41">
        <w:rPr>
          <w:rFonts w:hint="eastAsia"/>
        </w:rPr>
        <w:t>；</w:t>
      </w:r>
      <w:r w:rsidR="00C40D41">
        <w:t>第二个功放芯片型号为</w:t>
      </w:r>
      <w:r w:rsidR="00C40D41" w:rsidRPr="00C40D41">
        <w:t>TAS5711</w:t>
      </w:r>
      <w:r w:rsidR="00C40D41">
        <w:t>，采用第二</w:t>
      </w:r>
      <w:r w:rsidR="00C40D41">
        <w:rPr>
          <w:rFonts w:hint="eastAsia"/>
        </w:rPr>
        <w:t>II</w:t>
      </w:r>
      <w:r w:rsidR="00C40D41">
        <w:t>C</w:t>
      </w:r>
      <w:r w:rsidR="00C40D41">
        <w:t>通道，</w:t>
      </w:r>
      <w:r w:rsidR="00E25A85">
        <w:t>地址也是</w:t>
      </w:r>
      <w:r w:rsidR="00E25A85">
        <w:rPr>
          <w:rFonts w:hint="eastAsia"/>
        </w:rPr>
        <w:t>70</w:t>
      </w:r>
      <w:r w:rsidR="00E25A85">
        <w:rPr>
          <w:rFonts w:hint="eastAsia"/>
        </w:rPr>
        <w:t>，</w:t>
      </w:r>
      <w:r w:rsidR="00A35C6C">
        <w:rPr>
          <w:rFonts w:hint="eastAsia"/>
        </w:rPr>
        <w:t>EQ</w:t>
      </w:r>
      <w:r w:rsidR="00A35C6C">
        <w:rPr>
          <w:rFonts w:hint="eastAsia"/>
        </w:rPr>
        <w:t>为</w:t>
      </w:r>
      <w:r w:rsidR="00A35C6C">
        <w:rPr>
          <w:rFonts w:hint="eastAsia"/>
        </w:rPr>
        <w:t>xxx2.ini</w:t>
      </w:r>
      <w:r w:rsidR="00A35C6C">
        <w:rPr>
          <w:rFonts w:hint="eastAsia"/>
        </w:rPr>
        <w:t>，</w:t>
      </w:r>
      <w:r w:rsidR="00C40D41">
        <w:rPr>
          <w:rFonts w:hint="eastAsia"/>
        </w:rPr>
        <w:t>那么为：</w:t>
      </w:r>
      <w:r w:rsidR="00E25A85">
        <w:rPr>
          <w:rFonts w:hint="eastAsia"/>
        </w:rPr>
        <w:t xml:space="preserve"> </w:t>
      </w:r>
      <w:r w:rsidR="00E25A85">
        <w:br/>
      </w:r>
      <w:r w:rsidR="00A35C6C">
        <w:t>{"AMP_CHIPS":[</w:t>
      </w:r>
    </w:p>
    <w:p w:rsidR="00A35C6C" w:rsidRDefault="00A35C6C" w:rsidP="00A35C6C">
      <w:pPr>
        <w:pStyle w:val="a6"/>
        <w:ind w:left="840" w:firstLine="0"/>
      </w:pPr>
      <w:r>
        <w:tab/>
        <w:t>{"TAS5705":{"IIC":1,"ADDR":70,"EQ":"xxx1.ini"}},</w:t>
      </w:r>
    </w:p>
    <w:p w:rsidR="00A35C6C" w:rsidRDefault="00A35C6C" w:rsidP="00A35C6C">
      <w:r>
        <w:tab/>
      </w:r>
      <w:r>
        <w:tab/>
        <w:t xml:space="preserve"> </w:t>
      </w:r>
      <w:r>
        <w:tab/>
        <w:t>{"TAS5711":{"IIC":2,"ADDR":70,"EQ":"xxx2.ini"}}</w:t>
      </w:r>
    </w:p>
    <w:p w:rsidR="00C40D41" w:rsidRDefault="00A35C6C" w:rsidP="00A35C6C">
      <w:r>
        <w:tab/>
      </w:r>
      <w:r>
        <w:tab/>
        <w:t>]},</w:t>
      </w:r>
    </w:p>
    <w:p w:rsidR="000720E6" w:rsidRPr="00B87A9B" w:rsidRDefault="000720E6" w:rsidP="00A65F0D">
      <w:pPr>
        <w:pStyle w:val="a6"/>
        <w:numPr>
          <w:ilvl w:val="1"/>
          <w:numId w:val="19"/>
        </w:numPr>
      </w:pPr>
      <w:r>
        <w:t>备注</w:t>
      </w:r>
      <w:r w:rsidR="000444BA">
        <w:t>：</w:t>
      </w:r>
      <w:r w:rsidR="00E25A85">
        <w:rPr>
          <w:rFonts w:hint="eastAsia"/>
        </w:rPr>
        <w:t>可以有</w:t>
      </w:r>
      <w:r w:rsidR="00E25A85">
        <w:rPr>
          <w:rFonts w:hint="eastAsia"/>
        </w:rPr>
        <w:t xml:space="preserve">IIC:1 </w:t>
      </w:r>
      <w:r w:rsidR="00E25A85">
        <w:rPr>
          <w:rFonts w:hint="eastAsia"/>
        </w:rPr>
        <w:t>为第一组</w:t>
      </w:r>
      <w:r w:rsidR="00E25A85">
        <w:rPr>
          <w:rFonts w:hint="eastAsia"/>
        </w:rPr>
        <w:t>IIC</w:t>
      </w:r>
      <w:r w:rsidR="00E25A85">
        <w:rPr>
          <w:rFonts w:hint="eastAsia"/>
        </w:rPr>
        <w:t>，</w:t>
      </w:r>
      <w:r w:rsidR="00E25A85">
        <w:t>会存在有相同通道但地址不同</w:t>
      </w:r>
      <w:r w:rsidR="00E25A85">
        <w:rPr>
          <w:rFonts w:hint="eastAsia"/>
        </w:rPr>
        <w:t>IIC</w:t>
      </w:r>
      <w:r w:rsidR="00E25A85">
        <w:rPr>
          <w:rFonts w:hint="eastAsia"/>
        </w:rPr>
        <w:t>，也可以有相同地址但通道不同的</w:t>
      </w:r>
      <w:r w:rsidR="00E25A85">
        <w:rPr>
          <w:rFonts w:hint="eastAsia"/>
        </w:rPr>
        <w:t xml:space="preserve">IIC </w:t>
      </w:r>
      <w:r w:rsidR="00E25A85">
        <w:rPr>
          <w:rFonts w:hint="eastAsia"/>
        </w:rPr>
        <w:t>。</w:t>
      </w:r>
      <w:r w:rsidR="00DF0576">
        <w:rPr>
          <w:rFonts w:hint="eastAsia"/>
        </w:rPr>
        <w:t>EQ</w:t>
      </w:r>
      <w:r w:rsidR="00DF0576">
        <w:rPr>
          <w:rFonts w:hint="eastAsia"/>
        </w:rPr>
        <w:t>文件的格式请参照具体章节描述</w:t>
      </w:r>
    </w:p>
    <w:p w:rsidR="00A32366" w:rsidRPr="00E15268" w:rsidRDefault="00A32366" w:rsidP="00A65F0D">
      <w:pPr>
        <w:pStyle w:val="4"/>
        <w:numPr>
          <w:ilvl w:val="0"/>
          <w:numId w:val="19"/>
        </w:numPr>
        <w:rPr>
          <w:sz w:val="21"/>
          <w:szCs w:val="21"/>
        </w:rPr>
      </w:pPr>
      <w:bookmarkStart w:id="63" w:name="_Toc450739749"/>
      <w:r w:rsidRPr="00E15268">
        <w:rPr>
          <w:rFonts w:hint="eastAsia"/>
          <w:sz w:val="21"/>
          <w:szCs w:val="21"/>
        </w:rPr>
        <w:t>配置项：</w:t>
      </w:r>
      <w:r w:rsidRPr="00A32366">
        <w:rPr>
          <w:sz w:val="21"/>
          <w:szCs w:val="21"/>
        </w:rPr>
        <w:t>DSP_COEF_PATH</w:t>
      </w:r>
      <w:r w:rsidR="00803868">
        <w:rPr>
          <w:sz w:val="21"/>
          <w:szCs w:val="21"/>
        </w:rPr>
        <w:t>(</w:t>
      </w:r>
      <w:r w:rsidR="00803868">
        <w:rPr>
          <w:sz w:val="21"/>
          <w:szCs w:val="21"/>
        </w:rPr>
        <w:t>选配</w:t>
      </w:r>
      <w:r w:rsidR="00803868">
        <w:rPr>
          <w:sz w:val="21"/>
          <w:szCs w:val="21"/>
        </w:rPr>
        <w:t>)</w:t>
      </w:r>
      <w:bookmarkEnd w:id="63"/>
    </w:p>
    <w:p w:rsidR="00A32366" w:rsidRPr="00B87A9B" w:rsidRDefault="00A32366" w:rsidP="00A65F0D">
      <w:pPr>
        <w:pStyle w:val="a6"/>
        <w:numPr>
          <w:ilvl w:val="1"/>
          <w:numId w:val="19"/>
        </w:numPr>
      </w:pPr>
      <w:r w:rsidRPr="00B87A9B">
        <w:t>功能描述：</w:t>
      </w:r>
      <w:r w:rsidRPr="00A32366">
        <w:rPr>
          <w:rFonts w:asciiTheme="majorEastAsia" w:eastAsiaTheme="majorEastAsia" w:hAnsiTheme="majorEastAsia" w:hint="eastAsia"/>
        </w:rPr>
        <w:t>TCL自主音效</w:t>
      </w:r>
      <w:r>
        <w:rPr>
          <w:rFonts w:asciiTheme="majorEastAsia" w:eastAsiaTheme="majorEastAsia" w:hAnsiTheme="majorEastAsia"/>
        </w:rPr>
        <w:t>路径</w:t>
      </w:r>
    </w:p>
    <w:p w:rsidR="00A32366" w:rsidRDefault="00A32366" w:rsidP="00A65F0D">
      <w:pPr>
        <w:pStyle w:val="a6"/>
        <w:numPr>
          <w:ilvl w:val="1"/>
          <w:numId w:val="19"/>
        </w:numPr>
      </w:pPr>
      <w:r>
        <w:t>取值范围</w:t>
      </w:r>
      <w:r w:rsidRPr="00B87A9B">
        <w:t>：</w:t>
      </w:r>
      <w:r w:rsidRPr="00A32366">
        <w:rPr>
          <w:rFonts w:hint="eastAsia"/>
        </w:rPr>
        <w:t>TCL</w:t>
      </w:r>
      <w:r w:rsidRPr="00A32366">
        <w:rPr>
          <w:rFonts w:hint="eastAsia"/>
        </w:rPr>
        <w:t>自主音效</w:t>
      </w:r>
      <w:r>
        <w:rPr>
          <w:rFonts w:hint="eastAsia"/>
        </w:rPr>
        <w:t>的字符串，假如有多个，中间使用</w:t>
      </w:r>
      <w:r>
        <w:rPr>
          <w:rFonts w:hint="eastAsia"/>
        </w:rPr>
        <w:t>,</w:t>
      </w:r>
      <w:r>
        <w:rPr>
          <w:rFonts w:hint="eastAsia"/>
        </w:rPr>
        <w:t>隔开。</w:t>
      </w:r>
    </w:p>
    <w:p w:rsidR="002F7452" w:rsidRDefault="002F7452" w:rsidP="00A65F0D">
      <w:pPr>
        <w:pStyle w:val="a6"/>
        <w:numPr>
          <w:ilvl w:val="1"/>
          <w:numId w:val="19"/>
        </w:numPr>
      </w:pPr>
      <w:r>
        <w:t>选配默认：无</w:t>
      </w:r>
    </w:p>
    <w:p w:rsidR="00A32366" w:rsidRDefault="00E97B61" w:rsidP="00A65F0D">
      <w:pPr>
        <w:pStyle w:val="a6"/>
        <w:numPr>
          <w:ilvl w:val="1"/>
          <w:numId w:val="19"/>
        </w:numPr>
      </w:pPr>
      <w:r>
        <w:rPr>
          <w:rFonts w:hint="eastAsia"/>
        </w:rPr>
        <w:t>典型例子</w:t>
      </w:r>
      <w:r w:rsidR="00A32366" w:rsidRPr="00B87A9B">
        <w:t>：</w:t>
      </w:r>
      <w:r w:rsidR="00A32366">
        <w:rPr>
          <w:rFonts w:hint="eastAsia"/>
        </w:rPr>
        <w:t>{"DSP_COEF_PATH":"</w:t>
      </w:r>
      <w:r w:rsidR="00A32366">
        <w:t>/tclconfig/Driver/dsp_coef.ini</w:t>
      </w:r>
      <w:r w:rsidR="00A32366" w:rsidRPr="00A32366">
        <w:rPr>
          <w:rFonts w:hint="eastAsia"/>
        </w:rPr>
        <w:t>","comment":"TCL</w:t>
      </w:r>
      <w:r w:rsidR="00A32366" w:rsidRPr="00A32366">
        <w:rPr>
          <w:rFonts w:hint="eastAsia"/>
        </w:rPr>
        <w:t>自主音效</w:t>
      </w:r>
      <w:r w:rsidR="00A32366" w:rsidRPr="00A32366">
        <w:rPr>
          <w:rFonts w:hint="eastAsia"/>
        </w:rPr>
        <w:t>"},</w:t>
      </w:r>
    </w:p>
    <w:p w:rsidR="00A32366" w:rsidRPr="00B87A9B" w:rsidRDefault="00A32366" w:rsidP="00A65F0D">
      <w:pPr>
        <w:pStyle w:val="a6"/>
        <w:numPr>
          <w:ilvl w:val="1"/>
          <w:numId w:val="19"/>
        </w:numPr>
      </w:pPr>
      <w:r>
        <w:t>备注：</w:t>
      </w:r>
      <w:r w:rsidRPr="00A32366">
        <w:rPr>
          <w:rFonts w:hint="eastAsia"/>
        </w:rPr>
        <w:t>comment</w:t>
      </w:r>
      <w:r>
        <w:t xml:space="preserve"> </w:t>
      </w:r>
      <w:r>
        <w:t>为该配置项的说明</w:t>
      </w:r>
    </w:p>
    <w:p w:rsidR="00D1001A" w:rsidRPr="00E15268" w:rsidRDefault="00D1001A" w:rsidP="00A65F0D">
      <w:pPr>
        <w:pStyle w:val="4"/>
        <w:numPr>
          <w:ilvl w:val="0"/>
          <w:numId w:val="19"/>
        </w:numPr>
        <w:rPr>
          <w:sz w:val="21"/>
          <w:szCs w:val="21"/>
        </w:rPr>
      </w:pPr>
      <w:bookmarkStart w:id="64" w:name="_Toc450739750"/>
      <w:r w:rsidRPr="00E15268">
        <w:rPr>
          <w:rFonts w:hint="eastAsia"/>
          <w:sz w:val="21"/>
          <w:szCs w:val="21"/>
        </w:rPr>
        <w:t>配置项：</w:t>
      </w:r>
      <w:r w:rsidRPr="00D1001A">
        <w:rPr>
          <w:sz w:val="21"/>
          <w:szCs w:val="21"/>
        </w:rPr>
        <w:t>LIGHT_SENSOR</w:t>
      </w:r>
      <w:r w:rsidR="002F7452">
        <w:rPr>
          <w:sz w:val="21"/>
          <w:szCs w:val="21"/>
        </w:rPr>
        <w:t>(</w:t>
      </w:r>
      <w:r w:rsidR="002F7452">
        <w:rPr>
          <w:sz w:val="21"/>
          <w:szCs w:val="21"/>
        </w:rPr>
        <w:t>选配</w:t>
      </w:r>
      <w:r w:rsidR="002F7452">
        <w:rPr>
          <w:sz w:val="21"/>
          <w:szCs w:val="21"/>
        </w:rPr>
        <w:t>)</w:t>
      </w:r>
      <w:bookmarkEnd w:id="64"/>
    </w:p>
    <w:p w:rsidR="00D1001A" w:rsidRPr="00B87A9B" w:rsidRDefault="00D1001A" w:rsidP="00A65F0D">
      <w:pPr>
        <w:pStyle w:val="a6"/>
        <w:numPr>
          <w:ilvl w:val="1"/>
          <w:numId w:val="19"/>
        </w:numPr>
      </w:pPr>
      <w:r w:rsidRPr="00B87A9B">
        <w:t>功能描述：</w:t>
      </w:r>
      <w:r w:rsidR="00E072BA">
        <w:rPr>
          <w:rFonts w:asciiTheme="majorEastAsia" w:eastAsiaTheme="majorEastAsia" w:hAnsiTheme="majorEastAsia" w:hint="eastAsia"/>
        </w:rPr>
        <w:t>环境光</w:t>
      </w:r>
      <w:r>
        <w:rPr>
          <w:rFonts w:asciiTheme="majorEastAsia" w:eastAsiaTheme="majorEastAsia" w:hAnsiTheme="majorEastAsia" w:hint="eastAsia"/>
        </w:rPr>
        <w:t>传感器型号和参数配置</w:t>
      </w:r>
    </w:p>
    <w:p w:rsidR="00D1001A" w:rsidRDefault="00D1001A" w:rsidP="00A65F0D">
      <w:pPr>
        <w:pStyle w:val="a6"/>
        <w:numPr>
          <w:ilvl w:val="1"/>
          <w:numId w:val="19"/>
        </w:numPr>
      </w:pPr>
      <w:r>
        <w:t>取值范围</w:t>
      </w:r>
      <w:r w:rsidRPr="00B87A9B">
        <w:t>：</w:t>
      </w:r>
      <w:r w:rsidR="00E072BA">
        <w:rPr>
          <w:rFonts w:asciiTheme="majorEastAsia" w:eastAsiaTheme="majorEastAsia" w:hAnsiTheme="majorEastAsia" w:hint="eastAsia"/>
        </w:rPr>
        <w:t>环境光</w:t>
      </w:r>
      <w:r>
        <w:rPr>
          <w:rFonts w:asciiTheme="majorEastAsia" w:eastAsiaTheme="majorEastAsia" w:hAnsiTheme="majorEastAsia" w:hint="eastAsia"/>
        </w:rPr>
        <w:t>传感器</w:t>
      </w:r>
      <w:r>
        <w:t>的</w:t>
      </w:r>
      <w:r>
        <w:rPr>
          <w:rFonts w:hint="eastAsia"/>
        </w:rPr>
        <w:t>IIC</w:t>
      </w:r>
      <w:r>
        <w:rPr>
          <w:rFonts w:hint="eastAsia"/>
        </w:rPr>
        <w:t>通道</w:t>
      </w:r>
      <w:r w:rsidR="00E072BA">
        <w:rPr>
          <w:rFonts w:hint="eastAsia"/>
        </w:rPr>
        <w:t>和参数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格式描述。</w:t>
      </w:r>
    </w:p>
    <w:p w:rsidR="00E072BA" w:rsidRDefault="00E072BA" w:rsidP="00A65F0D">
      <w:pPr>
        <w:pStyle w:val="a6"/>
        <w:numPr>
          <w:ilvl w:val="2"/>
          <w:numId w:val="19"/>
        </w:numPr>
      </w:pPr>
      <w:r>
        <w:t>参数</w:t>
      </w:r>
      <w:r>
        <w:t xml:space="preserve">: </w:t>
      </w:r>
      <w:r>
        <w:rPr>
          <w:rFonts w:hint="eastAsia"/>
        </w:rPr>
        <w:t>START</w:t>
      </w:r>
      <w:r>
        <w:t>.</w:t>
      </w:r>
    </w:p>
    <w:p w:rsidR="00E072BA" w:rsidRDefault="00E072BA" w:rsidP="00A65F0D">
      <w:pPr>
        <w:pStyle w:val="a6"/>
        <w:numPr>
          <w:ilvl w:val="2"/>
          <w:numId w:val="19"/>
        </w:numPr>
      </w:pPr>
      <w:r>
        <w:t>参数：</w:t>
      </w:r>
      <w:r>
        <w:rPr>
          <w:rFonts w:hint="eastAsia"/>
        </w:rPr>
        <w:t>DELAY.</w:t>
      </w:r>
    </w:p>
    <w:p w:rsidR="00E072BA" w:rsidRDefault="00E072BA" w:rsidP="00A65F0D">
      <w:pPr>
        <w:pStyle w:val="a6"/>
        <w:numPr>
          <w:ilvl w:val="2"/>
          <w:numId w:val="19"/>
        </w:numPr>
      </w:pPr>
      <w:r>
        <w:t>参数：</w:t>
      </w:r>
      <w:r>
        <w:t>STEP.</w:t>
      </w:r>
    </w:p>
    <w:p w:rsidR="002F7452" w:rsidRDefault="002F7452" w:rsidP="00A65F0D">
      <w:pPr>
        <w:pStyle w:val="a6"/>
        <w:numPr>
          <w:ilvl w:val="1"/>
          <w:numId w:val="19"/>
        </w:numPr>
      </w:pPr>
      <w:r>
        <w:t>选配默认：无</w:t>
      </w:r>
    </w:p>
    <w:p w:rsidR="004F37AE" w:rsidRDefault="00E97B61" w:rsidP="00A65F0D">
      <w:pPr>
        <w:pStyle w:val="a6"/>
        <w:numPr>
          <w:ilvl w:val="1"/>
          <w:numId w:val="19"/>
        </w:numPr>
      </w:pPr>
      <w:r>
        <w:rPr>
          <w:rFonts w:hint="eastAsia"/>
        </w:rPr>
        <w:t>典型例子</w:t>
      </w:r>
      <w:r w:rsidR="00D1001A" w:rsidRPr="00B87A9B">
        <w:t>：</w:t>
      </w:r>
      <w:r w:rsidR="004F37AE">
        <w:t>采用第二个</w:t>
      </w:r>
      <w:r w:rsidR="004F37AE">
        <w:rPr>
          <w:rFonts w:hint="eastAsia"/>
        </w:rPr>
        <w:t>IIC</w:t>
      </w:r>
      <w:r w:rsidR="004F37AE">
        <w:rPr>
          <w:rFonts w:hint="eastAsia"/>
        </w:rPr>
        <w:t>通道</w:t>
      </w:r>
      <w:r w:rsidR="00EB5287">
        <w:rPr>
          <w:rFonts w:hint="eastAsia"/>
        </w:rPr>
        <w:t>，地址为</w:t>
      </w:r>
      <w:r w:rsidR="00EB5287">
        <w:rPr>
          <w:rFonts w:hint="eastAsia"/>
        </w:rPr>
        <w:t>70</w:t>
      </w:r>
      <w:r w:rsidR="004F37AE">
        <w:rPr>
          <w:rFonts w:hint="eastAsia"/>
        </w:rPr>
        <w:t>的</w:t>
      </w:r>
      <w:r w:rsidR="004F37AE">
        <w:rPr>
          <w:rFonts w:asciiTheme="majorEastAsia" w:eastAsiaTheme="majorEastAsia" w:hAnsiTheme="majorEastAsia" w:hint="eastAsia"/>
        </w:rPr>
        <w:t>环境光传感器具体配置例子为：</w:t>
      </w:r>
    </w:p>
    <w:p w:rsidR="00D1001A" w:rsidRDefault="00F90F0E" w:rsidP="004F37AE">
      <w:pPr>
        <w:pStyle w:val="a6"/>
        <w:ind w:left="840" w:firstLine="0"/>
      </w:pPr>
      <w:r w:rsidRPr="00F90F0E">
        <w:rPr>
          <w:rFonts w:hint="eastAsia"/>
        </w:rPr>
        <w:t>{"LIGHT_SENSOR":{"IIC":2,ADDR:70,"START":30,"DELAY":20,"STEP":4},"comment":"</w:t>
      </w:r>
      <w:r w:rsidRPr="00F90F0E">
        <w:rPr>
          <w:rFonts w:hint="eastAsia"/>
        </w:rPr>
        <w:t>环境光</w:t>
      </w:r>
      <w:r w:rsidRPr="00F90F0E">
        <w:rPr>
          <w:rFonts w:hint="eastAsia"/>
        </w:rPr>
        <w:t>"}</w:t>
      </w:r>
      <w:r w:rsidR="00E072BA" w:rsidRPr="00E072BA">
        <w:rPr>
          <w:rFonts w:hint="eastAsia"/>
        </w:rPr>
        <w:tab/>
      </w:r>
    </w:p>
    <w:p w:rsidR="00D1001A" w:rsidRPr="00B87A9B" w:rsidRDefault="00D1001A" w:rsidP="00A65F0D">
      <w:pPr>
        <w:pStyle w:val="a6"/>
        <w:numPr>
          <w:ilvl w:val="1"/>
          <w:numId w:val="19"/>
        </w:numPr>
      </w:pPr>
      <w:r>
        <w:t>备注：</w:t>
      </w:r>
      <w:r w:rsidRPr="00A32366">
        <w:rPr>
          <w:rFonts w:hint="eastAsia"/>
        </w:rPr>
        <w:t>comment</w:t>
      </w:r>
      <w:r>
        <w:t xml:space="preserve"> </w:t>
      </w:r>
      <w:r>
        <w:t>为该配置项的说明</w:t>
      </w:r>
    </w:p>
    <w:p w:rsidR="00567CA2" w:rsidRPr="00E15268" w:rsidRDefault="00567CA2" w:rsidP="00A65F0D">
      <w:pPr>
        <w:pStyle w:val="4"/>
        <w:numPr>
          <w:ilvl w:val="0"/>
          <w:numId w:val="19"/>
        </w:numPr>
        <w:rPr>
          <w:sz w:val="21"/>
          <w:szCs w:val="21"/>
        </w:rPr>
      </w:pPr>
      <w:bookmarkStart w:id="65" w:name="_Toc450739751"/>
      <w:r w:rsidRPr="00E15268">
        <w:rPr>
          <w:rFonts w:hint="eastAsia"/>
          <w:sz w:val="21"/>
          <w:szCs w:val="21"/>
        </w:rPr>
        <w:t>配置项：</w:t>
      </w:r>
      <w:r w:rsidRPr="00567CA2">
        <w:rPr>
          <w:sz w:val="21"/>
          <w:szCs w:val="21"/>
        </w:rPr>
        <w:t>KEYBOARD_PATH</w:t>
      </w:r>
      <w:r w:rsidR="008F0489">
        <w:rPr>
          <w:sz w:val="21"/>
          <w:szCs w:val="21"/>
        </w:rPr>
        <w:t>(</w:t>
      </w:r>
      <w:r w:rsidR="008F0489">
        <w:rPr>
          <w:sz w:val="21"/>
          <w:szCs w:val="21"/>
        </w:rPr>
        <w:t>选配</w:t>
      </w:r>
      <w:r w:rsidR="008F0489">
        <w:rPr>
          <w:sz w:val="21"/>
          <w:szCs w:val="21"/>
        </w:rPr>
        <w:t>)</w:t>
      </w:r>
      <w:bookmarkEnd w:id="65"/>
    </w:p>
    <w:p w:rsidR="00567CA2" w:rsidRPr="00B87A9B" w:rsidRDefault="00567CA2" w:rsidP="00A65F0D">
      <w:pPr>
        <w:pStyle w:val="a6"/>
        <w:numPr>
          <w:ilvl w:val="1"/>
          <w:numId w:val="19"/>
        </w:numPr>
      </w:pPr>
      <w:r w:rsidRPr="00B87A9B">
        <w:t>功能描述：</w:t>
      </w:r>
      <w:r w:rsidRPr="00567CA2">
        <w:rPr>
          <w:rFonts w:asciiTheme="majorEastAsia" w:eastAsiaTheme="majorEastAsia" w:hAnsiTheme="majorEastAsia" w:hint="eastAsia"/>
        </w:rPr>
        <w:t>键值配置"</w:t>
      </w:r>
    </w:p>
    <w:p w:rsidR="00567CA2" w:rsidRDefault="00567CA2" w:rsidP="00A65F0D">
      <w:pPr>
        <w:pStyle w:val="a6"/>
        <w:numPr>
          <w:ilvl w:val="1"/>
          <w:numId w:val="19"/>
        </w:numPr>
      </w:pPr>
      <w:r>
        <w:t>取值范围</w:t>
      </w:r>
      <w:r w:rsidRPr="00B87A9B">
        <w:t>：</w:t>
      </w:r>
      <w:r w:rsidRPr="00567CA2">
        <w:rPr>
          <w:rFonts w:hint="eastAsia"/>
        </w:rPr>
        <w:t>键值配置</w:t>
      </w:r>
      <w:r>
        <w:rPr>
          <w:rFonts w:hint="eastAsia"/>
        </w:rPr>
        <w:t>的文件路径。</w:t>
      </w:r>
    </w:p>
    <w:p w:rsidR="008F0489" w:rsidRDefault="008F0489" w:rsidP="00A65F0D">
      <w:pPr>
        <w:pStyle w:val="a6"/>
        <w:numPr>
          <w:ilvl w:val="1"/>
          <w:numId w:val="19"/>
        </w:numPr>
      </w:pPr>
      <w:r>
        <w:t>选配默认：通用按键</w:t>
      </w:r>
      <w:r w:rsidR="00965A31">
        <w:t>处理</w:t>
      </w:r>
    </w:p>
    <w:p w:rsidR="00567CA2" w:rsidRDefault="00E97B61" w:rsidP="00A65F0D">
      <w:pPr>
        <w:pStyle w:val="a6"/>
        <w:numPr>
          <w:ilvl w:val="1"/>
          <w:numId w:val="19"/>
        </w:numPr>
      </w:pPr>
      <w:r>
        <w:rPr>
          <w:rFonts w:hint="eastAsia"/>
        </w:rPr>
        <w:t>典型例子</w:t>
      </w:r>
      <w:r w:rsidR="00567CA2" w:rsidRPr="00B87A9B">
        <w:t>：</w:t>
      </w:r>
      <w:r w:rsidR="00567CA2" w:rsidRPr="00567CA2">
        <w:rPr>
          <w:rFonts w:hint="eastAsia"/>
        </w:rPr>
        <w:t>{"KEYBOARD_PATH":"</w:t>
      </w:r>
      <w:r w:rsidR="00567CA2">
        <w:t>/tclconfig/Driver/keyboard.ini</w:t>
      </w:r>
      <w:r w:rsidR="00567CA2" w:rsidRPr="00567CA2">
        <w:rPr>
          <w:rFonts w:hint="eastAsia"/>
        </w:rPr>
        <w:t>","comment":"</w:t>
      </w:r>
      <w:r w:rsidR="00567CA2" w:rsidRPr="00567CA2">
        <w:rPr>
          <w:rFonts w:hint="eastAsia"/>
        </w:rPr>
        <w:t>键值配置</w:t>
      </w:r>
      <w:r w:rsidR="00567CA2" w:rsidRPr="00567CA2">
        <w:rPr>
          <w:rFonts w:hint="eastAsia"/>
        </w:rPr>
        <w:t>"},</w:t>
      </w:r>
    </w:p>
    <w:p w:rsidR="00B4592B" w:rsidRDefault="00567CA2" w:rsidP="00A65F0D">
      <w:pPr>
        <w:pStyle w:val="a6"/>
        <w:numPr>
          <w:ilvl w:val="1"/>
          <w:numId w:val="19"/>
        </w:numPr>
      </w:pPr>
      <w:r>
        <w:t>备注：</w:t>
      </w:r>
      <w:r w:rsidR="00946137" w:rsidRPr="00A32366">
        <w:rPr>
          <w:rFonts w:hint="eastAsia"/>
        </w:rPr>
        <w:t>comment</w:t>
      </w:r>
      <w:r w:rsidR="00946137">
        <w:t xml:space="preserve"> </w:t>
      </w:r>
      <w:r w:rsidR="00946137">
        <w:t>为该配置项的说明</w:t>
      </w:r>
      <w:r w:rsidR="00B4592B">
        <w:t>。</w:t>
      </w:r>
    </w:p>
    <w:p w:rsidR="00616DF2" w:rsidRPr="00B87A9B" w:rsidRDefault="00616DF2" w:rsidP="00616DF2">
      <w:pPr>
        <w:pStyle w:val="a6"/>
        <w:ind w:left="840" w:firstLine="0"/>
      </w:pPr>
      <w:r>
        <w:rPr>
          <w:rFonts w:hint="eastAsia"/>
        </w:rPr>
        <w:t xml:space="preserve">      </w:t>
      </w:r>
      <w:hyperlink w:anchor="_5.3_按键配置" w:history="1">
        <w:r w:rsidRPr="002C5888">
          <w:rPr>
            <w:rStyle w:val="a9"/>
            <w:rFonts w:hint="eastAsia"/>
          </w:rPr>
          <w:t>键值配置文件的格式请参照具体章节描述</w:t>
        </w:r>
      </w:hyperlink>
    </w:p>
    <w:p w:rsidR="002074EA" w:rsidRPr="00E15268" w:rsidRDefault="002074EA" w:rsidP="00A65F0D">
      <w:pPr>
        <w:pStyle w:val="4"/>
        <w:numPr>
          <w:ilvl w:val="0"/>
          <w:numId w:val="19"/>
        </w:numPr>
        <w:rPr>
          <w:sz w:val="21"/>
          <w:szCs w:val="21"/>
        </w:rPr>
      </w:pPr>
      <w:bookmarkStart w:id="66" w:name="_Toc450739752"/>
      <w:r w:rsidRPr="00E15268">
        <w:rPr>
          <w:rFonts w:hint="eastAsia"/>
          <w:sz w:val="21"/>
          <w:szCs w:val="21"/>
        </w:rPr>
        <w:t>配置项：</w:t>
      </w:r>
      <w:r w:rsidRPr="002074EA">
        <w:rPr>
          <w:sz w:val="21"/>
          <w:szCs w:val="21"/>
        </w:rPr>
        <w:t>DEMOD_TYPE</w:t>
      </w:r>
      <w:r w:rsidR="00C8034F">
        <w:rPr>
          <w:rFonts w:hint="eastAsia"/>
          <w:sz w:val="21"/>
          <w:szCs w:val="21"/>
        </w:rPr>
        <w:t>(</w:t>
      </w:r>
      <w:r w:rsidR="00C8034F">
        <w:rPr>
          <w:rFonts w:hint="eastAsia"/>
          <w:sz w:val="21"/>
          <w:szCs w:val="21"/>
        </w:rPr>
        <w:t>必配</w:t>
      </w:r>
      <w:r w:rsidR="00C8034F">
        <w:rPr>
          <w:rFonts w:hint="eastAsia"/>
          <w:sz w:val="21"/>
          <w:szCs w:val="21"/>
        </w:rPr>
        <w:t>)</w:t>
      </w:r>
      <w:bookmarkEnd w:id="66"/>
    </w:p>
    <w:p w:rsidR="002074EA" w:rsidRPr="00B87A9B" w:rsidRDefault="002074EA" w:rsidP="00A65F0D">
      <w:pPr>
        <w:pStyle w:val="a6"/>
        <w:numPr>
          <w:ilvl w:val="1"/>
          <w:numId w:val="19"/>
        </w:numPr>
      </w:pPr>
      <w:r w:rsidRPr="00B87A9B">
        <w:t>功能描述：</w:t>
      </w:r>
      <w:r w:rsidR="00F73E8C">
        <w:rPr>
          <w:rFonts w:asciiTheme="majorEastAsia" w:eastAsiaTheme="majorEastAsia" w:hAnsiTheme="majorEastAsia" w:hint="eastAsia"/>
        </w:rPr>
        <w:t>DEMOD的具体类型</w:t>
      </w:r>
      <w:r w:rsidRPr="00567CA2">
        <w:rPr>
          <w:rFonts w:asciiTheme="majorEastAsia" w:eastAsiaTheme="majorEastAsia" w:hAnsiTheme="majorEastAsia" w:hint="eastAsia"/>
        </w:rPr>
        <w:t>"</w:t>
      </w:r>
    </w:p>
    <w:p w:rsidR="002074EA" w:rsidRDefault="002074EA" w:rsidP="00A65F0D">
      <w:pPr>
        <w:pStyle w:val="a6"/>
        <w:numPr>
          <w:ilvl w:val="1"/>
          <w:numId w:val="19"/>
        </w:numPr>
      </w:pPr>
      <w:r>
        <w:t>取值范围</w:t>
      </w:r>
      <w:r w:rsidRPr="00B87A9B">
        <w:t>：</w:t>
      </w:r>
      <w:r w:rsidR="00F73E8C">
        <w:rPr>
          <w:rFonts w:hint="eastAsia"/>
        </w:rPr>
        <w:t>D</w:t>
      </w:r>
      <w:r w:rsidR="00F73E8C">
        <w:t>EMODE</w:t>
      </w:r>
      <w:r w:rsidR="00F73E8C">
        <w:t>的每个型号的类型和使用的</w:t>
      </w:r>
      <w:r w:rsidR="00F73E8C">
        <w:rPr>
          <w:rFonts w:hint="eastAsia"/>
        </w:rPr>
        <w:t>IIC</w:t>
      </w:r>
      <w:r w:rsidR="00F73E8C">
        <w:rPr>
          <w:rFonts w:hint="eastAsia"/>
        </w:rPr>
        <w:t>通道</w:t>
      </w:r>
      <w:r w:rsidR="00C4276D">
        <w:rPr>
          <w:rFonts w:hint="eastAsia"/>
        </w:rPr>
        <w:t>的</w:t>
      </w:r>
      <w:r w:rsidR="00C4276D">
        <w:rPr>
          <w:rFonts w:hint="eastAsia"/>
        </w:rPr>
        <w:t>JSON</w:t>
      </w:r>
      <w:r w:rsidR="00C4276D">
        <w:rPr>
          <w:rFonts w:hint="eastAsia"/>
        </w:rPr>
        <w:t>格式描述</w:t>
      </w:r>
      <w:r>
        <w:rPr>
          <w:rFonts w:hint="eastAsia"/>
        </w:rPr>
        <w:t>。</w:t>
      </w:r>
    </w:p>
    <w:p w:rsidR="00C4276D" w:rsidRDefault="00E97B61" w:rsidP="00A65F0D">
      <w:pPr>
        <w:pStyle w:val="a6"/>
        <w:numPr>
          <w:ilvl w:val="1"/>
          <w:numId w:val="19"/>
        </w:numPr>
      </w:pPr>
      <w:r>
        <w:rPr>
          <w:rFonts w:hint="eastAsia"/>
        </w:rPr>
        <w:t>典型例子</w:t>
      </w:r>
      <w:r w:rsidR="002074EA" w:rsidRPr="00B87A9B">
        <w:t>：</w:t>
      </w:r>
      <w:r w:rsidR="00C4276D">
        <w:t>假如有</w:t>
      </w:r>
      <w:r w:rsidR="00C4276D">
        <w:rPr>
          <w:rFonts w:hint="eastAsia"/>
        </w:rPr>
        <w:t>2</w:t>
      </w:r>
      <w:r w:rsidR="00C4276D">
        <w:rPr>
          <w:rFonts w:hint="eastAsia"/>
        </w:rPr>
        <w:t>个</w:t>
      </w:r>
      <w:r w:rsidR="00C4276D">
        <w:rPr>
          <w:rFonts w:hint="eastAsia"/>
        </w:rPr>
        <w:t>DEMOD</w:t>
      </w:r>
      <w:r w:rsidR="00C4276D">
        <w:rPr>
          <w:rFonts w:hint="eastAsia"/>
        </w:rPr>
        <w:t>，其中第一个型号为</w:t>
      </w:r>
      <w:r w:rsidR="00C4276D">
        <w:t>ATBM781X</w:t>
      </w:r>
      <w:r w:rsidR="00C4276D">
        <w:t>，采用</w:t>
      </w:r>
      <w:r w:rsidR="00C4276D">
        <w:rPr>
          <w:rFonts w:hint="eastAsia"/>
        </w:rPr>
        <w:t>IIC</w:t>
      </w:r>
      <w:r w:rsidR="00C4276D">
        <w:rPr>
          <w:rFonts w:hint="eastAsia"/>
        </w:rPr>
        <w:t>通道</w:t>
      </w:r>
      <w:r w:rsidR="00C4276D">
        <w:rPr>
          <w:rFonts w:hint="eastAsia"/>
        </w:rPr>
        <w:t>2</w:t>
      </w:r>
      <w:r w:rsidR="00C4276D">
        <w:rPr>
          <w:rFonts w:hint="eastAsia"/>
        </w:rPr>
        <w:t>，</w:t>
      </w:r>
      <w:r w:rsidR="00EB5287">
        <w:rPr>
          <w:rFonts w:hint="eastAsia"/>
        </w:rPr>
        <w:t>地址为</w:t>
      </w:r>
      <w:r w:rsidR="00EB5287">
        <w:rPr>
          <w:rFonts w:hint="eastAsia"/>
        </w:rPr>
        <w:t>70</w:t>
      </w:r>
      <w:r w:rsidR="00EB5287">
        <w:rPr>
          <w:rFonts w:hint="eastAsia"/>
        </w:rPr>
        <w:t>，</w:t>
      </w:r>
      <w:r w:rsidR="00C4276D">
        <w:rPr>
          <w:rFonts w:hint="eastAsia"/>
        </w:rPr>
        <w:t>支持的格式为</w:t>
      </w:r>
      <w:r w:rsidR="00C4276D">
        <w:rPr>
          <w:rFonts w:hint="eastAsia"/>
        </w:rPr>
        <w:t>ISDBT</w:t>
      </w:r>
      <w:r w:rsidR="00C4276D">
        <w:rPr>
          <w:rFonts w:hint="eastAsia"/>
        </w:rPr>
        <w:t>，第二个型号为</w:t>
      </w:r>
      <w:r w:rsidR="00C4276D">
        <w:t>HD2313A</w:t>
      </w:r>
      <w:r w:rsidR="00C4276D">
        <w:t>，采用</w:t>
      </w:r>
      <w:r w:rsidR="00C4276D">
        <w:rPr>
          <w:rFonts w:hint="eastAsia"/>
        </w:rPr>
        <w:t>IIC</w:t>
      </w:r>
      <w:r w:rsidR="00C4276D">
        <w:rPr>
          <w:rFonts w:hint="eastAsia"/>
        </w:rPr>
        <w:t>通道</w:t>
      </w:r>
      <w:r w:rsidR="00C4276D">
        <w:t>1</w:t>
      </w:r>
      <w:r w:rsidR="00C4276D">
        <w:rPr>
          <w:rFonts w:hint="eastAsia"/>
        </w:rPr>
        <w:t>，</w:t>
      </w:r>
      <w:r w:rsidR="00EB5287">
        <w:rPr>
          <w:rFonts w:hint="eastAsia"/>
        </w:rPr>
        <w:t>地址为</w:t>
      </w:r>
      <w:r w:rsidR="00EB5287">
        <w:rPr>
          <w:rFonts w:hint="eastAsia"/>
        </w:rPr>
        <w:t>70</w:t>
      </w:r>
      <w:r w:rsidR="00EB5287">
        <w:rPr>
          <w:rFonts w:hint="eastAsia"/>
        </w:rPr>
        <w:t>，</w:t>
      </w:r>
      <w:r w:rsidR="00C4276D">
        <w:rPr>
          <w:rFonts w:hint="eastAsia"/>
        </w:rPr>
        <w:t>支持的格式为</w:t>
      </w:r>
      <w:r w:rsidR="00C4276D">
        <w:rPr>
          <w:rFonts w:hint="eastAsia"/>
        </w:rPr>
        <w:t>ISDBT</w:t>
      </w:r>
      <w:r w:rsidR="00C4276D">
        <w:rPr>
          <w:rFonts w:hint="eastAsia"/>
        </w:rPr>
        <w:t>，</w:t>
      </w:r>
      <w:r w:rsidR="00C4276D">
        <w:t>DVBC</w:t>
      </w:r>
      <w:r w:rsidR="00C4276D">
        <w:t>，</w:t>
      </w:r>
      <w:r w:rsidR="00C4276D">
        <w:rPr>
          <w:rFonts w:hint="eastAsia"/>
        </w:rPr>
        <w:t>DVBT</w:t>
      </w:r>
      <w:r w:rsidR="00C4276D">
        <w:rPr>
          <w:rFonts w:hint="eastAsia"/>
        </w:rPr>
        <w:t>，那么为：</w:t>
      </w:r>
    </w:p>
    <w:p w:rsidR="00C647AA" w:rsidRDefault="00C647AA" w:rsidP="00C647AA">
      <w:pPr>
        <w:pStyle w:val="a6"/>
        <w:ind w:left="840"/>
      </w:pPr>
      <w:r>
        <w:t>{"DEMOD_TYPE":[</w:t>
      </w:r>
    </w:p>
    <w:p w:rsidR="00C647AA" w:rsidRDefault="00C647AA" w:rsidP="00C647AA">
      <w:pPr>
        <w:pStyle w:val="a6"/>
        <w:ind w:left="840"/>
      </w:pPr>
      <w:r>
        <w:tab/>
      </w:r>
      <w:r>
        <w:tab/>
        <w:t>{"ATBM781X":{"IIC":2,ADDR:70,"TYPE":"ISDBT"}},</w:t>
      </w:r>
    </w:p>
    <w:p w:rsidR="00C647AA" w:rsidRDefault="00C647AA" w:rsidP="00C647AA">
      <w:pPr>
        <w:pStyle w:val="a6"/>
        <w:ind w:left="840"/>
      </w:pPr>
      <w:r>
        <w:tab/>
      </w:r>
      <w:r>
        <w:tab/>
        <w:t>{"HD2313A":{"IIC":1,ADDR:70,"TYPE":["ISDBT","DVBC","DVBT"]}}</w:t>
      </w:r>
    </w:p>
    <w:p w:rsidR="002074EA" w:rsidRDefault="00C647AA" w:rsidP="00C647AA">
      <w:pPr>
        <w:pStyle w:val="a6"/>
        <w:ind w:left="840" w:firstLine="0"/>
      </w:pPr>
      <w:r>
        <w:tab/>
      </w:r>
      <w:r>
        <w:tab/>
        <w:t>]}</w:t>
      </w:r>
      <w:r w:rsidR="002074EA" w:rsidRPr="00567CA2">
        <w:rPr>
          <w:rFonts w:hint="eastAsia"/>
        </w:rPr>
        <w:t>,</w:t>
      </w:r>
    </w:p>
    <w:p w:rsidR="00162263" w:rsidRDefault="002074EA" w:rsidP="00A65F0D">
      <w:pPr>
        <w:pStyle w:val="a6"/>
        <w:numPr>
          <w:ilvl w:val="1"/>
          <w:numId w:val="19"/>
        </w:numPr>
      </w:pPr>
      <w:r>
        <w:t>备注：</w:t>
      </w:r>
    </w:p>
    <w:p w:rsidR="000629A3" w:rsidRPr="00162263" w:rsidRDefault="000629A3" w:rsidP="00162263">
      <w:pPr>
        <w:rPr>
          <w:rFonts w:ascii="宋体" w:hAnsi="宋体" w:cs="宋体"/>
        </w:rPr>
      </w:pPr>
    </w:p>
    <w:p w:rsidR="00F464FD" w:rsidRDefault="00F464FD" w:rsidP="00A65F0D">
      <w:pPr>
        <w:pStyle w:val="3"/>
        <w:numPr>
          <w:ilvl w:val="2"/>
          <w:numId w:val="17"/>
        </w:numPr>
        <w:rPr>
          <w:sz w:val="21"/>
          <w:szCs w:val="21"/>
        </w:rPr>
      </w:pPr>
      <w:bookmarkStart w:id="67" w:name="_Toc450739753"/>
      <w:r>
        <w:rPr>
          <w:sz w:val="21"/>
          <w:szCs w:val="21"/>
        </w:rPr>
        <w:t>Section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Tvos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vos</w:t>
      </w:r>
      <w:r>
        <w:rPr>
          <w:sz w:val="21"/>
          <w:szCs w:val="21"/>
        </w:rPr>
        <w:t>服务配置</w:t>
      </w:r>
      <w:bookmarkEnd w:id="67"/>
    </w:p>
    <w:p w:rsidR="002E7E6F" w:rsidRPr="002E7E6F" w:rsidRDefault="00245132" w:rsidP="002E7E6F">
      <w:r>
        <w:rPr>
          <w:noProof/>
        </w:rPr>
        <w:drawing>
          <wp:inline distT="0" distB="0" distL="0" distR="0" wp14:anchorId="3EE4F1D1" wp14:editId="6AA86ABD">
            <wp:extent cx="6120130" cy="2483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00" w:rsidRPr="00E15268" w:rsidRDefault="00844DD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bookmarkStart w:id="68" w:name="_Toc450739754"/>
      <w:r w:rsidR="00A62F00" w:rsidRPr="00E15268">
        <w:rPr>
          <w:rFonts w:hint="eastAsia"/>
          <w:sz w:val="21"/>
          <w:szCs w:val="21"/>
        </w:rPr>
        <w:t>配置项：</w:t>
      </w:r>
      <w:r w:rsidR="00123401" w:rsidRPr="00123401">
        <w:rPr>
          <w:sz w:val="21"/>
          <w:szCs w:val="21"/>
        </w:rPr>
        <w:t>DATABASE_USR_DEFAULT_PATH</w:t>
      </w:r>
      <w:r w:rsidR="00C8034F">
        <w:rPr>
          <w:rFonts w:hint="eastAsia"/>
          <w:sz w:val="21"/>
          <w:szCs w:val="21"/>
        </w:rPr>
        <w:t>(</w:t>
      </w:r>
      <w:r w:rsidR="00C8034F">
        <w:rPr>
          <w:rFonts w:hint="eastAsia"/>
          <w:sz w:val="21"/>
          <w:szCs w:val="21"/>
        </w:rPr>
        <w:t>必配</w:t>
      </w:r>
      <w:r w:rsidR="00C8034F">
        <w:rPr>
          <w:rFonts w:hint="eastAsia"/>
          <w:sz w:val="21"/>
          <w:szCs w:val="21"/>
        </w:rPr>
        <w:t>)</w:t>
      </w:r>
      <w:bookmarkEnd w:id="68"/>
      <w:r w:rsidR="00A62F00" w:rsidRPr="00E15268">
        <w:rPr>
          <w:rFonts w:hint="eastAsia"/>
          <w:sz w:val="21"/>
          <w:szCs w:val="21"/>
        </w:rPr>
        <w:t xml:space="preserve"> </w:t>
      </w:r>
    </w:p>
    <w:p w:rsidR="00A62F00" w:rsidRPr="00B87A9B" w:rsidRDefault="00A62F00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="00123401">
        <w:rPr>
          <w:rFonts w:asciiTheme="majorEastAsia" w:eastAsiaTheme="majorEastAsia" w:hAnsiTheme="majorEastAsia" w:hint="eastAsia"/>
        </w:rPr>
        <w:t>默认用户调整值数据库</w:t>
      </w:r>
      <w:r w:rsidR="00F619F6">
        <w:rPr>
          <w:rFonts w:asciiTheme="majorEastAsia" w:eastAsiaTheme="majorEastAsia" w:hAnsiTheme="majorEastAsia" w:hint="eastAsia"/>
        </w:rPr>
        <w:t>路径</w:t>
      </w:r>
    </w:p>
    <w:p w:rsidR="00A62F00" w:rsidRDefault="00A62F00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="00F619F6">
        <w:rPr>
          <w:rFonts w:asciiTheme="majorEastAsia" w:eastAsiaTheme="majorEastAsia" w:hAnsiTheme="majorEastAsia" w:hint="eastAsia"/>
        </w:rPr>
        <w:t>路径</w:t>
      </w:r>
      <w:r w:rsidR="00206B8E">
        <w:rPr>
          <w:rFonts w:asciiTheme="majorEastAsia" w:eastAsiaTheme="majorEastAsia" w:hAnsiTheme="majorEastAsia" w:hint="eastAsia"/>
        </w:rPr>
        <w:t>的JSON字符串值</w:t>
      </w:r>
      <w:r>
        <w:rPr>
          <w:rFonts w:hint="eastAsia"/>
        </w:rPr>
        <w:t>。</w:t>
      </w:r>
    </w:p>
    <w:p w:rsidR="00206B8E" w:rsidRDefault="00E97B61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="00A62F00" w:rsidRPr="00B87A9B">
        <w:t>：</w:t>
      </w:r>
      <w:r w:rsidR="00206B8E" w:rsidRPr="00206B8E">
        <w:t>{"DATABASE_USR_DEFAULT_PATH":"</w:t>
      </w:r>
      <w:r w:rsidR="00206B8E">
        <w:t>/tclconfig/</w:t>
      </w:r>
      <w:r w:rsidR="00206B8E" w:rsidRPr="00206B8E">
        <w:t>defaultDB</w:t>
      </w:r>
      <w:r w:rsidR="00206B8E">
        <w:t>/</w:t>
      </w:r>
      <w:r w:rsidR="00206B8E" w:rsidRPr="00206B8E">
        <w:t>UsrData_</w:t>
      </w:r>
      <w:r w:rsidR="00206B8E">
        <w:t>eu</w:t>
      </w:r>
      <w:r w:rsidR="00206B8E" w:rsidRPr="00206B8E">
        <w:t>.db"}</w:t>
      </w:r>
    </w:p>
    <w:p w:rsidR="00A62F00" w:rsidRPr="00B87A9B" w:rsidRDefault="00A62F00" w:rsidP="00A65F0D">
      <w:pPr>
        <w:pStyle w:val="a6"/>
        <w:numPr>
          <w:ilvl w:val="1"/>
          <w:numId w:val="20"/>
        </w:numPr>
      </w:pPr>
      <w:r>
        <w:t>备注：</w:t>
      </w:r>
      <w:r w:rsidR="00E541DA">
        <w:t>默认数据库的修改有专门的文档描述</w:t>
      </w:r>
    </w:p>
    <w:p w:rsidR="00E652FD" w:rsidRPr="00E15268" w:rsidRDefault="00844DD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bookmarkStart w:id="69" w:name="_Toc450739755"/>
      <w:r w:rsidR="00E652FD" w:rsidRPr="00E15268">
        <w:rPr>
          <w:rFonts w:hint="eastAsia"/>
          <w:sz w:val="21"/>
          <w:szCs w:val="21"/>
        </w:rPr>
        <w:t>配置项：</w:t>
      </w:r>
      <w:r w:rsidR="00E652FD" w:rsidRPr="00E652FD">
        <w:rPr>
          <w:sz w:val="21"/>
          <w:szCs w:val="21"/>
        </w:rPr>
        <w:t>DATABASE_DTV_CONFIG_PATH</w:t>
      </w:r>
      <w:r w:rsidR="0040230E">
        <w:rPr>
          <w:sz w:val="21"/>
          <w:szCs w:val="21"/>
        </w:rPr>
        <w:t>(</w:t>
      </w:r>
      <w:r w:rsidR="0040230E">
        <w:rPr>
          <w:sz w:val="21"/>
          <w:szCs w:val="21"/>
        </w:rPr>
        <w:t>选配</w:t>
      </w:r>
      <w:r w:rsidR="0040230E">
        <w:rPr>
          <w:sz w:val="21"/>
          <w:szCs w:val="21"/>
        </w:rPr>
        <w:t>)</w:t>
      </w:r>
      <w:bookmarkEnd w:id="69"/>
      <w:r w:rsidR="00E652FD" w:rsidRPr="00E15268">
        <w:rPr>
          <w:rFonts w:hint="eastAsia"/>
          <w:sz w:val="21"/>
          <w:szCs w:val="21"/>
        </w:rPr>
        <w:t xml:space="preserve"> </w:t>
      </w:r>
    </w:p>
    <w:p w:rsidR="00E652FD" w:rsidRPr="00B87A9B" w:rsidRDefault="00E652FD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="00F619F6">
        <w:t>默认</w:t>
      </w:r>
      <w:r w:rsidR="00926D39">
        <w:rPr>
          <w:rFonts w:asciiTheme="majorEastAsia" w:eastAsiaTheme="majorEastAsia" w:hAnsiTheme="majorEastAsia" w:hint="eastAsia"/>
        </w:rPr>
        <w:t>D</w:t>
      </w:r>
      <w:r w:rsidR="00926D39">
        <w:rPr>
          <w:rFonts w:asciiTheme="majorEastAsia" w:eastAsiaTheme="majorEastAsia" w:hAnsiTheme="majorEastAsia"/>
        </w:rPr>
        <w:t>TV客户定制</w:t>
      </w:r>
      <w:r>
        <w:rPr>
          <w:rFonts w:asciiTheme="majorEastAsia" w:eastAsiaTheme="majorEastAsia" w:hAnsiTheme="majorEastAsia" w:hint="eastAsia"/>
        </w:rPr>
        <w:t>数据库</w:t>
      </w:r>
      <w:r w:rsidR="00F619F6">
        <w:rPr>
          <w:rFonts w:asciiTheme="majorEastAsia" w:eastAsiaTheme="majorEastAsia" w:hAnsiTheme="majorEastAsia" w:hint="eastAsia"/>
        </w:rPr>
        <w:t>的路径</w:t>
      </w:r>
    </w:p>
    <w:p w:rsidR="00E652FD" w:rsidRDefault="00E652FD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="00F619F6">
        <w:rPr>
          <w:rFonts w:asciiTheme="majorEastAsia" w:eastAsiaTheme="majorEastAsia" w:hAnsiTheme="majorEastAsia" w:hint="eastAsia"/>
        </w:rPr>
        <w:t>路径</w:t>
      </w:r>
      <w:r>
        <w:rPr>
          <w:rFonts w:asciiTheme="majorEastAsia" w:eastAsiaTheme="majorEastAsia" w:hAnsiTheme="majorEastAsia" w:hint="eastAsia"/>
        </w:rPr>
        <w:t>的JSON字符串值</w:t>
      </w:r>
      <w:r>
        <w:rPr>
          <w:rFonts w:hint="eastAsia"/>
        </w:rPr>
        <w:t>。</w:t>
      </w:r>
    </w:p>
    <w:p w:rsidR="0040230E" w:rsidRDefault="0040230E" w:rsidP="00A65F0D">
      <w:pPr>
        <w:pStyle w:val="a6"/>
        <w:numPr>
          <w:ilvl w:val="1"/>
          <w:numId w:val="20"/>
        </w:numPr>
      </w:pPr>
      <w:r>
        <w:t>选配默认：无客户定制</w:t>
      </w:r>
    </w:p>
    <w:p w:rsidR="00E652FD" w:rsidRDefault="00E97B61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="00E652FD" w:rsidRPr="00B87A9B">
        <w:t>：</w:t>
      </w:r>
      <w:r w:rsidR="00E652FD" w:rsidRPr="00206B8E">
        <w:t>{"</w:t>
      </w:r>
      <w:r w:rsidR="00F91911" w:rsidRPr="00F91911">
        <w:t xml:space="preserve"> </w:t>
      </w:r>
      <w:r w:rsidR="00926D39" w:rsidRPr="00926D39">
        <w:t>DATABASE_DTV_CONFIG_PATH</w:t>
      </w:r>
      <w:r w:rsidR="00E652FD" w:rsidRPr="00206B8E">
        <w:t>":"</w:t>
      </w:r>
      <w:r w:rsidR="00E652FD">
        <w:t>/tclconfig/</w:t>
      </w:r>
      <w:r w:rsidR="00E652FD" w:rsidRPr="00206B8E">
        <w:t>defaultDB</w:t>
      </w:r>
      <w:r w:rsidR="00E652FD">
        <w:t>/</w:t>
      </w:r>
      <w:r w:rsidR="00926D39">
        <w:t>dtv_config</w:t>
      </w:r>
      <w:r w:rsidR="00F91911" w:rsidRPr="00F91911">
        <w:t>.db</w:t>
      </w:r>
      <w:r w:rsidR="00E652FD" w:rsidRPr="00206B8E">
        <w:t>"}</w:t>
      </w:r>
    </w:p>
    <w:p w:rsidR="00E652FD" w:rsidRPr="00B87A9B" w:rsidRDefault="00E652FD" w:rsidP="00A65F0D">
      <w:pPr>
        <w:pStyle w:val="a6"/>
        <w:numPr>
          <w:ilvl w:val="1"/>
          <w:numId w:val="20"/>
        </w:numPr>
      </w:pPr>
      <w:r>
        <w:t>备注：</w:t>
      </w:r>
      <w:r w:rsidR="00F91911" w:rsidRPr="00B87A9B">
        <w:t xml:space="preserve"> </w:t>
      </w:r>
    </w:p>
    <w:p w:rsidR="00926D39" w:rsidRPr="00E15268" w:rsidRDefault="00844DD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bookmarkStart w:id="70" w:name="_Toc450739756"/>
      <w:r w:rsidR="00926D39" w:rsidRPr="00E15268">
        <w:rPr>
          <w:rFonts w:hint="eastAsia"/>
          <w:sz w:val="21"/>
          <w:szCs w:val="21"/>
        </w:rPr>
        <w:t>配置项：</w:t>
      </w:r>
      <w:r w:rsidR="00926D39" w:rsidRPr="00926D39">
        <w:rPr>
          <w:sz w:val="21"/>
          <w:szCs w:val="21"/>
        </w:rPr>
        <w:t>DATABASE_SATELLITE_DEFAULT_PATH</w:t>
      </w:r>
      <w:r w:rsidR="000174E7">
        <w:rPr>
          <w:sz w:val="21"/>
          <w:szCs w:val="21"/>
        </w:rPr>
        <w:t>(</w:t>
      </w:r>
      <w:r w:rsidR="000174E7">
        <w:rPr>
          <w:sz w:val="21"/>
          <w:szCs w:val="21"/>
        </w:rPr>
        <w:t>选配</w:t>
      </w:r>
      <w:r w:rsidR="000174E7">
        <w:rPr>
          <w:sz w:val="21"/>
          <w:szCs w:val="21"/>
        </w:rPr>
        <w:t>)</w:t>
      </w:r>
      <w:bookmarkEnd w:id="70"/>
      <w:r w:rsidR="00926D39" w:rsidRPr="00E15268">
        <w:rPr>
          <w:rFonts w:hint="eastAsia"/>
          <w:sz w:val="21"/>
          <w:szCs w:val="21"/>
        </w:rPr>
        <w:t xml:space="preserve"> </w:t>
      </w:r>
    </w:p>
    <w:p w:rsidR="00926D39" w:rsidRPr="00B87A9B" w:rsidRDefault="00926D39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t>默认</w:t>
      </w:r>
      <w:r>
        <w:rPr>
          <w:rFonts w:asciiTheme="majorEastAsia" w:eastAsiaTheme="majorEastAsia" w:hAnsiTheme="majorEastAsia" w:hint="eastAsia"/>
        </w:rPr>
        <w:t>卫星数据库的路径</w:t>
      </w:r>
    </w:p>
    <w:p w:rsidR="00926D39" w:rsidRDefault="00926D39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asciiTheme="majorEastAsia" w:eastAsiaTheme="majorEastAsia" w:hAnsiTheme="majorEastAsia" w:hint="eastAsia"/>
        </w:rPr>
        <w:t>路径的JSON字符串值</w:t>
      </w:r>
      <w:r>
        <w:rPr>
          <w:rFonts w:hint="eastAsia"/>
        </w:rPr>
        <w:t>。</w:t>
      </w:r>
    </w:p>
    <w:p w:rsidR="000174E7" w:rsidRDefault="000174E7" w:rsidP="00A65F0D">
      <w:pPr>
        <w:pStyle w:val="a6"/>
        <w:numPr>
          <w:ilvl w:val="1"/>
          <w:numId w:val="20"/>
        </w:numPr>
      </w:pPr>
      <w:r>
        <w:t>选配默认：无卫星</w:t>
      </w:r>
    </w:p>
    <w:p w:rsidR="00926D39" w:rsidRDefault="00E97B61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="00926D39" w:rsidRPr="00B87A9B">
        <w:t>：</w:t>
      </w:r>
      <w:r w:rsidR="00926D39" w:rsidRPr="00206B8E">
        <w:t>{"</w:t>
      </w:r>
      <w:r w:rsidR="00926D39" w:rsidRPr="00F91911">
        <w:t xml:space="preserve"> </w:t>
      </w:r>
      <w:r w:rsidR="00926D39" w:rsidRPr="00926D39">
        <w:t>DATABASE_SATELLITE_DEFAULT_PATH</w:t>
      </w:r>
      <w:r w:rsidR="00926D39" w:rsidRPr="00206B8E">
        <w:t>":"</w:t>
      </w:r>
      <w:r w:rsidR="00926D39">
        <w:t>/tclconfig/</w:t>
      </w:r>
      <w:r w:rsidR="00926D39" w:rsidRPr="00206B8E">
        <w:t>defaultDB</w:t>
      </w:r>
      <w:r w:rsidR="00926D39">
        <w:t>/</w:t>
      </w:r>
      <w:r w:rsidR="00926D39" w:rsidRPr="00F91911">
        <w:t>satellite_default.db</w:t>
      </w:r>
      <w:r w:rsidR="00926D39" w:rsidRPr="00206B8E">
        <w:t>"}</w:t>
      </w:r>
    </w:p>
    <w:p w:rsidR="00926D39" w:rsidRPr="00B87A9B" w:rsidRDefault="00926D39" w:rsidP="00A65F0D">
      <w:pPr>
        <w:pStyle w:val="a6"/>
        <w:numPr>
          <w:ilvl w:val="1"/>
          <w:numId w:val="20"/>
        </w:numPr>
      </w:pPr>
      <w:r>
        <w:t>备注：</w:t>
      </w:r>
      <w:r w:rsidRPr="00B87A9B">
        <w:t xml:space="preserve"> </w:t>
      </w:r>
    </w:p>
    <w:p w:rsidR="00E97D46" w:rsidRPr="00E15268" w:rsidRDefault="00E97D46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71" w:name="_Toc450739757"/>
      <w:r w:rsidRPr="00E15268">
        <w:rPr>
          <w:rFonts w:hint="eastAsia"/>
          <w:sz w:val="21"/>
          <w:szCs w:val="21"/>
        </w:rPr>
        <w:t>配置项：</w:t>
      </w:r>
      <w:r w:rsidRPr="00E97D46">
        <w:rPr>
          <w:sz w:val="21"/>
          <w:szCs w:val="21"/>
        </w:rPr>
        <w:t>HDCP_PATH</w:t>
      </w:r>
      <w:r w:rsidR="0098535D">
        <w:rPr>
          <w:rFonts w:hint="eastAsia"/>
          <w:sz w:val="21"/>
          <w:szCs w:val="21"/>
        </w:rPr>
        <w:t>(</w:t>
      </w:r>
      <w:r w:rsidR="0098535D">
        <w:rPr>
          <w:rFonts w:hint="eastAsia"/>
          <w:sz w:val="21"/>
          <w:szCs w:val="21"/>
        </w:rPr>
        <w:t>必配</w:t>
      </w:r>
      <w:r w:rsidR="0098535D">
        <w:rPr>
          <w:rFonts w:hint="eastAsia"/>
          <w:sz w:val="21"/>
          <w:szCs w:val="21"/>
        </w:rPr>
        <w:t>)</w:t>
      </w:r>
      <w:bookmarkEnd w:id="71"/>
    </w:p>
    <w:p w:rsidR="00E97D46" w:rsidRPr="00B87A9B" w:rsidRDefault="00E97D46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t>HDCP</w:t>
      </w:r>
      <w:r>
        <w:t>的配置路径</w:t>
      </w:r>
    </w:p>
    <w:p w:rsidR="00E97D46" w:rsidRDefault="00E97D46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t>HDCP</w:t>
      </w:r>
      <w:r>
        <w:t>的配置路径</w:t>
      </w:r>
      <w:r>
        <w:rPr>
          <w:rFonts w:asciiTheme="majorEastAsia" w:eastAsiaTheme="majorEastAsia" w:hAnsiTheme="majorEastAsia" w:hint="eastAsia"/>
        </w:rPr>
        <w:t>JSON字符串值</w:t>
      </w:r>
      <w:r>
        <w:rPr>
          <w:rFonts w:hint="eastAsia"/>
        </w:rPr>
        <w:t>。</w:t>
      </w:r>
    </w:p>
    <w:p w:rsidR="00E97D46" w:rsidRDefault="00E97B61" w:rsidP="007371BF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="00E97D46" w:rsidRPr="00B87A9B">
        <w:t>：</w:t>
      </w:r>
      <w:r w:rsidR="007371BF" w:rsidRPr="007371BF">
        <w:t>{"HDCP_PATH":["xxx1.bin","xxx2.bin"]}</w:t>
      </w:r>
    </w:p>
    <w:p w:rsidR="00E97D46" w:rsidRPr="00B87A9B" w:rsidRDefault="00E97D46" w:rsidP="00A65F0D">
      <w:pPr>
        <w:pStyle w:val="a6"/>
        <w:numPr>
          <w:ilvl w:val="1"/>
          <w:numId w:val="20"/>
        </w:numPr>
      </w:pPr>
      <w:r>
        <w:t>备注：</w:t>
      </w:r>
      <w:r w:rsidRPr="00B87A9B">
        <w:t xml:space="preserve"> </w:t>
      </w:r>
      <w:r>
        <w:t>有多个</w:t>
      </w:r>
      <w:r w:rsidR="00373C78">
        <w:t>HDCP</w:t>
      </w:r>
      <w:r>
        <w:rPr>
          <w:rFonts w:hint="eastAsia"/>
        </w:rPr>
        <w:t>就填多少个</w:t>
      </w:r>
      <w:r>
        <w:t>文件，</w:t>
      </w:r>
      <w:r w:rsidR="007371BF">
        <w:t>使用</w:t>
      </w:r>
      <w:r w:rsidR="007371BF">
        <w:rPr>
          <w:rFonts w:hint="eastAsia"/>
        </w:rPr>
        <w:t>JSON</w:t>
      </w:r>
      <w:r w:rsidR="007371BF">
        <w:rPr>
          <w:rFonts w:hint="eastAsia"/>
        </w:rPr>
        <w:t>的数组</w:t>
      </w:r>
      <w:r w:rsidR="007371BF">
        <w:rPr>
          <w:rFonts w:hint="eastAsia"/>
        </w:rPr>
        <w:t>[]</w:t>
      </w:r>
      <w:r w:rsidR="007371BF">
        <w:rPr>
          <w:rFonts w:hint="eastAsia"/>
        </w:rPr>
        <w:t>区分</w:t>
      </w:r>
      <w:r>
        <w:t>。</w:t>
      </w:r>
    </w:p>
    <w:p w:rsidR="00373C78" w:rsidRPr="00E15268" w:rsidRDefault="00844DD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bookmarkStart w:id="72" w:name="_Toc450739758"/>
      <w:r w:rsidR="00373C78" w:rsidRPr="00E15268">
        <w:rPr>
          <w:rFonts w:hint="eastAsia"/>
          <w:sz w:val="21"/>
          <w:szCs w:val="21"/>
        </w:rPr>
        <w:t>配置项：</w:t>
      </w:r>
      <w:r w:rsidR="00373C78">
        <w:rPr>
          <w:sz w:val="21"/>
          <w:szCs w:val="21"/>
        </w:rPr>
        <w:t>GAMMA</w:t>
      </w:r>
      <w:r w:rsidR="00373C78" w:rsidRPr="00E97D46">
        <w:rPr>
          <w:sz w:val="21"/>
          <w:szCs w:val="21"/>
        </w:rPr>
        <w:t>_PATH</w:t>
      </w:r>
      <w:r w:rsidR="0098535D">
        <w:rPr>
          <w:rFonts w:hint="eastAsia"/>
          <w:sz w:val="21"/>
          <w:szCs w:val="21"/>
        </w:rPr>
        <w:t>(</w:t>
      </w:r>
      <w:r w:rsidR="0098535D">
        <w:rPr>
          <w:rFonts w:hint="eastAsia"/>
          <w:sz w:val="21"/>
          <w:szCs w:val="21"/>
        </w:rPr>
        <w:t>必配</w:t>
      </w:r>
      <w:r w:rsidR="0098535D">
        <w:rPr>
          <w:rFonts w:hint="eastAsia"/>
          <w:sz w:val="21"/>
          <w:szCs w:val="21"/>
        </w:rPr>
        <w:t>)</w:t>
      </w:r>
      <w:bookmarkEnd w:id="72"/>
    </w:p>
    <w:p w:rsidR="00373C78" w:rsidRPr="00B87A9B" w:rsidRDefault="00373C78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t>GAMMA</w:t>
      </w:r>
      <w:r>
        <w:t>的配置路径</w:t>
      </w:r>
    </w:p>
    <w:p w:rsidR="00373C78" w:rsidRDefault="00373C78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t>GAMMA</w:t>
      </w:r>
      <w:r>
        <w:t>的配置路径</w:t>
      </w:r>
      <w:r>
        <w:rPr>
          <w:rFonts w:asciiTheme="majorEastAsia" w:eastAsiaTheme="majorEastAsia" w:hAnsiTheme="majorEastAsia" w:hint="eastAsia"/>
        </w:rPr>
        <w:t>JSON字符串值</w:t>
      </w:r>
      <w:r>
        <w:rPr>
          <w:rFonts w:hint="eastAsia"/>
        </w:rPr>
        <w:t>。</w:t>
      </w:r>
    </w:p>
    <w:p w:rsidR="00373C78" w:rsidRDefault="00E97B61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="00373C78" w:rsidRPr="00B87A9B">
        <w:t>：</w:t>
      </w:r>
      <w:r w:rsidR="00373C78">
        <w:t>{"</w:t>
      </w:r>
      <w:r w:rsidR="00373C78" w:rsidRPr="00E97D46">
        <w:t xml:space="preserve"> </w:t>
      </w:r>
      <w:r w:rsidR="00373C78" w:rsidRPr="00373C78">
        <w:t>GAMMA_PATH</w:t>
      </w:r>
      <w:r w:rsidR="00373C78" w:rsidRPr="00E97D46">
        <w:t xml:space="preserve"> </w:t>
      </w:r>
      <w:r w:rsidR="00373C78">
        <w:t>":"xx1</w:t>
      </w:r>
      <w:r w:rsidR="00373C78" w:rsidRPr="00184DF7">
        <w:t>bin</w:t>
      </w:r>
      <w:r w:rsidR="00B86D5E" w:rsidRPr="00184DF7">
        <w:t xml:space="preserve"> </w:t>
      </w:r>
      <w:r w:rsidR="00373C78" w:rsidRPr="00184DF7">
        <w:t>"}</w:t>
      </w:r>
    </w:p>
    <w:p w:rsidR="00373C78" w:rsidRPr="00B87A9B" w:rsidRDefault="00373C78" w:rsidP="00A65F0D">
      <w:pPr>
        <w:pStyle w:val="a6"/>
        <w:numPr>
          <w:ilvl w:val="1"/>
          <w:numId w:val="20"/>
        </w:numPr>
      </w:pPr>
      <w:r>
        <w:t>备注：</w:t>
      </w:r>
      <w:r w:rsidRPr="00B87A9B">
        <w:t xml:space="preserve"> </w:t>
      </w:r>
      <w:r w:rsidR="00281603">
        <w:t>假如有</w:t>
      </w:r>
      <w:r>
        <w:t>多个</w:t>
      </w:r>
      <w:r w:rsidRPr="00373C78">
        <w:t>GAMMA_PATH</w:t>
      </w:r>
      <w:r>
        <w:rPr>
          <w:rFonts w:hint="eastAsia"/>
        </w:rPr>
        <w:t>就填多少个</w:t>
      </w:r>
      <w:r>
        <w:t>文件，</w:t>
      </w:r>
      <w:r w:rsidR="00B86D5E">
        <w:t>可使用</w:t>
      </w:r>
      <w:r w:rsidR="00B86D5E">
        <w:rPr>
          <w:rFonts w:hint="eastAsia"/>
        </w:rPr>
        <w:t>JSON</w:t>
      </w:r>
      <w:r w:rsidR="00B86D5E">
        <w:rPr>
          <w:rFonts w:hint="eastAsia"/>
        </w:rPr>
        <w:t>的数组</w:t>
      </w:r>
      <w:r w:rsidR="00B86D5E">
        <w:rPr>
          <w:rFonts w:hint="eastAsia"/>
        </w:rPr>
        <w:t>[]</w:t>
      </w:r>
      <w:r w:rsidR="00B86D5E">
        <w:rPr>
          <w:rFonts w:hint="eastAsia"/>
        </w:rPr>
        <w:t>区分</w:t>
      </w:r>
      <w:r>
        <w:t>。</w:t>
      </w:r>
    </w:p>
    <w:p w:rsidR="00A45918" w:rsidRPr="00E15268" w:rsidRDefault="00844DD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bookmarkStart w:id="73" w:name="_Toc450739759"/>
      <w:r w:rsidR="00A45918" w:rsidRPr="00E15268">
        <w:rPr>
          <w:rFonts w:hint="eastAsia"/>
          <w:sz w:val="21"/>
          <w:szCs w:val="21"/>
        </w:rPr>
        <w:t>配置项：</w:t>
      </w:r>
      <w:r w:rsidR="00A45918" w:rsidRPr="00A45918">
        <w:rPr>
          <w:sz w:val="21"/>
          <w:szCs w:val="21"/>
        </w:rPr>
        <w:t>VIDEO_MUTE_TYPE</w:t>
      </w:r>
      <w:r w:rsidR="0098535D">
        <w:rPr>
          <w:rFonts w:hint="eastAsia"/>
          <w:sz w:val="21"/>
          <w:szCs w:val="21"/>
        </w:rPr>
        <w:t>(</w:t>
      </w:r>
      <w:r w:rsidR="0098535D">
        <w:rPr>
          <w:rFonts w:hint="eastAsia"/>
          <w:sz w:val="21"/>
          <w:szCs w:val="21"/>
        </w:rPr>
        <w:t>必配</w:t>
      </w:r>
      <w:r w:rsidR="0098535D">
        <w:rPr>
          <w:rFonts w:hint="eastAsia"/>
          <w:sz w:val="21"/>
          <w:szCs w:val="21"/>
        </w:rPr>
        <w:t>)</w:t>
      </w:r>
      <w:bookmarkEnd w:id="73"/>
    </w:p>
    <w:p w:rsidR="00A45918" w:rsidRPr="00B87A9B" w:rsidRDefault="00A45918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t>图像哪种类型来</w:t>
      </w:r>
      <w:r>
        <w:rPr>
          <w:rFonts w:hint="eastAsia"/>
        </w:rPr>
        <w:t>MUTE</w:t>
      </w:r>
    </w:p>
    <w:p w:rsidR="00A45918" w:rsidRDefault="00A45918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t>图像</w:t>
      </w:r>
      <w:r w:rsidR="00715C99">
        <w:t>MUTE</w:t>
      </w:r>
      <w:r w:rsidR="00715C99">
        <w:t>时显示的颜色等</w:t>
      </w:r>
      <w:r w:rsidR="00715C99">
        <w:rPr>
          <w:rFonts w:hint="eastAsia"/>
        </w:rPr>
        <w:t>，包括</w:t>
      </w:r>
      <w:r w:rsidR="00715C99">
        <w:rPr>
          <w:rFonts w:hint="eastAsia"/>
        </w:rPr>
        <w:t xml:space="preserve">BLUE,BLACK </w:t>
      </w:r>
      <w:r w:rsidR="00715C99">
        <w:rPr>
          <w:rFonts w:hint="eastAsia"/>
        </w:rPr>
        <w:t>。</w:t>
      </w:r>
    </w:p>
    <w:p w:rsidR="00A45918" w:rsidRDefault="00E97B61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="00A45918" w:rsidRPr="00B87A9B">
        <w:t>：</w:t>
      </w:r>
      <w:r w:rsidR="008B7CED" w:rsidRPr="008B7CED">
        <w:rPr>
          <w:rFonts w:hint="eastAsia"/>
        </w:rPr>
        <w:t>{"VIDEO_MUTE_TYPE":"BLUE","comment":"</w:t>
      </w:r>
      <w:r w:rsidR="008B7CED" w:rsidRPr="008B7CED">
        <w:rPr>
          <w:rFonts w:hint="eastAsia"/>
        </w:rPr>
        <w:t>图像被</w:t>
      </w:r>
      <w:r w:rsidR="008B7CED" w:rsidRPr="008B7CED">
        <w:rPr>
          <w:rFonts w:hint="eastAsia"/>
        </w:rPr>
        <w:t>MUTE</w:t>
      </w:r>
      <w:r w:rsidR="008B7CED" w:rsidRPr="008B7CED">
        <w:rPr>
          <w:rFonts w:hint="eastAsia"/>
        </w:rPr>
        <w:t>时显示蓝屏</w:t>
      </w:r>
      <w:r w:rsidR="008B7CED" w:rsidRPr="008B7CED">
        <w:rPr>
          <w:rFonts w:hint="eastAsia"/>
        </w:rPr>
        <w:t>"}</w:t>
      </w:r>
    </w:p>
    <w:p w:rsidR="00A45918" w:rsidRPr="00B87A9B" w:rsidRDefault="00A45918" w:rsidP="00A65F0D">
      <w:pPr>
        <w:pStyle w:val="a6"/>
        <w:numPr>
          <w:ilvl w:val="1"/>
          <w:numId w:val="20"/>
        </w:numPr>
      </w:pPr>
      <w:r>
        <w:t>备注：</w:t>
      </w:r>
      <w:r w:rsidRPr="00B87A9B">
        <w:t xml:space="preserve"> </w:t>
      </w:r>
      <w:r>
        <w:t>。</w:t>
      </w:r>
    </w:p>
    <w:p w:rsidR="00034A2C" w:rsidRPr="00E15268" w:rsidRDefault="00844DD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bookmarkStart w:id="74" w:name="_Toc450739760"/>
      <w:r w:rsidR="00034A2C" w:rsidRPr="00E15268">
        <w:rPr>
          <w:rFonts w:hint="eastAsia"/>
          <w:sz w:val="21"/>
          <w:szCs w:val="21"/>
        </w:rPr>
        <w:t>配置项：</w:t>
      </w:r>
      <w:r w:rsidR="00CC6092" w:rsidRPr="00CC6092">
        <w:rPr>
          <w:sz w:val="21"/>
          <w:szCs w:val="21"/>
        </w:rPr>
        <w:t>VIDEO_NOSIGNAL_TYPE</w:t>
      </w:r>
      <w:r w:rsidR="0098535D">
        <w:rPr>
          <w:rFonts w:hint="eastAsia"/>
          <w:sz w:val="21"/>
          <w:szCs w:val="21"/>
        </w:rPr>
        <w:t>(</w:t>
      </w:r>
      <w:r w:rsidR="0098535D">
        <w:rPr>
          <w:rFonts w:hint="eastAsia"/>
          <w:sz w:val="21"/>
          <w:szCs w:val="21"/>
        </w:rPr>
        <w:t>选配</w:t>
      </w:r>
      <w:r w:rsidR="0098535D">
        <w:rPr>
          <w:rFonts w:hint="eastAsia"/>
          <w:sz w:val="21"/>
          <w:szCs w:val="21"/>
        </w:rPr>
        <w:t>)</w:t>
      </w:r>
      <w:bookmarkEnd w:id="74"/>
    </w:p>
    <w:p w:rsidR="00034A2C" w:rsidRPr="00B87A9B" w:rsidRDefault="00034A2C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="00CE14C7">
        <w:t>无信号时，采用</w:t>
      </w:r>
      <w:r>
        <w:t>哪种类型来</w:t>
      </w:r>
      <w:r w:rsidR="007B18E3" w:rsidRPr="007B18E3">
        <w:rPr>
          <w:rFonts w:hint="eastAsia"/>
        </w:rPr>
        <w:t>显示</w:t>
      </w:r>
      <w:r w:rsidR="00CE14C7">
        <w:rPr>
          <w:rFonts w:hint="eastAsia"/>
        </w:rPr>
        <w:t>图像</w:t>
      </w:r>
    </w:p>
    <w:p w:rsidR="00034A2C" w:rsidRDefault="00034A2C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="007B18E3">
        <w:t>无信号图像</w:t>
      </w:r>
      <w:r w:rsidR="00CE14C7">
        <w:rPr>
          <w:rFonts w:hint="eastAsia"/>
        </w:rPr>
        <w:t>的</w:t>
      </w:r>
      <w:r>
        <w:rPr>
          <w:rFonts w:asciiTheme="majorEastAsia" w:eastAsiaTheme="majorEastAsia" w:hAnsiTheme="majorEastAsia" w:hint="eastAsia"/>
        </w:rPr>
        <w:t>JSON描述值，包括</w:t>
      </w:r>
      <w:r w:rsidRPr="00A45918">
        <w:rPr>
          <w:rFonts w:asciiTheme="majorEastAsia" w:eastAsiaTheme="majorEastAsia" w:hAnsiTheme="majorEastAsia"/>
        </w:rPr>
        <w:t>SNOWFLAKE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BLUE，</w:t>
      </w:r>
      <w:r>
        <w:rPr>
          <w:rFonts w:asciiTheme="majorEastAsia" w:eastAsiaTheme="majorEastAsia" w:hAnsiTheme="majorEastAsia"/>
        </w:rPr>
        <w:t>BLACK等</w:t>
      </w:r>
      <w:r>
        <w:rPr>
          <w:rFonts w:hint="eastAsia"/>
        </w:rPr>
        <w:t>。</w:t>
      </w:r>
    </w:p>
    <w:p w:rsidR="00075C7E" w:rsidRDefault="00075C7E" w:rsidP="00A65F0D">
      <w:pPr>
        <w:pStyle w:val="a6"/>
        <w:numPr>
          <w:ilvl w:val="1"/>
          <w:numId w:val="20"/>
        </w:numPr>
      </w:pPr>
      <w:r>
        <w:t>选配默认：</w:t>
      </w:r>
      <w:r>
        <w:rPr>
          <w:rFonts w:hint="eastAsia"/>
        </w:rPr>
        <w:t>所有信源默认采用</w:t>
      </w:r>
      <w:r w:rsidRPr="008B7CED">
        <w:rPr>
          <w:rFonts w:hint="eastAsia"/>
        </w:rPr>
        <w:t>VIDEO_MUTE_TYPE</w:t>
      </w:r>
      <w:r w:rsidR="00C83B43">
        <w:rPr>
          <w:rFonts w:hint="eastAsia"/>
        </w:rPr>
        <w:t>的值</w:t>
      </w:r>
    </w:p>
    <w:p w:rsidR="00034A2C" w:rsidRDefault="00034A2C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>
        <w:rPr>
          <w:rFonts w:hint="eastAsia"/>
        </w:rPr>
        <w:t>假如</w:t>
      </w:r>
      <w:r>
        <w:rPr>
          <w:rFonts w:hint="eastAsia"/>
        </w:rPr>
        <w:t>ATV</w:t>
      </w:r>
      <w:r>
        <w:rPr>
          <w:rFonts w:hint="eastAsia"/>
        </w:rPr>
        <w:t>无信号采用雪花点，其它信源无信号采用蓝屏</w:t>
      </w:r>
    </w:p>
    <w:p w:rsidR="00034A2C" w:rsidRDefault="00034A2C" w:rsidP="00034A2C">
      <w:pPr>
        <w:pStyle w:val="a6"/>
        <w:ind w:left="840" w:firstLine="0"/>
      </w:pPr>
      <w:r w:rsidRPr="00A45918">
        <w:rPr>
          <w:rFonts w:hint="eastAsia"/>
        </w:rPr>
        <w:t>{"</w:t>
      </w:r>
      <w:r w:rsidR="007B18E3" w:rsidRPr="007B18E3">
        <w:t xml:space="preserve"> </w:t>
      </w:r>
      <w:r w:rsidR="007B18E3">
        <w:t>VIDEO_</w:t>
      </w:r>
      <w:r w:rsidR="007B18E3" w:rsidRPr="007B18E3">
        <w:t>NOSIGNAL_TYPE</w:t>
      </w:r>
      <w:r w:rsidR="007B18E3" w:rsidRPr="007B18E3">
        <w:rPr>
          <w:rFonts w:hint="eastAsia"/>
        </w:rPr>
        <w:t xml:space="preserve"> </w:t>
      </w:r>
      <w:r w:rsidRPr="00A45918">
        <w:rPr>
          <w:rFonts w:hint="eastAsia"/>
        </w:rPr>
        <w:t>":{"SNOWFLAKE":"ATV","BLUE":"DTV,HDMI,YPBPR"}}</w:t>
      </w:r>
    </w:p>
    <w:p w:rsidR="00034A2C" w:rsidRPr="00B87A9B" w:rsidRDefault="00034A2C" w:rsidP="00A65F0D">
      <w:pPr>
        <w:pStyle w:val="a6"/>
        <w:numPr>
          <w:ilvl w:val="1"/>
          <w:numId w:val="20"/>
        </w:numPr>
      </w:pPr>
      <w:r>
        <w:t>备注：</w:t>
      </w:r>
      <w:r w:rsidR="007B18E3">
        <w:t>各个信源应该是互斥的</w:t>
      </w:r>
      <w:r w:rsidR="008B7CED">
        <w:t>，假如有信源没有填写到或者没有配置该项，将使用</w:t>
      </w:r>
      <w:r w:rsidR="008B7CED" w:rsidRPr="008B7CED">
        <w:rPr>
          <w:rFonts w:hint="eastAsia"/>
        </w:rPr>
        <w:t>VIDEO_MUTE_TYPE</w:t>
      </w:r>
      <w:r w:rsidR="008B7CED">
        <w:rPr>
          <w:rFonts w:hint="eastAsia"/>
        </w:rPr>
        <w:t>的值。</w:t>
      </w:r>
    </w:p>
    <w:p w:rsidR="008B7CED" w:rsidRPr="00E15268" w:rsidRDefault="008B7CED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75" w:name="_Toc450739761"/>
      <w:r w:rsidRPr="00E15268">
        <w:rPr>
          <w:rFonts w:hint="eastAsia"/>
          <w:sz w:val="21"/>
          <w:szCs w:val="21"/>
        </w:rPr>
        <w:t>配置项：</w:t>
      </w:r>
      <w:r w:rsidRPr="008B7CED">
        <w:rPr>
          <w:sz w:val="21"/>
          <w:szCs w:val="21"/>
        </w:rPr>
        <w:t>VIDEO_CHANNEL_CHANGE</w:t>
      </w:r>
      <w:r w:rsidR="00E81616">
        <w:rPr>
          <w:rFonts w:hint="eastAsia"/>
          <w:sz w:val="21"/>
          <w:szCs w:val="21"/>
        </w:rPr>
        <w:t>(</w:t>
      </w:r>
      <w:r w:rsidR="00E81616">
        <w:rPr>
          <w:rFonts w:hint="eastAsia"/>
          <w:sz w:val="21"/>
          <w:szCs w:val="21"/>
        </w:rPr>
        <w:t>选配</w:t>
      </w:r>
      <w:r w:rsidR="00E81616">
        <w:rPr>
          <w:rFonts w:hint="eastAsia"/>
          <w:sz w:val="21"/>
          <w:szCs w:val="21"/>
        </w:rPr>
        <w:t>)</w:t>
      </w:r>
      <w:bookmarkEnd w:id="75"/>
    </w:p>
    <w:p w:rsidR="008B7CED" w:rsidRPr="00B87A9B" w:rsidRDefault="008B7CED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切换频道的过程，显示的图像类型</w:t>
      </w:r>
    </w:p>
    <w:p w:rsidR="008B7CED" w:rsidRDefault="008B7CED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t>FREEZE_FRAME</w:t>
      </w:r>
      <w:r>
        <w:t>，</w:t>
      </w:r>
      <w:r>
        <w:rPr>
          <w:rFonts w:hint="eastAsia"/>
        </w:rPr>
        <w:t>B</w:t>
      </w:r>
      <w:r>
        <w:t>LUE</w:t>
      </w:r>
      <w:r>
        <w:t>，</w:t>
      </w:r>
      <w:r>
        <w:t>BLACK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69A6" w:rsidRDefault="00C969A6" w:rsidP="00A65F0D">
      <w:pPr>
        <w:pStyle w:val="a6"/>
        <w:numPr>
          <w:ilvl w:val="1"/>
          <w:numId w:val="20"/>
        </w:numPr>
      </w:pPr>
      <w:r>
        <w:t>选配默认：</w:t>
      </w:r>
      <w:r>
        <w:rPr>
          <w:rFonts w:hint="eastAsia"/>
        </w:rPr>
        <w:t>切换频道默认采用</w:t>
      </w:r>
      <w:r w:rsidRPr="008B7CED">
        <w:rPr>
          <w:rFonts w:hint="eastAsia"/>
        </w:rPr>
        <w:t>VIDEO_MUTE_TYPE</w:t>
      </w:r>
      <w:r>
        <w:rPr>
          <w:rFonts w:hint="eastAsia"/>
        </w:rPr>
        <w:t>的值</w:t>
      </w:r>
    </w:p>
    <w:p w:rsidR="008B7CED" w:rsidRDefault="008B7CE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8B7CED">
        <w:rPr>
          <w:rFonts w:hint="eastAsia"/>
        </w:rPr>
        <w:t>{"VIDEO_CHANNEL_CHANGE":"FREEZE_FRAME","comment":"</w:t>
      </w:r>
      <w:r w:rsidRPr="008B7CED">
        <w:rPr>
          <w:rFonts w:hint="eastAsia"/>
        </w:rPr>
        <w:t>用静帧的方式来切换频道</w:t>
      </w:r>
      <w:r w:rsidRPr="008B7CED">
        <w:rPr>
          <w:rFonts w:hint="eastAsia"/>
        </w:rPr>
        <w:t>"}</w:t>
      </w:r>
    </w:p>
    <w:p w:rsidR="008B7CED" w:rsidRPr="00B87A9B" w:rsidRDefault="008B7CED" w:rsidP="00A65F0D">
      <w:pPr>
        <w:pStyle w:val="a6"/>
        <w:numPr>
          <w:ilvl w:val="1"/>
          <w:numId w:val="20"/>
        </w:numPr>
      </w:pPr>
      <w:r>
        <w:t>备注：</w:t>
      </w:r>
      <w:r w:rsidR="00EA5F10">
        <w:rPr>
          <w:rFonts w:hint="eastAsia"/>
        </w:rPr>
        <w:t>可选。</w:t>
      </w:r>
      <w:r w:rsidRPr="00B87A9B">
        <w:t xml:space="preserve"> </w:t>
      </w:r>
      <w:r>
        <w:t>假如没有配置该项，将采用</w:t>
      </w:r>
      <w:r w:rsidRPr="008B7CED">
        <w:rPr>
          <w:rFonts w:hint="eastAsia"/>
        </w:rPr>
        <w:t>VIDEO_MUTE_TYPE</w:t>
      </w:r>
      <w:r>
        <w:rPr>
          <w:rFonts w:hint="eastAsia"/>
        </w:rPr>
        <w:t>的值</w:t>
      </w:r>
      <w:r>
        <w:t>。</w:t>
      </w:r>
    </w:p>
    <w:p w:rsidR="00B062B2" w:rsidRPr="00E15268" w:rsidRDefault="00B062B2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76" w:name="_Toc450739762"/>
      <w:r w:rsidRPr="00E15268">
        <w:rPr>
          <w:rFonts w:hint="eastAsia"/>
          <w:sz w:val="21"/>
          <w:szCs w:val="21"/>
        </w:rPr>
        <w:t>配置项：</w:t>
      </w:r>
      <w:r w:rsidRPr="00B062B2">
        <w:rPr>
          <w:sz w:val="21"/>
          <w:szCs w:val="21"/>
        </w:rPr>
        <w:t>PICTURE_MODE_PATH</w:t>
      </w:r>
      <w:r w:rsidR="00FC6B6F">
        <w:rPr>
          <w:rFonts w:hint="eastAsia"/>
          <w:sz w:val="21"/>
          <w:szCs w:val="21"/>
        </w:rPr>
        <w:t>(</w:t>
      </w:r>
      <w:r w:rsidR="00FC6B6F">
        <w:rPr>
          <w:rFonts w:hint="eastAsia"/>
          <w:sz w:val="21"/>
          <w:szCs w:val="21"/>
        </w:rPr>
        <w:t>选配</w:t>
      </w:r>
      <w:r w:rsidR="00FC6B6F">
        <w:rPr>
          <w:rFonts w:hint="eastAsia"/>
          <w:sz w:val="21"/>
          <w:szCs w:val="21"/>
        </w:rPr>
        <w:t>)</w:t>
      </w:r>
      <w:bookmarkEnd w:id="76"/>
    </w:p>
    <w:p w:rsidR="00B062B2" w:rsidRPr="00B87A9B" w:rsidRDefault="00B062B2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图像模式对应的具体参数配置</w:t>
      </w:r>
    </w:p>
    <w:p w:rsidR="00B062B2" w:rsidRDefault="00B062B2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="003B578A">
        <w:rPr>
          <w:rFonts w:hint="eastAsia"/>
        </w:rPr>
        <w:t>具体参数配置路径字符串</w:t>
      </w:r>
      <w:r>
        <w:rPr>
          <w:rFonts w:hint="eastAsia"/>
        </w:rPr>
        <w:t>。</w:t>
      </w:r>
    </w:p>
    <w:p w:rsidR="00114A03" w:rsidRDefault="00114A03" w:rsidP="00A65F0D">
      <w:pPr>
        <w:pStyle w:val="a6"/>
        <w:numPr>
          <w:ilvl w:val="1"/>
          <w:numId w:val="20"/>
        </w:numPr>
      </w:pPr>
      <w:r>
        <w:t>选配默认：无图像模式该选项</w:t>
      </w:r>
    </w:p>
    <w:p w:rsidR="00B062B2" w:rsidRDefault="00B062B2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="0097271B" w:rsidRPr="003B578A">
        <w:rPr>
          <w:rFonts w:hint="eastAsia"/>
        </w:rPr>
        <w:t>{"PICTURE_MODE_PATH":"</w:t>
      </w:r>
      <w:r w:rsidR="0097271B">
        <w:t>/tclconfig/sita/picture_mode.ini</w:t>
      </w:r>
      <w:r w:rsidR="0097271B" w:rsidRPr="003B578A">
        <w:rPr>
          <w:rFonts w:hint="eastAsia"/>
        </w:rPr>
        <w:t>"}</w:t>
      </w:r>
    </w:p>
    <w:p w:rsidR="00B062B2" w:rsidRPr="00B87A9B" w:rsidRDefault="00B062B2" w:rsidP="00A65F0D">
      <w:pPr>
        <w:pStyle w:val="a6"/>
        <w:numPr>
          <w:ilvl w:val="1"/>
          <w:numId w:val="20"/>
        </w:numPr>
      </w:pPr>
      <w:r>
        <w:t>备注：</w:t>
      </w:r>
      <w:hyperlink w:anchor="_5.4_图像格式配置" w:history="1">
        <w:r w:rsidR="00ED73F7" w:rsidRPr="00D776D9">
          <w:rPr>
            <w:rStyle w:val="a9"/>
            <w:rFonts w:hint="eastAsia"/>
          </w:rPr>
          <w:t>图像格式配置文件的格式请参照具体章节描述</w:t>
        </w:r>
      </w:hyperlink>
      <w:r w:rsidR="00ED73F7">
        <w:rPr>
          <w:rFonts w:hint="eastAsia"/>
        </w:rPr>
        <w:t xml:space="preserve"> </w:t>
      </w:r>
      <w:r>
        <w:t>。</w:t>
      </w:r>
    </w:p>
    <w:p w:rsidR="0097271B" w:rsidRPr="00E15268" w:rsidRDefault="0097271B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77" w:name="_Toc450739763"/>
      <w:r w:rsidRPr="00E15268">
        <w:rPr>
          <w:rFonts w:hint="eastAsia"/>
          <w:sz w:val="21"/>
          <w:szCs w:val="21"/>
        </w:rPr>
        <w:t>配置项：</w:t>
      </w:r>
      <w:r w:rsidRPr="0097271B">
        <w:rPr>
          <w:sz w:val="21"/>
          <w:szCs w:val="21"/>
        </w:rPr>
        <w:t>MIX_ADJUST_BACKLIGHT_PATH</w:t>
      </w:r>
      <w:r w:rsidR="00CB0123">
        <w:rPr>
          <w:rFonts w:hint="eastAsia"/>
          <w:sz w:val="21"/>
          <w:szCs w:val="21"/>
        </w:rPr>
        <w:t>(</w:t>
      </w:r>
      <w:r w:rsidR="00CB0123">
        <w:rPr>
          <w:rFonts w:hint="eastAsia"/>
          <w:sz w:val="21"/>
          <w:szCs w:val="21"/>
        </w:rPr>
        <w:t>选配</w:t>
      </w:r>
      <w:r w:rsidR="00CB0123">
        <w:rPr>
          <w:rFonts w:hint="eastAsia"/>
          <w:sz w:val="21"/>
          <w:szCs w:val="21"/>
        </w:rPr>
        <w:t>)</w:t>
      </w:r>
      <w:bookmarkEnd w:id="77"/>
    </w:p>
    <w:p w:rsidR="0097271B" w:rsidRPr="00B87A9B" w:rsidRDefault="0097271B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混合调光的具体参数配置</w:t>
      </w:r>
    </w:p>
    <w:p w:rsidR="0097271B" w:rsidRDefault="0097271B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具体参数配置路径字符串。</w:t>
      </w:r>
    </w:p>
    <w:p w:rsidR="00CB0123" w:rsidRDefault="00CB0123" w:rsidP="00A65F0D">
      <w:pPr>
        <w:pStyle w:val="a6"/>
        <w:numPr>
          <w:ilvl w:val="1"/>
          <w:numId w:val="20"/>
        </w:numPr>
      </w:pPr>
      <w:r>
        <w:t>选配默认：无混合调光</w:t>
      </w:r>
    </w:p>
    <w:p w:rsidR="0097271B" w:rsidRDefault="0097271B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97271B">
        <w:rPr>
          <w:rFonts w:hint="eastAsia"/>
        </w:rPr>
        <w:t>{"MIX_ADJUST_BACKLIGHT_PATH":"</w:t>
      </w:r>
      <w:r>
        <w:rPr>
          <w:rFonts w:hint="eastAsia"/>
        </w:rPr>
        <w:t>/tclconfig/sita/mix_adjust_backlight.</w:t>
      </w:r>
      <w:r>
        <w:t>ini</w:t>
      </w:r>
      <w:r w:rsidRPr="0097271B">
        <w:rPr>
          <w:rFonts w:hint="eastAsia"/>
        </w:rPr>
        <w:t>"</w:t>
      </w:r>
      <w:r w:rsidRPr="008B7CED">
        <w:rPr>
          <w:rFonts w:hint="eastAsia"/>
        </w:rPr>
        <w:t>}</w:t>
      </w:r>
    </w:p>
    <w:p w:rsidR="0097271B" w:rsidRPr="00B87A9B" w:rsidRDefault="00535FC6" w:rsidP="00A65F0D">
      <w:pPr>
        <w:pStyle w:val="a6"/>
        <w:numPr>
          <w:ilvl w:val="1"/>
          <w:numId w:val="20"/>
        </w:numPr>
      </w:pPr>
      <w:r>
        <w:t>备注：</w:t>
      </w:r>
      <w:hyperlink w:anchor="_5.5_混合调光配置" w:history="1">
        <w:r w:rsidRPr="00B53951">
          <w:rPr>
            <w:rStyle w:val="a9"/>
            <w:rFonts w:hint="eastAsia"/>
          </w:rPr>
          <w:t>混合调光配置文件的格式请参照具体章节描述</w:t>
        </w:r>
      </w:hyperlink>
      <w:r>
        <w:rPr>
          <w:rFonts w:hint="eastAsia"/>
        </w:rPr>
        <w:t xml:space="preserve"> </w:t>
      </w:r>
    </w:p>
    <w:p w:rsidR="005E4B3E" w:rsidRPr="00E15268" w:rsidRDefault="005E4B3E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78" w:name="_Toc450739764"/>
      <w:r w:rsidRPr="00E15268">
        <w:rPr>
          <w:rFonts w:hint="eastAsia"/>
          <w:sz w:val="21"/>
          <w:szCs w:val="21"/>
        </w:rPr>
        <w:t>配置项：</w:t>
      </w:r>
      <w:r w:rsidRPr="005E4B3E">
        <w:rPr>
          <w:sz w:val="21"/>
          <w:szCs w:val="21"/>
        </w:rPr>
        <w:t>DBC_CONSTANT_PATH</w:t>
      </w:r>
      <w:r w:rsidR="00003B84">
        <w:rPr>
          <w:rFonts w:hint="eastAsia"/>
          <w:sz w:val="21"/>
          <w:szCs w:val="21"/>
        </w:rPr>
        <w:t>(</w:t>
      </w:r>
      <w:r w:rsidR="00003B84">
        <w:rPr>
          <w:rFonts w:hint="eastAsia"/>
          <w:sz w:val="21"/>
          <w:szCs w:val="21"/>
        </w:rPr>
        <w:t>选配</w:t>
      </w:r>
      <w:r w:rsidR="00003B84">
        <w:rPr>
          <w:rFonts w:hint="eastAsia"/>
          <w:sz w:val="21"/>
          <w:szCs w:val="21"/>
        </w:rPr>
        <w:t>)</w:t>
      </w:r>
      <w:bookmarkEnd w:id="78"/>
    </w:p>
    <w:p w:rsidR="005E4B3E" w:rsidRPr="00B87A9B" w:rsidRDefault="005E4B3E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动态对比度的具体参数配置</w:t>
      </w:r>
    </w:p>
    <w:p w:rsidR="005E4B3E" w:rsidRDefault="005E4B3E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具体参数配置路径字符串。</w:t>
      </w:r>
    </w:p>
    <w:p w:rsidR="00003B84" w:rsidRDefault="00003B84" w:rsidP="00A65F0D">
      <w:pPr>
        <w:pStyle w:val="a6"/>
        <w:numPr>
          <w:ilvl w:val="1"/>
          <w:numId w:val="20"/>
        </w:numPr>
      </w:pPr>
      <w:r>
        <w:t>选配默认：无动态对比度</w:t>
      </w:r>
    </w:p>
    <w:p w:rsidR="005E4B3E" w:rsidRDefault="005E4B3E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5E4B3E">
        <w:rPr>
          <w:rFonts w:hint="eastAsia"/>
        </w:rPr>
        <w:t>{"DBC_CONSTANT_PATH":"xxx.ini"}</w:t>
      </w:r>
    </w:p>
    <w:p w:rsidR="005E4B3E" w:rsidRPr="00B87A9B" w:rsidRDefault="005E4B3E" w:rsidP="00A65F0D">
      <w:pPr>
        <w:pStyle w:val="a6"/>
        <w:numPr>
          <w:ilvl w:val="1"/>
          <w:numId w:val="20"/>
        </w:numPr>
      </w:pPr>
      <w:r>
        <w:t>备注：。</w:t>
      </w:r>
    </w:p>
    <w:p w:rsidR="00563BAA" w:rsidRPr="00E15268" w:rsidRDefault="00563BA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79" w:name="_Toc450739765"/>
      <w:r w:rsidRPr="00E15268">
        <w:rPr>
          <w:rFonts w:hint="eastAsia"/>
          <w:sz w:val="21"/>
          <w:szCs w:val="21"/>
        </w:rPr>
        <w:t>配置项：</w:t>
      </w:r>
      <w:r w:rsidRPr="00563BAA">
        <w:rPr>
          <w:sz w:val="21"/>
          <w:szCs w:val="21"/>
        </w:rPr>
        <w:t>OVERSCAN_PATH</w:t>
      </w:r>
      <w:r w:rsidR="00274C96">
        <w:rPr>
          <w:rFonts w:hint="eastAsia"/>
          <w:sz w:val="21"/>
          <w:szCs w:val="21"/>
        </w:rPr>
        <w:t>(</w:t>
      </w:r>
      <w:r w:rsidR="00274C96">
        <w:rPr>
          <w:rFonts w:hint="eastAsia"/>
          <w:sz w:val="21"/>
          <w:szCs w:val="21"/>
        </w:rPr>
        <w:t>必配</w:t>
      </w:r>
      <w:r w:rsidR="00274C96">
        <w:rPr>
          <w:rFonts w:hint="eastAsia"/>
          <w:sz w:val="21"/>
          <w:szCs w:val="21"/>
        </w:rPr>
        <w:t>)</w:t>
      </w:r>
      <w:bookmarkEnd w:id="79"/>
    </w:p>
    <w:p w:rsidR="00563BAA" w:rsidRPr="00B87A9B" w:rsidRDefault="00563BAA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重显率的具体参数配置</w:t>
      </w:r>
    </w:p>
    <w:p w:rsidR="00563BAA" w:rsidRDefault="00563BAA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具体参数配置路径字符串。</w:t>
      </w:r>
    </w:p>
    <w:p w:rsidR="00563BAA" w:rsidRDefault="00563BAA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563BAA">
        <w:rPr>
          <w:rFonts w:hint="eastAsia"/>
        </w:rPr>
        <w:t>{"OVERSCAN_PATH":"xxx.ini"}</w:t>
      </w:r>
    </w:p>
    <w:p w:rsidR="00563BAA" w:rsidRPr="00B87A9B" w:rsidRDefault="00B53951" w:rsidP="00A65F0D">
      <w:pPr>
        <w:pStyle w:val="a6"/>
        <w:numPr>
          <w:ilvl w:val="1"/>
          <w:numId w:val="20"/>
        </w:numPr>
      </w:pPr>
      <w:r>
        <w:t>备注：</w:t>
      </w:r>
      <w:r w:rsidRPr="00B53951">
        <w:rPr>
          <w:rFonts w:hint="eastAsia"/>
        </w:rPr>
        <w:t>配置文件的格式请参照具体章节描述</w:t>
      </w:r>
      <w:r>
        <w:rPr>
          <w:rFonts w:hint="eastAsia"/>
        </w:rPr>
        <w:t xml:space="preserve"> </w:t>
      </w:r>
    </w:p>
    <w:p w:rsidR="005D70B0" w:rsidRPr="00E15268" w:rsidRDefault="005D70B0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0" w:name="_Toc450739766"/>
      <w:r w:rsidRPr="00E15268">
        <w:rPr>
          <w:rFonts w:hint="eastAsia"/>
          <w:sz w:val="21"/>
          <w:szCs w:val="21"/>
        </w:rPr>
        <w:t>配置项：</w:t>
      </w:r>
      <w:r w:rsidRPr="005D70B0">
        <w:rPr>
          <w:sz w:val="21"/>
          <w:szCs w:val="21"/>
        </w:rPr>
        <w:t>3D_SET_PATH</w:t>
      </w:r>
      <w:r w:rsidR="00274C96">
        <w:rPr>
          <w:rFonts w:hint="eastAsia"/>
          <w:sz w:val="21"/>
          <w:szCs w:val="21"/>
        </w:rPr>
        <w:t>(</w:t>
      </w:r>
      <w:r w:rsidR="00274C96">
        <w:rPr>
          <w:rFonts w:hint="eastAsia"/>
          <w:sz w:val="21"/>
          <w:szCs w:val="21"/>
        </w:rPr>
        <w:t>选配</w:t>
      </w:r>
      <w:r w:rsidR="00274C96">
        <w:rPr>
          <w:rFonts w:hint="eastAsia"/>
          <w:sz w:val="21"/>
          <w:szCs w:val="21"/>
        </w:rPr>
        <w:t>)</w:t>
      </w:r>
      <w:bookmarkEnd w:id="80"/>
    </w:p>
    <w:p w:rsidR="005D70B0" w:rsidRPr="00B87A9B" w:rsidRDefault="005D70B0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的具体参数配置</w:t>
      </w:r>
    </w:p>
    <w:p w:rsidR="005D70B0" w:rsidRDefault="005D70B0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具体参数配置路径字符串。</w:t>
      </w:r>
    </w:p>
    <w:p w:rsidR="00274C96" w:rsidRDefault="00274C96" w:rsidP="00A65F0D">
      <w:pPr>
        <w:pStyle w:val="a6"/>
        <w:numPr>
          <w:ilvl w:val="1"/>
          <w:numId w:val="20"/>
        </w:numPr>
      </w:pPr>
      <w:r>
        <w:t>选配默认：无</w:t>
      </w:r>
      <w:r>
        <w:rPr>
          <w:rFonts w:hint="eastAsia"/>
        </w:rPr>
        <w:t>3D</w:t>
      </w:r>
    </w:p>
    <w:p w:rsidR="005D70B0" w:rsidRDefault="005D70B0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5D70B0">
        <w:rPr>
          <w:rFonts w:hint="eastAsia"/>
        </w:rPr>
        <w:t>{"3D_SET_PATH":"xxx.ini"}</w:t>
      </w:r>
    </w:p>
    <w:p w:rsidR="005D70B0" w:rsidRPr="00B87A9B" w:rsidRDefault="00B53951" w:rsidP="00A65F0D">
      <w:pPr>
        <w:pStyle w:val="a6"/>
        <w:numPr>
          <w:ilvl w:val="1"/>
          <w:numId w:val="20"/>
        </w:numPr>
      </w:pPr>
      <w:r>
        <w:t>备注：</w:t>
      </w:r>
      <w:r w:rsidRPr="00B53951">
        <w:rPr>
          <w:rFonts w:hint="eastAsia"/>
        </w:rPr>
        <w:t>配置文件的格式请参照具体章节描述</w:t>
      </w:r>
    </w:p>
    <w:p w:rsidR="005D70B0" w:rsidRPr="00E15268" w:rsidRDefault="005D70B0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1" w:name="_Toc450739767"/>
      <w:r w:rsidRPr="00E15268">
        <w:rPr>
          <w:rFonts w:hint="eastAsia"/>
          <w:sz w:val="21"/>
          <w:szCs w:val="21"/>
        </w:rPr>
        <w:t>配置项：</w:t>
      </w:r>
      <w:r w:rsidR="0048616A" w:rsidRPr="0048616A">
        <w:rPr>
          <w:sz w:val="21"/>
          <w:szCs w:val="21"/>
        </w:rPr>
        <w:t>VOLUME_CURVE_PATH</w:t>
      </w:r>
      <w:r w:rsidR="00142F33">
        <w:rPr>
          <w:rFonts w:hint="eastAsia"/>
          <w:sz w:val="21"/>
          <w:szCs w:val="21"/>
        </w:rPr>
        <w:t>(</w:t>
      </w:r>
      <w:r w:rsidR="00142F33">
        <w:rPr>
          <w:rFonts w:hint="eastAsia"/>
          <w:sz w:val="21"/>
          <w:szCs w:val="21"/>
        </w:rPr>
        <w:t>必配</w:t>
      </w:r>
      <w:r w:rsidR="00142F33">
        <w:rPr>
          <w:rFonts w:hint="eastAsia"/>
          <w:sz w:val="21"/>
          <w:szCs w:val="21"/>
        </w:rPr>
        <w:t>)</w:t>
      </w:r>
      <w:bookmarkEnd w:id="81"/>
    </w:p>
    <w:p w:rsidR="005D70B0" w:rsidRPr="00B87A9B" w:rsidRDefault="005D70B0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="0048616A">
        <w:rPr>
          <w:rFonts w:hint="eastAsia"/>
        </w:rPr>
        <w:t>声音曲线</w:t>
      </w:r>
      <w:r>
        <w:rPr>
          <w:rFonts w:hint="eastAsia"/>
        </w:rPr>
        <w:t>的具体参数配置</w:t>
      </w:r>
    </w:p>
    <w:p w:rsidR="005D70B0" w:rsidRDefault="005D70B0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具体参数配置路径字符串。</w:t>
      </w:r>
    </w:p>
    <w:p w:rsidR="00A26D08" w:rsidRDefault="005D70B0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="00A26D08" w:rsidRPr="00A26D08">
        <w:rPr>
          <w:rFonts w:hint="eastAsia"/>
        </w:rPr>
        <w:t>{"VOLUME_CURVE_PATH":"xxx.ini","comment":"</w:t>
      </w:r>
      <w:r w:rsidR="00A26D08" w:rsidRPr="00A26D08">
        <w:rPr>
          <w:rFonts w:hint="eastAsia"/>
        </w:rPr>
        <w:t>声音曲线参数路径</w:t>
      </w:r>
      <w:r w:rsidR="00A26D08" w:rsidRPr="00A26D08">
        <w:rPr>
          <w:rFonts w:hint="eastAsia"/>
        </w:rPr>
        <w:t>"}</w:t>
      </w:r>
    </w:p>
    <w:p w:rsidR="005D70B0" w:rsidRPr="00B87A9B" w:rsidRDefault="005D70B0" w:rsidP="00A65F0D">
      <w:pPr>
        <w:pStyle w:val="a6"/>
        <w:numPr>
          <w:ilvl w:val="1"/>
          <w:numId w:val="20"/>
        </w:numPr>
      </w:pPr>
      <w:r>
        <w:t>备注：</w:t>
      </w:r>
      <w:r w:rsidR="00B53951" w:rsidRPr="00B53951">
        <w:rPr>
          <w:rFonts w:hint="eastAsia"/>
        </w:rPr>
        <w:t>配置文件的格式请参照具体章节描述</w:t>
      </w:r>
      <w:r>
        <w:t>。</w:t>
      </w:r>
    </w:p>
    <w:p w:rsidR="00895220" w:rsidRPr="00E15268" w:rsidRDefault="00895220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2" w:name="_Toc450739768"/>
      <w:r w:rsidRPr="00E15268">
        <w:rPr>
          <w:rFonts w:hint="eastAsia"/>
          <w:sz w:val="21"/>
          <w:szCs w:val="21"/>
        </w:rPr>
        <w:t>配置项：</w:t>
      </w:r>
      <w:r w:rsidRPr="00895220">
        <w:rPr>
          <w:sz w:val="21"/>
          <w:szCs w:val="21"/>
        </w:rPr>
        <w:t>NETWORK_PATH</w:t>
      </w:r>
      <w:r w:rsidR="00BC3BE1">
        <w:rPr>
          <w:rFonts w:hint="eastAsia"/>
          <w:sz w:val="21"/>
          <w:szCs w:val="21"/>
        </w:rPr>
        <w:t>(</w:t>
      </w:r>
      <w:r w:rsidR="00BC3BE1">
        <w:rPr>
          <w:rFonts w:hint="eastAsia"/>
          <w:sz w:val="21"/>
          <w:szCs w:val="21"/>
        </w:rPr>
        <w:t>选配</w:t>
      </w:r>
      <w:r w:rsidR="00BC3BE1">
        <w:rPr>
          <w:rFonts w:hint="eastAsia"/>
          <w:sz w:val="21"/>
          <w:szCs w:val="21"/>
        </w:rPr>
        <w:t>)</w:t>
      </w:r>
      <w:bookmarkEnd w:id="82"/>
    </w:p>
    <w:p w:rsidR="00895220" w:rsidRPr="00B87A9B" w:rsidRDefault="00895220" w:rsidP="00A65F0D">
      <w:pPr>
        <w:pStyle w:val="a6"/>
        <w:numPr>
          <w:ilvl w:val="1"/>
          <w:numId w:val="20"/>
        </w:numPr>
      </w:pPr>
      <w:r w:rsidRPr="00B87A9B">
        <w:t>功能描述：</w:t>
      </w:r>
      <w:r>
        <w:rPr>
          <w:rFonts w:hint="eastAsia"/>
        </w:rPr>
        <w:t>网络的具体参数配置</w:t>
      </w:r>
    </w:p>
    <w:p w:rsidR="00895220" w:rsidRDefault="00895220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具体参数配置路径字符串。</w:t>
      </w:r>
    </w:p>
    <w:p w:rsidR="00BC3BE1" w:rsidRDefault="00BC3BE1" w:rsidP="00A65F0D">
      <w:pPr>
        <w:pStyle w:val="a6"/>
        <w:numPr>
          <w:ilvl w:val="1"/>
          <w:numId w:val="20"/>
        </w:numPr>
      </w:pPr>
      <w:r>
        <w:t>选配默认：无网络模块</w:t>
      </w:r>
    </w:p>
    <w:p w:rsidR="00895220" w:rsidRDefault="00895220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895220">
        <w:t>{"NETWORK_PATH":"xxx.ini"}</w:t>
      </w:r>
    </w:p>
    <w:p w:rsidR="00895220" w:rsidRPr="00B87A9B" w:rsidRDefault="00895220" w:rsidP="00A65F0D">
      <w:pPr>
        <w:pStyle w:val="a6"/>
        <w:numPr>
          <w:ilvl w:val="1"/>
          <w:numId w:val="20"/>
        </w:numPr>
      </w:pPr>
      <w:r>
        <w:t>备注：</w:t>
      </w:r>
    </w:p>
    <w:p w:rsidR="00AB07AA" w:rsidRPr="00E15268" w:rsidRDefault="00AB07AA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3" w:name="_Toc450739769"/>
      <w:r w:rsidRPr="00E15268">
        <w:rPr>
          <w:rFonts w:hint="eastAsia"/>
          <w:sz w:val="21"/>
          <w:szCs w:val="21"/>
        </w:rPr>
        <w:t>配置项：</w:t>
      </w:r>
      <w:r w:rsidRPr="00AB07AA">
        <w:rPr>
          <w:sz w:val="21"/>
          <w:szCs w:val="21"/>
        </w:rPr>
        <w:t>POWERON_SHOP_STATUS</w:t>
      </w:r>
      <w:r w:rsidR="004C198F">
        <w:rPr>
          <w:rFonts w:hint="eastAsia"/>
          <w:sz w:val="21"/>
          <w:szCs w:val="21"/>
        </w:rPr>
        <w:t>(</w:t>
      </w:r>
      <w:r w:rsidR="004C198F">
        <w:rPr>
          <w:rFonts w:hint="eastAsia"/>
          <w:sz w:val="21"/>
          <w:szCs w:val="21"/>
        </w:rPr>
        <w:t>选配</w:t>
      </w:r>
      <w:r w:rsidR="004C198F">
        <w:rPr>
          <w:rFonts w:hint="eastAsia"/>
          <w:sz w:val="21"/>
          <w:szCs w:val="21"/>
        </w:rPr>
        <w:t>)</w:t>
      </w:r>
      <w:bookmarkEnd w:id="83"/>
    </w:p>
    <w:p w:rsidR="00AB07AA" w:rsidRPr="00B87A9B" w:rsidRDefault="00AB07AA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Pr="00AB07AA">
        <w:rPr>
          <w:rFonts w:hint="eastAsia"/>
        </w:rPr>
        <w:t>工厂执行</w:t>
      </w:r>
      <w:r w:rsidRPr="00AB07AA">
        <w:rPr>
          <w:rFonts w:hint="eastAsia"/>
        </w:rPr>
        <w:t>shop</w:t>
      </w:r>
      <w:r w:rsidRPr="00AB07AA">
        <w:rPr>
          <w:rFonts w:hint="eastAsia"/>
        </w:rPr>
        <w:t>后，电视开关机是启动的还是待机的，还是跟随用户设置的最后一次动作</w:t>
      </w:r>
    </w:p>
    <w:p w:rsidR="00AB07AA" w:rsidRDefault="00AB07AA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>
        <w:rPr>
          <w:rFonts w:hint="eastAsia"/>
        </w:rPr>
        <w:t>p</w:t>
      </w:r>
      <w:r>
        <w:t>oweron</w:t>
      </w:r>
      <w:r>
        <w:t>：</w:t>
      </w:r>
      <w:r>
        <w:t>shop</w:t>
      </w:r>
      <w:r>
        <w:t>后电视电源进行开关后还是开机的；</w:t>
      </w:r>
    </w:p>
    <w:p w:rsidR="00AB07AA" w:rsidRDefault="00AB07AA" w:rsidP="00AB07AA">
      <w:pPr>
        <w:pStyle w:val="a6"/>
        <w:ind w:left="840" w:firstLine="0"/>
      </w:pPr>
      <w:r>
        <w:t>standby</w:t>
      </w:r>
      <w:r>
        <w:t>：</w:t>
      </w:r>
      <w:r>
        <w:t>shop</w:t>
      </w:r>
      <w:r>
        <w:t>后电视电源进行开关后是待机的；</w:t>
      </w:r>
    </w:p>
    <w:p w:rsidR="00AB07AA" w:rsidRDefault="00AB07AA" w:rsidP="00AB07AA">
      <w:pPr>
        <w:pStyle w:val="a6"/>
        <w:ind w:left="840" w:firstLine="0"/>
      </w:pPr>
      <w:r>
        <w:t>last</w:t>
      </w:r>
      <w:r>
        <w:rPr>
          <w:rFonts w:hint="eastAsia"/>
        </w:rPr>
        <w:t>:</w:t>
      </w:r>
      <w:r w:rsidRPr="00AB07AA">
        <w:t xml:space="preserve"> </w:t>
      </w:r>
      <w:r>
        <w:t>shop</w:t>
      </w:r>
      <w:r>
        <w:t>后电视电源进行开关后是上一次开关机状态；</w:t>
      </w:r>
    </w:p>
    <w:p w:rsidR="001A1AA1" w:rsidRDefault="001A1AA1" w:rsidP="00A65F0D">
      <w:pPr>
        <w:pStyle w:val="a6"/>
        <w:numPr>
          <w:ilvl w:val="1"/>
          <w:numId w:val="20"/>
        </w:numPr>
      </w:pPr>
      <w:r>
        <w:t>选配默认：</w:t>
      </w:r>
      <w:r w:rsidR="00EF3DFE" w:rsidRPr="00AB07AA">
        <w:rPr>
          <w:rFonts w:hint="eastAsia"/>
        </w:rPr>
        <w:t>启动</w:t>
      </w:r>
    </w:p>
    <w:p w:rsidR="00AB07AA" w:rsidRDefault="00AB07AA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AB07AA">
        <w:t>{"POWERON_SHOP_STATUS":"poweron"</w:t>
      </w:r>
      <w:r>
        <w:rPr>
          <w:rFonts w:hint="eastAsia"/>
        </w:rPr>
        <w:t>}</w:t>
      </w:r>
    </w:p>
    <w:p w:rsidR="00AB07AA" w:rsidRPr="00B87A9B" w:rsidRDefault="00AB07AA" w:rsidP="00A65F0D">
      <w:pPr>
        <w:pStyle w:val="a6"/>
        <w:numPr>
          <w:ilvl w:val="1"/>
          <w:numId w:val="20"/>
        </w:numPr>
      </w:pPr>
      <w:r>
        <w:t>备注：</w:t>
      </w:r>
    </w:p>
    <w:p w:rsidR="00EA74BD" w:rsidRPr="00E15268" w:rsidRDefault="00EA74BD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4" w:name="_Toc450739770"/>
      <w:r w:rsidRPr="00E15268">
        <w:rPr>
          <w:rFonts w:hint="eastAsia"/>
          <w:sz w:val="21"/>
          <w:szCs w:val="21"/>
        </w:rPr>
        <w:t>配置项：</w:t>
      </w:r>
      <w:r w:rsidRPr="00EA74BD">
        <w:rPr>
          <w:sz w:val="21"/>
          <w:szCs w:val="21"/>
        </w:rPr>
        <w:t>POWERON_STR_REPLAY</w:t>
      </w:r>
      <w:r w:rsidR="00F05B85">
        <w:rPr>
          <w:rFonts w:hint="eastAsia"/>
          <w:sz w:val="21"/>
          <w:szCs w:val="21"/>
        </w:rPr>
        <w:t>(</w:t>
      </w:r>
      <w:r w:rsidR="00F05B85">
        <w:rPr>
          <w:rFonts w:hint="eastAsia"/>
          <w:sz w:val="21"/>
          <w:szCs w:val="21"/>
        </w:rPr>
        <w:t>选配</w:t>
      </w:r>
      <w:r w:rsidR="00F05B85">
        <w:rPr>
          <w:rFonts w:hint="eastAsia"/>
          <w:sz w:val="21"/>
          <w:szCs w:val="21"/>
        </w:rPr>
        <w:t>)</w:t>
      </w:r>
      <w:bookmarkEnd w:id="84"/>
    </w:p>
    <w:p w:rsidR="00EA74BD" w:rsidRPr="00B87A9B" w:rsidRDefault="00EA74BD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Pr="00EA74BD">
        <w:rPr>
          <w:rFonts w:hint="eastAsia"/>
        </w:rPr>
        <w:t>STR</w:t>
      </w:r>
      <w:r w:rsidRPr="00EA74BD">
        <w:rPr>
          <w:rFonts w:hint="eastAsia"/>
        </w:rPr>
        <w:t>启动后，要不要</w:t>
      </w:r>
      <w:r>
        <w:rPr>
          <w:rFonts w:hint="eastAsia"/>
        </w:rPr>
        <w:t>重新</w:t>
      </w:r>
      <w:r w:rsidRPr="00EA74BD">
        <w:rPr>
          <w:rFonts w:hint="eastAsia"/>
        </w:rPr>
        <w:t>播放</w:t>
      </w:r>
      <w:r>
        <w:rPr>
          <w:rFonts w:hint="eastAsia"/>
        </w:rPr>
        <w:t>等动作。</w:t>
      </w:r>
    </w:p>
    <w:p w:rsidR="00EA74BD" w:rsidRDefault="00EA74BD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Pr="00EA74BD">
        <w:t>no_relay</w:t>
      </w:r>
      <w:r w:rsidR="00AD0D6B">
        <w:t>：不</w:t>
      </w:r>
      <w:r w:rsidR="00222356">
        <w:t>需要</w:t>
      </w:r>
      <w:r>
        <w:t>重新播放；</w:t>
      </w:r>
    </w:p>
    <w:p w:rsidR="00EA74BD" w:rsidRDefault="00EA74BD" w:rsidP="00EA74BD">
      <w:pPr>
        <w:pStyle w:val="a6"/>
        <w:ind w:left="840" w:firstLine="0"/>
      </w:pPr>
      <w:r w:rsidRPr="00EA74BD">
        <w:t>need_replay</w:t>
      </w:r>
      <w:r>
        <w:t>：需要重新播放；</w:t>
      </w:r>
    </w:p>
    <w:p w:rsidR="00AD0D6B" w:rsidRDefault="00AD0D6B" w:rsidP="00A65F0D">
      <w:pPr>
        <w:pStyle w:val="a6"/>
        <w:numPr>
          <w:ilvl w:val="1"/>
          <w:numId w:val="20"/>
        </w:numPr>
      </w:pPr>
      <w:r>
        <w:t>选配默认：不</w:t>
      </w:r>
      <w:r w:rsidR="00222356">
        <w:t>需要</w:t>
      </w:r>
      <w:r>
        <w:t>重新播放</w:t>
      </w:r>
    </w:p>
    <w:p w:rsidR="00EA74BD" w:rsidRDefault="00EA74B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EA74BD">
        <w:t>{"POWERON_STR_REPLAY":"need_replay"</w:t>
      </w:r>
      <w:r w:rsidR="00B045EC">
        <w:t>}</w:t>
      </w:r>
    </w:p>
    <w:p w:rsidR="00EA74BD" w:rsidRPr="00B87A9B" w:rsidRDefault="00EA74BD" w:rsidP="00A65F0D">
      <w:pPr>
        <w:pStyle w:val="a6"/>
        <w:numPr>
          <w:ilvl w:val="1"/>
          <w:numId w:val="20"/>
        </w:numPr>
      </w:pPr>
      <w:r>
        <w:t>备注：</w:t>
      </w:r>
    </w:p>
    <w:p w:rsidR="00EA74BD" w:rsidRPr="00E15268" w:rsidRDefault="00EA74BD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5" w:name="_Toc450739771"/>
      <w:r w:rsidRPr="00E15268">
        <w:rPr>
          <w:rFonts w:hint="eastAsia"/>
          <w:sz w:val="21"/>
          <w:szCs w:val="21"/>
        </w:rPr>
        <w:t>配置项：</w:t>
      </w:r>
      <w:r w:rsidR="00B045EC" w:rsidRPr="00B045EC">
        <w:rPr>
          <w:sz w:val="21"/>
          <w:szCs w:val="21"/>
        </w:rPr>
        <w:t>FACTORY_NVM_REBOOT</w:t>
      </w:r>
      <w:r w:rsidR="00522E2B">
        <w:rPr>
          <w:rFonts w:hint="eastAsia"/>
          <w:sz w:val="21"/>
          <w:szCs w:val="21"/>
        </w:rPr>
        <w:t>(</w:t>
      </w:r>
      <w:r w:rsidR="00522E2B">
        <w:rPr>
          <w:rFonts w:hint="eastAsia"/>
          <w:sz w:val="21"/>
          <w:szCs w:val="21"/>
        </w:rPr>
        <w:t>选配</w:t>
      </w:r>
      <w:r w:rsidR="00522E2B">
        <w:rPr>
          <w:rFonts w:hint="eastAsia"/>
          <w:sz w:val="21"/>
          <w:szCs w:val="21"/>
        </w:rPr>
        <w:t>)</w:t>
      </w:r>
      <w:bookmarkEnd w:id="85"/>
    </w:p>
    <w:p w:rsidR="00EA74BD" w:rsidRPr="00B87A9B" w:rsidRDefault="00EA74BD" w:rsidP="00A65F0D">
      <w:pPr>
        <w:pStyle w:val="a6"/>
        <w:numPr>
          <w:ilvl w:val="1"/>
          <w:numId w:val="20"/>
        </w:numPr>
      </w:pPr>
      <w:r w:rsidRPr="00B87A9B">
        <w:t>功能描述：</w:t>
      </w:r>
      <w:r w:rsidR="00B045EC" w:rsidRPr="00B045EC">
        <w:rPr>
          <w:rFonts w:hint="eastAsia"/>
        </w:rPr>
        <w:t>NVM reset</w:t>
      </w:r>
      <w:r w:rsidR="00B045EC" w:rsidRPr="00B045EC">
        <w:rPr>
          <w:rFonts w:hint="eastAsia"/>
        </w:rPr>
        <w:t>时候是否需要重启机器</w:t>
      </w:r>
      <w:r>
        <w:rPr>
          <w:rFonts w:hint="eastAsia"/>
        </w:rPr>
        <w:t>。</w:t>
      </w:r>
    </w:p>
    <w:p w:rsidR="00EA74BD" w:rsidRDefault="00EA74BD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="00B045EC">
        <w:t>yes</w:t>
      </w:r>
      <w:r>
        <w:t>：</w:t>
      </w:r>
      <w:r w:rsidR="00B045EC" w:rsidRPr="00B045EC">
        <w:rPr>
          <w:rFonts w:hint="eastAsia"/>
        </w:rPr>
        <w:t>需要重启机器</w:t>
      </w:r>
      <w:r>
        <w:t>；</w:t>
      </w:r>
    </w:p>
    <w:p w:rsidR="00EA74BD" w:rsidRDefault="00B045EC" w:rsidP="00EA74BD">
      <w:pPr>
        <w:pStyle w:val="a6"/>
        <w:ind w:left="840" w:firstLine="0"/>
      </w:pPr>
      <w:r>
        <w:t>no</w:t>
      </w:r>
      <w:r w:rsidR="00EA74BD">
        <w:t>：</w:t>
      </w:r>
      <w:r>
        <w:t>不</w:t>
      </w:r>
      <w:r w:rsidRPr="00B045EC">
        <w:rPr>
          <w:rFonts w:hint="eastAsia"/>
        </w:rPr>
        <w:t>要重启机器</w:t>
      </w:r>
      <w:r w:rsidR="00EA74BD">
        <w:t>；</w:t>
      </w:r>
    </w:p>
    <w:p w:rsidR="00522E2B" w:rsidRDefault="00522E2B" w:rsidP="00A65F0D">
      <w:pPr>
        <w:pStyle w:val="a6"/>
        <w:numPr>
          <w:ilvl w:val="1"/>
          <w:numId w:val="20"/>
        </w:numPr>
      </w:pPr>
      <w:r>
        <w:t>选配默认：</w:t>
      </w:r>
      <w:r w:rsidRPr="00B045EC">
        <w:rPr>
          <w:rFonts w:hint="eastAsia"/>
        </w:rPr>
        <w:t>需要重启机器</w:t>
      </w:r>
    </w:p>
    <w:p w:rsidR="00EA74BD" w:rsidRDefault="00EA74B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="00B045EC" w:rsidRPr="00B045EC">
        <w:t>{"FACTORY_NVM_REBOOT":"yes"</w:t>
      </w:r>
      <w:r w:rsidR="00B045EC">
        <w:t>}</w:t>
      </w:r>
    </w:p>
    <w:p w:rsidR="00EA74BD" w:rsidRPr="00B87A9B" w:rsidRDefault="00EA74BD" w:rsidP="00A65F0D">
      <w:pPr>
        <w:pStyle w:val="a6"/>
        <w:numPr>
          <w:ilvl w:val="1"/>
          <w:numId w:val="20"/>
        </w:numPr>
      </w:pPr>
      <w:r>
        <w:t>备注：</w:t>
      </w:r>
    </w:p>
    <w:p w:rsidR="00B045EC" w:rsidRPr="00E15268" w:rsidRDefault="00B045EC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6" w:name="_Toc450739772"/>
      <w:r w:rsidRPr="00E15268">
        <w:rPr>
          <w:rFonts w:hint="eastAsia"/>
          <w:sz w:val="21"/>
          <w:szCs w:val="21"/>
        </w:rPr>
        <w:t>配置项：</w:t>
      </w:r>
      <w:r w:rsidR="00A1187F" w:rsidRPr="00A1187F">
        <w:rPr>
          <w:sz w:val="21"/>
          <w:szCs w:val="21"/>
        </w:rPr>
        <w:t>FACTORY_SHOP_AFTER</w:t>
      </w:r>
      <w:r w:rsidR="0029196C">
        <w:rPr>
          <w:rFonts w:hint="eastAsia"/>
          <w:sz w:val="21"/>
          <w:szCs w:val="21"/>
        </w:rPr>
        <w:t>(</w:t>
      </w:r>
      <w:r w:rsidR="0029196C">
        <w:rPr>
          <w:rFonts w:hint="eastAsia"/>
          <w:sz w:val="21"/>
          <w:szCs w:val="21"/>
        </w:rPr>
        <w:t>选配</w:t>
      </w:r>
      <w:r w:rsidR="0029196C">
        <w:rPr>
          <w:rFonts w:hint="eastAsia"/>
          <w:sz w:val="21"/>
          <w:szCs w:val="21"/>
        </w:rPr>
        <w:t>)</w:t>
      </w:r>
      <w:bookmarkEnd w:id="86"/>
    </w:p>
    <w:p w:rsidR="00B045EC" w:rsidRPr="00B87A9B" w:rsidRDefault="00B045EC" w:rsidP="00A65F0D">
      <w:pPr>
        <w:pStyle w:val="a6"/>
        <w:numPr>
          <w:ilvl w:val="1"/>
          <w:numId w:val="20"/>
        </w:numPr>
      </w:pPr>
      <w:r w:rsidRPr="00B87A9B">
        <w:t>功能描述</w:t>
      </w:r>
      <w:r w:rsidR="00314FEF">
        <w:t>：</w:t>
      </w:r>
      <w:r w:rsidR="00A1187F" w:rsidRPr="00AB07AA">
        <w:rPr>
          <w:rFonts w:hint="eastAsia"/>
        </w:rPr>
        <w:t>工厂执行</w:t>
      </w:r>
      <w:r w:rsidR="00A1187F" w:rsidRPr="00AB07AA">
        <w:rPr>
          <w:rFonts w:hint="eastAsia"/>
        </w:rPr>
        <w:t>shop</w:t>
      </w:r>
      <w:r w:rsidR="00A1187F" w:rsidRPr="00AB07AA">
        <w:rPr>
          <w:rFonts w:hint="eastAsia"/>
        </w:rPr>
        <w:t>后</w:t>
      </w:r>
      <w:r w:rsidR="00A1187F">
        <w:rPr>
          <w:rFonts w:hint="eastAsia"/>
        </w:rPr>
        <w:t>电视的状态</w:t>
      </w:r>
      <w:r>
        <w:rPr>
          <w:rFonts w:hint="eastAsia"/>
        </w:rPr>
        <w:t>。</w:t>
      </w:r>
    </w:p>
    <w:p w:rsidR="00A1187F" w:rsidRDefault="00B045EC" w:rsidP="00A65F0D">
      <w:pPr>
        <w:pStyle w:val="a6"/>
        <w:numPr>
          <w:ilvl w:val="1"/>
          <w:numId w:val="20"/>
        </w:numPr>
      </w:pPr>
      <w:r>
        <w:t>取值范围</w:t>
      </w:r>
      <w:r w:rsidRPr="00B87A9B">
        <w:t>：</w:t>
      </w:r>
      <w:r w:rsidR="00A1187F">
        <w:rPr>
          <w:rFonts w:hint="eastAsia"/>
        </w:rPr>
        <w:t>p</w:t>
      </w:r>
      <w:r w:rsidR="00A1187F">
        <w:t>oweron</w:t>
      </w:r>
      <w:r w:rsidR="00A1187F">
        <w:t>：</w:t>
      </w:r>
      <w:r w:rsidR="00A1187F">
        <w:t>shop</w:t>
      </w:r>
      <w:r w:rsidR="00A1187F">
        <w:t>后还在开机状态；</w:t>
      </w:r>
    </w:p>
    <w:p w:rsidR="00A1187F" w:rsidRDefault="00A1187F" w:rsidP="00A1187F">
      <w:pPr>
        <w:pStyle w:val="a6"/>
        <w:ind w:left="840" w:firstLine="0"/>
      </w:pPr>
      <w:r>
        <w:t>standby</w:t>
      </w:r>
      <w:r>
        <w:t>：</w:t>
      </w:r>
      <w:r>
        <w:t>shop</w:t>
      </w:r>
      <w:r>
        <w:t>后自动待机；</w:t>
      </w:r>
    </w:p>
    <w:p w:rsidR="0029196C" w:rsidRDefault="0029196C" w:rsidP="00A65F0D">
      <w:pPr>
        <w:pStyle w:val="a6"/>
        <w:numPr>
          <w:ilvl w:val="1"/>
          <w:numId w:val="20"/>
        </w:numPr>
      </w:pPr>
      <w:r>
        <w:t>选配默认：</w:t>
      </w:r>
      <w:r>
        <w:t>shop</w:t>
      </w:r>
      <w:r>
        <w:t>后还在开机状态</w:t>
      </w:r>
    </w:p>
    <w:p w:rsidR="00B045EC" w:rsidRDefault="00B045EC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="00A1187F" w:rsidRPr="00A1187F">
        <w:t>{"FACTORY_SHOP_AFTER":"poweron"</w:t>
      </w:r>
      <w:r w:rsidR="00A1187F">
        <w:rPr>
          <w:rFonts w:hint="eastAsia"/>
        </w:rPr>
        <w:t>}</w:t>
      </w:r>
    </w:p>
    <w:p w:rsidR="00B045EC" w:rsidRPr="00B87A9B" w:rsidRDefault="00B045EC" w:rsidP="00A65F0D">
      <w:pPr>
        <w:pStyle w:val="a6"/>
        <w:numPr>
          <w:ilvl w:val="1"/>
          <w:numId w:val="20"/>
        </w:numPr>
      </w:pPr>
      <w:r>
        <w:t>备注：</w:t>
      </w:r>
      <w:r w:rsidR="00A1187F">
        <w:t>该配置和</w:t>
      </w:r>
      <w:r w:rsidR="00A1187F" w:rsidRPr="00AB07AA">
        <w:t>POWERON_SHOP_STATUS</w:t>
      </w:r>
      <w:r w:rsidR="00A1187F">
        <w:t>不同。</w:t>
      </w:r>
    </w:p>
    <w:p w:rsidR="00A1187F" w:rsidRPr="00E15268" w:rsidRDefault="00A1187F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7" w:name="_Toc450739773"/>
      <w:r w:rsidRPr="00E15268">
        <w:rPr>
          <w:rFonts w:hint="eastAsia"/>
          <w:sz w:val="21"/>
          <w:szCs w:val="21"/>
        </w:rPr>
        <w:t>配置项：</w:t>
      </w:r>
      <w:r w:rsidRPr="00A1187F">
        <w:rPr>
          <w:sz w:val="21"/>
          <w:szCs w:val="21"/>
        </w:rPr>
        <w:t>TV_SHARE_LIST</w:t>
      </w:r>
      <w:r w:rsidR="00C857F2">
        <w:rPr>
          <w:rFonts w:hint="eastAsia"/>
          <w:sz w:val="21"/>
          <w:szCs w:val="21"/>
        </w:rPr>
        <w:t>(</w:t>
      </w:r>
      <w:r w:rsidR="00C857F2">
        <w:rPr>
          <w:rFonts w:hint="eastAsia"/>
          <w:sz w:val="21"/>
          <w:szCs w:val="21"/>
        </w:rPr>
        <w:t>选配</w:t>
      </w:r>
      <w:r w:rsidR="00C857F2">
        <w:rPr>
          <w:rFonts w:hint="eastAsia"/>
          <w:sz w:val="21"/>
          <w:szCs w:val="21"/>
        </w:rPr>
        <w:t>)</w:t>
      </w:r>
      <w:bookmarkEnd w:id="87"/>
    </w:p>
    <w:p w:rsidR="00A1187F" w:rsidRPr="00B87A9B" w:rsidRDefault="00A1187F" w:rsidP="00A65F0D">
      <w:pPr>
        <w:pStyle w:val="a6"/>
        <w:numPr>
          <w:ilvl w:val="1"/>
          <w:numId w:val="20"/>
        </w:numPr>
      </w:pPr>
      <w:r w:rsidRPr="00B87A9B">
        <w:t>功能描述</w:t>
      </w:r>
      <w:r w:rsidR="00314FEF">
        <w:rPr>
          <w:rFonts w:hint="eastAsia"/>
        </w:rPr>
        <w:t>：</w:t>
      </w:r>
      <w:r w:rsidR="00314FEF" w:rsidRPr="00314FEF">
        <w:rPr>
          <w:rFonts w:hint="eastAsia"/>
        </w:rPr>
        <w:t>ATV,DTV</w:t>
      </w:r>
      <w:r w:rsidR="00314FEF" w:rsidRPr="00314FEF">
        <w:rPr>
          <w:rFonts w:hint="eastAsia"/>
        </w:rPr>
        <w:t>的频道列表是否合并在一起</w:t>
      </w:r>
      <w:r w:rsidR="00A9344D">
        <w:rPr>
          <w:rFonts w:hint="eastAsia"/>
        </w:rPr>
        <w:t>显示</w:t>
      </w:r>
      <w:r>
        <w:rPr>
          <w:rFonts w:hint="eastAsia"/>
        </w:rPr>
        <w:t>。</w:t>
      </w:r>
    </w:p>
    <w:p w:rsidR="00A9344D" w:rsidRDefault="00A1187F" w:rsidP="00A1187F">
      <w:pPr>
        <w:pStyle w:val="a6"/>
        <w:ind w:left="840" w:firstLine="0"/>
      </w:pPr>
      <w:r>
        <w:t>取值范围</w:t>
      </w:r>
      <w:r w:rsidR="006E57EC">
        <w:t>：</w:t>
      </w:r>
      <w:r w:rsidR="006E57EC">
        <w:t>yes</w:t>
      </w:r>
      <w:r w:rsidR="00A9344D">
        <w:t>：</w:t>
      </w:r>
      <w:r w:rsidR="00A9344D">
        <w:rPr>
          <w:rFonts w:hint="eastAsia"/>
        </w:rPr>
        <w:t>合并在一起；</w:t>
      </w:r>
    </w:p>
    <w:p w:rsidR="00A1187F" w:rsidRDefault="00A9344D" w:rsidP="00A1187F">
      <w:pPr>
        <w:pStyle w:val="a6"/>
        <w:ind w:left="840" w:firstLine="0"/>
      </w:pPr>
      <w:r>
        <w:t>n</w:t>
      </w:r>
      <w:r w:rsidR="006E57EC">
        <w:t>o</w:t>
      </w:r>
      <w:r>
        <w:t>：分开显示，不合并在一起</w:t>
      </w:r>
      <w:r w:rsidR="00A1187F">
        <w:t>；</w:t>
      </w:r>
    </w:p>
    <w:p w:rsidR="00C857F2" w:rsidRDefault="00C857F2" w:rsidP="00A65F0D">
      <w:pPr>
        <w:pStyle w:val="a6"/>
        <w:numPr>
          <w:ilvl w:val="1"/>
          <w:numId w:val="20"/>
        </w:numPr>
      </w:pPr>
      <w:r>
        <w:t>选配默认：</w:t>
      </w:r>
      <w:r w:rsidR="00F440BE">
        <w:rPr>
          <w:rFonts w:hint="eastAsia"/>
        </w:rPr>
        <w:t>ATV,DTV</w:t>
      </w:r>
      <w:r>
        <w:rPr>
          <w:rFonts w:hint="eastAsia"/>
        </w:rPr>
        <w:t>合并在一起</w:t>
      </w:r>
      <w:r w:rsidR="00F440BE">
        <w:rPr>
          <w:rFonts w:hint="eastAsia"/>
        </w:rPr>
        <w:t>，统一排列频道号</w:t>
      </w:r>
    </w:p>
    <w:p w:rsidR="00A1187F" w:rsidRDefault="00A1187F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="00F35698" w:rsidRPr="00F35698">
        <w:t>{"TV_SHARE_LIST":"yes"</w:t>
      </w:r>
      <w:r w:rsidR="00F35698">
        <w:rPr>
          <w:rFonts w:hint="eastAsia"/>
        </w:rPr>
        <w:t>}</w:t>
      </w:r>
    </w:p>
    <w:p w:rsidR="00A1187F" w:rsidRPr="00B87A9B" w:rsidRDefault="00A1187F" w:rsidP="00A65F0D">
      <w:pPr>
        <w:pStyle w:val="a6"/>
        <w:numPr>
          <w:ilvl w:val="1"/>
          <w:numId w:val="20"/>
        </w:numPr>
      </w:pPr>
      <w:r>
        <w:t>备注：</w:t>
      </w:r>
      <w:r w:rsidR="00F35698" w:rsidRPr="00B87A9B">
        <w:t xml:space="preserve"> </w:t>
      </w:r>
    </w:p>
    <w:p w:rsidR="004D0839" w:rsidRPr="00E15268" w:rsidRDefault="004D0839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8" w:name="_Toc450739774"/>
      <w:r w:rsidRPr="00E15268">
        <w:rPr>
          <w:rFonts w:hint="eastAsia"/>
          <w:sz w:val="21"/>
          <w:szCs w:val="21"/>
        </w:rPr>
        <w:t>配置项：</w:t>
      </w:r>
      <w:r w:rsidRPr="004D0839">
        <w:rPr>
          <w:sz w:val="21"/>
          <w:szCs w:val="21"/>
        </w:rPr>
        <w:t>ATV_SCAN_STEP</w:t>
      </w:r>
      <w:r w:rsidR="00FB4301">
        <w:rPr>
          <w:rFonts w:hint="eastAsia"/>
          <w:sz w:val="21"/>
          <w:szCs w:val="21"/>
        </w:rPr>
        <w:t>(</w:t>
      </w:r>
      <w:r w:rsidR="00FB4301">
        <w:rPr>
          <w:rFonts w:hint="eastAsia"/>
          <w:sz w:val="21"/>
          <w:szCs w:val="21"/>
        </w:rPr>
        <w:t>选配</w:t>
      </w:r>
      <w:r w:rsidR="00FB4301">
        <w:rPr>
          <w:rFonts w:hint="eastAsia"/>
          <w:sz w:val="21"/>
          <w:szCs w:val="21"/>
        </w:rPr>
        <w:t>)</w:t>
      </w:r>
      <w:bookmarkEnd w:id="88"/>
    </w:p>
    <w:p w:rsidR="004D0839" w:rsidRPr="00B87A9B" w:rsidRDefault="004D0839" w:rsidP="00A65F0D">
      <w:pPr>
        <w:pStyle w:val="a6"/>
        <w:numPr>
          <w:ilvl w:val="1"/>
          <w:numId w:val="20"/>
        </w:numPr>
      </w:pPr>
      <w:r w:rsidRPr="00B87A9B">
        <w:t>功能描述</w:t>
      </w:r>
      <w:r>
        <w:rPr>
          <w:rFonts w:hint="eastAsia"/>
        </w:rPr>
        <w:t>：</w:t>
      </w:r>
      <w:r>
        <w:t>ATV</w:t>
      </w:r>
      <w:r>
        <w:t>搜台的步长</w:t>
      </w:r>
      <w:r>
        <w:rPr>
          <w:rFonts w:hint="eastAsia"/>
        </w:rPr>
        <w:t>。</w:t>
      </w:r>
    </w:p>
    <w:p w:rsidR="004D0839" w:rsidRDefault="004D0839" w:rsidP="004D0839">
      <w:pPr>
        <w:pStyle w:val="a6"/>
        <w:ind w:left="840" w:firstLine="0"/>
      </w:pPr>
      <w:r>
        <w:t>取值范围：数值，该步长范围一般为</w:t>
      </w:r>
      <w:r>
        <w:rPr>
          <w:rFonts w:hint="eastAsia"/>
        </w:rPr>
        <w:t>500</w:t>
      </w: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，默认为</w:t>
      </w:r>
      <w:r>
        <w:rPr>
          <w:rFonts w:hint="eastAsia"/>
        </w:rPr>
        <w:t xml:space="preserve">1300 </w:t>
      </w:r>
      <w:r>
        <w:rPr>
          <w:rFonts w:hint="eastAsia"/>
        </w:rPr>
        <w:t>。</w:t>
      </w:r>
    </w:p>
    <w:p w:rsidR="00FB4301" w:rsidRDefault="00FB4301" w:rsidP="00A65F0D">
      <w:pPr>
        <w:pStyle w:val="a6"/>
        <w:numPr>
          <w:ilvl w:val="1"/>
          <w:numId w:val="20"/>
        </w:numPr>
      </w:pPr>
      <w:r>
        <w:t>选配默认：</w:t>
      </w:r>
      <w:r>
        <w:rPr>
          <w:rFonts w:hint="eastAsia"/>
        </w:rPr>
        <w:t>1300</w:t>
      </w:r>
    </w:p>
    <w:p w:rsidR="004D0839" w:rsidRDefault="004D0839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4D0839">
        <w:t>{"ATV_SCAN_STEP":1300}</w:t>
      </w:r>
    </w:p>
    <w:p w:rsidR="004D0839" w:rsidRPr="00B87A9B" w:rsidRDefault="004D0839" w:rsidP="00A65F0D">
      <w:pPr>
        <w:pStyle w:val="a6"/>
        <w:numPr>
          <w:ilvl w:val="1"/>
          <w:numId w:val="20"/>
        </w:numPr>
      </w:pPr>
      <w:r>
        <w:t>备注：</w:t>
      </w:r>
      <w:r w:rsidRPr="00B87A9B">
        <w:t xml:space="preserve"> </w:t>
      </w:r>
      <w:r>
        <w:t>和具体的</w:t>
      </w:r>
      <w:r>
        <w:rPr>
          <w:rFonts w:hint="eastAsia"/>
        </w:rPr>
        <w:t>SOC</w:t>
      </w:r>
      <w:r>
        <w:rPr>
          <w:rFonts w:hint="eastAsia"/>
        </w:rPr>
        <w:t>驱动，高频头有关系，少了会导致到搜台变慢，快了会漏台。</w:t>
      </w:r>
    </w:p>
    <w:p w:rsidR="004D0839" w:rsidRPr="00E15268" w:rsidRDefault="004D0839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89" w:name="_Toc450739775"/>
      <w:r w:rsidRPr="00E15268">
        <w:rPr>
          <w:rFonts w:hint="eastAsia"/>
          <w:sz w:val="21"/>
          <w:szCs w:val="21"/>
        </w:rPr>
        <w:t>配置项：</w:t>
      </w:r>
      <w:r w:rsidR="001D5DB2" w:rsidRPr="001D5DB2">
        <w:rPr>
          <w:sz w:val="21"/>
          <w:szCs w:val="21"/>
        </w:rPr>
        <w:t>ATV_PLAY_DELAY</w:t>
      </w:r>
      <w:r w:rsidR="00B877FF">
        <w:rPr>
          <w:rFonts w:hint="eastAsia"/>
          <w:sz w:val="21"/>
          <w:szCs w:val="21"/>
        </w:rPr>
        <w:t>(</w:t>
      </w:r>
      <w:r w:rsidR="00B877FF">
        <w:rPr>
          <w:rFonts w:hint="eastAsia"/>
          <w:sz w:val="21"/>
          <w:szCs w:val="21"/>
        </w:rPr>
        <w:t>选配</w:t>
      </w:r>
      <w:r w:rsidR="00B877FF">
        <w:rPr>
          <w:rFonts w:hint="eastAsia"/>
          <w:sz w:val="21"/>
          <w:szCs w:val="21"/>
        </w:rPr>
        <w:t>)</w:t>
      </w:r>
      <w:bookmarkEnd w:id="89"/>
    </w:p>
    <w:p w:rsidR="004D0839" w:rsidRPr="00B87A9B" w:rsidRDefault="004D0839" w:rsidP="00A65F0D">
      <w:pPr>
        <w:pStyle w:val="a6"/>
        <w:numPr>
          <w:ilvl w:val="1"/>
          <w:numId w:val="20"/>
        </w:numPr>
      </w:pPr>
      <w:r w:rsidRPr="00B87A9B">
        <w:t>功能描述</w:t>
      </w:r>
      <w:r>
        <w:rPr>
          <w:rFonts w:hint="eastAsia"/>
        </w:rPr>
        <w:t>：</w:t>
      </w:r>
      <w:r>
        <w:t>ATV</w:t>
      </w:r>
      <w:r w:rsidR="001D5DB2">
        <w:rPr>
          <w:rFonts w:hint="eastAsia"/>
        </w:rPr>
        <w:t>播放延迟</w:t>
      </w:r>
      <w:r>
        <w:rPr>
          <w:rFonts w:hint="eastAsia"/>
        </w:rPr>
        <w:t>。</w:t>
      </w:r>
    </w:p>
    <w:p w:rsidR="004D0839" w:rsidRDefault="004D0839" w:rsidP="00A65F0D">
      <w:pPr>
        <w:pStyle w:val="a6"/>
        <w:numPr>
          <w:ilvl w:val="1"/>
          <w:numId w:val="20"/>
        </w:numPr>
      </w:pPr>
      <w:r>
        <w:t>取值范围：数值，范围一般为</w:t>
      </w:r>
      <w:r w:rsidR="001D5DB2">
        <w:t>0</w:t>
      </w: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，默认为</w:t>
      </w:r>
      <w:r w:rsidR="001D5DB2">
        <w:t>0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877FF" w:rsidRDefault="00B877FF" w:rsidP="00A65F0D">
      <w:pPr>
        <w:pStyle w:val="a6"/>
        <w:numPr>
          <w:ilvl w:val="1"/>
          <w:numId w:val="20"/>
        </w:numPr>
      </w:pPr>
      <w:r>
        <w:t>选配默认：</w:t>
      </w:r>
      <w:r>
        <w:rPr>
          <w:rFonts w:hint="eastAsia"/>
        </w:rPr>
        <w:t>0</w:t>
      </w:r>
    </w:p>
    <w:p w:rsidR="004D0839" w:rsidRDefault="004D0839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="001D5DB2" w:rsidRPr="001D5DB2">
        <w:t>{"ATV_PLAY_DELAY":1000}</w:t>
      </w:r>
    </w:p>
    <w:p w:rsidR="004D0839" w:rsidRPr="00B87A9B" w:rsidRDefault="004D0839" w:rsidP="00A65F0D">
      <w:pPr>
        <w:pStyle w:val="a6"/>
        <w:numPr>
          <w:ilvl w:val="1"/>
          <w:numId w:val="20"/>
        </w:numPr>
      </w:pPr>
      <w:r>
        <w:t>备注：</w:t>
      </w:r>
      <w:r w:rsidRPr="00B87A9B">
        <w:t xml:space="preserve"> </w:t>
      </w:r>
      <w:r w:rsidR="001D5DB2">
        <w:t>某些</w:t>
      </w:r>
      <w:r w:rsidR="001D5DB2">
        <w:rPr>
          <w:rFonts w:hint="eastAsia"/>
        </w:rPr>
        <w:t>SOC</w:t>
      </w:r>
      <w:r w:rsidR="001D5DB2">
        <w:rPr>
          <w:rFonts w:hint="eastAsia"/>
        </w:rPr>
        <w:t>芯片或高频头必须设置延迟，要不会导致到图像不稳定</w:t>
      </w:r>
      <w:r>
        <w:rPr>
          <w:rFonts w:hint="eastAsia"/>
        </w:rPr>
        <w:t>。</w:t>
      </w:r>
    </w:p>
    <w:p w:rsidR="00817A3D" w:rsidRPr="00E15268" w:rsidRDefault="00817A3D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90" w:name="_Toc450739776"/>
      <w:r w:rsidRPr="00E15268">
        <w:rPr>
          <w:rFonts w:hint="eastAsia"/>
          <w:sz w:val="21"/>
          <w:szCs w:val="21"/>
        </w:rPr>
        <w:t>配置项：</w:t>
      </w:r>
      <w:r w:rsidRPr="00817A3D">
        <w:rPr>
          <w:sz w:val="21"/>
          <w:szCs w:val="21"/>
        </w:rPr>
        <w:t>ATV_AFT_DELAY</w:t>
      </w:r>
      <w:r w:rsidR="00B877FF">
        <w:rPr>
          <w:rFonts w:hint="eastAsia"/>
          <w:sz w:val="21"/>
          <w:szCs w:val="21"/>
        </w:rPr>
        <w:t>(</w:t>
      </w:r>
      <w:r w:rsidR="00B877FF">
        <w:rPr>
          <w:rFonts w:hint="eastAsia"/>
          <w:sz w:val="21"/>
          <w:szCs w:val="21"/>
        </w:rPr>
        <w:t>选配</w:t>
      </w:r>
      <w:r w:rsidR="00B877FF">
        <w:rPr>
          <w:rFonts w:hint="eastAsia"/>
          <w:sz w:val="21"/>
          <w:szCs w:val="21"/>
        </w:rPr>
        <w:t>)</w:t>
      </w:r>
      <w:bookmarkEnd w:id="90"/>
    </w:p>
    <w:p w:rsidR="00817A3D" w:rsidRPr="00B87A9B" w:rsidRDefault="00817A3D" w:rsidP="00A65F0D">
      <w:pPr>
        <w:pStyle w:val="a6"/>
        <w:numPr>
          <w:ilvl w:val="1"/>
          <w:numId w:val="20"/>
        </w:numPr>
      </w:pPr>
      <w:r w:rsidRPr="00B87A9B">
        <w:t>功能描述</w:t>
      </w:r>
      <w:r>
        <w:rPr>
          <w:rFonts w:hint="eastAsia"/>
        </w:rPr>
        <w:t>：</w:t>
      </w:r>
      <w:r>
        <w:t>AFT</w:t>
      </w:r>
      <w:r>
        <w:t>的延迟</w:t>
      </w:r>
      <w:r>
        <w:rPr>
          <w:rFonts w:hint="eastAsia"/>
        </w:rPr>
        <w:t>。</w:t>
      </w:r>
    </w:p>
    <w:p w:rsidR="00817A3D" w:rsidRDefault="00817A3D" w:rsidP="00A65F0D">
      <w:pPr>
        <w:pStyle w:val="a6"/>
        <w:numPr>
          <w:ilvl w:val="1"/>
          <w:numId w:val="20"/>
        </w:numPr>
      </w:pPr>
      <w:r>
        <w:t>取值范围：数值，范围一般为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，默认为</w:t>
      </w:r>
      <w:r>
        <w:rPr>
          <w:rFonts w:hint="eastAsia"/>
        </w:rPr>
        <w:t>50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877FF" w:rsidRDefault="00B877FF" w:rsidP="00A65F0D">
      <w:pPr>
        <w:pStyle w:val="a6"/>
        <w:numPr>
          <w:ilvl w:val="1"/>
          <w:numId w:val="20"/>
        </w:numPr>
      </w:pPr>
      <w:r>
        <w:t>选配默认：</w:t>
      </w:r>
      <w:r>
        <w:rPr>
          <w:rFonts w:hint="eastAsia"/>
        </w:rPr>
        <w:t>500</w:t>
      </w:r>
    </w:p>
    <w:p w:rsidR="00817A3D" w:rsidRDefault="00817A3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817A3D">
        <w:t>{"ATV_AFT_DELAY":500}</w:t>
      </w:r>
    </w:p>
    <w:p w:rsidR="00817A3D" w:rsidRDefault="00817A3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817A3D" w:rsidRPr="00E15268" w:rsidRDefault="00817A3D" w:rsidP="00A65F0D">
      <w:pPr>
        <w:pStyle w:val="4"/>
        <w:numPr>
          <w:ilvl w:val="0"/>
          <w:numId w:val="20"/>
        </w:numPr>
        <w:rPr>
          <w:sz w:val="21"/>
          <w:szCs w:val="21"/>
        </w:rPr>
      </w:pPr>
      <w:bookmarkStart w:id="91" w:name="_Toc450739777"/>
      <w:r w:rsidRPr="00E15268">
        <w:rPr>
          <w:rFonts w:hint="eastAsia"/>
          <w:sz w:val="21"/>
          <w:szCs w:val="21"/>
        </w:rPr>
        <w:t>配置项：</w:t>
      </w:r>
      <w:r w:rsidRPr="00817A3D">
        <w:rPr>
          <w:sz w:val="21"/>
          <w:szCs w:val="21"/>
        </w:rPr>
        <w:t>OUTPUT</w:t>
      </w:r>
      <w:r w:rsidR="00202594">
        <w:rPr>
          <w:rFonts w:hint="eastAsia"/>
          <w:sz w:val="21"/>
          <w:szCs w:val="21"/>
        </w:rPr>
        <w:t>(</w:t>
      </w:r>
      <w:r w:rsidR="00202594">
        <w:rPr>
          <w:rFonts w:hint="eastAsia"/>
          <w:sz w:val="21"/>
          <w:szCs w:val="21"/>
        </w:rPr>
        <w:t>必配</w:t>
      </w:r>
      <w:r w:rsidR="00202594">
        <w:rPr>
          <w:rFonts w:hint="eastAsia"/>
          <w:sz w:val="21"/>
          <w:szCs w:val="21"/>
        </w:rPr>
        <w:t>)</w:t>
      </w:r>
      <w:bookmarkEnd w:id="91"/>
    </w:p>
    <w:p w:rsidR="00817A3D" w:rsidRPr="00B87A9B" w:rsidRDefault="00817A3D" w:rsidP="00A65F0D">
      <w:pPr>
        <w:pStyle w:val="a6"/>
        <w:numPr>
          <w:ilvl w:val="1"/>
          <w:numId w:val="20"/>
        </w:numPr>
      </w:pPr>
      <w:r w:rsidRPr="00B87A9B">
        <w:t>功能描述</w:t>
      </w:r>
      <w:r>
        <w:rPr>
          <w:rFonts w:hint="eastAsia"/>
        </w:rPr>
        <w:t>：</w:t>
      </w:r>
      <w:r>
        <w:t>备注电视要输出什么</w:t>
      </w:r>
      <w:r>
        <w:rPr>
          <w:rFonts w:hint="eastAsia"/>
        </w:rPr>
        <w:t>。</w:t>
      </w:r>
    </w:p>
    <w:p w:rsidR="00817A3D" w:rsidRDefault="00817A3D" w:rsidP="00817A3D">
      <w:pPr>
        <w:pStyle w:val="a6"/>
        <w:ind w:left="840" w:firstLine="0"/>
      </w:pPr>
      <w:r>
        <w:t>取值范围：字符串关键字，可选值为：</w:t>
      </w:r>
      <w:r>
        <w:rPr>
          <w:rFonts w:hint="eastAsia"/>
        </w:rPr>
        <w:t xml:space="preserve"> </w:t>
      </w:r>
      <w:r w:rsidRPr="00817A3D">
        <w:t>ATV,DTV,</w:t>
      </w:r>
      <w:r>
        <w:t>HDMI,VGA,AV,YPBPR,</w:t>
      </w:r>
      <w:r w:rsidRPr="00817A3D">
        <w:t>SPDIF,SCART,HEADPHONE</w:t>
      </w:r>
      <w:r>
        <w:t xml:space="preserve"> </w:t>
      </w:r>
      <w:r>
        <w:rPr>
          <w:rFonts w:hint="eastAsia"/>
        </w:rPr>
        <w:t>。</w:t>
      </w:r>
    </w:p>
    <w:p w:rsidR="00817A3D" w:rsidRDefault="00817A3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典型例子</w:t>
      </w:r>
      <w:r w:rsidRPr="00B87A9B">
        <w:t>：</w:t>
      </w:r>
      <w:r w:rsidRPr="00817A3D">
        <w:t>{"OUTPUT":"ATV,DTV,SPDIF,SCART,HEADPHONE"}</w:t>
      </w:r>
    </w:p>
    <w:p w:rsidR="00817A3D" w:rsidRDefault="00817A3D" w:rsidP="00A65F0D">
      <w:pPr>
        <w:pStyle w:val="a6"/>
        <w:numPr>
          <w:ilvl w:val="1"/>
          <w:numId w:val="20"/>
        </w:numPr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9E57C7" w:rsidRDefault="009E57C7" w:rsidP="00A65F0D">
      <w:pPr>
        <w:pStyle w:val="3"/>
        <w:numPr>
          <w:ilvl w:val="2"/>
          <w:numId w:val="17"/>
        </w:numPr>
        <w:rPr>
          <w:sz w:val="21"/>
          <w:szCs w:val="21"/>
        </w:rPr>
      </w:pPr>
      <w:bookmarkStart w:id="92" w:name="_Toc450739778"/>
      <w:r>
        <w:rPr>
          <w:sz w:val="21"/>
          <w:szCs w:val="21"/>
        </w:rPr>
        <w:t>Section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Apps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应用层</w:t>
      </w:r>
      <w:r>
        <w:rPr>
          <w:sz w:val="21"/>
          <w:szCs w:val="21"/>
        </w:rPr>
        <w:t>配置</w:t>
      </w:r>
      <w:bookmarkEnd w:id="92"/>
    </w:p>
    <w:p w:rsidR="002E7E6F" w:rsidRPr="002E7E6F" w:rsidRDefault="0070580D" w:rsidP="002E7E6F">
      <w:r>
        <w:rPr>
          <w:noProof/>
        </w:rPr>
        <w:drawing>
          <wp:inline distT="0" distB="0" distL="0" distR="0" wp14:anchorId="2F0D6011" wp14:editId="36F5BFF0">
            <wp:extent cx="6120130" cy="1106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AA" w:rsidRPr="00E15268" w:rsidRDefault="009478AA" w:rsidP="00A65F0D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3" w:name="_Toc450739779"/>
      <w:r w:rsidRPr="00E15268">
        <w:rPr>
          <w:rFonts w:hint="eastAsia"/>
          <w:sz w:val="21"/>
          <w:szCs w:val="21"/>
        </w:rPr>
        <w:t>配置项：</w:t>
      </w:r>
      <w:r w:rsidRPr="009478AA">
        <w:rPr>
          <w:sz w:val="21"/>
          <w:szCs w:val="21"/>
        </w:rPr>
        <w:t>SOURCE_SUPPORT</w:t>
      </w:r>
      <w:r w:rsidRPr="00E15268">
        <w:rPr>
          <w:rFonts w:hint="eastAsia"/>
          <w:sz w:val="21"/>
          <w:szCs w:val="21"/>
        </w:rPr>
        <w:t xml:space="preserve"> </w:t>
      </w:r>
      <w:r w:rsidR="00FE6D16">
        <w:rPr>
          <w:rFonts w:hint="eastAsia"/>
          <w:sz w:val="21"/>
          <w:szCs w:val="21"/>
        </w:rPr>
        <w:t>(</w:t>
      </w:r>
      <w:r w:rsidR="00FE6D16">
        <w:rPr>
          <w:rFonts w:hint="eastAsia"/>
          <w:sz w:val="21"/>
          <w:szCs w:val="21"/>
        </w:rPr>
        <w:t>必配</w:t>
      </w:r>
      <w:r w:rsidR="00FE6D16">
        <w:rPr>
          <w:rFonts w:hint="eastAsia"/>
          <w:sz w:val="21"/>
          <w:szCs w:val="21"/>
        </w:rPr>
        <w:t>)</w:t>
      </w:r>
      <w:bookmarkEnd w:id="93"/>
    </w:p>
    <w:p w:rsidR="009478AA" w:rsidRPr="00B87A9B" w:rsidRDefault="009478AA" w:rsidP="00A65F0D">
      <w:pPr>
        <w:pStyle w:val="a6"/>
        <w:numPr>
          <w:ilvl w:val="1"/>
          <w:numId w:val="21"/>
        </w:numPr>
      </w:pPr>
      <w:r w:rsidRPr="00B87A9B">
        <w:t>功能描述：</w:t>
      </w:r>
      <w:r w:rsidR="00792E08">
        <w:rPr>
          <w:rFonts w:asciiTheme="majorEastAsia" w:eastAsiaTheme="majorEastAsia" w:hAnsiTheme="majorEastAsia" w:hint="eastAsia"/>
        </w:rPr>
        <w:t>信源支持</w:t>
      </w:r>
    </w:p>
    <w:p w:rsidR="00792E08" w:rsidRDefault="009478AA" w:rsidP="00A65F0D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 w:rsidR="00792E08">
        <w:t>字符串关键字的</w:t>
      </w:r>
      <w:r w:rsidR="00792E08">
        <w:rPr>
          <w:rFonts w:hint="eastAsia"/>
        </w:rPr>
        <w:t>JSON</w:t>
      </w:r>
      <w:r w:rsidR="00792E08">
        <w:rPr>
          <w:rFonts w:hint="eastAsia"/>
        </w:rPr>
        <w:t>描述</w:t>
      </w:r>
      <w:r w:rsidR="00792E08">
        <w:t>，有多少个信源就填多少个，可选关键字为：</w:t>
      </w:r>
    </w:p>
    <w:p w:rsidR="009478AA" w:rsidRDefault="00792E08" w:rsidP="00792E08">
      <w:pPr>
        <w:pStyle w:val="a6"/>
        <w:ind w:left="840" w:firstLine="0"/>
      </w:pPr>
      <w:r w:rsidRPr="00792E08">
        <w:t>ATV,DTV,TV,HDMI1,HDMI2,HDMI3,HDMI4,YPBPR,SCART,AV1,AV2,VGA,USB</w:t>
      </w:r>
      <w:r>
        <w:t xml:space="preserve"> </w:t>
      </w:r>
      <w:r w:rsidR="009478AA">
        <w:rPr>
          <w:rFonts w:hint="eastAsia"/>
        </w:rPr>
        <w:t>。</w:t>
      </w:r>
    </w:p>
    <w:p w:rsidR="00792E08" w:rsidRDefault="009478AA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 w:rsidR="00792E08">
        <w:t>假如</w:t>
      </w:r>
      <w:r w:rsidR="00792E08">
        <w:t>HDMI1</w:t>
      </w:r>
      <w:r w:rsidR="00792E08">
        <w:t>要显示为</w:t>
      </w:r>
      <w:r w:rsidR="00792E08">
        <w:rPr>
          <w:rFonts w:hint="eastAsia"/>
        </w:rPr>
        <w:t>DVD</w:t>
      </w:r>
      <w:r w:rsidR="00792E08">
        <w:rPr>
          <w:rFonts w:hint="eastAsia"/>
        </w:rPr>
        <w:t>，</w:t>
      </w:r>
      <w:r w:rsidR="00792E08">
        <w:rPr>
          <w:rFonts w:hint="eastAsia"/>
        </w:rPr>
        <w:t>VGA</w:t>
      </w:r>
      <w:r w:rsidR="00792E08">
        <w:rPr>
          <w:rFonts w:hint="eastAsia"/>
        </w:rPr>
        <w:t>要显示为</w:t>
      </w:r>
      <w:r w:rsidR="00792E08">
        <w:rPr>
          <w:rFonts w:hint="eastAsia"/>
        </w:rPr>
        <w:t>PC</w:t>
      </w:r>
      <w:r w:rsidR="00792E08">
        <w:rPr>
          <w:rFonts w:hint="eastAsia"/>
        </w:rPr>
        <w:t>，那么：</w:t>
      </w:r>
    </w:p>
    <w:p w:rsidR="009478AA" w:rsidRDefault="00792E08" w:rsidP="00792E08">
      <w:pPr>
        <w:pStyle w:val="a6"/>
        <w:ind w:left="840" w:firstLine="0"/>
      </w:pPr>
      <w:r w:rsidRPr="00792E08">
        <w:t>{"SOURCE_SUPPORT":{"ATV":"ATV","DTV":"DTV","HDMI1":"DVD","VGA":"PC"}</w:t>
      </w:r>
    </w:p>
    <w:p w:rsidR="009478AA" w:rsidRPr="00B87A9B" w:rsidRDefault="009478AA" w:rsidP="00A65F0D">
      <w:pPr>
        <w:pStyle w:val="a6"/>
        <w:numPr>
          <w:ilvl w:val="1"/>
          <w:numId w:val="21"/>
        </w:numPr>
      </w:pPr>
      <w:r>
        <w:t>备注：</w:t>
      </w:r>
      <w:r w:rsidR="00792E08" w:rsidRPr="00B87A9B">
        <w:t xml:space="preserve"> </w:t>
      </w:r>
    </w:p>
    <w:p w:rsidR="00CD0E73" w:rsidRPr="00E15268" w:rsidRDefault="00CD0E73" w:rsidP="00A65F0D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4" w:name="_Toc450739780"/>
      <w:r w:rsidRPr="00E15268">
        <w:rPr>
          <w:rFonts w:hint="eastAsia"/>
          <w:sz w:val="21"/>
          <w:szCs w:val="21"/>
        </w:rPr>
        <w:t>配置项：</w:t>
      </w:r>
      <w:r w:rsidRPr="00CD0E73">
        <w:rPr>
          <w:sz w:val="21"/>
          <w:szCs w:val="21"/>
        </w:rPr>
        <w:t>HARDWARE_SUPPORT</w:t>
      </w:r>
      <w:r w:rsidRPr="00E15268">
        <w:rPr>
          <w:rFonts w:hint="eastAsia"/>
          <w:sz w:val="21"/>
          <w:szCs w:val="21"/>
        </w:rPr>
        <w:t xml:space="preserve"> </w:t>
      </w:r>
      <w:r w:rsidR="00FE6D16">
        <w:rPr>
          <w:rFonts w:hint="eastAsia"/>
          <w:sz w:val="21"/>
          <w:szCs w:val="21"/>
        </w:rPr>
        <w:t>(</w:t>
      </w:r>
      <w:r w:rsidR="00FE6D16">
        <w:rPr>
          <w:rFonts w:hint="eastAsia"/>
          <w:sz w:val="21"/>
          <w:szCs w:val="21"/>
        </w:rPr>
        <w:t>必配</w:t>
      </w:r>
      <w:r w:rsidR="00FE6D16">
        <w:rPr>
          <w:rFonts w:hint="eastAsia"/>
          <w:sz w:val="21"/>
          <w:szCs w:val="21"/>
        </w:rPr>
        <w:t>)</w:t>
      </w:r>
      <w:bookmarkEnd w:id="94"/>
    </w:p>
    <w:p w:rsidR="00CD0E73" w:rsidRPr="00B87A9B" w:rsidRDefault="00CD0E73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项目多少个硬件资源</w:t>
      </w:r>
    </w:p>
    <w:p w:rsidR="00CD0E73" w:rsidRDefault="00CD0E73" w:rsidP="00A65F0D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>
        <w:t>字符串关键字，</w:t>
      </w:r>
      <w:r w:rsidR="008106BE">
        <w:t>支持多少个就填多少，</w:t>
      </w:r>
      <w:r>
        <w:t>可选关键字为：</w:t>
      </w:r>
    </w:p>
    <w:p w:rsidR="00FD06BF" w:rsidRDefault="00FD06BF" w:rsidP="00CD0E73">
      <w:pPr>
        <w:pStyle w:val="a6"/>
        <w:ind w:left="840" w:firstLine="0"/>
      </w:pPr>
      <w:r>
        <w:t>MHL</w:t>
      </w:r>
      <w:r>
        <w:t>：</w:t>
      </w:r>
    </w:p>
    <w:p w:rsidR="00FD06BF" w:rsidRDefault="00CD0E73" w:rsidP="00CD0E73">
      <w:pPr>
        <w:pStyle w:val="a6"/>
        <w:ind w:left="840" w:firstLine="0"/>
      </w:pPr>
      <w:r w:rsidRPr="00CD0E73">
        <w:t>NFC</w:t>
      </w:r>
      <w:r w:rsidR="00FD06BF">
        <w:t>：</w:t>
      </w:r>
      <w:r w:rsidR="008106BE">
        <w:t>NFC</w:t>
      </w:r>
      <w:r w:rsidR="008106BE">
        <w:t>近场通信</w:t>
      </w:r>
    </w:p>
    <w:p w:rsidR="00FD06BF" w:rsidRDefault="00CD0E73" w:rsidP="00CD0E73">
      <w:pPr>
        <w:pStyle w:val="a6"/>
        <w:ind w:left="840" w:firstLine="0"/>
      </w:pPr>
      <w:r w:rsidRPr="00CD0E73">
        <w:t>CI</w:t>
      </w:r>
      <w:r w:rsidR="00FD06BF">
        <w:t>：</w:t>
      </w:r>
      <w:r w:rsidR="008106BE">
        <w:rPr>
          <w:rFonts w:hint="eastAsia"/>
        </w:rPr>
        <w:t>CI</w:t>
      </w:r>
      <w:r w:rsidR="008106BE">
        <w:rPr>
          <w:rFonts w:hint="eastAsia"/>
        </w:rPr>
        <w:t>解码，和</w:t>
      </w:r>
      <w:r w:rsidR="008106BE">
        <w:rPr>
          <w:rFonts w:hint="eastAsia"/>
        </w:rPr>
        <w:t>CI+</w:t>
      </w:r>
      <w:r w:rsidR="008106BE">
        <w:rPr>
          <w:rFonts w:hint="eastAsia"/>
        </w:rPr>
        <w:t>不能同时存在</w:t>
      </w:r>
    </w:p>
    <w:p w:rsidR="00FD06BF" w:rsidRDefault="00CD0E73" w:rsidP="00CD0E73">
      <w:pPr>
        <w:pStyle w:val="a6"/>
        <w:ind w:left="840" w:firstLine="0"/>
      </w:pPr>
      <w:r w:rsidRPr="00CD0E73">
        <w:t>CI+</w:t>
      </w:r>
      <w:r w:rsidR="00FD06BF">
        <w:t>：</w:t>
      </w:r>
      <w:r w:rsidR="008106BE">
        <w:rPr>
          <w:rFonts w:hint="eastAsia"/>
        </w:rPr>
        <w:t>CI+</w:t>
      </w:r>
      <w:r w:rsidR="008106BE">
        <w:rPr>
          <w:rFonts w:hint="eastAsia"/>
        </w:rPr>
        <w:t>解码，和</w:t>
      </w:r>
      <w:r w:rsidR="008106BE">
        <w:rPr>
          <w:rFonts w:hint="eastAsia"/>
        </w:rPr>
        <w:t>CI</w:t>
      </w:r>
      <w:r w:rsidR="008106BE">
        <w:rPr>
          <w:rFonts w:hint="eastAsia"/>
        </w:rPr>
        <w:t>不能同时存在</w:t>
      </w:r>
    </w:p>
    <w:p w:rsidR="00FD06BF" w:rsidRDefault="00CD0E73" w:rsidP="00CD0E73">
      <w:pPr>
        <w:pStyle w:val="a6"/>
        <w:ind w:left="840" w:firstLine="0"/>
      </w:pPr>
      <w:r w:rsidRPr="00CD0E73">
        <w:t>HDR</w:t>
      </w:r>
      <w:r w:rsidR="00FD06BF">
        <w:t>：</w:t>
      </w:r>
      <w:r w:rsidR="008106BE">
        <w:rPr>
          <w:rFonts w:hint="eastAsia"/>
        </w:rPr>
        <w:t>HDR</w:t>
      </w:r>
      <w:r w:rsidR="008106BE">
        <w:rPr>
          <w:rFonts w:hint="eastAsia"/>
        </w:rPr>
        <w:t>画质</w:t>
      </w:r>
    </w:p>
    <w:p w:rsidR="00FD06BF" w:rsidRDefault="00CD0E73" w:rsidP="00CD0E73">
      <w:pPr>
        <w:pStyle w:val="a6"/>
        <w:ind w:left="840" w:firstLine="0"/>
      </w:pPr>
      <w:r w:rsidRPr="00CD0E73">
        <w:t>HAMA</w:t>
      </w:r>
      <w:r w:rsidR="00FD06BF">
        <w:t>：</w:t>
      </w:r>
      <w:r w:rsidR="008106BE">
        <w:rPr>
          <w:rFonts w:hint="eastAsia"/>
        </w:rPr>
        <w:t>HAMMA</w:t>
      </w:r>
      <w:r w:rsidR="008106BE">
        <w:rPr>
          <w:rFonts w:hint="eastAsia"/>
        </w:rPr>
        <w:t>音响</w:t>
      </w:r>
    </w:p>
    <w:p w:rsidR="00CD0E73" w:rsidRDefault="00CD0E73" w:rsidP="00CD0E73">
      <w:pPr>
        <w:pStyle w:val="a6"/>
        <w:ind w:left="840" w:firstLine="0"/>
      </w:pPr>
      <w:r w:rsidRPr="00CD0E73">
        <w:t>BLUETOOTH</w:t>
      </w:r>
      <w:r w:rsidR="00FD06BF">
        <w:t>：</w:t>
      </w:r>
      <w:r w:rsidR="008106BE">
        <w:t>蓝牙</w:t>
      </w:r>
    </w:p>
    <w:p w:rsidR="00FD06BF" w:rsidRDefault="00FD06BF" w:rsidP="00CD0E73">
      <w:pPr>
        <w:pStyle w:val="a6"/>
        <w:ind w:left="840" w:firstLine="0"/>
      </w:pPr>
      <w:r w:rsidRPr="00FD06BF">
        <w:t>BREATHLED</w:t>
      </w:r>
      <w:r>
        <w:t>：</w:t>
      </w:r>
      <w:r w:rsidR="008106BE">
        <w:t>呼吸灯</w:t>
      </w:r>
    </w:p>
    <w:p w:rsidR="00FD06BF" w:rsidRDefault="00FD06BF" w:rsidP="00CD0E73">
      <w:pPr>
        <w:pStyle w:val="a6"/>
        <w:ind w:left="840" w:firstLine="0"/>
      </w:pPr>
      <w:r w:rsidRPr="00FD06BF">
        <w:t>DOLBY</w:t>
      </w:r>
      <w:r>
        <w:t>：</w:t>
      </w:r>
      <w:r w:rsidR="008106BE">
        <w:t>杜比</w:t>
      </w:r>
    </w:p>
    <w:p w:rsidR="00FD06BF" w:rsidRDefault="00FD06BF" w:rsidP="00CD0E73">
      <w:pPr>
        <w:pStyle w:val="a6"/>
        <w:ind w:left="840" w:firstLine="0"/>
      </w:pPr>
      <w:r w:rsidRPr="00FD06BF">
        <w:t>KEYTONE</w:t>
      </w:r>
      <w:r>
        <w:t>：</w:t>
      </w:r>
      <w:r w:rsidR="008106BE">
        <w:t>显示按键声</w:t>
      </w:r>
    </w:p>
    <w:p w:rsidR="00CD0E73" w:rsidRDefault="00CD0E73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 w:rsidR="005509A9" w:rsidRPr="005509A9">
        <w:t>{"HARDWARE_SUPPORT":"MHL,CI,HDR,HAMA,BLUETOOTH"</w:t>
      </w:r>
      <w:r w:rsidR="005509A9">
        <w:rPr>
          <w:rFonts w:hint="eastAsia"/>
        </w:rPr>
        <w:t>}</w:t>
      </w:r>
    </w:p>
    <w:p w:rsidR="00CD0E73" w:rsidRPr="00B87A9B" w:rsidRDefault="00CD0E73" w:rsidP="00A65F0D">
      <w:pPr>
        <w:pStyle w:val="a6"/>
        <w:numPr>
          <w:ilvl w:val="1"/>
          <w:numId w:val="21"/>
        </w:numPr>
      </w:pPr>
      <w:r>
        <w:t>备注：</w:t>
      </w:r>
      <w:r w:rsidRPr="00B87A9B">
        <w:t xml:space="preserve"> </w:t>
      </w:r>
    </w:p>
    <w:p w:rsidR="005509A9" w:rsidRPr="00E15268" w:rsidRDefault="005509A9" w:rsidP="00A65F0D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5" w:name="_Toc450739781"/>
      <w:r w:rsidRPr="00E15268">
        <w:rPr>
          <w:rFonts w:hint="eastAsia"/>
          <w:sz w:val="21"/>
          <w:szCs w:val="21"/>
        </w:rPr>
        <w:t>配置项：</w:t>
      </w:r>
      <w:r w:rsidRPr="005509A9">
        <w:rPr>
          <w:sz w:val="21"/>
          <w:szCs w:val="21"/>
        </w:rPr>
        <w:t>COUNTRY</w:t>
      </w:r>
      <w:r w:rsidR="0092104B">
        <w:rPr>
          <w:rFonts w:hint="eastAsia"/>
          <w:sz w:val="21"/>
          <w:szCs w:val="21"/>
        </w:rPr>
        <w:t>(</w:t>
      </w:r>
      <w:r w:rsidR="0092104B">
        <w:rPr>
          <w:rFonts w:hint="eastAsia"/>
          <w:sz w:val="21"/>
          <w:szCs w:val="21"/>
        </w:rPr>
        <w:t>必配</w:t>
      </w:r>
      <w:r w:rsidR="0092104B">
        <w:rPr>
          <w:rFonts w:hint="eastAsia"/>
          <w:sz w:val="21"/>
          <w:szCs w:val="21"/>
        </w:rPr>
        <w:t>)</w:t>
      </w:r>
      <w:bookmarkEnd w:id="95"/>
    </w:p>
    <w:p w:rsidR="005509A9" w:rsidRPr="00B87A9B" w:rsidRDefault="005509A9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支持的国家列表</w:t>
      </w:r>
    </w:p>
    <w:p w:rsidR="005509A9" w:rsidRDefault="005509A9" w:rsidP="00A65F0D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>
        <w:t>国家的标准简写，这里列的只是一部分：</w:t>
      </w:r>
    </w:p>
    <w:p w:rsidR="005509A9" w:rsidRDefault="005653F8" w:rsidP="005509A9">
      <w:pPr>
        <w:pStyle w:val="a6"/>
        <w:ind w:left="840" w:firstLine="0"/>
      </w:pPr>
      <w:r w:rsidRPr="005653F8">
        <w:rPr>
          <w:rFonts w:hint="eastAsia"/>
        </w:rPr>
        <w:t>用</w:t>
      </w:r>
      <w:r w:rsidRPr="005653F8">
        <w:rPr>
          <w:rFonts w:hint="eastAsia"/>
        </w:rPr>
        <w:t>ISO3166-1</w:t>
      </w:r>
      <w:r w:rsidRPr="005653F8">
        <w:rPr>
          <w:rFonts w:hint="eastAsia"/>
        </w:rPr>
        <w:t>的</w:t>
      </w:r>
      <w:r w:rsidRPr="005653F8">
        <w:rPr>
          <w:rFonts w:hint="eastAsia"/>
        </w:rPr>
        <w:t>3</w:t>
      </w:r>
      <w:r w:rsidRPr="005653F8">
        <w:rPr>
          <w:rFonts w:hint="eastAsia"/>
        </w:rPr>
        <w:t>字母格式</w:t>
      </w:r>
      <w:r w:rsidRPr="005653F8">
        <w:rPr>
          <w:rFonts w:hint="eastAsia"/>
        </w:rPr>
        <w:t>,</w:t>
      </w:r>
      <w:r w:rsidRPr="005653F8">
        <w:t xml:space="preserve"> </w:t>
      </w:r>
      <w:r w:rsidR="005509A9" w:rsidRPr="005509A9">
        <w:t>CHN,USA,BRA,FRA,GER,GBR,HKG,IND,ITA,JPN,KOR,RUS</w:t>
      </w:r>
    </w:p>
    <w:p w:rsidR="005509A9" w:rsidRDefault="005509A9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>
        <w:t>{"COUNTRY":</w:t>
      </w:r>
      <w:r w:rsidR="000D0657">
        <w:t>[</w:t>
      </w:r>
      <w:r>
        <w:t>"FRA</w:t>
      </w:r>
      <w:r w:rsidR="000D0657">
        <w:t>”</w:t>
      </w:r>
      <w:r>
        <w:t>,</w:t>
      </w:r>
      <w:r w:rsidR="000D0657">
        <w:t>”</w:t>
      </w:r>
      <w:r>
        <w:t>CHN</w:t>
      </w:r>
      <w:r w:rsidR="000D0657">
        <w:t>”</w:t>
      </w:r>
      <w:r>
        <w:t>,</w:t>
      </w:r>
      <w:r w:rsidR="000D0657">
        <w:t>”</w:t>
      </w:r>
      <w:r>
        <w:t>USA"</w:t>
      </w:r>
      <w:r w:rsidR="000D0657">
        <w:t>]</w:t>
      </w:r>
      <w:r>
        <w:rPr>
          <w:rFonts w:hint="eastAsia"/>
        </w:rPr>
        <w:t>}</w:t>
      </w:r>
    </w:p>
    <w:p w:rsidR="005509A9" w:rsidRDefault="005509A9" w:rsidP="00A65F0D">
      <w:pPr>
        <w:pStyle w:val="a6"/>
        <w:numPr>
          <w:ilvl w:val="1"/>
          <w:numId w:val="21"/>
        </w:numPr>
      </w:pPr>
      <w:r>
        <w:t>备注：</w:t>
      </w:r>
      <w:r w:rsidR="005653F8">
        <w:t>因为</w:t>
      </w:r>
      <w:r w:rsidR="005653F8">
        <w:rPr>
          <w:rFonts w:hint="eastAsia"/>
        </w:rPr>
        <w:t>DVB</w:t>
      </w:r>
      <w:r w:rsidR="005653F8">
        <w:rPr>
          <w:rFonts w:hint="eastAsia"/>
        </w:rPr>
        <w:t>码流里采用的就是</w:t>
      </w:r>
      <w:r w:rsidR="005653F8">
        <w:rPr>
          <w:rFonts w:hint="eastAsia"/>
        </w:rPr>
        <w:t>3</w:t>
      </w:r>
      <w:r w:rsidR="005653F8">
        <w:rPr>
          <w:rFonts w:hint="eastAsia"/>
        </w:rPr>
        <w:t>字母格式</w:t>
      </w:r>
    </w:p>
    <w:p w:rsidR="005509A9" w:rsidRPr="00E15268" w:rsidRDefault="005509A9" w:rsidP="00A65F0D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6" w:name="_Toc450739782"/>
      <w:r w:rsidRPr="00E15268">
        <w:rPr>
          <w:rFonts w:hint="eastAsia"/>
          <w:sz w:val="21"/>
          <w:szCs w:val="21"/>
        </w:rPr>
        <w:t>配置项：</w:t>
      </w:r>
      <w:r w:rsidRPr="005509A9">
        <w:rPr>
          <w:sz w:val="21"/>
          <w:szCs w:val="21"/>
        </w:rPr>
        <w:t>LANGUAGE</w:t>
      </w:r>
      <w:r w:rsidR="00646822">
        <w:rPr>
          <w:rFonts w:hint="eastAsia"/>
          <w:sz w:val="21"/>
          <w:szCs w:val="21"/>
        </w:rPr>
        <w:t>(</w:t>
      </w:r>
      <w:r w:rsidR="00646822">
        <w:rPr>
          <w:rFonts w:hint="eastAsia"/>
          <w:sz w:val="21"/>
          <w:szCs w:val="21"/>
        </w:rPr>
        <w:t>必配</w:t>
      </w:r>
      <w:r w:rsidR="00646822">
        <w:rPr>
          <w:rFonts w:hint="eastAsia"/>
          <w:sz w:val="21"/>
          <w:szCs w:val="21"/>
        </w:rPr>
        <w:t>)</w:t>
      </w:r>
      <w:bookmarkEnd w:id="96"/>
    </w:p>
    <w:p w:rsidR="005509A9" w:rsidRPr="00B87A9B" w:rsidRDefault="005509A9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支持的语言列表</w:t>
      </w:r>
    </w:p>
    <w:p w:rsidR="005509A9" w:rsidRDefault="005509A9" w:rsidP="00A65F0D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>
        <w:t>语言的</w:t>
      </w:r>
      <w:r w:rsidRPr="005509A9">
        <w:t>iso_639-2</w:t>
      </w:r>
      <w:r>
        <w:t>标准简写，这里列的只是一部分：</w:t>
      </w:r>
    </w:p>
    <w:p w:rsidR="005509A9" w:rsidRDefault="005509A9" w:rsidP="005509A9">
      <w:pPr>
        <w:pStyle w:val="a6"/>
        <w:ind w:left="840" w:firstLine="0"/>
      </w:pPr>
      <w:r w:rsidRPr="005509A9">
        <w:t>chi,zho,deu,eng,fra,jpn,rus,tha</w:t>
      </w:r>
    </w:p>
    <w:p w:rsidR="005509A9" w:rsidRDefault="005509A9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 w:rsidRPr="005509A9">
        <w:t>{"LANGUAGE":"eng,chi,cho"</w:t>
      </w:r>
      <w:r>
        <w:rPr>
          <w:rFonts w:hint="eastAsia"/>
        </w:rPr>
        <w:t>}</w:t>
      </w:r>
    </w:p>
    <w:p w:rsidR="00D14E72" w:rsidRPr="00E15268" w:rsidRDefault="00D14E72" w:rsidP="00D14E72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7" w:name="_Toc450739783"/>
      <w:r w:rsidRPr="00E15268">
        <w:rPr>
          <w:rFonts w:hint="eastAsia"/>
          <w:sz w:val="21"/>
          <w:szCs w:val="21"/>
        </w:rPr>
        <w:t>配置项：</w:t>
      </w:r>
      <w:r w:rsidRPr="00D14E72">
        <w:rPr>
          <w:sz w:val="21"/>
          <w:szCs w:val="21"/>
        </w:rPr>
        <w:t>TV_SHARE_LIST</w:t>
      </w:r>
      <w:r w:rsidRPr="00D14E7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选配</w:t>
      </w:r>
      <w:r>
        <w:rPr>
          <w:rFonts w:hint="eastAsia"/>
          <w:sz w:val="21"/>
          <w:szCs w:val="21"/>
        </w:rPr>
        <w:t>)</w:t>
      </w:r>
      <w:bookmarkEnd w:id="97"/>
    </w:p>
    <w:p w:rsidR="00D14E72" w:rsidRPr="00B87A9B" w:rsidRDefault="00D14E72" w:rsidP="00D14E72">
      <w:pPr>
        <w:pStyle w:val="a6"/>
        <w:numPr>
          <w:ilvl w:val="1"/>
          <w:numId w:val="21"/>
        </w:numPr>
      </w:pPr>
      <w:r w:rsidRPr="00B87A9B">
        <w:t>功能描述：</w:t>
      </w:r>
      <w:r w:rsidRPr="00D14E72">
        <w:rPr>
          <w:rFonts w:asciiTheme="majorEastAsia" w:eastAsiaTheme="majorEastAsia" w:hAnsiTheme="majorEastAsia" w:hint="eastAsia"/>
        </w:rPr>
        <w:t>ATV,DTV的频道列表是否合并在一起</w:t>
      </w:r>
    </w:p>
    <w:p w:rsidR="00D14E72" w:rsidRDefault="00D14E72" w:rsidP="00D14E72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>
        <w:t>YES</w:t>
      </w:r>
      <w:r>
        <w:rPr>
          <w:rFonts w:hint="eastAsia"/>
        </w:rPr>
        <w:t>,</w:t>
      </w:r>
      <w:r>
        <w:t>NO</w:t>
      </w:r>
    </w:p>
    <w:p w:rsidR="00D14E72" w:rsidRDefault="00D14E72" w:rsidP="00D14E72">
      <w:pPr>
        <w:pStyle w:val="a6"/>
        <w:numPr>
          <w:ilvl w:val="1"/>
          <w:numId w:val="21"/>
        </w:numPr>
      </w:pPr>
      <w:r>
        <w:t>选配默认</w:t>
      </w:r>
      <w:r>
        <w:rPr>
          <w:rFonts w:hint="eastAsia"/>
        </w:rPr>
        <w:t>：默认合并在一起。</w:t>
      </w:r>
    </w:p>
    <w:p w:rsidR="00D14E72" w:rsidRDefault="00D14E72" w:rsidP="00712573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 w:rsidR="00712573" w:rsidRPr="00712573">
        <w:t>{"TV_SHARE_LIST":"YES"</w:t>
      </w:r>
      <w:r w:rsidR="00712573">
        <w:rPr>
          <w:rFonts w:hint="eastAsia"/>
        </w:rPr>
        <w:t>}</w:t>
      </w:r>
    </w:p>
    <w:p w:rsidR="00D14E72" w:rsidRDefault="00D14E72" w:rsidP="00D14E72">
      <w:pPr>
        <w:pStyle w:val="a6"/>
        <w:numPr>
          <w:ilvl w:val="1"/>
          <w:numId w:val="21"/>
        </w:numPr>
      </w:pPr>
      <w:r>
        <w:t>备注：</w:t>
      </w:r>
      <w:r w:rsidR="003871FA">
        <w:t>该配置满足一些</w:t>
      </w:r>
      <w:r w:rsidR="003871FA">
        <w:rPr>
          <w:rFonts w:hint="eastAsia"/>
        </w:rPr>
        <w:t>ODM</w:t>
      </w:r>
      <w:r w:rsidR="003871FA">
        <w:rPr>
          <w:rFonts w:hint="eastAsia"/>
        </w:rPr>
        <w:t>的需求，</w:t>
      </w:r>
      <w:r w:rsidR="003871FA">
        <w:rPr>
          <w:rFonts w:hint="eastAsia"/>
        </w:rPr>
        <w:t>TCL</w:t>
      </w:r>
      <w:r w:rsidR="003871FA">
        <w:rPr>
          <w:rFonts w:hint="eastAsia"/>
        </w:rPr>
        <w:t>本身的默认合并在一起</w:t>
      </w:r>
    </w:p>
    <w:p w:rsidR="008C4CDB" w:rsidRPr="00E15268" w:rsidRDefault="008C4CDB" w:rsidP="00A65F0D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8" w:name="_Toc450739784"/>
      <w:r w:rsidRPr="00E15268">
        <w:rPr>
          <w:rFonts w:hint="eastAsia"/>
          <w:sz w:val="21"/>
          <w:szCs w:val="21"/>
        </w:rPr>
        <w:t>配置项：</w:t>
      </w:r>
      <w:r w:rsidRPr="008C4CDB">
        <w:rPr>
          <w:sz w:val="21"/>
          <w:szCs w:val="21"/>
        </w:rPr>
        <w:t>HOTEL_PICTUREMODE</w:t>
      </w:r>
      <w:r w:rsidR="00903142">
        <w:rPr>
          <w:rFonts w:hint="eastAsia"/>
          <w:sz w:val="21"/>
          <w:szCs w:val="21"/>
        </w:rPr>
        <w:t>(</w:t>
      </w:r>
      <w:r w:rsidR="00903142">
        <w:rPr>
          <w:rFonts w:hint="eastAsia"/>
          <w:sz w:val="21"/>
          <w:szCs w:val="21"/>
        </w:rPr>
        <w:t>选配</w:t>
      </w:r>
      <w:r w:rsidR="00903142">
        <w:rPr>
          <w:rFonts w:hint="eastAsia"/>
          <w:sz w:val="21"/>
          <w:szCs w:val="21"/>
        </w:rPr>
        <w:t>)</w:t>
      </w:r>
      <w:bookmarkEnd w:id="98"/>
    </w:p>
    <w:p w:rsidR="008C4CDB" w:rsidRPr="00B87A9B" w:rsidRDefault="008C4CDB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酒店模式下支持的图像模式</w:t>
      </w:r>
    </w:p>
    <w:p w:rsidR="008C4CDB" w:rsidRDefault="008C4CDB" w:rsidP="00A65F0D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>
        <w:t>关键字：</w:t>
      </w:r>
      <w:r w:rsidRPr="008C4CDB">
        <w:t>STANDARD,MILD,STUDIO,USER,DYNAMIC</w:t>
      </w:r>
    </w:p>
    <w:p w:rsidR="00903142" w:rsidRDefault="00903142" w:rsidP="00A65F0D">
      <w:pPr>
        <w:pStyle w:val="a6"/>
        <w:numPr>
          <w:ilvl w:val="1"/>
          <w:numId w:val="21"/>
        </w:numPr>
      </w:pPr>
      <w:r>
        <w:t>选配默认：同普通模式：全支持</w:t>
      </w:r>
    </w:p>
    <w:p w:rsidR="008C4CDB" w:rsidRDefault="008C4CDB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 w:rsidRPr="008C4CDB">
        <w:t>{"HOTEL_PICTUREM</w:t>
      </w:r>
      <w:r>
        <w:t>ODE":"STANDARD,MILD,STUDIO</w:t>
      </w:r>
      <w:r w:rsidRPr="008C4CDB">
        <w:t>"</w:t>
      </w:r>
      <w:r>
        <w:rPr>
          <w:rFonts w:hint="eastAsia"/>
        </w:rPr>
        <w:t>}</w:t>
      </w:r>
    </w:p>
    <w:p w:rsidR="008C4CDB" w:rsidRDefault="008C4CDB" w:rsidP="00A65F0D">
      <w:pPr>
        <w:pStyle w:val="a6"/>
        <w:numPr>
          <w:ilvl w:val="1"/>
          <w:numId w:val="21"/>
        </w:numPr>
      </w:pPr>
      <w:r>
        <w:t>备注：</w:t>
      </w:r>
    </w:p>
    <w:p w:rsidR="008C4CDB" w:rsidRPr="00E15268" w:rsidRDefault="008C4CDB" w:rsidP="00A65F0D">
      <w:pPr>
        <w:pStyle w:val="4"/>
        <w:numPr>
          <w:ilvl w:val="0"/>
          <w:numId w:val="21"/>
        </w:numPr>
        <w:rPr>
          <w:sz w:val="21"/>
          <w:szCs w:val="21"/>
        </w:rPr>
      </w:pPr>
      <w:bookmarkStart w:id="99" w:name="_Toc450739785"/>
      <w:r w:rsidRPr="00E15268">
        <w:rPr>
          <w:rFonts w:hint="eastAsia"/>
          <w:sz w:val="21"/>
          <w:szCs w:val="21"/>
        </w:rPr>
        <w:t>配置项：</w:t>
      </w:r>
      <w:r w:rsidRPr="008C4CDB">
        <w:rPr>
          <w:sz w:val="21"/>
          <w:szCs w:val="21"/>
        </w:rPr>
        <w:t>HOTEL_SOUNDMODE</w:t>
      </w:r>
      <w:r w:rsidR="00903142">
        <w:rPr>
          <w:rFonts w:hint="eastAsia"/>
          <w:sz w:val="21"/>
          <w:szCs w:val="21"/>
        </w:rPr>
        <w:t>(</w:t>
      </w:r>
      <w:r w:rsidR="00903142">
        <w:rPr>
          <w:rFonts w:hint="eastAsia"/>
          <w:sz w:val="21"/>
          <w:szCs w:val="21"/>
        </w:rPr>
        <w:t>选配</w:t>
      </w:r>
      <w:r w:rsidR="00903142">
        <w:rPr>
          <w:rFonts w:hint="eastAsia"/>
          <w:sz w:val="21"/>
          <w:szCs w:val="21"/>
        </w:rPr>
        <w:t>)</w:t>
      </w:r>
      <w:bookmarkEnd w:id="99"/>
    </w:p>
    <w:p w:rsidR="008C4CDB" w:rsidRPr="00B87A9B" w:rsidRDefault="008C4CDB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酒店模式下支持的声音模式</w:t>
      </w:r>
    </w:p>
    <w:p w:rsidR="008C4CDB" w:rsidRDefault="008C4CDB" w:rsidP="00A65F0D">
      <w:pPr>
        <w:pStyle w:val="a6"/>
        <w:numPr>
          <w:ilvl w:val="1"/>
          <w:numId w:val="21"/>
        </w:numPr>
      </w:pPr>
      <w:r>
        <w:t>取值范围</w:t>
      </w:r>
      <w:r w:rsidRPr="00B87A9B">
        <w:t>：</w:t>
      </w:r>
      <w:r>
        <w:t>关键字：</w:t>
      </w:r>
      <w:r w:rsidRPr="008C4CDB">
        <w:t>MUSIC,MOVIE,NEWS,STANDARD,USER</w:t>
      </w:r>
    </w:p>
    <w:p w:rsidR="00903142" w:rsidRDefault="00903142" w:rsidP="00A65F0D">
      <w:pPr>
        <w:pStyle w:val="a6"/>
        <w:numPr>
          <w:ilvl w:val="1"/>
          <w:numId w:val="21"/>
        </w:numPr>
      </w:pPr>
      <w:r>
        <w:t>选配默认：同普通模式：全支持</w:t>
      </w:r>
    </w:p>
    <w:p w:rsidR="008C4CDB" w:rsidRDefault="008C4CDB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  <w:r w:rsidRPr="008C4CDB">
        <w:t>{"HOTEL_SOUNDMODE":"MUSIC,MOVIE,NEWS,STANDARD "</w:t>
      </w:r>
      <w:r w:rsidR="000126A9">
        <w:t>}</w:t>
      </w:r>
    </w:p>
    <w:p w:rsidR="008C4CDB" w:rsidRDefault="008C4CDB" w:rsidP="00A65F0D">
      <w:pPr>
        <w:pStyle w:val="a6"/>
        <w:numPr>
          <w:ilvl w:val="1"/>
          <w:numId w:val="21"/>
        </w:numPr>
      </w:pPr>
      <w:r>
        <w:t>备注：</w:t>
      </w:r>
    </w:p>
    <w:p w:rsidR="000629A3" w:rsidRPr="009478AA" w:rsidRDefault="000629A3" w:rsidP="005509A9">
      <w:pPr>
        <w:rPr>
          <w:rFonts w:ascii="宋体" w:hAnsi="宋体" w:cs="宋体"/>
          <w:sz w:val="21"/>
          <w:szCs w:val="21"/>
        </w:rPr>
      </w:pPr>
    </w:p>
    <w:p w:rsidR="00C93C2B" w:rsidRDefault="00C93C2B" w:rsidP="00C93C2B">
      <w:pPr>
        <w:pStyle w:val="1"/>
        <w:rPr>
          <w:sz w:val="32"/>
          <w:szCs w:val="32"/>
        </w:rPr>
      </w:pPr>
      <w:bookmarkStart w:id="100" w:name="_5.3_按键配置"/>
      <w:bookmarkStart w:id="101" w:name="_Toc450739786"/>
      <w:bookmarkEnd w:id="100"/>
      <w:r w:rsidRPr="00C93C2B">
        <w:rPr>
          <w:rFonts w:hint="eastAsia"/>
          <w:sz w:val="32"/>
          <w:szCs w:val="32"/>
        </w:rPr>
        <w:t>6</w:t>
      </w:r>
      <w:r w:rsidRPr="00C93C2B">
        <w:rPr>
          <w:rFonts w:hint="eastAsia"/>
          <w:sz w:val="32"/>
          <w:szCs w:val="32"/>
        </w:rPr>
        <w:t>，参数调整</w:t>
      </w:r>
      <w:r w:rsidR="00854CC9">
        <w:rPr>
          <w:rFonts w:hint="eastAsia"/>
          <w:sz w:val="32"/>
          <w:szCs w:val="32"/>
        </w:rPr>
        <w:t>设置</w:t>
      </w:r>
      <w:bookmarkEnd w:id="101"/>
    </w:p>
    <w:p w:rsidR="00C93C2B" w:rsidRPr="00C93C2B" w:rsidRDefault="00C93C2B" w:rsidP="00C93C2B">
      <w:r>
        <w:t>参数必须基于前面有该配置才需要进行</w:t>
      </w:r>
      <w:r w:rsidR="00854CC9">
        <w:t>设置</w:t>
      </w:r>
      <w:r w:rsidR="003E4921">
        <w:t>，该部分的专业性比较强，一般由该模块的专业开发工程师进行设置。</w:t>
      </w:r>
    </w:p>
    <w:p w:rsidR="005A4FE7" w:rsidRPr="0065746A" w:rsidRDefault="00C93C2B" w:rsidP="005A4FE7">
      <w:pPr>
        <w:pStyle w:val="2"/>
        <w:rPr>
          <w:sz w:val="28"/>
          <w:szCs w:val="28"/>
        </w:rPr>
      </w:pPr>
      <w:bookmarkStart w:id="102" w:name="_Toc450739787"/>
      <w:r>
        <w:rPr>
          <w:sz w:val="28"/>
          <w:szCs w:val="28"/>
        </w:rPr>
        <w:t>6</w:t>
      </w:r>
      <w:r w:rsidR="005A4FE7" w:rsidRPr="0065746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5A4FE7" w:rsidRPr="0065746A">
        <w:rPr>
          <w:rFonts w:hint="eastAsia"/>
          <w:sz w:val="28"/>
          <w:szCs w:val="28"/>
        </w:rPr>
        <w:t xml:space="preserve"> </w:t>
      </w:r>
      <w:r w:rsidR="005A4FE7">
        <w:rPr>
          <w:rFonts w:hint="eastAsia"/>
          <w:sz w:val="28"/>
          <w:szCs w:val="28"/>
        </w:rPr>
        <w:t>按键</w:t>
      </w:r>
      <w:r w:rsidR="00B13E85">
        <w:rPr>
          <w:rFonts w:hint="eastAsia"/>
          <w:sz w:val="28"/>
          <w:szCs w:val="28"/>
        </w:rPr>
        <w:t>参数格式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可选</w:t>
      </w:r>
      <w:r>
        <w:rPr>
          <w:rFonts w:hint="eastAsia"/>
          <w:sz w:val="28"/>
          <w:szCs w:val="28"/>
        </w:rPr>
        <w:t>)</w:t>
      </w:r>
      <w:bookmarkEnd w:id="102"/>
    </w:p>
    <w:p w:rsidR="000126A9" w:rsidRDefault="000126A9" w:rsidP="004229EA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说明：</w:t>
      </w:r>
      <w:r w:rsidRPr="000126A9">
        <w:rPr>
          <w:rFonts w:ascii="宋体" w:hAnsi="宋体" w:cs="宋体"/>
          <w:sz w:val="21"/>
          <w:szCs w:val="21"/>
        </w:rPr>
        <w:t>默认不需要配置，使用默认值，假如默认值不满足需求，才需要配置 。</w:t>
      </w:r>
    </w:p>
    <w:p w:rsidR="00A47F8C" w:rsidRPr="00A47F8C" w:rsidRDefault="00A47F8C" w:rsidP="004229EA">
      <w:pPr>
        <w:rPr>
          <w:rFonts w:ascii="宋体" w:hAnsi="宋体" w:cs="宋体"/>
          <w:b/>
          <w:sz w:val="21"/>
          <w:szCs w:val="21"/>
        </w:rPr>
      </w:pPr>
      <w:r w:rsidRPr="00A47F8C">
        <w:rPr>
          <w:rFonts w:ascii="宋体" w:hAnsi="宋体" w:cs="宋体"/>
          <w:b/>
          <w:sz w:val="21"/>
          <w:szCs w:val="21"/>
        </w:rPr>
        <w:t>JSON格式</w:t>
      </w:r>
    </w:p>
    <w:p w:rsidR="000126A9" w:rsidRDefault="000126A9" w:rsidP="004229EA">
      <w:pPr>
        <w:rPr>
          <w:rFonts w:ascii="宋体" w:hAnsi="宋体" w:cs="宋体"/>
          <w:b/>
          <w:sz w:val="21"/>
          <w:szCs w:val="21"/>
        </w:rPr>
      </w:pPr>
    </w:p>
    <w:p w:rsidR="00C71B84" w:rsidRPr="000126A9" w:rsidRDefault="007A50DC" w:rsidP="004229EA">
      <w:pPr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6</w:t>
      </w:r>
      <w:r w:rsidR="000126A9" w:rsidRPr="000126A9">
        <w:rPr>
          <w:rFonts w:ascii="宋体" w:hAnsi="宋体" w:cs="宋体" w:hint="eastAsia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1</w:t>
      </w:r>
      <w:r w:rsidR="000126A9" w:rsidRPr="000126A9">
        <w:rPr>
          <w:rFonts w:ascii="宋体" w:hAnsi="宋体" w:cs="宋体"/>
          <w:b/>
          <w:sz w:val="21"/>
          <w:szCs w:val="21"/>
        </w:rPr>
        <w:t>.1 Section:</w:t>
      </w:r>
      <w:r w:rsidR="000126A9" w:rsidRPr="000126A9">
        <w:rPr>
          <w:b/>
        </w:rPr>
        <w:t xml:space="preserve"> </w:t>
      </w:r>
      <w:r w:rsidR="000126A9" w:rsidRPr="000126A9">
        <w:rPr>
          <w:rFonts w:ascii="宋体" w:hAnsi="宋体" w:cs="宋体"/>
          <w:b/>
          <w:sz w:val="21"/>
          <w:szCs w:val="21"/>
        </w:rPr>
        <w:t>KeyBoard</w:t>
      </w:r>
    </w:p>
    <w:p w:rsidR="000126A9" w:rsidRPr="000126A9" w:rsidRDefault="000126A9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t>面板</w:t>
      </w:r>
      <w:r>
        <w:rPr>
          <w:rFonts w:asciiTheme="majorEastAsia" w:eastAsiaTheme="majorEastAsia" w:hAnsiTheme="majorEastAsia" w:hint="eastAsia"/>
        </w:rPr>
        <w:t>按键的配置</w:t>
      </w:r>
    </w:p>
    <w:p w:rsidR="000126A9" w:rsidRPr="000126A9" w:rsidRDefault="000126A9" w:rsidP="00A65F0D">
      <w:pPr>
        <w:pStyle w:val="a6"/>
        <w:numPr>
          <w:ilvl w:val="1"/>
          <w:numId w:val="21"/>
        </w:numPr>
      </w:pPr>
      <w:r>
        <w:rPr>
          <w:rFonts w:asciiTheme="majorEastAsia" w:eastAsiaTheme="majorEastAsia" w:hAnsiTheme="majorEastAsia" w:hint="eastAsia"/>
        </w:rPr>
        <w:t>JSON格式： {</w:t>
      </w:r>
      <w:r w:rsidRPr="008C4CDB">
        <w:t>"</w:t>
      </w:r>
      <w:r>
        <w:rPr>
          <w:rFonts w:asciiTheme="majorEastAsia" w:eastAsiaTheme="majorEastAsia" w:hAnsiTheme="majorEastAsia" w:hint="eastAsia"/>
        </w:rPr>
        <w:t>关键字</w:t>
      </w:r>
      <w:r w:rsidRPr="008C4CDB">
        <w:t>"</w:t>
      </w:r>
      <w:r>
        <w:rPr>
          <w:rFonts w:asciiTheme="majorEastAsia" w:eastAsiaTheme="majorEastAsia" w:hAnsiTheme="majorEastAsia" w:hint="eastAsia"/>
        </w:rPr>
        <w:t>:键值}</w:t>
      </w:r>
    </w:p>
    <w:p w:rsidR="000126A9" w:rsidRPr="00B87A9B" w:rsidRDefault="000126A9" w:rsidP="00A65F0D">
      <w:pPr>
        <w:pStyle w:val="a6"/>
        <w:numPr>
          <w:ilvl w:val="1"/>
          <w:numId w:val="21"/>
        </w:numPr>
      </w:pPr>
      <w:r>
        <w:rPr>
          <w:rFonts w:asciiTheme="majorEastAsia" w:eastAsiaTheme="majorEastAsia" w:hAnsiTheme="majorEastAsia" w:hint="eastAsia"/>
        </w:rPr>
        <w:t>关键字：UP,</w:t>
      </w:r>
      <w:r>
        <w:rPr>
          <w:rFonts w:asciiTheme="majorEastAsia" w:eastAsiaTheme="majorEastAsia" w:hAnsiTheme="majorEastAsia"/>
        </w:rPr>
        <w:t>DOWN,LEF,RIGHT,OK 等。</w:t>
      </w:r>
    </w:p>
    <w:p w:rsidR="000126A9" w:rsidRDefault="000126A9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</w:p>
    <w:p w:rsidR="000126A9" w:rsidRDefault="000126A9" w:rsidP="000126A9">
      <w:pPr>
        <w:pStyle w:val="a6"/>
        <w:ind w:left="840"/>
      </w:pPr>
      <w:r>
        <w:t>"KeyBoard":[</w:t>
      </w:r>
    </w:p>
    <w:p w:rsidR="000126A9" w:rsidRDefault="000126A9" w:rsidP="000126A9">
      <w:pPr>
        <w:pStyle w:val="a6"/>
        <w:ind w:left="840"/>
      </w:pPr>
      <w:r>
        <w:tab/>
        <w:t>{"UP":11},</w:t>
      </w:r>
    </w:p>
    <w:p w:rsidR="000126A9" w:rsidRDefault="000126A9" w:rsidP="000126A9">
      <w:pPr>
        <w:pStyle w:val="a6"/>
        <w:ind w:left="840"/>
      </w:pPr>
      <w:r>
        <w:tab/>
        <w:t>{"DOWN":12},</w:t>
      </w:r>
    </w:p>
    <w:p w:rsidR="000126A9" w:rsidRDefault="000126A9" w:rsidP="000126A9">
      <w:pPr>
        <w:pStyle w:val="a6"/>
        <w:ind w:left="840"/>
      </w:pPr>
      <w:r>
        <w:tab/>
        <w:t>{"LEFT":13},</w:t>
      </w:r>
    </w:p>
    <w:p w:rsidR="000126A9" w:rsidRDefault="000126A9" w:rsidP="000126A9">
      <w:pPr>
        <w:pStyle w:val="a6"/>
        <w:ind w:left="840"/>
      </w:pPr>
      <w:r>
        <w:tab/>
        <w:t>{"RIGHT":14},</w:t>
      </w:r>
    </w:p>
    <w:p w:rsidR="000126A9" w:rsidRDefault="000126A9" w:rsidP="000126A9">
      <w:pPr>
        <w:pStyle w:val="a6"/>
        <w:ind w:left="840"/>
      </w:pPr>
      <w:r>
        <w:tab/>
        <w:t>{"OK":</w:t>
      </w:r>
      <w:r w:rsidR="00305BA1">
        <w:t>[</w:t>
      </w:r>
      <w:r>
        <w:t>5</w:t>
      </w:r>
      <w:r w:rsidR="00305BA1">
        <w:t>,6,7]</w:t>
      </w:r>
      <w:r>
        <w:t>}</w:t>
      </w:r>
    </w:p>
    <w:p w:rsidR="000126A9" w:rsidRDefault="000126A9" w:rsidP="000126A9">
      <w:pPr>
        <w:pStyle w:val="a6"/>
        <w:ind w:left="840" w:firstLine="0"/>
      </w:pPr>
      <w:r>
        <w:tab/>
        <w:t>],</w:t>
      </w:r>
    </w:p>
    <w:p w:rsidR="000126A9" w:rsidRDefault="000126A9" w:rsidP="00A65F0D">
      <w:pPr>
        <w:pStyle w:val="a6"/>
        <w:numPr>
          <w:ilvl w:val="1"/>
          <w:numId w:val="21"/>
        </w:numPr>
      </w:pPr>
      <w:r>
        <w:t>备注：可选，按键值为</w:t>
      </w:r>
      <w:r>
        <w:rPr>
          <w:rFonts w:hint="eastAsia"/>
        </w:rPr>
        <w:t xml:space="preserve"> </w:t>
      </w:r>
      <w:r>
        <w:rPr>
          <w:rFonts w:hint="eastAsia"/>
        </w:rPr>
        <w:t>具体内容的个数，比如例子为</w:t>
      </w:r>
      <w:r>
        <w:rPr>
          <w:rFonts w:hint="eastAsia"/>
        </w:rPr>
        <w:t>5</w:t>
      </w:r>
      <w:r>
        <w:rPr>
          <w:rFonts w:hint="eastAsia"/>
        </w:rPr>
        <w:t>个按键的面板</w:t>
      </w:r>
    </w:p>
    <w:p w:rsidR="000126A9" w:rsidRDefault="000126A9" w:rsidP="000126A9">
      <w:pPr>
        <w:pStyle w:val="a6"/>
        <w:ind w:left="840" w:firstLine="0"/>
      </w:pPr>
    </w:p>
    <w:p w:rsidR="000126A9" w:rsidRPr="000126A9" w:rsidRDefault="007A50DC" w:rsidP="000126A9">
      <w:pPr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6</w:t>
      </w:r>
      <w:r w:rsidR="000126A9" w:rsidRPr="000126A9">
        <w:rPr>
          <w:rFonts w:ascii="宋体" w:hAnsi="宋体" w:cs="宋体" w:hint="eastAsia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1</w:t>
      </w:r>
      <w:r w:rsidR="000126A9" w:rsidRPr="000126A9">
        <w:rPr>
          <w:rFonts w:ascii="宋体" w:hAnsi="宋体" w:cs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2</w:t>
      </w:r>
      <w:r w:rsidR="000126A9" w:rsidRPr="000126A9">
        <w:rPr>
          <w:rFonts w:ascii="宋体" w:hAnsi="宋体" w:cs="宋体"/>
          <w:b/>
          <w:sz w:val="21"/>
          <w:szCs w:val="21"/>
        </w:rPr>
        <w:t xml:space="preserve"> Section:</w:t>
      </w:r>
      <w:r w:rsidR="000126A9" w:rsidRPr="000126A9">
        <w:rPr>
          <w:b/>
        </w:rPr>
        <w:t xml:space="preserve"> </w:t>
      </w:r>
      <w:r w:rsidR="000126A9" w:rsidRPr="000126A9">
        <w:rPr>
          <w:rFonts w:ascii="宋体" w:hAnsi="宋体" w:cs="宋体"/>
          <w:b/>
          <w:sz w:val="21"/>
          <w:szCs w:val="21"/>
        </w:rPr>
        <w:t>KeyRemote</w:t>
      </w:r>
    </w:p>
    <w:p w:rsidR="000126A9" w:rsidRPr="000126A9" w:rsidRDefault="000126A9" w:rsidP="00A65F0D">
      <w:pPr>
        <w:pStyle w:val="a6"/>
        <w:numPr>
          <w:ilvl w:val="1"/>
          <w:numId w:val="21"/>
        </w:numPr>
      </w:pPr>
      <w:r w:rsidRPr="00B87A9B">
        <w:t>功能描述：</w:t>
      </w:r>
      <w:r>
        <w:t>遥控</w:t>
      </w:r>
      <w:r>
        <w:rPr>
          <w:rFonts w:asciiTheme="majorEastAsia" w:eastAsiaTheme="majorEastAsia" w:hAnsiTheme="majorEastAsia" w:hint="eastAsia"/>
        </w:rPr>
        <w:t>按键的配置</w:t>
      </w:r>
    </w:p>
    <w:p w:rsidR="000126A9" w:rsidRPr="000126A9" w:rsidRDefault="000126A9" w:rsidP="00A65F0D">
      <w:pPr>
        <w:pStyle w:val="a6"/>
        <w:numPr>
          <w:ilvl w:val="1"/>
          <w:numId w:val="21"/>
        </w:numPr>
      </w:pPr>
      <w:r>
        <w:rPr>
          <w:rFonts w:asciiTheme="majorEastAsia" w:eastAsiaTheme="majorEastAsia" w:hAnsiTheme="majorEastAsia" w:hint="eastAsia"/>
        </w:rPr>
        <w:t>JSON格式： {</w:t>
      </w:r>
      <w:r w:rsidRPr="008C4CDB">
        <w:t>"</w:t>
      </w:r>
      <w:r>
        <w:rPr>
          <w:rFonts w:asciiTheme="majorEastAsia" w:eastAsiaTheme="majorEastAsia" w:hAnsiTheme="majorEastAsia" w:hint="eastAsia"/>
        </w:rPr>
        <w:t>关键字</w:t>
      </w:r>
      <w:r w:rsidRPr="008C4CDB">
        <w:t>"</w:t>
      </w:r>
      <w:r>
        <w:rPr>
          <w:rFonts w:asciiTheme="majorEastAsia" w:eastAsiaTheme="majorEastAsia" w:hAnsiTheme="majorEastAsia" w:hint="eastAsia"/>
        </w:rPr>
        <w:t>:键值}</w:t>
      </w:r>
    </w:p>
    <w:p w:rsidR="000126A9" w:rsidRPr="00B87A9B" w:rsidRDefault="000126A9" w:rsidP="00A65F0D">
      <w:pPr>
        <w:pStyle w:val="a6"/>
        <w:numPr>
          <w:ilvl w:val="1"/>
          <w:numId w:val="21"/>
        </w:numPr>
      </w:pPr>
      <w:r>
        <w:rPr>
          <w:rFonts w:asciiTheme="majorEastAsia" w:eastAsiaTheme="majorEastAsia" w:hAnsiTheme="majorEastAsia" w:hint="eastAsia"/>
        </w:rPr>
        <w:t>关键字：UP,</w:t>
      </w:r>
      <w:r w:rsidR="00721C0E">
        <w:rPr>
          <w:rFonts w:asciiTheme="majorEastAsia" w:eastAsiaTheme="majorEastAsia" w:hAnsiTheme="majorEastAsia"/>
        </w:rPr>
        <w:t>DOWN,LEF,RIGHT,OK,NUM_1,NUM_2,NUM_3,NUM_4,NUM_5,NUM_6,NUM_7,NUM_8,NUM_9</w:t>
      </w:r>
      <w:r w:rsidR="00B56A48">
        <w:rPr>
          <w:rFonts w:asciiTheme="majorEastAsia" w:eastAsiaTheme="majorEastAsia" w:hAnsiTheme="majorEastAsia"/>
        </w:rPr>
        <w:t>,</w:t>
      </w:r>
      <w:r w:rsidR="00B56A48" w:rsidRPr="00B56A48">
        <w:rPr>
          <w:rFonts w:asciiTheme="majorEastAsia" w:eastAsiaTheme="majorEastAsia" w:hAnsiTheme="majorEastAsia"/>
        </w:rPr>
        <w:t xml:space="preserve"> </w:t>
      </w:r>
      <w:r w:rsidR="00B56A48">
        <w:rPr>
          <w:rFonts w:asciiTheme="majorEastAsia" w:eastAsiaTheme="majorEastAsia" w:hAnsiTheme="majorEastAsia"/>
        </w:rPr>
        <w:t>NUM_0</w:t>
      </w:r>
      <w:r>
        <w:rPr>
          <w:rFonts w:asciiTheme="majorEastAsia" w:eastAsiaTheme="majorEastAsia" w:hAnsiTheme="majorEastAsia"/>
        </w:rPr>
        <w:t>。</w:t>
      </w:r>
    </w:p>
    <w:p w:rsidR="000126A9" w:rsidRDefault="000126A9" w:rsidP="00A65F0D">
      <w:pPr>
        <w:pStyle w:val="a6"/>
        <w:numPr>
          <w:ilvl w:val="1"/>
          <w:numId w:val="21"/>
        </w:numPr>
      </w:pPr>
      <w:r>
        <w:rPr>
          <w:rFonts w:hint="eastAsia"/>
        </w:rPr>
        <w:t>典型例子</w:t>
      </w:r>
      <w:r w:rsidRPr="00B87A9B">
        <w:t>：</w:t>
      </w:r>
    </w:p>
    <w:p w:rsidR="00B56A48" w:rsidRDefault="00B56A48" w:rsidP="00B56A48">
      <w:pPr>
        <w:pStyle w:val="a6"/>
        <w:ind w:left="840"/>
      </w:pPr>
      <w:r>
        <w:t>"KeyRemote":[</w:t>
      </w:r>
    </w:p>
    <w:p w:rsidR="00B56A48" w:rsidRDefault="00B56A48" w:rsidP="00B56A48">
      <w:pPr>
        <w:pStyle w:val="a6"/>
        <w:ind w:left="840"/>
      </w:pPr>
      <w:r>
        <w:tab/>
        <w:t>{"UP":21},</w:t>
      </w:r>
    </w:p>
    <w:p w:rsidR="00B56A48" w:rsidRDefault="00B56A48" w:rsidP="00B56A48">
      <w:pPr>
        <w:pStyle w:val="a6"/>
        <w:ind w:left="840"/>
      </w:pPr>
      <w:r>
        <w:tab/>
        <w:t>{"DOWN":22},</w:t>
      </w:r>
    </w:p>
    <w:p w:rsidR="00B56A48" w:rsidRDefault="00B56A48" w:rsidP="00B56A48">
      <w:pPr>
        <w:pStyle w:val="a6"/>
        <w:ind w:left="840"/>
      </w:pPr>
      <w:r>
        <w:tab/>
        <w:t>{"LEFT":23},</w:t>
      </w:r>
    </w:p>
    <w:p w:rsidR="00B56A48" w:rsidRDefault="00B56A48" w:rsidP="00B56A48">
      <w:pPr>
        <w:pStyle w:val="a6"/>
        <w:ind w:left="840"/>
      </w:pPr>
      <w:r>
        <w:tab/>
        <w:t>{"RIGHT":24},</w:t>
      </w:r>
    </w:p>
    <w:p w:rsidR="00B56A48" w:rsidRDefault="00B56A48" w:rsidP="00B56A48">
      <w:pPr>
        <w:pStyle w:val="a6"/>
        <w:ind w:left="840"/>
      </w:pPr>
      <w:r>
        <w:tab/>
        <w:t>{"OK":25},</w:t>
      </w:r>
    </w:p>
    <w:p w:rsidR="00B56A48" w:rsidRDefault="00B56A48" w:rsidP="00B56A48">
      <w:pPr>
        <w:pStyle w:val="a6"/>
        <w:ind w:left="840"/>
      </w:pPr>
      <w:r>
        <w:tab/>
        <w:t>{"NUM_1":1},</w:t>
      </w:r>
    </w:p>
    <w:p w:rsidR="00B56A48" w:rsidRDefault="00B56A48" w:rsidP="00B56A48">
      <w:pPr>
        <w:pStyle w:val="a6"/>
        <w:ind w:left="840"/>
      </w:pPr>
      <w:r>
        <w:tab/>
        <w:t>{"NUM_2":2},</w:t>
      </w:r>
    </w:p>
    <w:p w:rsidR="00B56A48" w:rsidRDefault="00B56A48" w:rsidP="00B56A48">
      <w:pPr>
        <w:pStyle w:val="a6"/>
        <w:ind w:left="840"/>
      </w:pPr>
      <w:r>
        <w:tab/>
        <w:t>{"NUM_3":3},</w:t>
      </w:r>
    </w:p>
    <w:p w:rsidR="00B56A48" w:rsidRDefault="00B56A48" w:rsidP="00B56A48">
      <w:pPr>
        <w:pStyle w:val="a6"/>
        <w:ind w:left="840"/>
      </w:pPr>
      <w:r>
        <w:tab/>
        <w:t>{"NUM_4":4},</w:t>
      </w:r>
    </w:p>
    <w:p w:rsidR="00B56A48" w:rsidRDefault="00B56A48" w:rsidP="00B56A48">
      <w:pPr>
        <w:pStyle w:val="a6"/>
        <w:ind w:left="840"/>
      </w:pPr>
      <w:r>
        <w:tab/>
        <w:t>{"NUM_5":5},</w:t>
      </w:r>
    </w:p>
    <w:p w:rsidR="00B56A48" w:rsidRDefault="00B56A48" w:rsidP="00B56A48">
      <w:pPr>
        <w:pStyle w:val="a6"/>
        <w:ind w:left="840"/>
      </w:pPr>
      <w:r>
        <w:tab/>
        <w:t>{"NUM_6":6},</w:t>
      </w:r>
    </w:p>
    <w:p w:rsidR="00B56A48" w:rsidRDefault="00B56A48" w:rsidP="00B56A48">
      <w:pPr>
        <w:pStyle w:val="a6"/>
        <w:ind w:left="840"/>
      </w:pPr>
      <w:r>
        <w:tab/>
        <w:t>{"NUM_7":7},</w:t>
      </w:r>
    </w:p>
    <w:p w:rsidR="00B56A48" w:rsidRDefault="00B56A48" w:rsidP="00B56A48">
      <w:pPr>
        <w:pStyle w:val="a6"/>
        <w:ind w:left="840"/>
      </w:pPr>
      <w:r>
        <w:tab/>
        <w:t>{"NUM_8":8},</w:t>
      </w:r>
    </w:p>
    <w:p w:rsidR="00B56A48" w:rsidRDefault="00B56A48" w:rsidP="00B56A48">
      <w:pPr>
        <w:pStyle w:val="a6"/>
        <w:ind w:left="840"/>
      </w:pPr>
      <w:r>
        <w:tab/>
        <w:t>{"NUM_9":9},</w:t>
      </w:r>
    </w:p>
    <w:p w:rsidR="00B56A48" w:rsidRDefault="00B56A48" w:rsidP="00B56A48">
      <w:pPr>
        <w:pStyle w:val="a6"/>
        <w:ind w:left="840"/>
      </w:pPr>
      <w:r>
        <w:tab/>
        <w:t>{"NUM_0":10}</w:t>
      </w:r>
    </w:p>
    <w:p w:rsidR="000126A9" w:rsidRDefault="00B56A48" w:rsidP="00B56A48">
      <w:pPr>
        <w:pStyle w:val="a6"/>
        <w:ind w:left="840" w:firstLine="0"/>
      </w:pPr>
      <w:r>
        <w:tab/>
        <w:t>]</w:t>
      </w:r>
      <w:r w:rsidR="000126A9">
        <w:t>,</w:t>
      </w:r>
    </w:p>
    <w:p w:rsidR="000126A9" w:rsidRDefault="000126A9" w:rsidP="00A65F0D">
      <w:pPr>
        <w:pStyle w:val="a6"/>
        <w:numPr>
          <w:ilvl w:val="1"/>
          <w:numId w:val="21"/>
        </w:numPr>
      </w:pPr>
      <w:r>
        <w:t>备注：</w:t>
      </w:r>
      <w:r w:rsidR="00B56A48">
        <w:t>可选，按键值为</w:t>
      </w:r>
      <w:r w:rsidR="00B56A48">
        <w:rPr>
          <w:rFonts w:hint="eastAsia"/>
        </w:rPr>
        <w:t xml:space="preserve"> </w:t>
      </w:r>
      <w:r w:rsidR="00B56A48">
        <w:rPr>
          <w:rFonts w:hint="eastAsia"/>
        </w:rPr>
        <w:t>具体内容的个数，比如例子为</w:t>
      </w:r>
      <w:r w:rsidR="00B56A48">
        <w:rPr>
          <w:rFonts w:hint="eastAsia"/>
        </w:rPr>
        <w:t>15</w:t>
      </w:r>
      <w:r w:rsidR="00B56A48">
        <w:rPr>
          <w:rFonts w:hint="eastAsia"/>
        </w:rPr>
        <w:t>个按键的面板</w:t>
      </w:r>
    </w:p>
    <w:p w:rsidR="00B4592B" w:rsidRDefault="00B4592B" w:rsidP="004229EA">
      <w:pPr>
        <w:rPr>
          <w:rFonts w:ascii="宋体" w:hAnsi="宋体" w:cs="宋体"/>
          <w:sz w:val="21"/>
          <w:szCs w:val="21"/>
        </w:rPr>
      </w:pPr>
    </w:p>
    <w:p w:rsidR="002C0C32" w:rsidRPr="00B04AD7" w:rsidRDefault="007A50DC" w:rsidP="002C0C32">
      <w:pPr>
        <w:pStyle w:val="2"/>
        <w:rPr>
          <w:sz w:val="28"/>
          <w:szCs w:val="28"/>
        </w:rPr>
      </w:pPr>
      <w:bookmarkStart w:id="103" w:name="_5.4_图像格式配置"/>
      <w:bookmarkStart w:id="104" w:name="_Toc450739788"/>
      <w:bookmarkEnd w:id="103"/>
      <w:r>
        <w:rPr>
          <w:sz w:val="28"/>
          <w:szCs w:val="28"/>
        </w:rPr>
        <w:t>6</w:t>
      </w:r>
      <w:r w:rsidR="002C0C32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2C0C32" w:rsidRPr="00B04AD7">
        <w:rPr>
          <w:rFonts w:hint="eastAsia"/>
          <w:sz w:val="28"/>
          <w:szCs w:val="28"/>
        </w:rPr>
        <w:t xml:space="preserve"> </w:t>
      </w:r>
      <w:r w:rsidR="00376A6D" w:rsidRPr="00B04AD7">
        <w:rPr>
          <w:rFonts w:hint="eastAsia"/>
          <w:sz w:val="28"/>
          <w:szCs w:val="28"/>
        </w:rPr>
        <w:t>图像</w:t>
      </w:r>
      <w:r w:rsidR="00205CBA">
        <w:rPr>
          <w:rFonts w:hint="eastAsia"/>
          <w:sz w:val="28"/>
          <w:szCs w:val="28"/>
        </w:rPr>
        <w:t>模式</w:t>
      </w:r>
      <w:r w:rsidR="002C7D2D" w:rsidRPr="00B04AD7">
        <w:rPr>
          <w:rFonts w:hint="eastAsia"/>
          <w:sz w:val="28"/>
          <w:szCs w:val="28"/>
        </w:rPr>
        <w:t>参数格式</w:t>
      </w:r>
      <w:r w:rsidR="00051570">
        <w:rPr>
          <w:rFonts w:hint="eastAsia"/>
          <w:sz w:val="28"/>
          <w:szCs w:val="28"/>
        </w:rPr>
        <w:t>(</w:t>
      </w:r>
      <w:r w:rsidR="00051570">
        <w:rPr>
          <w:rFonts w:hint="eastAsia"/>
          <w:sz w:val="28"/>
          <w:szCs w:val="28"/>
        </w:rPr>
        <w:t>可选</w:t>
      </w:r>
      <w:r w:rsidR="00051570">
        <w:rPr>
          <w:rFonts w:hint="eastAsia"/>
          <w:sz w:val="28"/>
          <w:szCs w:val="28"/>
        </w:rPr>
        <w:t>)</w:t>
      </w:r>
      <w:bookmarkEnd w:id="104"/>
    </w:p>
    <w:p w:rsidR="00C71B84" w:rsidRPr="002C0C32" w:rsidRDefault="00C71B84" w:rsidP="004229EA">
      <w:pPr>
        <w:rPr>
          <w:rFonts w:ascii="宋体" w:hAnsi="宋体" w:cs="宋体"/>
          <w:sz w:val="21"/>
          <w:szCs w:val="21"/>
        </w:rPr>
      </w:pPr>
    </w:p>
    <w:p w:rsidR="00C71B84" w:rsidRDefault="00C71B84" w:rsidP="004229EA">
      <w:pPr>
        <w:rPr>
          <w:rFonts w:ascii="宋体" w:hAnsi="宋体" w:cs="宋体"/>
          <w:sz w:val="21"/>
          <w:szCs w:val="21"/>
        </w:rPr>
      </w:pPr>
    </w:p>
    <w:p w:rsidR="00535FC6" w:rsidRPr="00B04AD7" w:rsidRDefault="007A50DC" w:rsidP="00535FC6">
      <w:pPr>
        <w:pStyle w:val="2"/>
        <w:rPr>
          <w:sz w:val="28"/>
          <w:szCs w:val="28"/>
        </w:rPr>
      </w:pPr>
      <w:bookmarkStart w:id="105" w:name="_5.5_混合调光配置"/>
      <w:bookmarkStart w:id="106" w:name="_Toc450739789"/>
      <w:bookmarkEnd w:id="105"/>
      <w:r>
        <w:rPr>
          <w:sz w:val="28"/>
          <w:szCs w:val="28"/>
        </w:rPr>
        <w:t>6</w:t>
      </w:r>
      <w:r w:rsidR="00535FC6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="00535FC6" w:rsidRPr="00B04AD7">
        <w:rPr>
          <w:rFonts w:hint="eastAsia"/>
          <w:sz w:val="28"/>
          <w:szCs w:val="28"/>
        </w:rPr>
        <w:t xml:space="preserve"> </w:t>
      </w:r>
      <w:r w:rsidR="00535FC6" w:rsidRPr="00B04AD7">
        <w:rPr>
          <w:rFonts w:hint="eastAsia"/>
          <w:sz w:val="28"/>
          <w:szCs w:val="28"/>
        </w:rPr>
        <w:t>混合调光</w:t>
      </w:r>
      <w:r w:rsidR="002C7D2D" w:rsidRPr="00B04AD7">
        <w:rPr>
          <w:rFonts w:hint="eastAsia"/>
          <w:sz w:val="28"/>
          <w:szCs w:val="28"/>
        </w:rPr>
        <w:t>参数格式</w:t>
      </w:r>
      <w:r w:rsidR="00225C17">
        <w:rPr>
          <w:rFonts w:hint="eastAsia"/>
          <w:sz w:val="28"/>
          <w:szCs w:val="28"/>
        </w:rPr>
        <w:t>(</w:t>
      </w:r>
      <w:r w:rsidR="00225C17">
        <w:rPr>
          <w:rFonts w:hint="eastAsia"/>
          <w:sz w:val="28"/>
          <w:szCs w:val="28"/>
        </w:rPr>
        <w:t>可选</w:t>
      </w:r>
      <w:r w:rsidR="00225C17">
        <w:rPr>
          <w:rFonts w:hint="eastAsia"/>
          <w:sz w:val="28"/>
          <w:szCs w:val="28"/>
        </w:rPr>
        <w:t>)</w:t>
      </w:r>
      <w:bookmarkEnd w:id="106"/>
    </w:p>
    <w:p w:rsidR="00A47F8C" w:rsidRPr="00A47F8C" w:rsidRDefault="00722C3E" w:rsidP="00722C3E">
      <w:pPr>
        <w:ind w:firstLineChars="100" w:firstLine="210"/>
        <w:rPr>
          <w:rFonts w:ascii="宋体" w:hAnsi="宋体" w:cs="宋体"/>
          <w:b/>
          <w:sz w:val="21"/>
          <w:szCs w:val="21"/>
        </w:rPr>
      </w:pPr>
      <w:r w:rsidRPr="00E30B3C">
        <w:rPr>
          <w:rFonts w:ascii="宋体" w:hAnsi="宋体" w:cs="宋体"/>
          <w:sz w:val="21"/>
          <w:szCs w:val="21"/>
        </w:rPr>
        <w:t>有混合调光，才需要设置下面的参数</w:t>
      </w:r>
      <w:r w:rsidR="008F4F6A" w:rsidRPr="00E30B3C">
        <w:rPr>
          <w:rFonts w:ascii="宋体" w:hAnsi="宋体" w:cs="宋体" w:hint="eastAsia"/>
          <w:sz w:val="21"/>
          <w:szCs w:val="21"/>
        </w:rPr>
        <w:t xml:space="preserve"> </w:t>
      </w:r>
      <w:r w:rsidR="008F4F6A" w:rsidRPr="00A47F8C">
        <w:rPr>
          <w:rFonts w:ascii="宋体" w:hAnsi="宋体" w:cs="宋体" w:hint="eastAsia"/>
          <w:b/>
          <w:sz w:val="21"/>
          <w:szCs w:val="21"/>
        </w:rPr>
        <w:t>，</w:t>
      </w:r>
    </w:p>
    <w:p w:rsidR="00722C3E" w:rsidRPr="00A47F8C" w:rsidRDefault="008F4F6A" w:rsidP="00722C3E">
      <w:pPr>
        <w:ind w:firstLineChars="100" w:firstLine="211"/>
        <w:rPr>
          <w:rFonts w:ascii="宋体" w:hAnsi="宋体" w:cs="宋体"/>
          <w:b/>
          <w:sz w:val="21"/>
          <w:szCs w:val="21"/>
        </w:rPr>
      </w:pPr>
      <w:r w:rsidRPr="00A47F8C">
        <w:rPr>
          <w:rFonts w:ascii="宋体" w:hAnsi="宋体" w:cs="宋体" w:hint="eastAsia"/>
          <w:b/>
          <w:sz w:val="21"/>
          <w:szCs w:val="21"/>
        </w:rPr>
        <w:t>JSON格式</w:t>
      </w:r>
    </w:p>
    <w:p w:rsidR="00535FC6" w:rsidRDefault="00722C3E" w:rsidP="00722C3E">
      <w:pPr>
        <w:ind w:firstLineChars="100" w:firstLine="241"/>
        <w:rPr>
          <w:rFonts w:ascii="宋体" w:hAnsi="宋体" w:cs="宋体"/>
          <w:b/>
          <w:sz w:val="24"/>
          <w:szCs w:val="24"/>
        </w:rPr>
      </w:pPr>
      <w:r w:rsidRPr="00722C3E">
        <w:rPr>
          <w:rFonts w:ascii="宋体" w:hAnsi="宋体" w:cs="宋体"/>
          <w:b/>
          <w:sz w:val="24"/>
          <w:szCs w:val="24"/>
        </w:rPr>
        <w:t>section: MixAdjustBacklight</w:t>
      </w:r>
      <w:r>
        <w:rPr>
          <w:rFonts w:ascii="宋体" w:hAnsi="宋体" w:cs="宋体"/>
          <w:b/>
          <w:sz w:val="24"/>
          <w:szCs w:val="24"/>
        </w:rPr>
        <w:t xml:space="preserve"> </w:t>
      </w:r>
    </w:p>
    <w:p w:rsidR="00722C3E" w:rsidRPr="00722C3E" w:rsidRDefault="00722C3E" w:rsidP="00722C3E">
      <w:pPr>
        <w:ind w:firstLineChars="100" w:firstLine="241"/>
        <w:rPr>
          <w:rFonts w:ascii="宋体" w:hAnsi="宋体" w:cs="宋体"/>
          <w:b/>
          <w:sz w:val="24"/>
          <w:szCs w:val="24"/>
        </w:rPr>
      </w:pP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722C3E">
        <w:rPr>
          <w:b/>
        </w:rPr>
        <w:t>ADIM_3D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Pr="00722C3E">
        <w:rPr>
          <w:rFonts w:asciiTheme="majorEastAsia" w:eastAsiaTheme="majorEastAsia" w:hAnsiTheme="majorEastAsia" w:hint="eastAsia"/>
        </w:rPr>
        <w:t>在3D状态下，对应ADIM的输出值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Pr="00722C3E">
        <w:t>200~255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722C3E">
        <w:rPr>
          <w:b/>
        </w:rPr>
        <w:t>ADIM_2D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Pr="00722C3E">
        <w:rPr>
          <w:rFonts w:asciiTheme="majorEastAsia" w:eastAsiaTheme="majorEastAsia" w:hAnsiTheme="majorEastAsia" w:hint="eastAsia"/>
        </w:rPr>
        <w:t>在2D状态下，该ADIM脚最大值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 w:rsidRPr="00FD7E32">
        <w:t>100~255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ADIM_MIN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在2D状态下，该ADIM脚最小值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 w:rsidRPr="00FD7E32">
        <w:t>20~150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BKSET_AP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混合调光时，ADIM与PDIM的调光转折点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 w:rsidRPr="00FD7E32">
        <w:t>50~255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PDIM_3D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</w:t>
      </w:r>
      <w:r w:rsidR="00FD7E32" w:rsidRPr="00FD7E32">
        <w:rPr>
          <w:rFonts w:hint="eastAsia"/>
        </w:rPr>
        <w:t>3D</w:t>
      </w:r>
      <w:r w:rsidR="00FD7E32" w:rsidRPr="00FD7E32">
        <w:rPr>
          <w:rFonts w:hint="eastAsia"/>
        </w:rPr>
        <w:t>状态下</w:t>
      </w:r>
      <w:r w:rsidR="00FD7E32" w:rsidRPr="00FD7E32">
        <w:rPr>
          <w:rFonts w:hint="eastAsia"/>
        </w:rPr>
        <w:t>PDIM</w:t>
      </w:r>
      <w:r w:rsidR="00FD7E32" w:rsidRPr="00FD7E32">
        <w:rPr>
          <w:rFonts w:hint="eastAsia"/>
        </w:rPr>
        <w:t>的值</w:t>
      </w:r>
      <w:r w:rsidR="00FD7E32" w:rsidRPr="00FD7E32">
        <w:rPr>
          <w:rFonts w:hint="eastAsia"/>
        </w:rPr>
        <w:t>,</w:t>
      </w:r>
      <w:r w:rsidR="00FD7E32" w:rsidRPr="00FD7E32">
        <w:rPr>
          <w:rFonts w:hint="eastAsia"/>
        </w:rPr>
        <w:t>一般对应为</w:t>
      </w:r>
      <w:r w:rsidR="00FD7E32" w:rsidRPr="00FD7E32">
        <w:rPr>
          <w:rFonts w:hint="eastAsia"/>
        </w:rPr>
        <w:t>56%,</w:t>
      </w:r>
      <w:r w:rsidR="00FD7E32" w:rsidRPr="00FD7E32">
        <w:rPr>
          <w:rFonts w:hint="eastAsia"/>
        </w:rPr>
        <w:t>即</w:t>
      </w:r>
      <w:r w:rsidR="00FD7E32" w:rsidRPr="00FD7E32">
        <w:rPr>
          <w:rFonts w:hint="eastAsia"/>
        </w:rPr>
        <w:t>143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 w:rsidRPr="00FD7E32">
        <w:t>1~255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PDIM_MAX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p-diming的最大值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>
        <w:t>1</w:t>
      </w:r>
      <w:r w:rsidRPr="00722C3E">
        <w:t>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PWM_CHANNEL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硬件相关，a-diming对应的PWM口的索引，不同的IC不同的值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>
        <w:t>1</w:t>
      </w:r>
      <w:r w:rsidRPr="00722C3E">
        <w:t>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ADIM_FREQ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A_DIM脚 PWM频率</w:t>
      </w:r>
      <w:r w:rsidR="00FD7E32">
        <w:rPr>
          <w:rFonts w:asciiTheme="majorEastAsia" w:eastAsiaTheme="majorEastAsia" w:hAnsiTheme="majorEastAsia" w:hint="eastAsia"/>
        </w:rPr>
        <w:t>，</w:t>
      </w:r>
      <w:r w:rsidR="00FD7E32" w:rsidRPr="00FD7E32">
        <w:rPr>
          <w:rFonts w:asciiTheme="majorEastAsia" w:eastAsiaTheme="majorEastAsia" w:hAnsiTheme="majorEastAsia" w:hint="eastAsia"/>
        </w:rPr>
        <w:t>对应 A_DIM  PWM 频率为100Hz~25.5KHz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 w:rsidRPr="00FD7E32">
        <w:t>1~255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POWER_MODE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机型为24V电源供电时，取值为0； 机型为12V电源供电时，取值为1；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>
        <w:t>0</w:t>
      </w:r>
      <w:r w:rsidR="00FD7E32">
        <w:t>，</w:t>
      </w:r>
      <w:r w:rsidR="00FD7E32">
        <w:rPr>
          <w:rFonts w:hint="eastAsia"/>
        </w:rPr>
        <w:t>1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POWER_UP_DUTY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配置PDIM开机时候的占空比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="00FD7E32" w:rsidRPr="00FD7E32">
        <w:t>0-255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POWER_UP_PDIM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在3D状态下，对应ADIM的输出值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Pr="00722C3E">
        <w:t>200~255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POWER_UP_ADIM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在3D状态下，对应ADIM的输出值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Pr="00722C3E">
        <w:t>200~255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722C3E" w:rsidRPr="00722C3E" w:rsidRDefault="00722C3E" w:rsidP="00A65F0D">
      <w:pPr>
        <w:pStyle w:val="a6"/>
        <w:numPr>
          <w:ilvl w:val="0"/>
          <w:numId w:val="23"/>
        </w:numPr>
        <w:rPr>
          <w:b/>
        </w:rPr>
      </w:pPr>
      <w:r w:rsidRPr="00722C3E">
        <w:rPr>
          <w:rFonts w:hint="eastAsia"/>
          <w:b/>
        </w:rPr>
        <w:t>配置项：</w:t>
      </w:r>
      <w:r w:rsidR="00FD7E32" w:rsidRPr="00FD7E32">
        <w:rPr>
          <w:b/>
        </w:rPr>
        <w:t>MIX_DIMMING_UI_SUPPORT</w:t>
      </w:r>
    </w:p>
    <w:p w:rsidR="00722C3E" w:rsidRPr="00B87A9B" w:rsidRDefault="00722C3E" w:rsidP="00A65F0D">
      <w:pPr>
        <w:pStyle w:val="a6"/>
        <w:numPr>
          <w:ilvl w:val="1"/>
          <w:numId w:val="23"/>
        </w:numPr>
      </w:pPr>
      <w:r w:rsidRPr="00B87A9B">
        <w:t>功能描述：</w:t>
      </w:r>
      <w:r w:rsidR="00FD7E32" w:rsidRPr="00FD7E32">
        <w:rPr>
          <w:rFonts w:asciiTheme="majorEastAsia" w:eastAsiaTheme="majorEastAsia" w:hAnsiTheme="majorEastAsia" w:hint="eastAsia"/>
        </w:rPr>
        <w:t>在3D状态下，对应ADIM的输出值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取值范围</w:t>
      </w:r>
      <w:r w:rsidRPr="00B87A9B">
        <w:t>：</w:t>
      </w:r>
      <w:r w:rsidRPr="00722C3E">
        <w:t>200~255</w:t>
      </w:r>
    </w:p>
    <w:p w:rsidR="00722C3E" w:rsidRDefault="00722C3E" w:rsidP="00A65F0D">
      <w:pPr>
        <w:pStyle w:val="a6"/>
        <w:numPr>
          <w:ilvl w:val="1"/>
          <w:numId w:val="23"/>
        </w:numPr>
      </w:pPr>
      <w:r>
        <w:t>备注：</w:t>
      </w:r>
    </w:p>
    <w:p w:rsidR="00535FC6" w:rsidRDefault="00535FC6" w:rsidP="004229EA">
      <w:pPr>
        <w:rPr>
          <w:rFonts w:ascii="宋体" w:hAnsi="宋体" w:cs="宋体"/>
          <w:sz w:val="21"/>
          <w:szCs w:val="21"/>
        </w:rPr>
      </w:pPr>
    </w:p>
    <w:p w:rsidR="00722C3E" w:rsidRDefault="00722C3E" w:rsidP="004229EA">
      <w:pPr>
        <w:rPr>
          <w:rFonts w:ascii="宋体" w:hAnsi="宋体" w:cs="宋体"/>
          <w:sz w:val="21"/>
          <w:szCs w:val="21"/>
        </w:rPr>
      </w:pPr>
    </w:p>
    <w:p w:rsidR="00722C3E" w:rsidRDefault="00722C3E" w:rsidP="004229EA">
      <w:pPr>
        <w:rPr>
          <w:rFonts w:ascii="宋体" w:hAnsi="宋体" w:cs="宋体"/>
          <w:sz w:val="21"/>
          <w:szCs w:val="21"/>
        </w:rPr>
      </w:pPr>
    </w:p>
    <w:p w:rsidR="00B53951" w:rsidRPr="00B04AD7" w:rsidRDefault="00456F45" w:rsidP="00B53951">
      <w:pPr>
        <w:pStyle w:val="2"/>
        <w:rPr>
          <w:sz w:val="28"/>
          <w:szCs w:val="28"/>
        </w:rPr>
      </w:pPr>
      <w:bookmarkStart w:id="107" w:name="_Toc450739790"/>
      <w:r>
        <w:rPr>
          <w:sz w:val="28"/>
          <w:szCs w:val="28"/>
        </w:rPr>
        <w:t>6.4</w:t>
      </w:r>
      <w:r w:rsidR="00B53951" w:rsidRPr="00B04AD7">
        <w:rPr>
          <w:rFonts w:hint="eastAsia"/>
          <w:sz w:val="28"/>
          <w:szCs w:val="28"/>
        </w:rPr>
        <w:t xml:space="preserve"> </w:t>
      </w:r>
      <w:r w:rsidR="00B53951" w:rsidRPr="00B04AD7">
        <w:rPr>
          <w:rFonts w:hint="eastAsia"/>
          <w:sz w:val="28"/>
          <w:szCs w:val="28"/>
        </w:rPr>
        <w:t>动态对比度</w:t>
      </w:r>
      <w:r w:rsidR="002C7D2D" w:rsidRPr="00B04AD7">
        <w:rPr>
          <w:rFonts w:hint="eastAsia"/>
          <w:sz w:val="28"/>
          <w:szCs w:val="28"/>
        </w:rPr>
        <w:t>参数格式</w:t>
      </w:r>
      <w:r w:rsidR="00E20AFD">
        <w:rPr>
          <w:rFonts w:hint="eastAsia"/>
          <w:sz w:val="28"/>
          <w:szCs w:val="28"/>
        </w:rPr>
        <w:t>(</w:t>
      </w:r>
      <w:r w:rsidR="00E20AFD">
        <w:rPr>
          <w:rFonts w:hint="eastAsia"/>
          <w:sz w:val="28"/>
          <w:szCs w:val="28"/>
        </w:rPr>
        <w:t>可选</w:t>
      </w:r>
      <w:r w:rsidR="00E20AFD">
        <w:rPr>
          <w:rFonts w:hint="eastAsia"/>
          <w:sz w:val="28"/>
          <w:szCs w:val="28"/>
        </w:rPr>
        <w:t>)</w:t>
      </w:r>
      <w:bookmarkEnd w:id="107"/>
    </w:p>
    <w:p w:rsidR="00B4521C" w:rsidRPr="00A47F8C" w:rsidRDefault="00B4521C" w:rsidP="00B4521C">
      <w:pPr>
        <w:ind w:firstLineChars="100" w:firstLine="210"/>
        <w:rPr>
          <w:rFonts w:ascii="宋体" w:hAnsi="宋体" w:cs="宋体"/>
          <w:b/>
          <w:sz w:val="21"/>
          <w:szCs w:val="21"/>
        </w:rPr>
      </w:pPr>
      <w:r w:rsidRPr="00E30B3C">
        <w:rPr>
          <w:rFonts w:ascii="宋体" w:hAnsi="宋体" w:cs="宋体"/>
          <w:sz w:val="21"/>
          <w:szCs w:val="21"/>
        </w:rPr>
        <w:t>有</w:t>
      </w:r>
      <w:r>
        <w:rPr>
          <w:rFonts w:ascii="宋体" w:hAnsi="宋体" w:cs="宋体"/>
          <w:sz w:val="21"/>
          <w:szCs w:val="21"/>
        </w:rPr>
        <w:t>动态对比度</w:t>
      </w:r>
      <w:r w:rsidRPr="00E30B3C">
        <w:rPr>
          <w:rFonts w:ascii="宋体" w:hAnsi="宋体" w:cs="宋体"/>
          <w:sz w:val="21"/>
          <w:szCs w:val="21"/>
        </w:rPr>
        <w:t>，才需要设置下面的参数</w:t>
      </w:r>
      <w:r w:rsidRPr="00E30B3C">
        <w:rPr>
          <w:rFonts w:ascii="宋体" w:hAnsi="宋体" w:cs="宋体" w:hint="eastAsia"/>
          <w:sz w:val="21"/>
          <w:szCs w:val="21"/>
        </w:rPr>
        <w:t xml:space="preserve"> </w:t>
      </w:r>
      <w:r w:rsidRPr="00A47F8C">
        <w:rPr>
          <w:rFonts w:ascii="宋体" w:hAnsi="宋体" w:cs="宋体" w:hint="eastAsia"/>
          <w:b/>
          <w:sz w:val="21"/>
          <w:szCs w:val="21"/>
        </w:rPr>
        <w:t>，</w:t>
      </w:r>
    </w:p>
    <w:p w:rsidR="00B4521C" w:rsidRPr="00A47F8C" w:rsidRDefault="00B4521C" w:rsidP="00B4521C">
      <w:pPr>
        <w:ind w:firstLineChars="100" w:firstLine="211"/>
        <w:rPr>
          <w:rFonts w:ascii="宋体" w:hAnsi="宋体" w:cs="宋体"/>
          <w:b/>
          <w:sz w:val="21"/>
          <w:szCs w:val="21"/>
        </w:rPr>
      </w:pPr>
      <w:r w:rsidRPr="00A47F8C">
        <w:rPr>
          <w:rFonts w:ascii="宋体" w:hAnsi="宋体" w:cs="宋体" w:hint="eastAsia"/>
          <w:b/>
          <w:sz w:val="21"/>
          <w:szCs w:val="21"/>
        </w:rPr>
        <w:t>JSON格式</w:t>
      </w:r>
    </w:p>
    <w:p w:rsidR="00B4521C" w:rsidRDefault="00B4521C" w:rsidP="00B4521C">
      <w:pPr>
        <w:ind w:firstLineChars="100" w:firstLine="241"/>
        <w:rPr>
          <w:rFonts w:ascii="宋体" w:hAnsi="宋体" w:cs="宋体"/>
          <w:b/>
          <w:sz w:val="24"/>
          <w:szCs w:val="24"/>
        </w:rPr>
      </w:pPr>
      <w:r w:rsidRPr="00722C3E">
        <w:rPr>
          <w:rFonts w:ascii="宋体" w:hAnsi="宋体" w:cs="宋体"/>
          <w:b/>
          <w:sz w:val="24"/>
          <w:szCs w:val="24"/>
        </w:rPr>
        <w:t xml:space="preserve">section: </w:t>
      </w:r>
      <w:r w:rsidRPr="00B4521C">
        <w:rPr>
          <w:rFonts w:ascii="宋体" w:hAnsi="宋体" w:cs="宋体"/>
          <w:b/>
          <w:sz w:val="24"/>
          <w:szCs w:val="24"/>
        </w:rPr>
        <w:t>DynamicBacklight</w:t>
      </w:r>
      <w:r>
        <w:rPr>
          <w:rFonts w:ascii="宋体" w:hAnsi="宋体" w:cs="宋体"/>
          <w:b/>
          <w:sz w:val="24"/>
          <w:szCs w:val="24"/>
        </w:rPr>
        <w:t xml:space="preserve"> </w:t>
      </w:r>
    </w:p>
    <w:p w:rsidR="00B4521C" w:rsidRPr="00722C3E" w:rsidRDefault="00B4521C" w:rsidP="00B4521C">
      <w:pPr>
        <w:ind w:firstLineChars="100" w:firstLine="241"/>
        <w:rPr>
          <w:rFonts w:ascii="宋体" w:hAnsi="宋体" w:cs="宋体"/>
          <w:b/>
          <w:sz w:val="24"/>
          <w:szCs w:val="24"/>
        </w:rPr>
      </w:pP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DBC_SLEEP_TIME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动态背光线程sleep的时间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B4521C">
        <w:t>0-255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DBC_I_MAX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最大i值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B4521C">
        <w:rPr>
          <w:rFonts w:hint="eastAsia"/>
        </w:rPr>
        <w:t>范围</w:t>
      </w:r>
      <w:r w:rsidRPr="00B4521C">
        <w:rPr>
          <w:rFonts w:hint="eastAsia"/>
        </w:rPr>
        <w:t>:0-255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DBC_APL_S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背光算法中用到的参数平均亮度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B4521C">
        <w:t>0-255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DBC_CE1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对比度衰减因子，用于计算目标对比度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FD7E32">
        <w:t>0~255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DBC_CE2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>
        <w:t>：</w:t>
      </w:r>
      <w:r w:rsidRPr="00B4521C">
        <w:rPr>
          <w:rFonts w:hint="eastAsia"/>
        </w:rPr>
        <w:t>对比度衰减因子，用于计算目标对比度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>
        <w:t>0</w:t>
      </w:r>
      <w:r w:rsidRPr="00FD7E32">
        <w:t>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DBC_CED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对比度衰减因子，用于计算目标对比度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>
        <w:t>0</w:t>
      </w:r>
      <w:r w:rsidRPr="00722C3E">
        <w:t>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DBC_PUREBLACK_APL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黑场信号下的平均亮度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>
        <w:t>0</w:t>
      </w:r>
      <w:r w:rsidRPr="00722C3E">
        <w:t>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DBC_PUREBLACK_DELAY_APL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黑场信号过度到其他信号迟滞过程中的画面平均亮度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>
        <w:t>0</w:t>
      </w:r>
      <w:r w:rsidRPr="00FD7E32">
        <w:t>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DBC_PUREBLACK_I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黑场信号下的i值</w:t>
      </w:r>
      <w:r w:rsidRPr="00FD7E32">
        <w:rPr>
          <w:rFonts w:asciiTheme="majorEastAsia" w:eastAsiaTheme="majorEastAsia" w:hAnsiTheme="majorEastAsia" w:hint="eastAsia"/>
        </w:rPr>
        <w:t>；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B4521C">
        <w:t>0-255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DBC_PUREBLACK_DELAY_I</w:t>
      </w:r>
      <w:r>
        <w:rPr>
          <w:b/>
        </w:rPr>
        <w:t xml:space="preserve"> 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黑场信号过度到其他信号迟滞过程中的i值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FD7E32">
        <w:t>0-255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DBC_LOGO_APL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LOGO场景的平均亮度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>
        <w:t>0</w:t>
      </w:r>
      <w:r w:rsidRPr="00722C3E">
        <w:t>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DBC_LOGO_DELAY_APL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功能描述：</w:t>
      </w:r>
      <w:r w:rsidRPr="00B4521C">
        <w:rPr>
          <w:rFonts w:asciiTheme="majorEastAsia" w:eastAsiaTheme="majorEastAsia" w:hAnsiTheme="majorEastAsia" w:hint="eastAsia"/>
        </w:rPr>
        <w:t>LOGO场景过度到其他场景，迟滞过程中的画面平均亮度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722C3E">
        <w:t>0~255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DBC_LOGO_SUBSCRIPT_LOW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>
        <w:rPr>
          <w:rFonts w:hint="eastAsia"/>
        </w:rPr>
        <w:t>：</w:t>
      </w:r>
      <w:r w:rsidRPr="00B4521C">
        <w:rPr>
          <w:rFonts w:hint="eastAsia"/>
        </w:rPr>
        <w:t>统计</w:t>
      </w:r>
      <w:r w:rsidRPr="00B4521C">
        <w:rPr>
          <w:rFonts w:hint="eastAsia"/>
        </w:rPr>
        <w:t>logo</w:t>
      </w:r>
      <w:r w:rsidRPr="00B4521C">
        <w:rPr>
          <w:rFonts w:hint="eastAsia"/>
        </w:rPr>
        <w:t>画面中暗像素数量时的直方图下标的范围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722C3E">
        <w:t>0~255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4521C">
        <w:rPr>
          <w:b/>
        </w:rPr>
        <w:t>DBC_LOGO_SUBSCRIPT_HIGH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>
        <w:t>：</w:t>
      </w:r>
      <w:r w:rsidRPr="00B4521C">
        <w:rPr>
          <w:rFonts w:hint="eastAsia"/>
        </w:rPr>
        <w:t>统计</w:t>
      </w:r>
      <w:r w:rsidRPr="00B4521C">
        <w:rPr>
          <w:rFonts w:hint="eastAsia"/>
        </w:rPr>
        <w:t>logo</w:t>
      </w:r>
      <w:r w:rsidRPr="00B4521C">
        <w:rPr>
          <w:rFonts w:hint="eastAsia"/>
        </w:rPr>
        <w:t>画面暗像素和的直方图下标的范围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722C3E">
        <w:t>0~255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="00771F29" w:rsidRPr="00771F29">
        <w:rPr>
          <w:b/>
        </w:rPr>
        <w:t>DBC_LOGO_DENOMINATOR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>
        <w:rPr>
          <w:rFonts w:hint="eastAsia"/>
        </w:rPr>
        <w:t>：</w:t>
      </w:r>
      <w:r w:rsidR="00771F29" w:rsidRPr="00771F29">
        <w:rPr>
          <w:rFonts w:hint="eastAsia"/>
        </w:rPr>
        <w:t>用于判断是否为从</w:t>
      </w:r>
      <w:r w:rsidR="00771F29" w:rsidRPr="00771F29">
        <w:rPr>
          <w:rFonts w:hint="eastAsia"/>
        </w:rPr>
        <w:t>logo</w:t>
      </w:r>
      <w:r w:rsidR="00771F29" w:rsidRPr="00771F29">
        <w:rPr>
          <w:rFonts w:hint="eastAsia"/>
        </w:rPr>
        <w:t>场景过度到其他画面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="00771F29" w:rsidRPr="00771F29">
        <w:t>0-65535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="00771F29" w:rsidRPr="00771F29">
        <w:rPr>
          <w:b/>
        </w:rPr>
        <w:t>DBC_LOGO_DELAY_DENOMINATOR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>
        <w:t>：</w:t>
      </w:r>
      <w:r w:rsidR="00771F29" w:rsidRPr="00771F29">
        <w:rPr>
          <w:rFonts w:hint="eastAsia"/>
        </w:rPr>
        <w:t>判断当前画面是否为</w:t>
      </w:r>
      <w:r w:rsidR="00771F29" w:rsidRPr="00771F29">
        <w:rPr>
          <w:rFonts w:hint="eastAsia"/>
        </w:rPr>
        <w:t>logo</w:t>
      </w:r>
      <w:r w:rsidR="00771F29" w:rsidRPr="00771F29">
        <w:rPr>
          <w:rFonts w:hint="eastAsia"/>
        </w:rPr>
        <w:t>场景时用到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="00771F29" w:rsidRPr="00771F29">
        <w:t>0-65535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="00771F29" w:rsidRPr="00771F29">
        <w:rPr>
          <w:b/>
        </w:rPr>
        <w:t>DBC_LOGO_NUMERATOR</w:t>
      </w:r>
      <w:r w:rsidR="00771F29">
        <w:rPr>
          <w:b/>
        </w:rPr>
        <w:t xml:space="preserve"> 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>
        <w:t>：</w:t>
      </w:r>
      <w:r w:rsidR="00771F29" w:rsidRPr="00771F29">
        <w:rPr>
          <w:rFonts w:hint="eastAsia"/>
        </w:rPr>
        <w:t>判断当前画面是否为</w:t>
      </w:r>
      <w:r w:rsidR="00771F29" w:rsidRPr="00771F29">
        <w:rPr>
          <w:rFonts w:hint="eastAsia"/>
        </w:rPr>
        <w:t>logo</w:t>
      </w:r>
      <w:r w:rsidR="00771F29" w:rsidRPr="00771F29">
        <w:rPr>
          <w:rFonts w:hint="eastAsia"/>
        </w:rPr>
        <w:t>场景时用到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722C3E">
        <w:t>0~255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4521C" w:rsidRPr="00722C3E" w:rsidRDefault="00B4521C" w:rsidP="00A65F0D">
      <w:pPr>
        <w:pStyle w:val="a6"/>
        <w:numPr>
          <w:ilvl w:val="0"/>
          <w:numId w:val="24"/>
        </w:numPr>
        <w:rPr>
          <w:b/>
        </w:rPr>
      </w:pPr>
      <w:r w:rsidRPr="00722C3E">
        <w:rPr>
          <w:rFonts w:hint="eastAsia"/>
          <w:b/>
        </w:rPr>
        <w:t>配置项：</w:t>
      </w:r>
      <w:r w:rsidR="00771F29" w:rsidRPr="00771F29">
        <w:rPr>
          <w:b/>
        </w:rPr>
        <w:t>DBC_LOGO_DELAY_NUMERATOR</w:t>
      </w:r>
      <w:r w:rsidR="00771F29">
        <w:rPr>
          <w:b/>
        </w:rPr>
        <w:t xml:space="preserve"> </w:t>
      </w:r>
    </w:p>
    <w:p w:rsidR="00B4521C" w:rsidRPr="00B87A9B" w:rsidRDefault="00B4521C" w:rsidP="00A65F0D">
      <w:pPr>
        <w:pStyle w:val="a6"/>
        <w:numPr>
          <w:ilvl w:val="1"/>
          <w:numId w:val="24"/>
        </w:numPr>
      </w:pPr>
      <w:r w:rsidRPr="00B87A9B">
        <w:t>功能描述</w:t>
      </w:r>
      <w:r w:rsidR="00771F29">
        <w:rPr>
          <w:rFonts w:hint="eastAsia"/>
        </w:rPr>
        <w:t>：</w:t>
      </w:r>
      <w:r w:rsidR="00771F29" w:rsidRPr="00771F29">
        <w:rPr>
          <w:rFonts w:hint="eastAsia"/>
        </w:rPr>
        <w:t>用于判断是否为从</w:t>
      </w:r>
      <w:r w:rsidR="00771F29" w:rsidRPr="00771F29">
        <w:rPr>
          <w:rFonts w:hint="eastAsia"/>
        </w:rPr>
        <w:t>logo</w:t>
      </w:r>
      <w:r w:rsidR="00771F29" w:rsidRPr="00771F29">
        <w:rPr>
          <w:rFonts w:hint="eastAsia"/>
        </w:rPr>
        <w:t>场景过度到其他画面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取值范围</w:t>
      </w:r>
      <w:r w:rsidRPr="00B87A9B">
        <w:t>：</w:t>
      </w:r>
      <w:r w:rsidRPr="00722C3E">
        <w:t>0~255</w:t>
      </w:r>
    </w:p>
    <w:p w:rsidR="00B4521C" w:rsidRDefault="00B4521C" w:rsidP="00A65F0D">
      <w:pPr>
        <w:pStyle w:val="a6"/>
        <w:numPr>
          <w:ilvl w:val="1"/>
          <w:numId w:val="24"/>
        </w:numPr>
      </w:pPr>
      <w:r>
        <w:t>备注：</w:t>
      </w:r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Pr="00B04AD7" w:rsidRDefault="002F6F58" w:rsidP="00B53951">
      <w:pPr>
        <w:pStyle w:val="2"/>
        <w:rPr>
          <w:sz w:val="28"/>
          <w:szCs w:val="28"/>
        </w:rPr>
      </w:pPr>
      <w:bookmarkStart w:id="108" w:name="_Toc450739791"/>
      <w:r>
        <w:rPr>
          <w:sz w:val="28"/>
          <w:szCs w:val="28"/>
        </w:rPr>
        <w:t>6</w:t>
      </w:r>
      <w:r w:rsidR="00B53951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B53951" w:rsidRPr="00B04AD7">
        <w:rPr>
          <w:rFonts w:hint="eastAsia"/>
          <w:sz w:val="28"/>
          <w:szCs w:val="28"/>
        </w:rPr>
        <w:t xml:space="preserve"> </w:t>
      </w:r>
      <w:r w:rsidR="00B53951" w:rsidRPr="00B04AD7">
        <w:rPr>
          <w:rFonts w:hint="eastAsia"/>
          <w:sz w:val="28"/>
          <w:szCs w:val="28"/>
        </w:rPr>
        <w:t>重显率</w:t>
      </w:r>
      <w:r w:rsidR="002C7D2D" w:rsidRPr="00B04AD7">
        <w:rPr>
          <w:rFonts w:hint="eastAsia"/>
          <w:sz w:val="28"/>
          <w:szCs w:val="28"/>
        </w:rPr>
        <w:t>参数格式</w:t>
      </w:r>
      <w:r w:rsidR="00E20AFD">
        <w:rPr>
          <w:rFonts w:hint="eastAsia"/>
          <w:sz w:val="28"/>
          <w:szCs w:val="28"/>
        </w:rPr>
        <w:t>(</w:t>
      </w:r>
      <w:r w:rsidR="00E20AFD">
        <w:rPr>
          <w:rFonts w:hint="eastAsia"/>
          <w:sz w:val="28"/>
          <w:szCs w:val="28"/>
        </w:rPr>
        <w:t>必选</w:t>
      </w:r>
      <w:r w:rsidR="00E20AFD">
        <w:rPr>
          <w:rFonts w:hint="eastAsia"/>
          <w:sz w:val="28"/>
          <w:szCs w:val="28"/>
        </w:rPr>
        <w:t>)</w:t>
      </w:r>
      <w:bookmarkEnd w:id="108"/>
    </w:p>
    <w:p w:rsidR="00B53951" w:rsidRP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Pr="00B04AD7" w:rsidRDefault="006654FF" w:rsidP="00B53951">
      <w:pPr>
        <w:pStyle w:val="2"/>
        <w:rPr>
          <w:sz w:val="28"/>
          <w:szCs w:val="28"/>
        </w:rPr>
      </w:pPr>
      <w:bookmarkStart w:id="109" w:name="_Toc450739792"/>
      <w:r>
        <w:rPr>
          <w:sz w:val="28"/>
          <w:szCs w:val="28"/>
        </w:rPr>
        <w:t>6</w:t>
      </w:r>
      <w:r w:rsidR="00B53951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 w:rsidR="00B53951" w:rsidRPr="00B04AD7">
        <w:rPr>
          <w:rFonts w:hint="eastAsia"/>
          <w:sz w:val="28"/>
          <w:szCs w:val="28"/>
        </w:rPr>
        <w:t xml:space="preserve">  3</w:t>
      </w:r>
      <w:r w:rsidR="00B53951" w:rsidRPr="00B04AD7">
        <w:rPr>
          <w:sz w:val="28"/>
          <w:szCs w:val="28"/>
        </w:rPr>
        <w:t>D</w:t>
      </w:r>
      <w:r w:rsidR="002C7D2D" w:rsidRPr="00B04AD7">
        <w:rPr>
          <w:rFonts w:hint="eastAsia"/>
          <w:sz w:val="28"/>
          <w:szCs w:val="28"/>
        </w:rPr>
        <w:t>参数格式</w:t>
      </w:r>
      <w:r w:rsidR="00E20AFD">
        <w:rPr>
          <w:rFonts w:hint="eastAsia"/>
          <w:sz w:val="28"/>
          <w:szCs w:val="28"/>
        </w:rPr>
        <w:t>(</w:t>
      </w:r>
      <w:r w:rsidR="00E20AFD">
        <w:rPr>
          <w:rFonts w:hint="eastAsia"/>
          <w:sz w:val="28"/>
          <w:szCs w:val="28"/>
        </w:rPr>
        <w:t>可选</w:t>
      </w:r>
      <w:r w:rsidR="00E20AFD">
        <w:rPr>
          <w:rFonts w:hint="eastAsia"/>
          <w:sz w:val="28"/>
          <w:szCs w:val="28"/>
        </w:rPr>
        <w:t>)</w:t>
      </w:r>
      <w:bookmarkEnd w:id="109"/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Pr="00B04AD7" w:rsidRDefault="006654FF" w:rsidP="00B53951">
      <w:pPr>
        <w:pStyle w:val="2"/>
        <w:rPr>
          <w:sz w:val="28"/>
          <w:szCs w:val="28"/>
        </w:rPr>
      </w:pPr>
      <w:bookmarkStart w:id="110" w:name="_Toc450739793"/>
      <w:r>
        <w:rPr>
          <w:sz w:val="28"/>
          <w:szCs w:val="28"/>
        </w:rPr>
        <w:t>6</w:t>
      </w:r>
      <w:r w:rsidR="00B53951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 w:rsidR="00B53951" w:rsidRPr="00B04AD7">
        <w:rPr>
          <w:rFonts w:hint="eastAsia"/>
          <w:sz w:val="28"/>
          <w:szCs w:val="28"/>
        </w:rPr>
        <w:t xml:space="preserve"> </w:t>
      </w:r>
      <w:r w:rsidR="008E2E31">
        <w:rPr>
          <w:rFonts w:hint="eastAsia"/>
          <w:sz w:val="28"/>
          <w:szCs w:val="28"/>
        </w:rPr>
        <w:t>声音</w:t>
      </w:r>
      <w:r w:rsidR="002C7D2D" w:rsidRPr="00B04AD7">
        <w:rPr>
          <w:rFonts w:hint="eastAsia"/>
          <w:sz w:val="28"/>
          <w:szCs w:val="28"/>
        </w:rPr>
        <w:t>参数格式</w:t>
      </w:r>
      <w:r w:rsidR="00E20AFD">
        <w:rPr>
          <w:rFonts w:hint="eastAsia"/>
          <w:sz w:val="28"/>
          <w:szCs w:val="28"/>
        </w:rPr>
        <w:t>(</w:t>
      </w:r>
      <w:r w:rsidR="00E20AFD">
        <w:rPr>
          <w:rFonts w:hint="eastAsia"/>
          <w:sz w:val="28"/>
          <w:szCs w:val="28"/>
        </w:rPr>
        <w:t>可选</w:t>
      </w:r>
      <w:r w:rsidR="00E20AFD">
        <w:rPr>
          <w:rFonts w:hint="eastAsia"/>
          <w:sz w:val="28"/>
          <w:szCs w:val="28"/>
        </w:rPr>
        <w:t>)</w:t>
      </w:r>
      <w:bookmarkEnd w:id="110"/>
    </w:p>
    <w:p w:rsidR="00B53951" w:rsidRPr="007B270A" w:rsidRDefault="006654FF" w:rsidP="007B270A">
      <w:pPr>
        <w:pStyle w:val="3"/>
        <w:rPr>
          <w:sz w:val="21"/>
          <w:szCs w:val="21"/>
        </w:rPr>
      </w:pPr>
      <w:bookmarkStart w:id="111" w:name="_Toc450739794"/>
      <w:r>
        <w:rPr>
          <w:sz w:val="21"/>
          <w:szCs w:val="21"/>
        </w:rPr>
        <w:t>6</w:t>
      </w:r>
      <w:r w:rsidR="0098426A" w:rsidRPr="007B270A"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7</w:t>
      </w:r>
      <w:r w:rsidR="0098426A" w:rsidRPr="007B270A">
        <w:rPr>
          <w:sz w:val="21"/>
          <w:szCs w:val="21"/>
        </w:rPr>
        <w:t xml:space="preserve">.1 </w:t>
      </w:r>
      <w:r w:rsidR="0098426A" w:rsidRPr="007B270A">
        <w:rPr>
          <w:sz w:val="21"/>
          <w:szCs w:val="21"/>
        </w:rPr>
        <w:t>声音模式</w:t>
      </w:r>
      <w:r w:rsidR="0005240C" w:rsidRPr="0005240C">
        <w:rPr>
          <w:rFonts w:hint="eastAsia"/>
          <w:sz w:val="21"/>
          <w:szCs w:val="21"/>
        </w:rPr>
        <w:t>(</w:t>
      </w:r>
      <w:r w:rsidR="0005240C" w:rsidRPr="0005240C">
        <w:rPr>
          <w:rFonts w:hint="eastAsia"/>
          <w:sz w:val="21"/>
          <w:szCs w:val="21"/>
        </w:rPr>
        <w:t>可选</w:t>
      </w:r>
      <w:r w:rsidR="0005240C" w:rsidRPr="0005240C">
        <w:rPr>
          <w:rFonts w:hint="eastAsia"/>
          <w:sz w:val="21"/>
          <w:szCs w:val="21"/>
        </w:rPr>
        <w:t>)</w:t>
      </w:r>
      <w:bookmarkEnd w:id="111"/>
    </w:p>
    <w:p w:rsidR="00F80067" w:rsidRDefault="00F80067" w:rsidP="00F80067">
      <w:pPr>
        <w:ind w:firstLineChars="100" w:firstLine="211"/>
        <w:rPr>
          <w:rFonts w:ascii="宋体" w:hAnsi="宋体" w:cs="宋体"/>
          <w:b/>
          <w:sz w:val="21"/>
          <w:szCs w:val="21"/>
        </w:rPr>
      </w:pPr>
      <w:r w:rsidRPr="00A47F8C">
        <w:rPr>
          <w:rFonts w:ascii="宋体" w:hAnsi="宋体" w:cs="宋体" w:hint="eastAsia"/>
          <w:b/>
          <w:sz w:val="21"/>
          <w:szCs w:val="21"/>
        </w:rPr>
        <w:t>JSON格式</w:t>
      </w:r>
    </w:p>
    <w:p w:rsidR="0005240C" w:rsidRPr="00A47F8C" w:rsidRDefault="0005240C" w:rsidP="00F80067">
      <w:pPr>
        <w:ind w:firstLineChars="100" w:firstLine="211"/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可选默认：</w:t>
      </w:r>
      <w:r w:rsidRPr="00DE627F">
        <w:rPr>
          <w:rFonts w:ascii="宋体" w:hAnsi="宋体" w:cs="宋体"/>
          <w:sz w:val="21"/>
          <w:szCs w:val="21"/>
        </w:rPr>
        <w:t>没有该功能和菜单</w:t>
      </w:r>
    </w:p>
    <w:p w:rsidR="00F80067" w:rsidRDefault="00F80067" w:rsidP="00F80067">
      <w:pPr>
        <w:ind w:firstLineChars="100" w:firstLine="241"/>
        <w:rPr>
          <w:rFonts w:ascii="宋体" w:hAnsi="宋体" w:cs="宋体"/>
          <w:b/>
          <w:sz w:val="24"/>
          <w:szCs w:val="24"/>
        </w:rPr>
      </w:pPr>
      <w:r w:rsidRPr="00722C3E">
        <w:rPr>
          <w:rFonts w:ascii="宋体" w:hAnsi="宋体" w:cs="宋体"/>
          <w:b/>
          <w:sz w:val="24"/>
          <w:szCs w:val="24"/>
        </w:rPr>
        <w:t xml:space="preserve">section: </w:t>
      </w:r>
      <w:r w:rsidRPr="00F80067">
        <w:rPr>
          <w:rFonts w:ascii="宋体" w:hAnsi="宋体" w:cs="宋体"/>
          <w:b/>
          <w:sz w:val="24"/>
          <w:szCs w:val="24"/>
        </w:rPr>
        <w:t>SoundEffect</w:t>
      </w:r>
      <w:r w:rsidRPr="00EA2818">
        <w:rPr>
          <w:rFonts w:ascii="宋体" w:hAnsi="宋体" w:cs="宋体"/>
          <w:b/>
          <w:sz w:val="24"/>
          <w:szCs w:val="24"/>
        </w:rPr>
        <w:t xml:space="preserve"> </w:t>
      </w:r>
    </w:p>
    <w:p w:rsidR="00F80067" w:rsidRPr="00722C3E" w:rsidRDefault="00F80067" w:rsidP="00F80067">
      <w:pPr>
        <w:ind w:firstLineChars="100" w:firstLine="241"/>
        <w:rPr>
          <w:rFonts w:ascii="宋体" w:hAnsi="宋体" w:cs="宋体"/>
          <w:b/>
          <w:sz w:val="24"/>
          <w:szCs w:val="24"/>
        </w:rPr>
      </w:pPr>
    </w:p>
    <w:p w:rsidR="00F80067" w:rsidRPr="00722C3E" w:rsidRDefault="00F80067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STANDARD</w:t>
      </w:r>
    </w:p>
    <w:p w:rsidR="00F80067" w:rsidRPr="00B87A9B" w:rsidRDefault="00F80067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F80067">
        <w:rPr>
          <w:rFonts w:asciiTheme="majorEastAsia" w:eastAsiaTheme="majorEastAsia" w:hAnsiTheme="majorEastAsia" w:hint="eastAsia"/>
        </w:rPr>
        <w:t>标准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F80067" w:rsidRDefault="00F80067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F80067" w:rsidRDefault="00F80067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MUSIC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音乐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MOVIE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电影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SPORTS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体育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NEWS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新闻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CUSTOM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自定义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ROCKET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火箭炮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400076" w:rsidRPr="00722C3E" w:rsidRDefault="00400076" w:rsidP="00A65F0D">
      <w:pPr>
        <w:pStyle w:val="a6"/>
        <w:numPr>
          <w:ilvl w:val="0"/>
          <w:numId w:val="25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485C">
        <w:rPr>
          <w:rFonts w:hint="eastAsia"/>
          <w:b/>
        </w:rPr>
        <w:t>FOOTBALL</w:t>
      </w:r>
    </w:p>
    <w:p w:rsidR="00400076" w:rsidRPr="00B87A9B" w:rsidRDefault="00400076" w:rsidP="00A65F0D">
      <w:pPr>
        <w:pStyle w:val="a6"/>
        <w:numPr>
          <w:ilvl w:val="1"/>
          <w:numId w:val="25"/>
        </w:numPr>
      </w:pPr>
      <w:r w:rsidRPr="00B87A9B">
        <w:t>功能描述：</w:t>
      </w:r>
      <w:r w:rsidRPr="00400076">
        <w:rPr>
          <w:rFonts w:asciiTheme="majorEastAsia" w:eastAsiaTheme="majorEastAsia" w:hAnsiTheme="majorEastAsia" w:hint="eastAsia"/>
        </w:rPr>
        <w:t>足球</w:t>
      </w:r>
      <w:r>
        <w:rPr>
          <w:rFonts w:asciiTheme="majorEastAsia" w:eastAsiaTheme="majorEastAsia" w:hAnsiTheme="majorEastAsia" w:hint="eastAsia"/>
        </w:rPr>
        <w:t>声音模式，5段频率[</w:t>
      </w:r>
      <w:r w:rsidRPr="00F80067">
        <w:rPr>
          <w:rFonts w:asciiTheme="majorEastAsia" w:eastAsiaTheme="majorEastAsia" w:hAnsiTheme="majorEastAsia" w:hint="eastAsia"/>
        </w:rPr>
        <w:t>100hz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300hz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1khz</w:t>
      </w:r>
      <w:r>
        <w:rPr>
          <w:rFonts w:asciiTheme="majorEastAsia" w:eastAsiaTheme="majorEastAsia" w:hAnsiTheme="majorEastAsia" w:hint="eastAsia"/>
        </w:rPr>
        <w:t>,</w:t>
      </w:r>
      <w:r w:rsidRPr="00F80067">
        <w:rPr>
          <w:rFonts w:asciiTheme="majorEastAsia" w:eastAsiaTheme="majorEastAsia" w:hAnsiTheme="majorEastAsia" w:hint="eastAsia"/>
        </w:rPr>
        <w:t>3khz</w:t>
      </w:r>
      <w:r>
        <w:rPr>
          <w:rFonts w:asciiTheme="majorEastAsia" w:eastAsiaTheme="majorEastAsia" w:hAnsiTheme="majorEastAsia" w:hint="eastAsia"/>
        </w:rPr>
        <w:t>,10kh]的</w:t>
      </w:r>
      <w:r w:rsidR="007B7152">
        <w:rPr>
          <w:rFonts w:asciiTheme="majorEastAsia" w:eastAsiaTheme="majorEastAsia" w:hAnsiTheme="majorEastAsia" w:hint="eastAsia"/>
        </w:rPr>
        <w:t>增益</w:t>
      </w:r>
      <w:r>
        <w:rPr>
          <w:rFonts w:asciiTheme="majorEastAsia" w:eastAsiaTheme="majorEastAsia" w:hAnsiTheme="majorEastAsia" w:hint="eastAsia"/>
        </w:rPr>
        <w:t>.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取值范围</w:t>
      </w:r>
      <w:r w:rsidRPr="00B87A9B">
        <w:t>：</w:t>
      </w:r>
      <w:r>
        <w:rPr>
          <w:rFonts w:hint="eastAsia"/>
        </w:rPr>
        <w:t>[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0-100,</w:t>
      </w:r>
      <w:r w:rsidRPr="00F80067">
        <w:t xml:space="preserve"> </w:t>
      </w:r>
      <w:r>
        <w:t>0-100</w:t>
      </w:r>
      <w:r>
        <w:rPr>
          <w:rFonts w:hint="eastAsia"/>
        </w:rPr>
        <w:t>]</w:t>
      </w:r>
    </w:p>
    <w:p w:rsidR="00400076" w:rsidRDefault="00400076" w:rsidP="00A65F0D">
      <w:pPr>
        <w:pStyle w:val="a6"/>
        <w:numPr>
          <w:ilvl w:val="1"/>
          <w:numId w:val="25"/>
        </w:numPr>
      </w:pPr>
      <w:r>
        <w:t>备注：</w:t>
      </w:r>
    </w:p>
    <w:p w:rsidR="00D6312D" w:rsidRPr="007B270A" w:rsidRDefault="00D6312D" w:rsidP="004229EA">
      <w:pPr>
        <w:rPr>
          <w:rFonts w:ascii="宋体" w:hAnsi="宋体" w:cs="宋体"/>
          <w:sz w:val="21"/>
          <w:szCs w:val="21"/>
        </w:rPr>
      </w:pPr>
    </w:p>
    <w:p w:rsidR="0098426A" w:rsidRPr="007B270A" w:rsidRDefault="006654FF" w:rsidP="007B270A">
      <w:pPr>
        <w:pStyle w:val="3"/>
        <w:rPr>
          <w:sz w:val="21"/>
          <w:szCs w:val="21"/>
        </w:rPr>
      </w:pPr>
      <w:bookmarkStart w:id="112" w:name="_Toc450739795"/>
      <w:r>
        <w:rPr>
          <w:sz w:val="21"/>
          <w:szCs w:val="21"/>
        </w:rPr>
        <w:t>6</w:t>
      </w:r>
      <w:r w:rsidR="0098426A" w:rsidRPr="007B270A"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7</w:t>
      </w:r>
      <w:r w:rsidR="0098426A" w:rsidRPr="007B270A">
        <w:rPr>
          <w:rFonts w:hint="eastAsia"/>
          <w:sz w:val="21"/>
          <w:szCs w:val="21"/>
        </w:rPr>
        <w:t xml:space="preserve">.2 </w:t>
      </w:r>
      <w:r w:rsidR="0098426A" w:rsidRPr="007B270A">
        <w:rPr>
          <w:rFonts w:hint="eastAsia"/>
          <w:sz w:val="21"/>
          <w:szCs w:val="21"/>
        </w:rPr>
        <w:t>杜比参数</w:t>
      </w:r>
      <w:r w:rsidR="00EA2818">
        <w:rPr>
          <w:rFonts w:hint="eastAsia"/>
          <w:sz w:val="21"/>
          <w:szCs w:val="21"/>
        </w:rPr>
        <w:t>(</w:t>
      </w:r>
      <w:r w:rsidR="00EA2818">
        <w:rPr>
          <w:rFonts w:hint="eastAsia"/>
          <w:sz w:val="21"/>
          <w:szCs w:val="21"/>
        </w:rPr>
        <w:t>可选</w:t>
      </w:r>
      <w:r w:rsidR="00EA2818">
        <w:rPr>
          <w:rFonts w:hint="eastAsia"/>
          <w:sz w:val="21"/>
          <w:szCs w:val="21"/>
        </w:rPr>
        <w:t>)</w:t>
      </w:r>
      <w:bookmarkEnd w:id="112"/>
    </w:p>
    <w:p w:rsidR="00EA2818" w:rsidRDefault="00EA2818" w:rsidP="00EA2818">
      <w:pPr>
        <w:ind w:firstLineChars="100" w:firstLine="211"/>
        <w:rPr>
          <w:rFonts w:ascii="宋体" w:hAnsi="宋体" w:cs="宋体"/>
          <w:b/>
          <w:sz w:val="21"/>
          <w:szCs w:val="21"/>
        </w:rPr>
      </w:pPr>
      <w:r w:rsidRPr="00A47F8C">
        <w:rPr>
          <w:rFonts w:ascii="宋体" w:hAnsi="宋体" w:cs="宋体" w:hint="eastAsia"/>
          <w:b/>
          <w:sz w:val="21"/>
          <w:szCs w:val="21"/>
        </w:rPr>
        <w:t>JSON格式</w:t>
      </w:r>
    </w:p>
    <w:p w:rsidR="00DE627F" w:rsidRPr="00DE627F" w:rsidRDefault="00DE627F" w:rsidP="00EA2818">
      <w:pPr>
        <w:ind w:firstLineChars="100" w:firstLine="211"/>
        <w:rPr>
          <w:rFonts w:ascii="宋体" w:hAnsi="宋体" w:cs="宋体"/>
          <w:b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可选默认：</w:t>
      </w:r>
      <w:r w:rsidRPr="00DE627F">
        <w:rPr>
          <w:rFonts w:ascii="宋体" w:hAnsi="宋体" w:cs="宋体"/>
          <w:sz w:val="21"/>
          <w:szCs w:val="21"/>
        </w:rPr>
        <w:t>没有该功能和</w:t>
      </w:r>
      <w:r>
        <w:rPr>
          <w:rFonts w:ascii="宋体" w:hAnsi="宋体" w:cs="宋体"/>
          <w:sz w:val="21"/>
          <w:szCs w:val="21"/>
        </w:rPr>
        <w:t>图标</w:t>
      </w:r>
    </w:p>
    <w:p w:rsidR="00EA2818" w:rsidRDefault="00EA2818" w:rsidP="00EA2818">
      <w:pPr>
        <w:ind w:firstLineChars="100" w:firstLine="241"/>
        <w:rPr>
          <w:rFonts w:ascii="宋体" w:hAnsi="宋体" w:cs="宋体"/>
          <w:b/>
          <w:sz w:val="24"/>
          <w:szCs w:val="24"/>
        </w:rPr>
      </w:pPr>
      <w:r w:rsidRPr="00722C3E">
        <w:rPr>
          <w:rFonts w:ascii="宋体" w:hAnsi="宋体" w:cs="宋体"/>
          <w:b/>
          <w:sz w:val="24"/>
          <w:szCs w:val="24"/>
        </w:rPr>
        <w:t xml:space="preserve">section: </w:t>
      </w:r>
      <w:r w:rsidR="000614FB" w:rsidRPr="000614FB">
        <w:rPr>
          <w:rFonts w:ascii="宋体" w:hAnsi="宋体" w:cs="宋体"/>
          <w:b/>
          <w:sz w:val="24"/>
          <w:szCs w:val="24"/>
        </w:rPr>
        <w:t>Dolby</w:t>
      </w:r>
    </w:p>
    <w:p w:rsidR="00EA2818" w:rsidRPr="00722C3E" w:rsidRDefault="00EA2818" w:rsidP="00EA2818">
      <w:pPr>
        <w:ind w:firstLineChars="100" w:firstLine="241"/>
        <w:rPr>
          <w:rFonts w:ascii="宋体" w:hAnsi="宋体" w:cs="宋体"/>
          <w:b/>
          <w:sz w:val="24"/>
          <w:szCs w:val="24"/>
        </w:rPr>
      </w:pPr>
    </w:p>
    <w:p w:rsidR="00EA2818" w:rsidRPr="00722C3E" w:rsidRDefault="00EA2818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="009B18A8">
        <w:rPr>
          <w:b/>
        </w:rPr>
        <w:t>TYPE</w:t>
      </w:r>
    </w:p>
    <w:p w:rsidR="00EA2818" w:rsidRPr="00B87A9B" w:rsidRDefault="00EA2818" w:rsidP="00A65F0D">
      <w:pPr>
        <w:pStyle w:val="a6"/>
        <w:numPr>
          <w:ilvl w:val="1"/>
          <w:numId w:val="26"/>
        </w:numPr>
      </w:pPr>
      <w:r w:rsidRPr="00B87A9B">
        <w:t>功能描述：</w:t>
      </w:r>
      <w:r w:rsidR="00B46EAE">
        <w:rPr>
          <w:rFonts w:asciiTheme="majorEastAsia" w:eastAsiaTheme="majorEastAsia" w:hAnsiTheme="majorEastAsia" w:hint="eastAsia"/>
        </w:rPr>
        <w:t>杜比的级别</w:t>
      </w:r>
    </w:p>
    <w:p w:rsidR="00EA2818" w:rsidRDefault="00EA2818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="00BB529A">
        <w:rPr>
          <w:rFonts w:asciiTheme="majorEastAsia" w:eastAsiaTheme="majorEastAsia" w:hAnsiTheme="majorEastAsia" w:hint="eastAsia"/>
        </w:rPr>
        <w:t>MS12,MS11,MS10</w:t>
      </w:r>
    </w:p>
    <w:p w:rsidR="00EA2818" w:rsidRDefault="00EA2818" w:rsidP="00A65F0D">
      <w:pPr>
        <w:pStyle w:val="a6"/>
        <w:numPr>
          <w:ilvl w:val="1"/>
          <w:numId w:val="26"/>
        </w:numPr>
      </w:pPr>
      <w:r>
        <w:t>备注：</w:t>
      </w:r>
    </w:p>
    <w:p w:rsidR="00405509" w:rsidRPr="00722C3E" w:rsidRDefault="00405509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="009B18A8">
        <w:rPr>
          <w:b/>
        </w:rPr>
        <w:t>PRESET</w:t>
      </w:r>
    </w:p>
    <w:p w:rsidR="00405509" w:rsidRPr="00B87A9B" w:rsidRDefault="00405509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杜比认证需要的声音模式</w:t>
      </w:r>
    </w:p>
    <w:p w:rsidR="00405509" w:rsidRDefault="00405509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Pr="00405509">
        <w:rPr>
          <w:rFonts w:asciiTheme="majorEastAsia" w:eastAsiaTheme="majorEastAsia" w:hAnsiTheme="majorEastAsia"/>
        </w:rPr>
        <w:t>standard,movie,music,news,games,soorts,custom</w:t>
      </w:r>
    </w:p>
    <w:p w:rsidR="00405509" w:rsidRDefault="00405509" w:rsidP="00A65F0D">
      <w:pPr>
        <w:pStyle w:val="a6"/>
        <w:numPr>
          <w:ilvl w:val="1"/>
          <w:numId w:val="26"/>
        </w:numPr>
      </w:pPr>
      <w:r>
        <w:t>备注：</w:t>
      </w:r>
    </w:p>
    <w:p w:rsidR="009D06B7" w:rsidRPr="00722C3E" w:rsidRDefault="009D06B7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9D06B7">
        <w:rPr>
          <w:b/>
        </w:rPr>
        <w:t>SurroundVirtualizer</w:t>
      </w:r>
    </w:p>
    <w:p w:rsidR="009D06B7" w:rsidRPr="00B87A9B" w:rsidRDefault="009D06B7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杜比认证需要的虚拟环绕立体声级别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Pr="009D06B7">
        <w:rPr>
          <w:rFonts w:asciiTheme="majorEastAsia" w:eastAsiaTheme="majorEastAsia" w:hAnsiTheme="majorEastAsia"/>
        </w:rPr>
        <w:t>off,low,middle,high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备注：</w:t>
      </w:r>
      <w:r w:rsidR="009B18A8">
        <w:t>该关键字全写大写很难辨别，保留首字母大写</w:t>
      </w:r>
    </w:p>
    <w:p w:rsidR="009D06B7" w:rsidRPr="00722C3E" w:rsidRDefault="009D06B7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9D06B7">
        <w:rPr>
          <w:b/>
        </w:rPr>
        <w:t>DialogEnhancer</w:t>
      </w:r>
    </w:p>
    <w:p w:rsidR="009D06B7" w:rsidRPr="00B87A9B" w:rsidRDefault="009D06B7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杜比认证需要的虚拟环绕立体声级别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Pr="009D06B7">
        <w:rPr>
          <w:rFonts w:asciiTheme="majorEastAsia" w:eastAsiaTheme="majorEastAsia" w:hAnsiTheme="majorEastAsia"/>
        </w:rPr>
        <w:t>off,low,middle,high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备注：</w:t>
      </w:r>
      <w:r w:rsidR="00B70556">
        <w:t>该关键字全写大写很难辨别，保留首字母大写</w:t>
      </w:r>
    </w:p>
    <w:p w:rsidR="009D06B7" w:rsidRPr="00722C3E" w:rsidRDefault="009D06B7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9D06B7">
        <w:rPr>
          <w:b/>
        </w:rPr>
        <w:t>BassEnhance</w:t>
      </w:r>
    </w:p>
    <w:p w:rsidR="009D06B7" w:rsidRPr="00B87A9B" w:rsidRDefault="009D06B7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杜比认证需要的虚拟环绕立体声级别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Pr="009D06B7">
        <w:rPr>
          <w:rFonts w:asciiTheme="majorEastAsia" w:eastAsiaTheme="majorEastAsia" w:hAnsiTheme="majorEastAsia"/>
        </w:rPr>
        <w:t>off,low,middle,high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备注：</w:t>
      </w:r>
      <w:r w:rsidR="00B70556">
        <w:t>该关键字全写大写很难辨别，保留首字母大写</w:t>
      </w:r>
    </w:p>
    <w:p w:rsidR="009D06B7" w:rsidRPr="00722C3E" w:rsidRDefault="009D06B7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9D06B7">
        <w:rPr>
          <w:b/>
        </w:rPr>
        <w:t>AutoVolumeControl</w:t>
      </w:r>
    </w:p>
    <w:p w:rsidR="009D06B7" w:rsidRPr="00B87A9B" w:rsidRDefault="009D06B7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杜比认证需要的自动音量控制级别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Pr="009D06B7">
        <w:rPr>
          <w:rFonts w:asciiTheme="majorEastAsia" w:eastAsiaTheme="majorEastAsia" w:hAnsiTheme="majorEastAsia"/>
        </w:rPr>
        <w:t>off,low,middle,high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备注：</w:t>
      </w:r>
      <w:r w:rsidR="00B70556">
        <w:t>该关键字全写大写很难辨别，保留首字母大写</w:t>
      </w:r>
    </w:p>
    <w:p w:rsidR="009D06B7" w:rsidRPr="00722C3E" w:rsidRDefault="009D06B7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="000D7D9E" w:rsidRPr="000D7D9E">
        <w:rPr>
          <w:b/>
        </w:rPr>
        <w:t>MediaIntelligence</w:t>
      </w:r>
    </w:p>
    <w:p w:rsidR="009D06B7" w:rsidRPr="00B87A9B" w:rsidRDefault="009D06B7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杜比认证需要的自动音量控制级别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Pr="009D06B7">
        <w:rPr>
          <w:rFonts w:asciiTheme="majorEastAsia" w:eastAsiaTheme="majorEastAsia" w:hAnsiTheme="majorEastAsia"/>
        </w:rPr>
        <w:t>off,</w:t>
      </w:r>
      <w:r w:rsidR="005C0F86">
        <w:rPr>
          <w:rFonts w:asciiTheme="majorEastAsia" w:eastAsiaTheme="majorEastAsia" w:hAnsiTheme="majorEastAsia"/>
        </w:rPr>
        <w:t>on</w:t>
      </w:r>
    </w:p>
    <w:p w:rsidR="009D06B7" w:rsidRDefault="009D06B7" w:rsidP="00A65F0D">
      <w:pPr>
        <w:pStyle w:val="a6"/>
        <w:numPr>
          <w:ilvl w:val="1"/>
          <w:numId w:val="26"/>
        </w:numPr>
      </w:pPr>
      <w:r>
        <w:t>备注：</w:t>
      </w:r>
      <w:r w:rsidR="00B70556">
        <w:t>该关键字全写大写很难辨别，保留首字母大写</w:t>
      </w:r>
    </w:p>
    <w:p w:rsidR="000D7D9E" w:rsidRPr="00722C3E" w:rsidRDefault="000D7D9E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0D7D9E">
        <w:rPr>
          <w:b/>
        </w:rPr>
        <w:t>IntelligenceEQ</w:t>
      </w:r>
    </w:p>
    <w:p w:rsidR="000D7D9E" w:rsidRPr="00B87A9B" w:rsidRDefault="000D7D9E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杜比认证需要的自动音量控制级别</w:t>
      </w:r>
    </w:p>
    <w:p w:rsidR="000D7D9E" w:rsidRDefault="000D7D9E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="005C0F86" w:rsidRPr="005C0F86">
        <w:rPr>
          <w:rFonts w:asciiTheme="majorEastAsia" w:eastAsiaTheme="majorEastAsia" w:hAnsiTheme="majorEastAsia"/>
        </w:rPr>
        <w:t>off,open,focused,rich</w:t>
      </w:r>
    </w:p>
    <w:p w:rsidR="000D7D9E" w:rsidRDefault="000D7D9E" w:rsidP="00A65F0D">
      <w:pPr>
        <w:pStyle w:val="a6"/>
        <w:numPr>
          <w:ilvl w:val="1"/>
          <w:numId w:val="26"/>
        </w:numPr>
      </w:pPr>
      <w:r>
        <w:t>备注：</w:t>
      </w:r>
      <w:r w:rsidR="00B70556">
        <w:t>该关键字全写大写很难辨别，保留首字母大写</w:t>
      </w:r>
    </w:p>
    <w:p w:rsidR="00A752A6" w:rsidRPr="00722C3E" w:rsidRDefault="00A752A6" w:rsidP="00A65F0D">
      <w:pPr>
        <w:pStyle w:val="a6"/>
        <w:numPr>
          <w:ilvl w:val="0"/>
          <w:numId w:val="26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A752A6">
        <w:rPr>
          <w:b/>
        </w:rPr>
        <w:t>AudioEqualization</w:t>
      </w:r>
    </w:p>
    <w:p w:rsidR="00A752A6" w:rsidRPr="00B87A9B" w:rsidRDefault="00A752A6" w:rsidP="00A65F0D">
      <w:pPr>
        <w:pStyle w:val="a6"/>
        <w:numPr>
          <w:ilvl w:val="1"/>
          <w:numId w:val="26"/>
        </w:numPr>
      </w:pPr>
      <w:r w:rsidRPr="00B87A9B">
        <w:t>功能描述：</w:t>
      </w:r>
      <w:r>
        <w:rPr>
          <w:rFonts w:asciiTheme="majorEastAsia" w:eastAsiaTheme="majorEastAsia" w:hAnsiTheme="majorEastAsia" w:hint="eastAsia"/>
        </w:rPr>
        <w:t>杜比认证需要的</w:t>
      </w:r>
      <w:r w:rsidR="007B7152">
        <w:rPr>
          <w:rFonts w:asciiTheme="majorEastAsia" w:eastAsiaTheme="majorEastAsia" w:hAnsiTheme="majorEastAsia" w:hint="eastAsia"/>
        </w:rPr>
        <w:t>各个频率增益</w:t>
      </w:r>
    </w:p>
    <w:p w:rsidR="00A752A6" w:rsidRDefault="00A752A6" w:rsidP="00A65F0D">
      <w:pPr>
        <w:pStyle w:val="a6"/>
        <w:numPr>
          <w:ilvl w:val="1"/>
          <w:numId w:val="26"/>
        </w:numPr>
      </w:pPr>
      <w:r>
        <w:t>取值范围</w:t>
      </w:r>
      <w:r w:rsidRPr="00B87A9B">
        <w:t>：</w:t>
      </w:r>
      <w:r w:rsidR="00065D5B" w:rsidRPr="00065D5B">
        <w:rPr>
          <w:rFonts w:asciiTheme="majorEastAsia" w:eastAsiaTheme="majorEastAsia" w:hAnsiTheme="majorEastAsia"/>
        </w:rPr>
        <w:t>off,or value</w:t>
      </w:r>
      <w:r w:rsidR="00FB328C">
        <w:rPr>
          <w:rFonts w:asciiTheme="majorEastAsia" w:eastAsiaTheme="majorEastAsia" w:hAnsiTheme="majorEastAsia"/>
        </w:rPr>
        <w:t>(0-100)</w:t>
      </w:r>
      <w:r w:rsidR="00065D5B" w:rsidRPr="00065D5B">
        <w:rPr>
          <w:rFonts w:asciiTheme="majorEastAsia" w:eastAsiaTheme="majorEastAsia" w:hAnsiTheme="majorEastAsia"/>
        </w:rPr>
        <w:t xml:space="preserve"> of 250Hz/750Hz/2kHz/5kHz/15kHz</w:t>
      </w:r>
    </w:p>
    <w:p w:rsidR="00A752A6" w:rsidRDefault="00A752A6" w:rsidP="00A65F0D">
      <w:pPr>
        <w:pStyle w:val="a6"/>
        <w:numPr>
          <w:ilvl w:val="1"/>
          <w:numId w:val="26"/>
        </w:numPr>
      </w:pPr>
      <w:r>
        <w:t>备注：</w:t>
      </w:r>
      <w:r w:rsidR="00B70556">
        <w:t>该关键字全写大写很难辨别，保留首字母大写</w:t>
      </w:r>
    </w:p>
    <w:p w:rsidR="008E2E31" w:rsidRDefault="008E2E31" w:rsidP="004229EA">
      <w:pPr>
        <w:rPr>
          <w:rFonts w:ascii="宋体" w:hAnsi="宋体" w:cs="宋体"/>
          <w:sz w:val="21"/>
          <w:szCs w:val="21"/>
        </w:rPr>
      </w:pPr>
    </w:p>
    <w:p w:rsidR="008E2E31" w:rsidRPr="00B04AD7" w:rsidRDefault="00E20AFD" w:rsidP="008E2E31">
      <w:pPr>
        <w:pStyle w:val="2"/>
        <w:rPr>
          <w:sz w:val="28"/>
          <w:szCs w:val="28"/>
        </w:rPr>
      </w:pPr>
      <w:bookmarkStart w:id="113" w:name="_Toc450739796"/>
      <w:r>
        <w:rPr>
          <w:sz w:val="28"/>
          <w:szCs w:val="28"/>
        </w:rPr>
        <w:t>6</w:t>
      </w:r>
      <w:r w:rsidR="008E2E31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</w:t>
      </w:r>
      <w:r w:rsidR="008E2E31" w:rsidRPr="00B04AD7">
        <w:rPr>
          <w:rFonts w:hint="eastAsia"/>
          <w:sz w:val="28"/>
          <w:szCs w:val="28"/>
        </w:rPr>
        <w:t xml:space="preserve"> </w:t>
      </w:r>
      <w:r w:rsidR="008E2E31">
        <w:rPr>
          <w:rFonts w:hint="eastAsia"/>
          <w:sz w:val="28"/>
          <w:szCs w:val="28"/>
        </w:rPr>
        <w:t>音量</w:t>
      </w:r>
      <w:r w:rsidR="008E2E31" w:rsidRPr="00B04AD7">
        <w:rPr>
          <w:rFonts w:hint="eastAsia"/>
          <w:sz w:val="28"/>
          <w:szCs w:val="28"/>
        </w:rPr>
        <w:t>曲线参数格式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必选</w:t>
      </w:r>
      <w:r>
        <w:rPr>
          <w:rFonts w:hint="eastAsia"/>
          <w:sz w:val="28"/>
          <w:szCs w:val="28"/>
        </w:rPr>
        <w:t>)</w:t>
      </w:r>
      <w:bookmarkEnd w:id="113"/>
    </w:p>
    <w:p w:rsidR="008E2E31" w:rsidRDefault="008E2E31" w:rsidP="004229EA">
      <w:pPr>
        <w:rPr>
          <w:rFonts w:ascii="宋体" w:hAnsi="宋体" w:cs="宋体"/>
          <w:sz w:val="21"/>
          <w:szCs w:val="21"/>
        </w:rPr>
      </w:pPr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2C7D2D" w:rsidRPr="00B04AD7" w:rsidRDefault="00E20AFD" w:rsidP="002C7D2D">
      <w:pPr>
        <w:pStyle w:val="2"/>
        <w:rPr>
          <w:sz w:val="28"/>
          <w:szCs w:val="28"/>
        </w:rPr>
      </w:pPr>
      <w:bookmarkStart w:id="114" w:name="_Toc450739797"/>
      <w:r>
        <w:rPr>
          <w:sz w:val="28"/>
          <w:szCs w:val="28"/>
        </w:rPr>
        <w:t>6</w:t>
      </w:r>
      <w:r w:rsidR="002C7D2D" w:rsidRPr="00B04AD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 w:rsidR="002C7D2D" w:rsidRPr="00B04AD7">
        <w:rPr>
          <w:rFonts w:hint="eastAsia"/>
          <w:sz w:val="28"/>
          <w:szCs w:val="28"/>
        </w:rPr>
        <w:t xml:space="preserve"> </w:t>
      </w:r>
      <w:r w:rsidR="002C7D2D" w:rsidRPr="00B04AD7">
        <w:rPr>
          <w:rFonts w:hint="eastAsia"/>
          <w:sz w:val="28"/>
          <w:szCs w:val="28"/>
        </w:rPr>
        <w:t>功放</w:t>
      </w:r>
      <w:r w:rsidR="002C7D2D" w:rsidRPr="00B04AD7">
        <w:rPr>
          <w:sz w:val="28"/>
          <w:szCs w:val="28"/>
        </w:rPr>
        <w:t>EQ</w:t>
      </w:r>
      <w:r w:rsidR="002C7D2D" w:rsidRPr="00B04AD7">
        <w:rPr>
          <w:sz w:val="28"/>
          <w:szCs w:val="28"/>
        </w:rPr>
        <w:t>参数</w:t>
      </w:r>
      <w:r w:rsidR="002C7D2D" w:rsidRPr="00B04AD7"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必选</w:t>
      </w:r>
      <w:r>
        <w:rPr>
          <w:rFonts w:hint="eastAsia"/>
          <w:sz w:val="28"/>
          <w:szCs w:val="28"/>
        </w:rPr>
        <w:t>)</w:t>
      </w:r>
      <w:bookmarkEnd w:id="114"/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2C7D2D" w:rsidRPr="00B04AD7" w:rsidRDefault="00E20AFD" w:rsidP="002C7D2D">
      <w:pPr>
        <w:pStyle w:val="2"/>
        <w:rPr>
          <w:sz w:val="28"/>
          <w:szCs w:val="28"/>
        </w:rPr>
      </w:pPr>
      <w:bookmarkStart w:id="115" w:name="_Toc450739798"/>
      <w:r>
        <w:rPr>
          <w:sz w:val="28"/>
          <w:szCs w:val="28"/>
        </w:rPr>
        <w:t>6</w:t>
      </w:r>
      <w:r w:rsidR="002C7D2D" w:rsidRPr="00B04AD7">
        <w:rPr>
          <w:rFonts w:hint="eastAsia"/>
          <w:sz w:val="28"/>
          <w:szCs w:val="28"/>
        </w:rPr>
        <w:t>.</w:t>
      </w:r>
      <w:r w:rsidR="002C7D2D" w:rsidRPr="00B04AD7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2C7D2D" w:rsidRPr="00B04AD7">
        <w:rPr>
          <w:rFonts w:hint="eastAsia"/>
          <w:sz w:val="28"/>
          <w:szCs w:val="28"/>
        </w:rPr>
        <w:t xml:space="preserve"> </w:t>
      </w:r>
      <w:r w:rsidR="002C7D2D" w:rsidRPr="00B04AD7">
        <w:rPr>
          <w:rFonts w:hint="eastAsia"/>
          <w:sz w:val="28"/>
          <w:szCs w:val="28"/>
        </w:rPr>
        <w:t>自主音效参数格式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可选</w:t>
      </w:r>
      <w:r>
        <w:rPr>
          <w:rFonts w:hint="eastAsia"/>
          <w:sz w:val="28"/>
          <w:szCs w:val="28"/>
        </w:rPr>
        <w:t>)</w:t>
      </w:r>
      <w:bookmarkEnd w:id="115"/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0629A3" w:rsidRDefault="000629A3" w:rsidP="004229EA">
      <w:pPr>
        <w:rPr>
          <w:rFonts w:ascii="宋体" w:hAnsi="宋体" w:cs="宋体"/>
          <w:sz w:val="21"/>
          <w:szCs w:val="21"/>
        </w:rPr>
      </w:pPr>
    </w:p>
    <w:p w:rsidR="00B53951" w:rsidRPr="00B04AD7" w:rsidRDefault="00E20AFD" w:rsidP="00B53951">
      <w:pPr>
        <w:pStyle w:val="2"/>
        <w:rPr>
          <w:sz w:val="28"/>
          <w:szCs w:val="28"/>
        </w:rPr>
      </w:pPr>
      <w:bookmarkStart w:id="116" w:name="_Toc450739799"/>
      <w:r>
        <w:rPr>
          <w:sz w:val="28"/>
          <w:szCs w:val="28"/>
        </w:rPr>
        <w:t>6</w:t>
      </w:r>
      <w:r w:rsidR="00B53951" w:rsidRPr="00B04AD7">
        <w:rPr>
          <w:rFonts w:hint="eastAsia"/>
          <w:sz w:val="28"/>
          <w:szCs w:val="28"/>
        </w:rPr>
        <w:t>.</w:t>
      </w:r>
      <w:r w:rsidR="00B53951" w:rsidRPr="00B04AD7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="00B53951" w:rsidRPr="00B04AD7">
        <w:rPr>
          <w:rFonts w:hint="eastAsia"/>
          <w:sz w:val="28"/>
          <w:szCs w:val="28"/>
        </w:rPr>
        <w:t xml:space="preserve"> </w:t>
      </w:r>
      <w:r w:rsidR="00B53951" w:rsidRPr="00B04AD7">
        <w:rPr>
          <w:rFonts w:hint="eastAsia"/>
          <w:sz w:val="28"/>
          <w:szCs w:val="28"/>
        </w:rPr>
        <w:t>网络</w:t>
      </w:r>
      <w:r w:rsidR="002C7D2D" w:rsidRPr="00B04AD7">
        <w:rPr>
          <w:rFonts w:hint="eastAsia"/>
          <w:sz w:val="28"/>
          <w:szCs w:val="28"/>
        </w:rPr>
        <w:t>参数格式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可选</w:t>
      </w:r>
      <w:r>
        <w:rPr>
          <w:rFonts w:hint="eastAsia"/>
          <w:sz w:val="28"/>
          <w:szCs w:val="28"/>
        </w:rPr>
        <w:t>)</w:t>
      </w:r>
      <w:bookmarkEnd w:id="116"/>
    </w:p>
    <w:p w:rsidR="00B57699" w:rsidRPr="00722C3E" w:rsidRDefault="00B57699" w:rsidP="00B57699">
      <w:pPr>
        <w:pStyle w:val="a6"/>
        <w:numPr>
          <w:ilvl w:val="0"/>
          <w:numId w:val="27"/>
        </w:numPr>
        <w:rPr>
          <w:b/>
        </w:rPr>
      </w:pPr>
      <w:r w:rsidRPr="00722C3E">
        <w:rPr>
          <w:rFonts w:hint="eastAsia"/>
          <w:b/>
        </w:rPr>
        <w:t>配置项：</w:t>
      </w:r>
      <w:r w:rsidRPr="00B57699">
        <w:t>RUN_WPA_SUPPLICANT</w:t>
      </w:r>
    </w:p>
    <w:p w:rsidR="00B57699" w:rsidRPr="00B87A9B" w:rsidRDefault="00B57699" w:rsidP="00B57699">
      <w:pPr>
        <w:pStyle w:val="a6"/>
        <w:numPr>
          <w:ilvl w:val="1"/>
          <w:numId w:val="27"/>
        </w:numPr>
      </w:pPr>
      <w:r w:rsidRPr="00B87A9B">
        <w:t>功能描述：</w:t>
      </w:r>
      <w:r>
        <w:rPr>
          <w:rFonts w:asciiTheme="majorEastAsia" w:eastAsiaTheme="majorEastAsia" w:hAnsiTheme="majorEastAsia"/>
        </w:rPr>
        <w:t>WPA加密路径</w:t>
      </w:r>
    </w:p>
    <w:p w:rsidR="00B57699" w:rsidRDefault="00B57699" w:rsidP="00B57699">
      <w:pPr>
        <w:pStyle w:val="a6"/>
        <w:numPr>
          <w:ilvl w:val="1"/>
          <w:numId w:val="27"/>
        </w:numPr>
      </w:pPr>
      <w:r>
        <w:t>取值范围</w:t>
      </w:r>
      <w:r w:rsidRPr="00B87A9B">
        <w:t>：</w:t>
      </w:r>
      <w:r w:rsidR="00F6231B">
        <w:t xml:space="preserve"> </w:t>
      </w:r>
      <w:r w:rsidR="00F6231B">
        <w:t>假如不是默认的路径，需要配置</w:t>
      </w:r>
    </w:p>
    <w:p w:rsidR="00F6231B" w:rsidRDefault="00F6231B" w:rsidP="00B57699">
      <w:pPr>
        <w:pStyle w:val="a6"/>
        <w:numPr>
          <w:ilvl w:val="1"/>
          <w:numId w:val="27"/>
        </w:numPr>
      </w:pPr>
      <w:r>
        <w:t>可选默认：</w:t>
      </w:r>
      <w:r w:rsidRPr="00B57699">
        <w:t>/data/misc/wifi/sockets</w:t>
      </w:r>
    </w:p>
    <w:p w:rsidR="00B57699" w:rsidRDefault="00B57699" w:rsidP="00B57699">
      <w:pPr>
        <w:pStyle w:val="a6"/>
        <w:numPr>
          <w:ilvl w:val="1"/>
          <w:numId w:val="27"/>
        </w:numPr>
      </w:pPr>
      <w:r>
        <w:t>备注：</w:t>
      </w:r>
      <w:r>
        <w:t xml:space="preserve"> </w:t>
      </w:r>
    </w:p>
    <w:p w:rsidR="00B53951" w:rsidRPr="00B57699" w:rsidRDefault="00B53951" w:rsidP="00B53951"/>
    <w:p w:rsidR="00B53951" w:rsidRDefault="00B53951" w:rsidP="00B53951"/>
    <w:p w:rsidR="00B53951" w:rsidRDefault="00B53951" w:rsidP="00B53951"/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B53951" w:rsidRDefault="00B53951" w:rsidP="004229EA">
      <w:pPr>
        <w:rPr>
          <w:rFonts w:ascii="宋体" w:hAnsi="宋体" w:cs="宋体"/>
          <w:sz w:val="21"/>
          <w:szCs w:val="21"/>
        </w:rPr>
      </w:pPr>
    </w:p>
    <w:p w:rsidR="002C7D2D" w:rsidRPr="00084C61" w:rsidRDefault="002C7D2D" w:rsidP="00084C61">
      <w:pPr>
        <w:pStyle w:val="1"/>
        <w:rPr>
          <w:sz w:val="30"/>
          <w:szCs w:val="30"/>
        </w:rPr>
      </w:pPr>
      <w:bookmarkStart w:id="117" w:name="_Toc450739800"/>
      <w:r w:rsidRPr="00084C61">
        <w:rPr>
          <w:rFonts w:hint="eastAsia"/>
          <w:sz w:val="30"/>
          <w:szCs w:val="30"/>
        </w:rPr>
        <w:t>附录：</w:t>
      </w:r>
      <w:r w:rsidR="00084C61" w:rsidRPr="00084C61">
        <w:rPr>
          <w:rFonts w:hint="eastAsia"/>
          <w:sz w:val="30"/>
          <w:szCs w:val="30"/>
        </w:rPr>
        <w:t>有</w:t>
      </w:r>
      <w:r w:rsidRPr="00084C61">
        <w:rPr>
          <w:rFonts w:hint="eastAsia"/>
          <w:sz w:val="30"/>
          <w:szCs w:val="30"/>
        </w:rPr>
        <w:t>关联的文档和标准</w:t>
      </w:r>
      <w:bookmarkEnd w:id="117"/>
      <w:r w:rsidR="00084C61" w:rsidRPr="00084C61">
        <w:rPr>
          <w:rFonts w:hint="eastAsia"/>
          <w:sz w:val="30"/>
          <w:szCs w:val="30"/>
        </w:rPr>
        <w:t xml:space="preserve"> </w:t>
      </w:r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B53951" w:rsidRPr="00084C61" w:rsidRDefault="002C7D2D" w:rsidP="00A65F0D">
      <w:pPr>
        <w:pStyle w:val="3"/>
        <w:numPr>
          <w:ilvl w:val="0"/>
          <w:numId w:val="22"/>
        </w:numPr>
        <w:rPr>
          <w:sz w:val="24"/>
          <w:szCs w:val="24"/>
        </w:rPr>
      </w:pPr>
      <w:bookmarkStart w:id="118" w:name="_Toc450739801"/>
      <w:r w:rsidRPr="00084C61">
        <w:rPr>
          <w:rFonts w:hint="eastAsia"/>
          <w:sz w:val="24"/>
          <w:szCs w:val="24"/>
        </w:rPr>
        <w:t>flash</w:t>
      </w:r>
      <w:r w:rsidRPr="00084C61">
        <w:rPr>
          <w:rFonts w:hint="eastAsia"/>
          <w:sz w:val="24"/>
          <w:szCs w:val="24"/>
        </w:rPr>
        <w:t>分区规范数据安全与保护机制</w:t>
      </w:r>
      <w:bookmarkEnd w:id="118"/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084C61" w:rsidRDefault="00084C61" w:rsidP="004229EA">
      <w:pPr>
        <w:rPr>
          <w:rFonts w:ascii="宋体" w:hAnsi="宋体" w:cs="宋体"/>
          <w:sz w:val="21"/>
          <w:szCs w:val="21"/>
        </w:rPr>
      </w:pPr>
    </w:p>
    <w:p w:rsidR="00B53951" w:rsidRPr="00084C61" w:rsidRDefault="002C7D2D" w:rsidP="00A65F0D">
      <w:pPr>
        <w:pStyle w:val="3"/>
        <w:numPr>
          <w:ilvl w:val="0"/>
          <w:numId w:val="22"/>
        </w:numPr>
        <w:rPr>
          <w:rFonts w:ascii="宋体" w:hAnsi="宋体" w:cs="宋体"/>
          <w:sz w:val="24"/>
          <w:szCs w:val="24"/>
        </w:rPr>
      </w:pPr>
      <w:bookmarkStart w:id="119" w:name="_Toc450739802"/>
      <w:r w:rsidRPr="00084C61">
        <w:rPr>
          <w:rFonts w:hint="eastAsia"/>
          <w:sz w:val="24"/>
          <w:szCs w:val="24"/>
        </w:rPr>
        <w:t>默认数据库生成方法</w:t>
      </w:r>
      <w:bookmarkEnd w:id="119"/>
      <w:r w:rsidR="00084C61" w:rsidRPr="00084C61">
        <w:rPr>
          <w:rFonts w:hint="eastAsia"/>
          <w:sz w:val="24"/>
          <w:szCs w:val="24"/>
        </w:rPr>
        <w:t xml:space="preserve"> </w:t>
      </w:r>
    </w:p>
    <w:p w:rsidR="00084C61" w:rsidRPr="00084C61" w:rsidRDefault="00084C61" w:rsidP="00084C61">
      <w:pPr>
        <w:rPr>
          <w:rFonts w:ascii="宋体" w:hAnsi="宋体" w:cs="宋体"/>
        </w:rPr>
      </w:pPr>
    </w:p>
    <w:p w:rsidR="00084C61" w:rsidRPr="00084C61" w:rsidRDefault="00084C61" w:rsidP="00084C61">
      <w:pPr>
        <w:rPr>
          <w:rFonts w:ascii="宋体" w:hAnsi="宋体" w:cs="宋体"/>
        </w:rPr>
      </w:pPr>
    </w:p>
    <w:p w:rsidR="002C7D2D" w:rsidRPr="00084C61" w:rsidRDefault="00084C61" w:rsidP="00A65F0D">
      <w:pPr>
        <w:pStyle w:val="3"/>
        <w:numPr>
          <w:ilvl w:val="0"/>
          <w:numId w:val="22"/>
        </w:numPr>
        <w:rPr>
          <w:rFonts w:ascii="宋体" w:hAnsi="宋体" w:cs="宋体"/>
          <w:sz w:val="24"/>
          <w:szCs w:val="24"/>
        </w:rPr>
      </w:pPr>
      <w:bookmarkStart w:id="120" w:name="_Toc450739803"/>
      <w:r w:rsidRPr="00084C61">
        <w:rPr>
          <w:rFonts w:hint="eastAsia"/>
          <w:sz w:val="24"/>
          <w:szCs w:val="24"/>
        </w:rPr>
        <w:t>TVOS</w:t>
      </w:r>
      <w:r w:rsidRPr="00084C61">
        <w:rPr>
          <w:rFonts w:hint="eastAsia"/>
          <w:sz w:val="24"/>
          <w:szCs w:val="24"/>
        </w:rPr>
        <w:t>统一屏参设计规范</w:t>
      </w:r>
      <w:bookmarkEnd w:id="120"/>
      <w:r w:rsidRPr="00084C61">
        <w:rPr>
          <w:rFonts w:hint="eastAsia"/>
          <w:sz w:val="24"/>
          <w:szCs w:val="24"/>
        </w:rPr>
        <w:t xml:space="preserve"> </w:t>
      </w:r>
      <w:r w:rsidRPr="00084C61">
        <w:rPr>
          <w:sz w:val="24"/>
          <w:szCs w:val="24"/>
        </w:rPr>
        <w:t xml:space="preserve"> </w:t>
      </w:r>
    </w:p>
    <w:p w:rsidR="002C7D2D" w:rsidRDefault="002C7D2D" w:rsidP="004229EA">
      <w:pPr>
        <w:rPr>
          <w:rFonts w:ascii="宋体" w:hAnsi="宋体" w:cs="宋体"/>
          <w:sz w:val="21"/>
          <w:szCs w:val="21"/>
        </w:rPr>
      </w:pPr>
    </w:p>
    <w:p w:rsidR="0012321D" w:rsidRDefault="0012321D" w:rsidP="004229EA">
      <w:pPr>
        <w:rPr>
          <w:rFonts w:ascii="宋体" w:hAnsi="宋体" w:cs="宋体"/>
          <w:sz w:val="21"/>
          <w:szCs w:val="21"/>
        </w:rPr>
      </w:pPr>
    </w:p>
    <w:p w:rsidR="0012321D" w:rsidRPr="0012321D" w:rsidRDefault="0012321D" w:rsidP="00A65F0D">
      <w:pPr>
        <w:pStyle w:val="3"/>
        <w:numPr>
          <w:ilvl w:val="0"/>
          <w:numId w:val="22"/>
        </w:numPr>
        <w:rPr>
          <w:sz w:val="24"/>
          <w:szCs w:val="24"/>
        </w:rPr>
      </w:pPr>
      <w:bookmarkStart w:id="121" w:name="_Toc450739804"/>
      <w:r w:rsidRPr="0012321D">
        <w:rPr>
          <w:rFonts w:hint="eastAsia"/>
          <w:sz w:val="24"/>
          <w:szCs w:val="24"/>
        </w:rPr>
        <w:t>应用配置项定义</w:t>
      </w:r>
      <w:bookmarkEnd w:id="121"/>
    </w:p>
    <w:p w:rsidR="00B53951" w:rsidRPr="0065746A" w:rsidRDefault="00B53951" w:rsidP="004229EA">
      <w:pPr>
        <w:rPr>
          <w:rFonts w:ascii="宋体" w:hAnsi="宋体" w:cs="宋体"/>
          <w:sz w:val="21"/>
          <w:szCs w:val="21"/>
        </w:rPr>
      </w:pPr>
    </w:p>
    <w:p w:rsidR="009F07F9" w:rsidRDefault="009F07F9" w:rsidP="00643446">
      <w:pPr>
        <w:pStyle w:val="a6"/>
        <w:ind w:left="2460" w:firstLine="0"/>
        <w:rPr>
          <w:rFonts w:ascii="宋体" w:hAnsi="宋体" w:cs="宋体"/>
        </w:rPr>
      </w:pPr>
      <w:bookmarkStart w:id="122" w:name="_5.2.9系统上电配合"/>
      <w:bookmarkEnd w:id="122"/>
    </w:p>
    <w:sectPr w:rsidR="009F07F9" w:rsidSect="008B1F1A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575" w:right="1134" w:bottom="1247" w:left="1134" w:header="851" w:footer="7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26" w:rsidRDefault="00B22626" w:rsidP="002065E5">
      <w:r>
        <w:separator/>
      </w:r>
    </w:p>
  </w:endnote>
  <w:endnote w:type="continuationSeparator" w:id="0">
    <w:p w:rsidR="00B22626" w:rsidRDefault="00B22626" w:rsidP="0020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26" w:rsidRDefault="00B22626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663D" w:rsidRPr="0024663D">
      <w:rPr>
        <w:noProof/>
        <w:lang w:val="zh-CN"/>
      </w:rPr>
      <w:t>14</w:t>
    </w:r>
    <w:r>
      <w:fldChar w:fldCharType="end"/>
    </w:r>
  </w:p>
  <w:p w:rsidR="00B22626" w:rsidRPr="00481731" w:rsidRDefault="00B22626" w:rsidP="0008414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26" w:rsidRDefault="00B22626" w:rsidP="002065E5">
      <w:r>
        <w:separator/>
      </w:r>
    </w:p>
  </w:footnote>
  <w:footnote w:type="continuationSeparator" w:id="0">
    <w:p w:rsidR="00B22626" w:rsidRDefault="00B22626" w:rsidP="00206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26" w:rsidRDefault="00B2262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88882" o:spid="_x0000_s2059" type="#_x0000_t136" style="position:absolute;left:0;text-align:left;margin-left:0;margin-top:0;width:537.05pt;height:48.8pt;rotation:315;z-index:-251660288;mso-position-horizontal:center;mso-position-horizontal-relative:margin;mso-position-vertical:center;mso-position-vertical-relative:margin" o:allowincell="f" fillcolor="#f2f2f2 [3052]" stroked="f">
          <v:fill opacity=".5"/>
          <v:textpath style="font-family:&quot;华文彩云&quot;;font-size:1pt" string="仅限TCL多媒体内部使用"/>
          <w10:wrap anchorx="margin" anchory="margin"/>
        </v:shape>
      </w:pict>
    </w:r>
  </w:p>
  <w:p w:rsidR="00B22626" w:rsidRDefault="00B22626"/>
  <w:p w:rsidR="00B22626" w:rsidRDefault="00B226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26" w:rsidRPr="00C31092" w:rsidRDefault="00B22626" w:rsidP="00084142">
    <w:pPr>
      <w:tabs>
        <w:tab w:val="center" w:pos="4153"/>
        <w:tab w:val="left" w:pos="6900"/>
      </w:tabs>
      <w:jc w:val="center"/>
      <w:outlineLvl w:val="0"/>
      <w:rPr>
        <w:rFonts w:ascii="黑体" w:eastAsia="黑体" w:hAnsi="黑体" w:cs="Arial"/>
        <w:b/>
        <w:sz w:val="22"/>
        <w:szCs w:val="21"/>
      </w:rPr>
    </w:pPr>
    <w:r>
      <w:rPr>
        <w:rFonts w:ascii="黑体" w:eastAsia="黑体" w:hAnsi="黑体" w:cs="Arial"/>
        <w:b/>
        <w:noProof/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8E8EDF" wp14:editId="0E0BAEDF">
              <wp:simplePos x="0" y="0"/>
              <wp:positionH relativeFrom="column">
                <wp:posOffset>-9525</wp:posOffset>
              </wp:positionH>
              <wp:positionV relativeFrom="paragraph">
                <wp:posOffset>212090</wp:posOffset>
              </wp:positionV>
              <wp:extent cx="6159500" cy="0"/>
              <wp:effectExtent l="5715" t="9525" r="6985" b="952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9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7DC0D" id="直接连接符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6.7pt" to="484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f9Lg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26" w:rsidRDefault="00B2262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88881" o:spid="_x0000_s2058" type="#_x0000_t136" style="position:absolute;left:0;text-align:left;margin-left:0;margin-top:0;width:537.05pt;height:48.8pt;rotation:315;z-index:-251661312;mso-position-horizontal:center;mso-position-horizontal-relative:margin;mso-position-vertical:center;mso-position-vertical-relative:margin" o:allowincell="f" fillcolor="#f2f2f2 [3052]" stroked="f">
          <v:fill opacity=".5"/>
          <v:textpath style="font-family:&quot;华文彩云&quot;;font-size:1pt" string="仅限TCL多媒体内部使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84B"/>
    <w:multiLevelType w:val="hybridMultilevel"/>
    <w:tmpl w:val="927AD136"/>
    <w:lvl w:ilvl="0" w:tplc="68E6B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75989"/>
    <w:multiLevelType w:val="hybridMultilevel"/>
    <w:tmpl w:val="17465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F7DDA"/>
    <w:multiLevelType w:val="hybridMultilevel"/>
    <w:tmpl w:val="AE48A65C"/>
    <w:lvl w:ilvl="0" w:tplc="8A64C0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35D5E"/>
    <w:multiLevelType w:val="hybridMultilevel"/>
    <w:tmpl w:val="F2F8A438"/>
    <w:lvl w:ilvl="0" w:tplc="0D524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C463E3"/>
    <w:multiLevelType w:val="hybridMultilevel"/>
    <w:tmpl w:val="029EB1C8"/>
    <w:lvl w:ilvl="0" w:tplc="E69EF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A73C3D"/>
    <w:multiLevelType w:val="hybridMultilevel"/>
    <w:tmpl w:val="46E64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CF3448"/>
    <w:multiLevelType w:val="hybridMultilevel"/>
    <w:tmpl w:val="B7CEF14E"/>
    <w:lvl w:ilvl="0" w:tplc="FE141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F0566"/>
    <w:multiLevelType w:val="hybridMultilevel"/>
    <w:tmpl w:val="A544C83A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282830CE"/>
    <w:multiLevelType w:val="hybridMultilevel"/>
    <w:tmpl w:val="6F38380C"/>
    <w:lvl w:ilvl="0" w:tplc="E69EF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242EA14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2B71DD"/>
    <w:multiLevelType w:val="multilevel"/>
    <w:tmpl w:val="4E2A3B38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CB731E9"/>
    <w:multiLevelType w:val="hybridMultilevel"/>
    <w:tmpl w:val="F2F8A438"/>
    <w:lvl w:ilvl="0" w:tplc="0D524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134BBA"/>
    <w:multiLevelType w:val="hybridMultilevel"/>
    <w:tmpl w:val="927AD136"/>
    <w:lvl w:ilvl="0" w:tplc="68E6B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3869D9"/>
    <w:multiLevelType w:val="hybridMultilevel"/>
    <w:tmpl w:val="71E60DDC"/>
    <w:lvl w:ilvl="0" w:tplc="31C829A2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3">
    <w:nsid w:val="35496FFD"/>
    <w:multiLevelType w:val="hybridMultilevel"/>
    <w:tmpl w:val="F2F8A438"/>
    <w:lvl w:ilvl="0" w:tplc="0D524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0A3782"/>
    <w:multiLevelType w:val="hybridMultilevel"/>
    <w:tmpl w:val="05E2F5E0"/>
    <w:lvl w:ilvl="0" w:tplc="DD9C3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44481C"/>
    <w:multiLevelType w:val="hybridMultilevel"/>
    <w:tmpl w:val="46ACC69E"/>
    <w:lvl w:ilvl="0" w:tplc="054225B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D46187"/>
    <w:multiLevelType w:val="hybridMultilevel"/>
    <w:tmpl w:val="9D0C8598"/>
    <w:lvl w:ilvl="0" w:tplc="B4A0CDB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BF0495"/>
    <w:multiLevelType w:val="hybridMultilevel"/>
    <w:tmpl w:val="08666B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BE10F4"/>
    <w:multiLevelType w:val="hybridMultilevel"/>
    <w:tmpl w:val="1C38D508"/>
    <w:lvl w:ilvl="0" w:tplc="770A53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39757A"/>
    <w:multiLevelType w:val="hybridMultilevel"/>
    <w:tmpl w:val="EAAC759E"/>
    <w:lvl w:ilvl="0" w:tplc="E69EF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B159AC"/>
    <w:multiLevelType w:val="hybridMultilevel"/>
    <w:tmpl w:val="927AD136"/>
    <w:lvl w:ilvl="0" w:tplc="68E6B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CC6974"/>
    <w:multiLevelType w:val="hybridMultilevel"/>
    <w:tmpl w:val="FF027EF0"/>
    <w:lvl w:ilvl="0" w:tplc="83864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7435D7"/>
    <w:multiLevelType w:val="multilevel"/>
    <w:tmpl w:val="7FCE9C9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>
    <w:nsid w:val="5BB878BD"/>
    <w:multiLevelType w:val="hybridMultilevel"/>
    <w:tmpl w:val="BC86DB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F6F6828"/>
    <w:multiLevelType w:val="hybridMultilevel"/>
    <w:tmpl w:val="36387D86"/>
    <w:lvl w:ilvl="0" w:tplc="BC709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F06DE2"/>
    <w:multiLevelType w:val="hybridMultilevel"/>
    <w:tmpl w:val="36387D86"/>
    <w:lvl w:ilvl="0" w:tplc="BC709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7F1612"/>
    <w:multiLevelType w:val="hybridMultilevel"/>
    <w:tmpl w:val="31B8CDC6"/>
    <w:lvl w:ilvl="0" w:tplc="3598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23"/>
  </w:num>
  <w:num w:numId="4">
    <w:abstractNumId w:val="12"/>
  </w:num>
  <w:num w:numId="5">
    <w:abstractNumId w:val="1"/>
  </w:num>
  <w:num w:numId="6">
    <w:abstractNumId w:val="5"/>
  </w:num>
  <w:num w:numId="7">
    <w:abstractNumId w:val="18"/>
  </w:num>
  <w:num w:numId="8">
    <w:abstractNumId w:val="16"/>
  </w:num>
  <w:num w:numId="9">
    <w:abstractNumId w:val="2"/>
  </w:num>
  <w:num w:numId="10">
    <w:abstractNumId w:val="26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0"/>
  </w:num>
  <w:num w:numId="16">
    <w:abstractNumId w:val="21"/>
  </w:num>
  <w:num w:numId="17">
    <w:abstractNumId w:val="22"/>
  </w:num>
  <w:num w:numId="18">
    <w:abstractNumId w:val="20"/>
  </w:num>
  <w:num w:numId="19">
    <w:abstractNumId w:val="14"/>
  </w:num>
  <w:num w:numId="20">
    <w:abstractNumId w:val="8"/>
  </w:num>
  <w:num w:numId="21">
    <w:abstractNumId w:val="19"/>
  </w:num>
  <w:num w:numId="22">
    <w:abstractNumId w:val="4"/>
  </w:num>
  <w:num w:numId="23">
    <w:abstractNumId w:val="3"/>
  </w:num>
  <w:num w:numId="24">
    <w:abstractNumId w:val="13"/>
  </w:num>
  <w:num w:numId="25">
    <w:abstractNumId w:val="10"/>
  </w:num>
  <w:num w:numId="26">
    <w:abstractNumId w:val="24"/>
  </w:num>
  <w:num w:numId="2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A8"/>
    <w:rsid w:val="00000D95"/>
    <w:rsid w:val="00001740"/>
    <w:rsid w:val="00003B84"/>
    <w:rsid w:val="00003C82"/>
    <w:rsid w:val="00010B1F"/>
    <w:rsid w:val="000126A9"/>
    <w:rsid w:val="00012990"/>
    <w:rsid w:val="0001651C"/>
    <w:rsid w:val="00016DA3"/>
    <w:rsid w:val="000174E7"/>
    <w:rsid w:val="00020AEB"/>
    <w:rsid w:val="0002275C"/>
    <w:rsid w:val="00031B2F"/>
    <w:rsid w:val="00033DB3"/>
    <w:rsid w:val="00033E70"/>
    <w:rsid w:val="00034A2C"/>
    <w:rsid w:val="000358D7"/>
    <w:rsid w:val="00036E76"/>
    <w:rsid w:val="00044020"/>
    <w:rsid w:val="000444BA"/>
    <w:rsid w:val="00045032"/>
    <w:rsid w:val="00050DB5"/>
    <w:rsid w:val="00051570"/>
    <w:rsid w:val="0005240C"/>
    <w:rsid w:val="00053070"/>
    <w:rsid w:val="00055323"/>
    <w:rsid w:val="000554C7"/>
    <w:rsid w:val="00056A03"/>
    <w:rsid w:val="000614FB"/>
    <w:rsid w:val="000620B7"/>
    <w:rsid w:val="000629A3"/>
    <w:rsid w:val="00063EBE"/>
    <w:rsid w:val="000653E2"/>
    <w:rsid w:val="000657CC"/>
    <w:rsid w:val="00065D5B"/>
    <w:rsid w:val="000720E6"/>
    <w:rsid w:val="00075C7E"/>
    <w:rsid w:val="00076673"/>
    <w:rsid w:val="000766D4"/>
    <w:rsid w:val="000812F2"/>
    <w:rsid w:val="00084142"/>
    <w:rsid w:val="00084C61"/>
    <w:rsid w:val="000911C0"/>
    <w:rsid w:val="000B4A8F"/>
    <w:rsid w:val="000B6B9E"/>
    <w:rsid w:val="000C2877"/>
    <w:rsid w:val="000C5339"/>
    <w:rsid w:val="000D0657"/>
    <w:rsid w:val="000D485C"/>
    <w:rsid w:val="000D6A45"/>
    <w:rsid w:val="000D7D9E"/>
    <w:rsid w:val="000E2C7C"/>
    <w:rsid w:val="000E3878"/>
    <w:rsid w:val="000E554C"/>
    <w:rsid w:val="000F0429"/>
    <w:rsid w:val="000F2876"/>
    <w:rsid w:val="00100CDC"/>
    <w:rsid w:val="00101752"/>
    <w:rsid w:val="00110D55"/>
    <w:rsid w:val="00111B24"/>
    <w:rsid w:val="00111EE6"/>
    <w:rsid w:val="00114A03"/>
    <w:rsid w:val="001154C5"/>
    <w:rsid w:val="001159F7"/>
    <w:rsid w:val="00116306"/>
    <w:rsid w:val="00120AEB"/>
    <w:rsid w:val="0012321D"/>
    <w:rsid w:val="00123401"/>
    <w:rsid w:val="001238C6"/>
    <w:rsid w:val="00126090"/>
    <w:rsid w:val="00126521"/>
    <w:rsid w:val="00131A7C"/>
    <w:rsid w:val="00132B14"/>
    <w:rsid w:val="00133C65"/>
    <w:rsid w:val="001400FF"/>
    <w:rsid w:val="00142F33"/>
    <w:rsid w:val="00154628"/>
    <w:rsid w:val="00157AB9"/>
    <w:rsid w:val="00162263"/>
    <w:rsid w:val="00163451"/>
    <w:rsid w:val="00164173"/>
    <w:rsid w:val="00171C10"/>
    <w:rsid w:val="001732A6"/>
    <w:rsid w:val="00173B39"/>
    <w:rsid w:val="001838DD"/>
    <w:rsid w:val="00184DF7"/>
    <w:rsid w:val="00192D58"/>
    <w:rsid w:val="001942B8"/>
    <w:rsid w:val="0019510E"/>
    <w:rsid w:val="001A0D49"/>
    <w:rsid w:val="001A1A41"/>
    <w:rsid w:val="001A1AA1"/>
    <w:rsid w:val="001A6EEE"/>
    <w:rsid w:val="001A7082"/>
    <w:rsid w:val="001A708D"/>
    <w:rsid w:val="001B0E07"/>
    <w:rsid w:val="001B4764"/>
    <w:rsid w:val="001B5706"/>
    <w:rsid w:val="001B7B00"/>
    <w:rsid w:val="001C16AA"/>
    <w:rsid w:val="001C2606"/>
    <w:rsid w:val="001D346F"/>
    <w:rsid w:val="001D489C"/>
    <w:rsid w:val="001D5DB2"/>
    <w:rsid w:val="001D79CF"/>
    <w:rsid w:val="001E03C8"/>
    <w:rsid w:val="001E1093"/>
    <w:rsid w:val="001E2749"/>
    <w:rsid w:val="001E2783"/>
    <w:rsid w:val="001E6F68"/>
    <w:rsid w:val="001F23F8"/>
    <w:rsid w:val="001F2BA5"/>
    <w:rsid w:val="001F37A1"/>
    <w:rsid w:val="001F441C"/>
    <w:rsid w:val="00200382"/>
    <w:rsid w:val="002023C9"/>
    <w:rsid w:val="00202594"/>
    <w:rsid w:val="00205CBA"/>
    <w:rsid w:val="002065E5"/>
    <w:rsid w:val="00206B8E"/>
    <w:rsid w:val="002074EA"/>
    <w:rsid w:val="00207FB7"/>
    <w:rsid w:val="002101C0"/>
    <w:rsid w:val="00213A1D"/>
    <w:rsid w:val="0022138F"/>
    <w:rsid w:val="00222356"/>
    <w:rsid w:val="002232FA"/>
    <w:rsid w:val="00225C17"/>
    <w:rsid w:val="00225E6C"/>
    <w:rsid w:val="00227CFF"/>
    <w:rsid w:val="0023068E"/>
    <w:rsid w:val="00231923"/>
    <w:rsid w:val="00233A4E"/>
    <w:rsid w:val="00245132"/>
    <w:rsid w:val="0024663D"/>
    <w:rsid w:val="0025516C"/>
    <w:rsid w:val="002551F7"/>
    <w:rsid w:val="0026024B"/>
    <w:rsid w:val="00266989"/>
    <w:rsid w:val="00274C96"/>
    <w:rsid w:val="002775A4"/>
    <w:rsid w:val="00281603"/>
    <w:rsid w:val="0028343A"/>
    <w:rsid w:val="00284B01"/>
    <w:rsid w:val="0029196C"/>
    <w:rsid w:val="002920EE"/>
    <w:rsid w:val="002A19A2"/>
    <w:rsid w:val="002A4CCA"/>
    <w:rsid w:val="002A7368"/>
    <w:rsid w:val="002A7F7B"/>
    <w:rsid w:val="002B1335"/>
    <w:rsid w:val="002B237B"/>
    <w:rsid w:val="002B5D63"/>
    <w:rsid w:val="002C0C32"/>
    <w:rsid w:val="002C1075"/>
    <w:rsid w:val="002C5888"/>
    <w:rsid w:val="002C6DE2"/>
    <w:rsid w:val="002C6DF7"/>
    <w:rsid w:val="002C7D2D"/>
    <w:rsid w:val="002D49B9"/>
    <w:rsid w:val="002E1255"/>
    <w:rsid w:val="002E2DE0"/>
    <w:rsid w:val="002E5BEC"/>
    <w:rsid w:val="002E7E6F"/>
    <w:rsid w:val="002F6F58"/>
    <w:rsid w:val="002F7452"/>
    <w:rsid w:val="002F7E4D"/>
    <w:rsid w:val="002F7F49"/>
    <w:rsid w:val="0030126F"/>
    <w:rsid w:val="00305BA1"/>
    <w:rsid w:val="00314718"/>
    <w:rsid w:val="00314FEF"/>
    <w:rsid w:val="0032062F"/>
    <w:rsid w:val="00323D9E"/>
    <w:rsid w:val="00323FE3"/>
    <w:rsid w:val="00332C30"/>
    <w:rsid w:val="00332ECD"/>
    <w:rsid w:val="00342FBE"/>
    <w:rsid w:val="003465EE"/>
    <w:rsid w:val="00352894"/>
    <w:rsid w:val="003571E9"/>
    <w:rsid w:val="00371B2A"/>
    <w:rsid w:val="00373C78"/>
    <w:rsid w:val="00374886"/>
    <w:rsid w:val="003753CF"/>
    <w:rsid w:val="00376A6D"/>
    <w:rsid w:val="00383984"/>
    <w:rsid w:val="00387049"/>
    <w:rsid w:val="003871FA"/>
    <w:rsid w:val="00394CEE"/>
    <w:rsid w:val="003A0760"/>
    <w:rsid w:val="003A0807"/>
    <w:rsid w:val="003A0FB2"/>
    <w:rsid w:val="003A3667"/>
    <w:rsid w:val="003B578A"/>
    <w:rsid w:val="003B679E"/>
    <w:rsid w:val="003C00EA"/>
    <w:rsid w:val="003C53EE"/>
    <w:rsid w:val="003D574C"/>
    <w:rsid w:val="003D6E55"/>
    <w:rsid w:val="003D6F58"/>
    <w:rsid w:val="003D7261"/>
    <w:rsid w:val="003D7A47"/>
    <w:rsid w:val="003E0E4D"/>
    <w:rsid w:val="003E0EBD"/>
    <w:rsid w:val="003E4669"/>
    <w:rsid w:val="003E4921"/>
    <w:rsid w:val="003F151F"/>
    <w:rsid w:val="003F5ABB"/>
    <w:rsid w:val="00400076"/>
    <w:rsid w:val="0040230E"/>
    <w:rsid w:val="00405509"/>
    <w:rsid w:val="004102FA"/>
    <w:rsid w:val="004152D0"/>
    <w:rsid w:val="004207CD"/>
    <w:rsid w:val="00420E84"/>
    <w:rsid w:val="004229EA"/>
    <w:rsid w:val="00425F21"/>
    <w:rsid w:val="00430402"/>
    <w:rsid w:val="00431E33"/>
    <w:rsid w:val="00432D66"/>
    <w:rsid w:val="00440A4F"/>
    <w:rsid w:val="00445F2D"/>
    <w:rsid w:val="004547D9"/>
    <w:rsid w:val="00454840"/>
    <w:rsid w:val="00456F45"/>
    <w:rsid w:val="004579D5"/>
    <w:rsid w:val="004603DB"/>
    <w:rsid w:val="0046157D"/>
    <w:rsid w:val="00462C1F"/>
    <w:rsid w:val="004635B8"/>
    <w:rsid w:val="00463740"/>
    <w:rsid w:val="00467271"/>
    <w:rsid w:val="00470275"/>
    <w:rsid w:val="004764B0"/>
    <w:rsid w:val="00476E51"/>
    <w:rsid w:val="00483EFA"/>
    <w:rsid w:val="004856F4"/>
    <w:rsid w:val="0048616A"/>
    <w:rsid w:val="00486AF7"/>
    <w:rsid w:val="00492B75"/>
    <w:rsid w:val="00495B31"/>
    <w:rsid w:val="00497C69"/>
    <w:rsid w:val="004A0917"/>
    <w:rsid w:val="004A553B"/>
    <w:rsid w:val="004B3E99"/>
    <w:rsid w:val="004B637F"/>
    <w:rsid w:val="004C198F"/>
    <w:rsid w:val="004C2905"/>
    <w:rsid w:val="004C6887"/>
    <w:rsid w:val="004C7835"/>
    <w:rsid w:val="004D0839"/>
    <w:rsid w:val="004D1836"/>
    <w:rsid w:val="004D61B8"/>
    <w:rsid w:val="004E2BDE"/>
    <w:rsid w:val="004E507C"/>
    <w:rsid w:val="004E7DEC"/>
    <w:rsid w:val="004F37AE"/>
    <w:rsid w:val="004F4F41"/>
    <w:rsid w:val="004F5EC7"/>
    <w:rsid w:val="004F6A16"/>
    <w:rsid w:val="00500DA4"/>
    <w:rsid w:val="005033AB"/>
    <w:rsid w:val="005065AE"/>
    <w:rsid w:val="0051056F"/>
    <w:rsid w:val="00510CDA"/>
    <w:rsid w:val="00516196"/>
    <w:rsid w:val="005200FD"/>
    <w:rsid w:val="005211FC"/>
    <w:rsid w:val="00522E2B"/>
    <w:rsid w:val="00527060"/>
    <w:rsid w:val="00535FC6"/>
    <w:rsid w:val="005400DE"/>
    <w:rsid w:val="00540DE8"/>
    <w:rsid w:val="00544BAD"/>
    <w:rsid w:val="0055088B"/>
    <w:rsid w:val="005509A9"/>
    <w:rsid w:val="00554EEF"/>
    <w:rsid w:val="00555075"/>
    <w:rsid w:val="00560199"/>
    <w:rsid w:val="00562F23"/>
    <w:rsid w:val="005630AB"/>
    <w:rsid w:val="00563BAA"/>
    <w:rsid w:val="005653F8"/>
    <w:rsid w:val="00567CA2"/>
    <w:rsid w:val="0057321F"/>
    <w:rsid w:val="00576DD9"/>
    <w:rsid w:val="00582C6B"/>
    <w:rsid w:val="00582D7C"/>
    <w:rsid w:val="00586258"/>
    <w:rsid w:val="00591808"/>
    <w:rsid w:val="005A0464"/>
    <w:rsid w:val="005A1C73"/>
    <w:rsid w:val="005A3474"/>
    <w:rsid w:val="005A4FE7"/>
    <w:rsid w:val="005A5D9D"/>
    <w:rsid w:val="005B189D"/>
    <w:rsid w:val="005B6566"/>
    <w:rsid w:val="005B659D"/>
    <w:rsid w:val="005B6811"/>
    <w:rsid w:val="005B75ED"/>
    <w:rsid w:val="005C0F86"/>
    <w:rsid w:val="005C30BC"/>
    <w:rsid w:val="005C366B"/>
    <w:rsid w:val="005C42B0"/>
    <w:rsid w:val="005C58A7"/>
    <w:rsid w:val="005C6295"/>
    <w:rsid w:val="005D70B0"/>
    <w:rsid w:val="005D7F0D"/>
    <w:rsid w:val="005E4B3E"/>
    <w:rsid w:val="005E6536"/>
    <w:rsid w:val="005F39AB"/>
    <w:rsid w:val="005F45C5"/>
    <w:rsid w:val="005F6103"/>
    <w:rsid w:val="006018D7"/>
    <w:rsid w:val="0060393D"/>
    <w:rsid w:val="00603DEA"/>
    <w:rsid w:val="006155B3"/>
    <w:rsid w:val="00616DF2"/>
    <w:rsid w:val="0062108F"/>
    <w:rsid w:val="00622644"/>
    <w:rsid w:val="0062424F"/>
    <w:rsid w:val="006365DA"/>
    <w:rsid w:val="006433A7"/>
    <w:rsid w:val="00643446"/>
    <w:rsid w:val="00643979"/>
    <w:rsid w:val="00646822"/>
    <w:rsid w:val="00647AD2"/>
    <w:rsid w:val="00651014"/>
    <w:rsid w:val="00652A6C"/>
    <w:rsid w:val="006554A2"/>
    <w:rsid w:val="0065746A"/>
    <w:rsid w:val="00660B93"/>
    <w:rsid w:val="00662B3B"/>
    <w:rsid w:val="00664AE5"/>
    <w:rsid w:val="006654FF"/>
    <w:rsid w:val="00674E44"/>
    <w:rsid w:val="00677AD4"/>
    <w:rsid w:val="00677DA9"/>
    <w:rsid w:val="00683883"/>
    <w:rsid w:val="00685643"/>
    <w:rsid w:val="00686B89"/>
    <w:rsid w:val="006928FE"/>
    <w:rsid w:val="00692FD1"/>
    <w:rsid w:val="006A4DF3"/>
    <w:rsid w:val="006A6FA4"/>
    <w:rsid w:val="006B2EA6"/>
    <w:rsid w:val="006B75A5"/>
    <w:rsid w:val="006C03FE"/>
    <w:rsid w:val="006C1BFE"/>
    <w:rsid w:val="006C74E5"/>
    <w:rsid w:val="006D349B"/>
    <w:rsid w:val="006E02E6"/>
    <w:rsid w:val="006E57EC"/>
    <w:rsid w:val="006E69E4"/>
    <w:rsid w:val="006E7615"/>
    <w:rsid w:val="006F113D"/>
    <w:rsid w:val="006F7643"/>
    <w:rsid w:val="00704B7F"/>
    <w:rsid w:val="0070580D"/>
    <w:rsid w:val="00712573"/>
    <w:rsid w:val="00715C99"/>
    <w:rsid w:val="00716B34"/>
    <w:rsid w:val="00721C0E"/>
    <w:rsid w:val="00722C3E"/>
    <w:rsid w:val="00726BE3"/>
    <w:rsid w:val="00732191"/>
    <w:rsid w:val="0073617E"/>
    <w:rsid w:val="007371BF"/>
    <w:rsid w:val="0074243C"/>
    <w:rsid w:val="00744480"/>
    <w:rsid w:val="00744C7E"/>
    <w:rsid w:val="00747362"/>
    <w:rsid w:val="00754251"/>
    <w:rsid w:val="0076170A"/>
    <w:rsid w:val="00765519"/>
    <w:rsid w:val="00767691"/>
    <w:rsid w:val="00767701"/>
    <w:rsid w:val="00767E08"/>
    <w:rsid w:val="00771F29"/>
    <w:rsid w:val="00783771"/>
    <w:rsid w:val="007878C1"/>
    <w:rsid w:val="00792E08"/>
    <w:rsid w:val="00793BDC"/>
    <w:rsid w:val="00797D89"/>
    <w:rsid w:val="007A3286"/>
    <w:rsid w:val="007A37EE"/>
    <w:rsid w:val="007A50DC"/>
    <w:rsid w:val="007A727F"/>
    <w:rsid w:val="007A7464"/>
    <w:rsid w:val="007B0331"/>
    <w:rsid w:val="007B18E3"/>
    <w:rsid w:val="007B270A"/>
    <w:rsid w:val="007B7152"/>
    <w:rsid w:val="007C38D4"/>
    <w:rsid w:val="007C3B0B"/>
    <w:rsid w:val="007C6691"/>
    <w:rsid w:val="007D020E"/>
    <w:rsid w:val="007D0C38"/>
    <w:rsid w:val="007D4DC7"/>
    <w:rsid w:val="007E1444"/>
    <w:rsid w:val="007F1BBB"/>
    <w:rsid w:val="00803868"/>
    <w:rsid w:val="008106BE"/>
    <w:rsid w:val="00816027"/>
    <w:rsid w:val="00817A3D"/>
    <w:rsid w:val="00821D18"/>
    <w:rsid w:val="00822554"/>
    <w:rsid w:val="00823213"/>
    <w:rsid w:val="008258DF"/>
    <w:rsid w:val="008265FB"/>
    <w:rsid w:val="00830CD9"/>
    <w:rsid w:val="00832A55"/>
    <w:rsid w:val="00833A1E"/>
    <w:rsid w:val="008351DC"/>
    <w:rsid w:val="00840001"/>
    <w:rsid w:val="0084276E"/>
    <w:rsid w:val="00842A55"/>
    <w:rsid w:val="0084470D"/>
    <w:rsid w:val="00844DDA"/>
    <w:rsid w:val="00845F04"/>
    <w:rsid w:val="00854CC9"/>
    <w:rsid w:val="008721AD"/>
    <w:rsid w:val="00876F71"/>
    <w:rsid w:val="008829ED"/>
    <w:rsid w:val="00885B63"/>
    <w:rsid w:val="00886CEC"/>
    <w:rsid w:val="00892411"/>
    <w:rsid w:val="00895220"/>
    <w:rsid w:val="008977F0"/>
    <w:rsid w:val="008A0225"/>
    <w:rsid w:val="008B1F1A"/>
    <w:rsid w:val="008B2EB2"/>
    <w:rsid w:val="008B6736"/>
    <w:rsid w:val="008B6CC9"/>
    <w:rsid w:val="008B7CED"/>
    <w:rsid w:val="008C470E"/>
    <w:rsid w:val="008C4CDB"/>
    <w:rsid w:val="008D1716"/>
    <w:rsid w:val="008D28CE"/>
    <w:rsid w:val="008D2C7E"/>
    <w:rsid w:val="008E0526"/>
    <w:rsid w:val="008E0684"/>
    <w:rsid w:val="008E2E31"/>
    <w:rsid w:val="008E5795"/>
    <w:rsid w:val="008F021E"/>
    <w:rsid w:val="008F0489"/>
    <w:rsid w:val="008F4093"/>
    <w:rsid w:val="008F4F6A"/>
    <w:rsid w:val="008F55DD"/>
    <w:rsid w:val="008F71DA"/>
    <w:rsid w:val="00903142"/>
    <w:rsid w:val="00903B6A"/>
    <w:rsid w:val="00915B3F"/>
    <w:rsid w:val="0092104B"/>
    <w:rsid w:val="00923933"/>
    <w:rsid w:val="00926D39"/>
    <w:rsid w:val="00932B63"/>
    <w:rsid w:val="0093517F"/>
    <w:rsid w:val="00935F70"/>
    <w:rsid w:val="00936F6A"/>
    <w:rsid w:val="00942824"/>
    <w:rsid w:val="00946137"/>
    <w:rsid w:val="00946706"/>
    <w:rsid w:val="009478AA"/>
    <w:rsid w:val="00947F9F"/>
    <w:rsid w:val="00957758"/>
    <w:rsid w:val="00965A31"/>
    <w:rsid w:val="00965AB9"/>
    <w:rsid w:val="0097271B"/>
    <w:rsid w:val="0097754A"/>
    <w:rsid w:val="009826AA"/>
    <w:rsid w:val="0098369A"/>
    <w:rsid w:val="00983B3C"/>
    <w:rsid w:val="0098426A"/>
    <w:rsid w:val="00984608"/>
    <w:rsid w:val="0098535D"/>
    <w:rsid w:val="009920BD"/>
    <w:rsid w:val="009952AD"/>
    <w:rsid w:val="009A03FC"/>
    <w:rsid w:val="009A0E48"/>
    <w:rsid w:val="009A14B0"/>
    <w:rsid w:val="009A6672"/>
    <w:rsid w:val="009B18A8"/>
    <w:rsid w:val="009B52A3"/>
    <w:rsid w:val="009B5709"/>
    <w:rsid w:val="009B7E29"/>
    <w:rsid w:val="009C1732"/>
    <w:rsid w:val="009C39B0"/>
    <w:rsid w:val="009C4A06"/>
    <w:rsid w:val="009C5745"/>
    <w:rsid w:val="009D06B7"/>
    <w:rsid w:val="009D2D04"/>
    <w:rsid w:val="009D4EE8"/>
    <w:rsid w:val="009D73EB"/>
    <w:rsid w:val="009D7F77"/>
    <w:rsid w:val="009E1DEA"/>
    <w:rsid w:val="009E57C7"/>
    <w:rsid w:val="009E5A08"/>
    <w:rsid w:val="009F07F9"/>
    <w:rsid w:val="009F1A8D"/>
    <w:rsid w:val="009F4060"/>
    <w:rsid w:val="009F6CAE"/>
    <w:rsid w:val="00A000D1"/>
    <w:rsid w:val="00A07E6B"/>
    <w:rsid w:val="00A1187F"/>
    <w:rsid w:val="00A12F9A"/>
    <w:rsid w:val="00A13C2B"/>
    <w:rsid w:val="00A1565B"/>
    <w:rsid w:val="00A22B32"/>
    <w:rsid w:val="00A24FA8"/>
    <w:rsid w:val="00A25824"/>
    <w:rsid w:val="00A26D08"/>
    <w:rsid w:val="00A31EB1"/>
    <w:rsid w:val="00A32366"/>
    <w:rsid w:val="00A35C6C"/>
    <w:rsid w:val="00A41427"/>
    <w:rsid w:val="00A4291C"/>
    <w:rsid w:val="00A45918"/>
    <w:rsid w:val="00A45FA5"/>
    <w:rsid w:val="00A47F8C"/>
    <w:rsid w:val="00A524D6"/>
    <w:rsid w:val="00A53904"/>
    <w:rsid w:val="00A568C2"/>
    <w:rsid w:val="00A62D51"/>
    <w:rsid w:val="00A62F00"/>
    <w:rsid w:val="00A63CBB"/>
    <w:rsid w:val="00A65033"/>
    <w:rsid w:val="00A65F0D"/>
    <w:rsid w:val="00A6702D"/>
    <w:rsid w:val="00A71FE6"/>
    <w:rsid w:val="00A73DBA"/>
    <w:rsid w:val="00A752A6"/>
    <w:rsid w:val="00A8022D"/>
    <w:rsid w:val="00A84E93"/>
    <w:rsid w:val="00A8751B"/>
    <w:rsid w:val="00A92929"/>
    <w:rsid w:val="00A9344D"/>
    <w:rsid w:val="00A93ADB"/>
    <w:rsid w:val="00A9531D"/>
    <w:rsid w:val="00A955BB"/>
    <w:rsid w:val="00AA6090"/>
    <w:rsid w:val="00AA625D"/>
    <w:rsid w:val="00AB07AA"/>
    <w:rsid w:val="00AB16FA"/>
    <w:rsid w:val="00AB3845"/>
    <w:rsid w:val="00AB5771"/>
    <w:rsid w:val="00AB5F47"/>
    <w:rsid w:val="00AB792E"/>
    <w:rsid w:val="00AC33C2"/>
    <w:rsid w:val="00AD0BAE"/>
    <w:rsid w:val="00AD0D6B"/>
    <w:rsid w:val="00AD14AA"/>
    <w:rsid w:val="00AD1AA8"/>
    <w:rsid w:val="00AD5694"/>
    <w:rsid w:val="00AD6E2A"/>
    <w:rsid w:val="00AE17B5"/>
    <w:rsid w:val="00AE1872"/>
    <w:rsid w:val="00AE3534"/>
    <w:rsid w:val="00AE387B"/>
    <w:rsid w:val="00AE426F"/>
    <w:rsid w:val="00AE5EF5"/>
    <w:rsid w:val="00B0405A"/>
    <w:rsid w:val="00B045EC"/>
    <w:rsid w:val="00B04AD7"/>
    <w:rsid w:val="00B062B2"/>
    <w:rsid w:val="00B06B89"/>
    <w:rsid w:val="00B10BDB"/>
    <w:rsid w:val="00B12471"/>
    <w:rsid w:val="00B1313D"/>
    <w:rsid w:val="00B13E85"/>
    <w:rsid w:val="00B21BFA"/>
    <w:rsid w:val="00B22222"/>
    <w:rsid w:val="00B22626"/>
    <w:rsid w:val="00B3075B"/>
    <w:rsid w:val="00B36E37"/>
    <w:rsid w:val="00B43688"/>
    <w:rsid w:val="00B4369F"/>
    <w:rsid w:val="00B4521C"/>
    <w:rsid w:val="00B4592B"/>
    <w:rsid w:val="00B46EAE"/>
    <w:rsid w:val="00B472F4"/>
    <w:rsid w:val="00B53951"/>
    <w:rsid w:val="00B56A48"/>
    <w:rsid w:val="00B57699"/>
    <w:rsid w:val="00B61C95"/>
    <w:rsid w:val="00B65C8E"/>
    <w:rsid w:val="00B70556"/>
    <w:rsid w:val="00B76123"/>
    <w:rsid w:val="00B86D5E"/>
    <w:rsid w:val="00B877FF"/>
    <w:rsid w:val="00B87A9B"/>
    <w:rsid w:val="00B92B89"/>
    <w:rsid w:val="00B946A0"/>
    <w:rsid w:val="00B94CDC"/>
    <w:rsid w:val="00BA3A73"/>
    <w:rsid w:val="00BA4479"/>
    <w:rsid w:val="00BA6076"/>
    <w:rsid w:val="00BA7742"/>
    <w:rsid w:val="00BB25D6"/>
    <w:rsid w:val="00BB389E"/>
    <w:rsid w:val="00BB529A"/>
    <w:rsid w:val="00BC3BE1"/>
    <w:rsid w:val="00BC54B0"/>
    <w:rsid w:val="00BD0084"/>
    <w:rsid w:val="00BD18C8"/>
    <w:rsid w:val="00BD1C73"/>
    <w:rsid w:val="00BE0237"/>
    <w:rsid w:val="00BE13E8"/>
    <w:rsid w:val="00BE3F8A"/>
    <w:rsid w:val="00BF049B"/>
    <w:rsid w:val="00BF2ADB"/>
    <w:rsid w:val="00BF313C"/>
    <w:rsid w:val="00BF579D"/>
    <w:rsid w:val="00BF6252"/>
    <w:rsid w:val="00C01CD4"/>
    <w:rsid w:val="00C1028C"/>
    <w:rsid w:val="00C1195E"/>
    <w:rsid w:val="00C1286E"/>
    <w:rsid w:val="00C1355F"/>
    <w:rsid w:val="00C15A1E"/>
    <w:rsid w:val="00C16021"/>
    <w:rsid w:val="00C26172"/>
    <w:rsid w:val="00C33581"/>
    <w:rsid w:val="00C37517"/>
    <w:rsid w:val="00C40D41"/>
    <w:rsid w:val="00C423AE"/>
    <w:rsid w:val="00C4276D"/>
    <w:rsid w:val="00C436AA"/>
    <w:rsid w:val="00C46D51"/>
    <w:rsid w:val="00C50E2F"/>
    <w:rsid w:val="00C50E9C"/>
    <w:rsid w:val="00C51F73"/>
    <w:rsid w:val="00C558AE"/>
    <w:rsid w:val="00C61D2A"/>
    <w:rsid w:val="00C626B7"/>
    <w:rsid w:val="00C62B26"/>
    <w:rsid w:val="00C63449"/>
    <w:rsid w:val="00C647AA"/>
    <w:rsid w:val="00C64982"/>
    <w:rsid w:val="00C65A88"/>
    <w:rsid w:val="00C66D73"/>
    <w:rsid w:val="00C71B84"/>
    <w:rsid w:val="00C729B3"/>
    <w:rsid w:val="00C74233"/>
    <w:rsid w:val="00C7786C"/>
    <w:rsid w:val="00C8034F"/>
    <w:rsid w:val="00C80ED9"/>
    <w:rsid w:val="00C83B43"/>
    <w:rsid w:val="00C857F2"/>
    <w:rsid w:val="00C93C2B"/>
    <w:rsid w:val="00C969A6"/>
    <w:rsid w:val="00CA68C4"/>
    <w:rsid w:val="00CB0123"/>
    <w:rsid w:val="00CB0F67"/>
    <w:rsid w:val="00CB36C8"/>
    <w:rsid w:val="00CB42B8"/>
    <w:rsid w:val="00CC328B"/>
    <w:rsid w:val="00CC5035"/>
    <w:rsid w:val="00CC6092"/>
    <w:rsid w:val="00CC75B0"/>
    <w:rsid w:val="00CD0E73"/>
    <w:rsid w:val="00CD33F6"/>
    <w:rsid w:val="00CD5D41"/>
    <w:rsid w:val="00CD6014"/>
    <w:rsid w:val="00CD6AAC"/>
    <w:rsid w:val="00CE0DBE"/>
    <w:rsid w:val="00CE14C7"/>
    <w:rsid w:val="00CE21CC"/>
    <w:rsid w:val="00CE4356"/>
    <w:rsid w:val="00CE709D"/>
    <w:rsid w:val="00CF0E06"/>
    <w:rsid w:val="00CF3CE7"/>
    <w:rsid w:val="00D1001A"/>
    <w:rsid w:val="00D13690"/>
    <w:rsid w:val="00D14E72"/>
    <w:rsid w:val="00D206FC"/>
    <w:rsid w:val="00D2171E"/>
    <w:rsid w:val="00D21891"/>
    <w:rsid w:val="00D261EF"/>
    <w:rsid w:val="00D265EE"/>
    <w:rsid w:val="00D30501"/>
    <w:rsid w:val="00D3777E"/>
    <w:rsid w:val="00D52BAE"/>
    <w:rsid w:val="00D55BD1"/>
    <w:rsid w:val="00D61BCC"/>
    <w:rsid w:val="00D6312D"/>
    <w:rsid w:val="00D64603"/>
    <w:rsid w:val="00D7032B"/>
    <w:rsid w:val="00D7465B"/>
    <w:rsid w:val="00D7654D"/>
    <w:rsid w:val="00D776D9"/>
    <w:rsid w:val="00D80226"/>
    <w:rsid w:val="00D83561"/>
    <w:rsid w:val="00D845D1"/>
    <w:rsid w:val="00D86DCE"/>
    <w:rsid w:val="00D935E8"/>
    <w:rsid w:val="00DA605B"/>
    <w:rsid w:val="00DB042C"/>
    <w:rsid w:val="00DB3705"/>
    <w:rsid w:val="00DB58F8"/>
    <w:rsid w:val="00DB5B89"/>
    <w:rsid w:val="00DC6BC1"/>
    <w:rsid w:val="00DD1F5E"/>
    <w:rsid w:val="00DD27BC"/>
    <w:rsid w:val="00DE057D"/>
    <w:rsid w:val="00DE26D9"/>
    <w:rsid w:val="00DE39E6"/>
    <w:rsid w:val="00DE518A"/>
    <w:rsid w:val="00DE627F"/>
    <w:rsid w:val="00DF0576"/>
    <w:rsid w:val="00DF40D1"/>
    <w:rsid w:val="00DF4433"/>
    <w:rsid w:val="00E072BA"/>
    <w:rsid w:val="00E10637"/>
    <w:rsid w:val="00E1210A"/>
    <w:rsid w:val="00E139C2"/>
    <w:rsid w:val="00E14E56"/>
    <w:rsid w:val="00E15268"/>
    <w:rsid w:val="00E17A92"/>
    <w:rsid w:val="00E20AFD"/>
    <w:rsid w:val="00E24613"/>
    <w:rsid w:val="00E25A85"/>
    <w:rsid w:val="00E26CDB"/>
    <w:rsid w:val="00E30B3C"/>
    <w:rsid w:val="00E32DB8"/>
    <w:rsid w:val="00E3319A"/>
    <w:rsid w:val="00E35E60"/>
    <w:rsid w:val="00E427BC"/>
    <w:rsid w:val="00E434C7"/>
    <w:rsid w:val="00E4502A"/>
    <w:rsid w:val="00E469FB"/>
    <w:rsid w:val="00E541DA"/>
    <w:rsid w:val="00E57D30"/>
    <w:rsid w:val="00E617B8"/>
    <w:rsid w:val="00E629BF"/>
    <w:rsid w:val="00E652FD"/>
    <w:rsid w:val="00E81616"/>
    <w:rsid w:val="00E830C4"/>
    <w:rsid w:val="00E900F1"/>
    <w:rsid w:val="00E93774"/>
    <w:rsid w:val="00E9768A"/>
    <w:rsid w:val="00E97B61"/>
    <w:rsid w:val="00E97D46"/>
    <w:rsid w:val="00EA2818"/>
    <w:rsid w:val="00EA281B"/>
    <w:rsid w:val="00EA4635"/>
    <w:rsid w:val="00EA5F10"/>
    <w:rsid w:val="00EA70BD"/>
    <w:rsid w:val="00EA74BD"/>
    <w:rsid w:val="00EB5287"/>
    <w:rsid w:val="00ED20E2"/>
    <w:rsid w:val="00ED2655"/>
    <w:rsid w:val="00ED483D"/>
    <w:rsid w:val="00ED73F7"/>
    <w:rsid w:val="00ED7531"/>
    <w:rsid w:val="00EE043F"/>
    <w:rsid w:val="00EE3331"/>
    <w:rsid w:val="00EE5239"/>
    <w:rsid w:val="00EF3DFE"/>
    <w:rsid w:val="00F0273E"/>
    <w:rsid w:val="00F05B85"/>
    <w:rsid w:val="00F220EE"/>
    <w:rsid w:val="00F26278"/>
    <w:rsid w:val="00F265FB"/>
    <w:rsid w:val="00F35698"/>
    <w:rsid w:val="00F361A9"/>
    <w:rsid w:val="00F372D3"/>
    <w:rsid w:val="00F40981"/>
    <w:rsid w:val="00F43C4F"/>
    <w:rsid w:val="00F440BE"/>
    <w:rsid w:val="00F46334"/>
    <w:rsid w:val="00F464FD"/>
    <w:rsid w:val="00F47956"/>
    <w:rsid w:val="00F50A1D"/>
    <w:rsid w:val="00F541D3"/>
    <w:rsid w:val="00F57347"/>
    <w:rsid w:val="00F57D03"/>
    <w:rsid w:val="00F60386"/>
    <w:rsid w:val="00F619F6"/>
    <w:rsid w:val="00F6231B"/>
    <w:rsid w:val="00F6739B"/>
    <w:rsid w:val="00F6763C"/>
    <w:rsid w:val="00F7139F"/>
    <w:rsid w:val="00F727D6"/>
    <w:rsid w:val="00F73E8C"/>
    <w:rsid w:val="00F75411"/>
    <w:rsid w:val="00F754E1"/>
    <w:rsid w:val="00F80067"/>
    <w:rsid w:val="00F8110F"/>
    <w:rsid w:val="00F81B16"/>
    <w:rsid w:val="00F90F0E"/>
    <w:rsid w:val="00F91911"/>
    <w:rsid w:val="00F92940"/>
    <w:rsid w:val="00F95227"/>
    <w:rsid w:val="00F96599"/>
    <w:rsid w:val="00F9786E"/>
    <w:rsid w:val="00F97A34"/>
    <w:rsid w:val="00FA6BE9"/>
    <w:rsid w:val="00FB18CC"/>
    <w:rsid w:val="00FB1F87"/>
    <w:rsid w:val="00FB328C"/>
    <w:rsid w:val="00FB4301"/>
    <w:rsid w:val="00FB4CF5"/>
    <w:rsid w:val="00FB7E93"/>
    <w:rsid w:val="00FC102A"/>
    <w:rsid w:val="00FC468C"/>
    <w:rsid w:val="00FC6B6F"/>
    <w:rsid w:val="00FC7622"/>
    <w:rsid w:val="00FC7793"/>
    <w:rsid w:val="00FD06BF"/>
    <w:rsid w:val="00FD72E7"/>
    <w:rsid w:val="00FD7E32"/>
    <w:rsid w:val="00FE0FEF"/>
    <w:rsid w:val="00FE32C0"/>
    <w:rsid w:val="00FE6D16"/>
    <w:rsid w:val="00FF1391"/>
    <w:rsid w:val="00FF5B4F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4246B363-3984-4216-AD0B-54F41973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5E5"/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43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5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58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0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5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5E5"/>
    <w:rPr>
      <w:sz w:val="18"/>
      <w:szCs w:val="18"/>
    </w:rPr>
  </w:style>
  <w:style w:type="character" w:styleId="a5">
    <w:name w:val="page number"/>
    <w:basedOn w:val="a0"/>
    <w:rsid w:val="002065E5"/>
  </w:style>
  <w:style w:type="paragraph" w:styleId="a6">
    <w:name w:val="List Paragraph"/>
    <w:basedOn w:val="a"/>
    <w:qFormat/>
    <w:rsid w:val="002065E5"/>
    <w:pPr>
      <w:ind w:firstLine="420"/>
      <w:jc w:val="both"/>
    </w:pPr>
    <w:rPr>
      <w:rFonts w:ascii="Calibri" w:hAnsi="Calibri" w:cs="Calibri"/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2065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5E5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59"/>
    <w:rsid w:val="000E5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436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369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4369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369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4369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0358D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58D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58D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F6763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676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02E6"/>
    <w:rPr>
      <w:rFonts w:ascii="宋体" w:eastAsia="宋体" w:hAnsi="宋体" w:cs="宋体"/>
      <w:kern w:val="0"/>
      <w:sz w:val="24"/>
      <w:szCs w:val="24"/>
    </w:rPr>
  </w:style>
  <w:style w:type="paragraph" w:styleId="ab">
    <w:name w:val="Plain Text"/>
    <w:basedOn w:val="a"/>
    <w:link w:val="Char2"/>
    <w:uiPriority w:val="99"/>
    <w:semiHidden/>
    <w:unhideWhenUsed/>
    <w:rsid w:val="00A93ADB"/>
    <w:pPr>
      <w:widowControl w:val="0"/>
    </w:pPr>
    <w:rPr>
      <w:rFonts w:ascii="Calibri" w:hAnsi="Courier New" w:cs="Courier New"/>
      <w:kern w:val="2"/>
      <w:sz w:val="21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A93ADB"/>
    <w:rPr>
      <w:rFonts w:ascii="Calibri" w:eastAsia="宋体" w:hAnsi="Courier New" w:cs="Courier New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7A727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A4FE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A4FE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A4FE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A4FE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A4FE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7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E9676-B98F-48DD-A9BC-71CF5F44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7984</TotalTime>
  <Pages>34</Pages>
  <Words>4427</Words>
  <Characters>25236</Characters>
  <Application>Microsoft Office Word</Application>
  <DocSecurity>0</DocSecurity>
  <Lines>210</Lines>
  <Paragraphs>59</Paragraphs>
  <ScaleCrop>false</ScaleCrop>
  <Company>Microsoft</Company>
  <LinksUpToDate>false</LinksUpToDate>
  <CharactersWithSpaces>29604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林舜大</cp:lastModifiedBy>
  <cp:revision>304</cp:revision>
  <cp:lastPrinted>2015-06-17T07:35:00Z</cp:lastPrinted>
  <dcterms:created xsi:type="dcterms:W3CDTF">2016-01-28T01:19:00Z</dcterms:created>
  <dcterms:modified xsi:type="dcterms:W3CDTF">2016-12-29T07:31:00Z</dcterms:modified>
</cp:coreProperties>
</file>