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 IMC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Herramientas/Utilidades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D8142E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373706" w:rsidRPr="000F11FA">
              <w:rPr>
                <w:u w:val="single"/>
              </w:rPr>
              <w:t>:</w:t>
            </w:r>
            <w:r w:rsidR="00373706">
              <w:t xml:space="preserve"> </w:t>
            </w:r>
            <w:r w:rsidR="00D8142E">
              <w:t xml:space="preserve"> Altura y peso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D8142E">
            <w:r>
              <w:t>Determina el grado de peso en función de los datos introducidos</w:t>
            </w:r>
            <w:r w:rsidR="000F11FA">
              <w:t>.</w:t>
            </w:r>
          </w:p>
        </w:tc>
        <w:tc>
          <w:tcPr>
            <w:tcW w:w="4140" w:type="dxa"/>
          </w:tcPr>
          <w:p w:rsidR="000F11FA" w:rsidRDefault="003D3ECE" w:rsidP="00D8142E">
            <w:r>
              <w:t xml:space="preserve">Obtiene los datos a través </w:t>
            </w:r>
            <w:r w:rsidR="00D8142E">
              <w:t>peso y altura</w:t>
            </w:r>
            <w:bookmarkStart w:id="0" w:name="_GoBack"/>
            <w:bookmarkEnd w:id="0"/>
            <w:r>
              <w:t>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704E63"/>
    <w:rsid w:val="008E746A"/>
    <w:rsid w:val="00D8142E"/>
    <w:rsid w:val="00D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2013-11-11T21:23:00Z</dcterms:created>
  <dcterms:modified xsi:type="dcterms:W3CDTF">2013-11-11T21:23:00Z</dcterms:modified>
</cp:coreProperties>
</file>