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F018" w14:textId="30C826B4" w:rsidR="004C7E49" w:rsidRDefault="00395588" w:rsidP="00E95F98">
      <w:pPr>
        <w:jc w:val="center"/>
      </w:pPr>
      <w:r>
        <w:t xml:space="preserve">Descripción General </w:t>
      </w:r>
      <w:proofErr w:type="spellStart"/>
      <w:r>
        <w:t>CannaGrow</w:t>
      </w:r>
      <w:proofErr w:type="spellEnd"/>
    </w:p>
    <w:p w14:paraId="55EEE613" w14:textId="77777777" w:rsidR="004362A7" w:rsidRPr="004362A7" w:rsidRDefault="004362A7" w:rsidP="004362A7">
      <w:pPr>
        <w:rPr>
          <w:b/>
          <w:bCs/>
        </w:rPr>
      </w:pPr>
      <w:proofErr w:type="spellStart"/>
      <w:r w:rsidRPr="004362A7">
        <w:rPr>
          <w:b/>
          <w:bCs/>
        </w:rPr>
        <w:t>CannaGrow</w:t>
      </w:r>
      <w:proofErr w:type="spellEnd"/>
      <w:r w:rsidRPr="004362A7">
        <w:rPr>
          <w:b/>
          <w:bCs/>
        </w:rPr>
        <w:t xml:space="preserve">: Un </w:t>
      </w:r>
      <w:proofErr w:type="spellStart"/>
      <w:r w:rsidRPr="004362A7">
        <w:rPr>
          <w:b/>
          <w:bCs/>
        </w:rPr>
        <w:t>Growshop</w:t>
      </w:r>
      <w:proofErr w:type="spellEnd"/>
      <w:r w:rsidRPr="004362A7">
        <w:rPr>
          <w:b/>
          <w:bCs/>
        </w:rPr>
        <w:t xml:space="preserve"> Innovador</w:t>
      </w:r>
    </w:p>
    <w:p w14:paraId="48FD598B" w14:textId="77777777" w:rsidR="004362A7" w:rsidRDefault="004362A7" w:rsidP="004362A7"/>
    <w:p w14:paraId="3A60FFE4" w14:textId="77777777" w:rsidR="004362A7" w:rsidRPr="004362A7" w:rsidRDefault="004362A7" w:rsidP="004362A7">
      <w:pPr>
        <w:rPr>
          <w:b/>
          <w:bCs/>
        </w:rPr>
      </w:pPr>
      <w:r w:rsidRPr="004362A7">
        <w:rPr>
          <w:b/>
          <w:bCs/>
        </w:rPr>
        <w:t>Experiencia Integral y Educativa en el Cultivo de Cannabis:</w:t>
      </w:r>
    </w:p>
    <w:p w14:paraId="364591DD" w14:textId="77777777" w:rsidR="004362A7" w:rsidRDefault="004362A7" w:rsidP="004362A7">
      <w:proofErr w:type="spellStart"/>
      <w:r>
        <w:t>CannaGrow</w:t>
      </w:r>
      <w:proofErr w:type="spellEnd"/>
      <w:r>
        <w:t xml:space="preserve"> no es solo un lugar donde se venden productos relacionados con el cultivo de cannabis. Nos esforzamos por ofrecer a nuestros clientes una experiencia completa y educativa que abarca desde la selección de los equipos adecuados hasta el seguimiento de las mejores prácticas de cultivo.</w:t>
      </w:r>
    </w:p>
    <w:p w14:paraId="25F9A26E" w14:textId="77777777" w:rsidR="004362A7" w:rsidRDefault="004362A7" w:rsidP="004362A7"/>
    <w:p w14:paraId="74D912F3" w14:textId="77777777" w:rsidR="004362A7" w:rsidRPr="004362A7" w:rsidRDefault="004362A7" w:rsidP="004362A7">
      <w:pPr>
        <w:rPr>
          <w:b/>
          <w:bCs/>
        </w:rPr>
      </w:pPr>
      <w:r w:rsidRPr="004362A7">
        <w:rPr>
          <w:b/>
          <w:bCs/>
        </w:rPr>
        <w:t>Productos de Alta Calidad:</w:t>
      </w:r>
    </w:p>
    <w:p w14:paraId="46B8EEEF" w14:textId="77777777" w:rsidR="004362A7" w:rsidRDefault="004362A7" w:rsidP="004362A7">
      <w:r>
        <w:t>Nos enorgullece ofrecer productos de la más alta calidad, seleccionados cuidadosamente de los mejores fabricantes y proveedores del mercado. Desde sistemas de iluminación y sistemas de riego hasta sustratos y fertilizantes, cada producto que ofrecemos ha sido probado y aprobado por nuestro equipo de expertos en cultivo de cannabis.</w:t>
      </w:r>
    </w:p>
    <w:p w14:paraId="3FB32E00" w14:textId="77777777" w:rsidR="004362A7" w:rsidRDefault="004362A7" w:rsidP="004362A7"/>
    <w:p w14:paraId="57F89469" w14:textId="77777777" w:rsidR="004362A7" w:rsidRPr="004362A7" w:rsidRDefault="004362A7" w:rsidP="004362A7">
      <w:pPr>
        <w:rPr>
          <w:b/>
          <w:bCs/>
        </w:rPr>
      </w:pPr>
      <w:r w:rsidRPr="004362A7">
        <w:rPr>
          <w:b/>
          <w:bCs/>
        </w:rPr>
        <w:t>Asesoramiento y Apoyo Técnico Excepcional:</w:t>
      </w:r>
    </w:p>
    <w:p w14:paraId="766254E3" w14:textId="77777777" w:rsidR="004362A7" w:rsidRDefault="004362A7" w:rsidP="004362A7">
      <w:r>
        <w:t>Nuestro equipo de expertos está dedicado a proporcionar un nivel excepcional de asesoramiento y apoyo técnico a nuestros clientes. Ya sea que estén empezando en el mundo del cultivo de cannabis o que sean cultivadores experimentados, estamos aquí para responder sus preguntas, resolver sus problemas y guiarlos en cada paso del proceso de cultivo.</w:t>
      </w:r>
    </w:p>
    <w:p w14:paraId="355F7304" w14:textId="77777777" w:rsidR="004362A7" w:rsidRDefault="004362A7" w:rsidP="004362A7"/>
    <w:p w14:paraId="29CC1F52" w14:textId="77777777" w:rsidR="004362A7" w:rsidRPr="004362A7" w:rsidRDefault="004362A7" w:rsidP="004362A7">
      <w:pPr>
        <w:rPr>
          <w:b/>
          <w:bCs/>
        </w:rPr>
      </w:pPr>
      <w:r w:rsidRPr="004362A7">
        <w:rPr>
          <w:b/>
          <w:bCs/>
        </w:rPr>
        <w:t>Principal Fuente de Conocimiento y Herramientas:</w:t>
      </w:r>
    </w:p>
    <w:p w14:paraId="16DA4F7A" w14:textId="77777777" w:rsidR="004362A7" w:rsidRDefault="004362A7" w:rsidP="004362A7">
      <w:r>
        <w:t>Nos esforzamos por ser la principal fuente de conocimiento y herramientas para todos aquellos interesados en cultivar cannabis, ya sea para uso personal o comercial. Esto significa que no solo ofrecemos productos, sino también recursos educativos, como guías de cultivo, seminarios y talleres, diseñados para ayudar a nuestros clientes a alcanzar su máximo potencial como cultivadores.</w:t>
      </w:r>
    </w:p>
    <w:p w14:paraId="5027C81F" w14:textId="77777777" w:rsidR="004362A7" w:rsidRDefault="004362A7" w:rsidP="004362A7"/>
    <w:p w14:paraId="21352E12" w14:textId="77777777" w:rsidR="004362A7" w:rsidRDefault="004362A7" w:rsidP="004362A7">
      <w:r>
        <w:t xml:space="preserve">En </w:t>
      </w:r>
      <w:r w:rsidRPr="004362A7">
        <w:rPr>
          <w:b/>
          <w:bCs/>
        </w:rPr>
        <w:t>Resumen</w:t>
      </w:r>
      <w:r>
        <w:t>:</w:t>
      </w:r>
    </w:p>
    <w:p w14:paraId="10353618" w14:textId="77777777" w:rsidR="004362A7" w:rsidRDefault="004362A7" w:rsidP="004362A7">
      <w:r>
        <w:t xml:space="preserve">En resumen, </w:t>
      </w:r>
      <w:proofErr w:type="spellStart"/>
      <w:r>
        <w:t>CannaGrow</w:t>
      </w:r>
      <w:proofErr w:type="spellEnd"/>
      <w:r>
        <w:t xml:space="preserve"> es mucho más que un </w:t>
      </w:r>
      <w:proofErr w:type="spellStart"/>
      <w:r>
        <w:t>growshop</w:t>
      </w:r>
      <w:proofErr w:type="spellEnd"/>
      <w:r>
        <w:t xml:space="preserve"> tradicional. Somos una comunidad de cultivadores apasionados y expertos en cultivo de cannabis que se dedica a proporcionar a nuestros clientes una experiencia integral y educativa en el mundo del cultivo de esta planta. Ya sea que estén buscando productos de alta calidad, asesoramiento experto o recursos educativos, estamos aquí para ayudar a nuestros clientes a cultivar con confianza y éxito.</w:t>
      </w:r>
    </w:p>
    <w:p w14:paraId="6468EA1E" w14:textId="77777777" w:rsidR="004362A7" w:rsidRDefault="004362A7" w:rsidP="004362A7"/>
    <w:p w14:paraId="27EA71F8" w14:textId="77777777" w:rsidR="004362A7" w:rsidRDefault="004362A7" w:rsidP="004362A7"/>
    <w:p w14:paraId="6822EE3D" w14:textId="77777777" w:rsidR="004362A7" w:rsidRDefault="004362A7" w:rsidP="004362A7"/>
    <w:p w14:paraId="1F1A8E60" w14:textId="77777777" w:rsidR="004362A7" w:rsidRDefault="004362A7" w:rsidP="004362A7"/>
    <w:p w14:paraId="66D3B4B6" w14:textId="23B79C2B" w:rsidR="00E95F98" w:rsidRDefault="00E95F98" w:rsidP="004362A7"/>
    <w:sectPr w:rsidR="00E95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98"/>
    <w:rsid w:val="00395588"/>
    <w:rsid w:val="004362A7"/>
    <w:rsid w:val="004C7E49"/>
    <w:rsid w:val="00635184"/>
    <w:rsid w:val="007D5D97"/>
    <w:rsid w:val="00E95F98"/>
    <w:rsid w:val="00F50097"/>
    <w:rsid w:val="00F9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D4283"/>
  <w15:chartTrackingRefBased/>
  <w15:docId w15:val="{2D4FFF40-7772-4322-BA1B-8217B1B1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4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63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9733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42333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1139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031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99464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61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69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331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642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1492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668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9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MONTAGUD HERNANDIS</dc:creator>
  <cp:keywords/>
  <dc:description/>
  <cp:lastModifiedBy>JAUME MONTAGUD HERNANDIS</cp:lastModifiedBy>
  <cp:revision>2</cp:revision>
  <dcterms:created xsi:type="dcterms:W3CDTF">2024-02-06T09:30:00Z</dcterms:created>
  <dcterms:modified xsi:type="dcterms:W3CDTF">2024-02-06T10:10:00Z</dcterms:modified>
</cp:coreProperties>
</file>