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F3F05" w14:textId="4C5D4051" w:rsidR="00E23F23" w:rsidRPr="00E23F23" w:rsidRDefault="00E23F23">
      <w:pPr>
        <w:rPr>
          <w:rFonts w:ascii="Times New Roman" w:hAnsi="Times New Roman" w:cs="Times New Roman"/>
          <w:noProof/>
          <w:sz w:val="32"/>
          <w:szCs w:val="32"/>
        </w:rPr>
      </w:pPr>
      <w:r w:rsidRPr="00E23F23">
        <w:rPr>
          <w:rFonts w:ascii="Times New Roman" w:hAnsi="Times New Roman" w:cs="Times New Roman"/>
          <w:noProof/>
          <w:sz w:val="32"/>
          <w:szCs w:val="32"/>
        </w:rPr>
        <w:t>POWER BI CUSTOMER BEHAVIOUR DASHBOARD</w:t>
      </w:r>
    </w:p>
    <w:p w14:paraId="39FE18BD" w14:textId="5E47CBB8" w:rsidR="008B2895" w:rsidRDefault="00E23F23">
      <w:r>
        <w:rPr>
          <w:noProof/>
        </w:rPr>
        <w:drawing>
          <wp:inline distT="0" distB="0" distL="0" distR="0" wp14:anchorId="0DABF65A" wp14:editId="2D1A1FEE">
            <wp:extent cx="6870700" cy="30670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52" t="23564" r="19330" b="14915"/>
                    <a:stretch/>
                  </pic:blipFill>
                  <pic:spPr bwMode="auto">
                    <a:xfrm>
                      <a:off x="0" y="0"/>
                      <a:ext cx="687070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9DFB7" w14:textId="77777777" w:rsidR="00E23F23" w:rsidRDefault="00E23F23"/>
    <w:sectPr w:rsidR="00E23F23" w:rsidSect="00E23F2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23"/>
    <w:rsid w:val="00326862"/>
    <w:rsid w:val="00827B57"/>
    <w:rsid w:val="008B2895"/>
    <w:rsid w:val="008F6BDE"/>
    <w:rsid w:val="00E23F23"/>
    <w:rsid w:val="00F77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61E2A"/>
  <w15:chartTrackingRefBased/>
  <w15:docId w15:val="{B582459F-4212-4A57-930D-2A651FC4C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F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F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F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F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F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F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F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F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F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F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Abena Mireku</dc:creator>
  <cp:keywords/>
  <dc:description/>
  <cp:lastModifiedBy>Abena Mireku</cp:lastModifiedBy>
  <cp:revision>1</cp:revision>
  <dcterms:created xsi:type="dcterms:W3CDTF">2025-11-20T22:24:00Z</dcterms:created>
  <dcterms:modified xsi:type="dcterms:W3CDTF">2025-11-20T22:28:00Z</dcterms:modified>
</cp:coreProperties>
</file>