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sz w:val="28"/>
        </w:rPr>
        <w:t>Cicada 3301 Corporations (Pty) Ltd</w:t>
        <w:br/>
        <w:t>Property Law &amp; Real Estate Development Consultancy</w:t>
      </w:r>
    </w:p>
    <w:p>
      <w:pPr>
        <w:pStyle w:val="Normal"/>
        <w:rPr/>
      </w:pPr>
      <w:r>
        <w:rPr/>
        <w:br/>
        <w:t>Client Service Agreement</w:t>
      </w:r>
    </w:p>
    <w:p>
      <w:pPr>
        <w:pStyle w:val="Normal"/>
        <w:rPr/>
      </w:pPr>
      <w:r>
        <w:rPr>
          <w:b/>
        </w:rPr>
        <w:br/>
        <w:t>1. Parties</w:t>
      </w:r>
    </w:p>
    <w:p>
      <w:pPr>
        <w:pStyle w:val="Normal"/>
        <w:rPr/>
      </w:pPr>
      <w:r>
        <w:rPr/>
        <w:t>Service Provider:</w:t>
        <w:br/>
        <w:t>Siboza Mpange and Cicada 3301 (Pty) Ltd T/A Cicada 3301 Corporations</w:t>
        <w:br/>
        <w:t>1 Beach Road, Waterfront, Cape Town, 8001</w:t>
        <w:br/>
        <w:t>VAT No: [Your VAT Number]</w:t>
        <w:br/>
        <w:br/>
        <w:t>Client:</w:t>
        <w:br/>
        <w:t>[Client Name]</w:t>
        <w:br/>
        <w:t>[Client Address]</w:t>
        <w:br/>
      </w:r>
    </w:p>
    <w:p>
      <w:pPr>
        <w:pStyle w:val="Normal"/>
        <w:rPr/>
      </w:pPr>
      <w:r>
        <w:rPr>
          <w:b/>
        </w:rPr>
        <w:t>2. Services</w:t>
      </w:r>
    </w:p>
    <w:tbl>
      <w:tblPr>
        <w:tblStyle w:val="TableGrid"/>
        <w:tblW w:w="864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Service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Fee Structure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Property Law Consultation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Lease reviews, title deed analysis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R1,200/hour (min. 1 hour)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Contract Drafting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Rental agreements, NDAs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R2,500 per document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Tender Document Preparation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Construction/real estate bids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R3,800 per tender pack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Patent Drafting Support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AI/hydrogen tech documentation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R4,500 + attorney fees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Agricultural Land Strategy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Wine farm development plans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R8,000 project fee</w:t>
            </w:r>
          </w:p>
        </w:tc>
      </w:tr>
    </w:tbl>
    <w:p>
      <w:pPr>
        <w:pStyle w:val="Normal"/>
        <w:rPr/>
      </w:pPr>
      <w:r>
        <w:rPr>
          <w:b/>
        </w:rPr>
        <w:br/>
        <w:t>3. Payment Terms</w:t>
      </w:r>
    </w:p>
    <w:p>
      <w:pPr>
        <w:pStyle w:val="Normal"/>
        <w:rPr/>
      </w:pPr>
      <w:r>
        <w:rPr/>
        <w:t>50% deposit required before service commencement</w:t>
        <w:br/>
        <w:t>Balance due within 7 days of completion</w:t>
        <w:br/>
        <w:t>Late payments incur 2% monthly interest</w:t>
        <w:br/>
        <w:br/>
        <w:t>Bank Details:</w:t>
        <w:br/>
        <w:t>Account Type: Gold Business Account</w:t>
        <w:br/>
        <w:t>Account Number: 63166718826</w:t>
        <w:br/>
        <w:t>Branch Code: 210651</w:t>
        <w:br/>
        <w:t>Branch Name: Greenpoint Branch</w:t>
        <w:br/>
        <w:t>SWIFT Code: FIRNZAJJ</w:t>
        <w:br/>
        <w:br/>
        <w:t>Please use your ID as reference during deposits.</w:t>
        <w:br/>
        <w:t>Email proof of payment to: cicada3301legal@proton.me</w:t>
        <w:br/>
      </w:r>
    </w:p>
    <w:p>
      <w:pPr>
        <w:pStyle w:val="Normal"/>
        <w:rPr/>
      </w:pPr>
      <w:r>
        <w:rPr>
          <w:b/>
        </w:rPr>
        <w:t>4. Limitations</w:t>
      </w:r>
    </w:p>
    <w:p>
      <w:pPr>
        <w:pStyle w:val="Normal"/>
        <w:rPr/>
      </w:pPr>
      <w:r>
        <w:rPr/>
        <w:t>"Cicada 3301 Corporations provides advisory services only. Clients must seek independent legal counsel for litigation or binding opinions."</w:t>
      </w:r>
    </w:p>
    <w:p>
      <w:pPr>
        <w:pStyle w:val="Normal"/>
        <w:rPr/>
      </w:pPr>
      <w:r>
        <w:rPr>
          <w:b/>
        </w:rPr>
        <w:t>5. Governing Law</w:t>
      </w:r>
    </w:p>
    <w:p>
      <w:pPr>
        <w:pStyle w:val="Normal"/>
        <w:rPr/>
      </w:pPr>
      <w:r>
        <w:rPr/>
        <w:t>Western Cape High Court jurisdiction</w:t>
      </w:r>
    </w:p>
    <w:p>
      <w:pPr>
        <w:pStyle w:val="Normal"/>
        <w:rPr/>
      </w:pPr>
      <w:r>
        <w:rPr>
          <w:b/>
        </w:rPr>
        <w:t>6. Signatures</w:t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  <w:t>Kanny Siboza</w:t>
        <w:br/>
        <w:t>Director, Cicada 3301 Corporations</w:t>
        <w:br/>
        <w:t>Date: _______________</w:t>
        <w:br/>
        <w:br/>
        <w:t>[Client Name]</w:t>
        <w:br/>
        <w:t>Client Signature: ___________________________</w:t>
        <w:br/>
        <w:t>Date: _______________</w:t>
        <w:br/>
        <w:br/>
        <w:t>Client Address:</w:t>
        <w:br/>
        <w:t>[Street Address]</w:t>
        <w:br/>
        <w:t>[City, Postal Code]</w:t>
        <w:br/>
        <w:t>[Email]</w:t>
        <w:br/>
        <w:t>[Phone Number]</w:t>
        <w:b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ourier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Confidential – © 2025 Cicada 3301 Corporations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Confidential – © 2025 Cicada 3301 Corporations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50"/>
  <w:defaultTabStop w:val="720"/>
  <w:autoHyphenation w:val="true"/>
  <w:hyphenationZone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start"/>
    </w:pPr>
    <w:rPr>
      <w:rFonts w:ascii="Calibri Light" w:hAnsi="Calibri Light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star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star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star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star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star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star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star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star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star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start="936" w:end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LibreOffice/25.2.4.3$Windows_X86_64 LibreOffice_project/33e196637044ead23f5c3226cde09b47731f7e27</Application>
  <AppVersion>15.0000</AppVersion>
  <Pages>2</Pages>
  <Words>220</Words>
  <Characters>1419</Characters>
  <CharactersWithSpaces>1619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