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小灰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7EkvDmInAYoJyv8hIbFe0Jw9ajpuPIzXX2DmUML7G3g2iaPnuSrmcCNLknzXrqu6gMEKObRFzqia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如何判定你长得好不好看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小灰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我也有一米八多，但一直无法界定自己长的好看与否，苦恼异常。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我听说有个叫彭于晏的明星长得很帅，身高也一米八几，有八块腹肌。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早上我穿戴整洁，照镜子的时候，觉得自己也挺不赖的。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我问我女朋友：“我跟彭于晏比谁好看呀？”女朋友说：“你好看，彭于晏怎么能比得上你啊？”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我不信，又问室友儿子：“我跟彭于晏谁帅呀？”儿子说：“彭于晏哪能跟你比呀？”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中午寝室长喊我打王者，我问他：“我跟彭于晏谁帅呀？”小王说：“彭于晏不如你帅。”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第二天在电视上看了彭于晏的广告，感觉自己确实没有彭于晏帅，又照了照镜子，的确比彭于晏差远了。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晚上睡觉的时候我想明白了：我确实不如彭于晏好看。女朋友之所以说我帅，是因为爱我；室友儿子之所以说我帅，是因为怕我；寝室长之所以说我帅，是因为想让我带他上王者。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所以啊：朋友圈里给你点赞的家人亲戚，没有不爱你的；你的朋友同学，没有不怕影响关系的；微商和推销员，没有不有求于你的。所以由此可以知道，你被欺骗也不是一两天了。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建议你发条朋友圈：当面指出你哪里不好看的，发200红包；私信说的，发100；在微信群里说了让你看见的，发50。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这样的话，第一个星期会有很多人说你哪里不好看；半个月后，就只有三五个人在说了；过了一个月，虽然还有想说的人，但你的外貌已经没有缺点可挑了。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此之谓，战胜于朋友圈。</w:t>
      </w:r>
      <w:r>
        <w:rPr>
          <w:bCs/>
          <w:b/>
        </w:rP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小灰</dc:creator>
  <dc:description>我也有一米八多，但一直无法界定自己长的好看与否，苦恼异常。我听说有个叫彭于晏的明星长得很帅，身高也一米八几，</dc:description>
  <cp:keywords/>
  <dcterms:created xsi:type="dcterms:W3CDTF">2025-01-25T15:04:11Z</dcterms:created>
  <dcterms:modified xsi:type="dcterms:W3CDTF">2025-01-25T15:04:11Z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