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14.jpg" ContentType="image/jpeg"/>
  <Override PartName="/word/media/rId103.jpg" ContentType="image/jpeg"/>
  <Override PartName="/word/media/rId106.jpg" ContentType="image/jpeg"/>
  <Override PartName="/word/media/rId123.jpg" ContentType="image/jpeg"/>
  <Override PartName="/word/media/rId94.jpg" ContentType="image/jpeg"/>
  <Override PartName="/word/media/rId120.jpg" ContentType="image/jpeg"/>
  <Override PartName="/word/media/rId117.jpg" ContentType="image/jpeg"/>
  <Override PartName="/word/media/rId109.jpg" ContentType="image/jpeg"/>
  <Override PartName="/word/media/rId10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9896"/>
            <wp:effectExtent b="0" l="0" r="0" t="0"/>
            <wp:docPr descr="cover_image" title="" id="23" name="Picture"/>
            <a:graphic>
              <a:graphicData uri="http://schemas.openxmlformats.org/drawingml/2006/picture">
                <pic:pic>
                  <pic:nvPicPr>
                    <pic:cNvPr descr="https://mmbiz.qpic.cn/mmbiz_jpg/UF0iaTnc0u760kC9BiaZicDqe3XvV2upAMnKzmMWzrTlTEqMzsRopKLoPyDLrll8L63RIdblZ5UjYhh4SVIyu2PQw/0?wx_fmt=jpeg" id="24" name="Picture"/>
                    <pic:cNvPicPr>
                      <a:picLocks noChangeArrowheads="1" noChangeAspect="1"/>
                    </pic:cNvPicPr>
                  </pic:nvPicPr>
                  <pic:blipFill>
                    <a:blip r:embed="rId22"/>
                    <a:stretch>
                      <a:fillRect/>
                    </a:stretch>
                  </pic:blipFill>
                  <pic:spPr bwMode="auto">
                    <a:xfrm>
                      <a:off x="0" y="0"/>
                      <a:ext cx="5334000" cy="2269896"/>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宽于律己，严以待人</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当代网络现状用八个字来概括就是宽于律己，严以待人。顾名思义，就是有着强烈指导他人生活的意愿和自身贫乏的学识阅历不匹配的矛盾。掌握话语权的人可以枉顾自己是个乌鸦的事实，趾高气昂地站在煤堆上，对着别的生物侃侃而谈。一会儿说你是小镇做题家，一会儿说你是孔乙己，甚至连你玩什么梗，上什么香都要指点一二。</w:t>
      </w:r>
      <w:r>
        <w:t xml:space="preserve"> </w:t>
      </w:r>
    </w:p>
    <w:p>
      <w:pPr>
        <w:pStyle w:val="BodyText"/>
      </w:pPr>
      <w:r>
        <w:t xml:space="preserve"> </w:t>
      </w:r>
      <w:r>
        <w:t xml:space="preserve">你乍一看好像还以为他挺关心你，因为对你的精神方面颇有照顾，到了无微不至的程度，像一个长者一样苦口婆心对你教说一些道理，不管你有任何的问题和疑惑，他都能给你一个明确的态度并能迅速给出想当然的解释。当然，这样的解释我们整体归纳总结起来看也很简单——先找你自己的原因。</w:t>
      </w:r>
      <w:r>
        <w:t xml:space="preserve"> </w:t>
      </w:r>
    </w:p>
    <w:p>
      <w:pPr>
        <w:pStyle w:val="BodyText"/>
      </w:pPr>
      <w:r>
        <w:t xml:space="preserve"> </w:t>
      </w:r>
      <w:r>
        <w:t xml:space="preserve">其实他们特聪明，反正最起码是具备察言观色的能力的，肯定不是何不食肉糜。他们一方面对切实物质生活方面的问题闭口不谈视而不见，一方面又要做出胸怀江河忧心感慨的样子，也真是难为他们了。如果不说话，那就显得自己太无用，如果说了反而又招至谩骂，只好开启精选，或者关掉评论——就当是自己在自言自语好了。</w:t>
      </w:r>
      <w:r>
        <w:t xml:space="preserve"> </w:t>
      </w:r>
    </w:p>
    <w:p>
      <w:pPr>
        <w:pStyle w:val="BodyText"/>
      </w:pPr>
      <w:r>
        <w:t xml:space="preserve"> </w:t>
      </w:r>
      <w:r>
        <w:t xml:space="preserve">至于宽于律己，这方面可谓独到。他们深知人生苦短要及时行乐的真理，对自己特好，有一种迷之自信，好像自己站在了高处，就应该要匹配不胜寒的境地。对什么事都要指点一二，大到路边摊一天赚多少钱，小到鸡你太美的梗需不需要用，方方面面都有其点评指导的身影——这确实是很律己。这敬业的态度不禁让人热泪盈眶。</w:t>
      </w:r>
      <w:r>
        <w:t xml:space="preserve"> </w:t>
      </w:r>
    </w:p>
    <w:p>
      <w:pPr>
        <w:pStyle w:val="BodyText"/>
      </w:pPr>
      <w:r>
        <w:t xml:space="preserve"> </w:t>
      </w:r>
      <w:r>
        <w:t xml:space="preserve">严以待人这方面更没的说。我们随便找一篇文章看看，就知道他们的努力所在了，当他们想批判一个东西时，往往会采取拐弯抹角先扬后抑的方式，先肯定，让你觉得这是友军，然后突然再抖转笔锋，给你一个“但是”，直接否定前者，再开始道理教化，最后表明态度——孔乙己是因为懒惰，祥子是因为不够努力。整体来看遣词造句还算工整，话说的还算利索，但你总觉得哪里不对，你盯着“但是”那个过渡词，觉得这俩字真刺眼，怎么着就但是了？怎么着就全是我的错了？这是把我们一个个当成圣人来培养啊，还是能不讲究待遇只知道吃苦耐劳以吃亏是福吃亏是命吃亏是最高的礼遇的圣人来培养。</w:t>
      </w:r>
      <w:r>
        <w:t xml:space="preserve"> </w:t>
      </w:r>
    </w:p>
    <w:p>
      <w:pPr>
        <w:pStyle w:val="BodyText"/>
      </w:pPr>
      <w:r>
        <w:t xml:space="preserve"> </w:t>
      </w:r>
      <w:r>
        <w:t xml:space="preserve">我相信我们都是有善良之心的，你宽于律己，这当然没问题，管的宽就管的宽呗，顶多就是唠叨两句，我屏蔽了就行了。你严以待人也无所谓，毕竟生而为喇叭，你也很抱歉，这大家都能理解。但你偏偏要把两者结合起来，既宽于律己，又严以待人，并且把你这既要又要的想法还要灌输到别人身上，这就不讲理了，有点又当又立的嫌疑了——很难让人不怀疑你的立场。</w:t>
      </w:r>
      <w:r>
        <w:t xml:space="preserve"> </w:t>
      </w:r>
    </w:p>
    <w:p>
      <w:pPr>
        <w:pStyle w:val="BodyText"/>
      </w:pPr>
      <w:r>
        <w:t xml:space="preserve"> </w:t>
      </w:r>
      <w:r>
        <w:t xml:space="preserve">其实这样也有好处，一方面能够彰显文字排列组合的多样性，一方面还能让人学习到成语阳奉阴违和掩耳盗铃的外化表现，是不可多得的公益广告。能够倒逼着人去质疑，去抨击，去对抗，去发声，也是间接培养了人独立思考的能力。</w:t>
      </w:r>
      <w:r>
        <w:t xml:space="preserve"> </w:t>
      </w:r>
    </w:p>
    <w:p>
      <w:pPr>
        <w:pStyle w:val="BodyText"/>
      </w:pPr>
      <w:r>
        <w:t xml:space="preserve"> </w:t>
      </w:r>
      <w:r>
        <w:t xml:space="preserve">我不否认他们的初衷是好的，是想扭转一种风气，让人向上，但你用说教的口吻实在是不合适，遣词造句也都充满着居高临下的优越感，这实在是很违和。你倘若让我写稿，我都不会写那么拉胯，你得设身处地站在年轻人的角度思考问题，不能老是以过来人的身份劝导和教育，一代人有一代人的困惑，你平步青云不代表别人也都能扶摇直上。当一个喇叭也得讲究文笔和措辞嘛，你劝别人放下架子脱下长衫，反倒你自己都没有放下架子，说好听点叫脱离实际，说不好听点，就是何不食肉糜。</w:t>
      </w:r>
      <w:r>
        <w:t xml:space="preserve"> </w:t>
      </w:r>
    </w:p>
    <w:p>
      <w:pPr>
        <w:pStyle w:val="BodyText"/>
      </w:pPr>
      <w:r>
        <w:t xml:space="preserve"> </w:t>
      </w:r>
      <w:r>
        <w:t xml:space="preserve">王小波在《沉默的大多数》里说，所谓弱势群体，就是有些话没有说出来的人。就是因为这些话没有说出来，所以很多人以为他们不存在或者很遥远。是的，很多劳苦大众没有条件在网络上发出自己的声音，你怎么敢妄言他们的想法和感受，说一些眼里有光，越过越甜这样的戏谑之语，不觉得很讽刺吗？</w:t>
      </w:r>
      <w:r>
        <w:t xml:space="preserve"> </w:t>
      </w:r>
    </w:p>
    <w:p>
      <w:pPr>
        <w:pStyle w:val="BodyText"/>
      </w:pPr>
      <w:r>
        <w:t xml:space="preserve"> </w:t>
      </w:r>
      <w:r>
        <w:t xml:space="preserve">你们愿意给予当代青年除了实质性帮助以外的一切支持，那，抛开这个事实不谈，你们还是居功至伟的。</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QUfmtL11Kwz0oEMZer7ARBjY9AZ1IWIdAniaFlOxA8FjnzvUm4yV3BkbhPeZibwH0E1xiaOW7T6cEusrt3cuwdn0AIPuYB5pQCjIZicAwqW9KFPD3OaDFRjytK4Sgd0Dp3ia6/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A 5-million-watt light bulb</w:t>
      </w:r>
      <w:r>
        <w:t xml:space="preserve">来自山东</w:t>
      </w:r>
    </w:p>
    <w:p>
      <w:pPr>
        <w:pStyle w:val="BodyText"/>
      </w:pPr>
      <w:r>
        <w:t xml:space="preserve">up,看了你的视频和文章，我就不愿再说话了，有人跟我交流我就把你推荐给他，“他说的就是我想说的”[捂脸][捂脸]羡慕你这么年轻就能考虑这么多，继续加油。</w:t>
      </w:r>
    </w:p>
    <w:p>
      <w:pPr>
        <w:pStyle w:val="BodyText"/>
      </w:pPr>
      <w:r>
        <w:drawing>
          <wp:inline>
            <wp:extent cx="812800" cy="812800"/>
            <wp:effectExtent b="0" l="0" r="0" t="0"/>
            <wp:docPr descr="" title="" id="98" name="Picture"/>
            <a:graphic>
              <a:graphicData uri="http://schemas.openxmlformats.org/drawingml/2006/picture">
                <pic:pic>
                  <pic:nvPicPr>
                    <pic:cNvPr descr="http://wx.qlogo.cn/mmhead/Q3auHgzwzM6VbGrBOOAlGagxkqgSgMFEKjUr4VTcuSxZf64GJ3Sezw/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这说明我们有想法共通之处，都保持着疑惑和思考，只是我可能长于表达，也都各有所长，各有各的对抗方式嘛。</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k0Ue4mIpaVicgspfe2SqICylV5pNUW2nwy8E4AaWsnEJZqmLfPILK3cY8egicbXZYxqJrcNexcKqtZNLSUdfcGN11nxZicQeQDrqNud7A098AOZgy7X94DZb48SUIclQPuq/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风起云扬</w:t>
      </w:r>
      <w:r>
        <w:t xml:space="preserve">来自山东</w:t>
      </w:r>
    </w:p>
    <w:p>
      <w:pPr>
        <w:pStyle w:val="BodyText"/>
      </w:pPr>
      <w:r>
        <w:t xml:space="preserve">好骂</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O9pEic1aHxeZibf3YyuiaLVhCotoSKuwhOYfbdPlLN7bTs954qqic7Ww3XG8gKougPN8nVnPePBujUMgicA6j3khWPlRUBbZY7zVp/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说教简单，行动很难，我们总是知行不一。[破涕为笑][破涕为笑][破涕为笑]</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O9pEic1aHxeZibf3YyuiaLVhLAiagvG3lrVszpLOW0pQ48MCJwtQQzJiacz7zYERuyV922PnM2AqTdSlmLzo3Dp9qYIfDgjVEGlgwa6kp9iccVnIKicoFtI8FnB5lWEWK6Qey3e/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sun shine</w:t>
      </w:r>
      <w:r>
        <w:t xml:space="preserve">来自陕西</w:t>
      </w:r>
    </w:p>
    <w:p>
      <w:pPr>
        <w:pStyle w:val="BodyText"/>
      </w:pPr>
      <w:r>
        <w:t xml:space="preserve">赞同你的观点，与我心有戚戚焉。</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0Ue4mIpaVic1xVIL8GDVuEAShhheDNRbFqvPiaVzYGEmibTbVo3850uAOOysFXLiax7ycOld1eAGeCGYHNXxjfyibUfaMAvN6lxdywJ4gsU4fkFxk0KGL44ibWTmvX66UUICu/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来自广东</w:t>
      </w:r>
    </w:p>
    <w:p>
      <w:pPr>
        <w:pStyle w:val="BodyText"/>
      </w:pPr>
      <w:r>
        <w:t xml:space="preserve">up从b站跟过来的，真担心你那天被迫在互联网消失了，留个联系方或更换可好</w:t>
      </w:r>
    </w:p>
    <w:p>
      <w:pPr>
        <w:pStyle w:val="BodyText"/>
      </w:pPr>
      <w:r>
        <w:drawing>
          <wp:inline>
            <wp:extent cx="812800" cy="812800"/>
            <wp:effectExtent b="0" l="0" r="0" t="0"/>
            <wp:docPr descr="" title="" id="112" name="Picture"/>
            <a:graphic>
              <a:graphicData uri="http://schemas.openxmlformats.org/drawingml/2006/picture">
                <pic:pic>
                  <pic:nvPicPr>
                    <pic:cNvPr descr="http://wx.qlogo.cn/mmhead/Q3auHgzwzM6VbGrBOOAlGagxkqgSgMFEKjUr4VTcuSxZf64GJ3Sezw/64" id="113"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放心不会的，文章能发出来是已被应允了的。发不出来的那些，早就没法被看到啦</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O9pEic1aHxeZgbR09LMfkLOlP2Y9u2pMHH0eb2uqROT8Lw4ZwGUTqqUibDVXwgxLLMgZhx4xpBmPBD2l3GW4FJPHAw38sDF4Gs/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小高</w:t>
      </w:r>
      <w:r>
        <w:t xml:space="preserve">来自山东</w:t>
      </w:r>
    </w:p>
    <w:p>
      <w:pPr>
        <w:pStyle w:val="BodyText"/>
      </w:pPr>
      <w:r>
        <w:t xml:space="preserve">我愿称之为当代鲁迅[强][强][强]</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icdnZoXdJ6Qr66ibkXMK6o4Rr7gOydyr4BwiafSWVruUOBKoemh2LAVSE4vu4clcXfmW705WKrGMUdXKzy7yZRict3oOXP7ROzBhhOWlEcYla7IFyFcoMCRdH2hZsD1fFaCU/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阿七</w:t>
      </w:r>
      <w:r>
        <w:t xml:space="preserve">来自河北</w:t>
      </w:r>
    </w:p>
    <w:p>
      <w:pPr>
        <w:pStyle w:val="BodyText"/>
      </w:pPr>
      <w:r>
        <w:t xml:space="preserve">昨天刚跟朋友聊到央视孔乙己文章的故事，今天就看到了这篇文章，思想不谋而合</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icVo0sDlj28VQXl6ln9TFD023kq778NgqPwrI8HHo2ibwxGIpyNNwJs0wNNPF9cg986m8Ys80mNv7vdhzib1BwcjW03HmktHbWOqmWwOCia6VN1giat4V9Yd9drgokJib026He/64" id="122" name="Picture"/>
                    <pic:cNvPicPr>
                      <a:picLocks noChangeArrowheads="1" noChangeAspect="1"/>
                    </pic:cNvPicPr>
                  </pic:nvPicPr>
                  <pic:blipFill>
                    <a:blip r:embed="rId12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不疚</w:t>
      </w:r>
      <w:r>
        <w:t xml:space="preserve">来自广西</w:t>
      </w:r>
    </w:p>
    <w:p>
      <w:pPr>
        <w:pStyle w:val="BodyText"/>
      </w:pPr>
      <w:r>
        <w:t xml:space="preserve">去轰轰烈烈的谈场恋爱可能比较好点，要不然怎么办呢？</w:t>
      </w:r>
    </w:p>
    <w:p>
      <w:pPr>
        <w:pStyle w:val="BodyText"/>
      </w:pPr>
      <w:r>
        <w:drawing>
          <wp:inline>
            <wp:extent cx="812800" cy="812800"/>
            <wp:effectExtent b="0" l="0" r="0" t="0"/>
            <wp:docPr descr="" title="" id="124" name="Picture"/>
            <a:graphic>
              <a:graphicData uri="http://schemas.openxmlformats.org/drawingml/2006/picture">
                <pic:pic>
                  <pic:nvPicPr>
                    <pic:cNvPr descr="http://wx.qlogo.cn/mmopen/O9pEic1aHxeZicKic5OIkrIDGf3gLvAuHIZvjyW74XsToCloyWsPpW47eCwibVZLIzantEYp89sPCIFiaPsXZfaJFf3HqaNNyGYNZ/64" id="125" name="Picture"/>
                    <pic:cNvPicPr>
                      <a:picLocks noChangeArrowheads="1" noChangeAspect="1"/>
                    </pic:cNvPicPr>
                  </pic:nvPicPr>
                  <pic:blipFill>
                    <a:blip r:embed="rId12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唯西</w:t>
      </w:r>
      <w:r>
        <w:t xml:space="preserve">来自河南</w:t>
      </w:r>
    </w:p>
    <w:p>
      <w:pPr>
        <w:pStyle w:val="BodyText"/>
      </w:pPr>
      <w:r>
        <w:t xml:space="preserve">我也羡慕up，这么年轻就有如此见地，up是理科生 就更了不得了[抱拳]，那些发不出来的文章，真是很可惜啊</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14" Target="media/rId114.jpg" /><Relationship Type="http://schemas.openxmlformats.org/officeDocument/2006/relationships/image" Id="rId103" Target="media/rId103.jpg" /><Relationship Type="http://schemas.openxmlformats.org/officeDocument/2006/relationships/image" Id="rId106" Target="media/rId106.jpg" /><Relationship Type="http://schemas.openxmlformats.org/officeDocument/2006/relationships/image" Id="rId123" Target="media/rId123.jpg" /><Relationship Type="http://schemas.openxmlformats.org/officeDocument/2006/relationships/image" Id="rId94" Target="media/rId94.jpg" /><Relationship Type="http://schemas.openxmlformats.org/officeDocument/2006/relationships/image" Id="rId120" Target="media/rId120.jpg" /><Relationship Type="http://schemas.openxmlformats.org/officeDocument/2006/relationships/image" Id="rId117" Target="media/rId117.jpg" /><Relationship Type="http://schemas.openxmlformats.org/officeDocument/2006/relationships/image" Id="rId109" Target="media/rId109.jpg" /><Relationship Type="http://schemas.openxmlformats.org/officeDocument/2006/relationships/image" Id="rId100" Target="media/rId100.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2025-01-25T14:56:43Z</dcterms:created>
  <dcterms:modified xsi:type="dcterms:W3CDTF">2025-01-25T14:56:43Z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