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93" w:rsidRDefault="007C1F5D">
      <w:pPr>
        <w:pStyle w:val="Titolo"/>
        <w:jc w:val="center"/>
      </w:pPr>
      <w:bookmarkStart w:id="0" w:name="_5pa25wlgec4u" w:colFirst="0" w:colLast="0"/>
      <w:bookmarkEnd w:id="0"/>
      <w:proofErr w:type="spellStart"/>
      <w:r>
        <w:t>EvoCinema</w:t>
      </w:r>
      <w:proofErr w:type="spellEnd"/>
      <w:r>
        <w:t xml:space="preserve"> - Minuta</w:t>
      </w:r>
    </w:p>
    <w:p w:rsidR="00E25C93" w:rsidRDefault="00E25C93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295"/>
        <w:gridCol w:w="1665"/>
        <w:gridCol w:w="2805"/>
      </w:tblGrid>
      <w:tr w:rsidR="00E25C93">
        <w:trPr>
          <w:trHeight w:val="420"/>
        </w:trPr>
        <w:tc>
          <w:tcPr>
            <w:tcW w:w="6555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MEETING</w:t>
            </w:r>
          </w:p>
          <w:p w:rsidR="00E25C93" w:rsidRDefault="007C1F5D">
            <w:pPr>
              <w:widowControl w:val="0"/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:rsidR="00E25C93" w:rsidRDefault="007C1F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In questo incontro il team ha discusso sui seguenti argomenti: 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 w:rsidP="00455231">
            <w:pPr>
              <w:widowControl w:val="0"/>
              <w:spacing w:line="240" w:lineRule="auto"/>
              <w:jc w:val="right"/>
            </w:pPr>
            <w:r>
              <w:t>DATA:</w:t>
            </w:r>
            <w:r w:rsidR="00455231">
              <w:t xml:space="preserve"> 02/11/2017</w:t>
            </w:r>
            <w:r>
              <w:t xml:space="preserve"> </w:t>
            </w:r>
          </w:p>
        </w:tc>
      </w:tr>
      <w:tr w:rsidR="00E25C93">
        <w:trPr>
          <w:trHeight w:val="420"/>
        </w:trPr>
        <w:tc>
          <w:tcPr>
            <w:tcW w:w="655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E25C93">
            <w:pPr>
              <w:widowControl w:val="0"/>
              <w:spacing w:line="240" w:lineRule="auto"/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4D6088" w:rsidP="00ED3D66">
            <w:pPr>
              <w:widowControl w:val="0"/>
              <w:spacing w:line="240" w:lineRule="auto"/>
              <w:jc w:val="right"/>
            </w:pPr>
            <w:r>
              <w:t>DALLE 1</w:t>
            </w:r>
            <w:r w:rsidR="00ED3D66">
              <w:t>2</w:t>
            </w:r>
            <w:r>
              <w:t>:00 ALLE 13</w:t>
            </w:r>
            <w:r w:rsidR="007C1F5D">
              <w:t>:00</w:t>
            </w:r>
          </w:p>
        </w:tc>
      </w:tr>
      <w:tr w:rsidR="00E25C93">
        <w:trPr>
          <w:trHeight w:val="420"/>
        </w:trPr>
        <w:tc>
          <w:tcPr>
            <w:tcW w:w="655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E25C93">
            <w:pPr>
              <w:widowControl w:val="0"/>
              <w:spacing w:line="240" w:lineRule="auto"/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jc w:val="right"/>
            </w:pPr>
            <w:r>
              <w:t xml:space="preserve">Luogo del Meeting: </w:t>
            </w:r>
          </w:p>
          <w:p w:rsidR="00E25C93" w:rsidRPr="00A23B32" w:rsidRDefault="004D6088">
            <w:pPr>
              <w:widowControl w:val="0"/>
              <w:spacing w:line="240" w:lineRule="auto"/>
              <w:jc w:val="right"/>
              <w:rPr>
                <w:b/>
              </w:rPr>
            </w:pPr>
            <w:r w:rsidRPr="00A23B32">
              <w:rPr>
                <w:b/>
              </w:rPr>
              <w:t>Laboratorio Touring</w:t>
            </w:r>
          </w:p>
        </w:tc>
      </w:tr>
      <w:tr w:rsidR="00E25C93">
        <w:trPr>
          <w:trHeight w:val="84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Meeting richiesto da: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</w:pPr>
            <w:r>
              <w:t xml:space="preserve">Francesco </w:t>
            </w:r>
            <w:proofErr w:type="spellStart"/>
            <w:r>
              <w:t>Vicidomini</w:t>
            </w:r>
            <w:proofErr w:type="spellEnd"/>
            <w:r>
              <w:t>,</w:t>
            </w:r>
          </w:p>
          <w:p w:rsidR="00E25C93" w:rsidRDefault="007C1F5D">
            <w:pPr>
              <w:widowControl w:val="0"/>
              <w:spacing w:line="240" w:lineRule="auto"/>
            </w:pPr>
            <w:r>
              <w:t>Ferdinando</w:t>
            </w:r>
          </w:p>
          <w:p w:rsidR="00E25C93" w:rsidRDefault="007C1F5D">
            <w:pPr>
              <w:widowControl w:val="0"/>
              <w:spacing w:line="240" w:lineRule="auto"/>
            </w:pPr>
            <w:r>
              <w:t>D’</w:t>
            </w:r>
            <w:proofErr w:type="spellStart"/>
            <w:r>
              <w:t>Avino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</w:pPr>
            <w:r>
              <w:rPr>
                <w:b/>
              </w:rPr>
              <w:t>Tipo di meeting: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E25C93">
            <w:pPr>
              <w:widowControl w:val="0"/>
              <w:spacing w:line="240" w:lineRule="auto"/>
            </w:pPr>
          </w:p>
        </w:tc>
      </w:tr>
      <w:tr w:rsidR="00E25C93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Coordinatori: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</w:pPr>
            <w:r>
              <w:t xml:space="preserve">Francesco </w:t>
            </w:r>
            <w:proofErr w:type="spellStart"/>
            <w:r>
              <w:t>Vicidomini</w:t>
            </w:r>
            <w:proofErr w:type="spellEnd"/>
            <w:r>
              <w:t>, Ferdinando D’</w:t>
            </w:r>
            <w:proofErr w:type="spellStart"/>
            <w:r>
              <w:t>Avino</w:t>
            </w:r>
            <w:proofErr w:type="spellEnd"/>
          </w:p>
        </w:tc>
      </w:tr>
      <w:tr w:rsidR="00E25C93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Timekeeper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E25C93">
            <w:pPr>
              <w:widowControl w:val="0"/>
              <w:spacing w:line="240" w:lineRule="auto"/>
            </w:pPr>
          </w:p>
        </w:tc>
      </w:tr>
      <w:tr w:rsidR="00E25C93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Partecipanti: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 w:rsidP="007C1F5D">
            <w:pPr>
              <w:widowControl w:val="0"/>
              <w:spacing w:line="240" w:lineRule="auto"/>
            </w:pPr>
            <w:r>
              <w:t xml:space="preserve">Luca Strefezza, Angelo Stefano D’Auria, Giuseppe D’Ambrosio, Sara De Filippo, Antonio Giulio, Michele Delli Paoli, Pietro dell’Isola, Emanuele Buono, Francesco de </w:t>
            </w:r>
            <w:proofErr w:type="spellStart"/>
            <w:r>
              <w:t>Feo</w:t>
            </w:r>
            <w:proofErr w:type="spellEnd"/>
            <w:r>
              <w:t>.</w:t>
            </w:r>
          </w:p>
        </w:tc>
      </w:tr>
      <w:tr w:rsidR="00E25C93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4D6088">
            <w:pPr>
              <w:widowControl w:val="0"/>
              <w:spacing w:line="240" w:lineRule="auto"/>
            </w:pPr>
            <w:r>
              <w:t>Michele Delli Paoli</w:t>
            </w:r>
          </w:p>
        </w:tc>
      </w:tr>
      <w:tr w:rsidR="00E25C93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Assenti: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</w:pPr>
            <w:r>
              <w:t xml:space="preserve">Gianluca Villani, Giuseppe </w:t>
            </w:r>
            <w:proofErr w:type="spellStart"/>
            <w:r>
              <w:t>Apuzzo</w:t>
            </w:r>
            <w:proofErr w:type="spellEnd"/>
            <w:r>
              <w:t>, Giuseppe Del Gaudio.</w:t>
            </w:r>
          </w:p>
        </w:tc>
      </w:tr>
    </w:tbl>
    <w:p w:rsidR="00E25C93" w:rsidRDefault="00E25C93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2160"/>
      </w:tblGrid>
      <w:tr w:rsidR="00E25C93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Argomenti discussi</w:t>
            </w:r>
          </w:p>
        </w:tc>
      </w:tr>
      <w:tr w:rsidR="00E25C93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Topic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Presentatore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Inizio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7C1F5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Fine</w:t>
            </w:r>
          </w:p>
        </w:tc>
      </w:tr>
      <w:tr w:rsidR="00E25C93">
        <w:trPr>
          <w:trHeight w:val="420"/>
        </w:trPr>
        <w:tc>
          <w:tcPr>
            <w:tcW w:w="9360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ED3D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Distinzione tra “film” e “spettacolo”</w:t>
            </w:r>
            <w:r w:rsidR="00885921">
              <w:rPr>
                <w:b/>
              </w:rPr>
              <w:t>.</w:t>
            </w:r>
          </w:p>
        </w:tc>
      </w:tr>
      <w:tr w:rsidR="00E25C93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D66" w:rsidRDefault="00ED3D66">
            <w:pPr>
              <w:widowControl w:val="0"/>
              <w:spacing w:line="240" w:lineRule="auto"/>
            </w:pPr>
            <w:r>
              <w:t>Chiarimento sulla distinzione tra “film” e “spettacolo”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ED3D66">
            <w:pPr>
              <w:widowControl w:val="0"/>
              <w:spacing w:line="240" w:lineRule="auto"/>
            </w:pPr>
            <w:r>
              <w:t>Giuseppe D’Ambrosio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885921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ED3D66">
            <w:pPr>
              <w:widowControl w:val="0"/>
              <w:spacing w:line="240" w:lineRule="auto"/>
            </w:pPr>
            <w:r>
              <w:t>12:00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885921">
            <w:pPr>
              <w:widowControl w:val="0"/>
              <w:spacing w:line="240" w:lineRule="auto"/>
            </w:pPr>
            <w:r>
              <w:t>12:10</w:t>
            </w:r>
          </w:p>
        </w:tc>
      </w:tr>
      <w:tr w:rsidR="00E25C93">
        <w:trPr>
          <w:trHeight w:val="420"/>
        </w:trPr>
        <w:tc>
          <w:tcPr>
            <w:tcW w:w="9360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8859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Discussione su come il cliente può mostrare all’operatore l’acquisto online effettuato.</w:t>
            </w:r>
          </w:p>
        </w:tc>
      </w:tr>
      <w:tr w:rsidR="00E25C93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885921">
            <w:pPr>
              <w:widowControl w:val="0"/>
              <w:spacing w:line="240" w:lineRule="auto"/>
            </w:pPr>
            <w:r>
              <w:t xml:space="preserve">Il cliente, una volta effettuata la prenotazione o l’acquisto online, riceve via email la ricevuta con </w:t>
            </w:r>
            <w:r>
              <w:lastRenderedPageBreak/>
              <w:t>allegati i dettagli della prenotazioni/acquisto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885921">
            <w:pPr>
              <w:widowControl w:val="0"/>
              <w:spacing w:line="240" w:lineRule="auto"/>
            </w:pPr>
            <w:r>
              <w:lastRenderedPageBreak/>
              <w:t>Angelo Stefano D’Auria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885921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885921">
            <w:pPr>
              <w:widowControl w:val="0"/>
              <w:spacing w:line="240" w:lineRule="auto"/>
            </w:pPr>
            <w:r>
              <w:t>12:10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93" w:rsidRDefault="00885921">
            <w:pPr>
              <w:widowControl w:val="0"/>
              <w:spacing w:line="240" w:lineRule="auto"/>
            </w:pPr>
            <w:r>
              <w:t>12:15</w:t>
            </w:r>
          </w:p>
        </w:tc>
      </w:tr>
      <w:tr w:rsidR="00885921" w:rsidTr="0065409F">
        <w:trPr>
          <w:trHeight w:val="420"/>
        </w:trPr>
        <w:tc>
          <w:tcPr>
            <w:tcW w:w="9360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921" w:rsidRDefault="00885921" w:rsidP="006540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Chiarimento sulla “disdetta della prenotazione”</w:t>
            </w:r>
            <w:r w:rsidR="00721164">
              <w:rPr>
                <w:b/>
              </w:rPr>
              <w:t>.</w:t>
            </w:r>
          </w:p>
        </w:tc>
      </w:tr>
      <w:tr w:rsidR="00885921" w:rsidTr="0065409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921" w:rsidRDefault="00885921" w:rsidP="0065409F">
            <w:pPr>
              <w:widowControl w:val="0"/>
              <w:spacing w:line="240" w:lineRule="auto"/>
            </w:pPr>
            <w:r>
              <w:t xml:space="preserve">Chiarimento sulla “disdetta della prenotazione” entro 30 </w:t>
            </w:r>
            <w:proofErr w:type="spellStart"/>
            <w:r>
              <w:t>min</w:t>
            </w:r>
            <w:proofErr w:type="spellEnd"/>
            <w:r>
              <w:t xml:space="preserve"> prima dell’inizio dello spettacolo</w:t>
            </w:r>
            <w:r w:rsidR="00721164"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921" w:rsidRDefault="00885921" w:rsidP="0065409F">
            <w:pPr>
              <w:widowControl w:val="0"/>
              <w:spacing w:line="240" w:lineRule="auto"/>
            </w:pPr>
            <w:r>
              <w:t>Angelo Stefano D’Auria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921" w:rsidRDefault="00885921" w:rsidP="0065409F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921" w:rsidRDefault="00885921" w:rsidP="0065409F">
            <w:pPr>
              <w:widowControl w:val="0"/>
              <w:spacing w:line="240" w:lineRule="auto"/>
            </w:pPr>
            <w:r>
              <w:t>12:17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921" w:rsidRDefault="00885921" w:rsidP="0065409F">
            <w:pPr>
              <w:widowControl w:val="0"/>
              <w:spacing w:line="240" w:lineRule="auto"/>
            </w:pPr>
            <w:r>
              <w:t>12:18</w:t>
            </w:r>
          </w:p>
        </w:tc>
      </w:tr>
      <w:tr w:rsidR="00721164" w:rsidTr="0065409F">
        <w:trPr>
          <w:trHeight w:val="420"/>
        </w:trPr>
        <w:tc>
          <w:tcPr>
            <w:tcW w:w="9360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676996" w:rsidP="006769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Dettagli nella definizione degli Use Case</w:t>
            </w:r>
          </w:p>
        </w:tc>
      </w:tr>
      <w:tr w:rsidR="00721164" w:rsidTr="0065409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65409F">
            <w:pPr>
              <w:widowControl w:val="0"/>
              <w:spacing w:line="240" w:lineRule="auto"/>
            </w:pPr>
            <w:r>
              <w:t xml:space="preserve">Inserimento di numeri per i punti nel </w:t>
            </w:r>
            <w:proofErr w:type="spellStart"/>
            <w:r>
              <w:t>workflow</w:t>
            </w:r>
            <w:proofErr w:type="spellEnd"/>
            <w:r>
              <w:t xml:space="preserve"> degli Use Case, particolarmente importanti per gli Alternative flow.</w:t>
            </w:r>
            <w:r w:rsidR="00676996">
              <w:t xml:space="preserve"> </w:t>
            </w:r>
          </w:p>
          <w:p w:rsidR="00676996" w:rsidRDefault="00676996" w:rsidP="0065409F">
            <w:pPr>
              <w:widowControl w:val="0"/>
              <w:spacing w:line="240" w:lineRule="auto"/>
            </w:pPr>
            <w:r>
              <w:t>Dettagliare i campi da specificare (es. quando si vuole inserire, modificare uno spettacolo, specificare quale campi inserire).</w:t>
            </w:r>
          </w:p>
          <w:p w:rsidR="00676996" w:rsidRDefault="00676996" w:rsidP="0065409F">
            <w:pPr>
              <w:widowControl w:val="0"/>
              <w:spacing w:line="240" w:lineRule="auto"/>
            </w:pPr>
            <w:r>
              <w:t>Aggiungere un maggiore livello di dettaglio nelle condizioni d’entrata e di uscita.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721164">
            <w:pPr>
              <w:widowControl w:val="0"/>
              <w:spacing w:line="240" w:lineRule="auto"/>
            </w:pPr>
            <w:r>
              <w:t>A</w:t>
            </w:r>
            <w:r>
              <w:t>ntonio Giulio</w:t>
            </w:r>
            <w:r w:rsidR="00F63E0C">
              <w:t>,</w:t>
            </w:r>
          </w:p>
          <w:p w:rsidR="00F63E0C" w:rsidRDefault="00F63E0C" w:rsidP="00721164">
            <w:pPr>
              <w:widowControl w:val="0"/>
              <w:spacing w:line="240" w:lineRule="auto"/>
            </w:pPr>
            <w:r>
              <w:t>Francesco Vicidomini</w:t>
            </w:r>
            <w:bookmarkStart w:id="1" w:name="_GoBack"/>
            <w:bookmarkEnd w:id="1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676996" w:rsidP="0065409F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65409F">
            <w:pPr>
              <w:widowControl w:val="0"/>
              <w:spacing w:line="240" w:lineRule="auto"/>
            </w:pPr>
            <w:r>
              <w:t>12:20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676996" w:rsidP="0065409F">
            <w:pPr>
              <w:widowControl w:val="0"/>
              <w:spacing w:line="240" w:lineRule="auto"/>
            </w:pPr>
            <w:r>
              <w:t>12:35</w:t>
            </w:r>
          </w:p>
        </w:tc>
      </w:tr>
      <w:tr w:rsidR="00721164" w:rsidTr="0065409F">
        <w:trPr>
          <w:trHeight w:val="420"/>
        </w:trPr>
        <w:tc>
          <w:tcPr>
            <w:tcW w:w="9360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6540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Chiarimento sulla “tessera utente”</w:t>
            </w:r>
          </w:p>
        </w:tc>
      </w:tr>
      <w:tr w:rsidR="00721164" w:rsidTr="0065409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65409F">
            <w:pPr>
              <w:widowControl w:val="0"/>
              <w:spacing w:line="240" w:lineRule="auto"/>
            </w:pPr>
            <w:r>
              <w:t>Chiarimento sull’implementazione per lo “smarrimento della tessera utente”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65409F">
            <w:pPr>
              <w:widowControl w:val="0"/>
              <w:spacing w:line="240" w:lineRule="auto"/>
            </w:pPr>
            <w:r>
              <w:t>Angelo Stefano D’Auria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65409F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65409F">
            <w:pPr>
              <w:widowControl w:val="0"/>
              <w:spacing w:line="240" w:lineRule="auto"/>
            </w:pPr>
            <w:r>
              <w:t>12:25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65409F">
            <w:pPr>
              <w:widowControl w:val="0"/>
              <w:spacing w:line="240" w:lineRule="auto"/>
            </w:pPr>
            <w:r>
              <w:t>12:2</w:t>
            </w:r>
            <w:r>
              <w:t>7</w:t>
            </w:r>
          </w:p>
        </w:tc>
      </w:tr>
      <w:tr w:rsidR="00721164" w:rsidTr="0065409F">
        <w:trPr>
          <w:trHeight w:val="420"/>
        </w:trPr>
        <w:tc>
          <w:tcPr>
            <w:tcW w:w="9360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7211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Chiarimento </w:t>
            </w:r>
            <w:r>
              <w:rPr>
                <w:b/>
              </w:rPr>
              <w:t>sulla prenotazione e acquisto dell’utente in loco presso l’operatore.</w:t>
            </w:r>
          </w:p>
        </w:tc>
      </w:tr>
      <w:tr w:rsidR="00721164" w:rsidTr="0065409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721164">
            <w:pPr>
              <w:widowControl w:val="0"/>
              <w:spacing w:line="240" w:lineRule="auto"/>
            </w:pPr>
            <w:r>
              <w:t xml:space="preserve">Chiarimento </w:t>
            </w:r>
            <w:r w:rsidR="00676996">
              <w:t>sulla prenotazione/acquisto da parte dell’utente presso l’operatore in loco.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65409F">
            <w:pPr>
              <w:widowControl w:val="0"/>
              <w:spacing w:line="240" w:lineRule="auto"/>
            </w:pPr>
            <w:r>
              <w:t xml:space="preserve">Francesco De </w:t>
            </w:r>
            <w:proofErr w:type="spellStart"/>
            <w:r>
              <w:t>Feo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65409F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65409F">
            <w:pPr>
              <w:widowControl w:val="0"/>
              <w:spacing w:line="240" w:lineRule="auto"/>
            </w:pPr>
            <w:r>
              <w:t>12:28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64" w:rsidRDefault="00721164" w:rsidP="0065409F">
            <w:pPr>
              <w:widowControl w:val="0"/>
              <w:spacing w:line="240" w:lineRule="auto"/>
            </w:pPr>
            <w:r>
              <w:t>12:30</w:t>
            </w:r>
          </w:p>
        </w:tc>
      </w:tr>
    </w:tbl>
    <w:p w:rsidR="00E25C93" w:rsidRDefault="00E25C93"/>
    <w:p w:rsidR="00E25C93" w:rsidRDefault="007C1F5D">
      <w:r>
        <w:tab/>
        <w:t xml:space="preserve"> </w:t>
      </w:r>
      <w:r>
        <w:tab/>
        <w:t xml:space="preserve"> </w:t>
      </w:r>
      <w:r>
        <w:tab/>
      </w:r>
    </w:p>
    <w:p w:rsidR="00E25C93" w:rsidRDefault="007C1F5D">
      <w:r>
        <w:t>Legenda Tipi</w:t>
      </w:r>
    </w:p>
    <w:p w:rsidR="00E25C93" w:rsidRDefault="007C1F5D">
      <w:r>
        <w:t>A – Azioni</w:t>
      </w:r>
    </w:p>
    <w:p w:rsidR="00E25C93" w:rsidRDefault="007C1F5D">
      <w:r>
        <w:t>D – Decisioni</w:t>
      </w:r>
    </w:p>
    <w:p w:rsidR="00E25C93" w:rsidRDefault="007C1F5D">
      <w:r>
        <w:t>R – Rimandato</w:t>
      </w:r>
    </w:p>
    <w:p w:rsidR="00E25C93" w:rsidRDefault="007C1F5D">
      <w:r>
        <w:t>C – Completato</w:t>
      </w:r>
    </w:p>
    <w:p w:rsidR="00E25C93" w:rsidRDefault="007C1F5D">
      <w:r>
        <w:t>N - Note</w:t>
      </w:r>
    </w:p>
    <w:p w:rsidR="00E25C93" w:rsidRDefault="00E25C93"/>
    <w:sectPr w:rsidR="00E25C9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E25C93"/>
    <w:rsid w:val="00455231"/>
    <w:rsid w:val="004D6088"/>
    <w:rsid w:val="00676996"/>
    <w:rsid w:val="00721164"/>
    <w:rsid w:val="007C1F5D"/>
    <w:rsid w:val="00885921"/>
    <w:rsid w:val="00A23B32"/>
    <w:rsid w:val="00B56C6C"/>
    <w:rsid w:val="00E25C93"/>
    <w:rsid w:val="00ED3D66"/>
    <w:rsid w:val="00F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7AA640-19B5-4904-BC7C-9FE664DD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Michele Delli Paoli</cp:lastModifiedBy>
  <cp:revision>5</cp:revision>
  <dcterms:created xsi:type="dcterms:W3CDTF">2017-11-02T10:03:00Z</dcterms:created>
  <dcterms:modified xsi:type="dcterms:W3CDTF">2017-11-02T13:30:00Z</dcterms:modified>
</cp:coreProperties>
</file>