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微软雅黑"/>
          <w:b/>
          <w:sz w:val="36"/>
        </w:rPr>
        <w:t>小云闹钟软件著作权登记</w:t>
      </w:r>
    </w:p>
    <w:p>
      <w:pPr>
        <w:jc w:val="center"/>
      </w:pPr>
      <w:r>
        <w:rPr>
          <w:rFonts w:ascii="Calibri" w:hAnsi="Calibri" w:eastAsia="微软雅黑"/>
          <w:b/>
          <w:sz w:val="36"/>
        </w:rPr>
        <w:t>申 请 信 息 表</w:t>
      </w:r>
    </w:p>
    <w:p>
      <w:pPr>
        <w:jc w:val="center"/>
      </w:pPr>
      <w:r>
        <w:rPr>
          <w:rFonts w:ascii="Calibri" w:hAnsi="Calibri" w:eastAsia="微软雅黑"/>
          <w:b w:val="0"/>
          <w:color w:val="666666"/>
          <w:sz w:val="20"/>
        </w:rPr>
        <w:t>（中国版权保护中心 在线填报参考 · 2026-09-14 整理）</w:t>
      </w:r>
    </w:p>
    <w:p/>
    <w:p>
      <w:r>
        <w:rPr>
          <w:rFonts w:ascii="Calibri" w:hAnsi="Calibri" w:eastAsia="微软雅黑"/>
          <w:b w:val="0"/>
          <w:color w:val="666666"/>
          <w:sz w:val="21"/>
        </w:rPr>
        <w:t>说明：本表按中国版权保护中心「计算机软件著作权登记申请」在线填报页面的字段顺序整理，蓝字【 】内为需本人补充的隐私信息。已备好的两份核心文档（源代码、说明书）在 .workbuddy\软著材料\ 目录下。</w:t>
      </w:r>
    </w:p>
    <w:p>
      <w:pPr>
        <w:spacing w:before="280" w:after="120"/>
      </w:pPr>
      <w:r>
        <w:rPr>
          <w:rFonts w:ascii="Calibri" w:hAnsi="Calibri" w:eastAsia="微软雅黑"/>
          <w:b/>
          <w:sz w:val="28"/>
        </w:rPr>
        <w:t>一、软件基本信息</w:t>
      </w:r>
    </w:p>
    <w:tbl>
      <w:tblPr>
        <w:tblStyle w:val="TableGrid"/>
        <w:tblW w:type="auto" w:w="0"/>
        <w:tblLook w:firstColumn="1" w:firstRow="1" w:lastColumn="0" w:lastRow="0" w:noHBand="0" w:noVBand="1" w:val="04A0"/>
      </w:tblPr>
      <w:tblGrid>
        <w:gridCol w:w="2880"/>
        <w:gridCol w:w="2880"/>
        <w:gridCol w:w="2880"/>
      </w:tblGrid>
      <w:tr>
        <w:tc>
          <w:tcPr>
            <w:tcW w:type="dxa" w:w="1984"/>
          </w:tcPr>
          <w:p>
            <w:r/>
            <w:r>
              <w:rPr>
                <w:rFonts w:ascii="Calibri" w:hAnsi="Calibri" w:eastAsia="微软雅黑"/>
                <w:b/>
                <w:sz w:val="20"/>
              </w:rPr>
              <w:t>字段</w:t>
            </w:r>
          </w:p>
        </w:tc>
        <w:tc>
          <w:tcPr>
            <w:tcW w:type="dxa" w:w="3118"/>
          </w:tcPr>
          <w:p>
            <w:r/>
            <w:r>
              <w:rPr>
                <w:rFonts w:ascii="Calibri" w:hAnsi="Calibri" w:eastAsia="微软雅黑"/>
                <w:b/>
                <w:sz w:val="20"/>
              </w:rPr>
              <w:t>填写内容</w:t>
            </w:r>
          </w:p>
        </w:tc>
        <w:tc>
          <w:tcPr>
            <w:tcW w:type="dxa" w:w="4252"/>
          </w:tcPr>
          <w:p>
            <w:r/>
            <w:r>
              <w:rPr>
                <w:rFonts w:ascii="Calibri" w:hAnsi="Calibri" w:eastAsia="微软雅黑"/>
                <w:b/>
                <w:sz w:val="20"/>
              </w:rPr>
              <w:t>说明</w:t>
            </w:r>
          </w:p>
        </w:tc>
      </w:tr>
      <w:tr>
        <w:tc>
          <w:tcPr>
            <w:tcW w:type="dxa" w:w="1984"/>
          </w:tcPr>
          <w:p>
            <w:r/>
            <w:r>
              <w:rPr>
                <w:rFonts w:ascii="Calibri" w:hAnsi="Calibri" w:eastAsia="微软雅黑"/>
                <w:b w:val="0"/>
                <w:sz w:val="20"/>
              </w:rPr>
              <w:t>软件全称</w:t>
            </w:r>
          </w:p>
        </w:tc>
        <w:tc>
          <w:tcPr>
            <w:tcW w:type="dxa" w:w="3118"/>
          </w:tcPr>
          <w:p>
            <w:r/>
            <w:r>
              <w:rPr>
                <w:rFonts w:ascii="Calibri" w:hAnsi="Calibri" w:eastAsia="微软雅黑"/>
                <w:b w:val="0"/>
                <w:sz w:val="20"/>
              </w:rPr>
              <w:t>小云闹钟定时播放软件</w:t>
            </w:r>
          </w:p>
        </w:tc>
        <w:tc>
          <w:tcPr>
            <w:tcW w:type="dxa" w:w="4252"/>
          </w:tcPr>
          <w:p>
            <w:r/>
            <w:r>
              <w:rPr>
                <w:rFonts w:ascii="Calibri" w:hAnsi="Calibri" w:eastAsia="微软雅黑"/>
                <w:b w:val="0"/>
                <w:sz w:val="20"/>
              </w:rPr>
              <w:t>命名规范：有含义的名称 + 软件/App；须与两份文档页眉一致</w:t>
            </w:r>
          </w:p>
        </w:tc>
      </w:tr>
      <w:tr>
        <w:tc>
          <w:tcPr>
            <w:tcW w:type="dxa" w:w="1984"/>
          </w:tcPr>
          <w:p>
            <w:r/>
            <w:r>
              <w:rPr>
                <w:rFonts w:ascii="Calibri" w:hAnsi="Calibri" w:eastAsia="微软雅黑"/>
                <w:b w:val="0"/>
                <w:sz w:val="20"/>
              </w:rPr>
              <w:t>版本号</w:t>
            </w:r>
          </w:p>
        </w:tc>
        <w:tc>
          <w:tcPr>
            <w:tcW w:type="dxa" w:w="3118"/>
          </w:tcPr>
          <w:p>
            <w:r/>
            <w:r>
              <w:rPr>
                <w:rFonts w:ascii="Calibri" w:hAnsi="Calibri" w:eastAsia="微软雅黑"/>
                <w:b w:val="0"/>
                <w:sz w:val="20"/>
              </w:rPr>
              <w:t>V1.0</w:t>
            </w:r>
          </w:p>
        </w:tc>
        <w:tc>
          <w:tcPr>
            <w:tcW w:type="dxa" w:w="4252"/>
          </w:tcPr>
          <w:p>
            <w:r/>
            <w:r>
              <w:rPr>
                <w:rFonts w:ascii="Calibri" w:hAnsi="Calibri" w:eastAsia="微软雅黑"/>
                <w:b w:val="0"/>
                <w:sz w:val="20"/>
              </w:rPr>
              <w:t>对应工程 pubspec.yaml 的 1.0.0+2</w:t>
            </w:r>
          </w:p>
        </w:tc>
      </w:tr>
      <w:tr>
        <w:tc>
          <w:tcPr>
            <w:tcW w:type="dxa" w:w="1984"/>
          </w:tcPr>
          <w:p>
            <w:r/>
            <w:r>
              <w:rPr>
                <w:rFonts w:ascii="Calibri" w:hAnsi="Calibri" w:eastAsia="微软雅黑"/>
                <w:b w:val="0"/>
                <w:sz w:val="20"/>
              </w:rPr>
              <w:t>软件简称</w:t>
            </w:r>
          </w:p>
        </w:tc>
        <w:tc>
          <w:tcPr>
            <w:tcW w:type="dxa" w:w="3118"/>
          </w:tcPr>
          <w:p>
            <w:r/>
            <w:r>
              <w:rPr>
                <w:rFonts w:ascii="Calibri" w:hAnsi="Calibri" w:eastAsia="微软雅黑"/>
                <w:b w:val="0"/>
                <w:sz w:val="20"/>
              </w:rPr>
              <w:t>小云闹钟</w:t>
            </w:r>
          </w:p>
        </w:tc>
        <w:tc>
          <w:tcPr>
            <w:tcW w:type="dxa" w:w="4252"/>
          </w:tcPr>
          <w:p>
            <w:r/>
            <w:r>
              <w:rPr>
                <w:rFonts w:ascii="Calibri" w:hAnsi="Calibri" w:eastAsia="微软雅黑"/>
                <w:b w:val="0"/>
                <w:sz w:val="20"/>
              </w:rPr>
              <w:t>可不填</w:t>
            </w:r>
          </w:p>
        </w:tc>
      </w:tr>
      <w:tr>
        <w:tc>
          <w:tcPr>
            <w:tcW w:type="dxa" w:w="1984"/>
          </w:tcPr>
          <w:p>
            <w:r/>
            <w:r>
              <w:rPr>
                <w:rFonts w:ascii="Calibri" w:hAnsi="Calibri" w:eastAsia="微软雅黑"/>
                <w:b w:val="0"/>
                <w:sz w:val="20"/>
              </w:rPr>
              <w:t>开发完成日期</w:t>
            </w:r>
          </w:p>
        </w:tc>
        <w:tc>
          <w:tcPr>
            <w:tcW w:type="dxa" w:w="3118"/>
          </w:tcPr>
          <w:p>
            <w:r/>
            <w:r>
              <w:rPr>
                <w:rFonts w:ascii="Calibri" w:hAnsi="Calibri" w:eastAsia="微软雅黑"/>
                <w:b w:val="0"/>
                <w:sz w:val="20"/>
              </w:rPr>
              <w:t>2026年9月12日</w:t>
            </w:r>
          </w:p>
        </w:tc>
        <w:tc>
          <w:tcPr>
            <w:tcW w:type="dxa" w:w="4252"/>
          </w:tcPr>
          <w:p>
            <w:r/>
            <w:r>
              <w:rPr>
                <w:rFonts w:ascii="Calibri" w:hAnsi="Calibri" w:eastAsia="微软雅黑"/>
                <w:b w:val="0"/>
                <w:sz w:val="20"/>
              </w:rPr>
              <w:t>最后一次功能提交日期（早于申请日即可）</w:t>
            </w:r>
          </w:p>
        </w:tc>
      </w:tr>
      <w:tr>
        <w:tc>
          <w:tcPr>
            <w:tcW w:type="dxa" w:w="1984"/>
          </w:tcPr>
          <w:p>
            <w:r/>
            <w:r>
              <w:rPr>
                <w:rFonts w:ascii="Calibri" w:hAnsi="Calibri" w:eastAsia="微软雅黑"/>
                <w:b w:val="0"/>
                <w:sz w:val="20"/>
              </w:rPr>
              <w:t>首次发表日期</w:t>
            </w:r>
          </w:p>
        </w:tc>
        <w:tc>
          <w:tcPr>
            <w:tcW w:type="dxa" w:w="3118"/>
          </w:tcPr>
          <w:p>
            <w:r/>
            <w:r>
              <w:rPr>
                <w:rFonts w:ascii="Calibri" w:hAnsi="Calibri" w:eastAsia="微软雅黑"/>
                <w:b w:val="0"/>
                <w:sz w:val="20"/>
              </w:rPr>
              <w:t>未发表</w:t>
            </w:r>
          </w:p>
        </w:tc>
        <w:tc>
          <w:tcPr>
            <w:tcW w:type="dxa" w:w="4252"/>
          </w:tcPr>
          <w:p>
            <w:r/>
            <w:r>
              <w:rPr>
                <w:rFonts w:ascii="Calibri" w:hAnsi="Calibri" w:eastAsia="微软雅黑"/>
                <w:b w:val="0"/>
                <w:sz w:val="20"/>
              </w:rPr>
              <w:t>选「未发表」最简；GitHub 公开发布 APK 亦可记为已发表</w:t>
            </w:r>
          </w:p>
        </w:tc>
      </w:tr>
      <w:tr>
        <w:tc>
          <w:tcPr>
            <w:tcW w:type="dxa" w:w="1984"/>
          </w:tcPr>
          <w:p>
            <w:r/>
            <w:r>
              <w:rPr>
                <w:rFonts w:ascii="Calibri" w:hAnsi="Calibri" w:eastAsia="微软雅黑"/>
                <w:b w:val="0"/>
                <w:sz w:val="20"/>
              </w:rPr>
              <w:t>开发方式</w:t>
            </w:r>
          </w:p>
        </w:tc>
        <w:tc>
          <w:tcPr>
            <w:tcW w:type="dxa" w:w="3118"/>
          </w:tcPr>
          <w:p>
            <w:r/>
            <w:r>
              <w:rPr>
                <w:rFonts w:ascii="Calibri" w:hAnsi="Calibri" w:eastAsia="微软雅黑"/>
                <w:b w:val="0"/>
                <w:sz w:val="20"/>
              </w:rPr>
              <w:t>独立开发</w:t>
            </w:r>
          </w:p>
        </w:tc>
        <w:tc>
          <w:tcPr>
            <w:tcW w:type="dxa" w:w="4252"/>
          </w:tcPr>
          <w:p>
            <w:r/>
            <w:r>
              <w:rPr>
                <w:rFonts w:ascii="Calibri" w:hAnsi="Calibri" w:eastAsia="微软雅黑"/>
                <w:b w:val="0"/>
                <w:sz w:val="20"/>
              </w:rPr>
              <w:t>无合作方、无委托方</w:t>
            </w:r>
          </w:p>
        </w:tc>
      </w:tr>
      <w:tr>
        <w:tc>
          <w:tcPr>
            <w:tcW w:type="dxa" w:w="1984"/>
          </w:tcPr>
          <w:p>
            <w:r/>
            <w:r>
              <w:rPr>
                <w:rFonts w:ascii="Calibri" w:hAnsi="Calibri" w:eastAsia="微软雅黑"/>
                <w:b w:val="0"/>
                <w:sz w:val="20"/>
              </w:rPr>
              <w:t>权利取得方式</w:t>
            </w:r>
          </w:p>
        </w:tc>
        <w:tc>
          <w:tcPr>
            <w:tcW w:type="dxa" w:w="3118"/>
          </w:tcPr>
          <w:p>
            <w:r/>
            <w:r>
              <w:rPr>
                <w:rFonts w:ascii="Calibri" w:hAnsi="Calibri" w:eastAsia="微软雅黑"/>
                <w:b w:val="0"/>
                <w:sz w:val="20"/>
              </w:rPr>
              <w:t>原始取得</w:t>
            </w:r>
          </w:p>
        </w:tc>
        <w:tc>
          <w:tcPr>
            <w:tcW w:type="dxa" w:w="4252"/>
          </w:tcPr>
          <w:p>
            <w:r/>
            <w:r>
              <w:rPr>
                <w:rFonts w:ascii="Calibri" w:hAnsi="Calibri" w:eastAsia="微软雅黑"/>
                <w:b w:val="0"/>
                <w:sz w:val="20"/>
              </w:rPr>
              <w:t>本人独立开发</w:t>
            </w:r>
          </w:p>
        </w:tc>
      </w:tr>
      <w:tr>
        <w:tc>
          <w:tcPr>
            <w:tcW w:type="dxa" w:w="1984"/>
          </w:tcPr>
          <w:p>
            <w:r/>
            <w:r>
              <w:rPr>
                <w:rFonts w:ascii="Calibri" w:hAnsi="Calibri" w:eastAsia="微软雅黑"/>
                <w:b w:val="0"/>
                <w:sz w:val="20"/>
              </w:rPr>
              <w:t>权利范围</w:t>
            </w:r>
          </w:p>
        </w:tc>
        <w:tc>
          <w:tcPr>
            <w:tcW w:type="dxa" w:w="3118"/>
          </w:tcPr>
          <w:p>
            <w:r/>
            <w:r>
              <w:rPr>
                <w:rFonts w:ascii="Calibri" w:hAnsi="Calibri" w:eastAsia="微软雅黑"/>
                <w:b w:val="0"/>
                <w:sz w:val="20"/>
              </w:rPr>
              <w:t>全部权利</w:t>
            </w:r>
          </w:p>
        </w:tc>
        <w:tc>
          <w:tcPr>
            <w:tcW w:type="dxa" w:w="4252"/>
          </w:tcPr>
          <w:p>
            <w:r/>
            <w:r>
              <w:rPr>
                <w:rFonts w:ascii="Calibri" w:hAnsi="Calibri" w:eastAsia="微软雅黑"/>
                <w:b w:val="0"/>
                <w:sz w:val="20"/>
              </w:rPr>
              <w:t>默认项</w:t>
            </w:r>
          </w:p>
        </w:tc>
      </w:tr>
      <w:tr>
        <w:tc>
          <w:tcPr>
            <w:tcW w:type="dxa" w:w="1984"/>
          </w:tcPr>
          <w:p>
            <w:r/>
            <w:r>
              <w:rPr>
                <w:rFonts w:ascii="Calibri" w:hAnsi="Calibri" w:eastAsia="微软雅黑"/>
                <w:b w:val="0"/>
                <w:sz w:val="20"/>
              </w:rPr>
              <w:t>源程序量</w:t>
            </w:r>
          </w:p>
        </w:tc>
        <w:tc>
          <w:tcPr>
            <w:tcW w:type="dxa" w:w="3118"/>
          </w:tcPr>
          <w:p>
            <w:r/>
            <w:r>
              <w:rPr>
                <w:rFonts w:ascii="Calibri" w:hAnsi="Calibri" w:eastAsia="微软雅黑"/>
                <w:b w:val="0"/>
                <w:sz w:val="20"/>
              </w:rPr>
              <w:t>3640 行</w:t>
            </w:r>
          </w:p>
        </w:tc>
        <w:tc>
          <w:tcPr>
            <w:tcW w:type="dxa" w:w="4252"/>
          </w:tcPr>
          <w:p>
            <w:r/>
            <w:r>
              <w:rPr>
                <w:rFonts w:ascii="Calibri" w:hAnsi="Calibri" w:eastAsia="微软雅黑"/>
                <w:b w:val="0"/>
                <w:sz w:val="20"/>
              </w:rPr>
              <w:t>与《源代码》文档的原始代码行数一致（15个源文件）</w:t>
            </w:r>
          </w:p>
        </w:tc>
      </w:tr>
      <w:tr>
        <w:tc>
          <w:tcPr>
            <w:tcW w:type="dxa" w:w="1984"/>
          </w:tcPr>
          <w:p>
            <w:r/>
            <w:r>
              <w:rPr>
                <w:rFonts w:ascii="Calibri" w:hAnsi="Calibri" w:eastAsia="微软雅黑"/>
                <w:b w:val="0"/>
                <w:sz w:val="20"/>
              </w:rPr>
              <w:t>编程语言</w:t>
            </w:r>
          </w:p>
        </w:tc>
        <w:tc>
          <w:tcPr>
            <w:tcW w:type="dxa" w:w="3118"/>
          </w:tcPr>
          <w:p>
            <w:r/>
            <w:r>
              <w:rPr>
                <w:rFonts w:ascii="Calibri" w:hAnsi="Calibri" w:eastAsia="微软雅黑"/>
                <w:b w:val="0"/>
                <w:sz w:val="20"/>
              </w:rPr>
              <w:t>Dart、Kotlin</w:t>
            </w:r>
          </w:p>
        </w:tc>
        <w:tc>
          <w:tcPr>
            <w:tcW w:type="dxa" w:w="4252"/>
          </w:tcPr>
          <w:p>
            <w:r/>
            <w:r>
              <w:rPr>
                <w:rFonts w:ascii="Calibri" w:hAnsi="Calibri" w:eastAsia="微软雅黑"/>
                <w:b w:val="0"/>
                <w:sz w:val="20"/>
              </w:rPr>
              <w:t>界面逻辑 Dart，原生桥 Kotlin</w:t>
            </w:r>
          </w:p>
        </w:tc>
      </w:tr>
    </w:tbl>
    <w:p/>
    <w:p>
      <w:pPr>
        <w:spacing w:before="280" w:after="120"/>
      </w:pPr>
      <w:r>
        <w:rPr>
          <w:rFonts w:ascii="Calibri" w:hAnsi="Calibri" w:eastAsia="微软雅黑"/>
          <w:b/>
          <w:sz w:val="28"/>
        </w:rPr>
        <w:t>二、著作权人信息</w:t>
      </w:r>
    </w:p>
    <w:p>
      <w:r>
        <w:rPr>
          <w:rFonts w:ascii="Calibri" w:hAnsi="Calibri" w:eastAsia="微软雅黑"/>
          <w:b w:val="0"/>
          <w:sz w:val="21"/>
        </w:rPr>
        <w:t>本 App 包名为 com.cici.scheduledplayer（个人作品），建议按「个人」类型申请；若要以公司名义申请，需提供公司营业执照信息并加盖公章。</w:t>
      </w:r>
    </w:p>
    <w:tbl>
      <w:tblPr>
        <w:tblStyle w:val="TableGrid"/>
        <w:tblW w:type="auto" w:w="0"/>
        <w:tblLook w:firstColumn="1" w:firstRow="1" w:lastColumn="0" w:lastRow="0" w:noHBand="0" w:noVBand="1" w:val="04A0"/>
      </w:tblPr>
      <w:tblGrid>
        <w:gridCol w:w="4320"/>
        <w:gridCol w:w="4320"/>
      </w:tblGrid>
      <w:tr>
        <w:tc>
          <w:tcPr>
            <w:tcW w:type="dxa" w:w="2268"/>
          </w:tcPr>
          <w:p>
            <w:r/>
            <w:r>
              <w:rPr>
                <w:rFonts w:ascii="Calibri" w:hAnsi="Calibri" w:eastAsia="微软雅黑"/>
                <w:b/>
                <w:sz w:val="20"/>
              </w:rPr>
              <w:t>字段</w:t>
            </w:r>
          </w:p>
        </w:tc>
        <w:tc>
          <w:tcPr>
            <w:tcW w:type="dxa" w:w="4535"/>
          </w:tcPr>
          <w:p>
            <w:r/>
            <w:r>
              <w:rPr>
                <w:rFonts w:ascii="Calibri" w:hAnsi="Calibri" w:eastAsia="微软雅黑"/>
                <w:b/>
                <w:sz w:val="20"/>
              </w:rPr>
              <w:t>填写内容</w:t>
            </w:r>
          </w:p>
        </w:tc>
      </w:tr>
      <w:tr>
        <w:tc>
          <w:tcPr>
            <w:tcW w:type="dxa" w:w="2268"/>
          </w:tcPr>
          <w:p>
            <w:r/>
            <w:r>
              <w:rPr>
                <w:rFonts w:ascii="Calibri" w:hAnsi="Calibri" w:eastAsia="微软雅黑"/>
                <w:b w:val="0"/>
                <w:sz w:val="20"/>
              </w:rPr>
              <w:t>著作权人类型</w:t>
            </w:r>
          </w:p>
        </w:tc>
        <w:tc>
          <w:tcPr>
            <w:tcW w:type="dxa" w:w="4535"/>
          </w:tcPr>
          <w:p>
            <w:r/>
            <w:r>
              <w:rPr>
                <w:rFonts w:ascii="Calibri" w:hAnsi="Calibri" w:eastAsia="微软雅黑"/>
                <w:b w:val="0"/>
                <w:sz w:val="20"/>
              </w:rPr>
              <w:t>自然人（个人）</w:t>
            </w:r>
          </w:p>
        </w:tc>
      </w:tr>
      <w:tr>
        <w:tc>
          <w:tcPr>
            <w:tcW w:type="dxa" w:w="2268"/>
          </w:tcPr>
          <w:p>
            <w:r/>
            <w:r>
              <w:rPr>
                <w:rFonts w:ascii="Calibri" w:hAnsi="Calibri" w:eastAsia="微软雅黑"/>
                <w:b w:val="0"/>
                <w:sz w:val="20"/>
              </w:rPr>
              <w:t>姓名</w:t>
            </w:r>
          </w:p>
        </w:tc>
        <w:tc>
          <w:tcPr>
            <w:tcW w:type="dxa" w:w="4535"/>
          </w:tcPr>
          <w:p>
            <w:r/>
            <w:r>
              <w:rPr>
                <w:rFonts w:ascii="Calibri" w:hAnsi="Calibri" w:eastAsia="微软雅黑"/>
                <w:b w:val="0"/>
                <w:sz w:val="20"/>
              </w:rPr>
              <w:t>【身份证姓名】</w:t>
            </w:r>
          </w:p>
        </w:tc>
      </w:tr>
      <w:tr>
        <w:tc>
          <w:tcPr>
            <w:tcW w:type="dxa" w:w="2268"/>
          </w:tcPr>
          <w:p>
            <w:r/>
            <w:r>
              <w:rPr>
                <w:rFonts w:ascii="Calibri" w:hAnsi="Calibri" w:eastAsia="微软雅黑"/>
                <w:b w:val="0"/>
                <w:sz w:val="20"/>
              </w:rPr>
              <w:t>证件号码</w:t>
            </w:r>
          </w:p>
        </w:tc>
        <w:tc>
          <w:tcPr>
            <w:tcW w:type="dxa" w:w="4535"/>
          </w:tcPr>
          <w:p>
            <w:r/>
            <w:r>
              <w:rPr>
                <w:rFonts w:ascii="Calibri" w:hAnsi="Calibri" w:eastAsia="微软雅黑"/>
                <w:b w:val="0"/>
                <w:sz w:val="20"/>
              </w:rPr>
              <w:t>【身份证号】</w:t>
            </w:r>
          </w:p>
        </w:tc>
      </w:tr>
      <w:tr>
        <w:tc>
          <w:tcPr>
            <w:tcW w:type="dxa" w:w="2268"/>
          </w:tcPr>
          <w:p>
            <w:r/>
            <w:r>
              <w:rPr>
                <w:rFonts w:ascii="Calibri" w:hAnsi="Calibri" w:eastAsia="微软雅黑"/>
                <w:b w:val="0"/>
                <w:sz w:val="20"/>
              </w:rPr>
              <w:t>住所地址</w:t>
            </w:r>
          </w:p>
        </w:tc>
        <w:tc>
          <w:tcPr>
            <w:tcW w:type="dxa" w:w="4535"/>
          </w:tcPr>
          <w:p>
            <w:r/>
            <w:r>
              <w:rPr>
                <w:rFonts w:ascii="Calibri" w:hAnsi="Calibri" w:eastAsia="微软雅黑"/>
                <w:b w:val="0"/>
                <w:sz w:val="20"/>
              </w:rPr>
              <w:t>【身份证地址或常住地址】</w:t>
            </w:r>
          </w:p>
        </w:tc>
      </w:tr>
      <w:tr>
        <w:tc>
          <w:tcPr>
            <w:tcW w:type="dxa" w:w="2268"/>
          </w:tcPr>
          <w:p>
            <w:r/>
            <w:r>
              <w:rPr>
                <w:rFonts w:ascii="Calibri" w:hAnsi="Calibri" w:eastAsia="微软雅黑"/>
                <w:b w:val="0"/>
                <w:sz w:val="20"/>
              </w:rPr>
              <w:t>联系电话</w:t>
            </w:r>
          </w:p>
        </w:tc>
        <w:tc>
          <w:tcPr>
            <w:tcW w:type="dxa" w:w="4535"/>
          </w:tcPr>
          <w:p>
            <w:r/>
            <w:r>
              <w:rPr>
                <w:rFonts w:ascii="Calibri" w:hAnsi="Calibri" w:eastAsia="微软雅黑"/>
                <w:b w:val="0"/>
                <w:sz w:val="20"/>
              </w:rPr>
              <w:t>【手机号】</w:t>
            </w:r>
          </w:p>
        </w:tc>
      </w:tr>
      <w:tr>
        <w:tc>
          <w:tcPr>
            <w:tcW w:type="dxa" w:w="2268"/>
          </w:tcPr>
          <w:p>
            <w:r/>
            <w:r>
              <w:rPr>
                <w:rFonts w:ascii="Calibri" w:hAnsi="Calibri" w:eastAsia="微软雅黑"/>
                <w:b w:val="0"/>
                <w:sz w:val="20"/>
              </w:rPr>
              <w:t>电子邮箱</w:t>
            </w:r>
          </w:p>
        </w:tc>
        <w:tc>
          <w:tcPr>
            <w:tcW w:type="dxa" w:w="4535"/>
          </w:tcPr>
          <w:p>
            <w:r/>
            <w:r>
              <w:rPr>
                <w:rFonts w:ascii="Calibri" w:hAnsi="Calibri" w:eastAsia="微软雅黑"/>
                <w:b w:val="0"/>
                <w:sz w:val="20"/>
              </w:rPr>
              <w:t>【邮箱】（接收受理通知）</w:t>
            </w:r>
          </w:p>
        </w:tc>
      </w:tr>
      <w:tr>
        <w:tc>
          <w:tcPr>
            <w:tcW w:type="dxa" w:w="2268"/>
          </w:tcPr>
          <w:p>
            <w:r/>
            <w:r>
              <w:rPr>
                <w:rFonts w:ascii="Calibri" w:hAnsi="Calibri" w:eastAsia="微软雅黑"/>
                <w:b w:val="0"/>
                <w:sz w:val="20"/>
              </w:rPr>
              <w:t>邮寄地址</w:t>
            </w:r>
          </w:p>
        </w:tc>
        <w:tc>
          <w:tcPr>
            <w:tcW w:type="dxa" w:w="4535"/>
          </w:tcPr>
          <w:p>
            <w:r/>
            <w:r>
              <w:rPr>
                <w:rFonts w:ascii="Calibri" w:hAnsi="Calibri" w:eastAsia="微软雅黑"/>
                <w:b w:val="0"/>
                <w:sz w:val="20"/>
              </w:rPr>
              <w:t>【收证书的地址】</w:t>
            </w:r>
          </w:p>
        </w:tc>
      </w:tr>
    </w:tbl>
    <w:p/>
    <w:p>
      <w:pPr>
        <w:spacing w:before="280" w:after="120"/>
      </w:pPr>
      <w:r>
        <w:rPr>
          <w:rFonts w:ascii="Calibri" w:hAnsi="Calibri" w:eastAsia="微软雅黑"/>
          <w:b/>
          <w:sz w:val="28"/>
        </w:rPr>
        <w:t>三、软件功能与技术特点（申请表填写栏，可直接粘贴）</w:t>
      </w:r>
    </w:p>
    <w:p>
      <w:r>
        <w:rPr>
          <w:rFonts w:ascii="Calibri" w:hAnsi="Calibri" w:eastAsia="微软雅黑"/>
          <w:b/>
          <w:sz w:val="21"/>
        </w:rPr>
        <w:t>开发目的：</w:t>
      </w:r>
    </w:p>
    <w:p>
      <w:pPr>
        <w:ind w:firstLine="420"/>
      </w:pPr>
      <w:r>
        <w:rPr>
          <w:rFonts w:ascii="Calibri" w:hAnsi="Calibri" w:eastAsia="微软雅黑"/>
          <w:b w:val="0"/>
          <w:sz w:val="21"/>
        </w:rPr>
        <w:t>为满足个人用户定时收听、收看内容的需求而开发，典型场景包括定时自动播放英语听力视频、晨间课程音频等，解决用户到点手动操作、忘记播放的问题。</w:t>
      </w:r>
    </w:p>
    <w:p>
      <w:r>
        <w:rPr>
          <w:rFonts w:ascii="Calibri" w:hAnsi="Calibri" w:eastAsia="微软雅黑"/>
          <w:b/>
          <w:sz w:val="21"/>
        </w:rPr>
        <w:t>主要功能：</w:t>
      </w:r>
    </w:p>
    <w:p>
      <w:pPr>
        <w:ind w:firstLine="420"/>
      </w:pPr>
      <w:r>
        <w:rPr>
          <w:rFonts w:ascii="Calibri" w:hAnsi="Calibri" w:eastAsia="微软雅黑"/>
          <w:b w:val="0"/>
          <w:sz w:val="21"/>
        </w:rPr>
        <w:t>1. 定时任务管理：用户可在软件内创建、编辑、删除定时任务，为每个任务设定触发时间与重复频率，支持单次执行、每日重复、每周重复三种模式；全部任务以列表形式在首页集中展示，随时查看与调整。</w:t>
      </w:r>
    </w:p>
    <w:p>
      <w:pPr>
        <w:ind w:firstLine="420"/>
      </w:pPr>
      <w:r>
        <w:rPr>
          <w:rFonts w:ascii="Calibri" w:hAnsi="Calibri" w:eastAsia="微软雅黑"/>
          <w:b w:val="0"/>
          <w:sz w:val="21"/>
        </w:rPr>
        <w:t>2. 定时打开网址：支持将任意网址设为任务目标；针对B站视频场景深度优化，用户可直接粘贴BV号、b23.tv短链接、客户端深链接或带分集参数的链接，软件自动识别并规范化为标准完整链接，无需手动整理格式。</w:t>
      </w:r>
    </w:p>
    <w:p>
      <w:pPr>
        <w:ind w:firstLine="420"/>
      </w:pPr>
      <w:r>
        <w:rPr>
          <w:rFonts w:ascii="Calibri" w:hAnsi="Calibri" w:eastAsia="微软雅黑"/>
          <w:b w:val="0"/>
          <w:sz w:val="21"/>
        </w:rPr>
        <w:t>3. 定时播放音视频：支持选择本地音频、视频文件作为任务内容，到点自动调起播放；支持循环播放模式与按时长锁定播放（播满设定时长后自动停止），适配晨间听力训练、课程伴学等使用场景。</w:t>
      </w:r>
    </w:p>
    <w:p>
      <w:pPr>
        <w:ind w:firstLine="420"/>
      </w:pPr>
      <w:r>
        <w:rPr>
          <w:rFonts w:ascii="Calibri" w:hAnsi="Calibri" w:eastAsia="微软雅黑"/>
          <w:b w:val="0"/>
          <w:sz w:val="21"/>
        </w:rPr>
        <w:t>4. 到点通知提醒：任务触发时以全屏通知醒目提醒用户，点击通知即可直接执行对应任务，无需进入软件手动查找；熄屏与后台状态下提醒同样有效。</w:t>
      </w:r>
    </w:p>
    <w:p>
      <w:pPr>
        <w:ind w:firstLine="420"/>
      </w:pPr>
      <w:r>
        <w:rPr>
          <w:rFonts w:ascii="Calibri" w:hAnsi="Calibri" w:eastAsia="微软雅黑"/>
          <w:b w:val="0"/>
          <w:sz w:val="21"/>
        </w:rPr>
        <w:t>5. 任务持久化：任务数据采用本地持久化存储，软件重启、手机重启或版本升级后任务均自动恢复；系统开机后自动重新注册全部闹钟，确保任务不丢失、不错漏。</w:t>
      </w:r>
    </w:p>
    <w:p>
      <w:pPr>
        <w:ind w:firstLine="420"/>
      </w:pPr>
      <w:r>
        <w:rPr>
          <w:rFonts w:ascii="Calibri" w:hAnsi="Calibri" w:eastAsia="微软雅黑"/>
          <w:b w:val="0"/>
          <w:sz w:val="21"/>
        </w:rPr>
        <w:t>6. 系统适配：针对小米等国产手机系统的后台进程管控与权限管理机制做了专项适配，引导用户开启悬浮窗、后台弹出、锁屏显示等必要权限，保障定时任务在各类机型上可靠执行。</w:t>
      </w:r>
    </w:p>
    <w:p>
      <w:r>
        <w:rPr>
          <w:rFonts w:ascii="Calibri" w:hAnsi="Calibri" w:eastAsia="微软雅黑"/>
          <w:b/>
          <w:sz w:val="21"/>
        </w:rPr>
        <w:t>技术特点：</w:t>
      </w:r>
    </w:p>
    <w:p>
      <w:pPr>
        <w:ind w:firstLine="420"/>
      </w:pPr>
      <w:r>
        <w:rPr>
          <w:rFonts w:ascii="Calibri" w:hAnsi="Calibri" w:eastAsia="微软雅黑"/>
          <w:b w:val="0"/>
          <w:sz w:val="21"/>
        </w:rPr>
        <w:t>本软件基于 Flutter 跨平台框架开发，界面逻辑采用 Dart 语言；通过 Kotlin 原生桥接层调用系统 AlarmManager 实现精确闹钟调度，熄屏状态下也能准点触发；任务执行通过 Intent 路由并按目标应用包名 处理任务栈，解决了第三方应用抢占链接导致的播放异常；配合开机广播与启动重调度机制，实现任务的全场景恢复。</w:t>
      </w:r>
    </w:p>
    <w:p>
      <w:pPr>
        <w:spacing w:before="280" w:after="120"/>
      </w:pPr>
      <w:r>
        <w:rPr>
          <w:rFonts w:ascii="Calibri" w:hAnsi="Calibri" w:eastAsia="微软雅黑"/>
          <w:b/>
          <w:sz w:val="28"/>
        </w:rPr>
        <w:t>四、开发与运行环境（申请表环境栏）</w:t>
      </w:r>
    </w:p>
    <w:tbl>
      <w:tblPr>
        <w:tblStyle w:val="TableGrid"/>
        <w:tblW w:type="auto" w:w="0"/>
        <w:tblLook w:firstColumn="1" w:firstRow="1" w:lastColumn="0" w:lastRow="0" w:noHBand="0" w:noVBand="1" w:val="04A0"/>
      </w:tblPr>
      <w:tblGrid>
        <w:gridCol w:w="4320"/>
        <w:gridCol w:w="4320"/>
      </w:tblGrid>
      <w:tr>
        <w:tc>
          <w:tcPr>
            <w:tcW w:type="dxa" w:w="2835"/>
          </w:tcPr>
          <w:p>
            <w:r/>
            <w:r>
              <w:rPr>
                <w:rFonts w:ascii="Calibri" w:hAnsi="Calibri" w:eastAsia="微软雅黑"/>
                <w:b/>
                <w:sz w:val="20"/>
              </w:rPr>
              <w:t>字段</w:t>
            </w:r>
          </w:p>
        </w:tc>
        <w:tc>
          <w:tcPr>
            <w:tcW w:type="dxa" w:w="4535"/>
          </w:tcPr>
          <w:p>
            <w:r/>
            <w:r>
              <w:rPr>
                <w:rFonts w:ascii="Calibri" w:hAnsi="Calibri" w:eastAsia="微软雅黑"/>
                <w:b/>
                <w:sz w:val="20"/>
              </w:rPr>
              <w:t>填写内容</w:t>
            </w:r>
          </w:p>
        </w:tc>
      </w:tr>
      <w:tr>
        <w:tc>
          <w:tcPr>
            <w:tcW w:type="dxa" w:w="2835"/>
          </w:tcPr>
          <w:p>
            <w:r/>
            <w:r>
              <w:rPr>
                <w:rFonts w:ascii="Calibri" w:hAnsi="Calibri" w:eastAsia="微软雅黑"/>
                <w:b w:val="0"/>
                <w:sz w:val="20"/>
              </w:rPr>
              <w:t>开发的硬件环境</w:t>
            </w:r>
          </w:p>
        </w:tc>
        <w:tc>
          <w:tcPr>
            <w:tcW w:type="dxa" w:w="4535"/>
          </w:tcPr>
          <w:p>
            <w:r/>
            <w:r>
              <w:rPr>
                <w:rFonts w:ascii="Calibri" w:hAnsi="Calibri" w:eastAsia="微软雅黑"/>
                <w:b w:val="0"/>
                <w:sz w:val="20"/>
              </w:rPr>
              <w:t>Intel Core i5 及以上 PC，16GB 内存</w:t>
            </w:r>
          </w:p>
        </w:tc>
      </w:tr>
      <w:tr>
        <w:tc>
          <w:tcPr>
            <w:tcW w:type="dxa" w:w="2835"/>
          </w:tcPr>
          <w:p>
            <w:r/>
            <w:r>
              <w:rPr>
                <w:rFonts w:ascii="Calibri" w:hAnsi="Calibri" w:eastAsia="微软雅黑"/>
                <w:b w:val="0"/>
                <w:sz w:val="20"/>
              </w:rPr>
              <w:t>运行该软件的硬件环境</w:t>
            </w:r>
          </w:p>
        </w:tc>
        <w:tc>
          <w:tcPr>
            <w:tcW w:type="dxa" w:w="4535"/>
          </w:tcPr>
          <w:p>
            <w:r/>
            <w:r>
              <w:rPr>
                <w:rFonts w:ascii="Calibri" w:hAnsi="Calibri" w:eastAsia="微软雅黑"/>
                <w:b w:val="0"/>
                <w:sz w:val="20"/>
              </w:rPr>
              <w:t>Android 8.0 及以上智能手机（ARM64）</w:t>
            </w:r>
          </w:p>
        </w:tc>
      </w:tr>
      <w:tr>
        <w:tc>
          <w:tcPr>
            <w:tcW w:type="dxa" w:w="2835"/>
          </w:tcPr>
          <w:p>
            <w:r/>
            <w:r>
              <w:rPr>
                <w:rFonts w:ascii="Calibri" w:hAnsi="Calibri" w:eastAsia="微软雅黑"/>
                <w:b w:val="0"/>
                <w:sz w:val="20"/>
              </w:rPr>
              <w:t>开发该软件的操作系统</w:t>
            </w:r>
          </w:p>
        </w:tc>
        <w:tc>
          <w:tcPr>
            <w:tcW w:type="dxa" w:w="4535"/>
          </w:tcPr>
          <w:p>
            <w:r/>
            <w:r>
              <w:rPr>
                <w:rFonts w:ascii="Calibri" w:hAnsi="Calibri" w:eastAsia="微软雅黑"/>
                <w:b w:val="0"/>
                <w:sz w:val="20"/>
              </w:rPr>
              <w:t>Microsoft Windows 11</w:t>
            </w:r>
          </w:p>
        </w:tc>
      </w:tr>
      <w:tr>
        <w:tc>
          <w:tcPr>
            <w:tcW w:type="dxa" w:w="2835"/>
          </w:tcPr>
          <w:p>
            <w:r/>
            <w:r>
              <w:rPr>
                <w:rFonts w:ascii="Calibri" w:hAnsi="Calibri" w:eastAsia="微软雅黑"/>
                <w:b w:val="0"/>
                <w:sz w:val="20"/>
              </w:rPr>
              <w:t>软件开发环境 / 开发工具</w:t>
            </w:r>
          </w:p>
        </w:tc>
        <w:tc>
          <w:tcPr>
            <w:tcW w:type="dxa" w:w="4535"/>
          </w:tcPr>
          <w:p>
            <w:r/>
            <w:r>
              <w:rPr>
                <w:rFonts w:ascii="Calibri" w:hAnsi="Calibri" w:eastAsia="微软雅黑"/>
                <w:b w:val="0"/>
                <w:sz w:val="20"/>
              </w:rPr>
              <w:t>Flutter SDK 3.x、Dart SDK、Android Studio、Gradle、GitHub Actions CI</w:t>
            </w:r>
          </w:p>
        </w:tc>
      </w:tr>
      <w:tr>
        <w:tc>
          <w:tcPr>
            <w:tcW w:type="dxa" w:w="2835"/>
          </w:tcPr>
          <w:p>
            <w:r/>
            <w:r>
              <w:rPr>
                <w:rFonts w:ascii="Calibri" w:hAnsi="Calibri" w:eastAsia="微软雅黑"/>
                <w:b w:val="0"/>
                <w:sz w:val="20"/>
              </w:rPr>
              <w:t>该软件的运行平台 / 操作系统</w:t>
            </w:r>
          </w:p>
        </w:tc>
        <w:tc>
          <w:tcPr>
            <w:tcW w:type="dxa" w:w="4535"/>
          </w:tcPr>
          <w:p>
            <w:r/>
            <w:r>
              <w:rPr>
                <w:rFonts w:ascii="Calibri" w:hAnsi="Calibri" w:eastAsia="微软雅黑"/>
                <w:b w:val="0"/>
                <w:sz w:val="20"/>
              </w:rPr>
              <w:t>Android 8.0 及以上（兼容 MIUI / HyperOS）</w:t>
            </w:r>
          </w:p>
        </w:tc>
      </w:tr>
      <w:tr>
        <w:tc>
          <w:tcPr>
            <w:tcW w:type="dxa" w:w="2835"/>
          </w:tcPr>
          <w:p>
            <w:r/>
            <w:r>
              <w:rPr>
                <w:rFonts w:ascii="Calibri" w:hAnsi="Calibri" w:eastAsia="微软雅黑"/>
                <w:b w:val="0"/>
                <w:sz w:val="20"/>
              </w:rPr>
              <w:t>软件运行支撑环境 / 支持软件</w:t>
            </w:r>
          </w:p>
        </w:tc>
        <w:tc>
          <w:tcPr>
            <w:tcW w:type="dxa" w:w="4535"/>
          </w:tcPr>
          <w:p>
            <w:r/>
            <w:r>
              <w:rPr>
                <w:rFonts w:ascii="Calibri" w:hAnsi="Calibri" w:eastAsia="微软雅黑"/>
                <w:b w:val="0"/>
                <w:sz w:val="20"/>
              </w:rPr>
              <w:t>Android Runtime，无其他特殊依赖</w:t>
            </w:r>
          </w:p>
        </w:tc>
      </w:tr>
    </w:tbl>
    <w:p/>
    <w:p>
      <w:pPr>
        <w:spacing w:before="280" w:after="120"/>
      </w:pPr>
      <w:r>
        <w:rPr>
          <w:rFonts w:ascii="Calibri" w:hAnsi="Calibri" w:eastAsia="微软雅黑"/>
          <w:b/>
          <w:sz w:val="28"/>
        </w:rPr>
        <w:t>五、随申请提交的材料清单</w:t>
      </w:r>
    </w:p>
    <w:tbl>
      <w:tblPr>
        <w:tblStyle w:val="TableGrid"/>
        <w:tblW w:type="auto" w:w="0"/>
        <w:tblLook w:firstColumn="1" w:firstRow="1" w:lastColumn="0" w:lastRow="0" w:noHBand="0" w:noVBand="1" w:val="04A0"/>
      </w:tblPr>
      <w:tblGrid>
        <w:gridCol w:w="2880"/>
        <w:gridCol w:w="2880"/>
        <w:gridCol w:w="2880"/>
      </w:tblGrid>
      <w:tr>
        <w:tc>
          <w:tcPr>
            <w:tcW w:type="dxa" w:w="567"/>
          </w:tcPr>
          <w:p>
            <w:r/>
            <w:r>
              <w:rPr>
                <w:rFonts w:ascii="Calibri" w:hAnsi="Calibri" w:eastAsia="微软雅黑"/>
                <w:b/>
                <w:sz w:val="20"/>
              </w:rPr>
              <w:t>#</w:t>
            </w:r>
          </w:p>
        </w:tc>
        <w:tc>
          <w:tcPr>
            <w:tcW w:type="dxa" w:w="3402"/>
          </w:tcPr>
          <w:p>
            <w:r/>
            <w:r>
              <w:rPr>
                <w:rFonts w:ascii="Calibri" w:hAnsi="Calibri" w:eastAsia="微软雅黑"/>
                <w:b/>
                <w:sz w:val="20"/>
              </w:rPr>
              <w:t>材料</w:t>
            </w:r>
          </w:p>
        </w:tc>
        <w:tc>
          <w:tcPr>
            <w:tcW w:type="dxa" w:w="5102"/>
          </w:tcPr>
          <w:p>
            <w:r/>
            <w:r>
              <w:rPr>
                <w:rFonts w:ascii="Calibri" w:hAnsi="Calibri" w:eastAsia="微软雅黑"/>
                <w:b/>
                <w:sz w:val="20"/>
              </w:rPr>
              <w:t>状态 / 要求</w:t>
            </w:r>
          </w:p>
        </w:tc>
      </w:tr>
      <w:tr>
        <w:tc>
          <w:tcPr>
            <w:tcW w:type="dxa" w:w="567"/>
          </w:tcPr>
          <w:p>
            <w:r/>
            <w:r>
              <w:rPr>
                <w:rFonts w:ascii="Calibri" w:hAnsi="Calibri" w:eastAsia="微软雅黑"/>
                <w:b w:val="0"/>
                <w:sz w:val="20"/>
              </w:rPr>
              <w:t>1</w:t>
            </w:r>
          </w:p>
        </w:tc>
        <w:tc>
          <w:tcPr>
            <w:tcW w:type="dxa" w:w="3402"/>
          </w:tcPr>
          <w:p>
            <w:r/>
            <w:r>
              <w:rPr>
                <w:rFonts w:ascii="Calibri" w:hAnsi="Calibri" w:eastAsia="微软雅黑"/>
                <w:b w:val="0"/>
                <w:sz w:val="20"/>
              </w:rPr>
              <w:t>软件著作权登记申请表</w:t>
            </w:r>
          </w:p>
        </w:tc>
        <w:tc>
          <w:tcPr>
            <w:tcW w:type="dxa" w:w="5102"/>
          </w:tcPr>
          <w:p>
            <w:r/>
            <w:r>
              <w:rPr>
                <w:rFonts w:ascii="Calibri" w:hAnsi="Calibri" w:eastAsia="微软雅黑"/>
                <w:b w:val="0"/>
                <w:sz w:val="20"/>
              </w:rPr>
              <w:t>在线填报后系统生成，打印并签字</w:t>
            </w:r>
          </w:p>
        </w:tc>
      </w:tr>
      <w:tr>
        <w:tc>
          <w:tcPr>
            <w:tcW w:type="dxa" w:w="567"/>
          </w:tcPr>
          <w:p>
            <w:r/>
            <w:r>
              <w:rPr>
                <w:rFonts w:ascii="Calibri" w:hAnsi="Calibri" w:eastAsia="微软雅黑"/>
                <w:b w:val="0"/>
                <w:sz w:val="20"/>
              </w:rPr>
              <w:t>2</w:t>
            </w:r>
          </w:p>
        </w:tc>
        <w:tc>
          <w:tcPr>
            <w:tcW w:type="dxa" w:w="3402"/>
          </w:tcPr>
          <w:p>
            <w:r/>
            <w:r>
              <w:rPr>
                <w:rFonts w:ascii="Calibri" w:hAnsi="Calibri" w:eastAsia="微软雅黑"/>
                <w:b w:val="0"/>
                <w:sz w:val="20"/>
              </w:rPr>
              <w:t>源代码文档（前、后各连续30页，共60页；不足60页全交）</w:t>
            </w:r>
          </w:p>
        </w:tc>
        <w:tc>
          <w:tcPr>
            <w:tcW w:type="dxa" w:w="5102"/>
          </w:tcPr>
          <w:p>
            <w:r/>
            <w:r>
              <w:rPr>
                <w:rFonts w:ascii="Calibri" w:hAnsi="Calibri" w:eastAsia="微软雅黑"/>
                <w:b w:val="0"/>
                <w:sz w:val="20"/>
              </w:rPr>
              <w:t>✓ 已备：小云闹钟_源代码.docx（76页，取前30+后30）</w:t>
            </w:r>
          </w:p>
        </w:tc>
      </w:tr>
      <w:tr>
        <w:tc>
          <w:tcPr>
            <w:tcW w:type="dxa" w:w="567"/>
          </w:tcPr>
          <w:p>
            <w:r/>
            <w:r>
              <w:rPr>
                <w:rFonts w:ascii="Calibri" w:hAnsi="Calibri" w:eastAsia="微软雅黑"/>
                <w:b w:val="0"/>
                <w:sz w:val="20"/>
              </w:rPr>
              <w:t>3</w:t>
            </w:r>
          </w:p>
        </w:tc>
        <w:tc>
          <w:tcPr>
            <w:tcW w:type="dxa" w:w="3402"/>
          </w:tcPr>
          <w:p>
            <w:r/>
            <w:r>
              <w:rPr>
                <w:rFonts w:ascii="Calibri" w:hAnsi="Calibri" w:eastAsia="微软雅黑"/>
                <w:b w:val="0"/>
                <w:sz w:val="20"/>
              </w:rPr>
              <w:t>产品文档（说明书等，不足60页全交）</w:t>
            </w:r>
          </w:p>
        </w:tc>
        <w:tc>
          <w:tcPr>
            <w:tcW w:type="dxa" w:w="5102"/>
          </w:tcPr>
          <w:p>
            <w:r/>
            <w:r>
              <w:rPr>
                <w:rFonts w:ascii="Calibri" w:hAnsi="Calibri" w:eastAsia="微软雅黑"/>
                <w:b w:val="0"/>
                <w:sz w:val="20"/>
              </w:rPr>
              <w:t>✓ 已备：小云闹钟_产品使用说明书_简化版.docx（19页，全部提交）</w:t>
            </w:r>
          </w:p>
        </w:tc>
      </w:tr>
      <w:tr>
        <w:tc>
          <w:tcPr>
            <w:tcW w:type="dxa" w:w="567"/>
          </w:tcPr>
          <w:p>
            <w:r/>
            <w:r>
              <w:rPr>
                <w:rFonts w:ascii="Calibri" w:hAnsi="Calibri" w:eastAsia="微软雅黑"/>
                <w:b w:val="0"/>
                <w:sz w:val="20"/>
              </w:rPr>
              <w:t>4</w:t>
            </w:r>
          </w:p>
        </w:tc>
        <w:tc>
          <w:tcPr>
            <w:tcW w:type="dxa" w:w="3402"/>
          </w:tcPr>
          <w:p>
            <w:r/>
            <w:r>
              <w:rPr>
                <w:rFonts w:ascii="Calibri" w:hAnsi="Calibri" w:eastAsia="微软雅黑"/>
                <w:b w:val="0"/>
                <w:sz w:val="20"/>
              </w:rPr>
              <w:t>身份证明</w:t>
            </w:r>
          </w:p>
        </w:tc>
        <w:tc>
          <w:tcPr>
            <w:tcW w:type="dxa" w:w="5102"/>
          </w:tcPr>
          <w:p>
            <w:r/>
            <w:r>
              <w:rPr>
                <w:rFonts w:ascii="Calibri" w:hAnsi="Calibri" w:eastAsia="微软雅黑"/>
                <w:b w:val="0"/>
                <w:sz w:val="20"/>
              </w:rPr>
              <w:t>个人：身份证正反面复印件；公司：营业执照副本复印件加盖公章</w:t>
            </w:r>
          </w:p>
        </w:tc>
      </w:tr>
    </w:tbl>
    <w:p/>
    <w:p>
      <w:pPr>
        <w:spacing w:before="280" w:after="120"/>
      </w:pPr>
      <w:r>
        <w:rPr>
          <w:rFonts w:ascii="Calibri" w:hAnsi="Calibri" w:eastAsia="微软雅黑"/>
          <w:b/>
          <w:sz w:val="28"/>
        </w:rPr>
        <w:t>六、办理流程与注意事项</w:t>
      </w:r>
    </w:p>
    <w:p>
      <w:r>
        <w:rPr>
          <w:rFonts w:ascii="Calibri" w:hAnsi="Calibri" w:eastAsia="微软雅黑"/>
          <w:b/>
          <w:sz w:val="21"/>
        </w:rPr>
        <w:t>办理流程：</w:t>
      </w:r>
    </w:p>
    <w:p>
      <w:pPr>
        <w:ind w:firstLine="420"/>
      </w:pPr>
      <w:r>
        <w:rPr>
          <w:rFonts w:ascii="Calibri" w:hAnsi="Calibri" w:eastAsia="微软雅黑"/>
          <w:b w:val="0"/>
          <w:sz w:val="21"/>
        </w:rPr>
        <w:t>中国版权保护中心官网（ccopyright.com.cn）注册账号 → 选择「计算机软件著作权登记申请」在线填报 → 上传 / 邮寄材料 → 等待受理通知 → 审查（约 30-40 个工作日）→ 领取登记证书。登记免费，无需缴费。</w:t>
      </w:r>
    </w:p>
    <w:p>
      <w:r>
        <w:rPr>
          <w:rFonts w:ascii="Calibri" w:hAnsi="Calibri" w:eastAsia="微软雅黑"/>
          <w:b/>
          <w:sz w:val="21"/>
        </w:rPr>
        <w:t>注意事项：</w:t>
      </w:r>
    </w:p>
    <w:p>
      <w:pPr>
        <w:ind w:firstLine="420"/>
      </w:pPr>
      <w:r>
        <w:rPr>
          <w:rFonts w:ascii="Calibri" w:hAnsi="Calibri" w:eastAsia="微软雅黑"/>
          <w:b w:val="0"/>
          <w:sz w:val="21"/>
        </w:rPr>
        <w:t>1. 名称一致性：软件全称 + 版本号必须与源代码、说明书两份文档的页眉完全一致，提交前逐字核对；</w:t>
      </w:r>
    </w:p>
    <w:p>
      <w:pPr>
        <w:ind w:firstLine="420"/>
      </w:pPr>
      <w:r>
        <w:rPr>
          <w:rFonts w:ascii="Calibri" w:hAnsi="Calibri" w:eastAsia="微软雅黑"/>
          <w:b w:val="0"/>
          <w:sz w:val="21"/>
        </w:rPr>
        <w:t>2. 日期一致性：开发完成日期须早于申请日，两份文档内容中不能出现晚于该日期的描述；</w:t>
      </w:r>
    </w:p>
    <w:p>
      <w:pPr>
        <w:ind w:firstLine="420"/>
      </w:pPr>
      <w:r>
        <w:rPr>
          <w:rFonts w:ascii="Calibri" w:hAnsi="Calibri" w:eastAsia="微软雅黑"/>
          <w:b w:val="0"/>
          <w:sz w:val="21"/>
        </w:rPr>
        <w:t>3. 签字一致：个人申请时，申请表签字须与身份证姓名一致，不要签昵称；</w:t>
      </w:r>
    </w:p>
    <w:p>
      <w:pPr>
        <w:ind w:firstLine="420"/>
      </w:pPr>
      <w:r>
        <w:rPr>
          <w:rFonts w:ascii="Calibri" w:hAnsi="Calibri" w:eastAsia="微软雅黑"/>
          <w:b w:val="0"/>
          <w:sz w:val="21"/>
        </w:rPr>
        <w:t>4. 发表状态：GitHub 仓库虽公开，但 APK 分发范围小，按「未发表」填报最简、审查更快；</w:t>
      </w:r>
    </w:p>
    <w:p>
      <w:pPr>
        <w:ind w:firstLine="420"/>
      </w:pPr>
      <w:r>
        <w:rPr>
          <w:rFonts w:ascii="Calibri" w:hAnsi="Calibri" w:eastAsia="微软雅黑"/>
          <w:b w:val="0"/>
          <w:sz w:val="21"/>
        </w:rPr>
        <w:t>5. 版本对应：本次申请 V1.0 后，将来功能升级可再申请 V2.0，提供新版文档与说明即可；</w:t>
      </w:r>
    </w:p>
    <w:p>
      <w:pPr>
        <w:ind w:firstLine="420"/>
      </w:pPr>
      <w:r>
        <w:rPr>
          <w:rFonts w:ascii="Calibri" w:hAnsi="Calibri" w:eastAsia="微软雅黑"/>
          <w:b w:val="0"/>
          <w:sz w:val="21"/>
        </w:rPr>
        <w:t>6. 行数一致：申请表「源程序量」填 3640 行，与《源代码》文档一致，避免审查疑问。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