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2F6F" w:rsidRDefault="00567089" w:rsidP="00567089">
      <w:pPr>
        <w:rPr>
          <w:color w:val="000000" w:themeColor="text1"/>
        </w:rPr>
      </w:pPr>
      <w:r w:rsidRPr="007866B6">
        <w:rPr>
          <w:color w:val="000000" w:themeColor="text1"/>
        </w:rPr>
        <w:t>1. světoznámý orientalista, teolog a spisovatel prof. Dr. Alois Musil. Jako rodák z Rychtářova se vš</w:t>
      </w:r>
      <w:r w:rsidR="003C2865">
        <w:rPr>
          <w:color w:val="000000" w:themeColor="text1"/>
        </w:rPr>
        <w:t>emožně snažil svým vlivem pomoci</w:t>
      </w:r>
      <w:r w:rsidRPr="007866B6">
        <w:rPr>
          <w:color w:val="000000" w:themeColor="text1"/>
        </w:rPr>
        <w:t xml:space="preserve"> svým krajanům a ro</w:t>
      </w:r>
      <w:r w:rsidR="00B72F6F">
        <w:rPr>
          <w:color w:val="000000" w:themeColor="text1"/>
        </w:rPr>
        <w:t>dině při vystěhování. MV, Historická podsbírka, neev.</w:t>
      </w:r>
    </w:p>
    <w:p w:rsidR="00567089" w:rsidRDefault="00567089" w:rsidP="00567089">
      <w:r>
        <w:t>2. Karla Musilová, sestra Aloise Musila, která vedla se svým bratrem čilou korespondenci. Vystěhování se jí dotklo stejně tak hlub</w:t>
      </w:r>
      <w:r w:rsidR="003C2865">
        <w:t>oce jako celé její rodiny, jejíž členové byli</w:t>
      </w:r>
      <w:r>
        <w:t xml:space="preserve"> zdatní zemědělci nejen v Rychtářově. MV, inv.č. neg.536. </w:t>
      </w:r>
    </w:p>
    <w:p w:rsidR="00567089" w:rsidRDefault="00567089" w:rsidP="00567089">
      <w:r>
        <w:t xml:space="preserve">3. </w:t>
      </w:r>
      <w:r w:rsidRPr="00F1668A">
        <w:rPr>
          <w:i/>
        </w:rPr>
        <w:t>„Tady odsud nepůjdu</w:t>
      </w:r>
      <w:r w:rsidR="003C2865">
        <w:rPr>
          <w:i/>
        </w:rPr>
        <w:t>,</w:t>
      </w:r>
      <w:r w:rsidRPr="00F1668A">
        <w:rPr>
          <w:i/>
        </w:rPr>
        <w:t xml:space="preserve"> ať mě třeba zastřelijou,“</w:t>
      </w:r>
      <w:r>
        <w:t xml:space="preserve"> píše svému bratrovi Karla Musilová jakožto první reakci na zprávu o pláno</w:t>
      </w:r>
      <w:r w:rsidR="000E6729">
        <w:t>vaném vystěhování</w:t>
      </w:r>
      <w:r>
        <w:t>. MV, inv.č. H 18.166/27.</w:t>
      </w:r>
    </w:p>
    <w:p w:rsidR="00567089" w:rsidRDefault="003C2865" w:rsidP="00567089">
      <w:r>
        <w:t>4. dopis Karly Musilové Alois</w:t>
      </w:r>
      <w:r w:rsidR="00567089">
        <w:t xml:space="preserve">i Musilovi z 19. ledna </w:t>
      </w:r>
      <w:r w:rsidR="000E6729">
        <w:t xml:space="preserve">1941 </w:t>
      </w:r>
      <w:r w:rsidR="00567089">
        <w:t>informující o vystěhování. MV, H 18.167/3</w:t>
      </w:r>
    </w:p>
    <w:p w:rsidR="00567089" w:rsidRDefault="00567089" w:rsidP="00567089">
      <w:r>
        <w:t>5. rodinná hrobka Musilových. Foto DV</w:t>
      </w:r>
      <w:r w:rsidR="000E6729">
        <w:t>.</w:t>
      </w:r>
    </w:p>
    <w:p w:rsidR="00567089" w:rsidRDefault="00567089" w:rsidP="00567089">
      <w:r>
        <w:t>6. kříž na rychtářovském hřbitově, který nechal vyrobit Alois Musil v roce 1927 ak. Soch. Antonín Mendl, F. Kubíček a SP. Foto DV</w:t>
      </w:r>
      <w:r w:rsidR="000E6729">
        <w:t>.</w:t>
      </w:r>
    </w:p>
    <w:p w:rsidR="00567089" w:rsidRPr="00567089" w:rsidRDefault="00567089" w:rsidP="00567089">
      <w:pPr>
        <w:rPr>
          <w:color w:val="FF0000"/>
        </w:rPr>
      </w:pPr>
      <w:r w:rsidRPr="00567089">
        <w:rPr>
          <w:color w:val="FF0000"/>
        </w:rPr>
        <w:t>7. Pavel Martinásek, řídící uč</w:t>
      </w:r>
      <w:bookmarkStart w:id="0" w:name="_GoBack"/>
      <w:bookmarkEnd w:id="0"/>
      <w:r w:rsidRPr="00567089">
        <w:rPr>
          <w:color w:val="FF0000"/>
        </w:rPr>
        <w:t xml:space="preserve">itel v Rychtářově a člen místního </w:t>
      </w:r>
      <w:r w:rsidR="00DB065C">
        <w:rPr>
          <w:color w:val="FF0000"/>
        </w:rPr>
        <w:t xml:space="preserve">zastupitelstva. Po válce stanuli v čele komise pro přestěhovalce z vyškovské střelnice, </w:t>
      </w:r>
      <w:r w:rsidRPr="00567089">
        <w:rPr>
          <w:color w:val="FF0000"/>
        </w:rPr>
        <w:t xml:space="preserve">Muzeum Vyškovska </w:t>
      </w:r>
      <w:r w:rsidRPr="00B91458">
        <w:rPr>
          <w:i/>
          <w:color w:val="FF0000"/>
        </w:rPr>
        <w:t>( fotografie v top kvalitě</w:t>
      </w:r>
      <w:r w:rsidR="00DB065C" w:rsidRPr="00B91458">
        <w:rPr>
          <w:i/>
          <w:color w:val="FF0000"/>
        </w:rPr>
        <w:t>, zatím nenal</w:t>
      </w:r>
      <w:r w:rsidR="00B91458" w:rsidRPr="00B91458">
        <w:rPr>
          <w:i/>
          <w:color w:val="FF0000"/>
        </w:rPr>
        <w:t>e</w:t>
      </w:r>
      <w:r w:rsidR="00DB065C" w:rsidRPr="00B91458">
        <w:rPr>
          <w:i/>
          <w:color w:val="FF0000"/>
        </w:rPr>
        <w:t>zena, nedodána</w:t>
      </w:r>
      <w:r w:rsidR="00B91458" w:rsidRPr="00B91458">
        <w:rPr>
          <w:i/>
          <w:color w:val="FF0000"/>
        </w:rPr>
        <w:t xml:space="preserve">, ale já upřímně věřím že nějaká fotka pana Martináska existuje </w:t>
      </w:r>
      <w:r w:rsidR="00B91458" w:rsidRPr="00B91458">
        <w:rPr>
          <w:i/>
          <w:color w:val="FF0000"/>
        </w:rPr>
        <w:sym w:font="Wingdings" w:char="F04A"/>
      </w:r>
      <w:r w:rsidR="00B91458" w:rsidRPr="00B91458">
        <w:rPr>
          <w:i/>
          <w:color w:val="FF0000"/>
        </w:rPr>
        <w:t xml:space="preserve"> </w:t>
      </w:r>
      <w:r w:rsidR="00DB065C" w:rsidRPr="00B91458">
        <w:rPr>
          <w:i/>
          <w:color w:val="FF0000"/>
        </w:rPr>
        <w:t xml:space="preserve"> </w:t>
      </w:r>
      <w:r w:rsidRPr="00B91458">
        <w:rPr>
          <w:i/>
          <w:color w:val="FF0000"/>
        </w:rPr>
        <w:t>)</w:t>
      </w:r>
    </w:p>
    <w:p w:rsidR="0075021D" w:rsidRDefault="0075021D"/>
    <w:sectPr w:rsidR="0075021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7089"/>
    <w:rsid w:val="000E6729"/>
    <w:rsid w:val="003C2865"/>
    <w:rsid w:val="00567089"/>
    <w:rsid w:val="0062524C"/>
    <w:rsid w:val="0075021D"/>
    <w:rsid w:val="007866B6"/>
    <w:rsid w:val="00B72F6F"/>
    <w:rsid w:val="00B91458"/>
    <w:rsid w:val="00DB0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5DEFC7"/>
  <w15:chartTrackingRefBased/>
  <w15:docId w15:val="{0A19F2AE-715A-4522-9997-D26BD0EB8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567089"/>
    <w:rPr>
      <w:noProof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169</Words>
  <Characters>998</Characters>
  <Application>Microsoft Office Word</Application>
  <DocSecurity>0</DocSecurity>
  <Lines>8</Lines>
  <Paragraphs>2</Paragraphs>
  <ScaleCrop>false</ScaleCrop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dvedra</dc:creator>
  <cp:keywords/>
  <dc:description/>
  <cp:lastModifiedBy>dvedra</cp:lastModifiedBy>
  <cp:revision>8</cp:revision>
  <dcterms:created xsi:type="dcterms:W3CDTF">2025-03-20T10:30:00Z</dcterms:created>
  <dcterms:modified xsi:type="dcterms:W3CDTF">2025-06-30T06:54:00Z</dcterms:modified>
</cp:coreProperties>
</file>