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8AE4" w14:textId="0E67718F" w:rsidR="00740713" w:rsidRDefault="00740713" w:rsidP="00740713">
      <w:r w:rsidRPr="00740713">
        <w:rPr>
          <w:b/>
          <w:bCs/>
          <w:sz w:val="36"/>
          <w:szCs w:val="36"/>
        </w:rPr>
        <w:t>The Model Asset Exchange</w:t>
      </w:r>
      <w:r>
        <w:t xml:space="preserve"> </w:t>
      </w:r>
    </w:p>
    <w:p w14:paraId="4810F388" w14:textId="77777777" w:rsidR="00740713" w:rsidRPr="00740713" w:rsidRDefault="00740713" w:rsidP="00740713">
      <w:pPr>
        <w:rPr>
          <w:b/>
          <w:bCs/>
          <w:sz w:val="28"/>
          <w:szCs w:val="28"/>
        </w:rPr>
      </w:pPr>
      <w:r w:rsidRPr="00740713">
        <w:rPr>
          <w:b/>
          <w:bCs/>
          <w:sz w:val="28"/>
          <w:szCs w:val="28"/>
        </w:rPr>
        <w:t xml:space="preserve">The Model Asset </w:t>
      </w:r>
      <w:r w:rsidRPr="00740713">
        <w:rPr>
          <w:b/>
          <w:bCs/>
          <w:sz w:val="28"/>
          <w:szCs w:val="28"/>
        </w:rPr>
        <w:t>Exchange</w:t>
      </w:r>
      <w:r w:rsidRPr="00740713">
        <w:rPr>
          <w:b/>
          <w:bCs/>
          <w:sz w:val="28"/>
          <w:szCs w:val="28"/>
        </w:rPr>
        <w:t>, or “MAX”,</w:t>
      </w:r>
      <w:r w:rsidRPr="00740713">
        <w:rPr>
          <w:b/>
          <w:bCs/>
          <w:sz w:val="28"/>
          <w:szCs w:val="28"/>
        </w:rPr>
        <w:t xml:space="preserve"> </w:t>
      </w:r>
      <w:r w:rsidRPr="00740713">
        <w:rPr>
          <w:b/>
          <w:bCs/>
          <w:sz w:val="28"/>
          <w:szCs w:val="28"/>
        </w:rPr>
        <w:t xml:space="preserve">on the IBM Developer platform, is a free </w:t>
      </w:r>
      <w:proofErr w:type="gramStart"/>
      <w:r w:rsidRPr="00740713">
        <w:rPr>
          <w:b/>
          <w:bCs/>
          <w:sz w:val="28"/>
          <w:szCs w:val="28"/>
        </w:rPr>
        <w:t>open source</w:t>
      </w:r>
      <w:proofErr w:type="gramEnd"/>
      <w:r w:rsidRPr="00740713">
        <w:rPr>
          <w:b/>
          <w:bCs/>
          <w:sz w:val="28"/>
          <w:szCs w:val="28"/>
        </w:rPr>
        <w:t xml:space="preserve"> resource</w:t>
      </w:r>
      <w:r w:rsidRPr="00740713">
        <w:rPr>
          <w:b/>
          <w:bCs/>
          <w:sz w:val="28"/>
          <w:szCs w:val="28"/>
        </w:rPr>
        <w:t xml:space="preserve"> </w:t>
      </w:r>
      <w:r w:rsidRPr="00740713">
        <w:rPr>
          <w:b/>
          <w:bCs/>
          <w:sz w:val="28"/>
          <w:szCs w:val="28"/>
        </w:rPr>
        <w:t xml:space="preserve">for deep learning models. </w:t>
      </w:r>
    </w:p>
    <w:p w14:paraId="7EE54E04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>The tasks needed to train a model from</w:t>
      </w:r>
      <w:r w:rsidRPr="00740713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scratch require a large amount of data, labor, time, and resources. Because of this, time to value can be quite long. To reduce time to value, consider taking advantage of pre-trained models for</w:t>
      </w:r>
      <w:r w:rsidRPr="00740713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certain types of problems. These pre-trained models can be ready to use</w:t>
      </w:r>
      <w:r w:rsidRPr="00740713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right away, or they might take less time to train. Models are created by running data through a Model</w:t>
      </w:r>
      <w:r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using </w:t>
      </w:r>
      <w:proofErr w:type="gramStart"/>
      <w:r w:rsidRPr="00740713">
        <w:rPr>
          <w:sz w:val="28"/>
          <w:szCs w:val="28"/>
        </w:rPr>
        <w:t>compute</w:t>
      </w:r>
      <w:proofErr w:type="gramEnd"/>
      <w:r w:rsidRPr="00740713">
        <w:rPr>
          <w:sz w:val="28"/>
          <w:szCs w:val="28"/>
        </w:rPr>
        <w:t xml:space="preserve"> resources and domain expertise. After research, evaluation, test,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train and validate steps are complete, you will have a validated model. </w:t>
      </w:r>
    </w:p>
    <w:p w14:paraId="1047CA68" w14:textId="77777777" w:rsidR="005F3F7C" w:rsidRDefault="005F3F7C" w:rsidP="00740713">
      <w:pPr>
        <w:jc w:val="both"/>
        <w:rPr>
          <w:sz w:val="28"/>
          <w:szCs w:val="28"/>
        </w:rPr>
      </w:pPr>
    </w:p>
    <w:p w14:paraId="52921928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 xml:space="preserve">The Model Asset </w:t>
      </w:r>
      <w:r w:rsidR="005F3F7C" w:rsidRPr="00740713">
        <w:rPr>
          <w:sz w:val="28"/>
          <w:szCs w:val="28"/>
        </w:rPr>
        <w:t>Exchange</w:t>
      </w:r>
      <w:r w:rsidRPr="00740713">
        <w:rPr>
          <w:sz w:val="28"/>
          <w:szCs w:val="28"/>
        </w:rPr>
        <w:t xml:space="preserve"> is a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free </w:t>
      </w:r>
      <w:proofErr w:type="gramStart"/>
      <w:r w:rsidRPr="00740713">
        <w:rPr>
          <w:sz w:val="28"/>
          <w:szCs w:val="28"/>
        </w:rPr>
        <w:t>open source</w:t>
      </w:r>
      <w:proofErr w:type="gramEnd"/>
      <w:r w:rsidRPr="00740713">
        <w:rPr>
          <w:sz w:val="28"/>
          <w:szCs w:val="28"/>
        </w:rPr>
        <w:t xml:space="preserve"> repository for ready-to-use and customizable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deep learning microservices. These microservices are configured to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use pre-trained or custom-trainable deep learning models to solve common business problems. These models have been fully </w:t>
      </w:r>
      <w:proofErr w:type="gramStart"/>
      <w:r w:rsidRPr="00740713">
        <w:rPr>
          <w:sz w:val="28"/>
          <w:szCs w:val="28"/>
        </w:rPr>
        <w:t>tested, and</w:t>
      </w:r>
      <w:proofErr w:type="gramEnd"/>
      <w:r w:rsidRPr="00740713">
        <w:rPr>
          <w:sz w:val="28"/>
          <w:szCs w:val="28"/>
        </w:rPr>
        <w:t xml:space="preserve"> can be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quickly deployed in local and cloud environments. </w:t>
      </w:r>
    </w:p>
    <w:p w14:paraId="7FE4DFF8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>All models in MAX are available under permissive</w:t>
      </w:r>
      <w:r w:rsidR="005F3F7C">
        <w:rPr>
          <w:sz w:val="28"/>
          <w:szCs w:val="28"/>
        </w:rPr>
        <w:t xml:space="preserve"> </w:t>
      </w:r>
      <w:proofErr w:type="gramStart"/>
      <w:r w:rsidRPr="00740713">
        <w:rPr>
          <w:sz w:val="28"/>
          <w:szCs w:val="28"/>
        </w:rPr>
        <w:t>open source</w:t>
      </w:r>
      <w:proofErr w:type="gramEnd"/>
      <w:r w:rsidRPr="00740713">
        <w:rPr>
          <w:sz w:val="28"/>
          <w:szCs w:val="28"/>
        </w:rPr>
        <w:t xml:space="preserve"> licenses, making it easier to use them for personal and commercial purposes,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which reduces the risk of legal liabilities. </w:t>
      </w:r>
    </w:p>
    <w:p w14:paraId="0FEE9031" w14:textId="77777777" w:rsidR="005F3F7C" w:rsidRPr="005F3F7C" w:rsidRDefault="00740713" w:rsidP="00740713">
      <w:pPr>
        <w:jc w:val="both"/>
        <w:rPr>
          <w:b/>
          <w:bCs/>
          <w:sz w:val="28"/>
          <w:szCs w:val="28"/>
        </w:rPr>
      </w:pPr>
      <w:r w:rsidRPr="005F3F7C">
        <w:rPr>
          <w:b/>
          <w:bCs/>
          <w:sz w:val="28"/>
          <w:szCs w:val="28"/>
        </w:rPr>
        <w:t>On MAX, you can find models for</w:t>
      </w:r>
      <w:r w:rsidR="005F3F7C" w:rsidRPr="005F3F7C">
        <w:rPr>
          <w:b/>
          <w:bCs/>
          <w:sz w:val="28"/>
          <w:szCs w:val="28"/>
        </w:rPr>
        <w:t xml:space="preserve"> </w:t>
      </w:r>
      <w:r w:rsidRPr="005F3F7C">
        <w:rPr>
          <w:b/>
          <w:bCs/>
          <w:sz w:val="28"/>
          <w:szCs w:val="28"/>
        </w:rPr>
        <w:t xml:space="preserve">a variety of domains, </w:t>
      </w:r>
      <w:proofErr w:type="gramStart"/>
      <w:r w:rsidRPr="005F3F7C">
        <w:rPr>
          <w:b/>
          <w:bCs/>
          <w:sz w:val="28"/>
          <w:szCs w:val="28"/>
        </w:rPr>
        <w:t>including:</w:t>
      </w:r>
      <w:proofErr w:type="gramEnd"/>
      <w:r w:rsidRPr="005F3F7C">
        <w:rPr>
          <w:b/>
          <w:bCs/>
          <w:sz w:val="28"/>
          <w:szCs w:val="28"/>
        </w:rPr>
        <w:t xml:space="preserve"> Object detection, Image, audio, video, and text classification, Named entity recognition, Image to text translation, Human pose detection, and more.</w:t>
      </w:r>
    </w:p>
    <w:p w14:paraId="7E725B05" w14:textId="77777777" w:rsidR="005F3F7C" w:rsidRDefault="005F3F7C" w:rsidP="00740713">
      <w:pPr>
        <w:jc w:val="both"/>
        <w:rPr>
          <w:sz w:val="28"/>
          <w:szCs w:val="28"/>
        </w:rPr>
      </w:pPr>
    </w:p>
    <w:p w14:paraId="7D5DDE9B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>Let’s look at the components of a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typical model-serving microservice. Each microservice includes a pre-trained deep learning model, code that pre-processes the input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before it is analyzed by the model, code that post-processes the model output, and a standardized public API that makes the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services functionality available to applications. Model-serving microservices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are created by running inputs through a validated model and then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applying the output to a rest API. After </w:t>
      </w:r>
      <w:proofErr w:type="gramStart"/>
      <w:r w:rsidRPr="00740713">
        <w:rPr>
          <w:sz w:val="28"/>
          <w:szCs w:val="28"/>
        </w:rPr>
        <w:t>implement</w:t>
      </w:r>
      <w:proofErr w:type="gramEnd"/>
      <w:r w:rsidRPr="00740713">
        <w:rPr>
          <w:sz w:val="28"/>
          <w:szCs w:val="28"/>
        </w:rPr>
        <w:t>, package, document,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and test steps are complete, you will have a model-</w:t>
      </w:r>
      <w:r w:rsidRPr="00740713">
        <w:rPr>
          <w:sz w:val="28"/>
          <w:szCs w:val="28"/>
        </w:rPr>
        <w:lastRenderedPageBreak/>
        <w:t>serving microservice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that can then be sent to a Local machine, or a Private, Hybrid, or </w:t>
      </w:r>
      <w:proofErr w:type="gramStart"/>
      <w:r w:rsidRPr="00740713">
        <w:rPr>
          <w:sz w:val="28"/>
          <w:szCs w:val="28"/>
        </w:rPr>
        <w:t>Public</w:t>
      </w:r>
      <w:proofErr w:type="gramEnd"/>
      <w:r w:rsidRPr="00740713">
        <w:rPr>
          <w:sz w:val="28"/>
          <w:szCs w:val="28"/>
        </w:rPr>
        <w:t xml:space="preserve"> cloud. </w:t>
      </w:r>
    </w:p>
    <w:p w14:paraId="643A102F" w14:textId="47950906" w:rsidR="005F3F7C" w:rsidRDefault="00740713" w:rsidP="00740713">
      <w:pPr>
        <w:jc w:val="both"/>
        <w:rPr>
          <w:sz w:val="28"/>
          <w:szCs w:val="28"/>
        </w:rPr>
      </w:pPr>
      <w:r w:rsidRPr="005F3F7C">
        <w:rPr>
          <w:b/>
          <w:bCs/>
          <w:sz w:val="28"/>
          <w:szCs w:val="28"/>
        </w:rPr>
        <w:t>MAX model-serving microservices are built</w:t>
      </w:r>
      <w:r w:rsidR="005F3F7C" w:rsidRPr="005F3F7C">
        <w:rPr>
          <w:b/>
          <w:bCs/>
          <w:sz w:val="28"/>
          <w:szCs w:val="28"/>
        </w:rPr>
        <w:t xml:space="preserve"> </w:t>
      </w:r>
      <w:r w:rsidRPr="005F3F7C">
        <w:rPr>
          <w:b/>
          <w:bCs/>
          <w:sz w:val="28"/>
          <w:szCs w:val="28"/>
        </w:rPr>
        <w:t xml:space="preserve">and distributed as </w:t>
      </w:r>
      <w:proofErr w:type="gramStart"/>
      <w:r w:rsidRPr="005F3F7C">
        <w:rPr>
          <w:b/>
          <w:bCs/>
          <w:sz w:val="28"/>
          <w:szCs w:val="28"/>
        </w:rPr>
        <w:t>open source</w:t>
      </w:r>
      <w:proofErr w:type="gramEnd"/>
      <w:r w:rsidRPr="005F3F7C">
        <w:rPr>
          <w:b/>
          <w:bCs/>
          <w:sz w:val="28"/>
          <w:szCs w:val="28"/>
        </w:rPr>
        <w:t xml:space="preserve"> Docker images</w:t>
      </w:r>
      <w:r w:rsidRPr="00740713">
        <w:rPr>
          <w:sz w:val="28"/>
          <w:szCs w:val="28"/>
        </w:rPr>
        <w:t>. Docker is a container platform that makes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it easy to build and deploy applications. The Docker image source is published on GitHub and can be downloaded and customized for use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in personal and commercial environments. </w:t>
      </w:r>
    </w:p>
    <w:p w14:paraId="2CE8C9BD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 xml:space="preserve">Use the </w:t>
      </w:r>
      <w:r w:rsidRPr="005F3F7C">
        <w:rPr>
          <w:b/>
          <w:bCs/>
          <w:sz w:val="28"/>
          <w:szCs w:val="28"/>
        </w:rPr>
        <w:t>Kubernetes</w:t>
      </w:r>
      <w:r w:rsidRPr="00740713">
        <w:rPr>
          <w:sz w:val="28"/>
          <w:szCs w:val="28"/>
        </w:rPr>
        <w:t xml:space="preserve"> </w:t>
      </w:r>
      <w:proofErr w:type="gramStart"/>
      <w:r w:rsidRPr="00740713">
        <w:rPr>
          <w:sz w:val="28"/>
          <w:szCs w:val="28"/>
        </w:rPr>
        <w:t>open source</w:t>
      </w:r>
      <w:proofErr w:type="gramEnd"/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system to automate the deployment, scaling, and management of these Docker images. </w:t>
      </w:r>
    </w:p>
    <w:p w14:paraId="4306D1DA" w14:textId="77777777" w:rsidR="005F3F7C" w:rsidRDefault="00740713" w:rsidP="00740713">
      <w:pPr>
        <w:jc w:val="both"/>
        <w:rPr>
          <w:sz w:val="28"/>
          <w:szCs w:val="28"/>
        </w:rPr>
      </w:pPr>
      <w:r w:rsidRPr="005F3F7C">
        <w:rPr>
          <w:b/>
          <w:bCs/>
          <w:sz w:val="28"/>
          <w:szCs w:val="28"/>
        </w:rPr>
        <w:t>Red Hat OpenShift</w:t>
      </w:r>
      <w:r w:rsidRPr="00740713">
        <w:rPr>
          <w:sz w:val="28"/>
          <w:szCs w:val="28"/>
        </w:rPr>
        <w:t xml:space="preserve"> is a popular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enterprise-grade Kubernetes platform. It is available on IBM Cloud, Google Cloud Platform, Amazon Web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Services, and Microsoft Azure. </w:t>
      </w:r>
    </w:p>
    <w:p w14:paraId="51EE8C9B" w14:textId="77777777" w:rsidR="005F3F7C" w:rsidRDefault="005F3F7C" w:rsidP="00740713">
      <w:pPr>
        <w:jc w:val="both"/>
        <w:rPr>
          <w:sz w:val="28"/>
          <w:szCs w:val="28"/>
        </w:rPr>
      </w:pPr>
    </w:p>
    <w:p w14:paraId="6CBC7C68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 xml:space="preserve">Let’s explore some machine learning models. </w:t>
      </w:r>
      <w:r w:rsidRPr="005F3F7C">
        <w:rPr>
          <w:b/>
          <w:bCs/>
          <w:sz w:val="28"/>
          <w:szCs w:val="28"/>
        </w:rPr>
        <w:t>Go to ml-exchange.org</w:t>
      </w:r>
      <w:r w:rsidRPr="00740713">
        <w:rPr>
          <w:sz w:val="28"/>
          <w:szCs w:val="28"/>
        </w:rPr>
        <w:t xml:space="preserve">. </w:t>
      </w:r>
    </w:p>
    <w:p w14:paraId="69A78878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>Here you can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view and use multiple predefined models.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We'll explore the predefined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object detector model. This model will recognize objects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in an image because it consists </w:t>
      </w:r>
      <w:proofErr w:type="gramStart"/>
      <w:r w:rsidRPr="00740713">
        <w:rPr>
          <w:sz w:val="28"/>
          <w:szCs w:val="28"/>
        </w:rPr>
        <w:t>of:</w:t>
      </w:r>
      <w:proofErr w:type="gramEnd"/>
      <w:r w:rsidRPr="00740713">
        <w:rPr>
          <w:sz w:val="28"/>
          <w:szCs w:val="28"/>
        </w:rPr>
        <w:t xml:space="preserve"> a deep convolutional net base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>model for image feature extraction, and added convolutional layers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specialized in object detection. On the MAX object detector page, select </w:t>
      </w:r>
      <w:proofErr w:type="spellStart"/>
      <w:r w:rsidRPr="00740713">
        <w:rPr>
          <w:sz w:val="28"/>
          <w:szCs w:val="28"/>
        </w:rPr>
        <w:t>CodePen</w:t>
      </w:r>
      <w:proofErr w:type="spellEnd"/>
      <w:r w:rsidRPr="00740713">
        <w:rPr>
          <w:sz w:val="28"/>
          <w:szCs w:val="28"/>
        </w:rPr>
        <w:t xml:space="preserve">. </w:t>
      </w:r>
      <w:proofErr w:type="spellStart"/>
      <w:r w:rsidRPr="005F3F7C">
        <w:rPr>
          <w:b/>
          <w:bCs/>
          <w:sz w:val="28"/>
          <w:szCs w:val="28"/>
        </w:rPr>
        <w:t>CodePen</w:t>
      </w:r>
      <w:proofErr w:type="spellEnd"/>
      <w:r w:rsidRPr="005F3F7C">
        <w:rPr>
          <w:b/>
          <w:bCs/>
          <w:sz w:val="28"/>
          <w:szCs w:val="28"/>
        </w:rPr>
        <w:t xml:space="preserve"> is an online tool used</w:t>
      </w:r>
      <w:r w:rsidR="005F3F7C" w:rsidRPr="005F3F7C">
        <w:rPr>
          <w:b/>
          <w:bCs/>
          <w:sz w:val="28"/>
          <w:szCs w:val="28"/>
        </w:rPr>
        <w:t xml:space="preserve"> </w:t>
      </w:r>
      <w:r w:rsidRPr="005F3F7C">
        <w:rPr>
          <w:b/>
          <w:bCs/>
          <w:sz w:val="28"/>
          <w:szCs w:val="28"/>
        </w:rPr>
        <w:t>by developers to edit front-end languages like HTML, JavaScript, and CSS</w:t>
      </w:r>
      <w:r w:rsidRPr="00740713">
        <w:rPr>
          <w:sz w:val="28"/>
          <w:szCs w:val="28"/>
        </w:rPr>
        <w:t xml:space="preserve">. You will be redirected to the </w:t>
      </w:r>
      <w:proofErr w:type="spellStart"/>
      <w:r w:rsidRPr="00740713">
        <w:rPr>
          <w:sz w:val="28"/>
          <w:szCs w:val="28"/>
        </w:rPr>
        <w:t>CodePen</w:t>
      </w:r>
      <w:proofErr w:type="spellEnd"/>
      <w:r w:rsidRPr="00740713">
        <w:rPr>
          <w:sz w:val="28"/>
          <w:szCs w:val="28"/>
        </w:rPr>
        <w:t xml:space="preserve"> page,</w:t>
      </w:r>
      <w:r w:rsidR="005F3F7C">
        <w:rPr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where you can select </w:t>
      </w:r>
      <w:r w:rsidRPr="005F3F7C">
        <w:rPr>
          <w:b/>
          <w:bCs/>
          <w:sz w:val="28"/>
          <w:szCs w:val="28"/>
        </w:rPr>
        <w:t>MAX Tensorflow.js model. This model is trained to identify objects in an image and assigns each pixel of</w:t>
      </w:r>
      <w:r w:rsidR="005F3F7C">
        <w:rPr>
          <w:b/>
          <w:bCs/>
          <w:sz w:val="28"/>
          <w:szCs w:val="28"/>
        </w:rPr>
        <w:t xml:space="preserve"> </w:t>
      </w:r>
      <w:r w:rsidRPr="005F3F7C">
        <w:rPr>
          <w:b/>
          <w:bCs/>
          <w:sz w:val="28"/>
          <w:szCs w:val="28"/>
        </w:rPr>
        <w:t>the image to a particular object.</w:t>
      </w:r>
      <w:r w:rsidRPr="00740713">
        <w:rPr>
          <w:sz w:val="28"/>
          <w:szCs w:val="28"/>
        </w:rPr>
        <w:t xml:space="preserve"> Here you can upload different images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of a person, dog, cat, truck, or car. The model was previously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trained on labeled images, so now it can recognize images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even when they are not labeled. Select an image to see what happens when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the model invokes the prediction endpoint. Click on Extract prediction. This invokes the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prediction endpoint, and the image is uploaded. The prebuilt TFJS model prepares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the input image for pre-processing. The deep learning model algorithm identifies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the different objects in the image. It generates its response using the prediction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results and returns the result to the application. You will see the existing image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separated into two different images: the background image and the image of the dog. The model test is complete. You have confirmed that this model is able to identify items within an image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without using predefined labels. </w:t>
      </w:r>
    </w:p>
    <w:p w14:paraId="2A2D5FF5" w14:textId="77777777" w:rsidR="005F3F7C" w:rsidRPr="005F3F7C" w:rsidRDefault="00740713" w:rsidP="00740713">
      <w:pPr>
        <w:jc w:val="both"/>
        <w:rPr>
          <w:b/>
          <w:bCs/>
          <w:sz w:val="28"/>
          <w:szCs w:val="28"/>
        </w:rPr>
      </w:pPr>
      <w:r w:rsidRPr="005F3F7C">
        <w:rPr>
          <w:b/>
          <w:bCs/>
          <w:sz w:val="28"/>
          <w:szCs w:val="28"/>
        </w:rPr>
        <w:lastRenderedPageBreak/>
        <w:t xml:space="preserve">In this video, you learned: </w:t>
      </w:r>
    </w:p>
    <w:p w14:paraId="5EDA5D91" w14:textId="2E0348C3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 xml:space="preserve">The Model Asset </w:t>
      </w:r>
      <w:r w:rsidR="005F3F7C" w:rsidRPr="00740713">
        <w:rPr>
          <w:sz w:val="28"/>
          <w:szCs w:val="28"/>
        </w:rPr>
        <w:t>Exchange</w:t>
      </w:r>
      <w:r w:rsidRPr="00740713">
        <w:rPr>
          <w:sz w:val="28"/>
          <w:szCs w:val="28"/>
        </w:rPr>
        <w:t xml:space="preserve"> is a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free </w:t>
      </w:r>
      <w:proofErr w:type="gramStart"/>
      <w:r w:rsidRPr="00740713">
        <w:rPr>
          <w:sz w:val="28"/>
          <w:szCs w:val="28"/>
        </w:rPr>
        <w:t>open source</w:t>
      </w:r>
      <w:proofErr w:type="gramEnd"/>
      <w:r w:rsidRPr="00740713">
        <w:rPr>
          <w:sz w:val="28"/>
          <w:szCs w:val="28"/>
        </w:rPr>
        <w:t xml:space="preserve"> repository for ready-to-use and customizable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deep learning microservices. </w:t>
      </w:r>
    </w:p>
    <w:p w14:paraId="02DE4C85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>To reduce time to value, consider taking advantage of pre-trained models for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certain types of problems MAX model-serving microservices are built and distributed on GitHub as</w:t>
      </w:r>
      <w:r w:rsidR="005F3F7C">
        <w:rPr>
          <w:b/>
          <w:bCs/>
          <w:sz w:val="28"/>
          <w:szCs w:val="28"/>
        </w:rPr>
        <w:t xml:space="preserve"> </w:t>
      </w:r>
      <w:proofErr w:type="gramStart"/>
      <w:r w:rsidRPr="00740713">
        <w:rPr>
          <w:sz w:val="28"/>
          <w:szCs w:val="28"/>
        </w:rPr>
        <w:t>open source</w:t>
      </w:r>
      <w:proofErr w:type="gramEnd"/>
      <w:r w:rsidRPr="00740713">
        <w:rPr>
          <w:sz w:val="28"/>
          <w:szCs w:val="28"/>
        </w:rPr>
        <w:t xml:space="preserve"> Docker images. </w:t>
      </w:r>
    </w:p>
    <w:p w14:paraId="62380DE0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>Red Hat OpenShift is a Kubernetes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 xml:space="preserve">platform used to automate deployment, scaling, and management of microservices. </w:t>
      </w:r>
    </w:p>
    <w:p w14:paraId="1304716C" w14:textId="77777777" w:rsidR="005F3F7C" w:rsidRDefault="00740713" w:rsidP="00740713">
      <w:pPr>
        <w:jc w:val="both"/>
        <w:rPr>
          <w:sz w:val="28"/>
          <w:szCs w:val="28"/>
        </w:rPr>
      </w:pPr>
      <w:r w:rsidRPr="00740713">
        <w:rPr>
          <w:sz w:val="28"/>
          <w:szCs w:val="28"/>
        </w:rPr>
        <w:t xml:space="preserve">Ml-exchange.org has multiple predefined models. </w:t>
      </w:r>
    </w:p>
    <w:p w14:paraId="0948E8AA" w14:textId="42331544" w:rsidR="002975DF" w:rsidRPr="005F3F7C" w:rsidRDefault="00740713" w:rsidP="00740713">
      <w:pPr>
        <w:jc w:val="both"/>
        <w:rPr>
          <w:b/>
          <w:bCs/>
          <w:sz w:val="28"/>
          <w:szCs w:val="28"/>
        </w:rPr>
      </w:pPr>
      <w:r w:rsidRPr="00740713">
        <w:rPr>
          <w:sz w:val="28"/>
          <w:szCs w:val="28"/>
        </w:rPr>
        <w:t xml:space="preserve">The </w:t>
      </w:r>
      <w:proofErr w:type="spellStart"/>
      <w:r w:rsidRPr="00740713">
        <w:rPr>
          <w:sz w:val="28"/>
          <w:szCs w:val="28"/>
        </w:rPr>
        <w:t>CodePen</w:t>
      </w:r>
      <w:proofErr w:type="spellEnd"/>
      <w:r w:rsidRPr="00740713">
        <w:rPr>
          <w:sz w:val="28"/>
          <w:szCs w:val="28"/>
        </w:rPr>
        <w:t xml:space="preserve"> tool lets users</w:t>
      </w:r>
      <w:r w:rsidR="005F3F7C">
        <w:rPr>
          <w:b/>
          <w:bCs/>
          <w:sz w:val="28"/>
          <w:szCs w:val="28"/>
        </w:rPr>
        <w:t xml:space="preserve"> </w:t>
      </w:r>
      <w:r w:rsidRPr="00740713">
        <w:rPr>
          <w:sz w:val="28"/>
          <w:szCs w:val="28"/>
        </w:rPr>
        <w:t>edit front-end languages.</w:t>
      </w:r>
    </w:p>
    <w:sectPr w:rsidR="002975DF" w:rsidRPr="005F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13"/>
    <w:rsid w:val="002975DF"/>
    <w:rsid w:val="005F3F7C"/>
    <w:rsid w:val="0074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F64A"/>
  <w15:chartTrackingRefBased/>
  <w15:docId w15:val="{B6CA950E-A305-44A5-915F-DEE3E67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Comarla</dc:creator>
  <cp:keywords/>
  <dc:description/>
  <cp:lastModifiedBy>Maya Comarla</cp:lastModifiedBy>
  <cp:revision>1</cp:revision>
  <dcterms:created xsi:type="dcterms:W3CDTF">2023-07-23T15:58:00Z</dcterms:created>
  <dcterms:modified xsi:type="dcterms:W3CDTF">2023-07-23T16:16:00Z</dcterms:modified>
</cp:coreProperties>
</file>