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A56A0"/>
          <w:sz w:val="72"/>
          <w:szCs w:val="72"/>
        </w:rPr>
        <w:t xml:space="preserve">NutriLog</w:t>
      </w:r>
    </w:p>
    <w:p>
      <w:pPr>
        <w:spacing w:before="0" w:after="120"/>
      </w:pPr>
      <w:r>
        <w:rPr>
          <w:rFonts w:ascii="Arial" w:cs="Arial" w:eastAsia="Arial" w:hAnsi="Arial"/>
          <w:color w:val="666666"/>
          <w:sz w:val="32"/>
          <w:szCs w:val="32"/>
        </w:rPr>
        <w:t xml:space="preserve">Development Standards &amp; Conventions</w:t>
      </w:r>
    </w:p>
    <w:p>
      <w:pPr>
        <w:spacing w:before="0" w:after="200"/>
      </w:pPr>
      <w:r>
        <w:rPr>
          <w:rFonts w:ascii="Arial" w:cs="Arial" w:eastAsia="Arial" w:hAnsi="Arial"/>
          <w:i/>
          <w:iCs/>
          <w:color w:val="666666"/>
          <w:sz w:val="22"/>
          <w:szCs w:val="22"/>
        </w:rPr>
        <w:t xml:space="preserve">Version 1.1  ·  March 2026  ·  Reference for all development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Changes in v1.1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Added: CONFIG object convention, semantic ID naming rule, console.log debugging standard, function line-limit clarification. Added: Architecture scheme comparison (Section 0) with three options and recommendation.</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0.  Architecture Schemes — Comparison &amp; Recommendation</w:t>
      </w:r>
    </w:p>
    <w:p>
      <w:pPr>
        <w:spacing w:before="80" w:after="80"/>
      </w:pPr>
      <w:r>
        <w:rPr>
          <w:rFonts w:ascii="Arial" w:cs="Arial" w:eastAsia="Arial" w:hAnsi="Arial"/>
          <w:color w:val="1A1A1A"/>
          <w:sz w:val="22"/>
          <w:szCs w:val="22"/>
        </w:rPr>
        <w:t xml:space="preserve">Before writing a single line of code, the team must agree on one architecture approach. The choice affects how code is organised, how easy it is to debug, and how much effort future iterations require. Three options are presented below. Read all three before deciding.</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Scheme A — Single HTML File with Inline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b/>
                <w:bCs/>
                <w:color w:val="666666"/>
                <w:sz w:val="20"/>
                <w:szCs w:val="20"/>
              </w:rPr>
              <w:t xml:space="preserve">Lightweight  ·  Zero build tools  ·  Easiest to deploy  ·  Harder to maintain at scale</w:t>
            </w:r>
          </w:p>
        </w:tc>
      </w:tr>
    </w:tbl>
    <w:p>
      <w:pPr>
        <w:spacing w:before="40" w:after="40"/>
      </w:pPr>
      <w:r>
        <w:t xml:space="preserve"/>
      </w:r>
    </w:p>
    <w:p>
      <w:pPr>
        <w:spacing w:before="80" w:after="80"/>
      </w:pPr>
      <w:r>
        <w:rPr>
          <w:rFonts w:ascii="Arial" w:cs="Arial" w:eastAsia="Arial" w:hAnsi="Arial"/>
          <w:color w:val="1A1A1A"/>
          <w:sz w:val="22"/>
          <w:szCs w:val="22"/>
        </w:rPr>
        <w:t xml:space="preserve">Structure: one index.html file. All JS written as &lt;script type="module"&gt; blocks inside the HTML. CSS in a &lt;style&gt; block or a single linked file. No npm, no bundler.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Setup 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&lt; 10 minutes. Open a text editor and start.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Deployment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git push. Done. GitHub Pages serves index.html directly.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Debugging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Open browser DevTools. All code visible in Sources tab.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Maintainability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Good up to ~500 lines. Becomes painful beyond that as all modules live in one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Iterating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Adding a new screen means scrolling to the right place in one large file. Risk of accidentally breaking nearby code increases over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Suitable for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MVPs, prototypes, or projects that are unlikely to grow beyond 3–4 screens.</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Scheme B — Multi-File ES Modules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20"/>
              <w:left w:type="dxa" w:w="200"/>
              <w:bottom w:type="dxa" w:w="120"/>
              <w:right w:type="dxa" w:w="200"/>
            </w:tcMar>
          </w:tcPr>
          <w:p>
            <w:r>
              <w:rPr>
                <w:rFonts w:ascii="Arial" w:cs="Arial" w:eastAsia="Arial" w:hAnsi="Arial"/>
                <w:b/>
                <w:bCs/>
                <w:color w:val="1E6B3C"/>
                <w:sz w:val="20"/>
                <w:szCs w:val="20"/>
              </w:rPr>
              <w:t xml:space="preserve">★  Recommended for NutriLog  ·  Modular  ·  No build tools needed  ·  Long-term maintainable</w:t>
            </w:r>
          </w:p>
        </w:tc>
      </w:tr>
    </w:tbl>
    <w:p>
      <w:pPr>
        <w:spacing w:before="40" w:after="40"/>
      </w:pPr>
      <w:r>
        <w:t xml:space="preserve"/>
      </w:r>
    </w:p>
    <w:p>
      <w:pPr>
        <w:spacing w:before="80" w:after="80"/>
      </w:pPr>
      <w:r>
        <w:rPr>
          <w:rFonts w:ascii="Arial" w:cs="Arial" w:eastAsia="Arial" w:hAnsi="Arial"/>
          <w:color w:val="1A1A1A"/>
          <w:sz w:val="22"/>
          <w:szCs w:val="22"/>
        </w:rPr>
        <w:t xml:space="preserve">Structure: index.html loads a main.js entry point via &lt;script type="module" src="src/main.js"&gt;. Each concern lives in its own file under src/. CSS in styles/. Deployed by pushing all files to GitHub; GitHub Pages serves them as static assets.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Setup 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 minutes. Create folders, write import statements, push to GitHub.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Deployment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git push. GitHub Pages serves the whole directory. No build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Debugging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Each module is a separate file in DevTools Sources. Easy to set breakpoints per module.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Maintainability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Excellent. Adding a new feature = adding a new file. Changing one module does not touch others.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Iterating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screen = new .js file + new .css section. Existing files are untouched.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Suitable for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 project expecting 3+ screens and ongoing iteration. This is NutriLog's situation.</w:t>
            </w:r>
          </w:p>
        </w:tc>
      </w:tr>
    </w:tbl>
    <w:p>
      <w:pPr>
        <w:spacing w:before="40" w:after="40"/>
      </w:pPr>
      <w:r>
        <w:t xml:space="preserve"/>
      </w:r>
    </w:p>
    <w:p>
      <w:pPr>
        <w:spacing w:before="80" w:after="80"/>
      </w:pPr>
      <w:r>
        <w:rPr>
          <w:rFonts w:ascii="Arial" w:cs="Arial" w:eastAsia="Arial" w:hAnsi="Arial"/>
          <w:color w:val="1A1A1A"/>
          <w:sz w:val="22"/>
          <w:szCs w:val="22"/>
        </w:rPr>
        <w:t xml:space="preserve">This is the architecture described throughout the rest of this document. All section references assume Scheme B.</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Scheme C —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A4F00"/>
                <w:sz w:val="20"/>
                <w:szCs w:val="20"/>
              </w:rPr>
              <w:t xml:space="preserve">Most powerful  ·  Requires build tools  ·  Higher learning curve  ·  Overkill for this project</w:t>
            </w:r>
          </w:p>
        </w:tc>
      </w:tr>
    </w:tbl>
    <w:p>
      <w:pPr>
        <w:spacing w:before="40" w:after="40"/>
      </w:pPr>
      <w:r>
        <w:t xml:space="preserve"/>
      </w:r>
    </w:p>
    <w:p>
      <w:pPr>
        <w:spacing w:before="80" w:after="80"/>
      </w:pPr>
      <w:r>
        <w:rPr>
          <w:rFonts w:ascii="Arial" w:cs="Arial" w:eastAsia="Arial" w:hAnsi="Arial"/>
          <w:color w:val="1A1A1A"/>
          <w:sz w:val="22"/>
          <w:szCs w:val="22"/>
        </w:rPr>
        <w:t xml:space="preserve">Structure: a full React application built with Vite. Components in src/components/, state managed with React hooks or Zustand. Deployed by running npm run build and pushing the dist/ folder.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Dimension</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Setup 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30–60 minutes. Requires Node.js, npm install, Vite config, understanding JSX.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Deployment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Must run npm run build before every deploy. Extra step every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Debugging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Excellent tooling (React DevTools), but requires understanding of React’s virtual DOM model.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Maintainability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Best-in-class for large apps. Component model prevents coupling.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Iterating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Best option if the app were to grow to 10+ screens with complex shared state.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Suitable for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Large-scale apps or teams already familiar with React. Adds unnecessary complexity for a solo personal project.</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Decision: Use Scheme B</w:t>
      </w:r>
    </w:p>
    <w:p>
      <w:pPr>
        <w:spacing w:before="80" w:after="80"/>
      </w:pPr>
      <w:r>
        <w:rPr>
          <w:rFonts w:ascii="Arial" w:cs="Arial" w:eastAsia="Arial" w:hAnsi="Arial"/>
          <w:color w:val="1A1A1A"/>
          <w:sz w:val="22"/>
          <w:szCs w:val="22"/>
        </w:rPr>
        <w:t xml:space="preserve">NutriLog is a personal single-user app with a defined, modest scope (6 screens, ~10 modules). Scheme B gives modular, maintainable code with zero toolchain overhead. If the project ever grows to 15+ screens or requires a team, migrating from Scheme B to Scheme C is straightforward — the module boundaries are already clean.</w:t>
      </w:r>
    </w:p>
    <w:p>
      <w:pPr>
        <w:spacing w:before="40" w:after="40"/>
      </w:pPr>
      <w:r>
        <w:t xml:space="preserve"/>
      </w:r>
    </w:p>
    <w:p>
      <w:pPr>
        <w:spacing w:before="80" w:after="80"/>
      </w:pPr>
      <w:r>
        <w:rPr>
          <w:rFonts w:ascii="Arial" w:cs="Arial" w:eastAsia="Arial" w:hAnsi="Arial"/>
          <w:color w:val="1A1A1A"/>
          <w:sz w:val="22"/>
          <w:szCs w:val="22"/>
        </w:rPr>
        <w:t xml:space="preserve">Scheme A is rejected because NutriLog already has enough features (Quick Add, Meal templates, history, settings) to outgrow a single file quickly.</w:t>
      </w:r>
    </w:p>
    <w:p>
      <w:pPr>
        <w:spacing w:before="80" w:after="80"/>
      </w:pPr>
      <w:r>
        <w:rPr>
          <w:rFonts w:ascii="Arial" w:cs="Arial" w:eastAsia="Arial" w:hAnsi="Arial"/>
          <w:color w:val="1A1A1A"/>
          <w:sz w:val="22"/>
          <w:szCs w:val="22"/>
        </w:rPr>
        <w:t xml:space="preserve">Scheme C is rejected because it requires a build step, npm expertise, and React knowledge that adds friction for a solo non-developer owner.</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  Project Structure</w:t>
      </w:r>
    </w:p>
    <w:p>
      <w:pPr>
        <w:pStyle w:val="Heading2"/>
        <w:spacing w:before="300" w:after="120"/>
      </w:pPr>
      <w:r>
        <w:rPr>
          <w:rFonts w:ascii="Arial" w:cs="Arial" w:eastAsia="Arial" w:hAnsi="Arial"/>
          <w:b/>
          <w:bCs/>
          <w:color w:val="1A1A1A"/>
          <w:sz w:val="26"/>
          <w:szCs w:val="26"/>
        </w:rPr>
        <w:t xml:space="preserve">1.1  Repository Layout</w:t>
      </w:r>
    </w:p>
    <w:p>
      <w:pPr>
        <w:spacing w:before="80" w:after="80"/>
      </w:pPr>
      <w:r>
        <w:rPr>
          <w:rFonts w:ascii="Arial" w:cs="Arial" w:eastAsia="Arial" w:hAnsi="Arial"/>
          <w:color w:val="1A1A1A"/>
          <w:sz w:val="22"/>
          <w:szCs w:val="22"/>
        </w:rPr>
        <w:t xml:space="preserve">The project follows the Scheme B multi-file structure:</w:t>
      </w:r>
    </w:p>
    <w:p>
      <w:pPr>
        <w:spacing w:before="40" w:after="40"/>
        <w:ind w:left="360"/>
      </w:pPr>
      <w:r>
        <w:rPr>
          <w:rFonts w:ascii="Courier New" w:cs="Courier New" w:eastAsia="Courier New" w:hAnsi="Courier New"/>
          <w:color w:val="1A1A40"/>
          <w:sz w:val="19"/>
          <w:szCs w:val="19"/>
        </w:rPr>
        <w:t xml:space="preserve">nutrilog/</w:t>
      </w:r>
    </w:p>
    <w:p>
      <w:pPr>
        <w:spacing w:before="40" w:after="40"/>
        <w:ind w:left="360"/>
      </w:pPr>
      <w:r>
        <w:rPr>
          <w:rFonts w:ascii="Courier New" w:cs="Courier New" w:eastAsia="Courier New" w:hAnsi="Courier New"/>
          <w:color w:val="1A1A40"/>
          <w:sz w:val="19"/>
          <w:szCs w:val="19"/>
        </w:rPr>
        <w:t xml:space="preserve">  index.html              ← entry point; loads main.js and tokens.css</w:t>
      </w:r>
    </w:p>
    <w:p>
      <w:pPr>
        <w:spacing w:before="40" w:after="40"/>
        <w:ind w:left="360"/>
      </w:pPr>
      <w:r>
        <w:rPr>
          <w:rFonts w:ascii="Courier New" w:cs="Courier New" w:eastAsia="Courier New" w:hAnsi="Courier New"/>
          <w:color w:val="1A1A40"/>
          <w:sz w:val="19"/>
          <w:szCs w:val="19"/>
        </w:rPr>
        <w:t xml:space="preserve">  config.example.js       ← CONFIG template (committed to git)</w:t>
      </w:r>
    </w:p>
    <w:p>
      <w:pPr>
        <w:spacing w:before="40" w:after="40"/>
        <w:ind w:left="360"/>
      </w:pPr>
      <w:r>
        <w:rPr>
          <w:rFonts w:ascii="Courier New" w:cs="Courier New" w:eastAsia="Courier New" w:hAnsi="Courier New"/>
          <w:color w:val="1A1A40"/>
          <w:sz w:val="19"/>
          <w:szCs w:val="19"/>
        </w:rPr>
        <w:t xml:space="preserve">  config.js               ← CONFIG with real values (gitignored)</w:t>
      </w:r>
    </w:p>
    <w:p>
      <w:pPr>
        <w:spacing w:before="40" w:after="40"/>
        <w:ind w:left="360"/>
      </w:pPr>
      <w:r>
        <w:rPr>
          <w:rFonts w:ascii="Courier New" w:cs="Courier New" w:eastAsia="Courier New" w:hAnsi="Courier New"/>
          <w:color w:val="1A1A40"/>
          <w:sz w:val="19"/>
          <w:szCs w:val="19"/>
        </w:rPr>
        <w:t xml:space="preserve">  src/</w:t>
      </w:r>
    </w:p>
    <w:p>
      <w:pPr>
        <w:spacing w:before="40" w:after="40"/>
        <w:ind w:left="360"/>
      </w:pPr>
      <w:r>
        <w:rPr>
          <w:rFonts w:ascii="Courier New" w:cs="Courier New" w:eastAsia="Courier New" w:hAnsi="Courier New"/>
          <w:color w:val="1A1A40"/>
          <w:sz w:val="19"/>
          <w:szCs w:val="19"/>
        </w:rPr>
        <w:t xml:space="preserve">    main.js               ← app entry: imports modules, initialises routing</w:t>
      </w:r>
    </w:p>
    <w:p>
      <w:pPr>
        <w:spacing w:before="40" w:after="40"/>
        <w:ind w:left="360"/>
      </w:pPr>
      <w:r>
        <w:rPr>
          <w:rFonts w:ascii="Courier New" w:cs="Courier New" w:eastAsia="Courier New" w:hAnsi="Courier New"/>
          <w:color w:val="1A1A40"/>
          <w:sz w:val="19"/>
          <w:szCs w:val="19"/>
        </w:rPr>
        <w:t xml:space="preserve">    api.js                ← all fetch() calls to Apps Script</w:t>
      </w:r>
    </w:p>
    <w:p>
      <w:pPr>
        <w:spacing w:before="40" w:after="40"/>
        <w:ind w:left="360"/>
      </w:pPr>
      <w:r>
        <w:rPr>
          <w:rFonts w:ascii="Courier New" w:cs="Courier New" w:eastAsia="Courier New" w:hAnsi="Courier New"/>
          <w:color w:val="1A1A40"/>
          <w:sz w:val="19"/>
          <w:szCs w:val="19"/>
        </w:rPr>
        <w:t xml:space="preserve">    auth.js               ← PIN input, session token, sessionStorage</w:t>
      </w:r>
    </w:p>
    <w:p>
      <w:pPr>
        <w:spacing w:before="40" w:after="40"/>
        <w:ind w:left="360"/>
      </w:pPr>
      <w:r>
        <w:rPr>
          <w:rFonts w:ascii="Courier New" w:cs="Courier New" w:eastAsia="Courier New" w:hAnsi="Courier New"/>
          <w:color w:val="1A1A40"/>
          <w:sz w:val="19"/>
          <w:szCs w:val="19"/>
        </w:rPr>
        <w:t xml:space="preserve">    store.js              ← in-memory state cache and setters</w:t>
      </w:r>
    </w:p>
    <w:p>
      <w:pPr>
        <w:spacing w:before="40" w:after="40"/>
        <w:ind w:left="360"/>
      </w:pPr>
      <w:r>
        <w:rPr>
          <w:rFonts w:ascii="Courier New" w:cs="Courier New" w:eastAsia="Courier New" w:hAnsi="Courier New"/>
          <w:color w:val="1A1A40"/>
          <w:sz w:val="19"/>
          <w:szCs w:val="19"/>
        </w:rPr>
        <w:t xml:space="preserve">    log.js                ← Today’s log view</w:t>
      </w:r>
    </w:p>
    <w:p>
      <w:pPr>
        <w:spacing w:before="40" w:after="40"/>
        <w:ind w:left="360"/>
      </w:pPr>
      <w:r>
        <w:rPr>
          <w:rFonts w:ascii="Courier New" w:cs="Courier New" w:eastAsia="Courier New" w:hAnsi="Courier New"/>
          <w:color w:val="1A1A40"/>
          <w:sz w:val="19"/>
          <w:szCs w:val="19"/>
        </w:rPr>
        <w:t xml:space="preserve">    search.js             ← food search, Quick Add flow</w:t>
      </w:r>
    </w:p>
    <w:p>
      <w:pPr>
        <w:spacing w:before="40" w:after="40"/>
        <w:ind w:left="360"/>
      </w:pPr>
      <w:r>
        <w:rPr>
          <w:rFonts w:ascii="Courier New" w:cs="Courier New" w:eastAsia="Courier New" w:hAnsi="Courier New"/>
          <w:color w:val="1A1A40"/>
          <w:sz w:val="19"/>
          <w:szCs w:val="19"/>
        </w:rPr>
        <w:t xml:space="preserve">    meals.js              ← meal template CRUD</w:t>
      </w:r>
    </w:p>
    <w:p>
      <w:pPr>
        <w:spacing w:before="40" w:after="40"/>
        <w:ind w:left="360"/>
      </w:pPr>
      <w:r>
        <w:rPr>
          <w:rFonts w:ascii="Courier New" w:cs="Courier New" w:eastAsia="Courier New" w:hAnsi="Courier New"/>
          <w:color w:val="1A1A40"/>
          <w:sz w:val="19"/>
          <w:szCs w:val="19"/>
        </w:rPr>
        <w:t xml:space="preserve">    library.js            ← custom foods and favourites</w:t>
      </w:r>
    </w:p>
    <w:p>
      <w:pPr>
        <w:spacing w:before="40" w:after="40"/>
        <w:ind w:left="360"/>
      </w:pPr>
      <w:r>
        <w:rPr>
          <w:rFonts w:ascii="Courier New" w:cs="Courier New" w:eastAsia="Courier New" w:hAnsi="Courier New"/>
          <w:color w:val="1A1A40"/>
          <w:sz w:val="19"/>
          <w:szCs w:val="19"/>
        </w:rPr>
        <w:t xml:space="preserve">    history.js            ← date navigation and past logs</w:t>
      </w:r>
    </w:p>
    <w:p>
      <w:pPr>
        <w:spacing w:before="40" w:after="40"/>
        <w:ind w:left="360"/>
      </w:pPr>
      <w:r>
        <w:rPr>
          <w:rFonts w:ascii="Courier New" w:cs="Courier New" w:eastAsia="Courier New" w:hAnsi="Courier New"/>
          <w:color w:val="1A1A40"/>
          <w:sz w:val="19"/>
          <w:szCs w:val="19"/>
        </w:rPr>
        <w:t xml:space="preserve">    settings.js           ← targets and PIN change</w:t>
      </w:r>
    </w:p>
    <w:p>
      <w:pPr>
        <w:spacing w:before="40" w:after="40"/>
        <w:ind w:left="360"/>
      </w:pPr>
      <w:r>
        <w:rPr>
          <w:rFonts w:ascii="Courier New" w:cs="Courier New" w:eastAsia="Courier New" w:hAnsi="Courier New"/>
          <w:color w:val="1A1A40"/>
          <w:sz w:val="19"/>
          <w:szCs w:val="19"/>
        </w:rPr>
        <w:t xml:space="preserve">    ui.js                 ← shared UI helpers (toast, modal, progress bars)</w:t>
      </w:r>
    </w:p>
    <w:p>
      <w:pPr>
        <w:spacing w:before="40" w:after="40"/>
        <w:ind w:left="360"/>
      </w:pPr>
      <w:r>
        <w:rPr>
          <w:rFonts w:ascii="Courier New" w:cs="Courier New" w:eastAsia="Courier New" w:hAnsi="Courier New"/>
          <w:color w:val="1A1A40"/>
          <w:sz w:val="19"/>
          <w:szCs w:val="19"/>
        </w:rPr>
        <w:t xml:space="preserve">    utils.js              ← pure utilities: date formatting, calorie formula, rounding</w:t>
      </w:r>
    </w:p>
    <w:p>
      <w:pPr>
        <w:spacing w:before="40" w:after="40"/>
        <w:ind w:left="360"/>
      </w:pPr>
      <w:r>
        <w:rPr>
          <w:rFonts w:ascii="Courier New" w:cs="Courier New" w:eastAsia="Courier New" w:hAnsi="Courier New"/>
          <w:color w:val="1A1A40"/>
          <w:sz w:val="19"/>
          <w:szCs w:val="19"/>
        </w:rPr>
        <w:t xml:space="preserve">  styles/</w:t>
      </w:r>
    </w:p>
    <w:p>
      <w:pPr>
        <w:spacing w:before="40" w:after="40"/>
        <w:ind w:left="360"/>
      </w:pPr>
      <w:r>
        <w:rPr>
          <w:rFonts w:ascii="Courier New" w:cs="Courier New" w:eastAsia="Courier New" w:hAnsi="Courier New"/>
          <w:color w:val="1A1A40"/>
          <w:sz w:val="19"/>
          <w:szCs w:val="19"/>
        </w:rPr>
        <w:t xml:space="preserve">    tokens.css            ← CSS custom properties (design tokens)</w:t>
      </w:r>
    </w:p>
    <w:p>
      <w:pPr>
        <w:spacing w:before="40" w:after="40"/>
        <w:ind w:left="360"/>
      </w:pPr>
      <w:r>
        <w:rPr>
          <w:rFonts w:ascii="Courier New" w:cs="Courier New" w:eastAsia="Courier New" w:hAnsi="Courier New"/>
          <w:color w:val="1A1A40"/>
          <w:sz w:val="19"/>
          <w:szCs w:val="19"/>
        </w:rPr>
        <w:t xml:space="preserve">    main.css              ← all component styles</w:t>
      </w:r>
    </w:p>
    <w:p>
      <w:pPr>
        <w:spacing w:before="40" w:after="40"/>
        <w:ind w:left="360"/>
      </w:pPr>
      <w:r>
        <w:rPr>
          <w:rFonts w:ascii="Courier New" w:cs="Courier New" w:eastAsia="Courier New" w:hAnsi="Courier New"/>
          <w:color w:val="1A1A40"/>
          <w:sz w:val="19"/>
          <w:szCs w:val="19"/>
        </w:rPr>
        <w:t xml:space="preserve">  gas/</w:t>
      </w:r>
    </w:p>
    <w:p>
      <w:pPr>
        <w:spacing w:before="40" w:after="40"/>
        <w:ind w:left="360"/>
      </w:pPr>
      <w:r>
        <w:rPr>
          <w:rFonts w:ascii="Courier New" w:cs="Courier New" w:eastAsia="Courier New" w:hAnsi="Courier New"/>
          <w:color w:val="1A1A40"/>
          <w:sz w:val="19"/>
          <w:szCs w:val="19"/>
        </w:rPr>
        <w:t xml:space="preserve">    Code.gs               ← Google Apps Script: all route handling</w:t>
      </w:r>
    </w:p>
    <w:p>
      <w:pPr>
        <w:spacing w:before="40" w:after="40"/>
        <w:ind w:left="360"/>
      </w:pPr>
      <w:r>
        <w:rPr>
          <w:rFonts w:ascii="Courier New" w:cs="Courier New" w:eastAsia="Courier New" w:hAnsi="Courier New"/>
          <w:color w:val="1A1A40"/>
          <w:sz w:val="19"/>
          <w:szCs w:val="19"/>
        </w:rPr>
        <w:t xml:space="preserve">    config.gs             ← sheet names, column indices, constants</w:t>
      </w:r>
    </w:p>
    <w:p>
      <w:pPr>
        <w:spacing w:before="40" w:after="40"/>
        <w:ind w:left="360"/>
      </w:pPr>
      <w:r>
        <w:rPr>
          <w:rFonts w:ascii="Courier New" w:cs="Courier New" w:eastAsia="Courier New" w:hAnsi="Courier New"/>
          <w:color w:val="1A1A40"/>
          <w:sz w:val="19"/>
          <w:szCs w:val="19"/>
        </w:rPr>
        <w:t xml:space="preserve">  .gitignore</w:t>
      </w:r>
    </w:p>
    <w:p>
      <w:pPr>
        <w:spacing w:before="40" w:after="40"/>
        <w:ind w:left="360"/>
      </w:pPr>
      <w:r>
        <w:rPr>
          <w:rFonts w:ascii="Courier New" w:cs="Courier New" w:eastAsia="Courier New" w:hAnsi="Courier New"/>
          <w:color w:val="1A1A40"/>
          <w:sz w:val="19"/>
          <w:szCs w:val="19"/>
        </w:rPr>
        <w:t xml:space="preserve">  README.md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1.2  Deployment</w:t>
      </w:r>
    </w:p>
    <w:p>
      <w:pPr>
        <w:pStyle w:val="ListParagraph"/>
        <w:numPr>
          <w:ilvl w:val="0"/>
          <w:numId w:val="2"/>
        </w:numPr>
        <w:spacing w:before="60" w:after="60"/>
      </w:pPr>
      <w:r>
        <w:rPr>
          <w:rFonts w:ascii="Arial" w:cs="Arial" w:eastAsia="Arial" w:hAnsi="Arial"/>
          <w:color w:val="1A1A1A"/>
          <w:sz w:val="22"/>
          <w:szCs w:val="22"/>
        </w:rPr>
        <w:t xml:space="preserve">Frontend: git push to GitHub. GitHub Pages serves the directory automatically. No build step.</w:t>
      </w:r>
    </w:p>
    <w:p>
      <w:pPr>
        <w:pStyle w:val="ListParagraph"/>
        <w:numPr>
          <w:ilvl w:val="0"/>
          <w:numId w:val="2"/>
        </w:numPr>
        <w:spacing w:before="60" w:after="60"/>
      </w:pPr>
      <w:r>
        <w:rPr>
          <w:rFonts w:ascii="Arial" w:cs="Arial" w:eastAsia="Arial" w:hAnsi="Arial"/>
          <w:color w:val="1A1A1A"/>
          <w:sz w:val="22"/>
          <w:szCs w:val="22"/>
        </w:rPr>
        <w:t xml:space="preserve">Backend: paste Code.gs and config.gs into Google Apps Script editor. Deploy as Web App.</w:t>
      </w:r>
    </w:p>
    <w:p>
      <w:pPr>
        <w:pStyle w:val="ListParagraph"/>
        <w:numPr>
          <w:ilvl w:val="0"/>
          <w:numId w:val="2"/>
        </w:numPr>
        <w:spacing w:before="60" w:after="60"/>
      </w:pPr>
      <w:r>
        <w:rPr>
          <w:rFonts w:ascii="Arial" w:cs="Arial" w:eastAsia="Arial" w:hAnsi="Arial"/>
          <w:color w:val="1A1A1A"/>
          <w:sz w:val="22"/>
          <w:szCs w:val="22"/>
        </w:rPr>
        <w:t xml:space="preserve">index.html loads src/main.js via &lt;script type="module" src="src/main.js"&gt;. Browser resolves all imports.</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2.  Configuration — the CONFIG Object</w:t>
      </w:r>
    </w:p>
    <w:p>
      <w:pPr>
        <w:spacing w:before="80" w:after="80"/>
      </w:pPr>
      <w:r>
        <w:rPr>
          <w:rFonts w:ascii="Arial" w:cs="Arial" w:eastAsia="Arial" w:hAnsi="Arial"/>
          <w:color w:val="1A1A1A"/>
          <w:sz w:val="22"/>
          <w:szCs w:val="22"/>
        </w:rPr>
        <w:t xml:space="preserve">All easily-changed values — API endpoint, sheet names, UI text, colours — live in a single CONFIG object. This means changing any of these values requires editing exactly one place in the codebase, regardless of how many modules reference them.</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2.1  What Belongs in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Examples</w:t>
            </w:r>
          </w:p>
        </w:tc>
        <w:tc>
          <w:tcPr>
            <w:tcW w:type="dxa" w:w="3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Put in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 / backend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Apps Script URL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changes when redeploying backend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Sheet names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'DailyLog', 'NutritionDB'</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may change during iteration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UI text / labels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food', 'Sync', error messages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may be localised or changed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Colour values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Progress bar colours, status colours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referenced in JS; CSS vars cover CSS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Numeric thresholds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Over-target warning at 110%, max search results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 — business logic that may be tuned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Domain logic constants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Calorie formula multipliers (9, 4, 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 these are scientific constants, not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CSS design tokens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Background colour, border radius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 these belong in tokens.css</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2.2  CONFIG Structure</w:t>
      </w:r>
    </w:p>
    <w:p>
      <w:pPr>
        <w:spacing w:before="40" w:after="40"/>
        <w:ind w:left="360"/>
      </w:pPr>
      <w:r>
        <w:rPr>
          <w:rFonts w:ascii="Courier New" w:cs="Courier New" w:eastAsia="Courier New" w:hAnsi="Courier New"/>
          <w:color w:val="1A1A40"/>
          <w:sz w:val="19"/>
          <w:szCs w:val="19"/>
        </w:rPr>
        <w:t xml:space="preserve">// config.js  (gitignored — contains the real Apps Script URL)</w:t>
      </w:r>
    </w:p>
    <w:p>
      <w:pPr>
        <w:spacing w:before="40" w:after="40"/>
        <w:ind w:left="360"/>
      </w:pPr>
      <w:r>
        <w:rPr>
          <w:rFonts w:ascii="Courier New" w:cs="Courier New" w:eastAsia="Courier New" w:hAnsi="Courier New"/>
          <w:color w:val="1A1A40"/>
          <w:sz w:val="19"/>
          <w:szCs w:val="19"/>
        </w:rPr>
        <w:t xml:space="preserve">export const CONFIG = {</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  // Backend</w:t>
      </w:r>
    </w:p>
    <w:p>
      <w:pPr>
        <w:spacing w:before="40" w:after="40"/>
        <w:ind w:left="360"/>
      </w:pPr>
      <w:r>
        <w:rPr>
          <w:rFonts w:ascii="Courier New" w:cs="Courier New" w:eastAsia="Courier New" w:hAnsi="Courier New"/>
          <w:color w:val="1A1A40"/>
          <w:sz w:val="19"/>
          <w:szCs w:val="19"/>
        </w:rPr>
        <w:t xml:space="preserve">  scriptUrl: 'https://script.google.com/macros/s/YOUR_ID/exec',</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  // Google Sheets — sheet names must match exactly</w:t>
      </w:r>
    </w:p>
    <w:p>
      <w:pPr>
        <w:spacing w:before="40" w:after="40"/>
        <w:ind w:left="360"/>
      </w:pPr>
      <w:r>
        <w:rPr>
          <w:rFonts w:ascii="Courier New" w:cs="Courier New" w:eastAsia="Courier New" w:hAnsi="Courier New"/>
          <w:color w:val="1A1A40"/>
          <w:sz w:val="19"/>
          <w:szCs w:val="19"/>
        </w:rPr>
        <w:t xml:space="preserve">  sheets: {</w:t>
      </w:r>
    </w:p>
    <w:p>
      <w:pPr>
        <w:spacing w:before="40" w:after="40"/>
        <w:ind w:left="360"/>
      </w:pPr>
      <w:r>
        <w:rPr>
          <w:rFonts w:ascii="Courier New" w:cs="Courier New" w:eastAsia="Courier New" w:hAnsi="Courier New"/>
          <w:color w:val="1A1A40"/>
          <w:sz w:val="19"/>
          <w:szCs w:val="19"/>
        </w:rPr>
        <w:t xml:space="preserve">    nutritionDb:    'NutritionDB',</w:t>
      </w:r>
    </w:p>
    <w:p>
      <w:pPr>
        <w:spacing w:before="40" w:after="40"/>
        <w:ind w:left="360"/>
      </w:pPr>
      <w:r>
        <w:rPr>
          <w:rFonts w:ascii="Courier New" w:cs="Courier New" w:eastAsia="Courier New" w:hAnsi="Courier New"/>
          <w:color w:val="1A1A40"/>
          <w:sz w:val="19"/>
          <w:szCs w:val="19"/>
        </w:rPr>
        <w:t xml:space="preserve">    customFoods:    'CustomFoods',</w:t>
      </w:r>
    </w:p>
    <w:p>
      <w:pPr>
        <w:spacing w:before="40" w:after="40"/>
        <w:ind w:left="360"/>
      </w:pPr>
      <w:r>
        <w:rPr>
          <w:rFonts w:ascii="Courier New" w:cs="Courier New" w:eastAsia="Courier New" w:hAnsi="Courier New"/>
          <w:color w:val="1A1A40"/>
          <w:sz w:val="19"/>
          <w:szCs w:val="19"/>
        </w:rPr>
        <w:t xml:space="preserve">    meals:          'Meals',</w:t>
      </w:r>
    </w:p>
    <w:p>
      <w:pPr>
        <w:spacing w:before="40" w:after="40"/>
        <w:ind w:left="360"/>
      </w:pPr>
      <w:r>
        <w:rPr>
          <w:rFonts w:ascii="Courier New" w:cs="Courier New" w:eastAsia="Courier New" w:hAnsi="Courier New"/>
          <w:color w:val="1A1A40"/>
          <w:sz w:val="19"/>
          <w:szCs w:val="19"/>
        </w:rPr>
        <w:t xml:space="preserve">    dailyLog:       'DailyLog',</w:t>
      </w:r>
    </w:p>
    <w:p>
      <w:pPr>
        <w:spacing w:before="40" w:after="40"/>
        <w:ind w:left="360"/>
      </w:pPr>
      <w:r>
        <w:rPr>
          <w:rFonts w:ascii="Courier New" w:cs="Courier New" w:eastAsia="Courier New" w:hAnsi="Courier New"/>
          <w:color w:val="1A1A40"/>
          <w:sz w:val="19"/>
          <w:szCs w:val="19"/>
        </w:rPr>
        <w:t xml:space="preserve">    dailySummary:   'DailySummary',</w:t>
      </w:r>
    </w:p>
    <w:p>
      <w:pPr>
        <w:spacing w:before="40" w:after="40"/>
        <w:ind w:left="360"/>
      </w:pPr>
      <w:r>
        <w:rPr>
          <w:rFonts w:ascii="Courier New" w:cs="Courier New" w:eastAsia="Courier New" w:hAnsi="Courier New"/>
          <w:color w:val="1A1A40"/>
          <w:sz w:val="19"/>
          <w:szCs w:val="19"/>
        </w:rPr>
        <w:t xml:space="preserve">    settings:       'Settings',</w:t>
      </w:r>
    </w:p>
    <w:p>
      <w:pPr>
        <w:spacing w:before="40" w:after="40"/>
        <w:ind w:left="360"/>
      </w:pPr>
      <w:r>
        <w:rPr>
          <w:rFonts w:ascii="Courier New" w:cs="Courier New" w:eastAsia="Courier New" w:hAnsi="Courier New"/>
          <w:color w:val="1A1A40"/>
          <w:sz w:val="19"/>
          <w:szCs w:val="19"/>
        </w:rPr>
        <w:t xml:space="preserve">    favourites:     'Favourites',</w:t>
      </w:r>
    </w:p>
    <w:p>
      <w:pPr>
        <w:spacing w:before="40" w:after="40"/>
        <w:ind w:left="360"/>
      </w:pPr>
      <w:r>
        <w:rPr>
          <w:rFonts w:ascii="Courier New" w:cs="Courier New" w:eastAsia="Courier New" w:hAnsi="Courier New"/>
          <w:color w:val="1A1A40"/>
          <w:sz w:val="19"/>
          <w:szCs w:val="19"/>
        </w:rPr>
        <w:t xml:space="preserve">  },</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  // UI thresholds (percentage as decimal)</w:t>
      </w:r>
    </w:p>
    <w:p>
      <w:pPr>
        <w:spacing w:before="40" w:after="40"/>
        <w:ind w:left="360"/>
      </w:pPr>
      <w:r>
        <w:rPr>
          <w:rFonts w:ascii="Courier New" w:cs="Courier New" w:eastAsia="Courier New" w:hAnsi="Courier New"/>
          <w:color w:val="1A1A40"/>
          <w:sz w:val="19"/>
          <w:szCs w:val="19"/>
        </w:rPr>
        <w:t xml:space="preserve">  targets: {</w:t>
      </w:r>
    </w:p>
    <w:p>
      <w:pPr>
        <w:spacing w:before="40" w:after="40"/>
        <w:ind w:left="360"/>
      </w:pPr>
      <w:r>
        <w:rPr>
          <w:rFonts w:ascii="Courier New" w:cs="Courier New" w:eastAsia="Courier New" w:hAnsi="Courier New"/>
          <w:color w:val="1A1A40"/>
          <w:sz w:val="19"/>
          <w:szCs w:val="19"/>
        </w:rPr>
        <w:t xml:space="preserve">    warningThreshold:  1.10,  // amber at 110% of target</w:t>
      </w:r>
    </w:p>
    <w:p>
      <w:pPr>
        <w:spacing w:before="40" w:after="40"/>
        <w:ind w:left="360"/>
      </w:pPr>
      <w:r>
        <w:rPr>
          <w:rFonts w:ascii="Courier New" w:cs="Courier New" w:eastAsia="Courier New" w:hAnsi="Courier New"/>
          <w:color w:val="1A1A40"/>
          <w:sz w:val="19"/>
          <w:szCs w:val="19"/>
        </w:rPr>
        <w:t xml:space="preserve">    dangerThreshold:   1.20,  // red at 120% of target</w:t>
      </w:r>
    </w:p>
    <w:p>
      <w:pPr>
        <w:spacing w:before="40" w:after="40"/>
        <w:ind w:left="360"/>
      </w:pPr>
      <w:r>
        <w:rPr>
          <w:rFonts w:ascii="Courier New" w:cs="Courier New" w:eastAsia="Courier New" w:hAnsi="Courier New"/>
          <w:color w:val="1A1A40"/>
          <w:sz w:val="19"/>
          <w:szCs w:val="19"/>
        </w:rPr>
        <w:t xml:space="preserve">  },</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  // Search</w:t>
      </w:r>
    </w:p>
    <w:p>
      <w:pPr>
        <w:spacing w:before="40" w:after="40"/>
        <w:ind w:left="360"/>
      </w:pPr>
      <w:r>
        <w:rPr>
          <w:rFonts w:ascii="Courier New" w:cs="Courier New" w:eastAsia="Courier New" w:hAnsi="Courier New"/>
          <w:color w:val="1A1A40"/>
          <w:sz w:val="19"/>
          <w:szCs w:val="19"/>
        </w:rPr>
        <w:t xml:space="preserve">  search: {</w:t>
      </w:r>
    </w:p>
    <w:p>
      <w:pPr>
        <w:spacing w:before="40" w:after="40"/>
        <w:ind w:left="360"/>
      </w:pPr>
      <w:r>
        <w:rPr>
          <w:rFonts w:ascii="Courier New" w:cs="Courier New" w:eastAsia="Courier New" w:hAnsi="Courier New"/>
          <w:color w:val="1A1A40"/>
          <w:sz w:val="19"/>
          <w:szCs w:val="19"/>
        </w:rPr>
        <w:t xml:space="preserve">    minChars:     1,</w:t>
      </w:r>
    </w:p>
    <w:p>
      <w:pPr>
        <w:spacing w:before="40" w:after="40"/>
        <w:ind w:left="360"/>
      </w:pPr>
      <w:r>
        <w:rPr>
          <w:rFonts w:ascii="Courier New" w:cs="Courier New" w:eastAsia="Courier New" w:hAnsi="Courier New"/>
          <w:color w:val="1A1A40"/>
          <w:sz w:val="19"/>
          <w:szCs w:val="19"/>
        </w:rPr>
        <w:t xml:space="preserve">    maxResults:   50,</w:t>
      </w:r>
    </w:p>
    <w:p>
      <w:pPr>
        <w:spacing w:before="40" w:after="40"/>
        <w:ind w:left="360"/>
      </w:pPr>
      <w:r>
        <w:rPr>
          <w:rFonts w:ascii="Courier New" w:cs="Courier New" w:eastAsia="Courier New" w:hAnsi="Courier New"/>
          <w:color w:val="1A1A40"/>
          <w:sz w:val="19"/>
          <w:szCs w:val="19"/>
        </w:rPr>
        <w:t xml:space="preserve">  },</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  // UI text — change here to update all labels at once</w:t>
      </w:r>
    </w:p>
    <w:p>
      <w:pPr>
        <w:spacing w:before="40" w:after="40"/>
        <w:ind w:left="360"/>
      </w:pPr>
      <w:r>
        <w:rPr>
          <w:rFonts w:ascii="Courier New" w:cs="Courier New" w:eastAsia="Courier New" w:hAnsi="Courier New"/>
          <w:color w:val="1A1A40"/>
          <w:sz w:val="19"/>
          <w:szCs w:val="19"/>
        </w:rPr>
        <w:t xml:space="preserve">  labels: {</w:t>
      </w:r>
    </w:p>
    <w:p>
      <w:pPr>
        <w:spacing w:before="40" w:after="40"/>
        <w:ind w:left="360"/>
      </w:pPr>
      <w:r>
        <w:rPr>
          <w:rFonts w:ascii="Courier New" w:cs="Courier New" w:eastAsia="Courier New" w:hAnsi="Courier New"/>
          <w:color w:val="1A1A40"/>
          <w:sz w:val="19"/>
          <w:szCs w:val="19"/>
        </w:rPr>
        <w:t xml:space="preserve">    mealTypes: ['Breakfast', 'Lunch', 'Dinner', 'Snacks', 'Other'],</w:t>
      </w:r>
    </w:p>
    <w:p>
      <w:pPr>
        <w:spacing w:before="40" w:after="40"/>
        <w:ind w:left="360"/>
      </w:pPr>
      <w:r>
        <w:rPr>
          <w:rFonts w:ascii="Courier New" w:cs="Courier New" w:eastAsia="Courier New" w:hAnsi="Courier New"/>
          <w:color w:val="1A1A40"/>
          <w:sz w:val="19"/>
          <w:szCs w:val="19"/>
        </w:rPr>
        <w:t xml:space="preserve">    syncButton: 'Sync to DailySummary',</w:t>
      </w:r>
    </w:p>
    <w:p>
      <w:pPr>
        <w:spacing w:before="40" w:after="40"/>
        <w:ind w:left="360"/>
      </w:pPr>
      <w:r>
        <w:rPr>
          <w:rFonts w:ascii="Courier New" w:cs="Courier New" w:eastAsia="Courier New" w:hAnsi="Courier New"/>
          <w:color w:val="1A1A40"/>
          <w:sz w:val="19"/>
          <w:szCs w:val="19"/>
        </w:rPr>
        <w:t xml:space="preserve">    addFood:    '+ Add food',</w:t>
      </w:r>
    </w:p>
    <w:p>
      <w:pPr>
        <w:spacing w:before="40" w:after="40"/>
        <w:ind w:left="360"/>
      </w:pPr>
      <w:r>
        <w:rPr>
          <w:rFonts w:ascii="Courier New" w:cs="Courier New" w:eastAsia="Courier New" w:hAnsi="Courier New"/>
          <w:color w:val="1A1A40"/>
          <w:sz w:val="19"/>
          <w:szCs w:val="19"/>
        </w:rPr>
        <w:t xml:space="preserve">    quickAdd:   'Quick Add',</w:t>
      </w:r>
    </w:p>
    <w:p>
      <w:pPr>
        <w:spacing w:before="40" w:after="40"/>
        <w:ind w:left="360"/>
      </w:pPr>
      <w:r>
        <w:rPr>
          <w:rFonts w:ascii="Courier New" w:cs="Courier New" w:eastAsia="Courier New" w:hAnsi="Courier New"/>
          <w:color w:val="1A1A40"/>
          <w:sz w:val="19"/>
          <w:szCs w:val="19"/>
        </w:rPr>
        <w:t xml:space="preserve">  },</w:t>
      </w:r>
    </w:p>
    <w:p>
      <w:pPr>
        <w:spacing w:before="40" w:after="40"/>
        <w:ind w:left="360"/>
      </w:pPr>
      <w:r>
        <w:rPr>
          <w:rFonts w:ascii="Courier New" w:cs="Courier New" w:eastAsia="Courier New" w:hAnsi="Courier New"/>
          <w:color w:val="1A1A40"/>
          <w:sz w:val="19"/>
          <w:szCs w:val="19"/>
        </w:rPr>
        <w:t xml:space="preserv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2.3  config.example.js (committed to git)</w:t>
      </w:r>
    </w:p>
    <w:p>
      <w:pPr>
        <w:spacing w:before="40" w:after="40"/>
        <w:ind w:left="360"/>
      </w:pPr>
      <w:r>
        <w:rPr>
          <w:rFonts w:ascii="Courier New" w:cs="Courier New" w:eastAsia="Courier New" w:hAnsi="Courier New"/>
          <w:color w:val="1A1A40"/>
          <w:sz w:val="19"/>
          <w:szCs w:val="19"/>
        </w:rPr>
        <w:t xml:space="preserve">// config.example.js</w:t>
      </w:r>
    </w:p>
    <w:p>
      <w:pPr>
        <w:spacing w:before="40" w:after="40"/>
        <w:ind w:left="360"/>
      </w:pPr>
      <w:r>
        <w:rPr>
          <w:rFonts w:ascii="Courier New" w:cs="Courier New" w:eastAsia="Courier New" w:hAnsi="Courier New"/>
          <w:color w:val="1A1A40"/>
          <w:sz w:val="19"/>
          <w:szCs w:val="19"/>
        </w:rPr>
        <w:t xml:space="preserve">// Copy this file to config.js and fill in the real scriptUrl.</w:t>
      </w:r>
    </w:p>
    <w:p>
      <w:pPr>
        <w:spacing w:before="40" w:after="40"/>
        <w:ind w:left="360"/>
      </w:pPr>
      <w:r>
        <w:rPr>
          <w:rFonts w:ascii="Courier New" w:cs="Courier New" w:eastAsia="Courier New" w:hAnsi="Courier New"/>
          <w:color w:val="1A1A40"/>
          <w:sz w:val="19"/>
          <w:szCs w:val="19"/>
        </w:rPr>
        <w:t xml:space="preserve">export const CONFIG = {</w:t>
      </w:r>
    </w:p>
    <w:p>
      <w:pPr>
        <w:spacing w:before="40" w:after="40"/>
        <w:ind w:left="360"/>
      </w:pPr>
      <w:r>
        <w:rPr>
          <w:rFonts w:ascii="Courier New" w:cs="Courier New" w:eastAsia="Courier New" w:hAnsi="Courier New"/>
          <w:color w:val="1A1A40"/>
          <w:sz w:val="19"/>
          <w:szCs w:val="19"/>
        </w:rPr>
        <w:t xml:space="preserve">  scriptUrl: 'YOUR_APPS_SCRIPT_URL_HERE',</w:t>
      </w:r>
    </w:p>
    <w:p>
      <w:pPr>
        <w:spacing w:before="40" w:after="40"/>
        <w:ind w:left="360"/>
      </w:pPr>
      <w:r>
        <w:rPr>
          <w:rFonts w:ascii="Courier New" w:cs="Courier New" w:eastAsia="Courier New" w:hAnsi="Courier New"/>
          <w:color w:val="1A1A40"/>
          <w:sz w:val="19"/>
          <w:szCs w:val="19"/>
        </w:rPr>
        <w:t xml:space="preserve">  sheets: { nutritionDb: 'NutritionDB', /* ... */ },</w:t>
      </w:r>
    </w:p>
    <w:p>
      <w:pPr>
        <w:spacing w:before="40" w:after="40"/>
        <w:ind w:left="360"/>
      </w:pPr>
      <w:r>
        <w:rPr>
          <w:rFonts w:ascii="Courier New" w:cs="Courier New" w:eastAsia="Courier New" w:hAnsi="Courier New"/>
          <w:color w:val="1A1A40"/>
          <w:sz w:val="19"/>
          <w:szCs w:val="19"/>
        </w:rPr>
        <w:t xml:space="preserve">  // ... (see config.js structure above)</w:t>
      </w:r>
    </w:p>
    <w:p>
      <w:pPr>
        <w:spacing w:before="40" w:after="40"/>
        <w:ind w:left="360"/>
      </w:pPr>
      <w:r>
        <w:rPr>
          <w:rFonts w:ascii="Courier New" w:cs="Courier New" w:eastAsia="Courier New" w:hAnsi="Courier New"/>
          <w:color w:val="1A1A40"/>
          <w:sz w:val="19"/>
          <w:szCs w:val="19"/>
        </w:rPr>
        <w:t xml:space="preserve">};</w:t>
      </w:r>
    </w:p>
    <w:p>
      <w:pPr>
        <w:spacing w:before="40" w:after="40"/>
      </w:pPr>
      <w:r>
        <w:t xml:space="preserve"/>
      </w:r>
    </w:p>
    <w:p>
      <w:pPr>
        <w:spacing w:before="80" w:after="80"/>
        <w:ind w:left="360"/>
      </w:pPr>
      <w:r>
        <w:rPr>
          <w:rFonts w:ascii="Arial" w:cs="Arial" w:eastAsia="Arial" w:hAnsi="Arial"/>
          <w:b/>
          <w:bCs/>
          <w:color w:val="7A4F00"/>
          <w:sz w:val="20"/>
          <w:szCs w:val="20"/>
        </w:rPr>
        <w:t xml:space="preserve">⚠  Never commit config.js to git. It is listed in .gitignore. If the URL is accidentally committed, regenerate the Apps Script deployment immediately.</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3.  HTML Conventions</w:t>
      </w:r>
    </w:p>
    <w:p>
      <w:pPr>
        <w:pStyle w:val="Heading2"/>
        <w:spacing w:before="300" w:after="120"/>
      </w:pPr>
      <w:r>
        <w:rPr>
          <w:rFonts w:ascii="Arial" w:cs="Arial" w:eastAsia="Arial" w:hAnsi="Arial"/>
          <w:b/>
          <w:bCs/>
          <w:color w:val="1A1A1A"/>
          <w:sz w:val="26"/>
          <w:szCs w:val="26"/>
        </w:rPr>
        <w:t xml:space="preserve">3.1  Semantic Markup</w:t>
      </w:r>
    </w:p>
    <w:p>
      <w:pPr>
        <w:pStyle w:val="ListParagraph"/>
        <w:numPr>
          <w:ilvl w:val="0"/>
          <w:numId w:val="2"/>
        </w:numPr>
        <w:spacing w:before="60" w:after="60"/>
      </w:pPr>
      <w:r>
        <w:rPr>
          <w:rFonts w:ascii="Arial" w:cs="Arial" w:eastAsia="Arial" w:hAnsi="Arial"/>
          <w:color w:val="1A1A1A"/>
          <w:sz w:val="22"/>
          <w:szCs w:val="22"/>
        </w:rPr>
        <w:t xml:space="preserve">Use semantic elements: &lt;header&gt;, &lt;main&gt;, &lt;nav&gt;, &lt;section&gt;, &lt;article&gt;, &lt;footer&gt;.</w:t>
      </w:r>
    </w:p>
    <w:p>
      <w:pPr>
        <w:pStyle w:val="ListParagraph"/>
        <w:numPr>
          <w:ilvl w:val="0"/>
          <w:numId w:val="2"/>
        </w:numPr>
        <w:spacing w:before="60" w:after="60"/>
      </w:pPr>
      <w:r>
        <w:rPr>
          <w:rFonts w:ascii="Arial" w:cs="Arial" w:eastAsia="Arial" w:hAnsi="Arial"/>
          <w:color w:val="1A1A1A"/>
          <w:sz w:val="22"/>
          <w:szCs w:val="22"/>
        </w:rPr>
        <w:t xml:space="preserve">Never use &lt;div&gt; where a semantic element is appropriate.</w:t>
      </w:r>
    </w:p>
    <w:p>
      <w:pPr>
        <w:pStyle w:val="ListParagraph"/>
        <w:numPr>
          <w:ilvl w:val="0"/>
          <w:numId w:val="2"/>
        </w:numPr>
        <w:spacing w:before="60" w:after="60"/>
      </w:pPr>
      <w:r>
        <w:rPr>
          <w:rFonts w:ascii="Arial" w:cs="Arial" w:eastAsia="Arial" w:hAnsi="Arial"/>
          <w:color w:val="1A1A1A"/>
          <w:sz w:val="22"/>
          <w:szCs w:val="22"/>
        </w:rPr>
        <w:t xml:space="preserve">Each screen section has a unique id attribute (e.g., id="section-today", id="section-history").</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3.2  Semantic ID Naming</w:t>
      </w:r>
    </w:p>
    <w:p>
      <w:pPr>
        <w:spacing w:before="80" w:after="80"/>
      </w:pPr>
      <w:r>
        <w:rPr>
          <w:rFonts w:ascii="Arial" w:cs="Arial" w:eastAsia="Arial" w:hAnsi="Arial"/>
          <w:color w:val="1A1A1A"/>
          <w:sz w:val="22"/>
          <w:szCs w:val="22"/>
        </w:rPr>
        <w:t xml:space="preserve">HTML element IDs must clearly describe the element’s function. An ID is used by JavaScript to find and interact with an element — it must be self-explanatory to anyone reading the code months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Rule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Bad (forbidden)</w:t>
            </w:r>
          </w:p>
        </w:tc>
        <w:tc>
          <w:tcPr>
            <w:tcW w:type="dxa" w:w="3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Good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Describe what the element does, not what it 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btn1, input2, div3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submit-log-entry, food-search-input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 kebab-case (hyphen-separated lowercase)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submitButton, SearchInput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submit-button, search-input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Include the screen/context as a prefix for shared elements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date-picker (ambiguous)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log-date-picker, history-date-picker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Buttons: include the action verb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 ok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save-settings-btn, delete-entry-btn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Inputs: include -input suffix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(ambiguous)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food-search-input, amount-input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Containers: include -container or -list suffix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meal-list, log-entries-container</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3.3  Separation of Concerns</w:t>
      </w:r>
    </w:p>
    <w:p>
      <w:pPr>
        <w:pStyle w:val="ListParagraph"/>
        <w:numPr>
          <w:ilvl w:val="0"/>
          <w:numId w:val="2"/>
        </w:numPr>
        <w:spacing w:before="60" w:after="60"/>
      </w:pPr>
      <w:r>
        <w:rPr>
          <w:rFonts w:ascii="Arial" w:cs="Arial" w:eastAsia="Arial" w:hAnsi="Arial"/>
          <w:color w:val="1A1A1A"/>
          <w:sz w:val="22"/>
          <w:szCs w:val="22"/>
        </w:rPr>
        <w:t xml:space="preserve">HTML: structure and content only. No inline styles (style="...").</w:t>
      </w:r>
    </w:p>
    <w:p>
      <w:pPr>
        <w:pStyle w:val="ListParagraph"/>
        <w:numPr>
          <w:ilvl w:val="0"/>
          <w:numId w:val="2"/>
        </w:numPr>
        <w:spacing w:before="60" w:after="60"/>
      </w:pPr>
      <w:r>
        <w:rPr>
          <w:rFonts w:ascii="Arial" w:cs="Arial" w:eastAsia="Arial" w:hAnsi="Arial"/>
          <w:color w:val="1A1A1A"/>
          <w:sz w:val="22"/>
          <w:szCs w:val="22"/>
        </w:rPr>
        <w:t xml:space="preserve">CSS: all visual presentation in styles/. Never in HTML attributes.</w:t>
      </w:r>
    </w:p>
    <w:p>
      <w:pPr>
        <w:pStyle w:val="ListParagraph"/>
        <w:numPr>
          <w:ilvl w:val="0"/>
          <w:numId w:val="2"/>
        </w:numPr>
        <w:spacing w:before="60" w:after="60"/>
      </w:pPr>
      <w:r>
        <w:rPr>
          <w:rFonts w:ascii="Arial" w:cs="Arial" w:eastAsia="Arial" w:hAnsi="Arial"/>
          <w:color w:val="1A1A1A"/>
          <w:sz w:val="22"/>
          <w:szCs w:val="22"/>
        </w:rPr>
        <w:t xml:space="preserve">JavaScript: all behaviour in src/. Never in HTML attributes (no onclick="...").</w:t>
      </w:r>
    </w:p>
    <w:p>
      <w:pPr>
        <w:pStyle w:val="ListParagraph"/>
        <w:numPr>
          <w:ilvl w:val="0"/>
          <w:numId w:val="2"/>
        </w:numPr>
        <w:spacing w:before="60" w:after="60"/>
      </w:pPr>
      <w:r>
        <w:rPr>
          <w:rFonts w:ascii="Arial" w:cs="Arial" w:eastAsia="Arial" w:hAnsi="Arial"/>
          <w:color w:val="1A1A1A"/>
          <w:sz w:val="22"/>
          <w:szCs w:val="22"/>
        </w:rPr>
        <w:t xml:space="preserve">Event listeners are attached programmatically in JavaScript using addEventListener(), not in HTML.</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3.4  Accessibility</w:t>
      </w:r>
    </w:p>
    <w:p>
      <w:pPr>
        <w:pStyle w:val="ListParagraph"/>
        <w:numPr>
          <w:ilvl w:val="0"/>
          <w:numId w:val="2"/>
        </w:numPr>
        <w:spacing w:before="60" w:after="60"/>
      </w:pPr>
      <w:r>
        <w:rPr>
          <w:rFonts w:ascii="Arial" w:cs="Arial" w:eastAsia="Arial" w:hAnsi="Arial"/>
          <w:color w:val="1A1A1A"/>
          <w:sz w:val="22"/>
          <w:szCs w:val="22"/>
        </w:rPr>
        <w:t xml:space="preserve">All interactive elements must have accessible labels (aria-label or associated &lt;label&gt;).</w:t>
      </w:r>
    </w:p>
    <w:p>
      <w:pPr>
        <w:pStyle w:val="ListParagraph"/>
        <w:numPr>
          <w:ilvl w:val="0"/>
          <w:numId w:val="2"/>
        </w:numPr>
        <w:spacing w:before="60" w:after="60"/>
      </w:pPr>
      <w:r>
        <w:rPr>
          <w:rFonts w:ascii="Arial" w:cs="Arial" w:eastAsia="Arial" w:hAnsi="Arial"/>
          <w:color w:val="1A1A1A"/>
          <w:sz w:val="22"/>
          <w:szCs w:val="22"/>
        </w:rPr>
        <w:t xml:space="preserve">Minimum touch target: 44 × 44px on mobile.</w:t>
      </w:r>
    </w:p>
    <w:p>
      <w:pPr>
        <w:pStyle w:val="ListParagraph"/>
        <w:numPr>
          <w:ilvl w:val="0"/>
          <w:numId w:val="2"/>
        </w:numPr>
        <w:spacing w:before="60" w:after="60"/>
      </w:pPr>
      <w:r>
        <w:rPr>
          <w:rFonts w:ascii="Arial" w:cs="Arial" w:eastAsia="Arial" w:hAnsi="Arial"/>
          <w:color w:val="1A1A1A"/>
          <w:sz w:val="22"/>
          <w:szCs w:val="22"/>
        </w:rPr>
        <w:t xml:space="preserve">Colour contrast must meet WCAG AA (4.5:1 for normal text, 3:1 for large text).</w:t>
      </w:r>
    </w:p>
    <w:p>
      <w:pPr>
        <w:pStyle w:val="ListParagraph"/>
        <w:numPr>
          <w:ilvl w:val="0"/>
          <w:numId w:val="2"/>
        </w:numPr>
        <w:spacing w:before="60" w:after="60"/>
      </w:pPr>
      <w:r>
        <w:rPr>
          <w:rFonts w:ascii="Arial" w:cs="Arial" w:eastAsia="Arial" w:hAnsi="Arial"/>
          <w:color w:val="1A1A1A"/>
          <w:sz w:val="22"/>
          <w:szCs w:val="22"/>
        </w:rPr>
        <w:t xml:space="preserve">No font sizes below 13px.</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4.  CSS Conventions</w:t>
      </w:r>
    </w:p>
    <w:p>
      <w:pPr>
        <w:pStyle w:val="Heading2"/>
        <w:spacing w:before="300" w:after="120"/>
      </w:pPr>
      <w:r>
        <w:rPr>
          <w:rFonts w:ascii="Arial" w:cs="Arial" w:eastAsia="Arial" w:hAnsi="Arial"/>
          <w:b/>
          <w:bCs/>
          <w:color w:val="1A1A1A"/>
          <w:sz w:val="26"/>
          <w:szCs w:val="26"/>
        </w:rPr>
        <w:t xml:space="preserve">4.1  Design Tokens</w:t>
      </w:r>
    </w:p>
    <w:p>
      <w:pPr>
        <w:spacing w:before="80" w:after="80"/>
      </w:pPr>
      <w:r>
        <w:rPr>
          <w:rFonts w:ascii="Arial" w:cs="Arial" w:eastAsia="Arial" w:hAnsi="Arial"/>
          <w:color w:val="1A1A1A"/>
          <w:sz w:val="22"/>
          <w:szCs w:val="22"/>
        </w:rPr>
        <w:t xml:space="preserve">All colours, spacing, border radii, and typography values are defined as CSS custom properties in styles/tokens.css. No hardcoded hex values anywhere else in CSS files.</w:t>
      </w:r>
    </w:p>
    <w:p>
      <w:pPr>
        <w:spacing w:before="40" w:after="40"/>
        <w:ind w:left="360"/>
      </w:pPr>
      <w:r>
        <w:rPr>
          <w:rFonts w:ascii="Courier New" w:cs="Courier New" w:eastAsia="Courier New" w:hAnsi="Courier New"/>
          <w:color w:val="1A1A40"/>
          <w:sz w:val="19"/>
          <w:szCs w:val="19"/>
        </w:rPr>
        <w:t xml:space="preserve">/* styles/tokens.css */</w:t>
      </w:r>
    </w:p>
    <w:p>
      <w:pPr>
        <w:spacing w:before="40" w:after="40"/>
        <w:ind w:left="360"/>
      </w:pPr>
      <w:r>
        <w:rPr>
          <w:rFonts w:ascii="Courier New" w:cs="Courier New" w:eastAsia="Courier New" w:hAnsi="Courier New"/>
          <w:color w:val="1A1A40"/>
          <w:sz w:val="19"/>
          <w:szCs w:val="19"/>
        </w:rPr>
        <w:t xml:space="preserve">:root {</w:t>
      </w:r>
    </w:p>
    <w:p>
      <w:pPr>
        <w:spacing w:before="40" w:after="40"/>
        <w:ind w:left="360"/>
      </w:pPr>
      <w:r>
        <w:rPr>
          <w:rFonts w:ascii="Courier New" w:cs="Courier New" w:eastAsia="Courier New" w:hAnsi="Courier New"/>
          <w:color w:val="1A1A40"/>
          <w:sz w:val="19"/>
          <w:szCs w:val="19"/>
        </w:rPr>
        <w:t xml:space="preserve">  --color-bg-page:      #F5F2EE;</w:t>
      </w:r>
    </w:p>
    <w:p>
      <w:pPr>
        <w:spacing w:before="40" w:after="40"/>
        <w:ind w:left="360"/>
      </w:pPr>
      <w:r>
        <w:rPr>
          <w:rFonts w:ascii="Courier New" w:cs="Courier New" w:eastAsia="Courier New" w:hAnsi="Courier New"/>
          <w:color w:val="1A1A40"/>
          <w:sz w:val="19"/>
          <w:szCs w:val="19"/>
        </w:rPr>
        <w:t xml:space="preserve">  --color-bg-card:      #FFFFFF;</w:t>
      </w:r>
    </w:p>
    <w:p>
      <w:pPr>
        <w:spacing w:before="40" w:after="40"/>
        <w:ind w:left="360"/>
      </w:pPr>
      <w:r>
        <w:rPr>
          <w:rFonts w:ascii="Courier New" w:cs="Courier New" w:eastAsia="Courier New" w:hAnsi="Courier New"/>
          <w:color w:val="1A1A40"/>
          <w:sz w:val="19"/>
          <w:szCs w:val="19"/>
        </w:rPr>
        <w:t xml:space="preserve">  --color-accent:       #6B7C5C;</w:t>
      </w:r>
    </w:p>
    <w:p>
      <w:pPr>
        <w:spacing w:before="40" w:after="40"/>
        <w:ind w:left="360"/>
      </w:pPr>
      <w:r>
        <w:rPr>
          <w:rFonts w:ascii="Courier New" w:cs="Courier New" w:eastAsia="Courier New" w:hAnsi="Courier New"/>
          <w:color w:val="1A1A40"/>
          <w:sz w:val="19"/>
          <w:szCs w:val="19"/>
        </w:rPr>
        <w:t xml:space="preserve">  --color-accent-hover: #556349;</w:t>
      </w:r>
    </w:p>
    <w:p>
      <w:pPr>
        <w:spacing w:before="40" w:after="40"/>
        <w:ind w:left="360"/>
      </w:pPr>
      <w:r>
        <w:rPr>
          <w:rFonts w:ascii="Courier New" w:cs="Courier New" w:eastAsia="Courier New" w:hAnsi="Courier New"/>
          <w:color w:val="1A1A40"/>
          <w:sz w:val="19"/>
          <w:szCs w:val="19"/>
        </w:rPr>
        <w:t xml:space="preserve">  --color-text-primary: #1A1A1A;</w:t>
      </w:r>
    </w:p>
    <w:p>
      <w:pPr>
        <w:spacing w:before="40" w:after="40"/>
        <w:ind w:left="360"/>
      </w:pPr>
      <w:r>
        <w:rPr>
          <w:rFonts w:ascii="Courier New" w:cs="Courier New" w:eastAsia="Courier New" w:hAnsi="Courier New"/>
          <w:color w:val="1A1A40"/>
          <w:sz w:val="19"/>
          <w:szCs w:val="19"/>
        </w:rPr>
        <w:t xml:space="preserve">  --color-text-muted:   #666666;</w:t>
      </w:r>
    </w:p>
    <w:p>
      <w:pPr>
        <w:spacing w:before="40" w:after="40"/>
        <w:ind w:left="360"/>
      </w:pPr>
      <w:r>
        <w:rPr>
          <w:rFonts w:ascii="Courier New" w:cs="Courier New" w:eastAsia="Courier New" w:hAnsi="Courier New"/>
          <w:color w:val="1A1A40"/>
          <w:sz w:val="19"/>
          <w:szCs w:val="19"/>
        </w:rPr>
        <w:t xml:space="preserve">  --color-border:       #E0DDD8;</w:t>
      </w:r>
    </w:p>
    <w:p>
      <w:pPr>
        <w:spacing w:before="40" w:after="40"/>
        <w:ind w:left="360"/>
      </w:pPr>
      <w:r>
        <w:rPr>
          <w:rFonts w:ascii="Courier New" w:cs="Courier New" w:eastAsia="Courier New" w:hAnsi="Courier New"/>
          <w:color w:val="1A1A40"/>
          <w:sz w:val="19"/>
          <w:szCs w:val="19"/>
        </w:rPr>
        <w:t xml:space="preserve">  --color-success:      #1E6B3C;</w:t>
      </w:r>
    </w:p>
    <w:p>
      <w:pPr>
        <w:spacing w:before="40" w:after="40"/>
        <w:ind w:left="360"/>
      </w:pPr>
      <w:r>
        <w:rPr>
          <w:rFonts w:ascii="Courier New" w:cs="Courier New" w:eastAsia="Courier New" w:hAnsi="Courier New"/>
          <w:color w:val="1A1A40"/>
          <w:sz w:val="19"/>
          <w:szCs w:val="19"/>
        </w:rPr>
        <w:t xml:space="preserve">  --color-warning:      #7A4F00;</w:t>
      </w:r>
    </w:p>
    <w:p>
      <w:pPr>
        <w:spacing w:before="40" w:after="40"/>
        <w:ind w:left="360"/>
      </w:pPr>
      <w:r>
        <w:rPr>
          <w:rFonts w:ascii="Courier New" w:cs="Courier New" w:eastAsia="Courier New" w:hAnsi="Courier New"/>
          <w:color w:val="1A1A40"/>
          <w:sz w:val="19"/>
          <w:szCs w:val="19"/>
        </w:rPr>
        <w:t xml:space="preserve">  --color-danger:       #8B0000;</w:t>
      </w:r>
    </w:p>
    <w:p>
      <w:pPr>
        <w:spacing w:before="40" w:after="40"/>
        <w:ind w:left="360"/>
      </w:pPr>
      <w:r>
        <w:rPr>
          <w:rFonts w:ascii="Courier New" w:cs="Courier New" w:eastAsia="Courier New" w:hAnsi="Courier New"/>
          <w:color w:val="1A1A40"/>
          <w:sz w:val="19"/>
          <w:szCs w:val="19"/>
        </w:rPr>
        <w:t xml:space="preserve">  --radius-card:        12px;</w:t>
      </w:r>
    </w:p>
    <w:p>
      <w:pPr>
        <w:spacing w:before="40" w:after="40"/>
        <w:ind w:left="360"/>
      </w:pPr>
      <w:r>
        <w:rPr>
          <w:rFonts w:ascii="Courier New" w:cs="Courier New" w:eastAsia="Courier New" w:hAnsi="Courier New"/>
          <w:color w:val="1A1A40"/>
          <w:sz w:val="19"/>
          <w:szCs w:val="19"/>
        </w:rPr>
        <w:t xml:space="preserve">  --radius-button:      20px;</w:t>
      </w:r>
    </w:p>
    <w:p>
      <w:pPr>
        <w:spacing w:before="40" w:after="40"/>
        <w:ind w:left="360"/>
      </w:pPr>
      <w:r>
        <w:rPr>
          <w:rFonts w:ascii="Courier New" w:cs="Courier New" w:eastAsia="Courier New" w:hAnsi="Courier New"/>
          <w:color w:val="1A1A40"/>
          <w:sz w:val="19"/>
          <w:szCs w:val="19"/>
        </w:rPr>
        <w:t xml:space="preserve">  --radius-badge:       6px;</w:t>
      </w:r>
    </w:p>
    <w:p>
      <w:pPr>
        <w:spacing w:before="40" w:after="40"/>
        <w:ind w:left="360"/>
      </w:pPr>
      <w:r>
        <w:rPr>
          <w:rFonts w:ascii="Courier New" w:cs="Courier New" w:eastAsia="Courier New" w:hAnsi="Courier New"/>
          <w:color w:val="1A1A40"/>
          <w:sz w:val="19"/>
          <w:szCs w:val="19"/>
        </w:rPr>
        <w:t xml:space="preserve">  --font-base:          -apple-system, BlinkMacSystemFont, 'Segoe UI', sans-serif;</w:t>
      </w:r>
    </w:p>
    <w:p>
      <w:pPr>
        <w:spacing w:before="40" w:after="40"/>
        <w:ind w:left="360"/>
      </w:pPr>
      <w:r>
        <w:rPr>
          <w:rFonts w:ascii="Courier New" w:cs="Courier New" w:eastAsia="Courier New" w:hAnsi="Courier New"/>
          <w:color w:val="1A1A40"/>
          <w:sz w:val="19"/>
          <w:szCs w:val="19"/>
        </w:rPr>
        <w:t xml:space="preserv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4.2  Naming (BEM)</w:t>
      </w:r>
    </w:p>
    <w:p>
      <w:pPr>
        <w:pStyle w:val="ListParagraph"/>
        <w:numPr>
          <w:ilvl w:val="0"/>
          <w:numId w:val="2"/>
        </w:numPr>
        <w:spacing w:before="60" w:after="60"/>
      </w:pPr>
      <w:r>
        <w:rPr>
          <w:rFonts w:ascii="Arial" w:cs="Arial" w:eastAsia="Arial" w:hAnsi="Arial"/>
          <w:color w:val="1A1A1A"/>
          <w:sz w:val="22"/>
          <w:szCs w:val="22"/>
        </w:rPr>
        <w:t xml:space="preserve">Use BEM-style class naming: block__element--modifier.</w:t>
      </w:r>
    </w:p>
    <w:p>
      <w:pPr>
        <w:pStyle w:val="ListParagraph"/>
        <w:numPr>
          <w:ilvl w:val="0"/>
          <w:numId w:val="2"/>
        </w:numPr>
        <w:spacing w:before="60" w:after="60"/>
      </w:pPr>
      <w:r>
        <w:rPr>
          <w:rFonts w:ascii="Arial" w:cs="Arial" w:eastAsia="Arial" w:hAnsi="Arial"/>
          <w:color w:val="1A1A1A"/>
          <w:sz w:val="22"/>
          <w:szCs w:val="22"/>
        </w:rPr>
        <w:t xml:space="preserve">Examples: meal-card__header, btn--primary, entry-row--selected.</w:t>
      </w:r>
    </w:p>
    <w:p>
      <w:pPr>
        <w:pStyle w:val="ListParagraph"/>
        <w:numPr>
          <w:ilvl w:val="0"/>
          <w:numId w:val="2"/>
        </w:numPr>
        <w:spacing w:before="60" w:after="60"/>
      </w:pPr>
      <w:r>
        <w:rPr>
          <w:rFonts w:ascii="Arial" w:cs="Arial" w:eastAsia="Arial" w:hAnsi="Arial"/>
          <w:color w:val="1A1A1A"/>
          <w:sz w:val="22"/>
          <w:szCs w:val="22"/>
        </w:rPr>
        <w:t xml:space="preserve">No ID selectors in CSS. IDs are for JavaScript targeting only.</w:t>
      </w:r>
    </w:p>
    <w:p>
      <w:pPr>
        <w:pStyle w:val="ListParagraph"/>
        <w:numPr>
          <w:ilvl w:val="0"/>
          <w:numId w:val="2"/>
        </w:numPr>
        <w:spacing w:before="60" w:after="60"/>
      </w:pPr>
      <w:r>
        <w:rPr>
          <w:rFonts w:ascii="Arial" w:cs="Arial" w:eastAsia="Arial" w:hAnsi="Arial"/>
          <w:color w:val="1A1A1A"/>
          <w:sz w:val="22"/>
          <w:szCs w:val="22"/>
        </w:rPr>
        <w:t xml:space="preserve">No !important.</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4.3  Responsive Breakpoints</w:t>
      </w:r>
    </w:p>
    <w:p>
      <w:pPr>
        <w:pStyle w:val="ListParagraph"/>
        <w:numPr>
          <w:ilvl w:val="0"/>
          <w:numId w:val="2"/>
        </w:numPr>
        <w:spacing w:before="60" w:after="60"/>
      </w:pPr>
      <w:r>
        <w:rPr>
          <w:rFonts w:ascii="Arial" w:cs="Arial" w:eastAsia="Arial" w:hAnsi="Arial"/>
          <w:color w:val="1A1A1A"/>
          <w:sz w:val="22"/>
          <w:szCs w:val="22"/>
        </w:rPr>
        <w:t xml:space="preserve">Mobile-first: base styles target iPhone (390px viewport).</w:t>
      </w:r>
    </w:p>
    <w:p>
      <w:pPr>
        <w:pStyle w:val="ListParagraph"/>
        <w:numPr>
          <w:ilvl w:val="0"/>
          <w:numId w:val="2"/>
        </w:numPr>
        <w:spacing w:before="60" w:after="60"/>
      </w:pPr>
      <w:r>
        <w:rPr>
          <w:rFonts w:ascii="Arial" w:cs="Arial" w:eastAsia="Arial" w:hAnsi="Arial"/>
          <w:color w:val="1A1A1A"/>
          <w:sz w:val="22"/>
          <w:szCs w:val="22"/>
        </w:rPr>
        <w:t xml:space="preserve">Mac breakpoint: @media (min-width: 768px) enables two-column layout.</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5.  JavaScript Conventions</w:t>
      </w:r>
    </w:p>
    <w:p>
      <w:pPr>
        <w:pStyle w:val="Heading2"/>
        <w:spacing w:before="300" w:after="120"/>
      </w:pPr>
      <w:r>
        <w:rPr>
          <w:rFonts w:ascii="Arial" w:cs="Arial" w:eastAsia="Arial" w:hAnsi="Arial"/>
          <w:b/>
          <w:bCs/>
          <w:color w:val="1A1A1A"/>
          <w:sz w:val="26"/>
          <w:szCs w:val="26"/>
        </w:rPr>
        <w:t xml:space="preserve">5.1  Language &amp; Modules</w:t>
      </w:r>
    </w:p>
    <w:p>
      <w:pPr>
        <w:pStyle w:val="ListParagraph"/>
        <w:numPr>
          <w:ilvl w:val="0"/>
          <w:numId w:val="2"/>
        </w:numPr>
        <w:spacing w:before="60" w:after="60"/>
      </w:pPr>
      <w:r>
        <w:rPr>
          <w:rFonts w:ascii="Arial" w:cs="Arial" w:eastAsia="Arial" w:hAnsi="Arial"/>
          <w:color w:val="1A1A1A"/>
          <w:sz w:val="22"/>
          <w:szCs w:val="22"/>
        </w:rPr>
        <w:t xml:space="preserve">ES2020+ syntax throughout (const/let, async/await, optional chaining ?., nullish coalescing ??, template literals).</w:t>
      </w:r>
    </w:p>
    <w:p>
      <w:pPr>
        <w:pStyle w:val="ListParagraph"/>
        <w:numPr>
          <w:ilvl w:val="0"/>
          <w:numId w:val="2"/>
        </w:numPr>
        <w:spacing w:before="60" w:after="60"/>
      </w:pPr>
      <w:r>
        <w:rPr>
          <w:rFonts w:ascii="Arial" w:cs="Arial" w:eastAsia="Arial" w:hAnsi="Arial"/>
          <w:color w:val="1A1A1A"/>
          <w:sz w:val="22"/>
          <w:szCs w:val="22"/>
        </w:rPr>
        <w:t xml:space="preserve">All modules use ES module syntax (import / export). No CommonJS require().</w:t>
      </w:r>
    </w:p>
    <w:p>
      <w:pPr>
        <w:pStyle w:val="ListParagraph"/>
        <w:numPr>
          <w:ilvl w:val="0"/>
          <w:numId w:val="2"/>
        </w:numPr>
        <w:spacing w:before="60" w:after="60"/>
      </w:pPr>
      <w:r>
        <w:rPr>
          <w:rFonts w:ascii="Arial" w:cs="Arial" w:eastAsia="Arial" w:hAnsi="Arial"/>
          <w:color w:val="1A1A1A"/>
          <w:sz w:val="22"/>
          <w:szCs w:val="22"/>
        </w:rPr>
        <w:t xml:space="preserve">No global variables. Every module exports only what is needed and imports only what it uses.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Convention</w:t>
            </w:r>
          </w:p>
        </w:tc>
        <w:tc>
          <w:tcPr>
            <w:tcW w:type="dxa" w:w="4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Variables /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lowerCamelCase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logEntry, fetchDailyLog()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Classes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PascalCase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FoodSearchResult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Config / env constants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UPPER_SNAKE_CASE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MAX_SEARCH_RESULTS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DOM element references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Prefix with 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elSearchInput, elLogList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CSS class strings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kebab-case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'meal-card__entry'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Sheet field names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UPPER_SNAKE_CASE (match sheet headers)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FOOD_NO, MEAL_TYPE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HTML element IDs (in 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 the same kebab-case as the HTML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document.getElementById('food-search-input')</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5.3  Function Size Limit</w:t>
      </w:r>
    </w:p>
    <w:p>
      <w:pPr>
        <w:spacing w:before="80" w:after="80"/>
      </w:pPr>
      <w:r>
        <w:rPr>
          <w:rFonts w:ascii="Arial" w:cs="Arial" w:eastAsia="Arial" w:hAnsi="Arial"/>
          <w:color w:val="1A1A1A"/>
          <w:sz w:val="22"/>
          <w:szCs w:val="22"/>
        </w:rPr>
        <w:t xml:space="preserve">Functions must be short and focused. Specific rules:</w:t>
      </w:r>
    </w:p>
    <w:p>
      <w:pPr>
        <w:pStyle w:val="ListParagraph"/>
        <w:numPr>
          <w:ilvl w:val="0"/>
          <w:numId w:val="2"/>
        </w:numPr>
        <w:spacing w:before="60" w:after="60"/>
      </w:pPr>
      <w:r>
        <w:rPr>
          <w:rFonts w:ascii="Arial" w:cs="Arial" w:eastAsia="Arial" w:hAnsi="Arial"/>
          <w:color w:val="1A1A1A"/>
          <w:sz w:val="22"/>
          <w:szCs w:val="22"/>
        </w:rPr>
        <w:t xml:space="preserve">Hard limit: no function may exceed 100 lines. This is a strict ceiling, not a target.</w:t>
      </w:r>
    </w:p>
    <w:p>
      <w:pPr>
        <w:pStyle w:val="ListParagraph"/>
        <w:numPr>
          <w:ilvl w:val="0"/>
          <w:numId w:val="2"/>
        </w:numPr>
        <w:spacing w:before="60" w:after="60"/>
      </w:pPr>
      <w:r>
        <w:rPr>
          <w:rFonts w:ascii="Arial" w:cs="Arial" w:eastAsia="Arial" w:hAnsi="Arial"/>
          <w:color w:val="1A1A1A"/>
          <w:sz w:val="22"/>
          <w:szCs w:val="22"/>
        </w:rPr>
        <w:t xml:space="preserve">Preferred length: under 30 lines. If a function approaches 50 lines, consider splitting.</w:t>
      </w:r>
    </w:p>
    <w:p>
      <w:pPr>
        <w:pStyle w:val="ListParagraph"/>
        <w:numPr>
          <w:ilvl w:val="0"/>
          <w:numId w:val="2"/>
        </w:numPr>
        <w:spacing w:before="60" w:after="60"/>
      </w:pPr>
      <w:r>
        <w:rPr>
          <w:rFonts w:ascii="Arial" w:cs="Arial" w:eastAsia="Arial" w:hAnsi="Arial"/>
          <w:color w:val="1A1A1A"/>
          <w:sz w:val="22"/>
          <w:szCs w:val="22"/>
        </w:rPr>
        <w:t xml:space="preserve">Single Responsibility: one function does one thing. If you need the word 'and' to describe what a function does, it should be two functions.</w:t>
      </w:r>
    </w:p>
    <w:p>
      <w:pPr>
        <w:pStyle w:val="ListParagraph"/>
        <w:numPr>
          <w:ilvl w:val="0"/>
          <w:numId w:val="2"/>
        </w:numPr>
        <w:spacing w:before="60" w:after="60"/>
      </w:pPr>
      <w:r>
        <w:rPr>
          <w:rFonts w:ascii="Arial" w:cs="Arial" w:eastAsia="Arial" w:hAnsi="Arial"/>
          <w:color w:val="1A1A1A"/>
          <w:sz w:val="22"/>
          <w:szCs w:val="22"/>
        </w:rPr>
        <w:t xml:space="preserve">No side effects in pure utility functions (utils.js).</w:t>
      </w:r>
    </w:p>
    <w:p>
      <w:pPr>
        <w:spacing w:before="80" w:after="80"/>
        <w:ind w:left="360"/>
      </w:pPr>
      <w:r>
        <w:rPr>
          <w:rFonts w:ascii="Arial" w:cs="Arial" w:eastAsia="Arial" w:hAnsi="Arial"/>
          <w:b/>
          <w:bCs/>
          <w:color w:val="7A4F00"/>
          <w:sz w:val="20"/>
          <w:szCs w:val="20"/>
        </w:rPr>
        <w:t xml:space="preserve">⚠  A function longer than 100 lines is a mandatory refactor during code review. Do not merge code with functions over 100 lines.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5.4  Debugging with console.log</w:t>
      </w:r>
    </w:p>
    <w:p>
      <w:pPr>
        <w:spacing w:before="80" w:after="80"/>
      </w:pPr>
      <w:r>
        <w:rPr>
          <w:rFonts w:ascii="Arial" w:cs="Arial" w:eastAsia="Arial" w:hAnsi="Arial"/>
          <w:color w:val="1A1A1A"/>
          <w:sz w:val="22"/>
          <w:szCs w:val="22"/>
        </w:rPr>
        <w:t xml:space="preserve">Because the product owner debugs by screenshotting the browser console, all key operations must emit structured console.log messages. This makes it possible to identify exactly which step failed without reading the source code.</w:t>
      </w:r>
    </w:p>
    <w:p>
      <w:pPr>
        <w:spacing w:before="40" w:after="40"/>
      </w:pPr>
      <w:r>
        <w:t xml:space="preserve"/>
      </w:r>
    </w:p>
    <w:p>
      <w:pPr>
        <w:spacing w:before="80" w:after="80"/>
      </w:pPr>
      <w:r>
        <w:rPr>
          <w:rFonts w:ascii="Arial" w:cs="Arial" w:eastAsia="Arial" w:hAnsi="Arial"/>
          <w:color w:val="1A1A1A"/>
          <w:sz w:val="22"/>
          <w:szCs w:val="22"/>
        </w:rPr>
        <w:t xml:space="preserve">Logging levels:</w:t>
      </w:r>
    </w:p>
    <w:p>
      <w:pPr>
        <w:pStyle w:val="ListParagraph"/>
        <w:numPr>
          <w:ilvl w:val="0"/>
          <w:numId w:val="2"/>
        </w:numPr>
        <w:spacing w:before="60" w:after="60"/>
      </w:pPr>
      <w:r>
        <w:rPr>
          <w:rFonts w:ascii="Arial" w:cs="Arial" w:eastAsia="Arial" w:hAnsi="Arial"/>
          <w:color w:val="1A1A1A"/>
          <w:sz w:val="22"/>
          <w:szCs w:val="22"/>
        </w:rPr>
        <w:t xml:space="preserve">console.log() — normal flow milestones (app started, data loaded, entry saved).</w:t>
      </w:r>
    </w:p>
    <w:p>
      <w:pPr>
        <w:pStyle w:val="ListParagraph"/>
        <w:numPr>
          <w:ilvl w:val="0"/>
          <w:numId w:val="2"/>
        </w:numPr>
        <w:spacing w:before="60" w:after="60"/>
      </w:pPr>
      <w:r>
        <w:rPr>
          <w:rFonts w:ascii="Arial" w:cs="Arial" w:eastAsia="Arial" w:hAnsi="Arial"/>
          <w:color w:val="1A1A1A"/>
          <w:sz w:val="22"/>
          <w:szCs w:val="22"/>
        </w:rPr>
        <w:t xml:space="preserve">console.warn() — unexpected but handled conditions (empty search results, missing field).</w:t>
      </w:r>
    </w:p>
    <w:p>
      <w:pPr>
        <w:pStyle w:val="ListParagraph"/>
        <w:numPr>
          <w:ilvl w:val="0"/>
          <w:numId w:val="2"/>
        </w:numPr>
        <w:spacing w:before="60" w:after="60"/>
      </w:pPr>
      <w:r>
        <w:rPr>
          <w:rFonts w:ascii="Arial" w:cs="Arial" w:eastAsia="Arial" w:hAnsi="Arial"/>
          <w:color w:val="1A1A1A"/>
          <w:sz w:val="22"/>
          <w:szCs w:val="22"/>
        </w:rPr>
        <w:t xml:space="preserve">console.error() — all caught errors. Always pass the error object as the second argument.</w:t>
      </w:r>
    </w:p>
    <w:p>
      <w:pPr>
        <w:spacing w:before="40" w:after="40"/>
      </w:pPr>
      <w:r>
        <w:t xml:space="preserve"/>
      </w:r>
    </w:p>
    <w:p>
      <w:pPr>
        <w:spacing w:before="80" w:after="80"/>
      </w:pPr>
      <w:r>
        <w:rPr>
          <w:rFonts w:ascii="Arial" w:cs="Arial" w:eastAsia="Arial" w:hAnsi="Arial"/>
          <w:color w:val="1A1A1A"/>
          <w:sz w:val="22"/>
          <w:szCs w:val="22"/>
        </w:rPr>
        <w:t xml:space="preserve">Required logging points — every module must log at these moments:</w:t>
      </w:r>
    </w:p>
    <w:p>
      <w:pPr>
        <w:spacing w:before="40" w:after="40"/>
        <w:ind w:left="360"/>
      </w:pPr>
      <w:r>
        <w:rPr>
          <w:rFonts w:ascii="Courier New" w:cs="Courier New" w:eastAsia="Courier New" w:hAnsi="Courier New"/>
          <w:color w:val="1A1A40"/>
          <w:sz w:val="19"/>
          <w:szCs w:val="19"/>
        </w:rPr>
        <w:t xml:space="preserve">// ✓ App init</w:t>
      </w:r>
    </w:p>
    <w:p>
      <w:pPr>
        <w:spacing w:before="40" w:after="40"/>
        <w:ind w:left="360"/>
      </w:pPr>
      <w:r>
        <w:rPr>
          <w:rFonts w:ascii="Courier New" w:cs="Courier New" w:eastAsia="Courier New" w:hAnsi="Courier New"/>
          <w:color w:val="1A1A40"/>
          <w:sz w:val="19"/>
          <w:szCs w:val="19"/>
        </w:rPr>
        <w:t xml:space="preserve">console.log('[main] App initialised. Date:', state.currentDate);</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 ✓ API call start and result</w:t>
      </w:r>
    </w:p>
    <w:p>
      <w:pPr>
        <w:spacing w:before="40" w:after="40"/>
        <w:ind w:left="360"/>
      </w:pPr>
      <w:r>
        <w:rPr>
          <w:rFonts w:ascii="Courier New" w:cs="Courier New" w:eastAsia="Courier New" w:hAnsi="Courier New"/>
          <w:color w:val="1A1A40"/>
          <w:sz w:val="19"/>
          <w:szCs w:val="19"/>
        </w:rPr>
        <w:t xml:space="preserve">console.log('[api] addLogEntry → sending', payload);</w:t>
      </w:r>
    </w:p>
    <w:p>
      <w:pPr>
        <w:spacing w:before="40" w:after="40"/>
        <w:ind w:left="360"/>
      </w:pPr>
      <w:r>
        <w:rPr>
          <w:rFonts w:ascii="Courier New" w:cs="Courier New" w:eastAsia="Courier New" w:hAnsi="Courier New"/>
          <w:color w:val="1A1A40"/>
          <w:sz w:val="19"/>
          <w:szCs w:val="19"/>
        </w:rPr>
        <w:t xml:space="preserve">console.log('[api] addLogEntry ← success', result);</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 ✓ User action</w:t>
      </w:r>
    </w:p>
    <w:p>
      <w:pPr>
        <w:spacing w:before="40" w:after="40"/>
        <w:ind w:left="360"/>
      </w:pPr>
      <w:r>
        <w:rPr>
          <w:rFonts w:ascii="Courier New" w:cs="Courier New" w:eastAsia="Courier New" w:hAnsi="Courier New"/>
          <w:color w:val="1A1A40"/>
          <w:sz w:val="19"/>
          <w:szCs w:val="19"/>
        </w:rPr>
        <w:t xml:space="preserve">console.log('[log] Entry deleted. food_no:', entry.FOOD_NO, 'date:', date);</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 ✓ Error — always include the error object</w:t>
      </w:r>
    </w:p>
    <w:p>
      <w:pPr>
        <w:spacing w:before="40" w:after="40"/>
        <w:ind w:left="360"/>
      </w:pPr>
      <w:r>
        <w:rPr>
          <w:rFonts w:ascii="Courier New" w:cs="Courier New" w:eastAsia="Courier New" w:hAnsi="Courier New"/>
          <w:color w:val="1A1A40"/>
          <w:sz w:val="19"/>
          <w:szCs w:val="19"/>
        </w:rPr>
        <w:t xml:space="preserve">console.error('[api] addLogEntry failed:', error);</w:t>
      </w:r>
    </w:p>
    <w:p>
      <w:pPr>
        <w:spacing w:before="40" w:after="40"/>
      </w:pPr>
      <w:r>
        <w:t xml:space="preserve"/>
      </w:r>
    </w:p>
    <w:p>
      <w:pPr>
        <w:spacing w:before="80" w:after="80"/>
      </w:pPr>
      <w:r>
        <w:rPr>
          <w:rFonts w:ascii="Arial" w:cs="Arial" w:eastAsia="Arial" w:hAnsi="Arial"/>
          <w:color w:val="1A1A1A"/>
          <w:sz w:val="22"/>
          <w:szCs w:val="22"/>
        </w:rPr>
        <w:t xml:space="preserve">Naming convention for log prefixes: [module-name] followed by the action. This makes it easy to filter by module in the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Module</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Log prefix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library.js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[library]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settings.js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store.js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[store]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5.5  Error Handling (try-catch)</w:t>
      </w:r>
    </w:p>
    <w:p>
      <w:pPr>
        <w:spacing w:before="80" w:after="80"/>
      </w:pPr>
      <w:r>
        <w:rPr>
          <w:rFonts w:ascii="Arial" w:cs="Arial" w:eastAsia="Arial" w:hAnsi="Arial"/>
          <w:color w:val="1A1A1A"/>
          <w:sz w:val="22"/>
          <w:szCs w:val="22"/>
        </w:rPr>
        <w:t xml:space="preserve">All asynchronous code and all code that calls external services (Apps Script, Google Sheets) must be wrapped in try-catch. Errors must never be silently swallowed.</w:t>
      </w:r>
    </w:p>
    <w:p>
      <w:pPr>
        <w:spacing w:before="40" w:after="40"/>
        <w:ind w:left="360"/>
      </w:pPr>
      <w:r>
        <w:rPr>
          <w:rFonts w:ascii="Courier New" w:cs="Courier New" w:eastAsia="Courier New" w:hAnsi="Courier New"/>
          <w:color w:val="1A1A40"/>
          <w:sz w:val="19"/>
          <w:szCs w:val="19"/>
        </w:rPr>
        <w:t xml:space="preserve">export async function saveLogEntry(entry) {</w:t>
      </w:r>
    </w:p>
    <w:p>
      <w:pPr>
        <w:spacing w:before="40" w:after="40"/>
        <w:ind w:left="360"/>
      </w:pPr>
      <w:r>
        <w:rPr>
          <w:rFonts w:ascii="Courier New" w:cs="Courier New" w:eastAsia="Courier New" w:hAnsi="Courier New"/>
          <w:color w:val="1A1A40"/>
          <w:sz w:val="19"/>
          <w:szCs w:val="19"/>
        </w:rPr>
        <w:t xml:space="preserve">  console.log('[log] saveLogEntry →', entry);</w:t>
      </w:r>
    </w:p>
    <w:p>
      <w:pPr>
        <w:spacing w:before="40" w:after="40"/>
        <w:ind w:left="360"/>
      </w:pPr>
      <w:r>
        <w:rPr>
          <w:rFonts w:ascii="Courier New" w:cs="Courier New" w:eastAsia="Courier New" w:hAnsi="Courier New"/>
          <w:color w:val="1A1A40"/>
          <w:sz w:val="19"/>
          <w:szCs w:val="19"/>
        </w:rPr>
        <w:t xml:space="preserve">  try {</w:t>
      </w:r>
    </w:p>
    <w:p>
      <w:pPr>
        <w:spacing w:before="40" w:after="40"/>
        <w:ind w:left="360"/>
      </w:pPr>
      <w:r>
        <w:rPr>
          <w:rFonts w:ascii="Courier New" w:cs="Courier New" w:eastAsia="Courier New" w:hAnsi="Courier New"/>
          <w:color w:val="1A1A40"/>
          <w:sz w:val="19"/>
          <w:szCs w:val="19"/>
        </w:rPr>
        <w:t xml:space="preserve">    const result = await api.addLogEntry(entry);</w:t>
      </w:r>
    </w:p>
    <w:p>
      <w:pPr>
        <w:spacing w:before="40" w:after="40"/>
        <w:ind w:left="360"/>
      </w:pPr>
      <w:r>
        <w:rPr>
          <w:rFonts w:ascii="Courier New" w:cs="Courier New" w:eastAsia="Courier New" w:hAnsi="Courier New"/>
          <w:color w:val="1A1A40"/>
          <w:sz w:val="19"/>
          <w:szCs w:val="19"/>
        </w:rPr>
        <w:t xml:space="preserve">    console.log('[log] saveLogEntry ← success', result);</w:t>
      </w:r>
    </w:p>
    <w:p>
      <w:pPr>
        <w:spacing w:before="40" w:after="40"/>
        <w:ind w:left="360"/>
      </w:pPr>
      <w:r>
        <w:rPr>
          <w:rFonts w:ascii="Courier New" w:cs="Courier New" w:eastAsia="Courier New" w:hAnsi="Courier New"/>
          <w:color w:val="1A1A40"/>
          <w:sz w:val="19"/>
          <w:szCs w:val="19"/>
        </w:rPr>
        <w:t xml:space="preserve">    return result;</w:t>
      </w:r>
    </w:p>
    <w:p>
      <w:pPr>
        <w:spacing w:before="40" w:after="40"/>
        <w:ind w:left="360"/>
      </w:pPr>
      <w:r>
        <w:rPr>
          <w:rFonts w:ascii="Courier New" w:cs="Courier New" w:eastAsia="Courier New" w:hAnsi="Courier New"/>
          <w:color w:val="1A1A40"/>
          <w:sz w:val="19"/>
          <w:szCs w:val="19"/>
        </w:rPr>
        <w:t xml:space="preserve">  } catch (error) {</w:t>
      </w:r>
    </w:p>
    <w:p>
      <w:pPr>
        <w:spacing w:before="40" w:after="40"/>
        <w:ind w:left="360"/>
      </w:pPr>
      <w:r>
        <w:rPr>
          <w:rFonts w:ascii="Courier New" w:cs="Courier New" w:eastAsia="Courier New" w:hAnsi="Courier New"/>
          <w:color w:val="1A1A40"/>
          <w:sz w:val="19"/>
          <w:szCs w:val="19"/>
        </w:rPr>
        <w:t xml:space="preserve">    console.error('[log] saveLogEntry failed:', error);</w:t>
      </w:r>
    </w:p>
    <w:p>
      <w:pPr>
        <w:spacing w:before="40" w:after="40"/>
        <w:ind w:left="360"/>
      </w:pPr>
      <w:r>
        <w:rPr>
          <w:rFonts w:ascii="Courier New" w:cs="Courier New" w:eastAsia="Courier New" w:hAnsi="Courier New"/>
          <w:color w:val="1A1A40"/>
          <w:sz w:val="19"/>
          <w:szCs w:val="19"/>
        </w:rPr>
        <w:t xml:space="preserve">    ui.showToast('Failed to save entry. Check your connection.', 'error');</w:t>
      </w:r>
    </w:p>
    <w:p>
      <w:pPr>
        <w:spacing w:before="40" w:after="40"/>
        <w:ind w:left="360"/>
      </w:pPr>
      <w:r>
        <w:rPr>
          <w:rFonts w:ascii="Courier New" w:cs="Courier New" w:eastAsia="Courier New" w:hAnsi="Courier New"/>
          <w:color w:val="1A1A40"/>
          <w:sz w:val="19"/>
          <w:szCs w:val="19"/>
        </w:rPr>
        <w:t xml:space="preserve">    throw error;  // re-throw so the caller knows it failed</w:t>
      </w:r>
    </w:p>
    <w:p>
      <w:pPr>
        <w:spacing w:before="40" w:after="40"/>
        <w:ind w:left="360"/>
      </w:pPr>
      <w:r>
        <w:rPr>
          <w:rFonts w:ascii="Courier New" w:cs="Courier New" w:eastAsia="Courier New" w:hAnsi="Courier New"/>
          <w:color w:val="1A1A40"/>
          <w:sz w:val="19"/>
          <w:szCs w:val="19"/>
        </w:rPr>
        <w:t xml:space="preserve">  }</w:t>
      </w:r>
    </w:p>
    <w:p>
      <w:pPr>
        <w:spacing w:before="40" w:after="40"/>
        <w:ind w:left="360"/>
      </w:pPr>
      <w:r>
        <w:rPr>
          <w:rFonts w:ascii="Courier New" w:cs="Courier New" w:eastAsia="Courier New" w:hAnsi="Courier New"/>
          <w:color w:val="1A1A40"/>
          <w:sz w:val="19"/>
          <w:szCs w:val="19"/>
        </w:rPr>
        <w:t xml:space="preserve">}</w:t>
      </w:r>
    </w:p>
    <w:p>
      <w:pPr>
        <w:spacing w:before="40" w:after="40"/>
      </w:pPr>
      <w:r>
        <w:t xml:space="preserve"/>
      </w:r>
    </w:p>
    <w:p>
      <w:pPr>
        <w:spacing w:before="80" w:after="80"/>
      </w:pPr>
      <w:r>
        <w:rPr>
          <w:rFonts w:ascii="Arial" w:cs="Arial" w:eastAsia="Arial" w:hAnsi="Arial"/>
          <w:color w:val="1A1A1A"/>
          <w:sz w:val="22"/>
          <w:szCs w:val="22"/>
        </w:rPr>
        <w:t xml:space="preserve">Rules:</w:t>
      </w:r>
    </w:p>
    <w:p>
      <w:pPr>
        <w:pStyle w:val="ListParagraph"/>
        <w:numPr>
          <w:ilvl w:val="0"/>
          <w:numId w:val="2"/>
        </w:numPr>
        <w:spacing w:before="60" w:after="60"/>
      </w:pPr>
      <w:r>
        <w:rPr>
          <w:rFonts w:ascii="Arial" w:cs="Arial" w:eastAsia="Arial" w:hAnsi="Arial"/>
          <w:color w:val="1A1A1A"/>
          <w:sz w:val="22"/>
          <w:szCs w:val="22"/>
        </w:rPr>
        <w:t xml:space="preserve">Every API call is wrapped in try/catch.</w:t>
      </w:r>
    </w:p>
    <w:p>
      <w:pPr>
        <w:pStyle w:val="ListParagraph"/>
        <w:numPr>
          <w:ilvl w:val="0"/>
          <w:numId w:val="2"/>
        </w:numPr>
        <w:spacing w:before="60" w:after="60"/>
      </w:pPr>
      <w:r>
        <w:rPr>
          <w:rFonts w:ascii="Arial" w:cs="Arial" w:eastAsia="Arial" w:hAnsi="Arial"/>
          <w:color w:val="1A1A1A"/>
          <w:sz w:val="22"/>
          <w:szCs w:val="22"/>
        </w:rPr>
        <w:t xml:space="preserve">User-facing errors are shown via ui.showToast(message, 'error').</w:t>
      </w:r>
    </w:p>
    <w:p>
      <w:pPr>
        <w:pStyle w:val="ListParagraph"/>
        <w:numPr>
          <w:ilvl w:val="0"/>
          <w:numId w:val="2"/>
        </w:numPr>
        <w:spacing w:before="60" w:after="60"/>
      </w:pPr>
      <w:r>
        <w:rPr>
          <w:rFonts w:ascii="Arial" w:cs="Arial" w:eastAsia="Arial" w:hAnsi="Arial"/>
          <w:color w:val="1A1A1A"/>
          <w:sz w:val="22"/>
          <w:szCs w:val="22"/>
        </w:rPr>
        <w:t xml:space="preserve">console.error() is called with the caught error object (not just the message string).</w:t>
      </w:r>
    </w:p>
    <w:p>
      <w:pPr>
        <w:pStyle w:val="ListParagraph"/>
        <w:numPr>
          <w:ilvl w:val="0"/>
          <w:numId w:val="2"/>
        </w:numPr>
        <w:spacing w:before="60" w:after="60"/>
      </w:pPr>
      <w:r>
        <w:rPr>
          <w:rFonts w:ascii="Arial" w:cs="Arial" w:eastAsia="Arial" w:hAnsi="Arial"/>
          <w:color w:val="1A1A1A"/>
          <w:sz w:val="22"/>
          <w:szCs w:val="22"/>
        </w:rPr>
        <w:t xml:space="preserve">Re-throw errors after handling if the caller needs to know about the failure.</w:t>
      </w:r>
    </w:p>
    <w:p>
      <w:pPr>
        <w:pStyle w:val="ListParagraph"/>
        <w:numPr>
          <w:ilvl w:val="0"/>
          <w:numId w:val="2"/>
        </w:numPr>
        <w:spacing w:before="60" w:after="60"/>
      </w:pPr>
      <w:r>
        <w:rPr>
          <w:rFonts w:ascii="Arial" w:cs="Arial" w:eastAsia="Arial" w:hAnsi="Arial"/>
          <w:color w:val="1A1A1A"/>
          <w:sz w:val="22"/>
          <w:szCs w:val="22"/>
        </w:rPr>
        <w:t xml:space="preserve">Never use an empty catch block.</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5.6  Comments</w:t>
      </w:r>
    </w:p>
    <w:p>
      <w:pPr>
        <w:pStyle w:val="ListParagraph"/>
        <w:numPr>
          <w:ilvl w:val="0"/>
          <w:numId w:val="2"/>
        </w:numPr>
        <w:spacing w:before="60" w:after="60"/>
      </w:pPr>
      <w:r>
        <w:rPr>
          <w:rFonts w:ascii="Arial" w:cs="Arial" w:eastAsia="Arial" w:hAnsi="Arial"/>
          <w:color w:val="1A1A1A"/>
          <w:sz w:val="22"/>
          <w:szCs w:val="22"/>
        </w:rPr>
        <w:t xml:space="preserve">Write comments for ‘why’, not ‘what’. The code shows what; the comment explains the reason.</w:t>
      </w:r>
    </w:p>
    <w:p>
      <w:pPr>
        <w:pStyle w:val="ListParagraph"/>
        <w:numPr>
          <w:ilvl w:val="0"/>
          <w:numId w:val="2"/>
        </w:numPr>
        <w:spacing w:before="60" w:after="60"/>
      </w:pPr>
      <w:r>
        <w:rPr>
          <w:rFonts w:ascii="Arial" w:cs="Arial" w:eastAsia="Arial" w:hAnsi="Arial"/>
          <w:color w:val="1A1A1A"/>
          <w:sz w:val="22"/>
          <w:szCs w:val="22"/>
        </w:rPr>
        <w:t xml:space="preserve">Every module starts with a one-line comment: // Responsibility: &lt;what this module does&gt;.</w:t>
      </w:r>
    </w:p>
    <w:p>
      <w:pPr>
        <w:pStyle w:val="ListParagraph"/>
        <w:numPr>
          <w:ilvl w:val="0"/>
          <w:numId w:val="2"/>
        </w:numPr>
        <w:spacing w:before="60" w:after="60"/>
      </w:pPr>
      <w:r>
        <w:rPr>
          <w:rFonts w:ascii="Arial" w:cs="Arial" w:eastAsia="Arial" w:hAnsi="Arial"/>
          <w:color w:val="1A1A1A"/>
          <w:sz w:val="22"/>
          <w:szCs w:val="22"/>
        </w:rPr>
        <w:t xml:space="preserve">Every exported function has a JSDoc comment.</w:t>
      </w:r>
    </w:p>
    <w:p>
      <w:pPr>
        <w:spacing w:before="40" w:after="40"/>
        <w:ind w:left="360"/>
      </w:pPr>
      <w:r>
        <w:rPr>
          <w:rFonts w:ascii="Courier New" w:cs="Courier New" w:eastAsia="Courier New" w:hAnsi="Courier New"/>
          <w:color w:val="1A1A40"/>
          <w:sz w:val="19"/>
          <w:szCs w:val="19"/>
        </w:rPr>
        <w:t xml:space="preserve">/**</w:t>
      </w:r>
    </w:p>
    <w:p>
      <w:pPr>
        <w:spacing w:before="40" w:after="40"/>
        <w:ind w:left="360"/>
      </w:pPr>
      <w:r>
        <w:rPr>
          <w:rFonts w:ascii="Courier New" w:cs="Courier New" w:eastAsia="Courier New" w:hAnsi="Courier New"/>
          <w:color w:val="1A1A40"/>
          <w:sz w:val="19"/>
          <w:szCs w:val="19"/>
        </w:rPr>
        <w:t xml:space="preserve"> * Computes calories from macronutrient values using the Atwater formula.</w:t>
      </w:r>
    </w:p>
    <w:p>
      <w:pPr>
        <w:spacing w:before="40" w:after="40"/>
        <w:ind w:left="360"/>
      </w:pPr>
      <w:r>
        <w:rPr>
          <w:rFonts w:ascii="Courier New" w:cs="Courier New" w:eastAsia="Courier New" w:hAnsi="Courier New"/>
          <w:color w:val="1A1A40"/>
          <w:sz w:val="19"/>
          <w:szCs w:val="19"/>
        </w:rPr>
        <w:t xml:space="preserve"> * Does NOT read from the CALS column — that column is for reference only.</w:t>
      </w:r>
    </w:p>
    <w:p>
      <w:pPr>
        <w:spacing w:before="40" w:after="40"/>
        <w:ind w:left="360"/>
      </w:pPr>
      <w:r>
        <w:rPr>
          <w:rFonts w:ascii="Courier New" w:cs="Courier New" w:eastAsia="Courier New" w:hAnsi="Courier New"/>
          <w:color w:val="1A1A40"/>
          <w:sz w:val="19"/>
          <w:szCs w:val="19"/>
        </w:rPr>
        <w:t xml:space="preserve"> * @param {number} protein - grams</w:t>
      </w:r>
    </w:p>
    <w:p>
      <w:pPr>
        <w:spacing w:before="40" w:after="40"/>
        <w:ind w:left="360"/>
      </w:pPr>
      <w:r>
        <w:rPr>
          <w:rFonts w:ascii="Courier New" w:cs="Courier New" w:eastAsia="Courier New" w:hAnsi="Courier New"/>
          <w:color w:val="1A1A40"/>
          <w:sz w:val="19"/>
          <w:szCs w:val="19"/>
        </w:rPr>
        <w:t xml:space="preserve"> * @param {number} carbs   - grams</w:t>
      </w:r>
    </w:p>
    <w:p>
      <w:pPr>
        <w:spacing w:before="40" w:after="40"/>
        <w:ind w:left="360"/>
      </w:pPr>
      <w:r>
        <w:rPr>
          <w:rFonts w:ascii="Courier New" w:cs="Courier New" w:eastAsia="Courier New" w:hAnsi="Courier New"/>
          <w:color w:val="1A1A40"/>
          <w:sz w:val="19"/>
          <w:szCs w:val="19"/>
        </w:rPr>
        <w:t xml:space="preserve"> * @param {number} fat     - grams</w:t>
      </w:r>
    </w:p>
    <w:p>
      <w:pPr>
        <w:spacing w:before="40" w:after="40"/>
        <w:ind w:left="360"/>
      </w:pPr>
      <w:r>
        <w:rPr>
          <w:rFonts w:ascii="Courier New" w:cs="Courier New" w:eastAsia="Courier New" w:hAnsi="Courier New"/>
          <w:color w:val="1A1A40"/>
          <w:sz w:val="19"/>
          <w:szCs w:val="19"/>
        </w:rPr>
        <w:t xml:space="preserve"> * @returns {number} rounded calories (integer)</w:t>
      </w:r>
    </w:p>
    <w:p>
      <w:pPr>
        <w:spacing w:before="40" w:after="40"/>
        <w:ind w:left="360"/>
      </w:pPr>
      <w:r>
        <w:rPr>
          <w:rFonts w:ascii="Courier New" w:cs="Courier New" w:eastAsia="Courier New" w:hAnsi="Courier New"/>
          <w:color w:val="1A1A40"/>
          <w:sz w:val="19"/>
          <w:szCs w:val="19"/>
        </w:rPr>
        <w:t xml:space="preserve"> */</w:t>
      </w:r>
    </w:p>
    <w:p>
      <w:pPr>
        <w:spacing w:before="40" w:after="40"/>
        <w:ind w:left="360"/>
      </w:pPr>
      <w:r>
        <w:rPr>
          <w:rFonts w:ascii="Courier New" w:cs="Courier New" w:eastAsia="Courier New" w:hAnsi="Courier New"/>
          <w:color w:val="1A1A40"/>
          <w:sz w:val="19"/>
          <w:szCs w:val="19"/>
        </w:rPr>
        <w:t xml:space="preserve">export function calcCalories(protein, carbs, fat) {</w:t>
      </w:r>
    </w:p>
    <w:p>
      <w:pPr>
        <w:spacing w:before="40" w:after="40"/>
        <w:ind w:left="360"/>
      </w:pPr>
      <w:r>
        <w:rPr>
          <w:rFonts w:ascii="Courier New" w:cs="Courier New" w:eastAsia="Courier New" w:hAnsi="Courier New"/>
          <w:color w:val="1A1A40"/>
          <w:sz w:val="19"/>
          <w:szCs w:val="19"/>
        </w:rPr>
        <w:t xml:space="preserve">  return Math.round(fat * 9 + carbs * 4 + protein * 4);</w:t>
      </w:r>
    </w:p>
    <w:p>
      <w:pPr>
        <w:spacing w:before="40" w:after="40"/>
        <w:ind w:left="360"/>
      </w:pPr>
      <w:r>
        <w:rPr>
          <w:rFonts w:ascii="Courier New" w:cs="Courier New" w:eastAsia="Courier New" w:hAnsi="Courier New"/>
          <w:color w:val="1A1A40"/>
          <w:sz w:val="19"/>
          <w:szCs w:val="19"/>
        </w:rPr>
        <w:t xml:space="preserv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5.7  DRY &amp; KISS</w:t>
      </w:r>
    </w:p>
    <w:p>
      <w:pPr>
        <w:pStyle w:val="ListParagraph"/>
        <w:numPr>
          <w:ilvl w:val="0"/>
          <w:numId w:val="2"/>
        </w:numPr>
        <w:spacing w:before="60" w:after="60"/>
      </w:pPr>
      <w:r>
        <w:rPr>
          <w:rFonts w:ascii="Arial" w:cs="Arial" w:eastAsia="Arial" w:hAnsi="Arial"/>
          <w:color w:val="1A1A1A"/>
          <w:sz w:val="22"/>
          <w:szCs w:val="22"/>
        </w:rPr>
        <w:t xml:space="preserve">Extract any logic used more than once into utils.js or ui.js.</w:t>
      </w:r>
    </w:p>
    <w:p>
      <w:pPr>
        <w:pStyle w:val="ListParagraph"/>
        <w:numPr>
          <w:ilvl w:val="0"/>
          <w:numId w:val="2"/>
        </w:numPr>
        <w:spacing w:before="60" w:after="60"/>
      </w:pPr>
      <w:r>
        <w:rPr>
          <w:rFonts w:ascii="Arial" w:cs="Arial" w:eastAsia="Arial" w:hAnsi="Arial"/>
          <w:color w:val="1A1A1A"/>
          <w:sz w:val="22"/>
          <w:szCs w:val="22"/>
        </w:rPr>
        <w:t xml:space="preserve">Do not over-engineer. The simplest solution that satisfies the requirement is preferred.</w:t>
      </w:r>
    </w:p>
    <w:p>
      <w:pPr>
        <w:pStyle w:val="ListParagraph"/>
        <w:numPr>
          <w:ilvl w:val="0"/>
          <w:numId w:val="2"/>
        </w:numPr>
        <w:spacing w:before="60" w:after="60"/>
      </w:pPr>
      <w:r>
        <w:rPr>
          <w:rFonts w:ascii="Arial" w:cs="Arial" w:eastAsia="Arial" w:hAnsi="Arial"/>
          <w:color w:val="1A1A1A"/>
          <w:sz w:val="22"/>
          <w:szCs w:val="22"/>
        </w:rPr>
        <w:t xml:space="preserve">No premature abstraction.</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6.  State Management</w:t>
      </w:r>
    </w:p>
    <w:p>
      <w:pPr>
        <w:spacing w:before="80" w:after="80"/>
      </w:pPr>
      <w:r>
        <w:rPr>
          <w:rFonts w:ascii="Arial" w:cs="Arial" w:eastAsia="Arial" w:hAnsi="Arial"/>
          <w:color w:val="1A1A1A"/>
          <w:sz w:val="22"/>
          <w:szCs w:val="22"/>
        </w:rPr>
        <w:t xml:space="preserve">All application data loaded from Google Sheets is cached in store.js as plain JS objects. No external state library is used.</w:t>
      </w:r>
    </w:p>
    <w:p>
      <w:pPr>
        <w:pStyle w:val="Heading2"/>
        <w:spacing w:before="300" w:after="120"/>
      </w:pPr>
      <w:r>
        <w:rPr>
          <w:rFonts w:ascii="Arial" w:cs="Arial" w:eastAsia="Arial" w:hAnsi="Arial"/>
          <w:b/>
          <w:bCs/>
          <w:color w:val="1A1A1A"/>
          <w:sz w:val="26"/>
          <w:szCs w:val="26"/>
        </w:rPr>
        <w:t xml:space="preserve">6.1  Store Structure</w:t>
      </w:r>
    </w:p>
    <w:p>
      <w:pPr>
        <w:spacing w:before="40" w:after="40"/>
        <w:ind w:left="360"/>
      </w:pPr>
      <w:r>
        <w:rPr>
          <w:rFonts w:ascii="Courier New" w:cs="Courier New" w:eastAsia="Courier New" w:hAnsi="Courier New"/>
          <w:color w:val="1A1A40"/>
          <w:sz w:val="19"/>
          <w:szCs w:val="19"/>
        </w:rPr>
        <w:t xml:space="preserve">// store.js</w:t>
      </w:r>
    </w:p>
    <w:p>
      <w:pPr>
        <w:spacing w:before="40" w:after="40"/>
        <w:ind w:left="360"/>
      </w:pPr>
      <w:r>
        <w:rPr>
          <w:rFonts w:ascii="Courier New" w:cs="Courier New" w:eastAsia="Courier New" w:hAnsi="Courier New"/>
          <w:color w:val="1A1A40"/>
          <w:sz w:val="19"/>
          <w:szCs w:val="19"/>
        </w:rPr>
        <w:t xml:space="preserve">// Responsibility: single in-memory cache for all app state.</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export const state = {</w:t>
      </w:r>
    </w:p>
    <w:p>
      <w:pPr>
        <w:spacing w:before="40" w:after="40"/>
        <w:ind w:left="360"/>
      </w:pPr>
      <w:r>
        <w:rPr>
          <w:rFonts w:ascii="Courier New" w:cs="Courier New" w:eastAsia="Courier New" w:hAnsi="Courier New"/>
          <w:color w:val="1A1A40"/>
          <w:sz w:val="19"/>
          <w:szCs w:val="19"/>
        </w:rPr>
        <w:t xml:space="preserve">  foods:        [],   // NutritionDB + CustomFoods (loaded once per session)</w:t>
      </w:r>
    </w:p>
    <w:p>
      <w:pPr>
        <w:spacing w:before="40" w:after="40"/>
        <w:ind w:left="360"/>
      </w:pPr>
      <w:r>
        <w:rPr>
          <w:rFonts w:ascii="Courier New" w:cs="Courier New" w:eastAsia="Courier New" w:hAnsi="Courier New"/>
          <w:color w:val="1A1A40"/>
          <w:sz w:val="19"/>
          <w:szCs w:val="19"/>
        </w:rPr>
        <w:t xml:space="preserve">  meals:        [],   // Meal templates</w:t>
      </w:r>
    </w:p>
    <w:p>
      <w:pPr>
        <w:spacing w:before="40" w:after="40"/>
        <w:ind w:left="360"/>
      </w:pPr>
      <w:r>
        <w:rPr>
          <w:rFonts w:ascii="Courier New" w:cs="Courier New" w:eastAsia="Courier New" w:hAnsi="Courier New"/>
          <w:color w:val="1A1A40"/>
          <w:sz w:val="19"/>
          <w:szCs w:val="19"/>
        </w:rPr>
        <w:t xml:space="preserve">  log:          [],   // DailyLog entries for currentDate</w:t>
      </w:r>
    </w:p>
    <w:p>
      <w:pPr>
        <w:spacing w:before="40" w:after="40"/>
        <w:ind w:left="360"/>
      </w:pPr>
      <w:r>
        <w:rPr>
          <w:rFonts w:ascii="Courier New" w:cs="Courier New" w:eastAsia="Courier New" w:hAnsi="Courier New"/>
          <w:color w:val="1A1A40"/>
          <w:sz w:val="19"/>
          <w:szCs w:val="19"/>
        </w:rPr>
        <w:t xml:space="preserve">  favourites:   [],   // Food IDs (number[])</w:t>
      </w:r>
    </w:p>
    <w:p>
      <w:pPr>
        <w:spacing w:before="40" w:after="40"/>
        <w:ind w:left="360"/>
      </w:pPr>
      <w:r>
        <w:rPr>
          <w:rFonts w:ascii="Courier New" w:cs="Courier New" w:eastAsia="Courier New" w:hAnsi="Courier New"/>
          <w:color w:val="1A1A40"/>
          <w:sz w:val="19"/>
          <w:szCs w:val="19"/>
        </w:rPr>
        <w:t xml:space="preserve">  settings:     {},   // Targets and config key-value pairs</w:t>
      </w:r>
    </w:p>
    <w:p>
      <w:pPr>
        <w:spacing w:before="40" w:after="40"/>
        <w:ind w:left="360"/>
      </w:pPr>
      <w:r>
        <w:rPr>
          <w:rFonts w:ascii="Courier New" w:cs="Courier New" w:eastAsia="Courier New" w:hAnsi="Courier New"/>
          <w:color w:val="1A1A40"/>
          <w:sz w:val="19"/>
          <w:szCs w:val="19"/>
        </w:rPr>
        <w:t xml:space="preserve">  sessionToken: null, // String | null</w:t>
      </w:r>
    </w:p>
    <w:p>
      <w:pPr>
        <w:spacing w:before="40" w:after="40"/>
        <w:ind w:left="360"/>
      </w:pPr>
      <w:r>
        <w:rPr>
          <w:rFonts w:ascii="Courier New" w:cs="Courier New" w:eastAsia="Courier New" w:hAnsi="Courier New"/>
          <w:color w:val="1A1A40"/>
          <w:sz w:val="19"/>
          <w:szCs w:val="19"/>
        </w:rPr>
        <w:t xml:space="preserve">  currentDate:  null, // String in ddd,M/d/yy format</w:t>
      </w:r>
    </w:p>
    <w:p>
      <w:pPr>
        <w:spacing w:before="40" w:after="40"/>
        <w:ind w:left="360"/>
      </w:pPr>
      <w:r>
        <w:rPr>
          <w:rFonts w:ascii="Courier New" w:cs="Courier New" w:eastAsia="Courier New" w:hAnsi="Courier New"/>
          <w:color w:val="1A1A40"/>
          <w:sz w:val="19"/>
          <w:szCs w:val="19"/>
        </w:rPr>
        <w:t xml:space="preserv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6.2  Rules</w:t>
      </w:r>
    </w:p>
    <w:p>
      <w:pPr>
        <w:pStyle w:val="ListParagraph"/>
        <w:numPr>
          <w:ilvl w:val="0"/>
          <w:numId w:val="2"/>
        </w:numPr>
        <w:spacing w:before="60" w:after="60"/>
      </w:pPr>
      <w:r>
        <w:rPr>
          <w:rFonts w:ascii="Arial" w:cs="Arial" w:eastAsia="Arial" w:hAnsi="Arial"/>
          <w:color w:val="1A1A1A"/>
          <w:sz w:val="22"/>
          <w:szCs w:val="22"/>
        </w:rPr>
        <w:t xml:space="preserve">State is updated via exported setter functions only. No module mutates state directly.</w:t>
      </w:r>
    </w:p>
    <w:p>
      <w:pPr>
        <w:pStyle w:val="ListParagraph"/>
        <w:numPr>
          <w:ilvl w:val="0"/>
          <w:numId w:val="2"/>
        </w:numPr>
        <w:spacing w:before="60" w:after="60"/>
      </w:pPr>
      <w:r>
        <w:rPr>
          <w:rFonts w:ascii="Arial" w:cs="Arial" w:eastAsia="Arial" w:hAnsi="Arial"/>
          <w:color w:val="1A1A1A"/>
          <w:sz w:val="22"/>
          <w:szCs w:val="22"/>
        </w:rPr>
        <w:t xml:space="preserve">UI re-renders are triggered explicitly by calling the relevant render() function after a state update.</w:t>
      </w:r>
    </w:p>
    <w:p>
      <w:pPr>
        <w:pStyle w:val="ListParagraph"/>
        <w:numPr>
          <w:ilvl w:val="0"/>
          <w:numId w:val="2"/>
        </w:numPr>
        <w:spacing w:before="60" w:after="60"/>
      </w:pPr>
      <w:r>
        <w:rPr>
          <w:rFonts w:ascii="Arial" w:cs="Arial" w:eastAsia="Arial" w:hAnsi="Arial"/>
          <w:color w:val="1A1A1A"/>
          <w:sz w:val="22"/>
          <w:szCs w:val="22"/>
        </w:rPr>
        <w:t xml:space="preserve">No two-way binding framework. All rendering is imperative.</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7.  API Module (api.js)</w:t>
      </w:r>
    </w:p>
    <w:p>
      <w:pPr>
        <w:pStyle w:val="Heading2"/>
        <w:spacing w:before="300" w:after="120"/>
      </w:pPr>
      <w:r>
        <w:rPr>
          <w:rFonts w:ascii="Arial" w:cs="Arial" w:eastAsia="Arial" w:hAnsi="Arial"/>
          <w:b/>
          <w:bCs/>
          <w:color w:val="1A1A1A"/>
          <w:sz w:val="26"/>
          <w:szCs w:val="26"/>
        </w:rPr>
        <w:t xml:space="preserve">7.1  Structure</w:t>
      </w:r>
    </w:p>
    <w:p>
      <w:pPr>
        <w:spacing w:before="80" w:after="80"/>
      </w:pPr>
      <w:r>
        <w:rPr>
          <w:rFonts w:ascii="Arial" w:cs="Arial" w:eastAsia="Arial" w:hAnsi="Arial"/>
          <w:color w:val="1A1A1A"/>
          <w:sz w:val="22"/>
          <w:szCs w:val="22"/>
        </w:rPr>
        <w:t xml:space="preserve">api.js is the only module that calls fetch(). All other modules call api.js functions. Changing the backend URL or auth mechanism requires changes in one file only.</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7.2  Pattern</w:t>
      </w:r>
    </w:p>
    <w:p>
      <w:pPr>
        <w:spacing w:before="40" w:after="40"/>
        <w:ind w:left="360"/>
      </w:pPr>
      <w:r>
        <w:rPr>
          <w:rFonts w:ascii="Courier New" w:cs="Courier New" w:eastAsia="Courier New" w:hAnsi="Courier New"/>
          <w:color w:val="1A1A40"/>
          <w:sz w:val="19"/>
          <w:szCs w:val="19"/>
        </w:rPr>
        <w:t xml:space="preserve">// api.js</w:t>
      </w:r>
    </w:p>
    <w:p>
      <w:pPr>
        <w:spacing w:before="40" w:after="40"/>
        <w:ind w:left="360"/>
      </w:pPr>
      <w:r>
        <w:rPr>
          <w:rFonts w:ascii="Courier New" w:cs="Courier New" w:eastAsia="Courier New" w:hAnsi="Courier New"/>
          <w:color w:val="1A1A40"/>
          <w:sz w:val="19"/>
          <w:szCs w:val="19"/>
        </w:rPr>
        <w:t xml:space="preserve">// Responsibility: all HTTP communication with Apps Script.</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import { CONFIG } from '../config.js';</w:t>
      </w:r>
    </w:p>
    <w:p>
      <w:pPr>
        <w:spacing w:before="40" w:after="40"/>
        <w:ind w:left="360"/>
      </w:pPr>
      <w:r>
        <w:rPr>
          <w:rFonts w:ascii="Courier New" w:cs="Courier New" w:eastAsia="Courier New" w:hAnsi="Courier New"/>
          <w:color w:val="1A1A40"/>
          <w:sz w:val="19"/>
          <w:szCs w:val="19"/>
        </w:rPr>
        <w:t xml:space="preserve">import { state } from './store.js';</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async function apiFetch(action, method = 'GET', body = null) {</w:t>
      </w:r>
    </w:p>
    <w:p>
      <w:pPr>
        <w:spacing w:before="40" w:after="40"/>
        <w:ind w:left="360"/>
      </w:pPr>
      <w:r>
        <w:rPr>
          <w:rFonts w:ascii="Courier New" w:cs="Courier New" w:eastAsia="Courier New" w:hAnsi="Courier New"/>
          <w:color w:val="1A1A40"/>
          <w:sz w:val="19"/>
          <w:szCs w:val="19"/>
        </w:rPr>
        <w:t xml:space="preserve">  const url = `${CONFIG.scriptUrl}?action=${action}`;</w:t>
      </w:r>
    </w:p>
    <w:p>
      <w:pPr>
        <w:spacing w:before="40" w:after="40"/>
        <w:ind w:left="360"/>
      </w:pPr>
      <w:r>
        <w:rPr>
          <w:rFonts w:ascii="Courier New" w:cs="Courier New" w:eastAsia="Courier New" w:hAnsi="Courier New"/>
          <w:color w:val="1A1A40"/>
          <w:sz w:val="19"/>
          <w:szCs w:val="19"/>
        </w:rPr>
        <w:t xml:space="preserve">  const options = {</w:t>
      </w:r>
    </w:p>
    <w:p>
      <w:pPr>
        <w:spacing w:before="40" w:after="40"/>
        <w:ind w:left="360"/>
      </w:pPr>
      <w:r>
        <w:rPr>
          <w:rFonts w:ascii="Courier New" w:cs="Courier New" w:eastAsia="Courier New" w:hAnsi="Courier New"/>
          <w:color w:val="1A1A40"/>
          <w:sz w:val="19"/>
          <w:szCs w:val="19"/>
        </w:rPr>
        <w:t xml:space="preserve">    method,</w:t>
      </w:r>
    </w:p>
    <w:p>
      <w:pPr>
        <w:spacing w:before="40" w:after="40"/>
        <w:ind w:left="360"/>
      </w:pPr>
      <w:r>
        <w:rPr>
          <w:rFonts w:ascii="Courier New" w:cs="Courier New" w:eastAsia="Courier New" w:hAnsi="Courier New"/>
          <w:color w:val="1A1A40"/>
          <w:sz w:val="19"/>
          <w:szCs w:val="19"/>
        </w:rPr>
        <w:t xml:space="preserve">    headers: { 'X-Session-Token': state.sessionToken ?? '' },</w:t>
      </w:r>
    </w:p>
    <w:p>
      <w:pPr>
        <w:spacing w:before="40" w:after="40"/>
        <w:ind w:left="360"/>
      </w:pPr>
      <w:r>
        <w:rPr>
          <w:rFonts w:ascii="Courier New" w:cs="Courier New" w:eastAsia="Courier New" w:hAnsi="Courier New"/>
          <w:color w:val="1A1A40"/>
          <w:sz w:val="19"/>
          <w:szCs w:val="19"/>
        </w:rPr>
        <w:t xml:space="preserve">  };</w:t>
      </w:r>
    </w:p>
    <w:p>
      <w:pPr>
        <w:spacing w:before="40" w:after="40"/>
        <w:ind w:left="360"/>
      </w:pPr>
      <w:r>
        <w:rPr>
          <w:rFonts w:ascii="Courier New" w:cs="Courier New" w:eastAsia="Courier New" w:hAnsi="Courier New"/>
          <w:color w:val="1A1A40"/>
          <w:sz w:val="19"/>
          <w:szCs w:val="19"/>
        </w:rPr>
        <w:t xml:space="preserve">  if (body) options.body = JSON.stringify(body);</w:t>
      </w:r>
    </w:p>
    <w:p>
      <w:pPr>
        <w:spacing w:before="40" w:after="40"/>
        <w:ind w:left="360"/>
      </w:pPr>
      <w:r>
        <w:rPr>
          <w:rFonts w:ascii="Courier New" w:cs="Courier New" w:eastAsia="Courier New" w:hAnsi="Courier New"/>
          <w:color w:val="1A1A40"/>
          <w:sz w:val="19"/>
          <w:szCs w:val="19"/>
        </w:rPr>
        <w:t xml:space="preserve">  console.log(`[api] ${action} →`, body ?? '(no body)');</w:t>
      </w:r>
    </w:p>
    <w:p>
      <w:pPr>
        <w:spacing w:before="40" w:after="40"/>
        <w:ind w:left="360"/>
      </w:pPr>
      <w:r>
        <w:rPr>
          <w:rFonts w:ascii="Courier New" w:cs="Courier New" w:eastAsia="Courier New" w:hAnsi="Courier New"/>
          <w:color w:val="1A1A40"/>
          <w:sz w:val="19"/>
          <w:szCs w:val="19"/>
        </w:rPr>
        <w:t xml:space="preserve">  const res = await fetch(url, options);</w:t>
      </w:r>
    </w:p>
    <w:p>
      <w:pPr>
        <w:spacing w:before="40" w:after="40"/>
        <w:ind w:left="360"/>
      </w:pPr>
      <w:r>
        <w:rPr>
          <w:rFonts w:ascii="Courier New" w:cs="Courier New" w:eastAsia="Courier New" w:hAnsi="Courier New"/>
          <w:color w:val="1A1A40"/>
          <w:sz w:val="19"/>
          <w:szCs w:val="19"/>
        </w:rPr>
        <w:t xml:space="preserve">  if (!res.ok) throw new Error(`[api] HTTP ${res.status} on ${action}`);</w:t>
      </w:r>
    </w:p>
    <w:p>
      <w:pPr>
        <w:spacing w:before="40" w:after="40"/>
        <w:ind w:left="360"/>
      </w:pPr>
      <w:r>
        <w:rPr>
          <w:rFonts w:ascii="Courier New" w:cs="Courier New" w:eastAsia="Courier New" w:hAnsi="Courier New"/>
          <w:color w:val="1A1A40"/>
          <w:sz w:val="19"/>
          <w:szCs w:val="19"/>
        </w:rPr>
        <w:t xml:space="preserve">  const data = await res.json();</w:t>
      </w:r>
    </w:p>
    <w:p>
      <w:pPr>
        <w:spacing w:before="40" w:after="40"/>
        <w:ind w:left="360"/>
      </w:pPr>
      <w:r>
        <w:rPr>
          <w:rFonts w:ascii="Courier New" w:cs="Courier New" w:eastAsia="Courier New" w:hAnsi="Courier New"/>
          <w:color w:val="1A1A40"/>
          <w:sz w:val="19"/>
          <w:szCs w:val="19"/>
        </w:rPr>
        <w:t xml:space="preserve">  if (!data.ok) throw new Error(`[api] Server error on ${action}: ${data.error}`);</w:t>
      </w:r>
    </w:p>
    <w:p>
      <w:pPr>
        <w:spacing w:before="40" w:after="40"/>
        <w:ind w:left="360"/>
      </w:pPr>
      <w:r>
        <w:rPr>
          <w:rFonts w:ascii="Courier New" w:cs="Courier New" w:eastAsia="Courier New" w:hAnsi="Courier New"/>
          <w:color w:val="1A1A40"/>
          <w:sz w:val="19"/>
          <w:szCs w:val="19"/>
        </w:rPr>
        <w:t xml:space="preserve">  console.log(`[api] ${action} ←`, data.data);</w:t>
      </w:r>
    </w:p>
    <w:p>
      <w:pPr>
        <w:spacing w:before="40" w:after="40"/>
        <w:ind w:left="360"/>
      </w:pPr>
      <w:r>
        <w:rPr>
          <w:rFonts w:ascii="Courier New" w:cs="Courier New" w:eastAsia="Courier New" w:hAnsi="Courier New"/>
          <w:color w:val="1A1A40"/>
          <w:sz w:val="19"/>
          <w:szCs w:val="19"/>
        </w:rPr>
        <w:t xml:space="preserve">  return data.data;</w:t>
      </w:r>
    </w:p>
    <w:p>
      <w:pPr>
        <w:spacing w:before="40" w:after="40"/>
        <w:ind w:left="360"/>
      </w:pPr>
      <w:r>
        <w:rPr>
          <w:rFonts w:ascii="Courier New" w:cs="Courier New" w:eastAsia="Courier New" w:hAnsi="Courier New"/>
          <w:color w:val="1A1A40"/>
          <w:sz w:val="19"/>
          <w:szCs w:val="19"/>
        </w:rPr>
        <w:t xml:space="preserve">}</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8.  Google Apps Script Conventions</w:t>
      </w:r>
    </w:p>
    <w:p>
      <w:pPr>
        <w:pStyle w:val="Heading2"/>
        <w:spacing w:before="300" w:after="120"/>
      </w:pPr>
      <w:r>
        <w:rPr>
          <w:rFonts w:ascii="Arial" w:cs="Arial" w:eastAsia="Arial" w:hAnsi="Arial"/>
          <w:b/>
          <w:bCs/>
          <w:color w:val="1A1A1A"/>
          <w:sz w:val="26"/>
          <w:szCs w:val="26"/>
        </w:rPr>
        <w:t xml:space="preserve">8.1  File Structure</w:t>
      </w:r>
    </w:p>
    <w:p>
      <w:pPr>
        <w:pStyle w:val="ListParagraph"/>
        <w:numPr>
          <w:ilvl w:val="0"/>
          <w:numId w:val="2"/>
        </w:numPr>
        <w:spacing w:before="60" w:after="60"/>
      </w:pPr>
      <w:r>
        <w:rPr>
          <w:rFonts w:ascii="Arial" w:cs="Arial" w:eastAsia="Arial" w:hAnsi="Arial"/>
          <w:color w:val="1A1A1A"/>
          <w:sz w:val="22"/>
          <w:szCs w:val="22"/>
        </w:rPr>
        <w:t xml:space="preserve">Code.gs: all route handling (doGet, doPost, action dispatcher). No sheet names or column numbers.</w:t>
      </w:r>
    </w:p>
    <w:p>
      <w:pPr>
        <w:pStyle w:val="ListParagraph"/>
        <w:numPr>
          <w:ilvl w:val="0"/>
          <w:numId w:val="2"/>
        </w:numPr>
        <w:spacing w:before="60" w:after="60"/>
      </w:pPr>
      <w:r>
        <w:rPr>
          <w:rFonts w:ascii="Arial" w:cs="Arial" w:eastAsia="Arial" w:hAnsi="Arial"/>
          <w:color w:val="1A1A1A"/>
          <w:sz w:val="22"/>
          <w:szCs w:val="22"/>
        </w:rPr>
        <w:t xml:space="preserve">config.gs: all sheet names, column indices, and constants. Imported first.</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8.2  Column Index Constants</w:t>
      </w:r>
    </w:p>
    <w:p>
      <w:pPr>
        <w:spacing w:before="80" w:after="80"/>
      </w:pPr>
      <w:r>
        <w:rPr>
          <w:rFonts w:ascii="Arial" w:cs="Arial" w:eastAsia="Arial" w:hAnsi="Arial"/>
          <w:color w:val="1A1A1A"/>
          <w:sz w:val="22"/>
          <w:szCs w:val="22"/>
        </w:rPr>
        <w:t xml:space="preserve">All column indices are defined as named constants in config.gs. Never use magic numbers in Code.gs.</w:t>
      </w:r>
    </w:p>
    <w:p>
      <w:pPr>
        <w:spacing w:before="40" w:after="40"/>
        <w:ind w:left="360"/>
      </w:pPr>
      <w:r>
        <w:rPr>
          <w:rFonts w:ascii="Courier New" w:cs="Courier New" w:eastAsia="Courier New" w:hAnsi="Courier New"/>
          <w:color w:val="1A1A40"/>
          <w:sz w:val="19"/>
          <w:szCs w:val="19"/>
        </w:rPr>
        <w:t xml:space="preserve">// config.gs</w:t>
      </w:r>
    </w:p>
    <w:p>
      <w:pPr>
        <w:spacing w:before="40" w:after="40"/>
        <w:ind w:left="360"/>
      </w:pPr>
      <w:r>
        <w:rPr>
          <w:rFonts w:ascii="Courier New" w:cs="Courier New" w:eastAsia="Courier New" w:hAnsi="Courier New"/>
          <w:color w:val="1A1A40"/>
          <w:sz w:val="19"/>
          <w:szCs w:val="19"/>
        </w:rPr>
        <w:t xml:space="preserve">const SHEETS = {</w:t>
      </w:r>
    </w:p>
    <w:p>
      <w:pPr>
        <w:spacing w:before="40" w:after="40"/>
        <w:ind w:left="360"/>
      </w:pPr>
      <w:r>
        <w:rPr>
          <w:rFonts w:ascii="Courier New" w:cs="Courier New" w:eastAsia="Courier New" w:hAnsi="Courier New"/>
          <w:color w:val="1A1A40"/>
          <w:sz w:val="19"/>
          <w:szCs w:val="19"/>
        </w:rPr>
        <w:t xml:space="preserve">  NUTRITION_DB:   'NutritionDB',</w:t>
      </w:r>
    </w:p>
    <w:p>
      <w:pPr>
        <w:spacing w:before="40" w:after="40"/>
        <w:ind w:left="360"/>
      </w:pPr>
      <w:r>
        <w:rPr>
          <w:rFonts w:ascii="Courier New" w:cs="Courier New" w:eastAsia="Courier New" w:hAnsi="Courier New"/>
          <w:color w:val="1A1A40"/>
          <w:sz w:val="19"/>
          <w:szCs w:val="19"/>
        </w:rPr>
        <w:t xml:space="preserve">  CUSTOM_FOODS:   'CustomFoods',</w:t>
      </w:r>
    </w:p>
    <w:p>
      <w:pPr>
        <w:spacing w:before="40" w:after="40"/>
        <w:ind w:left="360"/>
      </w:pPr>
      <w:r>
        <w:rPr>
          <w:rFonts w:ascii="Courier New" w:cs="Courier New" w:eastAsia="Courier New" w:hAnsi="Courier New"/>
          <w:color w:val="1A1A40"/>
          <w:sz w:val="19"/>
          <w:szCs w:val="19"/>
        </w:rPr>
        <w:t xml:space="preserve">  MEALS:          'Meals',</w:t>
      </w:r>
    </w:p>
    <w:p>
      <w:pPr>
        <w:spacing w:before="40" w:after="40"/>
        <w:ind w:left="360"/>
      </w:pPr>
      <w:r>
        <w:rPr>
          <w:rFonts w:ascii="Courier New" w:cs="Courier New" w:eastAsia="Courier New" w:hAnsi="Courier New"/>
          <w:color w:val="1A1A40"/>
          <w:sz w:val="19"/>
          <w:szCs w:val="19"/>
        </w:rPr>
        <w:t xml:space="preserve">  DAILY_LOG:      'DailyLog',</w:t>
      </w:r>
    </w:p>
    <w:p>
      <w:pPr>
        <w:spacing w:before="40" w:after="40"/>
        <w:ind w:left="360"/>
      </w:pPr>
      <w:r>
        <w:rPr>
          <w:rFonts w:ascii="Courier New" w:cs="Courier New" w:eastAsia="Courier New" w:hAnsi="Courier New"/>
          <w:color w:val="1A1A40"/>
          <w:sz w:val="19"/>
          <w:szCs w:val="19"/>
        </w:rPr>
        <w:t xml:space="preserve">  DAILY_SUMMARY:  'DailySummary',</w:t>
      </w:r>
    </w:p>
    <w:p>
      <w:pPr>
        <w:spacing w:before="40" w:after="40"/>
        <w:ind w:left="360"/>
      </w:pPr>
      <w:r>
        <w:rPr>
          <w:rFonts w:ascii="Courier New" w:cs="Courier New" w:eastAsia="Courier New" w:hAnsi="Courier New"/>
          <w:color w:val="1A1A40"/>
          <w:sz w:val="19"/>
          <w:szCs w:val="19"/>
        </w:rPr>
        <w:t xml:space="preserve">  SETTINGS:       'Settings',</w:t>
      </w:r>
    </w:p>
    <w:p>
      <w:pPr>
        <w:spacing w:before="40" w:after="40"/>
        <w:ind w:left="360"/>
      </w:pPr>
      <w:r>
        <w:rPr>
          <w:rFonts w:ascii="Courier New" w:cs="Courier New" w:eastAsia="Courier New" w:hAnsi="Courier New"/>
          <w:color w:val="1A1A40"/>
          <w:sz w:val="19"/>
          <w:szCs w:val="19"/>
        </w:rPr>
        <w:t xml:space="preserve">  FAVOURITES:     'Favourites',</w:t>
      </w:r>
    </w:p>
    <w:p>
      <w:pPr>
        <w:spacing w:before="40" w:after="40"/>
        <w:ind w:left="360"/>
      </w:pPr>
      <w:r>
        <w:rPr>
          <w:rFonts w:ascii="Courier New" w:cs="Courier New" w:eastAsia="Courier New" w:hAnsi="Courier New"/>
          <w:color w:val="1A1A40"/>
          <w:sz w:val="19"/>
          <w:szCs w:val="19"/>
        </w:rPr>
        <w:t xml:space="preserve">};</w:t>
      </w:r>
    </w:p>
    <w:p>
      <w:pPr>
        <w:spacing w:before="40" w:after="40"/>
        <w:ind w:left="360"/>
      </w:pPr>
      <w:r>
        <w:rPr>
          <w:rFonts w:ascii="Courier New" w:cs="Courier New" w:eastAsia="Courier New" w:hAnsi="Courier New"/>
          <w:color w:val="1A1A40"/>
          <w:sz w:val="19"/>
          <w:szCs w:val="19"/>
        </w:rPr>
        <w:t xml:space="preserve"/>
      </w:r>
    </w:p>
    <w:p>
      <w:pPr>
        <w:spacing w:before="40" w:after="40"/>
        <w:ind w:left="360"/>
      </w:pPr>
      <w:r>
        <w:rPr>
          <w:rFonts w:ascii="Courier New" w:cs="Courier New" w:eastAsia="Courier New" w:hAnsi="Courier New"/>
          <w:color w:val="1A1A40"/>
          <w:sz w:val="19"/>
          <w:szCs w:val="19"/>
        </w:rPr>
        <w:t xml:space="preserve">const COL_LOG = {</w:t>
      </w:r>
    </w:p>
    <w:p>
      <w:pPr>
        <w:spacing w:before="40" w:after="40"/>
        <w:ind w:left="360"/>
      </w:pPr>
      <w:r>
        <w:rPr>
          <w:rFonts w:ascii="Courier New" w:cs="Courier New" w:eastAsia="Courier New" w:hAnsi="Courier New"/>
          <w:color w:val="1A1A40"/>
          <w:sz w:val="19"/>
          <w:szCs w:val="19"/>
        </w:rPr>
        <w:t xml:space="preserve">  DATE: 0, MEAL_TYPE: 1, FOOD_NO: 2, MEAL_NO: 3, NAME: 4,</w:t>
      </w:r>
    </w:p>
    <w:p>
      <w:pPr>
        <w:spacing w:before="40" w:after="40"/>
        <w:ind w:left="360"/>
      </w:pPr>
      <w:r>
        <w:rPr>
          <w:rFonts w:ascii="Courier New" w:cs="Courier New" w:eastAsia="Courier New" w:hAnsi="Courier New"/>
          <w:color w:val="1A1A40"/>
          <w:sz w:val="19"/>
          <w:szCs w:val="19"/>
        </w:rPr>
        <w:t xml:space="preserve">  AMOUNT: 5, UNIT: 6, CALORIES: 7, PROTEIN: 8, CARBS: 9,</w:t>
      </w:r>
    </w:p>
    <w:p>
      <w:pPr>
        <w:spacing w:before="40" w:after="40"/>
        <w:ind w:left="360"/>
      </w:pPr>
      <w:r>
        <w:rPr>
          <w:rFonts w:ascii="Courier New" w:cs="Courier New" w:eastAsia="Courier New" w:hAnsi="Courier New"/>
          <w:color w:val="1A1A40"/>
          <w:sz w:val="19"/>
          <w:szCs w:val="19"/>
        </w:rPr>
        <w:t xml:space="preserve">  FAT: 10, FIBRE: 11, SODIUM: 12, POTASSIUM: 13, CREATED: 14,</w:t>
      </w:r>
    </w:p>
    <w:p>
      <w:pPr>
        <w:spacing w:before="40" w:after="40"/>
        <w:ind w:left="360"/>
      </w:pPr>
      <w:r>
        <w:rPr>
          <w:rFonts w:ascii="Courier New" w:cs="Courier New" w:eastAsia="Courier New" w:hAnsi="Courier New"/>
          <w:color w:val="1A1A40"/>
          <w:sz w:val="19"/>
          <w:szCs w:val="19"/>
        </w:rPr>
        <w:t xml:space="preserv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8.3  Response Envelope</w:t>
      </w:r>
    </w:p>
    <w:p>
      <w:pPr>
        <w:spacing w:before="40" w:after="40"/>
        <w:ind w:left="360"/>
      </w:pPr>
      <w:r>
        <w:rPr>
          <w:rFonts w:ascii="Courier New" w:cs="Courier New" w:eastAsia="Courier New" w:hAnsi="Courier New"/>
          <w:color w:val="1A1A40"/>
          <w:sz w:val="19"/>
          <w:szCs w:val="19"/>
        </w:rPr>
        <w:t xml:space="preserve">// All responses use this shape:</w:t>
      </w:r>
    </w:p>
    <w:p>
      <w:pPr>
        <w:spacing w:before="40" w:after="40"/>
        <w:ind w:left="360"/>
      </w:pPr>
      <w:r>
        <w:rPr>
          <w:rFonts w:ascii="Courier New" w:cs="Courier New" w:eastAsia="Courier New" w:hAnsi="Courier New"/>
          <w:color w:val="1A1A40"/>
          <w:sz w:val="19"/>
          <w:szCs w:val="19"/>
        </w:rPr>
        <w:t xml:space="preserve">{ ok: true,  data: &lt;payload&gt; }   // success</w:t>
      </w:r>
    </w:p>
    <w:p>
      <w:pPr>
        <w:spacing w:before="40" w:after="40"/>
        <w:ind w:left="360"/>
      </w:pPr>
      <w:r>
        <w:rPr>
          <w:rFonts w:ascii="Courier New" w:cs="Courier New" w:eastAsia="Courier New" w:hAnsi="Courier New"/>
          <w:color w:val="1A1A40"/>
          <w:sz w:val="19"/>
          <w:szCs w:val="19"/>
        </w:rPr>
        <w:t xml:space="preserve">{ ok: false, error: '&lt;message&gt;' } // failure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8.4  Security</w:t>
      </w:r>
    </w:p>
    <w:p>
      <w:pPr>
        <w:pStyle w:val="ListParagraph"/>
        <w:numPr>
          <w:ilvl w:val="0"/>
          <w:numId w:val="2"/>
        </w:numPr>
        <w:spacing w:before="60" w:after="60"/>
      </w:pPr>
      <w:r>
        <w:rPr>
          <w:rFonts w:ascii="Arial" w:cs="Arial" w:eastAsia="Arial" w:hAnsi="Arial"/>
          <w:color w:val="1A1A1A"/>
          <w:sz w:val="22"/>
          <w:szCs w:val="22"/>
        </w:rPr>
        <w:t xml:space="preserve">Every doGet/doPost validates X-Session-Token before processing. Invalid token → return error immediately.</w:t>
      </w:r>
    </w:p>
    <w:p>
      <w:pPr>
        <w:pStyle w:val="ListParagraph"/>
        <w:numPr>
          <w:ilvl w:val="0"/>
          <w:numId w:val="2"/>
        </w:numPr>
        <w:spacing w:before="60" w:after="60"/>
      </w:pPr>
      <w:r>
        <w:rPr>
          <w:rFonts w:ascii="Arial" w:cs="Arial" w:eastAsia="Arial" w:hAnsi="Arial"/>
          <w:color w:val="1A1A1A"/>
          <w:sz w:val="22"/>
          <w:szCs w:val="22"/>
        </w:rPr>
        <w:t xml:space="preserve">The Spreadsheet ID is in config.gs. It is never exposed in any response payload.</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9.  Date &amp; Number Conventions</w:t>
      </w:r>
    </w:p>
    <w:p>
      <w:pPr>
        <w:pStyle w:val="Heading2"/>
        <w:spacing w:before="300" w:after="120"/>
      </w:pPr>
      <w:r>
        <w:rPr>
          <w:rFonts w:ascii="Arial" w:cs="Arial" w:eastAsia="Arial" w:hAnsi="Arial"/>
          <w:b/>
          <w:bCs/>
          <w:color w:val="1A1A1A"/>
          <w:sz w:val="26"/>
          <w:szCs w:val="26"/>
        </w:rPr>
        <w:t xml:space="preserve">9.1  Date Format</w:t>
      </w:r>
    </w:p>
    <w:p>
      <w:pPr>
        <w:pStyle w:val="ListParagraph"/>
        <w:numPr>
          <w:ilvl w:val="0"/>
          <w:numId w:val="2"/>
        </w:numPr>
        <w:spacing w:before="60" w:after="60"/>
      </w:pPr>
      <w:r>
        <w:rPr>
          <w:rFonts w:ascii="Arial" w:cs="Arial" w:eastAsia="Arial" w:hAnsi="Arial"/>
          <w:color w:val="1A1A1A"/>
          <w:sz w:val="22"/>
          <w:szCs w:val="22"/>
        </w:rPr>
        <w:t xml:space="preserve">All dates in the application and in Google Sheets use the format ddd,M/d/yy (e.g. Wed,4/3/26).</w:t>
      </w:r>
    </w:p>
    <w:p>
      <w:pPr>
        <w:pStyle w:val="ListParagraph"/>
        <w:numPr>
          <w:ilvl w:val="0"/>
          <w:numId w:val="2"/>
        </w:numPr>
        <w:spacing w:before="60" w:after="60"/>
      </w:pPr>
      <w:r>
        <w:rPr>
          <w:rFonts w:ascii="Arial" w:cs="Arial" w:eastAsia="Arial" w:hAnsi="Arial"/>
          <w:color w:val="1A1A1A"/>
          <w:sz w:val="22"/>
          <w:szCs w:val="22"/>
        </w:rPr>
        <w:t xml:space="preserve">Date formatting and parsing is centralised in utils.js — formatDate() and parseDate() only.</w:t>
      </w:r>
    </w:p>
    <w:p>
      <w:pPr>
        <w:pStyle w:val="ListParagraph"/>
        <w:numPr>
          <w:ilvl w:val="0"/>
          <w:numId w:val="2"/>
        </w:numPr>
        <w:spacing w:before="60" w:after="60"/>
      </w:pPr>
      <w:r>
        <w:rPr>
          <w:rFonts w:ascii="Arial" w:cs="Arial" w:eastAsia="Arial" w:hAnsi="Arial"/>
          <w:color w:val="1A1A1A"/>
          <w:sz w:val="22"/>
          <w:szCs w:val="22"/>
        </w:rPr>
        <w:t xml:space="preserve">No timezone conversion is performed. All operations assume a single consistent timezone.</w:t>
      </w:r>
    </w:p>
    <w:p>
      <w:pPr>
        <w:pStyle w:val="ListParagraph"/>
        <w:numPr>
          <w:ilvl w:val="0"/>
          <w:numId w:val="2"/>
        </w:numPr>
        <w:spacing w:before="60" w:after="60"/>
      </w:pPr>
      <w:r>
        <w:rPr>
          <w:rFonts w:ascii="Arial" w:cs="Arial" w:eastAsia="Arial" w:hAnsi="Arial"/>
          <w:color w:val="1A1A1A"/>
          <w:sz w:val="22"/>
          <w:szCs w:val="22"/>
        </w:rPr>
        <w:t xml:space="preserve">Never construct a Date object from a string outside of utils.js.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9.2  Calorie Formula</w:t>
      </w:r>
    </w:p>
    <w:p>
      <w:pPr>
        <w:pStyle w:val="ListParagraph"/>
        <w:numPr>
          <w:ilvl w:val="0"/>
          <w:numId w:val="2"/>
        </w:numPr>
        <w:spacing w:before="60" w:after="60"/>
      </w:pPr>
      <w:r>
        <w:rPr>
          <w:rFonts w:ascii="Arial" w:cs="Arial" w:eastAsia="Arial" w:hAnsi="Arial"/>
          <w:color w:val="1A1A1A"/>
          <w:sz w:val="22"/>
          <w:szCs w:val="22"/>
        </w:rPr>
        <w:t xml:space="preserve">CALORIES = Math.round(fat * 9 + carbs * 4 + protein * 4)</w:t>
      </w:r>
    </w:p>
    <w:p>
      <w:pPr>
        <w:pStyle w:val="ListParagraph"/>
        <w:numPr>
          <w:ilvl w:val="0"/>
          <w:numId w:val="2"/>
        </w:numPr>
        <w:spacing w:before="60" w:after="60"/>
      </w:pPr>
      <w:r>
        <w:rPr>
          <w:rFonts w:ascii="Arial" w:cs="Arial" w:eastAsia="Arial" w:hAnsi="Arial"/>
          <w:color w:val="1A1A1A"/>
          <w:sz w:val="22"/>
          <w:szCs w:val="22"/>
        </w:rPr>
        <w:t xml:space="preserve">This formula is implemented once in utils.calcCalories(). All modules call this function. The formula is never duplicated inline.</w:t>
      </w:r>
    </w:p>
    <w:p>
      <w:pPr>
        <w:pStyle w:val="ListParagraph"/>
        <w:numPr>
          <w:ilvl w:val="0"/>
          <w:numId w:val="2"/>
        </w:numPr>
        <w:spacing w:before="60" w:after="60"/>
      </w:pPr>
      <w:r>
        <w:rPr>
          <w:rFonts w:ascii="Arial" w:cs="Arial" w:eastAsia="Arial" w:hAnsi="Arial"/>
          <w:color w:val="1A1A1A"/>
          <w:sz w:val="22"/>
          <w:szCs w:val="22"/>
        </w:rPr>
        <w:t xml:space="preserve">The CALS column in NutritionDB is never used in any calculation.</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9.3  Display Rounding</w:t>
      </w:r>
    </w:p>
    <w:p>
      <w:pPr>
        <w:pStyle w:val="ListParagraph"/>
        <w:numPr>
          <w:ilvl w:val="0"/>
          <w:numId w:val="2"/>
        </w:numPr>
        <w:spacing w:before="60" w:after="60"/>
      </w:pPr>
      <w:r>
        <w:rPr>
          <w:rFonts w:ascii="Arial" w:cs="Arial" w:eastAsia="Arial" w:hAnsi="Arial"/>
          <w:color w:val="1A1A1A"/>
          <w:sz w:val="22"/>
          <w:szCs w:val="22"/>
        </w:rPr>
        <w:t xml:space="preserve">Nutrition values displayed in the UI: 1 decimal place (toFixed(1)).</w:t>
      </w:r>
    </w:p>
    <w:p>
      <w:pPr>
        <w:pStyle w:val="ListParagraph"/>
        <w:numPr>
          <w:ilvl w:val="0"/>
          <w:numId w:val="2"/>
        </w:numPr>
        <w:spacing w:before="60" w:after="60"/>
      </w:pPr>
      <w:r>
        <w:rPr>
          <w:rFonts w:ascii="Arial" w:cs="Arial" w:eastAsia="Arial" w:hAnsi="Arial"/>
          <w:color w:val="1A1A1A"/>
          <w:sz w:val="22"/>
          <w:szCs w:val="22"/>
        </w:rPr>
        <w:t xml:space="preserve">Calorie values displayed in the UI: whole integers (Math.round()).</w:t>
      </w:r>
    </w:p>
    <w:p>
      <w:pPr>
        <w:pStyle w:val="ListParagraph"/>
        <w:numPr>
          <w:ilvl w:val="0"/>
          <w:numId w:val="2"/>
        </w:numPr>
        <w:spacing w:before="60" w:after="60"/>
      </w:pPr>
      <w:r>
        <w:rPr>
          <w:rFonts w:ascii="Arial" w:cs="Arial" w:eastAsia="Arial" w:hAnsi="Arial"/>
          <w:color w:val="1A1A1A"/>
          <w:sz w:val="22"/>
          <w:szCs w:val="22"/>
        </w:rPr>
        <w:t xml:space="preserve">Rounding is applied only at display time in ui.formatNutrient(). Raw values in state and Sheets retain full precision.</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10.  Git &amp; Version Control</w:t>
      </w:r>
    </w:p>
    <w:p>
      <w:pPr>
        <w:pStyle w:val="Heading2"/>
        <w:spacing w:before="300" w:after="120"/>
      </w:pPr>
      <w:r>
        <w:rPr>
          <w:rFonts w:ascii="Arial" w:cs="Arial" w:eastAsia="Arial" w:hAnsi="Arial"/>
          <w:b/>
          <w:bCs/>
          <w:color w:val="1A1A1A"/>
          <w:sz w:val="26"/>
          <w:szCs w:val="26"/>
        </w:rPr>
        <w:t xml:space="preserve">10.1  Branch Strategy</w:t>
      </w:r>
    </w:p>
    <w:p>
      <w:pPr>
        <w:pStyle w:val="ListParagraph"/>
        <w:numPr>
          <w:ilvl w:val="0"/>
          <w:numId w:val="2"/>
        </w:numPr>
        <w:spacing w:before="60" w:after="60"/>
      </w:pPr>
      <w:r>
        <w:rPr>
          <w:rFonts w:ascii="Arial" w:cs="Arial" w:eastAsia="Arial" w:hAnsi="Arial"/>
          <w:color w:val="1A1A1A"/>
          <w:sz w:val="22"/>
          <w:szCs w:val="22"/>
        </w:rPr>
        <w:t xml:space="preserve">main: always deployable. Changes merged via pull request only.</w:t>
      </w:r>
    </w:p>
    <w:p>
      <w:pPr>
        <w:pStyle w:val="ListParagraph"/>
        <w:numPr>
          <w:ilvl w:val="0"/>
          <w:numId w:val="2"/>
        </w:numPr>
        <w:spacing w:before="60" w:after="60"/>
      </w:pPr>
      <w:r>
        <w:rPr>
          <w:rFonts w:ascii="Arial" w:cs="Arial" w:eastAsia="Arial" w:hAnsi="Arial"/>
          <w:color w:val="1A1A1A"/>
          <w:sz w:val="22"/>
          <w:szCs w:val="22"/>
        </w:rPr>
        <w:t xml:space="preserve">feature/&lt;name&gt;: one branch per feature or bug fix (e.g. feature/quick-add, fix/sync-button).</w:t>
      </w:r>
    </w:p>
    <w:p>
      <w:pPr>
        <w:pStyle w:val="ListParagraph"/>
        <w:numPr>
          <w:ilvl w:val="0"/>
          <w:numId w:val="2"/>
        </w:numPr>
        <w:spacing w:before="60" w:after="60"/>
      </w:pPr>
      <w:r>
        <w:rPr>
          <w:rFonts w:ascii="Arial" w:cs="Arial" w:eastAsia="Arial" w:hAnsi="Arial"/>
          <w:color w:val="1A1A1A"/>
          <w:sz w:val="22"/>
          <w:szCs w:val="22"/>
        </w:rPr>
        <w:t xml:space="preserve">No direct commits to main.</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10.2  Commit Message Format</w:t>
      </w:r>
    </w:p>
    <w:p>
      <w:pPr>
        <w:spacing w:before="80" w:after="80"/>
      </w:pPr>
      <w:r>
        <w:rPr>
          <w:rFonts w:ascii="Arial" w:cs="Arial" w:eastAsia="Arial" w:hAnsi="Arial"/>
          <w:color w:val="1A1A1A"/>
          <w:sz w:val="22"/>
          <w:szCs w:val="22"/>
        </w:rPr>
        <w:t xml:space="preserve">Format: &lt;type&gt;: &lt;short description in imperative mood&gt;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4800"/>
      </w:tblGrid>
      <w:tr>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When to use</w:t>
            </w:r>
          </w:p>
        </w:tc>
        <w:tc>
          <w:tcPr>
            <w:tcW w:type="dxa" w:w="4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feature or user-facing change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feat: add Quick Add flow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fix</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Bug fix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fix: amount edit not saving to Sheets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refactor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Code change with no behaviour change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refactor: split log.js into log-render.js and log-actions.js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style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CSS / formatting only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style: update progress bar colour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Documentation only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docs: update README with deployment steps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chore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Config, gitignore, tooling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chore: add config.js to .gitignore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10.3  .gitignore</w:t>
      </w:r>
    </w:p>
    <w:p>
      <w:pPr>
        <w:pStyle w:val="ListParagraph"/>
        <w:numPr>
          <w:ilvl w:val="0"/>
          <w:numId w:val="2"/>
        </w:numPr>
        <w:spacing w:before="60" w:after="60"/>
      </w:pPr>
      <w:r>
        <w:rPr>
          <w:rFonts w:ascii="Arial" w:cs="Arial" w:eastAsia="Arial" w:hAnsi="Arial"/>
          <w:color w:val="1A1A1A"/>
          <w:sz w:val="22"/>
          <w:szCs w:val="22"/>
        </w:rPr>
        <w:t xml:space="preserve">config.js (contains the real Apps Script URL)</w:t>
      </w:r>
    </w:p>
    <w:p>
      <w:pPr>
        <w:pStyle w:val="ListParagraph"/>
        <w:numPr>
          <w:ilvl w:val="0"/>
          <w:numId w:val="2"/>
        </w:numPr>
        <w:spacing w:before="60" w:after="60"/>
      </w:pPr>
      <w:r>
        <w:rPr>
          <w:rFonts w:ascii="Arial" w:cs="Arial" w:eastAsia="Arial" w:hAnsi="Arial"/>
          <w:color w:val="1A1A1A"/>
          <w:sz w:val="22"/>
          <w:szCs w:val="22"/>
        </w:rPr>
        <w:t xml:space="preserve">.DS_Store</w:t>
      </w:r>
    </w:p>
    <w:p>
      <w:pPr>
        <w:pStyle w:val="ListParagraph"/>
        <w:numPr>
          <w:ilvl w:val="0"/>
          <w:numId w:val="2"/>
        </w:numPr>
        <w:spacing w:before="60" w:after="60"/>
      </w:pPr>
      <w:r>
        <w:rPr>
          <w:rFonts w:ascii="Arial" w:cs="Arial" w:eastAsia="Arial" w:hAnsi="Arial"/>
          <w:color w:val="1A1A1A"/>
          <w:sz w:val="22"/>
          <w:szCs w:val="22"/>
        </w:rPr>
        <w:t xml:space="preserve">node_modules/ (if any local tooling is added in future)</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11.  Testing &amp; Quality Checklist</w:t>
      </w:r>
    </w:p>
    <w:p>
      <w:pPr>
        <w:spacing w:before="80" w:after="80"/>
      </w:pPr>
      <w:r>
        <w:rPr>
          <w:rFonts w:ascii="Arial" w:cs="Arial" w:eastAsia="Arial" w:hAnsi="Arial"/>
          <w:color w:val="1A1A1A"/>
          <w:sz w:val="22"/>
          <w:szCs w:val="22"/>
        </w:rPr>
        <w:t xml:space="preserve">Before any deployment to GitHub Pages, manually verify these critical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Test</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Enter PIN on a fresh tab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PIN screen appears; correct PIN grants access; wrong PIN shows error toast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 for 'chicken breast'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Results appear within 1.5s; calories shown per 100g; Favourites appear first if starred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a food to Breakfast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Entry appears in Breakfast section; daily totals update; DailyLog row appears in Sheets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Tap the amount of an entry and change it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Inline input activates; new value saves; nutrition values recalculate; Sheets updates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a standard entry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Entry removed; totals update; Sheets row deleted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T-06</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 Quick Add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Entry saved to CustomFoods (IS_QUICK_ADD=TRUE) and DailyLog; appears in log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a Quick Add entry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DailyLog row AND CustomFoods row both deleted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T-08</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Tap Sync to DailySummary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DailySummary row for today updated in Sheets; toast confirms 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T-09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Open on iPhone Safari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Layout is single-column; all tap targets reachable without zooming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T-10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Open on Mac (wide viewport)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Two-column layout; macro panel visible on the right</w:t>
            </w:r>
          </w:p>
        </w:tc>
      </w:tr>
    </w:tbl>
    <w:p>
      <w:pPr>
        <w:spacing w:before="40" w:after="40"/>
      </w:pPr>
      <w:r>
        <w:t xml:space="preserve"/>
      </w:r>
    </w:p>
    <w:p>
      <w:pPr>
        <w:spacing w:before="80" w:after="80"/>
      </w:pPr>
      <w:r>
        <w:rPr>
          <w:rFonts w:ascii="Arial" w:cs="Arial" w:eastAsia="Arial" w:hAnsi="Arial"/>
          <w:color w:val="1A1A1A"/>
          <w:sz w:val="22"/>
          <w:szCs w:val="22"/>
        </w:rPr>
        <w:t xml:space="preserve">Check the browser console (F12 on Mac, long-press Reload → Inspect on iPhone via Safari developer mode) after each test. There should be no console.error() lines unless a test is intentionally testing an error path.</w:t>
      </w:r>
    </w:p>
    <w:p>
      <w:pPr>
        <w:spacing w:before="40" w:after="40"/>
      </w:pPr>
      <w:r>
        <w:t xml:space="preserve"/>
      </w:r>
    </w:p>
    <w:p>
      <w:pPr>
        <w:pBdr>
          <w:bottom w:val="single" w:color="DDDDDD" w:sz="4"/>
        </w:pBdr>
        <w:spacing w:before="160" w:after="160"/>
      </w:pPr>
    </w:p>
    <w:p>
      <w:pPr>
        <w:spacing w:before="160"/>
        <w:jc w:val="center"/>
      </w:pPr>
      <w:r>
        <w:rPr>
          <w:rFonts w:ascii="Arial" w:cs="Arial" w:eastAsia="Arial" w:hAnsi="Arial"/>
          <w:i/>
          <w:iCs/>
          <w:color w:val="666666"/>
          <w:sz w:val="18"/>
          <w:szCs w:val="18"/>
        </w:rPr>
        <w:t xml:space="preserve">NutriLog Development Standards v1.1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2026-03-21T03:39:40.949Z</dcterms:created>
  <dcterms:modified xsi:type="dcterms:W3CDTF">2026-03-21T03:39:40.950Z</dcterms:modified>
</cp:coreProperties>
</file>

<file path=docProps/custom.xml><?xml version="1.0" encoding="utf-8"?>
<Properties xmlns="http://schemas.openxmlformats.org/officeDocument/2006/custom-properties" xmlns:vt="http://schemas.openxmlformats.org/officeDocument/2006/docPropsVTypes"/>
</file>