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F6" w:rsidRPr="00F53EF6" w:rsidRDefault="00F53EF6" w:rsidP="00F53EF6">
      <w:pPr>
        <w:pStyle w:val="Estilo1"/>
      </w:pPr>
      <w:bookmarkStart w:id="0" w:name="_Toc459023562"/>
      <w:r w:rsidRPr="00F53EF6">
        <w:t>Declaração do Problema</w:t>
      </w:r>
      <w:bookmarkStart w:id="1" w:name="_GoBack"/>
      <w:bookmarkEnd w:id="0"/>
      <w:bookmarkEnd w:id="1"/>
    </w:p>
    <w:p w:rsidR="00F53EF6" w:rsidRPr="00FC575F" w:rsidRDefault="00F53EF6" w:rsidP="00F53EF6">
      <w:pPr>
        <w:pStyle w:val="Estilo1"/>
        <w:numPr>
          <w:ilvl w:val="0"/>
          <w:numId w:val="0"/>
        </w:numPr>
        <w:ind w:left="720"/>
      </w:pPr>
    </w:p>
    <w:p w:rsidR="00F53EF6" w:rsidRPr="00841B14" w:rsidRDefault="00F53EF6" w:rsidP="00F53EF6">
      <w:pPr>
        <w:pStyle w:val="Rodap"/>
        <w:tabs>
          <w:tab w:val="clear" w:pos="4320"/>
          <w:tab w:val="clear" w:pos="8640"/>
        </w:tabs>
        <w:rPr>
          <w:b/>
          <w:sz w:val="28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F53EF6" w:rsidRPr="0081617B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53EF6" w:rsidRPr="00F16772" w:rsidRDefault="00F53EF6" w:rsidP="009256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772">
              <w:rPr>
                <w:rFonts w:ascii="Arial" w:hAnsi="Arial" w:cs="Arial"/>
                <w:b/>
                <w:bCs/>
                <w:sz w:val="20"/>
                <w:szCs w:val="20"/>
              </w:rPr>
              <w:t>Elemento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F53EF6" w:rsidRPr="00F16772" w:rsidRDefault="00F53EF6" w:rsidP="009256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772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F53EF6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tabela"/>
              <w:rPr>
                <w:szCs w:val="22"/>
              </w:rPr>
            </w:pPr>
            <w:bookmarkStart w:id="2" w:name="_Toc459020220"/>
            <w:bookmarkStart w:id="3" w:name="_Toc459023484"/>
            <w:bookmarkStart w:id="4" w:name="_Toc459023563"/>
            <w:r w:rsidRPr="00F53EF6">
              <w:rPr>
                <w:szCs w:val="22"/>
              </w:rPr>
              <w:t>O problema</w:t>
            </w:r>
            <w:bookmarkEnd w:id="2"/>
            <w:bookmarkEnd w:id="3"/>
            <w:bookmarkEnd w:id="4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gramStart"/>
            <w:r w:rsidRPr="00F53EF6">
              <w:rPr>
                <w:rFonts w:ascii="Arial" w:hAnsi="Arial"/>
                <w:sz w:val="22"/>
                <w:szCs w:val="22"/>
              </w:rPr>
              <w:t>da</w:t>
            </w:r>
            <w:proofErr w:type="gramEnd"/>
            <w:r w:rsidRPr="00F53EF6">
              <w:rPr>
                <w:rFonts w:ascii="Arial" w:hAnsi="Arial"/>
                <w:sz w:val="22"/>
                <w:szCs w:val="22"/>
              </w:rPr>
              <w:t xml:space="preserve"> falta de controle de produtos consumidos/estoque e retrabalho</w:t>
            </w:r>
          </w:p>
        </w:tc>
      </w:tr>
      <w:tr w:rsidR="00F53EF6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tabela"/>
              <w:rPr>
                <w:szCs w:val="22"/>
              </w:rPr>
            </w:pPr>
            <w:bookmarkStart w:id="5" w:name="_Toc459020221"/>
            <w:bookmarkStart w:id="6" w:name="_Toc459023485"/>
            <w:bookmarkStart w:id="7" w:name="_Toc459023564"/>
            <w:proofErr w:type="gramStart"/>
            <w:r w:rsidRPr="00F53EF6">
              <w:rPr>
                <w:szCs w:val="22"/>
              </w:rPr>
              <w:t>afeta</w:t>
            </w:r>
            <w:bookmarkEnd w:id="5"/>
            <w:bookmarkEnd w:id="6"/>
            <w:bookmarkEnd w:id="7"/>
            <w:proofErr w:type="gramEnd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Standard"/>
              <w:rPr>
                <w:rFonts w:ascii="Arial" w:hAnsi="Arial"/>
                <w:sz w:val="22"/>
                <w:szCs w:val="22"/>
              </w:rPr>
            </w:pPr>
            <w:proofErr w:type="gramStart"/>
            <w:r w:rsidRPr="00F53EF6">
              <w:rPr>
                <w:rFonts w:ascii="Arial" w:hAnsi="Arial" w:cs="Arial"/>
                <w:i/>
                <w:sz w:val="22"/>
                <w:szCs w:val="22"/>
              </w:rPr>
              <w:t>atendentes</w:t>
            </w:r>
            <w:proofErr w:type="gramEnd"/>
            <w:r w:rsidRPr="00F53EF6">
              <w:rPr>
                <w:rFonts w:ascii="Arial" w:hAnsi="Arial" w:cs="Arial"/>
                <w:i/>
                <w:sz w:val="22"/>
                <w:szCs w:val="22"/>
              </w:rPr>
              <w:t xml:space="preserve"> dos caixas, garçonetes, </w:t>
            </w:r>
            <w:proofErr w:type="spellStart"/>
            <w:r w:rsidRPr="00F53EF6">
              <w:rPr>
                <w:rFonts w:ascii="Arial" w:hAnsi="Arial" w:cs="Arial"/>
                <w:i/>
                <w:sz w:val="22"/>
                <w:szCs w:val="22"/>
              </w:rPr>
              <w:t>bartenders</w:t>
            </w:r>
            <w:proofErr w:type="spellEnd"/>
            <w:r w:rsidRPr="00F53EF6">
              <w:rPr>
                <w:rFonts w:ascii="Arial" w:hAnsi="Arial" w:cs="Arial"/>
                <w:i/>
                <w:sz w:val="22"/>
                <w:szCs w:val="22"/>
              </w:rPr>
              <w:t>, seguranças e os proprietários</w:t>
            </w:r>
          </w:p>
        </w:tc>
      </w:tr>
      <w:tr w:rsidR="00F53EF6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tabela"/>
              <w:rPr>
                <w:szCs w:val="22"/>
              </w:rPr>
            </w:pPr>
            <w:bookmarkStart w:id="8" w:name="_Toc459020222"/>
            <w:bookmarkStart w:id="9" w:name="_Toc459023486"/>
            <w:bookmarkStart w:id="10" w:name="_Toc459023565"/>
            <w:proofErr w:type="gramStart"/>
            <w:r w:rsidRPr="00F53EF6">
              <w:rPr>
                <w:szCs w:val="22"/>
              </w:rPr>
              <w:t>devido</w:t>
            </w:r>
            <w:bookmarkEnd w:id="8"/>
            <w:bookmarkEnd w:id="9"/>
            <w:bookmarkEnd w:id="10"/>
            <w:proofErr w:type="gramEnd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tabs>
                <w:tab w:val="left" w:pos="1134"/>
              </w:tabs>
              <w:jc w:val="both"/>
              <w:rPr>
                <w:rFonts w:ascii="Arial" w:hAnsi="Arial"/>
              </w:rPr>
            </w:pPr>
            <w:proofErr w:type="gramStart"/>
            <w:r w:rsidRPr="00F53EF6">
              <w:rPr>
                <w:rFonts w:ascii="Arial" w:hAnsi="Arial" w:cs="Arial"/>
                <w:i/>
              </w:rPr>
              <w:t>a</w:t>
            </w:r>
            <w:proofErr w:type="gramEnd"/>
            <w:r w:rsidRPr="00F53EF6">
              <w:rPr>
                <w:rFonts w:ascii="Arial" w:hAnsi="Arial" w:cs="Arial"/>
                <w:i/>
              </w:rPr>
              <w:t xml:space="preserve"> demora no atendimento, a perda de vendas, a restituição de  valor divergente(caixa) e o prejuízo..</w:t>
            </w:r>
          </w:p>
        </w:tc>
      </w:tr>
      <w:tr w:rsidR="00F53EF6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tabela"/>
              <w:rPr>
                <w:szCs w:val="22"/>
              </w:rPr>
            </w:pPr>
            <w:bookmarkStart w:id="11" w:name="_Toc459020223"/>
            <w:bookmarkStart w:id="12" w:name="_Toc459023487"/>
            <w:bookmarkStart w:id="13" w:name="_Toc459023566"/>
            <w:r w:rsidRPr="00F53EF6">
              <w:rPr>
                <w:szCs w:val="22"/>
              </w:rPr>
              <w:t>Os benefícios do sistema</w:t>
            </w:r>
            <w:bookmarkEnd w:id="11"/>
            <w:bookmarkEnd w:id="12"/>
            <w:bookmarkEnd w:id="13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F53EF6" w:rsidRPr="00F53EF6" w:rsidRDefault="00F53EF6" w:rsidP="0092564E">
            <w:pPr>
              <w:pStyle w:val="Standard"/>
              <w:rPr>
                <w:rFonts w:ascii="Arial" w:hAnsi="Arial"/>
                <w:sz w:val="22"/>
                <w:szCs w:val="22"/>
              </w:rPr>
            </w:pPr>
            <w:proofErr w:type="gramStart"/>
            <w:r w:rsidRPr="00F53EF6">
              <w:rPr>
                <w:rFonts w:ascii="Arial" w:hAnsi="Arial"/>
                <w:sz w:val="22"/>
                <w:szCs w:val="22"/>
              </w:rPr>
              <w:t>de</w:t>
            </w:r>
            <w:proofErr w:type="gramEnd"/>
            <w:r w:rsidRPr="00F53EF6">
              <w:rPr>
                <w:rFonts w:ascii="Arial" w:hAnsi="Arial"/>
                <w:sz w:val="22"/>
                <w:szCs w:val="22"/>
              </w:rPr>
              <w:t xml:space="preserve"> gerenciamento de comandas são: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</w:rPr>
              <w:t xml:space="preserve"> </w:t>
            </w:r>
            <w:r w:rsidRPr="00F53EF6">
              <w:rPr>
                <w:sz w:val="22"/>
                <w:szCs w:val="22"/>
                <w:lang w:val="pt-BR"/>
              </w:rPr>
              <w:t>Maior controle dos produtos;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Maior controle de consumo dos clientes;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Diminuição do retrabalho;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Auxílio e controle do estoque;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Arial"/>
                <w:sz w:val="22"/>
                <w:szCs w:val="22"/>
                <w:lang w:val="pt-BR"/>
              </w:rPr>
            </w:pPr>
            <w:r w:rsidRPr="00F53EF6">
              <w:rPr>
                <w:rFonts w:cs="Arial"/>
                <w:sz w:val="22"/>
                <w:szCs w:val="22"/>
                <w:lang w:val="pt-BR"/>
              </w:rPr>
              <w:t>Menor prejuízo;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Menor demora no atendimento;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Atendimento a maior demanda;</w:t>
            </w:r>
          </w:p>
          <w:p w:rsidR="00F53EF6" w:rsidRPr="00F53EF6" w:rsidRDefault="00F53EF6" w:rsidP="00F53EF6">
            <w:pPr>
              <w:pStyle w:val="Corpodetexto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  <w:lang w:val="pt-BR"/>
              </w:rPr>
            </w:pPr>
            <w:r w:rsidRPr="00F53EF6">
              <w:rPr>
                <w:sz w:val="22"/>
                <w:szCs w:val="22"/>
                <w:lang w:val="pt-BR"/>
              </w:rPr>
              <w:t>Informações exatas de consumo;</w:t>
            </w:r>
          </w:p>
          <w:p w:rsidR="00F53EF6" w:rsidRPr="00F53EF6" w:rsidRDefault="00F53EF6" w:rsidP="0092564E">
            <w:pPr>
              <w:pStyle w:val="Standard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53EF6" w:rsidRPr="00841B14" w:rsidRDefault="00F53EF6" w:rsidP="00F53EF6">
      <w:pPr>
        <w:pStyle w:val="Rodap"/>
        <w:tabs>
          <w:tab w:val="clear" w:pos="4320"/>
          <w:tab w:val="clear" w:pos="8640"/>
        </w:tabs>
        <w:rPr>
          <w:b/>
          <w:sz w:val="28"/>
          <w:lang w:val="pt-BR"/>
        </w:rPr>
      </w:pPr>
    </w:p>
    <w:p w:rsidR="00DE52AA" w:rsidRDefault="00F53EF6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054E6"/>
    <w:multiLevelType w:val="hybridMultilevel"/>
    <w:tmpl w:val="E3860CDE"/>
    <w:lvl w:ilvl="0" w:tplc="FC92273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7C03"/>
    <w:multiLevelType w:val="hybridMultilevel"/>
    <w:tmpl w:val="A698A94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F6"/>
    <w:rsid w:val="00812918"/>
    <w:rsid w:val="00F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771B-0B14-4143-900A-44F30B76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EF6"/>
  </w:style>
  <w:style w:type="paragraph" w:styleId="Ttulo1">
    <w:name w:val="heading 1"/>
    <w:basedOn w:val="Normal"/>
    <w:next w:val="Normal"/>
    <w:link w:val="Ttulo1Char"/>
    <w:uiPriority w:val="9"/>
    <w:qFormat/>
    <w:rsid w:val="00F5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F53EF6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F53EF6"/>
    <w:rPr>
      <w:rFonts w:ascii="Arial" w:eastAsia="Times New Roman" w:hAnsi="Arial" w:cs="Times New Roman"/>
      <w:spacing w:val="-4"/>
      <w:sz w:val="20"/>
      <w:szCs w:val="20"/>
      <w:lang w:val="x-none" w:eastAsia="x-none"/>
    </w:rPr>
  </w:style>
  <w:style w:type="paragraph" w:customStyle="1" w:styleId="tabela">
    <w:name w:val="tabela"/>
    <w:basedOn w:val="Ttulo1"/>
    <w:rsid w:val="00F53EF6"/>
    <w:pPr>
      <w:keepLines w:val="0"/>
      <w:spacing w:before="0" w:line="240" w:lineRule="auto"/>
    </w:pPr>
    <w:rPr>
      <w:rFonts w:ascii="Arial" w:eastAsia="Times New Roman" w:hAnsi="Arial" w:cs="Arial"/>
      <w:bCs/>
      <w:color w:val="auto"/>
      <w:kern w:val="32"/>
      <w:sz w:val="22"/>
      <w:lang w:eastAsia="pt-BR"/>
    </w:rPr>
  </w:style>
  <w:style w:type="paragraph" w:customStyle="1" w:styleId="TableContents">
    <w:name w:val="Table Contents"/>
    <w:basedOn w:val="Normal"/>
    <w:rsid w:val="00F53E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53EF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F53EF6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F53EF6"/>
    <w:rPr>
      <w:rFonts w:ascii="Arial" w:eastAsia="Times New Roman" w:hAnsi="Arial" w:cs="Times New Roman"/>
      <w:sz w:val="24"/>
      <w:szCs w:val="20"/>
      <w:lang w:val="x-none" w:eastAsia="x-none"/>
    </w:rPr>
  </w:style>
  <w:style w:type="paragraph" w:customStyle="1" w:styleId="Estilo1">
    <w:name w:val="Estilo1"/>
    <w:basedOn w:val="Ttulo2"/>
    <w:autoRedefine/>
    <w:qFormat/>
    <w:rsid w:val="00F53EF6"/>
    <w:pPr>
      <w:numPr>
        <w:numId w:val="2"/>
      </w:num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3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3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2016-08-15T23:25:00Z</dcterms:created>
  <dcterms:modified xsi:type="dcterms:W3CDTF">2016-08-15T23:26:00Z</dcterms:modified>
</cp:coreProperties>
</file>