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03" w:rsidRDefault="00240B03" w:rsidP="00240B03">
      <w:pPr>
        <w:pStyle w:val="Estilo1"/>
        <w:numPr>
          <w:ilvl w:val="0"/>
          <w:numId w:val="7"/>
        </w:numPr>
      </w:pPr>
      <w:bookmarkStart w:id="0" w:name="_Toc459023568"/>
      <w:bookmarkStart w:id="1" w:name="_GoBack"/>
      <w:bookmarkEnd w:id="1"/>
      <w:r w:rsidRPr="007C0156">
        <w:t xml:space="preserve">Usuários e </w:t>
      </w:r>
      <w:proofErr w:type="spellStart"/>
      <w:r w:rsidRPr="007C0156">
        <w:t>Stakeholders</w:t>
      </w:r>
      <w:bookmarkEnd w:id="0"/>
      <w:proofErr w:type="spellEnd"/>
    </w:p>
    <w:p w:rsidR="00240B03" w:rsidRDefault="00240B03" w:rsidP="00240B03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40B03" w:rsidRPr="0081617B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8453B">
              <w:rPr>
                <w:rFonts w:ascii="Arial" w:hAnsi="Arial" w:cs="Arial"/>
                <w:sz w:val="20"/>
                <w:szCs w:val="20"/>
              </w:rPr>
              <w:t>Abrir Comanda</w:t>
            </w:r>
            <w:proofErr w:type="gramEnd"/>
            <w:r w:rsidRPr="0098453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8453B">
              <w:rPr>
                <w:rFonts w:ascii="Arial" w:hAnsi="Arial" w:cs="Arial"/>
                <w:sz w:val="20"/>
                <w:szCs w:val="20"/>
              </w:rPr>
              <w:t>Fechar Comanda</w:t>
            </w:r>
            <w:proofErr w:type="gramEnd"/>
            <w:r w:rsidRPr="0098453B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Barman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Inserir Produtos</w:t>
            </w:r>
          </w:p>
        </w:tc>
      </w:tr>
      <w:tr w:rsidR="00240B03" w:rsidRPr="00911521" w:rsidTr="0092564E">
        <w:tc>
          <w:tcPr>
            <w:tcW w:w="3292" w:type="dxa"/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850" w:type="dxa"/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Fornecedores;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40B03" w:rsidRPr="00911521" w:rsidTr="0092564E">
        <w:tc>
          <w:tcPr>
            <w:tcW w:w="3292" w:type="dxa"/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850" w:type="dxa"/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Comandas</w:t>
            </w:r>
          </w:p>
        </w:tc>
      </w:tr>
    </w:tbl>
    <w:p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p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2"/>
        <w:gridCol w:w="5850"/>
      </w:tblGrid>
      <w:tr w:rsidR="00240B03" w:rsidRPr="0081617B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Consumidores da Casa.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Responsável por trazer os produtos consumidos na casa.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Responsável por fornecer as comandas.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 w:rsidRPr="00040C85">
              <w:t>Criadores da solução sistêmica</w:t>
            </w:r>
            <w:r>
              <w:t>.</w:t>
            </w:r>
          </w:p>
        </w:tc>
      </w:tr>
    </w:tbl>
    <w:p w:rsidR="00DE52AA" w:rsidRDefault="00240B03"/>
    <w:sectPr w:rsidR="00DE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D62"/>
    <w:multiLevelType w:val="hybridMultilevel"/>
    <w:tmpl w:val="A40839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03"/>
    <w:rsid w:val="00240B03"/>
    <w:rsid w:val="0081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5474B-DE3E-46F0-BADD-56EF6109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03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B03"/>
    <w:pPr>
      <w:ind w:left="720"/>
      <w:contextualSpacing/>
    </w:pPr>
  </w:style>
  <w:style w:type="paragraph" w:customStyle="1" w:styleId="Estilo1">
    <w:name w:val="Estilo1"/>
    <w:basedOn w:val="Ttulo2"/>
    <w:autoRedefine/>
    <w:qFormat/>
    <w:rsid w:val="00240B03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1520120</cp:lastModifiedBy>
  <cp:revision>1</cp:revision>
  <dcterms:created xsi:type="dcterms:W3CDTF">2016-08-15T23:36:00Z</dcterms:created>
  <dcterms:modified xsi:type="dcterms:W3CDTF">2016-08-15T23:36:00Z</dcterms:modified>
</cp:coreProperties>
</file>