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AB75FC" w:rsidRDefault="00AB75FC" w:rsidP="00AB75FC">
      <w:pPr>
        <w:pStyle w:val="a3"/>
        <w:numPr>
          <w:ilvl w:val="0"/>
          <w:numId w:val="1"/>
        </w:numPr>
        <w:ind w:firstLineChars="0"/>
        <w:rPr>
          <w:b/>
          <w:color w:val="ED7D31" w:themeColor="accent2"/>
        </w:rPr>
      </w:pPr>
      <w:r w:rsidRPr="00AB75FC">
        <w:rPr>
          <w:rFonts w:hint="eastAsia"/>
          <w:b/>
          <w:color w:val="ED7D31" w:themeColor="accent2"/>
        </w:rPr>
        <w:t>摘要</w:t>
      </w:r>
    </w:p>
    <w:p w:rsidR="00AB75FC" w:rsidRDefault="00AB75FC">
      <w:r>
        <w:rPr>
          <w:rFonts w:hint="eastAsia"/>
        </w:rPr>
        <w:t>基于</w:t>
      </w:r>
      <w:r>
        <w:t>单幅图像，采用马尔科夫随机</w:t>
      </w:r>
      <w:r>
        <w:rPr>
          <w:rFonts w:hint="eastAsia"/>
        </w:rPr>
        <w:t>场</w:t>
      </w:r>
      <w:r>
        <w:t>（</w:t>
      </w:r>
      <w:r>
        <w:rPr>
          <w:rFonts w:hint="eastAsia"/>
        </w:rPr>
        <w:t>MRF</w:t>
      </w:r>
      <w:r>
        <w:rPr>
          <w:rFonts w:hint="eastAsia"/>
        </w:rPr>
        <w:t>）进行</w:t>
      </w:r>
      <w:r>
        <w:t>三维重建，即推测</w:t>
      </w:r>
      <w:r>
        <w:rPr>
          <w:rFonts w:hint="eastAsia"/>
        </w:rPr>
        <w:t>3D</w:t>
      </w:r>
      <w:r>
        <w:rPr>
          <w:rFonts w:hint="eastAsia"/>
        </w:rPr>
        <w:t>位置</w:t>
      </w:r>
      <w:r>
        <w:t>和</w:t>
      </w:r>
      <w:r>
        <w:rPr>
          <w:rFonts w:hint="eastAsia"/>
        </w:rPr>
        <w:t>3D</w:t>
      </w:r>
      <w:r>
        <w:rPr>
          <w:rFonts w:hint="eastAsia"/>
        </w:rPr>
        <w:t>方向</w:t>
      </w:r>
      <w:r>
        <w:t>。</w:t>
      </w:r>
      <w:r w:rsidR="00816AA7">
        <w:rPr>
          <w:rFonts w:hint="eastAsia"/>
        </w:rPr>
        <w:t>本文</w:t>
      </w:r>
      <w:r w:rsidR="00816AA7">
        <w:t>仅假设场景由多</w:t>
      </w:r>
      <w:r w:rsidR="00816AA7">
        <w:rPr>
          <w:rFonts w:hint="eastAsia"/>
        </w:rPr>
        <w:t>个</w:t>
      </w:r>
      <w:r w:rsidR="005C20E0">
        <w:rPr>
          <w:rFonts w:hint="eastAsia"/>
        </w:rPr>
        <w:t>小</w:t>
      </w:r>
      <w:r w:rsidR="00816AA7">
        <w:t>平面组成，</w:t>
      </w:r>
      <w:r>
        <w:rPr>
          <w:rFonts w:hint="eastAsia"/>
        </w:rPr>
        <w:t>算法</w:t>
      </w:r>
      <w:r>
        <w:t>将图像</w:t>
      </w:r>
      <w:r>
        <w:rPr>
          <w:rFonts w:hint="eastAsia"/>
        </w:rPr>
        <w:t>分割</w:t>
      </w:r>
      <w:r>
        <w:t>为若干超像素块，同时考虑深度信息和不同超</w:t>
      </w:r>
      <w:r>
        <w:rPr>
          <w:rFonts w:hint="eastAsia"/>
        </w:rPr>
        <w:t>像素</w:t>
      </w:r>
      <w:r>
        <w:t>间的关系，</w:t>
      </w:r>
      <w:r>
        <w:rPr>
          <w:rFonts w:hint="eastAsia"/>
        </w:rPr>
        <w:t>进行有</w:t>
      </w:r>
      <w:r>
        <w:t>监督学习</w:t>
      </w:r>
      <w:r>
        <w:rPr>
          <w:rFonts w:hint="eastAsia"/>
        </w:rPr>
        <w:t>。</w:t>
      </w:r>
    </w:p>
    <w:p w:rsidR="00BB6A80" w:rsidRPr="00134FAD" w:rsidRDefault="00134FAD" w:rsidP="00134FAD">
      <w:pPr>
        <w:pStyle w:val="a3"/>
        <w:numPr>
          <w:ilvl w:val="0"/>
          <w:numId w:val="1"/>
        </w:numPr>
        <w:ind w:firstLineChars="0"/>
        <w:rPr>
          <w:b/>
          <w:color w:val="ED7D31" w:themeColor="accent2"/>
        </w:rPr>
      </w:pPr>
      <w:r w:rsidRPr="00134FAD">
        <w:rPr>
          <w:rFonts w:hint="eastAsia"/>
          <w:b/>
          <w:color w:val="ED7D31" w:themeColor="accent2"/>
        </w:rPr>
        <w:t>算法</w:t>
      </w:r>
      <w:r w:rsidRPr="00134FAD">
        <w:rPr>
          <w:b/>
          <w:color w:val="ED7D31" w:themeColor="accent2"/>
        </w:rPr>
        <w:t>步骤</w:t>
      </w:r>
    </w:p>
    <w:p w:rsidR="00134FAD" w:rsidRDefault="00134FAD" w:rsidP="008F693C">
      <w:r>
        <w:t>S</w:t>
      </w:r>
      <w:r>
        <w:rPr>
          <w:rFonts w:hint="eastAsia"/>
        </w:rPr>
        <w:t>tep</w:t>
      </w:r>
      <w:r>
        <w:t xml:space="preserve">1. </w:t>
      </w:r>
      <w:r>
        <w:rPr>
          <w:rFonts w:hint="eastAsia"/>
        </w:rPr>
        <w:t>将</w:t>
      </w:r>
      <w:r>
        <w:t>图片分割成</w:t>
      </w:r>
      <w:r>
        <w:rPr>
          <w:rFonts w:hint="eastAsia"/>
        </w:rPr>
        <w:t>若干</w:t>
      </w:r>
      <w:r>
        <w:t>超像素块</w:t>
      </w:r>
      <w:r w:rsidR="008F693C">
        <w:rPr>
          <w:rFonts w:hint="eastAsia"/>
        </w:rPr>
        <w:t>【</w:t>
      </w:r>
      <w:r w:rsidR="008F693C">
        <w:t>10</w:t>
      </w:r>
      <w:r w:rsidR="008F693C">
        <w:t>】</w:t>
      </w:r>
      <w:r>
        <w:rPr>
          <w:rFonts w:hint="eastAsia"/>
        </w:rPr>
        <w:t>，</w:t>
      </w:r>
      <w:r>
        <w:t>并试图推断每个超像素块的位置和方向</w:t>
      </w:r>
    </w:p>
    <w:p w:rsidR="008F693C" w:rsidRPr="00172147" w:rsidRDefault="008F693C" w:rsidP="00172147">
      <w:pPr>
        <w:pStyle w:val="a3"/>
        <w:numPr>
          <w:ilvl w:val="0"/>
          <w:numId w:val="3"/>
        </w:numPr>
        <w:ind w:firstLineChars="0"/>
        <w:rPr>
          <w:color w:val="5B9BD5" w:themeColor="accent1"/>
        </w:rPr>
      </w:pPr>
      <w:r w:rsidRPr="00172147">
        <w:rPr>
          <w:rFonts w:hint="eastAsia"/>
          <w:color w:val="5B9BD5" w:themeColor="accent1"/>
        </w:rPr>
        <w:t>平面</w:t>
      </w:r>
      <w:r w:rsidRPr="00172147">
        <w:rPr>
          <w:color w:val="5B9BD5" w:themeColor="accent1"/>
        </w:rPr>
        <w:t>参数</w:t>
      </w:r>
      <w:r w:rsidRPr="00172147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7" o:title=""/>
          </v:shape>
          <o:OLEObject Type="Embed" ProgID="Equation.DSMT4" ShapeID="_x0000_i1025" DrawAspect="Content" ObjectID="_1560172072" r:id="rId8"/>
        </w:object>
      </w:r>
    </w:p>
    <w:p w:rsidR="008F693C" w:rsidRDefault="008F693C" w:rsidP="008F693C">
      <w:r>
        <w:rPr>
          <w:rFonts w:hint="eastAsia"/>
        </w:rPr>
        <w:t>假设</w:t>
      </w:r>
      <w:r>
        <w:t>每个超像素位于一个平面，用</w:t>
      </w:r>
      <w:r w:rsidRPr="008F693C">
        <w:rPr>
          <w:position w:val="-6"/>
        </w:rPr>
        <w:object w:dxaOrig="240" w:dyaOrig="220">
          <v:shape id="_x0000_i1026" type="#_x0000_t75" style="width:12pt;height:10.8pt" o:ole="">
            <v:imagedata r:id="rId7" o:title=""/>
          </v:shape>
          <o:OLEObject Type="Embed" ProgID="Equation.DSMT4" ShapeID="_x0000_i1026" DrawAspect="Content" ObjectID="_1560172073" r:id="rId9"/>
        </w:object>
      </w:r>
      <w:r>
        <w:rPr>
          <w:rFonts w:hint="eastAsia"/>
        </w:rPr>
        <w:t>（</w:t>
      </w:r>
      <w:r w:rsidRPr="008F693C">
        <w:rPr>
          <w:position w:val="-6"/>
        </w:rPr>
        <w:object w:dxaOrig="780" w:dyaOrig="320">
          <v:shape id="_x0000_i1027" type="#_x0000_t75" style="width:39pt;height:16.2pt" o:ole="">
            <v:imagedata r:id="rId10" o:title=""/>
          </v:shape>
          <o:OLEObject Type="Embed" ProgID="Equation.DSMT4" ShapeID="_x0000_i1027" DrawAspect="Content" ObjectID="_1560172074" r:id="rId11"/>
        </w:object>
      </w:r>
      <w:r>
        <w:t>）</w:t>
      </w:r>
      <w:r>
        <w:rPr>
          <w:rFonts w:hint="eastAsia"/>
        </w:rPr>
        <w:t>表示</w:t>
      </w:r>
      <w:r>
        <w:t>平面的参数</w:t>
      </w:r>
      <w:r>
        <w:rPr>
          <w:rFonts w:hint="eastAsia"/>
        </w:rPr>
        <w:t>，</w:t>
      </w:r>
      <w:r>
        <w:t>fig 2.</w:t>
      </w:r>
      <w:r w:rsidRPr="008F693C">
        <w:t xml:space="preserve"> </w:t>
      </w:r>
      <w:r w:rsidRPr="008F693C">
        <w:rPr>
          <w:position w:val="-6"/>
        </w:rPr>
        <w:object w:dxaOrig="240" w:dyaOrig="220">
          <v:shape id="_x0000_i1028" type="#_x0000_t75" style="width:12pt;height:10.8pt" o:ole="">
            <v:imagedata r:id="rId7" o:title=""/>
          </v:shape>
          <o:OLEObject Type="Embed" ProgID="Equation.DSMT4" ShapeID="_x0000_i1028" DrawAspect="Content" ObjectID="_1560172075" r:id="rId12"/>
        </w:object>
      </w:r>
      <w:r>
        <w:rPr>
          <w:rFonts w:hint="eastAsia"/>
        </w:rPr>
        <w:t>有如下</w:t>
      </w:r>
      <w:r>
        <w:t>特征：</w:t>
      </w:r>
    </w:p>
    <w:p w:rsidR="008F693C" w:rsidRDefault="008F693C" w:rsidP="008F6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平面上任意一点</w:t>
      </w:r>
      <w:r w:rsidRPr="008F693C">
        <w:rPr>
          <w:position w:val="-10"/>
        </w:rPr>
        <w:object w:dxaOrig="740" w:dyaOrig="360">
          <v:shape id="_x0000_i1029" type="#_x0000_t75" style="width:37.2pt;height:18pt" o:ole="">
            <v:imagedata r:id="rId13" o:title=""/>
          </v:shape>
          <o:OLEObject Type="Embed" ProgID="Equation.DSMT4" ShapeID="_x0000_i1029" DrawAspect="Content" ObjectID="_1560172076" r:id="rId14"/>
        </w:object>
      </w:r>
      <w:r>
        <w:rPr>
          <w:rFonts w:hint="eastAsia"/>
        </w:rPr>
        <w:t>，</w:t>
      </w:r>
      <w:r>
        <w:t>满足</w:t>
      </w:r>
      <w:r w:rsidRPr="008F693C">
        <w:rPr>
          <w:position w:val="-10"/>
        </w:rPr>
        <w:object w:dxaOrig="800" w:dyaOrig="360">
          <v:shape id="_x0000_i1030" type="#_x0000_t75" style="width:40.2pt;height:18pt" o:ole="">
            <v:imagedata r:id="rId15" o:title=""/>
          </v:shape>
          <o:OLEObject Type="Embed" ProgID="Equation.DSMT4" ShapeID="_x0000_i1030" DrawAspect="Content" ObjectID="_1560172077" r:id="rId16"/>
        </w:object>
      </w:r>
    </w:p>
    <w:p w:rsidR="008F693C" w:rsidRDefault="008F693C" w:rsidP="008F6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中心到平面的距离为</w:t>
      </w:r>
      <w:r w:rsidRPr="008F693C">
        <w:rPr>
          <w:position w:val="-32"/>
        </w:rPr>
        <w:object w:dxaOrig="340" w:dyaOrig="700">
          <v:shape id="_x0000_i1031" type="#_x0000_t75" style="width:16.8pt;height:34.8pt" o:ole="">
            <v:imagedata r:id="rId17" o:title=""/>
          </v:shape>
          <o:OLEObject Type="Embed" ProgID="Equation.DSMT4" ShapeID="_x0000_i1031" DrawAspect="Content" ObjectID="_1560172078" r:id="rId18"/>
        </w:object>
      </w:r>
      <w:r>
        <w:t xml:space="preserve"> </w:t>
      </w:r>
    </w:p>
    <w:p w:rsidR="008F693C" w:rsidRDefault="00172147" w:rsidP="008F6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平面</w:t>
      </w:r>
      <w:r>
        <w:t>的法线向量为</w:t>
      </w:r>
      <w:r w:rsidRPr="00172147">
        <w:rPr>
          <w:position w:val="-32"/>
        </w:rPr>
        <w:object w:dxaOrig="740" w:dyaOrig="700">
          <v:shape id="_x0000_i1032" type="#_x0000_t75" style="width:37.2pt;height:34.8pt" o:ole="">
            <v:imagedata r:id="rId19" o:title=""/>
          </v:shape>
          <o:OLEObject Type="Embed" ProgID="Equation.DSMT4" ShapeID="_x0000_i1032" DrawAspect="Content" ObjectID="_1560172079" r:id="rId20"/>
        </w:object>
      </w:r>
      <w:r>
        <w:t xml:space="preserve"> </w:t>
      </w:r>
    </w:p>
    <w:p w:rsidR="00172147" w:rsidRDefault="00172147" w:rsidP="008F6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w:r>
        <w:t>射线</w:t>
      </w:r>
      <w:r w:rsidRPr="00172147">
        <w:rPr>
          <w:position w:val="-12"/>
        </w:rPr>
        <w:object w:dxaOrig="260" w:dyaOrig="360">
          <v:shape id="_x0000_i1033" type="#_x0000_t75" style="width:13.2pt;height:18pt" o:ole="">
            <v:imagedata r:id="rId21" o:title=""/>
          </v:shape>
          <o:OLEObject Type="Embed" ProgID="Equation.DSMT4" ShapeID="_x0000_i1033" DrawAspect="Content" ObjectID="_1560172080" r:id="rId22"/>
        </w:object>
      </w:r>
      <w:r>
        <w:rPr>
          <w:rFonts w:hint="eastAsia"/>
        </w:rPr>
        <w:t>是</w:t>
      </w:r>
      <w:r>
        <w:t>相机中心</w:t>
      </w:r>
      <w:r>
        <w:rPr>
          <w:rFonts w:hint="eastAsia"/>
        </w:rPr>
        <w:t>射向</w:t>
      </w:r>
      <w:r>
        <w:t>平面点</w:t>
      </w:r>
      <w:r>
        <w:t>i</w:t>
      </w:r>
      <w:r>
        <w:t>的射线，则点</w:t>
      </w:r>
      <w:r>
        <w:t>i</w:t>
      </w:r>
      <w:r>
        <w:t>到相机中心的距离为</w:t>
      </w:r>
      <w:r w:rsidRPr="00172147">
        <w:rPr>
          <w:position w:val="-30"/>
        </w:rPr>
        <w:object w:dxaOrig="980" w:dyaOrig="680">
          <v:shape id="_x0000_i1034" type="#_x0000_t75" style="width:49.2pt;height:34.2pt" o:ole="">
            <v:imagedata r:id="rId23" o:title=""/>
          </v:shape>
          <o:OLEObject Type="Embed" ProgID="Equation.DSMT4" ShapeID="_x0000_i1034" DrawAspect="Content" ObjectID="_1560172081" r:id="rId24"/>
        </w:object>
      </w:r>
      <w:r>
        <w:t xml:space="preserve"> </w:t>
      </w:r>
    </w:p>
    <w:p w:rsidR="00E204C5" w:rsidRPr="00E204C5" w:rsidRDefault="00E204C5" w:rsidP="00E204C5">
      <w:pPr>
        <w:pStyle w:val="a3"/>
        <w:numPr>
          <w:ilvl w:val="0"/>
          <w:numId w:val="1"/>
        </w:numPr>
        <w:ind w:firstLineChars="0"/>
        <w:rPr>
          <w:b/>
          <w:color w:val="ED7D31" w:themeColor="accent2"/>
        </w:rPr>
      </w:pPr>
      <w:r w:rsidRPr="00E204C5">
        <w:rPr>
          <w:rFonts w:hint="eastAsia"/>
          <w:b/>
          <w:color w:val="ED7D31" w:themeColor="accent2"/>
        </w:rPr>
        <w:t>MRF</w:t>
      </w:r>
      <w:r w:rsidRPr="00E204C5">
        <w:rPr>
          <w:rFonts w:hint="eastAsia"/>
          <w:b/>
          <w:color w:val="ED7D31" w:themeColor="accent2"/>
        </w:rPr>
        <w:t>模型</w:t>
      </w:r>
    </w:p>
    <w:p w:rsidR="00E204C5" w:rsidRPr="00E204C5" w:rsidRDefault="00E204C5" w:rsidP="00E204C5">
      <w:pPr>
        <w:pStyle w:val="a3"/>
        <w:numPr>
          <w:ilvl w:val="0"/>
          <w:numId w:val="3"/>
        </w:numPr>
        <w:ind w:firstLineChars="0"/>
        <w:rPr>
          <w:color w:val="5B9BD5" w:themeColor="accent1"/>
        </w:rPr>
      </w:pPr>
      <w:r w:rsidRPr="00E204C5">
        <w:rPr>
          <w:rFonts w:hint="eastAsia"/>
          <w:color w:val="5B9BD5" w:themeColor="accent1"/>
        </w:rPr>
        <w:t>MRF</w:t>
      </w:r>
      <w:r w:rsidRPr="00E204C5">
        <w:rPr>
          <w:rFonts w:hint="eastAsia"/>
          <w:color w:val="5B9BD5" w:themeColor="accent1"/>
        </w:rPr>
        <w:t>模型</w:t>
      </w:r>
      <w:r w:rsidRPr="00E204C5">
        <w:rPr>
          <w:color w:val="5B9BD5" w:themeColor="accent1"/>
        </w:rPr>
        <w:t>主要求图像的</w:t>
      </w:r>
      <w:r w:rsidRPr="00E204C5">
        <w:rPr>
          <w:rFonts w:hint="eastAsia"/>
          <w:color w:val="5B9BD5" w:themeColor="accent1"/>
        </w:rPr>
        <w:t>以下</w:t>
      </w:r>
      <w:r w:rsidRPr="00E204C5">
        <w:rPr>
          <w:color w:val="5B9BD5" w:themeColor="accent1"/>
        </w:rPr>
        <w:t>特征</w:t>
      </w:r>
    </w:p>
    <w:p w:rsidR="00E204C5" w:rsidRDefault="00E204C5" w:rsidP="00E204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图像</w:t>
      </w:r>
      <w:r>
        <w:t>特征与深度</w:t>
      </w:r>
    </w:p>
    <w:p w:rsidR="00E204C5" w:rsidRDefault="00E204C5" w:rsidP="00E204C5">
      <w:pPr>
        <w:pStyle w:val="a3"/>
        <w:ind w:left="420" w:firstLineChars="0" w:firstLine="0"/>
      </w:pPr>
      <w:r>
        <w:rPr>
          <w:rFonts w:hint="eastAsia"/>
        </w:rPr>
        <w:t>超像素</w:t>
      </w:r>
      <w:r>
        <w:t>块的特征与深度（和方向）存在一定的关系</w:t>
      </w:r>
    </w:p>
    <w:p w:rsidR="00E204C5" w:rsidRDefault="00E204C5" w:rsidP="00E204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</w:t>
      </w:r>
      <w:r>
        <w:t>结构</w:t>
      </w:r>
    </w:p>
    <w:p w:rsidR="00E204C5" w:rsidRDefault="00E204C5" w:rsidP="00E204C5">
      <w:pPr>
        <w:pStyle w:val="a3"/>
        <w:ind w:left="420" w:firstLineChars="0" w:firstLine="0"/>
      </w:pPr>
      <w:r>
        <w:rPr>
          <w:rFonts w:hint="eastAsia"/>
        </w:rPr>
        <w:t>除了</w:t>
      </w:r>
      <w:r>
        <w:t>遮挡的情况，一般相邻的超像素块</w:t>
      </w:r>
      <w:r>
        <w:rPr>
          <w:rFonts w:hint="eastAsia"/>
        </w:rPr>
        <w:t>很可能</w:t>
      </w:r>
      <w:r>
        <w:t>相连</w:t>
      </w:r>
    </w:p>
    <w:p w:rsidR="00E204C5" w:rsidRDefault="00E204C5" w:rsidP="00E204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共面</w:t>
      </w:r>
      <w:r>
        <w:t>结构</w:t>
      </w:r>
    </w:p>
    <w:p w:rsidR="00E204C5" w:rsidRDefault="0062793A" w:rsidP="00E204C5">
      <w:pPr>
        <w:pStyle w:val="a3"/>
        <w:ind w:left="420" w:firstLineChars="0" w:firstLine="0"/>
      </w:pPr>
      <w:r>
        <w:rPr>
          <w:rFonts w:hint="eastAsia"/>
        </w:rPr>
        <w:t>如果相邻</w:t>
      </w:r>
      <w:r>
        <w:t>的超像素块有相似的特征，且两者之间没有边缘，则它们很可能共面</w:t>
      </w:r>
    </w:p>
    <w:p w:rsidR="00E204C5" w:rsidRDefault="0062793A" w:rsidP="00E204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共线</w:t>
      </w:r>
      <w:r>
        <w:t>结构</w:t>
      </w:r>
    </w:p>
    <w:p w:rsidR="0062793A" w:rsidRDefault="0062793A" w:rsidP="0062793A">
      <w:pPr>
        <w:pStyle w:val="a3"/>
        <w:ind w:left="420" w:firstLineChars="0" w:firstLine="0"/>
      </w:pPr>
      <w:r>
        <w:rPr>
          <w:rFonts w:hint="eastAsia"/>
        </w:rPr>
        <w:t>图像</w:t>
      </w:r>
      <w:r>
        <w:t>中的长</w:t>
      </w:r>
      <w:r>
        <w:rPr>
          <w:rFonts w:hint="eastAsia"/>
        </w:rPr>
        <w:t>直线</w:t>
      </w:r>
      <w:r>
        <w:t>代表了</w:t>
      </w:r>
      <w:r>
        <w:rPr>
          <w:rFonts w:hint="eastAsia"/>
        </w:rPr>
        <w:t>3D</w:t>
      </w:r>
      <w:r>
        <w:rPr>
          <w:rFonts w:hint="eastAsia"/>
        </w:rPr>
        <w:t>场景</w:t>
      </w:r>
      <w:r>
        <w:t>中的直线</w:t>
      </w:r>
    </w:p>
    <w:p w:rsidR="0062793A" w:rsidRDefault="002825EB" w:rsidP="0062793A"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特征进行组合，且</w:t>
      </w:r>
      <w:r>
        <w:rPr>
          <w:rFonts w:hint="eastAsia"/>
        </w:rPr>
        <w:t>各自</w:t>
      </w:r>
      <w:r>
        <w:t>拥有不同的置信度。置信度</w:t>
      </w:r>
      <w:r>
        <w:rPr>
          <w:rFonts w:hint="eastAsia"/>
        </w:rPr>
        <w:t>基于</w:t>
      </w:r>
      <w:r>
        <w:t>图像计算，不同区域</w:t>
      </w:r>
      <w:r>
        <w:rPr>
          <w:rFonts w:hint="eastAsia"/>
        </w:rPr>
        <w:t>算得</w:t>
      </w:r>
      <w:r>
        <w:t>的置信度也不同。</w:t>
      </w:r>
    </w:p>
    <w:p w:rsidR="009C7CB3" w:rsidRDefault="009C7CB3" w:rsidP="0062793A"/>
    <w:p w:rsidR="00B16404" w:rsidRDefault="00B16404" w:rsidP="00B16404">
      <w:pPr>
        <w:pStyle w:val="a3"/>
        <w:numPr>
          <w:ilvl w:val="0"/>
          <w:numId w:val="1"/>
        </w:numPr>
        <w:ind w:firstLineChars="0"/>
        <w:rPr>
          <w:b/>
          <w:color w:val="ED7D31" w:themeColor="accent2"/>
          <w:highlight w:val="yellow"/>
        </w:rPr>
      </w:pPr>
      <w:r w:rsidRPr="00B16404">
        <w:rPr>
          <w:rFonts w:hint="eastAsia"/>
          <w:b/>
          <w:color w:val="ED7D31" w:themeColor="accent2"/>
          <w:highlight w:val="yellow"/>
        </w:rPr>
        <w:t>图像</w:t>
      </w:r>
      <w:r w:rsidRPr="00B16404">
        <w:rPr>
          <w:b/>
          <w:color w:val="ED7D31" w:themeColor="accent2"/>
          <w:highlight w:val="yellow"/>
        </w:rPr>
        <w:t>特征提取</w:t>
      </w:r>
      <w:r>
        <w:rPr>
          <w:rFonts w:hint="eastAsia"/>
          <w:b/>
          <w:color w:val="ED7D31" w:themeColor="accent2"/>
          <w:highlight w:val="yellow"/>
        </w:rPr>
        <w:t>part</w:t>
      </w:r>
      <w:r>
        <w:rPr>
          <w:b/>
          <w:color w:val="ED7D31" w:themeColor="accent2"/>
          <w:highlight w:val="yellow"/>
        </w:rPr>
        <w:t xml:space="preserve"> 6</w:t>
      </w:r>
    </w:p>
    <w:p w:rsidR="00B16404" w:rsidRDefault="00B16404" w:rsidP="00B16404">
      <w:pPr>
        <w:rPr>
          <w:b/>
          <w:color w:val="ED7D31" w:themeColor="accent2"/>
        </w:rPr>
      </w:pPr>
      <w:r w:rsidRPr="00B16404">
        <w:rPr>
          <w:rFonts w:hint="eastAsia"/>
          <w:b/>
          <w:color w:val="ED7D31" w:themeColor="accent2"/>
          <w:highlight w:val="yellow"/>
        </w:rPr>
        <w:t>代码参考</w:t>
      </w:r>
      <w:r w:rsidRPr="00B16404">
        <w:rPr>
          <w:b/>
          <w:color w:val="ED7D31" w:themeColor="accent2"/>
          <w:highlight w:val="yellow"/>
        </w:rPr>
        <w:t>：</w:t>
      </w:r>
    </w:p>
    <w:p w:rsidR="00B16404" w:rsidRPr="00B16404" w:rsidRDefault="00B16404" w:rsidP="00B16404">
      <w:pPr>
        <w:rPr>
          <w:b/>
          <w:color w:val="ED7D31" w:themeColor="accent2"/>
          <w:highlight w:val="yellow"/>
        </w:rPr>
      </w:pPr>
      <w:r w:rsidRPr="00B16404">
        <w:rPr>
          <w:rFonts w:hint="eastAsia"/>
          <w:b/>
          <w:color w:val="ED7D31" w:themeColor="accent2"/>
        </w:rPr>
        <w:t>Make3dSingleImageStanford_version0.1\LearningCode\Features</w:t>
      </w:r>
      <w:r>
        <w:rPr>
          <w:rFonts w:hint="eastAsia"/>
          <w:b/>
          <w:color w:val="ED7D31" w:themeColor="accent2"/>
        </w:rPr>
        <w:t>\</w:t>
      </w:r>
      <w:r w:rsidRPr="00B16404">
        <w:rPr>
          <w:b/>
          <w:color w:val="ED7D31" w:themeColor="accent2"/>
        </w:rPr>
        <w:t>calculateFilterBanks_old</w:t>
      </w:r>
      <w:r>
        <w:rPr>
          <w:b/>
          <w:color w:val="ED7D31" w:themeColor="accent2"/>
        </w:rPr>
        <w:t>.m</w:t>
      </w:r>
    </w:p>
    <w:p w:rsidR="00B16404" w:rsidRDefault="00B16404" w:rsidP="0062793A">
      <w:r>
        <w:rPr>
          <w:rFonts w:hint="eastAsia"/>
        </w:rPr>
        <w:t>对于</w:t>
      </w:r>
      <w:r>
        <w:t>每个超像素块，计算它的两个特征：立体线索和</w:t>
      </w:r>
      <w:r>
        <w:rPr>
          <w:rFonts w:hint="eastAsia"/>
        </w:rPr>
        <w:t>边界</w:t>
      </w:r>
      <w:r>
        <w:t>特征</w:t>
      </w:r>
    </w:p>
    <w:p w:rsidR="00B16404" w:rsidRPr="00B16404" w:rsidRDefault="00B16404" w:rsidP="00B16404">
      <w:pPr>
        <w:pStyle w:val="a3"/>
        <w:numPr>
          <w:ilvl w:val="0"/>
          <w:numId w:val="6"/>
        </w:numPr>
        <w:ind w:firstLineChars="0"/>
        <w:rPr>
          <w:b/>
          <w:color w:val="5B9BD5" w:themeColor="accent1"/>
        </w:rPr>
      </w:pPr>
      <w:r w:rsidRPr="00B16404">
        <w:rPr>
          <w:rFonts w:hint="eastAsia"/>
          <w:b/>
          <w:color w:val="5B9BD5" w:themeColor="accent1"/>
        </w:rPr>
        <w:t>立体</w:t>
      </w:r>
      <w:r w:rsidRPr="00B16404">
        <w:rPr>
          <w:b/>
          <w:color w:val="5B9BD5" w:themeColor="accent1"/>
        </w:rPr>
        <w:t>线索</w:t>
      </w:r>
    </w:p>
    <w:p w:rsidR="005A0BED" w:rsidRDefault="005A0BED" w:rsidP="00B16404">
      <w:r>
        <w:rPr>
          <w:rFonts w:hint="eastAsia"/>
        </w:rPr>
        <w:t>对于</w:t>
      </w:r>
      <w:r>
        <w:t>超像素</w:t>
      </w:r>
      <w:r>
        <w:t>i</w:t>
      </w:r>
      <w:r>
        <w:t>来说，计算出</w:t>
      </w:r>
      <w:r w:rsidRPr="005A0BED">
        <w:rPr>
          <w:rFonts w:hint="eastAsia"/>
          <w:b/>
          <w:color w:val="92D050"/>
          <w:u w:val="single"/>
        </w:rPr>
        <w:t>512</w:t>
      </w:r>
      <w:r w:rsidRPr="005A0BED">
        <w:rPr>
          <w:rFonts w:hint="eastAsia"/>
          <w:b/>
          <w:color w:val="92D050"/>
          <w:u w:val="single"/>
        </w:rPr>
        <w:t>维特征</w:t>
      </w:r>
      <w:r w:rsidRPr="005A0BED">
        <w:rPr>
          <w:b/>
          <w:color w:val="92D050"/>
          <w:u w:val="single"/>
        </w:rPr>
        <w:t>向量</w:t>
      </w:r>
      <w:r>
        <w:t>，</w:t>
      </w:r>
      <w:r>
        <w:rPr>
          <w:rFonts w:hint="eastAsia"/>
        </w:rPr>
        <w:t>即</w:t>
      </w:r>
      <w:r w:rsidRPr="005A0BED">
        <w:rPr>
          <w:position w:val="-14"/>
        </w:rPr>
        <w:object w:dxaOrig="2480" w:dyaOrig="400">
          <v:shape id="_x0000_i1035" type="#_x0000_t75" style="width:124.2pt;height:19.8pt" o:ole="">
            <v:imagedata r:id="rId25" o:title=""/>
          </v:shape>
          <o:OLEObject Type="Embed" ProgID="Equation.DSMT4" ShapeID="_x0000_i1035" DrawAspect="Content" ObjectID="_1560172082" r:id="rId26"/>
        </w:object>
      </w:r>
      <w:r>
        <w:rPr>
          <w:rFonts w:hint="eastAsia"/>
        </w:rPr>
        <w:t>，</w:t>
      </w:r>
      <w:r>
        <w:t>见</w:t>
      </w:r>
      <w:r>
        <w:t>fig10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特征</w:t>
      </w:r>
      <w:r>
        <w:t>如下：</w:t>
      </w:r>
    </w:p>
    <w:p w:rsidR="005A0BED" w:rsidRDefault="00381A1E" w:rsidP="005A0BED">
      <w:pPr>
        <w:pStyle w:val="a3"/>
        <w:numPr>
          <w:ilvl w:val="0"/>
          <w:numId w:val="9"/>
        </w:numPr>
        <w:ind w:firstLineChars="0"/>
      </w:pPr>
      <w:r>
        <w:t>fig10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S</w:t>
      </w:r>
      <w:r w:rsidR="005A0BED">
        <w:rPr>
          <w:rFonts w:hint="eastAsia"/>
        </w:rPr>
        <w:t>3C</w:t>
      </w:r>
      <w:r w:rsidR="005A0BED">
        <w:rPr>
          <w:rFonts w:hint="eastAsia"/>
        </w:rPr>
        <w:t>的</w:t>
      </w:r>
      <w:r w:rsidR="005A0BED">
        <w:rPr>
          <w:rFonts w:hint="eastAsia"/>
        </w:rPr>
        <w:t>34</w:t>
      </w:r>
      <w:r w:rsidR="005A0BED">
        <w:rPr>
          <w:rFonts w:hint="eastAsia"/>
        </w:rPr>
        <w:t>维</w:t>
      </w:r>
      <w:r w:rsidR="005A0BED">
        <w:t>特征公式：</w:t>
      </w:r>
    </w:p>
    <w:p w:rsidR="005A0BED" w:rsidRDefault="005A0BED" w:rsidP="005A0BED">
      <w:pPr>
        <w:pStyle w:val="a3"/>
        <w:ind w:left="420" w:firstLineChars="0" w:firstLine="0"/>
        <w:jc w:val="center"/>
      </w:pPr>
      <w:r w:rsidRPr="005A0BED">
        <w:rPr>
          <w:position w:val="-32"/>
        </w:rPr>
        <w:object w:dxaOrig="3200" w:dyaOrig="639">
          <v:shape id="_x0000_i1036" type="#_x0000_t75" style="width:160.2pt;height:31.8pt" o:ole="">
            <v:imagedata r:id="rId27" o:title=""/>
          </v:shape>
          <o:OLEObject Type="Embed" ProgID="Equation.DSMT4" ShapeID="_x0000_i1036" DrawAspect="Content" ObjectID="_1560172083" r:id="rId28"/>
        </w:object>
      </w:r>
    </w:p>
    <w:p w:rsidR="005A0BED" w:rsidRDefault="005A0BED" w:rsidP="005A0BED">
      <w:r>
        <w:rPr>
          <w:rFonts w:hint="eastAsia"/>
        </w:rPr>
        <w:lastRenderedPageBreak/>
        <w:t>其中</w:t>
      </w:r>
      <w:r>
        <w:t>，</w:t>
      </w:r>
      <w:r w:rsidRPr="005A0BED">
        <w:rPr>
          <w:position w:val="-14"/>
        </w:rPr>
        <w:object w:dxaOrig="880" w:dyaOrig="400">
          <v:shape id="_x0000_i1037" type="#_x0000_t75" style="width:43.8pt;height:19.8pt" o:ole="">
            <v:imagedata r:id="rId29" o:title=""/>
          </v:shape>
          <o:OLEObject Type="Embed" ProgID="Equation.DSMT4" ShapeID="_x0000_i1037" DrawAspect="Content" ObjectID="_1560172084" r:id="rId30"/>
        </w:object>
      </w:r>
      <w:r>
        <w:rPr>
          <w:rFonts w:hint="eastAsia"/>
        </w:rPr>
        <w:t>，</w:t>
      </w:r>
      <w:r w:rsidRPr="005A0BED">
        <w:rPr>
          <w:position w:val="-8"/>
        </w:rPr>
        <w:object w:dxaOrig="1140" w:dyaOrig="300">
          <v:shape id="_x0000_i1038" type="#_x0000_t75" style="width:57pt;height:15pt" o:ole="">
            <v:imagedata r:id="rId31" o:title=""/>
          </v:shape>
          <o:OLEObject Type="Embed" ProgID="Equation.DSMT4" ShapeID="_x0000_i1038" DrawAspect="Content" ObjectID="_1560172085" r:id="rId32"/>
        </w:object>
      </w:r>
      <w:r>
        <w:rPr>
          <w:rFonts w:hint="eastAsia"/>
        </w:rPr>
        <w:t>是</w:t>
      </w:r>
      <w:r>
        <w:rPr>
          <w:rFonts w:hint="eastAsia"/>
        </w:rPr>
        <w:t>17</w:t>
      </w:r>
      <w:r>
        <w:rPr>
          <w:rFonts w:hint="eastAsia"/>
        </w:rPr>
        <w:t>个</w:t>
      </w:r>
      <w:r>
        <w:t>滤波器的输出</w:t>
      </w:r>
      <w:r>
        <w:rPr>
          <w:rFonts w:hint="eastAsia"/>
        </w:rPr>
        <w:t>；</w:t>
      </w:r>
      <w:r w:rsidRPr="005A0BED">
        <w:rPr>
          <w:position w:val="-8"/>
        </w:rPr>
        <w:object w:dxaOrig="760" w:dyaOrig="300">
          <v:shape id="_x0000_i1039" type="#_x0000_t75" style="width:37.8pt;height:15pt" o:ole="">
            <v:imagedata r:id="rId33" o:title=""/>
          </v:shape>
          <o:OLEObject Type="Embed" ProgID="Equation.DSMT4" ShapeID="_x0000_i1039" DrawAspect="Content" ObjectID="_1560172086" r:id="rId34"/>
        </w:object>
      </w:r>
      <w:r>
        <w:rPr>
          <w:rFonts w:hint="eastAsia"/>
        </w:rPr>
        <w:t>，</w:t>
      </w:r>
      <w:r>
        <w:t>分别表示纹理</w:t>
      </w:r>
      <w:r>
        <w:rPr>
          <w:rFonts w:hint="eastAsia"/>
        </w:rPr>
        <w:t>能量</w:t>
      </w:r>
      <w:r w:rsidR="00381A1E">
        <w:t>和峰值</w:t>
      </w:r>
      <w:r w:rsidR="00381A1E">
        <w:rPr>
          <w:rFonts w:hint="eastAsia"/>
        </w:rPr>
        <w:t>；</w:t>
      </w:r>
      <w:r w:rsidR="00381A1E" w:rsidRPr="00381A1E">
        <w:rPr>
          <w:position w:val="-14"/>
        </w:rPr>
        <w:object w:dxaOrig="760" w:dyaOrig="400">
          <v:shape id="_x0000_i1040" type="#_x0000_t75" style="width:37.8pt;height:19.8pt" o:ole="">
            <v:imagedata r:id="rId35" o:title=""/>
          </v:shape>
          <o:OLEObject Type="Embed" ProgID="Equation.DSMT4" ShapeID="_x0000_i1040" DrawAspect="Content" ObjectID="_1560172087" r:id="rId36"/>
        </w:object>
      </w:r>
      <w:r w:rsidR="00381A1E">
        <w:rPr>
          <w:rFonts w:hint="eastAsia"/>
        </w:rPr>
        <w:t>表示</w:t>
      </w:r>
      <w:r w:rsidR="00381A1E">
        <w:t>图像</w:t>
      </w:r>
      <w:r w:rsidR="00381A1E">
        <w:rPr>
          <w:rFonts w:hint="eastAsia"/>
        </w:rPr>
        <w:t>的</w:t>
      </w:r>
      <w:r w:rsidR="00381A1E">
        <w:t>超像素</w:t>
      </w:r>
      <w:r w:rsidR="00BF2BD5">
        <w:t>S</w:t>
      </w:r>
      <w:r w:rsidR="00BF2BD5">
        <w:rPr>
          <w:rFonts w:hint="eastAsia"/>
        </w:rPr>
        <w:t>3T</w:t>
      </w:r>
      <w:r w:rsidR="00381A1E">
        <w:t>，</w:t>
      </w:r>
      <w:r w:rsidR="00381A1E" w:rsidRPr="00381A1E">
        <w:rPr>
          <w:position w:val="-14"/>
        </w:rPr>
        <w:object w:dxaOrig="620" w:dyaOrig="400">
          <v:shape id="_x0000_i1041" type="#_x0000_t75" style="width:31.2pt;height:19.8pt" o:ole="">
            <v:imagedata r:id="rId37" o:title=""/>
          </v:shape>
          <o:OLEObject Type="Embed" ProgID="Equation.DSMT4" ShapeID="_x0000_i1041" DrawAspect="Content" ObjectID="_1560172088" r:id="rId38"/>
        </w:object>
      </w:r>
      <w:r w:rsidR="00381A1E">
        <w:rPr>
          <w:rFonts w:hint="eastAsia"/>
        </w:rPr>
        <w:t>是</w:t>
      </w:r>
      <w:r w:rsidR="00381A1E">
        <w:t>它的</w:t>
      </w:r>
      <w:r w:rsidR="00381A1E">
        <w:rPr>
          <w:rFonts w:hint="eastAsia"/>
        </w:rPr>
        <w:t>中心</w:t>
      </w:r>
      <w:r w:rsidR="00381A1E">
        <w:t>。</w:t>
      </w:r>
    </w:p>
    <w:p w:rsidR="00381A1E" w:rsidRDefault="00381A1E" w:rsidP="005A0BED">
      <w:r w:rsidRPr="00381A1E">
        <w:rPr>
          <w:rFonts w:hint="eastAsia"/>
          <w:b/>
          <w:color w:val="92D050"/>
          <w:u w:val="single"/>
        </w:rPr>
        <w:t>滤波器</w:t>
      </w:r>
      <w:r w:rsidRPr="00381A1E">
        <w:rPr>
          <w:b/>
          <w:color w:val="92D050"/>
          <w:u w:val="single"/>
        </w:rPr>
        <w:t>的模板</w:t>
      </w:r>
      <w:r>
        <w:t>见</w:t>
      </w:r>
      <w:r>
        <w:t>fig 9</w:t>
      </w:r>
      <w:r>
        <w:rPr>
          <w:rFonts w:hint="eastAsia"/>
        </w:rPr>
        <w:t>，共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模板。其中前</w:t>
      </w:r>
      <w:r>
        <w:rPr>
          <w:rFonts w:hint="eastAsia"/>
        </w:rPr>
        <w:t>9</w:t>
      </w:r>
      <w:r>
        <w:rPr>
          <w:rFonts w:hint="eastAsia"/>
        </w:rPr>
        <w:t>个为</w:t>
      </w:r>
      <w:r>
        <w:t>laws</w:t>
      </w:r>
      <w:r>
        <w:t>模板，后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为</w:t>
      </w:r>
      <w:r w:rsidRPr="00381A1E">
        <w:t>Nevatia-Babu</w:t>
      </w:r>
      <w:r w:rsidRPr="00381A1E">
        <w:rPr>
          <w:rFonts w:hint="eastAsia"/>
        </w:rPr>
        <w:t>模板</w:t>
      </w:r>
      <w:r>
        <w:rPr>
          <w:rFonts w:hint="eastAsia"/>
        </w:rPr>
        <w:t>（具体</w:t>
      </w:r>
      <w:r>
        <w:t>见我写的</w:t>
      </w:r>
      <w:r w:rsidRPr="00381A1E">
        <w:rPr>
          <w:b/>
          <w:color w:val="ED7D31" w:themeColor="accent2"/>
        </w:rPr>
        <w:t>《番外》</w:t>
      </w:r>
      <w:r>
        <w:t>部分）</w:t>
      </w:r>
      <w:r>
        <w:rPr>
          <w:rFonts w:hint="eastAsia"/>
        </w:rPr>
        <w:t>。</w:t>
      </w:r>
      <w:r w:rsidRPr="00381A1E">
        <w:rPr>
          <w:rFonts w:hint="eastAsia"/>
          <w:b/>
          <w:color w:val="92D050"/>
          <w:u w:val="single"/>
        </w:rPr>
        <w:t>模板</w:t>
      </w:r>
      <w:r w:rsidRPr="00381A1E">
        <w:rPr>
          <w:b/>
          <w:color w:val="92D050"/>
          <w:u w:val="single"/>
        </w:rPr>
        <w:t>运算过程</w:t>
      </w:r>
      <w:r>
        <w:t>为：</w:t>
      </w:r>
      <w:r>
        <w:rPr>
          <w:rFonts w:hint="eastAsia"/>
        </w:rPr>
        <w:t>首先</w:t>
      </w:r>
      <w:r>
        <w:t>将</w:t>
      </w:r>
      <w:r>
        <w:rPr>
          <w:rFonts w:hint="eastAsia"/>
        </w:rPr>
        <w:t>RGB</w:t>
      </w:r>
      <w:r>
        <w:rPr>
          <w:rFonts w:hint="eastAsia"/>
        </w:rPr>
        <w:t>图</w:t>
      </w:r>
      <w:r>
        <w:t>转为</w:t>
      </w:r>
      <w:r w:rsidRPr="00381A1E">
        <w:rPr>
          <w:position w:val="-12"/>
        </w:rPr>
        <w:object w:dxaOrig="660" w:dyaOrig="360">
          <v:shape id="_x0000_i1042" type="#_x0000_t75" style="width:33pt;height:18pt" o:ole="">
            <v:imagedata r:id="rId39" o:title=""/>
          </v:shape>
          <o:OLEObject Type="Embed" ProgID="Equation.DSMT4" ShapeID="_x0000_i1042" DrawAspect="Content" ObjectID="_1560172089" r:id="rId40"/>
        </w:objec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模板分别作用于</w:t>
      </w:r>
      <w:r>
        <w:rPr>
          <w:rFonts w:hint="eastAsia"/>
        </w:rPr>
        <w:t>Y</w:t>
      </w:r>
      <w:r>
        <w:rPr>
          <w:rFonts w:hint="eastAsia"/>
        </w:rPr>
        <w:t>通道</w:t>
      </w:r>
      <w:r>
        <w:t>，输出</w:t>
      </w:r>
      <w:r w:rsidRPr="00381A1E">
        <w:rPr>
          <w:position w:val="-12"/>
        </w:rPr>
        <w:object w:dxaOrig="780" w:dyaOrig="360">
          <v:shape id="_x0000_i1043" type="#_x0000_t75" style="width:39pt;height:18pt" o:ole="">
            <v:imagedata r:id="rId41" o:title=""/>
          </v:shape>
          <o:OLEObject Type="Embed" ProgID="Equation.DSMT4" ShapeID="_x0000_i1043" DrawAspect="Content" ObjectID="_1560172090" r:id="rId42"/>
        </w:object>
      </w:r>
      <w:r>
        <w:rPr>
          <w:rFonts w:hint="eastAsia"/>
        </w:rPr>
        <w:t>，</w:t>
      </w:r>
      <w:r>
        <w:t>第一个模板作用于</w:t>
      </w:r>
      <w:r w:rsidRPr="00381A1E">
        <w:rPr>
          <w:position w:val="-12"/>
        </w:rPr>
        <w:object w:dxaOrig="300" w:dyaOrig="360">
          <v:shape id="_x0000_i1044" type="#_x0000_t75" style="width:15pt;height:18pt" o:ole="">
            <v:imagedata r:id="rId43" o:title=""/>
          </v:shape>
          <o:OLEObject Type="Embed" ProgID="Equation.DSMT4" ShapeID="_x0000_i1044" DrawAspect="Content" ObjectID="_1560172091" r:id="rId44"/>
        </w:object>
      </w:r>
      <w:r>
        <w:rPr>
          <w:rFonts w:hint="eastAsia"/>
        </w:rPr>
        <w:t>和</w:t>
      </w:r>
      <w:r w:rsidRPr="00381A1E">
        <w:rPr>
          <w:position w:val="-12"/>
        </w:rPr>
        <w:object w:dxaOrig="300" w:dyaOrig="360">
          <v:shape id="_x0000_i1045" type="#_x0000_t75" style="width:15pt;height:18pt" o:ole="">
            <v:imagedata r:id="rId45" o:title=""/>
          </v:shape>
          <o:OLEObject Type="Embed" ProgID="Equation.DSMT4" ShapeID="_x0000_i1045" DrawAspect="Content" ObjectID="_1560172092" r:id="rId46"/>
        </w:object>
      </w:r>
      <w:r>
        <w:rPr>
          <w:rFonts w:hint="eastAsia"/>
        </w:rPr>
        <w:t>通道</w:t>
      </w:r>
      <w:r>
        <w:t>，输出</w:t>
      </w:r>
      <w:r w:rsidRPr="00381A1E">
        <w:rPr>
          <w:position w:val="-12"/>
        </w:rPr>
        <w:object w:dxaOrig="340" w:dyaOrig="360">
          <v:shape id="_x0000_i1046" type="#_x0000_t75" style="width:16.8pt;height:18pt" o:ole="">
            <v:imagedata r:id="rId47" o:title=""/>
          </v:shape>
          <o:OLEObject Type="Embed" ProgID="Equation.DSMT4" ShapeID="_x0000_i1046" DrawAspect="Content" ObjectID="_1560172093" r:id="rId48"/>
        </w:object>
      </w:r>
      <w:r>
        <w:rPr>
          <w:rFonts w:hint="eastAsia"/>
        </w:rPr>
        <w:t>和</w:t>
      </w:r>
      <w:r w:rsidRPr="00381A1E">
        <w:rPr>
          <w:position w:val="-12"/>
        </w:rPr>
        <w:object w:dxaOrig="340" w:dyaOrig="360">
          <v:shape id="_x0000_i1047" type="#_x0000_t75" style="width:16.8pt;height:18pt" o:ole="">
            <v:imagedata r:id="rId49" o:title=""/>
          </v:shape>
          <o:OLEObject Type="Embed" ProgID="Equation.DSMT4" ShapeID="_x0000_i1047" DrawAspect="Content" ObjectID="_1560172094" r:id="rId50"/>
        </w:object>
      </w:r>
      <w:r>
        <w:rPr>
          <w:rFonts w:hint="eastAsia"/>
        </w:rPr>
        <w:t>。</w:t>
      </w:r>
    </w:p>
    <w:p w:rsidR="005A0BED" w:rsidRDefault="00381A1E" w:rsidP="005A0BED">
      <w:pPr>
        <w:pStyle w:val="a3"/>
        <w:numPr>
          <w:ilvl w:val="0"/>
          <w:numId w:val="9"/>
        </w:numPr>
        <w:ind w:firstLineChars="0"/>
      </w:pPr>
      <w:r>
        <w:t>fig10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3T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3B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3L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3R</w:t>
      </w:r>
      <w:r>
        <w:rPr>
          <w:rFonts w:hint="eastAsia"/>
        </w:rPr>
        <w:t>分别</w:t>
      </w:r>
      <w:r>
        <w:t>为</w:t>
      </w:r>
      <w:r w:rsidR="00BF2BD5">
        <w:rPr>
          <w:rFonts w:hint="eastAsia"/>
        </w:rPr>
        <w:t>超像素</w:t>
      </w:r>
      <w:r w:rsidR="00BF2BD5">
        <w:t>S</w:t>
      </w:r>
      <w:r w:rsidR="00BF2BD5">
        <w:rPr>
          <w:rFonts w:hint="eastAsia"/>
        </w:rPr>
        <w:t>3T</w:t>
      </w:r>
      <w:r w:rsidR="00BF2BD5">
        <w:rPr>
          <w:rFonts w:hint="eastAsia"/>
        </w:rPr>
        <w:t>的最大</w:t>
      </w:r>
      <w:r w:rsidR="00BF2BD5">
        <w:t>特征邻域。</w:t>
      </w:r>
    </w:p>
    <w:p w:rsidR="001A4079" w:rsidRDefault="001A4079" w:rsidP="005A0BED">
      <w:pPr>
        <w:pStyle w:val="a3"/>
        <w:numPr>
          <w:ilvl w:val="0"/>
          <w:numId w:val="9"/>
        </w:numPr>
        <w:ind w:firstLineChars="0"/>
      </w:pPr>
      <w:r>
        <w:t>fig10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2</w:t>
      </w:r>
      <w:r>
        <w:t>···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1</w:t>
      </w:r>
      <w:r>
        <w:t>···</w:t>
      </w:r>
      <w:r>
        <w:rPr>
          <w:rFonts w:hint="eastAsia"/>
        </w:rPr>
        <w:t>代表</w:t>
      </w:r>
      <w:r>
        <w:t>不同的尺度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S2C</w:t>
      </w:r>
      <w:r>
        <w:rPr>
          <w:rFonts w:hint="eastAsia"/>
        </w:rPr>
        <w:t>的</w:t>
      </w:r>
      <w:r>
        <w:t>大小为</w:t>
      </w:r>
      <w:r>
        <w:rPr>
          <w:rFonts w:hint="eastAsia"/>
        </w:rPr>
        <w:t>以</w:t>
      </w:r>
      <w:r>
        <w:rPr>
          <w:rFonts w:hint="eastAsia"/>
        </w:rPr>
        <w:t>S3C</w:t>
      </w:r>
      <w:r>
        <w:rPr>
          <w:rFonts w:hint="eastAsia"/>
        </w:rPr>
        <w:t>为</w:t>
      </w:r>
      <w:r>
        <w:t>中心的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超像素</w:t>
      </w:r>
      <w:r>
        <w:rPr>
          <w:rFonts w:hint="eastAsia"/>
        </w:rPr>
        <w:t>那么</w:t>
      </w:r>
      <w:r>
        <w:t>大；</w:t>
      </w:r>
      <w:r>
        <w:rPr>
          <w:rFonts w:hint="eastAsia"/>
        </w:rPr>
        <w:t>S1C</w:t>
      </w:r>
      <w:r>
        <w:rPr>
          <w:rFonts w:hint="eastAsia"/>
        </w:rPr>
        <w:t>的</w:t>
      </w:r>
      <w:r>
        <w:t>大小为</w:t>
      </w:r>
      <w:r>
        <w:rPr>
          <w:rFonts w:hint="eastAsia"/>
        </w:rPr>
        <w:t>以</w:t>
      </w:r>
      <w:r>
        <w:rPr>
          <w:rFonts w:hint="eastAsia"/>
        </w:rPr>
        <w:t>S2C</w:t>
      </w:r>
      <w:r>
        <w:rPr>
          <w:rFonts w:hint="eastAsia"/>
        </w:rPr>
        <w:t>为</w:t>
      </w:r>
      <w:r>
        <w:t>中心的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超像素</w:t>
      </w:r>
      <w:r>
        <w:rPr>
          <w:rFonts w:hint="eastAsia"/>
        </w:rPr>
        <w:t>那么</w:t>
      </w:r>
      <w:r>
        <w:t>大</w:t>
      </w:r>
    </w:p>
    <w:p w:rsidR="006607E4" w:rsidRDefault="006607E4" w:rsidP="005A0BE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超像素</w:t>
      </w:r>
      <w:r>
        <w:t>的形状和位置特征：</w:t>
      </w:r>
      <w:r>
        <w:rPr>
          <w:rFonts w:hint="eastAsia"/>
        </w:rPr>
        <w:t>14</w:t>
      </w:r>
      <w:r>
        <w:rPr>
          <w:rFonts w:hint="eastAsia"/>
        </w:rPr>
        <w:t>维</w:t>
      </w:r>
      <w:r>
        <w:t>。参考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t>section2.2</w:t>
      </w:r>
      <w:r>
        <w:t>】</w:t>
      </w:r>
    </w:p>
    <w:p w:rsidR="003627FA" w:rsidRDefault="003627FA" w:rsidP="003627FA">
      <w:pPr>
        <w:rPr>
          <w:b/>
          <w:color w:val="ED7D31" w:themeColor="accent2"/>
        </w:rPr>
      </w:pPr>
      <w:r w:rsidRPr="00B16404">
        <w:rPr>
          <w:rFonts w:hint="eastAsia"/>
          <w:b/>
          <w:color w:val="ED7D31" w:themeColor="accent2"/>
          <w:highlight w:val="yellow"/>
        </w:rPr>
        <w:t>代码参考</w:t>
      </w:r>
      <w:r w:rsidRPr="00B16404">
        <w:rPr>
          <w:b/>
          <w:color w:val="ED7D31" w:themeColor="accent2"/>
          <w:highlight w:val="yellow"/>
        </w:rPr>
        <w:t>：</w:t>
      </w:r>
      <w:hyperlink r:id="rId51" w:history="1">
        <w:r w:rsidR="00623071" w:rsidRPr="001E168E">
          <w:rPr>
            <w:rStyle w:val="a4"/>
            <w:b/>
          </w:rPr>
          <w:t>http://make3d.cs.cornell.edu/code.html</w:t>
        </w:r>
      </w:hyperlink>
      <w:r w:rsidR="00623071">
        <w:rPr>
          <w:b/>
          <w:color w:val="ED7D31" w:themeColor="accent2"/>
        </w:rPr>
        <w:t xml:space="preserve"> </w:t>
      </w:r>
      <w:bookmarkStart w:id="0" w:name="_GoBack"/>
      <w:bookmarkEnd w:id="0"/>
    </w:p>
    <w:p w:rsidR="003627FA" w:rsidRPr="003627FA" w:rsidRDefault="003627FA" w:rsidP="003627FA">
      <w:pPr>
        <w:rPr>
          <w:b/>
          <w:color w:val="ED7D31" w:themeColor="accent2"/>
          <w:highlight w:val="yellow"/>
        </w:rPr>
      </w:pPr>
      <w:r w:rsidRPr="00B16404">
        <w:rPr>
          <w:rFonts w:hint="eastAsia"/>
          <w:b/>
          <w:color w:val="ED7D31" w:themeColor="accent2"/>
        </w:rPr>
        <w:t>Make3dSingleImageStanford_version0.1\LearningCode\Features</w:t>
      </w:r>
      <w:r>
        <w:rPr>
          <w:rFonts w:hint="eastAsia"/>
          <w:b/>
          <w:color w:val="ED7D31" w:themeColor="accent2"/>
        </w:rPr>
        <w:t>\</w:t>
      </w:r>
      <w:r w:rsidRPr="003627FA">
        <w:t xml:space="preserve"> </w:t>
      </w:r>
      <w:r w:rsidRPr="003627FA">
        <w:rPr>
          <w:b/>
          <w:color w:val="ED7D31" w:themeColor="accent2"/>
        </w:rPr>
        <w:t>f_sup_old</w:t>
      </w:r>
      <w:r>
        <w:rPr>
          <w:b/>
          <w:color w:val="ED7D31" w:themeColor="accent2"/>
        </w:rPr>
        <w:t>.m</w:t>
      </w:r>
    </w:p>
    <w:p w:rsidR="003627FA" w:rsidRPr="005A0BED" w:rsidRDefault="003627FA" w:rsidP="003627FA"/>
    <w:p w:rsidR="00B16404" w:rsidRPr="00B16404" w:rsidRDefault="00B16404" w:rsidP="00B164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边界</w:t>
      </w:r>
      <w:r>
        <w:t>特征</w:t>
      </w:r>
    </w:p>
    <w:p w:rsidR="009C7CB3" w:rsidRDefault="009C7CB3" w:rsidP="0062793A"/>
    <w:p w:rsidR="009C7CB3" w:rsidRPr="009C7CB3" w:rsidRDefault="009C7CB3" w:rsidP="009C7CB3">
      <w:pPr>
        <w:pStyle w:val="a3"/>
        <w:numPr>
          <w:ilvl w:val="0"/>
          <w:numId w:val="1"/>
        </w:numPr>
        <w:ind w:firstLineChars="0"/>
        <w:rPr>
          <w:b/>
          <w:color w:val="ED7D31" w:themeColor="accent2"/>
        </w:rPr>
      </w:pPr>
      <w:r w:rsidRPr="009C7CB3">
        <w:rPr>
          <w:rFonts w:hint="eastAsia"/>
          <w:b/>
          <w:color w:val="ED7D31" w:themeColor="accent2"/>
        </w:rPr>
        <w:t>番外：</w:t>
      </w:r>
      <w:r w:rsidRPr="009C7CB3">
        <w:rPr>
          <w:b/>
          <w:color w:val="ED7D31" w:themeColor="accent2"/>
        </w:rPr>
        <w:t>没有番外又如何看懂剧情？！</w:t>
      </w:r>
    </w:p>
    <w:p w:rsidR="009C7CB3" w:rsidRPr="009C7CB3" w:rsidRDefault="009C7CB3" w:rsidP="009C7CB3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</w:rPr>
      </w:pPr>
      <w:r w:rsidRPr="009C7CB3">
        <w:rPr>
          <w:rFonts w:hint="eastAsia"/>
          <w:b/>
          <w:color w:val="5B9BD5" w:themeColor="accent1"/>
        </w:rPr>
        <w:t>图像</w:t>
      </w:r>
      <w:r w:rsidRPr="009C7CB3">
        <w:rPr>
          <w:b/>
          <w:color w:val="5B9BD5" w:themeColor="accent1"/>
        </w:rPr>
        <w:t>滤波</w:t>
      </w:r>
      <w:r>
        <w:rPr>
          <w:rFonts w:hint="eastAsia"/>
          <w:b/>
          <w:color w:val="5B9BD5" w:themeColor="accent1"/>
        </w:rPr>
        <w:t>有</w:t>
      </w:r>
      <w:r>
        <w:rPr>
          <w:b/>
          <w:color w:val="5B9BD5" w:themeColor="accent1"/>
        </w:rPr>
        <w:t>啥用？</w:t>
      </w:r>
    </w:p>
    <w:p w:rsidR="009C7CB3" w:rsidRDefault="009C7CB3" w:rsidP="0062793A">
      <w:r>
        <w:rPr>
          <w:rFonts w:hint="eastAsia"/>
        </w:rPr>
        <w:t>图像</w:t>
      </w:r>
      <w:r>
        <w:t>滤波</w:t>
      </w:r>
      <w:r>
        <w:rPr>
          <w:rFonts w:hint="eastAsia"/>
        </w:rPr>
        <w:t>，</w:t>
      </w:r>
      <w:r w:rsidRPr="009C7CB3">
        <w:rPr>
          <w:rFonts w:hint="eastAsia"/>
        </w:rPr>
        <w:t>运用滤波技术来</w:t>
      </w:r>
      <w:r w:rsidRPr="009C7CB3">
        <w:rPr>
          <w:rFonts w:hint="eastAsia"/>
          <w:b/>
          <w:u w:val="single"/>
        </w:rPr>
        <w:t>增强图像的某些空间频率特征</w:t>
      </w:r>
      <w:r w:rsidRPr="009C7CB3">
        <w:rPr>
          <w:rFonts w:hint="eastAsia"/>
        </w:rPr>
        <w:t>，以改善地物目标与领域或背景之间的灰度反差。</w:t>
      </w:r>
    </w:p>
    <w:p w:rsidR="00542EF0" w:rsidRPr="00542EF0" w:rsidRDefault="00542EF0" w:rsidP="008141B2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</w:rPr>
      </w:pPr>
      <w:r w:rsidRPr="00542EF0">
        <w:rPr>
          <w:rFonts w:hint="eastAsia"/>
          <w:b/>
          <w:color w:val="5B9BD5" w:themeColor="accent1"/>
        </w:rPr>
        <w:t>模板运算</w:t>
      </w:r>
      <w:r w:rsidR="008141B2">
        <w:rPr>
          <w:rFonts w:hint="eastAsia"/>
          <w:b/>
          <w:color w:val="5B9BD5" w:themeColor="accent1"/>
        </w:rPr>
        <w:t xml:space="preserve"> </w:t>
      </w:r>
      <w:hyperlink r:id="rId52" w:history="1">
        <w:r w:rsidR="008141B2" w:rsidRPr="005A3CD5">
          <w:rPr>
            <w:rStyle w:val="a4"/>
            <w:b/>
          </w:rPr>
          <w:t>http://www.cnblogs.com/zjutzz/p/4854839.html</w:t>
        </w:r>
      </w:hyperlink>
      <w:r w:rsidR="008141B2">
        <w:rPr>
          <w:b/>
          <w:color w:val="5B9BD5" w:themeColor="accent1"/>
        </w:rPr>
        <w:t xml:space="preserve"> </w:t>
      </w:r>
    </w:p>
    <w:p w:rsidR="009C7CB3" w:rsidRDefault="009C7CB3" w:rsidP="000B2C3E">
      <w:pPr>
        <w:pStyle w:val="a3"/>
        <w:numPr>
          <w:ilvl w:val="0"/>
          <w:numId w:val="3"/>
        </w:numPr>
        <w:ind w:firstLineChars="0"/>
      </w:pPr>
      <w:r w:rsidRPr="000B2C3E">
        <w:rPr>
          <w:rFonts w:hint="eastAsia"/>
          <w:b/>
          <w:color w:val="00B050"/>
          <w:u w:val="single"/>
        </w:rPr>
        <w:t>滤波器</w:t>
      </w:r>
      <w:r w:rsidRPr="000B2C3E">
        <w:rPr>
          <w:b/>
          <w:color w:val="00B050"/>
          <w:u w:val="single"/>
        </w:rPr>
        <w:t>、掩模、核</w:t>
      </w:r>
      <w:r w:rsidR="00542EF0" w:rsidRPr="000B2C3E">
        <w:rPr>
          <w:rFonts w:hint="eastAsia"/>
          <w:b/>
          <w:color w:val="00B050"/>
          <w:u w:val="single"/>
        </w:rPr>
        <w:t>（</w:t>
      </w:r>
      <w:r w:rsidR="00542EF0" w:rsidRPr="000B2C3E">
        <w:rPr>
          <w:b/>
          <w:color w:val="00B050"/>
          <w:u w:val="single"/>
        </w:rPr>
        <w:t>kernel</w:t>
      </w:r>
      <w:r w:rsidR="00542EF0" w:rsidRPr="000B2C3E">
        <w:rPr>
          <w:b/>
          <w:color w:val="00B050"/>
          <w:u w:val="single"/>
        </w:rPr>
        <w:t>）</w:t>
      </w:r>
      <w:r w:rsidRPr="000B2C3E">
        <w:rPr>
          <w:b/>
          <w:color w:val="00B050"/>
          <w:u w:val="single"/>
        </w:rPr>
        <w:t>、模板、窗口</w:t>
      </w:r>
      <w:r>
        <w:t>是一个意思！</w:t>
      </w:r>
      <w:r>
        <w:rPr>
          <w:rFonts w:hint="eastAsia"/>
        </w:rPr>
        <w:t>！</w:t>
      </w:r>
      <w:r>
        <w:t>！！！</w:t>
      </w:r>
    </w:p>
    <w:p w:rsidR="00542EF0" w:rsidRDefault="00542EF0" w:rsidP="0062793A">
      <w:pPr>
        <w:pStyle w:val="a3"/>
        <w:numPr>
          <w:ilvl w:val="0"/>
          <w:numId w:val="3"/>
        </w:numPr>
        <w:ind w:firstLineChars="0"/>
      </w:pPr>
      <w:r>
        <w:t>我们把所有图像看作矩阵。</w:t>
      </w:r>
      <w:r>
        <w:rPr>
          <w:rFonts w:hint="eastAsia"/>
        </w:rPr>
        <w:t>模板</w:t>
      </w:r>
      <w:r>
        <w:t>一般是</w:t>
      </w:r>
      <w:r w:rsidRPr="00542EF0">
        <w:rPr>
          <w:position w:val="-6"/>
        </w:rPr>
        <w:object w:dxaOrig="520" w:dyaOrig="220">
          <v:shape id="_x0000_i1048" type="#_x0000_t75" style="width:25.8pt;height:10.8pt" o:ole="">
            <v:imagedata r:id="rId53" o:title=""/>
          </v:shape>
          <o:OLEObject Type="Embed" ProgID="Equation.DSMT4" ShapeID="_x0000_i1048" DrawAspect="Content" ObjectID="_1560172095" r:id="rId54"/>
        </w:object>
      </w:r>
      <w:r>
        <w:rPr>
          <w:rFonts w:hint="eastAsia"/>
        </w:rPr>
        <w:t>的</w:t>
      </w:r>
      <w:r>
        <w:t>矩阵。</w:t>
      </w:r>
    </w:p>
    <w:p w:rsidR="00542EF0" w:rsidRPr="00542EF0" w:rsidRDefault="00542EF0" w:rsidP="00542EF0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542EF0">
        <w:rPr>
          <w:rFonts w:hint="eastAsia"/>
          <w:color w:val="00B050"/>
        </w:rPr>
        <w:t>模板</w:t>
      </w:r>
      <w:r w:rsidRPr="00542EF0">
        <w:rPr>
          <w:color w:val="00B050"/>
        </w:rPr>
        <w:t>运算的基本思路：</w:t>
      </w:r>
    </w:p>
    <w:p w:rsidR="000B2C3E" w:rsidRDefault="00542EF0" w:rsidP="00542EF0">
      <w:r>
        <w:rPr>
          <w:rFonts w:hint="eastAsia"/>
        </w:rPr>
        <w:t>将</w:t>
      </w:r>
      <w:r>
        <w:t>原图像中某个像素的值，作为它本身灰度值和其相邻像素灰度值</w:t>
      </w:r>
      <w:r>
        <w:rPr>
          <w:rFonts w:hint="eastAsia"/>
        </w:rPr>
        <w:t>的</w:t>
      </w:r>
      <w:r>
        <w:t>函数。模板</w:t>
      </w:r>
      <w:r>
        <w:rPr>
          <w:rFonts w:hint="eastAsia"/>
        </w:rPr>
        <w:t>中</w:t>
      </w:r>
      <w:r>
        <w:t>有一个锚点（</w:t>
      </w:r>
      <w:r>
        <w:t>anchor point</w:t>
      </w:r>
      <w:r>
        <w:t>），通常是矩阵中心点，和原图像中待计算点对应；</w:t>
      </w:r>
      <w:r>
        <w:rPr>
          <w:rFonts w:hint="eastAsia"/>
        </w:rPr>
        <w:t>整个</w:t>
      </w:r>
      <w:r>
        <w:t>模板对应的区域，就是原图像中像素点的相邻区域。</w:t>
      </w:r>
    </w:p>
    <w:p w:rsidR="00A26B9A" w:rsidRDefault="00A26B9A" w:rsidP="00542EF0">
      <w:r>
        <w:rPr>
          <w:rFonts w:hint="eastAsia"/>
        </w:rPr>
        <w:t>模板</w:t>
      </w:r>
      <w:r>
        <w:t>运算公式形式：</w:t>
      </w:r>
      <w:r w:rsidRPr="00A26B9A">
        <w:rPr>
          <w:position w:val="-16"/>
        </w:rPr>
        <w:object w:dxaOrig="3780" w:dyaOrig="440">
          <v:shape id="_x0000_i1049" type="#_x0000_t75" style="width:189pt;height:22.2pt" o:ole="">
            <v:imagedata r:id="rId55" o:title=""/>
          </v:shape>
          <o:OLEObject Type="Embed" ProgID="Equation.DSMT4" ShapeID="_x0000_i1049" DrawAspect="Content" ObjectID="_1560172096" r:id="rId56"/>
        </w:object>
      </w:r>
    </w:p>
    <w:p w:rsidR="00A26B9A" w:rsidRDefault="00A26B9A" w:rsidP="00542EF0">
      <w:r>
        <w:rPr>
          <w:rFonts w:hint="eastAsia"/>
        </w:rPr>
        <w:t>常见</w:t>
      </w:r>
      <w:r>
        <w:t>的</w:t>
      </w:r>
      <w:r>
        <w:t>function</w:t>
      </w:r>
      <w:r>
        <w:t>有两种：卷积和排序。</w:t>
      </w:r>
    </w:p>
    <w:p w:rsidR="00A26B9A" w:rsidRDefault="00A26B9A" w:rsidP="00542EF0">
      <w:r w:rsidRPr="000E4D42">
        <w:rPr>
          <w:rFonts w:hint="eastAsia"/>
          <w:b/>
          <w:u w:val="single"/>
        </w:rPr>
        <w:t>卷积</w:t>
      </w:r>
      <w:r>
        <w:t>可以理解为一个</w:t>
      </w:r>
      <w:r>
        <w:t>map-reduce</w:t>
      </w:r>
      <w:r>
        <w:t>过程：元素对应相乘（</w:t>
      </w:r>
      <w:r>
        <w:t>mapper</w:t>
      </w:r>
      <w:r>
        <w:t>），乘积累加（</w:t>
      </w:r>
      <w:r>
        <w:t>reducer</w:t>
      </w:r>
      <w:r>
        <w:t>）。</w:t>
      </w:r>
    </w:p>
    <w:p w:rsidR="000B2C3E" w:rsidRDefault="000B2C3E" w:rsidP="00542EF0">
      <w:r>
        <w:rPr>
          <w:rFonts w:hint="eastAsia"/>
        </w:rPr>
        <w:t>模板</w:t>
      </w:r>
      <w:r>
        <w:t>运算的效果，可能让图像变好，也可能让图像变坏。利用</w:t>
      </w:r>
      <w:r>
        <w:rPr>
          <w:rFonts w:hint="eastAsia"/>
        </w:rPr>
        <w:t>像素</w:t>
      </w:r>
      <w:r>
        <w:t>本身及其邻域像素的灰度关系进行</w:t>
      </w:r>
      <w:r w:rsidRPr="000B2C3E">
        <w:rPr>
          <w:b/>
          <w:u w:val="single"/>
        </w:rPr>
        <w:t>增强</w:t>
      </w:r>
      <w:r>
        <w:t>的方法，称为</w:t>
      </w:r>
      <w:r w:rsidRPr="000B2C3E">
        <w:rPr>
          <w:b/>
          <w:u w:val="single"/>
        </w:rPr>
        <w:t>滤波</w:t>
      </w:r>
      <w:r>
        <w:t>，滤波使用到的</w:t>
      </w:r>
      <w:r w:rsidRPr="000B2C3E">
        <w:rPr>
          <w:b/>
          <w:color w:val="00B050"/>
          <w:u w:val="single"/>
        </w:rPr>
        <w:t>模板</w:t>
      </w:r>
      <w:r>
        <w:t>就是</w:t>
      </w:r>
      <w:r w:rsidRPr="000B2C3E">
        <w:rPr>
          <w:b/>
          <w:color w:val="00B050"/>
          <w:u w:val="single"/>
        </w:rPr>
        <w:t>滤波器</w:t>
      </w:r>
      <w:r>
        <w:t>。</w:t>
      </w:r>
    </w:p>
    <w:p w:rsidR="000E4D42" w:rsidRPr="000E4D42" w:rsidRDefault="000B2C3E" w:rsidP="000E4D42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滤波</w:t>
      </w:r>
      <w:r w:rsidR="000E4D42" w:rsidRPr="000E4D42">
        <w:rPr>
          <w:b/>
          <w:color w:val="5B9BD5" w:themeColor="accent1"/>
        </w:rPr>
        <w:t>与卷积的区别</w:t>
      </w:r>
    </w:p>
    <w:p w:rsidR="000E4D42" w:rsidRDefault="000B2C3E" w:rsidP="00542EF0">
      <w:r>
        <w:rPr>
          <w:rFonts w:hint="eastAsia"/>
        </w:rPr>
        <w:t>卷积</w:t>
      </w:r>
      <w:r>
        <w:t>是滤波的一种实现方式</w:t>
      </w:r>
      <w:r>
        <w:rPr>
          <w:rFonts w:hint="eastAsia"/>
        </w:rPr>
        <w:t>，</w:t>
      </w:r>
      <w:r>
        <w:t>是一种具体的运算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滤波</w:t>
      </w:r>
      <w:r>
        <w:t>是比卷积更为抽象的描述</w:t>
      </w:r>
      <w:r>
        <w:rPr>
          <w:rFonts w:hint="eastAsia"/>
        </w:rPr>
        <w:t>，</w:t>
      </w:r>
      <w:r>
        <w:t>滤波的具体操作可以说卷积操作，也可以是排序操作。</w:t>
      </w:r>
    </w:p>
    <w:p w:rsidR="00954BEC" w:rsidRPr="00954BEC" w:rsidRDefault="00954BEC" w:rsidP="00954BEC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</w:rPr>
      </w:pPr>
      <w:r w:rsidRPr="00954BEC">
        <w:rPr>
          <w:b/>
          <w:color w:val="5B9BD5" w:themeColor="accent1"/>
        </w:rPr>
        <w:t>Laws</w:t>
      </w:r>
      <w:r w:rsidRPr="00954BEC">
        <w:rPr>
          <w:b/>
          <w:color w:val="5B9BD5" w:themeColor="accent1"/>
        </w:rPr>
        <w:t>纹理测量</w:t>
      </w:r>
    </w:p>
    <w:p w:rsidR="00954BEC" w:rsidRDefault="00954BEC" w:rsidP="00542EF0">
      <w:r>
        <w:t>L</w:t>
      </w:r>
      <w:r>
        <w:rPr>
          <w:rFonts w:hint="eastAsia"/>
        </w:rPr>
        <w:t>aws</w:t>
      </w:r>
      <w:r>
        <w:t>纹理能量度量通过估计纹理中的平均灰度级、边缘、斑点、波纹以及波形来确定纹理属性。</w:t>
      </w:r>
      <w:r>
        <w:rPr>
          <w:rFonts w:hint="eastAsia"/>
        </w:rPr>
        <w:t>度量</w:t>
      </w:r>
      <w:r>
        <w:t>由三个简单的向量得出：</w:t>
      </w:r>
    </w:p>
    <w:p w:rsidR="00954BEC" w:rsidRDefault="00954BEC" w:rsidP="00542EF0">
      <w:r w:rsidRPr="00954BEC">
        <w:rPr>
          <w:position w:val="-14"/>
        </w:rPr>
        <w:object w:dxaOrig="1180" w:dyaOrig="400">
          <v:shape id="_x0000_i1050" type="#_x0000_t75" style="width:58.8pt;height:19.8pt" o:ole="">
            <v:imagedata r:id="rId57" o:title=""/>
          </v:shape>
          <o:OLEObject Type="Embed" ProgID="Equation.DSMT4" ShapeID="_x0000_i1050" DrawAspect="Content" ObjectID="_1560172097" r:id="rId58"/>
        </w:object>
      </w:r>
      <w:r>
        <w:t xml:space="preserve"> </w:t>
      </w:r>
      <w:r>
        <w:rPr>
          <w:rFonts w:hint="eastAsia"/>
        </w:rPr>
        <w:t>表示</w:t>
      </w:r>
      <w:r>
        <w:t>平均</w:t>
      </w:r>
    </w:p>
    <w:p w:rsidR="00954BEC" w:rsidRDefault="00954BEC" w:rsidP="00542EF0">
      <w:r w:rsidRPr="00954BEC">
        <w:rPr>
          <w:position w:val="-14"/>
        </w:rPr>
        <w:object w:dxaOrig="1340" w:dyaOrig="400">
          <v:shape id="_x0000_i1051" type="#_x0000_t75" style="width:67.2pt;height:19.8pt" o:ole="">
            <v:imagedata r:id="rId59" o:title=""/>
          </v:shape>
          <o:OLEObject Type="Embed" ProgID="Equation.DSMT4" ShapeID="_x0000_i1051" DrawAspect="Content" ObjectID="_1560172098" r:id="rId60"/>
        </w:object>
      </w:r>
      <w:r>
        <w:t xml:space="preserve"> </w:t>
      </w:r>
      <w:r>
        <w:rPr>
          <w:rFonts w:hint="eastAsia"/>
        </w:rPr>
        <w:t>计算</w:t>
      </w:r>
      <w:r>
        <w:t>一阶微分（微分）</w:t>
      </w:r>
    </w:p>
    <w:p w:rsidR="00954BEC" w:rsidRDefault="00954BEC" w:rsidP="00542EF0">
      <w:r w:rsidRPr="00954BEC">
        <w:rPr>
          <w:position w:val="-14"/>
        </w:rPr>
        <w:object w:dxaOrig="1480" w:dyaOrig="400">
          <v:shape id="_x0000_i1052" type="#_x0000_t75" style="width:73.8pt;height:19.8pt" o:ole="">
            <v:imagedata r:id="rId61" o:title=""/>
          </v:shape>
          <o:OLEObject Type="Embed" ProgID="Equation.DSMT4" ShapeID="_x0000_i1052" DrawAspect="Content" ObjectID="_1560172099" r:id="rId62"/>
        </w:object>
      </w:r>
      <w:r>
        <w:t xml:space="preserve"> </w:t>
      </w:r>
      <w:r>
        <w:rPr>
          <w:rFonts w:hint="eastAsia"/>
        </w:rPr>
        <w:t>对应于</w:t>
      </w:r>
      <w:r>
        <w:t>二阶微分（斑点）</w:t>
      </w:r>
    </w:p>
    <w:p w:rsidR="00954BEC" w:rsidRDefault="00954BEC" w:rsidP="00542EF0">
      <w:r>
        <w:rPr>
          <w:rFonts w:hint="eastAsia"/>
        </w:rPr>
        <w:t>将</w:t>
      </w:r>
      <w:r>
        <w:t>一维</w:t>
      </w:r>
      <w:r>
        <w:t>laws</w:t>
      </w:r>
      <w:r>
        <w:t>纹理向量两两进行卷积，可得到大小为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的</w:t>
      </w:r>
      <w:r>
        <w:t>二维纹理模板，如下表所示：</w:t>
      </w:r>
    </w:p>
    <w:p w:rsidR="00954BEC" w:rsidRDefault="00954BEC" w:rsidP="00954BE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9</w:t>
      </w:r>
      <w:r>
        <w:rPr>
          <w:rFonts w:hint="eastAsia"/>
        </w:rPr>
        <w:t>个</w:t>
      </w:r>
      <w:r>
        <w:t>二维</w:t>
      </w:r>
      <w:r>
        <w:t>laws</w:t>
      </w:r>
      <w:r>
        <w:t>纹理模板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BEC" w:rsidTr="00954BEC">
        <w:trPr>
          <w:jc w:val="center"/>
        </w:trPr>
        <w:tc>
          <w:tcPr>
            <w:tcW w:w="2765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60" w:dyaOrig="360">
                <v:shape id="_x0000_i1053" type="#_x0000_t75" style="width:22.8pt;height:18pt" o:ole="">
                  <v:imagedata r:id="rId63" o:title=""/>
                </v:shape>
                <o:OLEObject Type="Embed" ProgID="Equation.DSMT4" ShapeID="_x0000_i1053" DrawAspect="Content" ObjectID="_1560172100" r:id="rId64"/>
              </w:object>
            </w:r>
          </w:p>
        </w:tc>
        <w:tc>
          <w:tcPr>
            <w:tcW w:w="2765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99" w:dyaOrig="360">
                <v:shape id="_x0000_i1054" type="#_x0000_t75" style="width:25.2pt;height:18pt" o:ole="">
                  <v:imagedata r:id="rId65" o:title=""/>
                </v:shape>
                <o:OLEObject Type="Embed" ProgID="Equation.DSMT4" ShapeID="_x0000_i1054" DrawAspect="Content" ObjectID="_1560172101" r:id="rId66"/>
              </w:object>
            </w:r>
          </w:p>
        </w:tc>
        <w:tc>
          <w:tcPr>
            <w:tcW w:w="2766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60" w:dyaOrig="360">
                <v:shape id="_x0000_i1055" type="#_x0000_t75" style="width:22.8pt;height:18pt" o:ole="">
                  <v:imagedata r:id="rId67" o:title=""/>
                </v:shape>
                <o:OLEObject Type="Embed" ProgID="Equation.DSMT4" ShapeID="_x0000_i1055" DrawAspect="Content" ObjectID="_1560172102" r:id="rId68"/>
              </w:object>
            </w:r>
          </w:p>
        </w:tc>
      </w:tr>
      <w:tr w:rsidR="00954BEC" w:rsidTr="00954BEC">
        <w:trPr>
          <w:jc w:val="center"/>
        </w:trPr>
        <w:tc>
          <w:tcPr>
            <w:tcW w:w="2765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99" w:dyaOrig="360">
                <v:shape id="_x0000_i1056" type="#_x0000_t75" style="width:25.2pt;height:18pt" o:ole="">
                  <v:imagedata r:id="rId69" o:title=""/>
                </v:shape>
                <o:OLEObject Type="Embed" ProgID="Equation.DSMT4" ShapeID="_x0000_i1056" DrawAspect="Content" ObjectID="_1560172103" r:id="rId70"/>
              </w:object>
            </w:r>
          </w:p>
        </w:tc>
        <w:tc>
          <w:tcPr>
            <w:tcW w:w="2765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520" w:dyaOrig="360">
                <v:shape id="_x0000_i1057" type="#_x0000_t75" style="width:25.8pt;height:18pt" o:ole="">
                  <v:imagedata r:id="rId71" o:title=""/>
                </v:shape>
                <o:OLEObject Type="Embed" ProgID="Equation.DSMT4" ShapeID="_x0000_i1057" DrawAspect="Content" ObjectID="_1560172104" r:id="rId72"/>
              </w:object>
            </w:r>
          </w:p>
        </w:tc>
        <w:tc>
          <w:tcPr>
            <w:tcW w:w="2766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99" w:dyaOrig="360">
                <v:shape id="_x0000_i1058" type="#_x0000_t75" style="width:25.2pt;height:18pt" o:ole="">
                  <v:imagedata r:id="rId73" o:title=""/>
                </v:shape>
                <o:OLEObject Type="Embed" ProgID="Equation.DSMT4" ShapeID="_x0000_i1058" DrawAspect="Content" ObjectID="_1560172105" r:id="rId74"/>
              </w:object>
            </w:r>
          </w:p>
        </w:tc>
      </w:tr>
      <w:tr w:rsidR="00954BEC" w:rsidTr="00954BEC">
        <w:trPr>
          <w:jc w:val="center"/>
        </w:trPr>
        <w:tc>
          <w:tcPr>
            <w:tcW w:w="2765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60" w:dyaOrig="360">
                <v:shape id="_x0000_i1059" type="#_x0000_t75" style="width:22.8pt;height:18pt" o:ole="">
                  <v:imagedata r:id="rId75" o:title=""/>
                </v:shape>
                <o:OLEObject Type="Embed" ProgID="Equation.DSMT4" ShapeID="_x0000_i1059" DrawAspect="Content" ObjectID="_1560172106" r:id="rId76"/>
              </w:object>
            </w:r>
          </w:p>
        </w:tc>
        <w:tc>
          <w:tcPr>
            <w:tcW w:w="2765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99" w:dyaOrig="360">
                <v:shape id="_x0000_i1060" type="#_x0000_t75" style="width:25.2pt;height:18pt" o:ole="">
                  <v:imagedata r:id="rId77" o:title=""/>
                </v:shape>
                <o:OLEObject Type="Embed" ProgID="Equation.DSMT4" ShapeID="_x0000_i1060" DrawAspect="Content" ObjectID="_1560172107" r:id="rId78"/>
              </w:object>
            </w:r>
          </w:p>
        </w:tc>
        <w:tc>
          <w:tcPr>
            <w:tcW w:w="2766" w:type="dxa"/>
          </w:tcPr>
          <w:p w:rsidR="00954BEC" w:rsidRDefault="00954BEC" w:rsidP="00954BEC">
            <w:pPr>
              <w:jc w:val="center"/>
            </w:pPr>
            <w:r w:rsidRPr="00954BEC">
              <w:rPr>
                <w:position w:val="-12"/>
              </w:rPr>
              <w:object w:dxaOrig="460" w:dyaOrig="360">
                <v:shape id="_x0000_i1061" type="#_x0000_t75" style="width:22.8pt;height:18pt" o:ole="">
                  <v:imagedata r:id="rId79" o:title=""/>
                </v:shape>
                <o:OLEObject Type="Embed" ProgID="Equation.DSMT4" ShapeID="_x0000_i1061" DrawAspect="Content" ObjectID="_1560172108" r:id="rId80"/>
              </w:object>
            </w:r>
          </w:p>
        </w:tc>
      </w:tr>
    </w:tbl>
    <w:p w:rsidR="00954BEC" w:rsidRDefault="0088728F" w:rsidP="00542EF0">
      <w:r>
        <w:rPr>
          <w:rFonts w:hint="eastAsia"/>
        </w:rPr>
        <w:t>将</w:t>
      </w:r>
      <w:r>
        <w:t>图像</w:t>
      </w:r>
      <w:r>
        <w:rPr>
          <w:rFonts w:hint="eastAsia"/>
        </w:rPr>
        <w:t>I</w:t>
      </w:r>
      <w:r>
        <w:rPr>
          <w:rFonts w:hint="eastAsia"/>
        </w:rPr>
        <w:t>与每个</w:t>
      </w:r>
      <w:r>
        <w:t>二维纹理模板进行卷积，计算得到图像的微纹理统计特征，得到相应的纹理图像</w:t>
      </w:r>
      <w:r>
        <w:rPr>
          <w:rFonts w:hint="eastAsia"/>
        </w:rPr>
        <w:t>T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，</w:t>
      </w:r>
      <w:r>
        <w:t>将图像与二维模板</w:t>
      </w:r>
      <w:r w:rsidRPr="00954BEC">
        <w:rPr>
          <w:position w:val="-12"/>
        </w:rPr>
        <w:object w:dxaOrig="460" w:dyaOrig="360">
          <v:shape id="_x0000_i1062" type="#_x0000_t75" style="width:22.8pt;height:18pt" o:ole="">
            <v:imagedata r:id="rId63" o:title=""/>
          </v:shape>
          <o:OLEObject Type="Embed" ProgID="Equation.DSMT4" ShapeID="_x0000_i1062" DrawAspect="Content" ObjectID="_1560172109" r:id="rId81"/>
        </w:object>
      </w:r>
      <w:r>
        <w:rPr>
          <w:rFonts w:hint="eastAsia"/>
        </w:rPr>
        <w:t>进行</w:t>
      </w:r>
      <w:r>
        <w:t>卷积，得到纹理图像</w:t>
      </w:r>
      <w:r w:rsidRPr="0088728F">
        <w:rPr>
          <w:position w:val="-14"/>
        </w:rPr>
        <w:object w:dxaOrig="440" w:dyaOrig="380">
          <v:shape id="_x0000_i1063" type="#_x0000_t75" style="width:22.2pt;height:19.2pt" o:ole="">
            <v:imagedata r:id="rId82" o:title=""/>
          </v:shape>
          <o:OLEObject Type="Embed" ProgID="Equation.DSMT4" ShapeID="_x0000_i1063" DrawAspect="Content" ObjectID="_1560172110" r:id="rId83"/>
        </w:object>
      </w:r>
      <w:r>
        <w:rPr>
          <w:rFonts w:hint="eastAsia"/>
        </w:rPr>
        <w:t>，</w:t>
      </w:r>
      <w:r>
        <w:t>计算公式如下：</w:t>
      </w:r>
    </w:p>
    <w:p w:rsidR="0088728F" w:rsidRPr="0088728F" w:rsidRDefault="0088728F" w:rsidP="0088728F">
      <w:pPr>
        <w:jc w:val="center"/>
      </w:pPr>
      <w:r w:rsidRPr="0088728F">
        <w:rPr>
          <w:position w:val="-14"/>
        </w:rPr>
        <w:object w:dxaOrig="1400" w:dyaOrig="380">
          <v:shape id="_x0000_i1064" type="#_x0000_t75" style="width:70.2pt;height:19.2pt" o:ole="">
            <v:imagedata r:id="rId84" o:title=""/>
          </v:shape>
          <o:OLEObject Type="Embed" ProgID="Equation.DSMT4" ShapeID="_x0000_i1064" DrawAspect="Content" ObjectID="_1560172111" r:id="rId85"/>
        </w:object>
      </w:r>
    </w:p>
    <w:p w:rsidR="00954BEC" w:rsidRPr="006D10F5" w:rsidRDefault="006D10F5" w:rsidP="006D10F5">
      <w:pPr>
        <w:pStyle w:val="a3"/>
        <w:numPr>
          <w:ilvl w:val="0"/>
          <w:numId w:val="5"/>
        </w:numPr>
        <w:ind w:firstLineChars="0"/>
        <w:rPr>
          <w:b/>
          <w:color w:val="5B9BD5" w:themeColor="accent1"/>
        </w:rPr>
      </w:pPr>
      <w:r w:rsidRPr="006D10F5">
        <w:rPr>
          <w:rFonts w:hint="eastAsia"/>
          <w:b/>
          <w:color w:val="5B9BD5" w:themeColor="accent1"/>
        </w:rPr>
        <w:t>边缘</w:t>
      </w:r>
      <w:r w:rsidRPr="006D10F5">
        <w:rPr>
          <w:b/>
          <w:color w:val="5B9BD5" w:themeColor="accent1"/>
        </w:rPr>
        <w:t>检测</w:t>
      </w:r>
    </w:p>
    <w:p w:rsidR="00630A0B" w:rsidRDefault="006D10F5" w:rsidP="00542EF0">
      <w:r>
        <w:rPr>
          <w:rFonts w:hint="eastAsia"/>
        </w:rPr>
        <w:t>参考</w:t>
      </w:r>
      <w:hyperlink r:id="rId86" w:history="1">
        <w:r w:rsidRPr="005A3CD5">
          <w:rPr>
            <w:rStyle w:val="a4"/>
          </w:rPr>
          <w:t>https://wenku.baidu.com/view/7c17b9c755270722192ef7e6.html</w:t>
        </w:r>
      </w:hyperlink>
      <w:r w:rsidR="00630A0B">
        <w:rPr>
          <w:rFonts w:hint="eastAsia"/>
        </w:rPr>
        <w:t>和</w:t>
      </w:r>
      <w:r w:rsidR="00630A0B">
        <w:rPr>
          <w:rFonts w:hint="eastAsia"/>
        </w:rPr>
        <w:t>M</w:t>
      </w:r>
      <w:r w:rsidR="00630A0B">
        <w:t>kae3D/</w:t>
      </w:r>
      <w:r w:rsidR="00630A0B">
        <w:rPr>
          <w:rFonts w:hint="eastAsia"/>
        </w:rPr>
        <w:t>refer</w:t>
      </w:r>
      <w:r w:rsidR="00630A0B">
        <w:t>/EdgeDetecion.ppt</w:t>
      </w:r>
    </w:p>
    <w:p w:rsidR="006D10F5" w:rsidRDefault="006D10F5" w:rsidP="006D10F5">
      <w:pPr>
        <w:pStyle w:val="a3"/>
        <w:numPr>
          <w:ilvl w:val="0"/>
          <w:numId w:val="7"/>
        </w:numPr>
        <w:ind w:firstLineChars="0"/>
      </w:pPr>
      <w:r w:rsidRPr="006D10F5">
        <w:rPr>
          <w:rFonts w:hint="eastAsia"/>
          <w:b/>
          <w:color w:val="92D050"/>
        </w:rPr>
        <w:t>边缘</w:t>
      </w:r>
      <w:r w:rsidRPr="006D10F5">
        <w:rPr>
          <w:b/>
          <w:color w:val="92D050"/>
        </w:rPr>
        <w:t>检测算法的基本思想</w:t>
      </w:r>
      <w:r>
        <w:t>：计算</w:t>
      </w:r>
      <w:r w:rsidRPr="006D10F5">
        <w:rPr>
          <w:b/>
          <w:u w:val="single"/>
        </w:rPr>
        <w:t>局部微分算子</w:t>
      </w:r>
    </w:p>
    <w:p w:rsidR="006D10F5" w:rsidRDefault="006D10F5" w:rsidP="00542EF0">
      <w:r>
        <w:t xml:space="preserve">Step1. </w:t>
      </w:r>
      <w:r>
        <w:rPr>
          <w:rFonts w:hint="eastAsia"/>
        </w:rPr>
        <w:t>对</w:t>
      </w:r>
      <w:r>
        <w:t>图像中</w:t>
      </w:r>
      <w:r w:rsidRPr="006D10F5">
        <w:rPr>
          <w:b/>
          <w:u w:val="single"/>
        </w:rPr>
        <w:t>每一个像素</w:t>
      </w:r>
      <w:r>
        <w:t>施以</w:t>
      </w:r>
      <w:r w:rsidRPr="006D10F5">
        <w:rPr>
          <w:b/>
          <w:u w:val="single"/>
        </w:rPr>
        <w:t>检测算子</w:t>
      </w:r>
    </w:p>
    <w:p w:rsidR="006D10F5" w:rsidRDefault="006D10F5" w:rsidP="00542EF0">
      <w:r>
        <w:t xml:space="preserve">Step2. </w:t>
      </w:r>
      <w:r>
        <w:rPr>
          <w:rFonts w:hint="eastAsia"/>
        </w:rPr>
        <w:t>根据</w:t>
      </w:r>
      <w:r>
        <w:t>事先确定的准则对检测算子的</w:t>
      </w:r>
      <w:r w:rsidRPr="006D10F5">
        <w:rPr>
          <w:b/>
          <w:u w:val="single"/>
        </w:rPr>
        <w:t>输出</w:t>
      </w:r>
      <w:r>
        <w:t>进行</w:t>
      </w:r>
      <w:r w:rsidRPr="006D10F5">
        <w:rPr>
          <w:b/>
          <w:u w:val="single"/>
        </w:rPr>
        <w:t>判定</w:t>
      </w:r>
      <w:r>
        <w:t>，确定该像素点是否为边缘点。</w:t>
      </w:r>
    </w:p>
    <w:p w:rsidR="006D10F5" w:rsidRPr="006D10F5" w:rsidRDefault="006D10F5" w:rsidP="006D10F5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r w:rsidRPr="006D10F5">
        <w:rPr>
          <w:rFonts w:hint="eastAsia"/>
          <w:b/>
          <w:color w:val="92D050"/>
        </w:rPr>
        <w:t>方向</w:t>
      </w:r>
      <w:r w:rsidRPr="006D10F5">
        <w:rPr>
          <w:b/>
          <w:color w:val="92D050"/>
        </w:rPr>
        <w:t>梯度法（方向匹配模板法</w:t>
      </w:r>
      <w:r w:rsidRPr="006D10F5">
        <w:rPr>
          <w:rFonts w:hint="eastAsia"/>
          <w:b/>
          <w:color w:val="92D050"/>
        </w:rPr>
        <w:t>）</w:t>
      </w:r>
    </w:p>
    <w:p w:rsidR="006D10F5" w:rsidRDefault="006D10F5" w:rsidP="00542EF0">
      <w:r>
        <w:rPr>
          <w:rFonts w:hint="eastAsia"/>
        </w:rPr>
        <w:t>如果</w:t>
      </w:r>
      <w:r>
        <w:t>事先不知道哪个方向有边缘，但需要</w:t>
      </w:r>
      <w:r w:rsidRPr="006D10F5">
        <w:rPr>
          <w:b/>
          <w:u w:val="single"/>
        </w:rPr>
        <w:t>检测边缘，并确定边缘的方向</w:t>
      </w:r>
      <w:r>
        <w:t>。可</w:t>
      </w:r>
      <w:r>
        <w:rPr>
          <w:rFonts w:hint="eastAsia"/>
        </w:rPr>
        <w:t>设计</w:t>
      </w:r>
      <w:r>
        <w:t>一系列对应不同方向边缘的</w:t>
      </w:r>
      <w:r w:rsidRPr="006D10F5">
        <w:rPr>
          <w:b/>
          <w:u w:val="single"/>
        </w:rPr>
        <w:t>方向梯度模板集</w:t>
      </w:r>
      <w:r>
        <w:t>，使每一个方向的梯度模板</w:t>
      </w:r>
      <w:r w:rsidRPr="006D10F5">
        <w:rPr>
          <w:b/>
        </w:rPr>
        <w:t>仅</w:t>
      </w:r>
      <w:r>
        <w:t>对该模板方向的突变</w:t>
      </w:r>
      <w:r w:rsidRPr="006D10F5">
        <w:rPr>
          <w:rFonts w:hint="eastAsia"/>
          <w:b/>
        </w:rPr>
        <w:t>敏感</w:t>
      </w:r>
      <w:r>
        <w:t>。这些</w:t>
      </w:r>
      <w:r>
        <w:rPr>
          <w:rFonts w:hint="eastAsia"/>
        </w:rPr>
        <w:t>方向</w:t>
      </w:r>
      <w:r>
        <w:t>梯度模板集称为</w:t>
      </w:r>
      <w:r>
        <w:t>“</w:t>
      </w:r>
      <w:r>
        <w:t>方向匹配检测模板</w:t>
      </w:r>
      <w:r>
        <w:t>”</w:t>
      </w:r>
      <w:r>
        <w:t>（</w:t>
      </w:r>
      <w:r>
        <w:rPr>
          <w:rFonts w:hint="eastAsia"/>
        </w:rPr>
        <w:t>or</w:t>
      </w:r>
      <w:r>
        <w:t>方向梯度相应数组）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其中</w:t>
      </w:r>
      <w:r w:rsidRPr="006D10F5">
        <w:rPr>
          <w:rFonts w:hint="eastAsia"/>
          <w:b/>
          <w:u w:val="single"/>
        </w:rPr>
        <w:t>每个</w:t>
      </w:r>
      <w:r w:rsidRPr="006D10F5">
        <w:rPr>
          <w:b/>
          <w:u w:val="single"/>
        </w:rPr>
        <w:t>方向的模板</w:t>
      </w:r>
      <w:r>
        <w:t>分别</w:t>
      </w:r>
      <w:r>
        <w:rPr>
          <w:rFonts w:hint="eastAsia"/>
        </w:rPr>
        <w:t>与图像</w:t>
      </w:r>
      <w:r w:rsidRPr="006D10F5">
        <w:rPr>
          <w:b/>
          <w:u w:val="single"/>
        </w:rPr>
        <w:t>卷积</w:t>
      </w:r>
      <w:r>
        <w:t>，其</w:t>
      </w:r>
      <w:r w:rsidRPr="006D10F5">
        <w:rPr>
          <w:b/>
          <w:u w:val="single"/>
        </w:rPr>
        <w:t>最大模值就是边缘点的强度</w:t>
      </w:r>
      <w:r>
        <w:t>，最大模值</w:t>
      </w:r>
      <w:r w:rsidRPr="006D10F5">
        <w:rPr>
          <w:b/>
          <w:u w:val="single"/>
        </w:rPr>
        <w:t>对应的</w:t>
      </w:r>
      <w:r w:rsidRPr="006D10F5">
        <w:rPr>
          <w:rFonts w:hint="eastAsia"/>
          <w:b/>
          <w:u w:val="single"/>
        </w:rPr>
        <w:t>模板</w:t>
      </w:r>
      <w:r w:rsidRPr="006D10F5">
        <w:rPr>
          <w:b/>
          <w:u w:val="single"/>
        </w:rPr>
        <w:t>方向就是边缘点的方向</w:t>
      </w:r>
      <w:r>
        <w:t>，这种检测边缘点并确定其方向的方法称为</w:t>
      </w:r>
      <w:r>
        <w:t>“</w:t>
      </w:r>
      <w:r>
        <w:t>方向梯度法</w:t>
      </w:r>
      <w:r>
        <w:t>”</w:t>
      </w:r>
      <w:r>
        <w:t>（</w:t>
      </w:r>
      <w:r>
        <w:rPr>
          <w:rFonts w:hint="eastAsia"/>
        </w:rPr>
        <w:t>or</w:t>
      </w:r>
      <w:r>
        <w:t>方向匹配模板法）</w:t>
      </w:r>
      <w:r>
        <w:rPr>
          <w:rFonts w:hint="eastAsia"/>
        </w:rPr>
        <w:t>。</w:t>
      </w:r>
    </w:p>
    <w:p w:rsidR="006D10F5" w:rsidRDefault="006D10F5" w:rsidP="00542EF0">
      <w:r w:rsidRPr="00630A0B">
        <w:rPr>
          <w:rFonts w:hint="eastAsia"/>
          <w:color w:val="92D050"/>
        </w:rPr>
        <w:t>边缘</w:t>
      </w:r>
      <w:r w:rsidRPr="00630A0B">
        <w:rPr>
          <w:color w:val="92D050"/>
        </w:rPr>
        <w:t>梯度的定义</w:t>
      </w:r>
      <w:r>
        <w:t>为：</w:t>
      </w:r>
    </w:p>
    <w:p w:rsidR="006D10F5" w:rsidRDefault="00817289" w:rsidP="00630A0B">
      <w:pPr>
        <w:jc w:val="center"/>
      </w:pPr>
      <w:r w:rsidRPr="006D10F5">
        <w:rPr>
          <w:position w:val="-18"/>
        </w:rPr>
        <w:object w:dxaOrig="2940" w:dyaOrig="560">
          <v:shape id="_x0000_i1065" type="#_x0000_t75" style="width:147pt;height:28.2pt" o:ole="">
            <v:imagedata r:id="rId87" o:title=""/>
          </v:shape>
          <o:OLEObject Type="Embed" ProgID="Equation.DSMT4" ShapeID="_x0000_i1065" DrawAspect="Content" ObjectID="_1560172112" r:id="rId88"/>
        </w:object>
      </w:r>
    </w:p>
    <w:p w:rsidR="00817289" w:rsidRDefault="00817289" w:rsidP="00630A0B">
      <w:pPr>
        <w:jc w:val="center"/>
      </w:pPr>
      <w:r w:rsidRPr="00817289">
        <w:rPr>
          <w:position w:val="-14"/>
        </w:rPr>
        <w:object w:dxaOrig="2320" w:dyaOrig="400">
          <v:shape id="_x0000_i1066" type="#_x0000_t75" style="width:115.8pt;height:19.8pt" o:ole="">
            <v:imagedata r:id="rId89" o:title=""/>
          </v:shape>
          <o:OLEObject Type="Embed" ProgID="Equation.DSMT4" ShapeID="_x0000_i1066" DrawAspect="Content" ObjectID="_1560172113" r:id="rId90"/>
        </w:object>
      </w:r>
    </w:p>
    <w:p w:rsidR="00817289" w:rsidRDefault="00817289" w:rsidP="00542EF0">
      <w:r>
        <w:rPr>
          <w:rFonts w:hint="eastAsia"/>
        </w:rPr>
        <w:t>其中</w:t>
      </w:r>
      <w:r>
        <w:t>，下标</w:t>
      </w:r>
      <w:r>
        <w:t>i</w:t>
      </w:r>
      <w:r>
        <w:t>代表方向模板的序号</w:t>
      </w:r>
      <w:r>
        <w:rPr>
          <w:rFonts w:hint="eastAsia"/>
        </w:rPr>
        <w:t>；</w:t>
      </w:r>
      <w:r w:rsidRPr="00817289">
        <w:rPr>
          <w:position w:val="-12"/>
        </w:rPr>
        <w:object w:dxaOrig="279" w:dyaOrig="360">
          <v:shape id="_x0000_i1067" type="#_x0000_t75" style="width:13.8pt;height:18pt" o:ole="">
            <v:imagedata r:id="rId91" o:title=""/>
          </v:shape>
          <o:OLEObject Type="Embed" ProgID="Equation.DSMT4" ShapeID="_x0000_i1067" DrawAspect="Content" ObjectID="_1560172114" r:id="rId92"/>
        </w:object>
      </w:r>
      <w:r>
        <w:rPr>
          <w:rFonts w:hint="eastAsia"/>
        </w:rPr>
        <w:t>表示第</w:t>
      </w:r>
      <w:r>
        <w:t>i</w:t>
      </w:r>
      <w:r>
        <w:t>方向的</w:t>
      </w:r>
      <w:r>
        <w:rPr>
          <w:rFonts w:hint="eastAsia"/>
        </w:rPr>
        <w:t>模板</w:t>
      </w:r>
      <w:r>
        <w:t>；</w:t>
      </w:r>
      <w:r w:rsidRPr="00817289">
        <w:rPr>
          <w:position w:val="-14"/>
        </w:rPr>
        <w:object w:dxaOrig="900" w:dyaOrig="400">
          <v:shape id="_x0000_i1068" type="#_x0000_t75" style="width:45pt;height:19.8pt" o:ole="">
            <v:imagedata r:id="rId93" o:title=""/>
          </v:shape>
          <o:OLEObject Type="Embed" ProgID="Equation.DSMT4" ShapeID="_x0000_i1068" DrawAspect="Content" ObjectID="_1560172115" r:id="rId94"/>
        </w:object>
      </w:r>
      <w:r>
        <w:rPr>
          <w:rFonts w:hint="eastAsia"/>
        </w:rPr>
        <w:t>表示</w:t>
      </w:r>
      <w:r>
        <w:t>第</w:t>
      </w:r>
      <w:r>
        <w:t>i</w:t>
      </w:r>
      <w:r>
        <w:t>方向的梯度模值；</w:t>
      </w:r>
      <w:r>
        <w:rPr>
          <w:rFonts w:hint="eastAsia"/>
        </w:rPr>
        <w:t>N</w:t>
      </w:r>
      <w:r>
        <w:rPr>
          <w:rFonts w:hint="eastAsia"/>
        </w:rPr>
        <w:t>代表</w:t>
      </w:r>
      <w:r>
        <w:t>模板个数</w:t>
      </w:r>
      <w:r w:rsidR="00630A0B">
        <w:rPr>
          <w:rFonts w:hint="eastAsia"/>
        </w:rPr>
        <w:t>；</w:t>
      </w:r>
      <w:r w:rsidR="00630A0B">
        <w:t>*</w:t>
      </w:r>
      <w:r w:rsidR="00630A0B">
        <w:t>表卷积</w:t>
      </w:r>
      <w:r>
        <w:t>。</w:t>
      </w:r>
    </w:p>
    <w:p w:rsidR="00630A0B" w:rsidRPr="00630A0B" w:rsidRDefault="00630A0B" w:rsidP="00630A0B">
      <w:pPr>
        <w:pStyle w:val="a3"/>
        <w:numPr>
          <w:ilvl w:val="0"/>
          <w:numId w:val="7"/>
        </w:numPr>
        <w:ind w:firstLineChars="0"/>
        <w:rPr>
          <w:b/>
          <w:color w:val="92D050"/>
        </w:rPr>
      </w:pPr>
      <w:r w:rsidRPr="00630A0B">
        <w:rPr>
          <w:b/>
          <w:color w:val="92D050"/>
        </w:rPr>
        <w:t>Nevatia-Babu</w:t>
      </w:r>
      <w:r w:rsidRPr="00630A0B">
        <w:rPr>
          <w:rFonts w:hint="eastAsia"/>
          <w:b/>
          <w:color w:val="92D050"/>
        </w:rPr>
        <w:t>模板</w:t>
      </w:r>
    </w:p>
    <w:p w:rsidR="00630A0B" w:rsidRDefault="00630A0B" w:rsidP="00542EF0">
      <w:r>
        <w:rPr>
          <w:rFonts w:hint="eastAsia"/>
        </w:rPr>
        <w:t>N</w:t>
      </w:r>
      <w:r>
        <w:t>evatia</w:t>
      </w:r>
      <w:r>
        <w:t>和</w:t>
      </w:r>
      <w:r>
        <w:rPr>
          <w:rFonts w:hint="eastAsia"/>
        </w:rPr>
        <w:t>B</w:t>
      </w:r>
      <w:r>
        <w:t>abu</w:t>
      </w:r>
      <w:r>
        <w:t>提出了</w:t>
      </w:r>
      <w:r>
        <w:rPr>
          <w:rFonts w:hint="eastAsia"/>
        </w:rPr>
        <w:t>12</w:t>
      </w:r>
      <w:r>
        <w:rPr>
          <w:rFonts w:hint="eastAsia"/>
        </w:rPr>
        <w:t>个</w:t>
      </w:r>
      <w:r w:rsidRPr="00630A0B">
        <w:rPr>
          <w:position w:val="-6"/>
        </w:rPr>
        <w:object w:dxaOrig="480" w:dyaOrig="260">
          <v:shape id="_x0000_i1069" type="#_x0000_t75" style="width:24pt;height:13.2pt" o:ole="">
            <v:imagedata r:id="rId95" o:title=""/>
          </v:shape>
          <o:OLEObject Type="Embed" ProgID="Equation.DSMT4" ShapeID="_x0000_i1069" DrawAspect="Content" ObjectID="_1560172116" r:id="rId96"/>
        </w:object>
      </w:r>
      <w:r>
        <w:rPr>
          <w:rFonts w:hint="eastAsia"/>
        </w:rPr>
        <w:t>的</w:t>
      </w:r>
      <w:r>
        <w:t>模板，用于检测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t>增量的边缘点和方向。</w:t>
      </w:r>
      <w:r w:rsidR="00476BBD">
        <w:rPr>
          <w:rFonts w:hint="eastAsia"/>
        </w:rPr>
        <w:t>但</w:t>
      </w:r>
      <w:r w:rsidR="00476BBD">
        <w:t>在实际运用时，仅计算</w:t>
      </w:r>
      <w:r w:rsidR="00476BBD">
        <w:rPr>
          <w:rFonts w:hint="eastAsia"/>
        </w:rPr>
        <w:t>6</w:t>
      </w:r>
      <w:r w:rsidR="00476BBD">
        <w:rPr>
          <w:rFonts w:hint="eastAsia"/>
        </w:rPr>
        <w:t>个</w:t>
      </w:r>
      <w:r w:rsidR="00476BBD">
        <w:t>卷积，因为其他</w:t>
      </w:r>
      <w:r w:rsidR="00476BBD">
        <w:rPr>
          <w:rFonts w:hint="eastAsia"/>
        </w:rPr>
        <w:t>6</w:t>
      </w:r>
      <w:r w:rsidR="00476BBD">
        <w:rPr>
          <w:rFonts w:hint="eastAsia"/>
        </w:rPr>
        <w:t>个</w:t>
      </w:r>
      <w:r w:rsidR="00476BBD">
        <w:t>只是符号的变化。</w:t>
      </w:r>
    </w:p>
    <w:p w:rsidR="00211D41" w:rsidRDefault="00211D41" w:rsidP="00211D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°</w:t>
      </w:r>
    </w:p>
    <w:p w:rsidR="00211D41" w:rsidRDefault="00211D41" w:rsidP="00211D41">
      <w:pPr>
        <w:pStyle w:val="a3"/>
        <w:ind w:left="420" w:firstLineChars="0" w:firstLine="0"/>
      </w:pPr>
      <w:r w:rsidRPr="00211D41">
        <w:rPr>
          <w:position w:val="-84"/>
        </w:rPr>
        <w:object w:dxaOrig="2960" w:dyaOrig="1800">
          <v:shape id="_x0000_i1070" type="#_x0000_t75" style="width:148.2pt;height:90pt" o:ole="">
            <v:imagedata r:id="rId97" o:title=""/>
          </v:shape>
          <o:OLEObject Type="Embed" ProgID="Equation.DSMT4" ShapeID="_x0000_i1070" DrawAspect="Content" ObjectID="_1560172117" r:id="rId98"/>
        </w:object>
      </w:r>
      <w:r>
        <w:t xml:space="preserve"> </w:t>
      </w:r>
    </w:p>
    <w:p w:rsidR="00211D41" w:rsidRDefault="00211D41" w:rsidP="00211D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30</w:t>
      </w:r>
      <w:r>
        <w:rPr>
          <w:rFonts w:hint="eastAsia"/>
        </w:rPr>
        <w:t>°</w:t>
      </w:r>
    </w:p>
    <w:p w:rsidR="00211D41" w:rsidRDefault="00211D41" w:rsidP="00211D41">
      <w:pPr>
        <w:pStyle w:val="a3"/>
        <w:ind w:left="420" w:firstLineChars="0" w:firstLine="0"/>
      </w:pPr>
      <w:r w:rsidRPr="00211D41">
        <w:rPr>
          <w:position w:val="-84"/>
        </w:rPr>
        <w:object w:dxaOrig="3379" w:dyaOrig="1800">
          <v:shape id="_x0000_i1071" type="#_x0000_t75" style="width:169.2pt;height:90pt" o:ole="">
            <v:imagedata r:id="rId99" o:title=""/>
          </v:shape>
          <o:OLEObject Type="Embed" ProgID="Equation.DSMT4" ShapeID="_x0000_i1071" DrawAspect="Content" ObjectID="_1560172118" r:id="rId100"/>
        </w:object>
      </w:r>
    </w:p>
    <w:p w:rsidR="00211D41" w:rsidRDefault="00211D41" w:rsidP="00211D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60</w:t>
      </w:r>
      <w:r>
        <w:rPr>
          <w:rFonts w:hint="eastAsia"/>
        </w:rPr>
        <w:t>°</w:t>
      </w:r>
    </w:p>
    <w:p w:rsidR="00211D41" w:rsidRDefault="00536C97" w:rsidP="00211D41">
      <w:pPr>
        <w:pStyle w:val="a3"/>
        <w:ind w:left="420" w:firstLineChars="0" w:firstLine="0"/>
      </w:pPr>
      <w:r w:rsidRPr="00211D41">
        <w:rPr>
          <w:position w:val="-84"/>
        </w:rPr>
        <w:object w:dxaOrig="3640" w:dyaOrig="1800">
          <v:shape id="_x0000_i1072" type="#_x0000_t75" style="width:181.8pt;height:90pt" o:ole="">
            <v:imagedata r:id="rId101" o:title=""/>
          </v:shape>
          <o:OLEObject Type="Embed" ProgID="Equation.DSMT4" ShapeID="_x0000_i1072" DrawAspect="Content" ObjectID="_1560172119" r:id="rId102"/>
        </w:object>
      </w:r>
    </w:p>
    <w:p w:rsidR="00211D41" w:rsidRDefault="00536C97" w:rsidP="00211D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90</w:t>
      </w:r>
      <w:r>
        <w:rPr>
          <w:rFonts w:hint="eastAsia"/>
        </w:rPr>
        <w:t>°</w:t>
      </w:r>
    </w:p>
    <w:p w:rsidR="00536C97" w:rsidRDefault="00536C97" w:rsidP="00536C97">
      <w:pPr>
        <w:pStyle w:val="a3"/>
        <w:ind w:left="420" w:firstLineChars="0" w:firstLine="0"/>
      </w:pPr>
      <w:r w:rsidRPr="00211D41">
        <w:rPr>
          <w:position w:val="-84"/>
        </w:rPr>
        <w:object w:dxaOrig="3640" w:dyaOrig="1800">
          <v:shape id="_x0000_i1073" type="#_x0000_t75" style="width:181.8pt;height:90pt" o:ole="">
            <v:imagedata r:id="rId103" o:title=""/>
          </v:shape>
          <o:OLEObject Type="Embed" ProgID="Equation.DSMT4" ShapeID="_x0000_i1073" DrawAspect="Content" ObjectID="_1560172120" r:id="rId104"/>
        </w:object>
      </w:r>
    </w:p>
    <w:p w:rsidR="00536C97" w:rsidRDefault="00536C97" w:rsidP="00211D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120</w:t>
      </w:r>
      <w:r>
        <w:rPr>
          <w:rFonts w:hint="eastAsia"/>
        </w:rPr>
        <w:t>°</w:t>
      </w:r>
    </w:p>
    <w:p w:rsidR="00536C97" w:rsidRDefault="00536C97" w:rsidP="00536C97">
      <w:pPr>
        <w:pStyle w:val="a3"/>
        <w:ind w:left="420" w:firstLineChars="0" w:firstLine="0"/>
      </w:pPr>
      <w:r w:rsidRPr="00211D41">
        <w:rPr>
          <w:position w:val="-84"/>
        </w:rPr>
        <w:object w:dxaOrig="3640" w:dyaOrig="1800">
          <v:shape id="_x0000_i1074" type="#_x0000_t75" style="width:181.8pt;height:90pt" o:ole="">
            <v:imagedata r:id="rId105" o:title=""/>
          </v:shape>
          <o:OLEObject Type="Embed" ProgID="Equation.DSMT4" ShapeID="_x0000_i1074" DrawAspect="Content" ObjectID="_1560172121" r:id="rId106"/>
        </w:object>
      </w:r>
    </w:p>
    <w:p w:rsidR="00536C97" w:rsidRDefault="00536C97" w:rsidP="00211D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150</w:t>
      </w:r>
      <w:r>
        <w:rPr>
          <w:rFonts w:hint="eastAsia"/>
        </w:rPr>
        <w:t>°</w:t>
      </w:r>
    </w:p>
    <w:p w:rsidR="00536C97" w:rsidRPr="006D10F5" w:rsidRDefault="00536C97" w:rsidP="00536C97">
      <w:pPr>
        <w:pStyle w:val="a3"/>
        <w:ind w:left="420" w:firstLineChars="0" w:firstLine="0"/>
      </w:pPr>
      <w:r w:rsidRPr="00211D41">
        <w:rPr>
          <w:position w:val="-84"/>
        </w:rPr>
        <w:object w:dxaOrig="3640" w:dyaOrig="1800">
          <v:shape id="_x0000_i1075" type="#_x0000_t75" style="width:181.8pt;height:90pt" o:ole="">
            <v:imagedata r:id="rId107" o:title=""/>
          </v:shape>
          <o:OLEObject Type="Embed" ProgID="Equation.DSMT4" ShapeID="_x0000_i1075" DrawAspect="Content" ObjectID="_1560172122" r:id="rId108"/>
        </w:object>
      </w:r>
    </w:p>
    <w:sectPr w:rsidR="00536C97" w:rsidRPr="006D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28" w:rsidRDefault="00C74828" w:rsidP="00623071">
      <w:r>
        <w:separator/>
      </w:r>
    </w:p>
  </w:endnote>
  <w:endnote w:type="continuationSeparator" w:id="0">
    <w:p w:rsidR="00C74828" w:rsidRDefault="00C74828" w:rsidP="0062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28" w:rsidRDefault="00C74828" w:rsidP="00623071">
      <w:r>
        <w:separator/>
      </w:r>
    </w:p>
  </w:footnote>
  <w:footnote w:type="continuationSeparator" w:id="0">
    <w:p w:rsidR="00C74828" w:rsidRDefault="00C74828" w:rsidP="0062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5917"/>
    <w:multiLevelType w:val="hybridMultilevel"/>
    <w:tmpl w:val="64F21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72201"/>
    <w:multiLevelType w:val="hybridMultilevel"/>
    <w:tmpl w:val="7586F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82698"/>
    <w:multiLevelType w:val="hybridMultilevel"/>
    <w:tmpl w:val="BB8EDE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72D08"/>
    <w:multiLevelType w:val="hybridMultilevel"/>
    <w:tmpl w:val="64F21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831F7"/>
    <w:multiLevelType w:val="hybridMultilevel"/>
    <w:tmpl w:val="162607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991EDF"/>
    <w:multiLevelType w:val="hybridMultilevel"/>
    <w:tmpl w:val="EFBE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331675"/>
    <w:multiLevelType w:val="hybridMultilevel"/>
    <w:tmpl w:val="AEB4BD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4A1B6D"/>
    <w:multiLevelType w:val="hybridMultilevel"/>
    <w:tmpl w:val="CEE4A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7E7394"/>
    <w:multiLevelType w:val="hybridMultilevel"/>
    <w:tmpl w:val="79264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C"/>
    <w:rsid w:val="000B2C3E"/>
    <w:rsid w:val="000E4D42"/>
    <w:rsid w:val="0013154F"/>
    <w:rsid w:val="00134FAD"/>
    <w:rsid w:val="00172147"/>
    <w:rsid w:val="001A4079"/>
    <w:rsid w:val="00211D41"/>
    <w:rsid w:val="002825EB"/>
    <w:rsid w:val="002C089E"/>
    <w:rsid w:val="003627FA"/>
    <w:rsid w:val="00381A1E"/>
    <w:rsid w:val="003C2757"/>
    <w:rsid w:val="0042388A"/>
    <w:rsid w:val="00476BBD"/>
    <w:rsid w:val="00536C97"/>
    <w:rsid w:val="00542EF0"/>
    <w:rsid w:val="005A0BED"/>
    <w:rsid w:val="005C20E0"/>
    <w:rsid w:val="00623071"/>
    <w:rsid w:val="0062793A"/>
    <w:rsid w:val="00627D1A"/>
    <w:rsid w:val="00630A0B"/>
    <w:rsid w:val="006607E4"/>
    <w:rsid w:val="006D10F5"/>
    <w:rsid w:val="00724BED"/>
    <w:rsid w:val="008141B2"/>
    <w:rsid w:val="00816AA7"/>
    <w:rsid w:val="00817289"/>
    <w:rsid w:val="0088728F"/>
    <w:rsid w:val="008A773A"/>
    <w:rsid w:val="008F693C"/>
    <w:rsid w:val="00954BEC"/>
    <w:rsid w:val="009878D0"/>
    <w:rsid w:val="009C7CB3"/>
    <w:rsid w:val="00A26B9A"/>
    <w:rsid w:val="00A879C1"/>
    <w:rsid w:val="00AB75FC"/>
    <w:rsid w:val="00AE131F"/>
    <w:rsid w:val="00B16404"/>
    <w:rsid w:val="00BB6A80"/>
    <w:rsid w:val="00BF2BD5"/>
    <w:rsid w:val="00C74828"/>
    <w:rsid w:val="00C806D6"/>
    <w:rsid w:val="00E204C5"/>
    <w:rsid w:val="00EC5CB4"/>
    <w:rsid w:val="00F6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9B38E-DAF1-4D76-A192-9D61E7A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41B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5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62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2307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2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23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2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hyperlink" Target="http://make3d.cs.cornell.edu/code.html" TargetMode="External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hyperlink" Target="http://www.cnblogs.com/zjutzz/p/4854839.html" TargetMode="External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hyperlink" Target="https://wenku.baidu.com/view/7c17b9c755270722192ef7e6.html" TargetMode="External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591</Words>
  <Characters>3373</Characters>
  <Application>Microsoft Office Word</Application>
  <DocSecurity>0</DocSecurity>
  <Lines>28</Lines>
  <Paragraphs>7</Paragraphs>
  <ScaleCrop>false</ScaleCrop>
  <Company>Microsoft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38</cp:revision>
  <dcterms:created xsi:type="dcterms:W3CDTF">2017-06-21T01:07:00Z</dcterms:created>
  <dcterms:modified xsi:type="dcterms:W3CDTF">2017-06-28T08:12:00Z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