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Consciência e Ação: Estratégias para Reduzir o Desperdício de Alimentos na Escola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Autoras: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Shirley de Sousa Brito e Maria Gardênia Sousa Batista</w:t>
      </w:r>
    </w:p>
    <w:p w:rsidR="00000000" w:rsidDel="00000000" w:rsidP="00000000" w:rsidRDefault="00000000" w:rsidRPr="00000000" w14:paraId="00000004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360" w:lineRule="auto"/>
        <w:jc w:val="both"/>
        <w:rPr>
          <w:rFonts w:ascii="Times New Roman" w:cs="Times New Roman" w:eastAsia="Times New Roman" w:hAnsi="Times New Roman"/>
          <w:color w:val="0000ff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E-mail para correspondência: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shyrleybrito@hotmail.com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Instituições: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Universidade Estadual do Piauí/ Campus Poeta Torquato Neto/ Teresina/ PI.</w:t>
      </w:r>
    </w:p>
    <w:p w:rsidR="00000000" w:rsidDel="00000000" w:rsidP="00000000" w:rsidRDefault="00000000" w:rsidRPr="00000000" w14:paraId="00000008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Palavras-chave: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Desperdício de alimentos,  sustentabilidade, educação alimentar.</w:t>
      </w:r>
    </w:p>
    <w:p w:rsidR="00000000" w:rsidDel="00000000" w:rsidP="00000000" w:rsidRDefault="00000000" w:rsidRPr="00000000" w14:paraId="0000000A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1. Introdução</w:t>
      </w:r>
    </w:p>
    <w:p w:rsidR="00000000" w:rsidDel="00000000" w:rsidP="00000000" w:rsidRDefault="00000000" w:rsidRPr="00000000" w14:paraId="0000000C">
      <w:pPr>
        <w:spacing w:after="0" w:line="360" w:lineRule="auto"/>
        <w:ind w:left="0" w:firstLine="72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Organização das Nações Unidas para Agricultura e Alimentação (FAO, 2013) revelou que cerca de um terço dos alimentos produzidos globalmente são desperdiçados. O relatório enfatiza que o desperdício de alimentos é uma das principais questões mundiais, não só pelo volume desperdiçado, mas também pelos impactos ambientais associados.</w:t>
      </w:r>
    </w:p>
    <w:p w:rsidR="00000000" w:rsidDel="00000000" w:rsidP="00000000" w:rsidRDefault="00000000" w:rsidRPr="00000000" w14:paraId="0000000E">
      <w:pPr>
        <w:spacing w:after="0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acordo com Bezerra e Ghilardi-Lopes (2024), o desperdício alimentar ocorre de diversas maneiras, desde a política financeira de mercado, que incentiva a produção excessiva em relação à demanda, até falhas no transporte e armazenamento de alimentos, que aumentam as perdas ao longo da cadeia de distribuição. Além disso, os hábitos alimentares da população também contribuem para esse problema, refletindo a mentalidade de que "é melhor sobrar do que faltar", o que leva tanto ao preparo de refeições em excesso quanto ao consumo de porções maiores do que o necessário.</w:t>
      </w:r>
    </w:p>
    <w:p w:rsidR="00000000" w:rsidDel="00000000" w:rsidP="00000000" w:rsidRDefault="00000000" w:rsidRPr="00000000" w14:paraId="0000000F">
      <w:pPr>
        <w:widowControl w:val="0"/>
        <w:spacing w:after="0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desperdício do alimento é um problema que precisa ser entendido quais as suas motivações e quais as soluções para esse problema. No âmbito escolar esse problema deve despertar a curiosidade do estudante em propor soluções de forma a desenvolver habilidades para a realização de investigação com o protagonismo do estudante, utilizando sua criatividade e raciocínio lógico para a resolução de problemas (Castelar; Geraldi; Scarpa, 2016).</w:t>
      </w:r>
    </w:p>
    <w:p w:rsidR="00000000" w:rsidDel="00000000" w:rsidP="00000000" w:rsidRDefault="00000000" w:rsidRPr="00000000" w14:paraId="00000010">
      <w:pPr>
        <w:widowControl w:val="0"/>
        <w:spacing w:after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 entender e buscar soluções sobre o problema apresentado a estratégia de metodologia ativa de ensino-aprendizagem, a aprendizagem baseada em problemas (ABP) ou PBL (Problem-Based Learning) representa uma boa ferramenta por ser fundamentada em  propor situação problema, onde o aluno é o centro da aprendizagem. Segundo Souza e Dourado (2015, p.184) com a ABP ‘o aluno busca resolver problemas inerentes à sua área de conhecimento, com o foco na aprendizagem’.</w:t>
      </w:r>
    </w:p>
    <w:p w:rsidR="00000000" w:rsidDel="00000000" w:rsidP="00000000" w:rsidRDefault="00000000" w:rsidRPr="00000000" w14:paraId="00000011">
      <w:pPr>
        <w:spacing w:after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motivação para desenvolver este trabalho surgiu da observação direta de práticas em sala de aula e no ambiente escolar em geral, onde muitos alunos demonstram pouco conhecimento sobre a origem dos alimentos, a importância de uma alimentação balanceada e as consequências do desperdício de alimentos. Além disso, percebe-se uma falta de práticas pedagógicas que envolvam os estudantes de forma ativa e significativa na compreensão e aplicação desses conceitos.</w:t>
      </w:r>
    </w:p>
    <w:p w:rsidR="00000000" w:rsidDel="00000000" w:rsidP="00000000" w:rsidRDefault="00000000" w:rsidRPr="00000000" w14:paraId="00000012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2. Objetivos</w:t>
      </w:r>
    </w:p>
    <w:p w:rsidR="00000000" w:rsidDel="00000000" w:rsidP="00000000" w:rsidRDefault="00000000" w:rsidRPr="00000000" w14:paraId="00000014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2.1 Objetivo geral </w:t>
      </w:r>
    </w:p>
    <w:p w:rsidR="00000000" w:rsidDel="00000000" w:rsidP="00000000" w:rsidRDefault="00000000" w:rsidRPr="00000000" w14:paraId="00000015">
      <w:pPr>
        <w:spacing w:after="0" w:before="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Compreender a problemática do desperdício de alimentos no ambiente escolar e propor ações para minimizá-lo.</w:t>
      </w:r>
    </w:p>
    <w:p w:rsidR="00000000" w:rsidDel="00000000" w:rsidP="00000000" w:rsidRDefault="00000000" w:rsidRPr="00000000" w14:paraId="00000016">
      <w:pPr>
        <w:spacing w:after="0" w:before="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2.2 Objetivos específicos 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Identificar as principais causas do desperdício de alimentos na escola.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Estimular o protagonismo dos alunos na criação de soluções sustentáveis.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Desenvolver habilidades de investigação, interpretação de dados e argumentação.</w:t>
      </w:r>
    </w:p>
    <w:p w:rsidR="00000000" w:rsidDel="00000000" w:rsidP="00000000" w:rsidRDefault="00000000" w:rsidRPr="00000000" w14:paraId="0000001B">
      <w:pPr>
        <w:spacing w:after="0" w:before="0"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3. Temas abordados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Desperdício de alimentos: causas e consequências.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Impacto ambiental e social da perda de alimentos.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Estratégias para redução do desperdício na escola.</w:t>
      </w:r>
    </w:p>
    <w:p w:rsidR="00000000" w:rsidDel="00000000" w:rsidP="00000000" w:rsidRDefault="00000000" w:rsidRPr="00000000" w14:paraId="00000020">
      <w:pPr>
        <w:spacing w:after="0" w:before="0"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4. Público-alvo</w:t>
      </w:r>
    </w:p>
    <w:p w:rsidR="00000000" w:rsidDel="00000000" w:rsidP="00000000" w:rsidRDefault="00000000" w:rsidRPr="00000000" w14:paraId="00000022">
      <w:pPr>
        <w:spacing w:after="0" w:line="360" w:lineRule="auto"/>
        <w:ind w:firstLine="851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 série do ensino médio</w:t>
      </w:r>
    </w:p>
    <w:p w:rsidR="00000000" w:rsidDel="00000000" w:rsidP="00000000" w:rsidRDefault="00000000" w:rsidRPr="00000000" w14:paraId="00000023">
      <w:pPr>
        <w:spacing w:after="0" w:line="360" w:lineRule="auto"/>
        <w:ind w:firstLine="851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5. Duração (em aulas)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360" w:lineRule="auto"/>
        <w:ind w:firstLine="851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 aulas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60 minutos.</w:t>
      </w:r>
    </w:p>
    <w:p w:rsidR="00000000" w:rsidDel="00000000" w:rsidP="00000000" w:rsidRDefault="00000000" w:rsidRPr="00000000" w14:paraId="00000026">
      <w:pPr>
        <w:spacing w:after="0" w:line="360" w:lineRule="auto"/>
        <w:ind w:firstLine="851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6. Materiais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Cartolinas, papéis e canetas, celular 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Fichas de observação para coleta de dados.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Imagens educativas sobre desperdício alimentar.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Documentários curtos sobre desperdício de alimentos e consumo consciente.</w:t>
      </w:r>
    </w:p>
    <w:p w:rsidR="00000000" w:rsidDel="00000000" w:rsidP="00000000" w:rsidRDefault="00000000" w:rsidRPr="00000000" w14:paraId="0000002C">
      <w:pPr>
        <w:spacing w:after="0" w:before="0"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7. Desenvolvimento </w:t>
      </w:r>
    </w:p>
    <w:p w:rsidR="00000000" w:rsidDel="00000000" w:rsidP="00000000" w:rsidRDefault="00000000" w:rsidRPr="00000000" w14:paraId="0000002E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7.1 Descrição dos Momentos</w:t>
      </w:r>
    </w:p>
    <w:p w:rsidR="00000000" w:rsidDel="00000000" w:rsidP="00000000" w:rsidRDefault="00000000" w:rsidRPr="00000000" w14:paraId="0000002F">
      <w:pPr>
        <w:spacing w:after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ab/>
        <w:t xml:space="preserve">Situação-problema a ser apresentada aos alunos: Você já percebeu quanta comida é desperdiçada na escola? O que pode estar causando esse desperdício? Como podemos reduzir esse problema?</w:t>
      </w:r>
    </w:p>
    <w:p w:rsidR="00000000" w:rsidDel="00000000" w:rsidP="00000000" w:rsidRDefault="00000000" w:rsidRPr="00000000" w14:paraId="00000030">
      <w:pPr>
        <w:spacing w:after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Durante a 1ª aula o professor exibirá um vídeo curto sobre desperdício alimentar e seus impactos (até 15min), em seguida será exibido uma imagem representativa sobre o tema para que se inicie uma discussão em grupo sobre suas percepções e compartilhem experiências. Após esse momento o professor apresenta a situação-problema e após as discussões sobre o tema, explica-se como os alunos conduzirão a investigação do problema.</w:t>
      </w:r>
    </w:p>
    <w:p w:rsidR="00000000" w:rsidDel="00000000" w:rsidP="00000000" w:rsidRDefault="00000000" w:rsidRPr="00000000" w14:paraId="00000031">
      <w:pPr>
        <w:spacing w:after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 uma 2ª aula os alunos serão divididos em grupos e orientados a formular hipóteses explicativas sobre o desperdício observado na escola. Depois realizarão investigação e coleta de dados observando e registrando no refeitório da escola por exemplo: tipos de alimentos mais desperdiçados, a quantidade aproximada de comida descartada e os principais motivos para o descarte (por exemplo, porção excessiva, sabor, aparência), contando com a colaboração dos funcionários do refeitório da escola, este momento poderá ocorrer em mais de um dia durante o horário da refeição.</w:t>
      </w:r>
    </w:p>
    <w:p w:rsidR="00000000" w:rsidDel="00000000" w:rsidP="00000000" w:rsidRDefault="00000000" w:rsidRPr="00000000" w14:paraId="00000032">
      <w:pPr>
        <w:spacing w:after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 um segundo momento já em sala, os alunos organizam os dados coletados, elaborando gráficos e/ou tabelas, assim estimulando o pensamento crítico e a construção ativa do conhecimento. Será disponibilizado QR codes com links de materiais complementares sobre desperdício alimentar e sustentabilidade para aumentar a aprendizagem do conteúdo.</w:t>
        <w:br w:type="textWrapping"/>
        <w:tab/>
        <w:t xml:space="preserve">Durante a 3ª aula, os alunos ainda em grupos, desenvolvem propostas para reduzir o desperdício na escola, como por exemplo: campanhas de conscientização, mudanças na distribuição da merenda e/ou reaproveitamento de alimentos dentro das normas sanitárias.</w:t>
      </w:r>
    </w:p>
    <w:p w:rsidR="00000000" w:rsidDel="00000000" w:rsidP="00000000" w:rsidRDefault="00000000" w:rsidRPr="00000000" w14:paraId="00000033">
      <w:pPr>
        <w:spacing w:after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 seguida,  cada grupo apresenta suas descobertas e suas propostas de soluções para turma em forma de debate, onde será discutido a viabilidade das propostas pelo professor e os demais alunos.</w:t>
      </w:r>
    </w:p>
    <w:p w:rsidR="00000000" w:rsidDel="00000000" w:rsidP="00000000" w:rsidRDefault="00000000" w:rsidRPr="00000000" w14:paraId="00000034">
      <w:pPr>
        <w:spacing w:after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7.2 Quadro Síntese</w:t>
      </w:r>
    </w:p>
    <w:tbl>
      <w:tblPr>
        <w:tblStyle w:val="Table1"/>
        <w:tblW w:w="90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36"/>
        <w:gridCol w:w="1040"/>
        <w:gridCol w:w="2861"/>
        <w:gridCol w:w="3523"/>
        <w:tblGridChange w:id="0">
          <w:tblGrid>
            <w:gridCol w:w="1636"/>
            <w:gridCol w:w="1040"/>
            <w:gridCol w:w="2861"/>
            <w:gridCol w:w="3523"/>
          </w:tblGrid>
        </w:tblGridChange>
      </w:tblGrid>
      <w:tr>
        <w:trPr>
          <w:cantSplit w:val="0"/>
          <w:trHeight w:val="1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Momento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spacing w:line="360" w:lineRule="auto"/>
              <w:ind w:firstLine="55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Aula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Conceito biológico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Descrição da Atividade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1º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B">
            <w:pPr>
              <w:spacing w:line="360" w:lineRule="auto"/>
              <w:ind w:firstLine="55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Desperdício de alimento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Discussão em grupo após a exibição de um vídeo e imagem representativa sobre o tema (40 min).</w:t>
            </w:r>
          </w:p>
        </w:tc>
      </w:tr>
      <w:tr>
        <w:trPr>
          <w:cantSplit w:val="0"/>
          <w:trHeight w:val="92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2º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spacing w:after="0" w:line="36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Impacto ambiental e social da perda de alimentos.</w:t>
            </w:r>
          </w:p>
          <w:p w:rsidR="00000000" w:rsidDel="00000000" w:rsidP="00000000" w:rsidRDefault="00000000" w:rsidRPr="00000000" w14:paraId="00000041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Apresentação da situação-problema  e explicação da atividade a ser desenvolvida (20min)</w:t>
            </w:r>
          </w:p>
        </w:tc>
      </w:tr>
      <w:tr>
        <w:trPr>
          <w:cantSplit w:val="0"/>
          <w:trHeight w:val="92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3º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44">
            <w:pPr>
              <w:spacing w:line="360" w:lineRule="auto"/>
              <w:ind w:firstLine="55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spacing w:line="36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Investigação e coleta de dados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spacing w:line="36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Investigação e coleta de dados observando formas de desperdício de alimento no refeitório da escola (horário do almoço)</w:t>
            </w:r>
          </w:p>
        </w:tc>
      </w:tr>
      <w:tr>
        <w:trPr>
          <w:cantSplit w:val="0"/>
          <w:trHeight w:val="92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4º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spacing w:line="36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Exploração de um problema concreto (desperdício de alimentos)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Momento de organização das informações coletadas em e/ou tabelas (60 min)</w:t>
            </w:r>
          </w:p>
        </w:tc>
      </w:tr>
      <w:tr>
        <w:trPr>
          <w:cantSplit w:val="0"/>
          <w:trHeight w:val="92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5º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4C">
            <w:pPr>
              <w:spacing w:line="360" w:lineRule="auto"/>
              <w:ind w:firstLine="55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Propor soluções para o problema desperdício de alimentos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line="36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Desenvolvimento de propostas para reduzir o desperdício na escola (40 min)</w:t>
            </w:r>
          </w:p>
        </w:tc>
      </w:tr>
      <w:tr>
        <w:trPr>
          <w:cantSplit w:val="0"/>
          <w:trHeight w:val="92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6º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Construção coletiva do conhecimento (Sustentabilidade ecologia)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spacing w:line="36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Apresentação das descobertas e soluções para o problema (20min)</w:t>
            </w:r>
          </w:p>
        </w:tc>
      </w:tr>
    </w:tbl>
    <w:p w:rsidR="00000000" w:rsidDel="00000000" w:rsidP="00000000" w:rsidRDefault="00000000" w:rsidRPr="00000000" w14:paraId="00000053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00"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8. Proposta de Avaliação </w:t>
      </w:r>
    </w:p>
    <w:p w:rsidR="00000000" w:rsidDel="00000000" w:rsidP="00000000" w:rsidRDefault="00000000" w:rsidRPr="00000000" w14:paraId="00000055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Avaliar a participação dos alunos, a interpretação de dados e a apresentação das propostas para redução do desperdício de alimentos na escola, considerando o engajamento na colaboração nas discussões em grupo e atividades práticas, a organização e embasamento científico e argumentos coerentes.</w:t>
      </w:r>
    </w:p>
    <w:p w:rsidR="00000000" w:rsidDel="00000000" w:rsidP="00000000" w:rsidRDefault="00000000" w:rsidRPr="00000000" w14:paraId="00000056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Ao final o professor poderá dar um retorno individual e coletivo sobre seu desempenho, destacando pontos fortes e aspectos a melhorar.</w:t>
      </w:r>
    </w:p>
    <w:p w:rsidR="00000000" w:rsidDel="00000000" w:rsidP="00000000" w:rsidRDefault="00000000" w:rsidRPr="00000000" w14:paraId="00000057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9. Avaliação da Experiência Didática Realizada</w:t>
      </w:r>
    </w:p>
    <w:p w:rsidR="00000000" w:rsidDel="00000000" w:rsidP="00000000" w:rsidRDefault="00000000" w:rsidRPr="00000000" w14:paraId="00000059">
      <w:pPr>
        <w:spacing w:after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aplicação da sequência didática foi realizada em duas turmas da 2ª série do Ensino Médio. No início, observou-se uma participação ativa dos estudantes, com interesse em discutir a temática e levantar hipóteses sobre o desperdício de alimentos. Durante a coleta e análise de dados, alguns alunos demonstraram dificuldades iniciais em cumprir por completo a atividade proposta. Apesar disso, muitos grupos conseguiram compreender a importância da organização e sistematização dos dados. A tabela foi construída em conjunto com todos os grupos para que em seguida fossem desenvolvidas as propostas de soluções.</w:t>
      </w:r>
    </w:p>
    <w:p w:rsidR="00000000" w:rsidDel="00000000" w:rsidP="00000000" w:rsidRDefault="00000000" w:rsidRPr="00000000" w14:paraId="0000005A">
      <w:pPr>
        <w:pBdr>
          <w:bottom w:color="auto" w:space="0" w:sz="0" w:val="none"/>
        </w:pBd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apresentação das propostas foi um momento de grande envolvimento. As soluções apresentadas revelaram não apenas a aprendizagem dos conceitos biológicos e ambientais, como a compreensão do problema do desperdício alimentar, mas também o desenvolvimento de habilidades de colaboração. No entanto, parte dos alunos apresentou dificuldades em concluir a atividade no tempo previsto. Para contornar esse obstáculo, o prazo de entrega foi estendido. </w:t>
      </w:r>
    </w:p>
    <w:p w:rsidR="00000000" w:rsidDel="00000000" w:rsidP="00000000" w:rsidRDefault="00000000" w:rsidRPr="00000000" w14:paraId="0000005B">
      <w:pPr>
        <w:pBdr>
          <w:bottom w:color="auto" w:space="0" w:sz="0" w:val="none"/>
        </w:pBd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10.Referências Bibliográficas</w:t>
      </w:r>
    </w:p>
    <w:p w:rsidR="00000000" w:rsidDel="00000000" w:rsidP="00000000" w:rsidRDefault="00000000" w:rsidRPr="00000000" w14:paraId="0000005D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BEZERRA, J.A.; GHILARDI-LOPES, N.P., 2024.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Do desperdício à sustentabilidade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educação alimentar sustentável a partir da ciência cidadã. In: GHILARDI-LOPES, N.P. (Org.) Série Sequências de Ensino-Aprendizagem com Ciência Cidadã. Santo André, SP: Ed. dos Autores. Livro eletrônico. ISBN 978-65-00-98037-0.</w:t>
      </w:r>
    </w:p>
    <w:p w:rsidR="00000000" w:rsidDel="00000000" w:rsidP="00000000" w:rsidRDefault="00000000" w:rsidRPr="00000000" w14:paraId="0000005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CASTELAR, S.M.V.; GERALDI, A. M.; SCARPA, D. L.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Metodologias ativas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ensino por investigação. São Paulo: FDT, 2016.</w:t>
      </w:r>
    </w:p>
    <w:p w:rsidR="00000000" w:rsidDel="00000000" w:rsidP="00000000" w:rsidRDefault="00000000" w:rsidRPr="00000000" w14:paraId="0000006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FAO |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Organização das Nações Unidas para a Alimentação e a Agricultura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2013. Disponível em: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2013 | FAO | Organização das Nações Unidas para a Alimentação e a Agricultura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Acesso em 22 mar 2025.</w:t>
      </w:r>
    </w:p>
    <w:p w:rsidR="00000000" w:rsidDel="00000000" w:rsidP="00000000" w:rsidRDefault="00000000" w:rsidRPr="00000000" w14:paraId="0000006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SOUZA, S. C.; DOURADO, L.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Aprendizagem Baseada em Problemas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(ABP): Um método de aprendizagem inovador para o ensino educativo. HOLOS, 5, 182–200, 2015. Disponível em: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https://repositorium.sdum.uminho.pt/bitstream/1822/53947/1/2880-10049-1-PB.pdf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Acesso em 22 mar 2025.</w:t>
      </w:r>
    </w:p>
    <w:p w:rsidR="00000000" w:rsidDel="00000000" w:rsidP="00000000" w:rsidRDefault="00000000" w:rsidRPr="00000000" w14:paraId="00000065">
      <w:pPr>
        <w:pBdr>
          <w:bottom w:color="auto" w:space="0" w:sz="0" w:val="none"/>
        </w:pBdr>
        <w:spacing w:after="240" w:before="240" w:line="432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bottom w:color="auto" w:space="0" w:sz="0" w:val="none"/>
        </w:pBdr>
        <w:spacing w:after="240" w:before="240" w:line="432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11. Anexos/Apêndices</w:t>
      </w:r>
    </w:p>
    <w:p w:rsidR="00000000" w:rsidDel="00000000" w:rsidP="00000000" w:rsidRDefault="00000000" w:rsidRPr="00000000" w14:paraId="00000067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9" w:type="default"/>
      <w:pgSz w:h="16838" w:w="11906" w:orient="portrait"/>
      <w:pgMar w:bottom="1417.3228346456694" w:top="1417.3228346456694" w:left="1417.3228346456694" w:right="1417.322834645669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76" w:lineRule="auto"/>
      <w:ind w:left="0" w:right="0" w:firstLine="0"/>
      <w:jc w:val="right"/>
      <w:rPr>
        <w:rFonts w:ascii="Times New Roman" w:cs="Times New Roman" w:eastAsia="Times New Roman" w:hAnsi="Times New Roman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www.fao.org/news/archive/news-by-date/2013/pt/" TargetMode="External"/><Relationship Id="rId7" Type="http://schemas.openxmlformats.org/officeDocument/2006/relationships/hyperlink" Target="https://www.fao.org/news/archive/news-by-date/2013/pt/" TargetMode="External"/><Relationship Id="rId8" Type="http://schemas.openxmlformats.org/officeDocument/2006/relationships/hyperlink" Target="https://repositorium.sdum.uminho.pt/bitstream/1822/53947/1/2880-10049-1-PB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e0ece26e37d4fb5a5c4d272eb49a0de20c09b928fca606240dbb844df30a706b</vt:lpwstr>
  </property>
</Properties>
</file>