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289A4" w14:textId="77777777" w:rsidR="00394596" w:rsidRDefault="00DC0999">
      <w:r>
        <w:rPr>
          <w:rFonts w:ascii="Arial" w:hAnsi="Arial"/>
          <w:b/>
          <w:color w:val="2B317B"/>
          <w:sz w:val="44"/>
        </w:rPr>
        <w:t>CIELO HOUSE</w:t>
      </w:r>
    </w:p>
    <w:p w14:paraId="00A74920" w14:textId="77777777" w:rsidR="00394596" w:rsidRDefault="00DC0999">
      <w:r>
        <w:rPr>
          <w:rFonts w:ascii="Arial" w:hAnsi="Arial"/>
          <w:color w:val="668DC6"/>
          <w:sz w:val="26"/>
        </w:rPr>
        <w:t>Website Text Review — Homepage</w:t>
      </w:r>
    </w:p>
    <w:p w14:paraId="2CACFD5C" w14:textId="77777777" w:rsidR="00394596" w:rsidRDefault="00DC0999">
      <w:r>
        <w:rPr>
          <w:rFonts w:ascii="Arial" w:hAnsi="Arial"/>
          <w:color w:val="555555"/>
          <w:sz w:val="18"/>
        </w:rPr>
        <w:t>Prepared for internal approval | 04 June 2026</w:t>
      </w:r>
    </w:p>
    <w:p w14:paraId="038076C3" w14:textId="77777777" w:rsidR="00394596" w:rsidRDefault="00394596">
      <w:pPr>
        <w:pBdr>
          <w:bottom w:val="single" w:sz="6" w:space="4" w:color="2B317B"/>
        </w:pBdr>
      </w:pPr>
    </w:p>
    <w:p w14:paraId="7258C8A0" w14:textId="77777777" w:rsidR="00394596" w:rsidRDefault="00394596"/>
    <w:p w14:paraId="5315AA02" w14:textId="77777777" w:rsidR="00394596" w:rsidRDefault="00DC0999">
      <w:r>
        <w:rPr>
          <w:rFonts w:ascii="Arial" w:hAnsi="Arial"/>
          <w:b/>
          <w:color w:val="2B317B"/>
          <w:sz w:val="18"/>
        </w:rPr>
        <w:t xml:space="preserve">REVIEW INSTRUCTIONS: </w:t>
      </w:r>
      <w:r>
        <w:rPr>
          <w:rFonts w:ascii="Arial" w:hAnsi="Arial"/>
          <w:color w:val="555555"/>
          <w:sz w:val="18"/>
        </w:rPr>
        <w:t>Please review all text below and provide feedback or amendments directly in this document using Track Changes or comments. Navigation elements and button labels are excluded.</w:t>
      </w:r>
    </w:p>
    <w:p w14:paraId="0127E4F9" w14:textId="77777777" w:rsidR="00394596" w:rsidRDefault="00394596"/>
    <w:p w14:paraId="60D858F8" w14:textId="77777777" w:rsidR="00394596" w:rsidRDefault="00DC0999">
      <w:pPr>
        <w:spacing w:after="80"/>
      </w:pPr>
      <w:r>
        <w:rPr>
          <w:rFonts w:ascii="Arial" w:hAnsi="Arial"/>
          <w:color w:val="1A1A1A"/>
          <w:sz w:val="21"/>
        </w:rPr>
        <w:t>Activation Specialists at Major Sport Events Across Australia</w:t>
      </w:r>
    </w:p>
    <w:p w14:paraId="66DA1029" w14:textId="77777777" w:rsidR="00394596" w:rsidRDefault="00DC0999">
      <w:pPr>
        <w:spacing w:after="80"/>
      </w:pPr>
      <w:r>
        <w:rPr>
          <w:rFonts w:ascii="Arial" w:hAnsi="Arial"/>
          <w:color w:val="1A1A1A"/>
          <w:sz w:val="21"/>
        </w:rPr>
        <w:t>Experiential Activations and Premium Hospitality, Designed for Sport</w:t>
      </w:r>
    </w:p>
    <w:p w14:paraId="56AAEE94" w14:textId="77777777" w:rsidR="00394596" w:rsidRDefault="00DC0999">
      <w:pPr>
        <w:spacing w:after="80"/>
      </w:pPr>
      <w:r>
        <w:rPr>
          <w:rFonts w:ascii="Arial" w:hAnsi="Arial"/>
          <w:color w:val="1A1A1A"/>
          <w:sz w:val="21"/>
        </w:rPr>
        <w:t>Founder-led and delivered. Proven at the Gold Coast 500, the F1 Australian Grand Prix, and the Supercars season. When your brand needs to show up at sport, this is where you start.</w:t>
      </w:r>
    </w:p>
    <w:p w14:paraId="768F7D01" w14:textId="587068DB" w:rsidR="00394596" w:rsidRDefault="00DC0999">
      <w:pPr>
        <w:spacing w:after="80"/>
      </w:pPr>
      <w:r>
        <w:rPr>
          <w:rFonts w:ascii="Arial" w:hAnsi="Arial"/>
          <w:color w:val="1A1A1A"/>
          <w:sz w:val="21"/>
        </w:rPr>
        <w:t>Built for sport, elevated for your brand.</w:t>
      </w:r>
      <w:r w:rsidR="00034BD1">
        <w:rPr>
          <w:rFonts w:ascii="Arial" w:hAnsi="Arial"/>
          <w:color w:val="1A1A1A"/>
          <w:sz w:val="21"/>
        </w:rPr>
        <w:br/>
      </w:r>
      <w:r w:rsidR="00034BD1">
        <w:rPr>
          <w:rFonts w:ascii="Arial" w:hAnsi="Arial"/>
          <w:color w:val="1A1A1A"/>
          <w:sz w:val="21"/>
        </w:rPr>
        <w:br/>
        <w:t>Upcoming Cielo House Brand Experiences</w:t>
      </w:r>
      <w:r w:rsidR="00034BD1">
        <w:rPr>
          <w:rFonts w:ascii="Arial" w:hAnsi="Arial"/>
          <w:color w:val="1A1A1A"/>
          <w:sz w:val="21"/>
        </w:rPr>
        <w:br/>
        <w:t>What’s On</w:t>
      </w:r>
    </w:p>
    <w:p w14:paraId="79BB7603" w14:textId="77777777" w:rsidR="00394596" w:rsidRDefault="00394596"/>
    <w:p w14:paraId="27AB4B73" w14:textId="77777777" w:rsidR="00394596" w:rsidRDefault="00DC0999">
      <w:r>
        <w:rPr>
          <w:rFonts w:ascii="Arial" w:hAnsi="Arial"/>
          <w:b/>
          <w:color w:val="2B317B"/>
        </w:rPr>
        <w:t>READY TO ACTIVATE YOUR BRAND AT THE NEXT BIG SPORT EVENT?</w:t>
      </w:r>
    </w:p>
    <w:p w14:paraId="717A4614" w14:textId="54BD30F3" w:rsidR="00394596" w:rsidRDefault="00DC0999">
      <w:pPr>
        <w:spacing w:after="80"/>
      </w:pPr>
      <w:r>
        <w:rPr>
          <w:rFonts w:ascii="Arial" w:hAnsi="Arial"/>
          <w:color w:val="1A1A1A"/>
          <w:sz w:val="21"/>
        </w:rPr>
        <w:t>Cielo House works with brands committed to sport. The process starts with a brief bring the event, the budget bracket, and the outcome you are after.</w:t>
      </w:r>
      <w:r w:rsidR="00034BD1">
        <w:rPr>
          <w:rFonts w:ascii="Arial" w:hAnsi="Arial"/>
          <w:color w:val="1A1A1A"/>
          <w:sz w:val="21"/>
        </w:rPr>
        <w:br/>
      </w:r>
      <w:r w:rsidR="00034BD1" w:rsidRPr="00034BD1">
        <w:rPr>
          <w:rFonts w:ascii="Arial" w:hAnsi="Arial"/>
          <w:color w:val="2A317B"/>
          <w:sz w:val="21"/>
        </w:rPr>
        <w:br/>
      </w:r>
      <w:r w:rsidR="00034BD1" w:rsidRPr="00034BD1">
        <w:rPr>
          <w:rFonts w:ascii="Arial" w:hAnsi="Arial"/>
          <w:b/>
          <w:bCs/>
          <w:color w:val="2A317B"/>
          <w:sz w:val="21"/>
        </w:rPr>
        <w:t>Get a sport Activation Brief</w:t>
      </w:r>
      <w:r w:rsidR="00034BD1" w:rsidRPr="00034BD1">
        <w:rPr>
          <w:rFonts w:ascii="Arial" w:hAnsi="Arial"/>
          <w:b/>
          <w:bCs/>
          <w:color w:val="2A317B"/>
          <w:sz w:val="21"/>
        </w:rPr>
        <w:br/>
        <w:t>See How We Work</w:t>
      </w:r>
    </w:p>
    <w:p w14:paraId="7ADF5C28" w14:textId="77777777" w:rsidR="00394596" w:rsidRDefault="00394596"/>
    <w:p w14:paraId="65DF6423" w14:textId="77777777" w:rsidR="00394596" w:rsidRDefault="00DC0999">
      <w:r>
        <w:rPr>
          <w:rFonts w:ascii="Arial" w:hAnsi="Arial"/>
          <w:b/>
          <w:color w:val="2B317B"/>
        </w:rPr>
        <w:t>WHAT WE DO</w:t>
      </w:r>
    </w:p>
    <w:p w14:paraId="46118B6D" w14:textId="77777777" w:rsidR="00394596" w:rsidRDefault="00DC0999">
      <w:r>
        <w:rPr>
          <w:rFonts w:ascii="Arial" w:hAnsi="Arial"/>
          <w:b/>
          <w:color w:val="2B317B"/>
        </w:rPr>
        <w:t>TWO PILLARS. ONE SPORT-SPECIALIST TEAM</w:t>
      </w:r>
    </w:p>
    <w:p w14:paraId="2A1E9FFA" w14:textId="77777777" w:rsidR="00394596" w:rsidRDefault="00DC0999">
      <w:pPr>
        <w:spacing w:after="80"/>
      </w:pPr>
      <w:r>
        <w:rPr>
          <w:rFonts w:ascii="Arial" w:hAnsi="Arial"/>
          <w:color w:val="1A1A1A"/>
          <w:sz w:val="21"/>
        </w:rPr>
        <w:t>Experiential activations that put your brand inside the moment. Premium hospitality that gives your guests something to remember long after the chequered flag. Same venues, same sporting calendar, same founder-led team.</w:t>
      </w:r>
    </w:p>
    <w:p w14:paraId="73EC0951" w14:textId="77777777" w:rsidR="00394596" w:rsidRDefault="00394596"/>
    <w:p w14:paraId="412E5DEA" w14:textId="77777777" w:rsidR="00394596" w:rsidRDefault="00DC0999">
      <w:r>
        <w:rPr>
          <w:rFonts w:ascii="Arial" w:hAnsi="Arial"/>
          <w:b/>
          <w:color w:val="2B317B"/>
        </w:rPr>
        <w:t>PREMIUM HOSPITALITY</w:t>
      </w:r>
    </w:p>
    <w:p w14:paraId="2AD5ACA8" w14:textId="66BC9D76" w:rsidR="00394596" w:rsidRDefault="00DC0999">
      <w:pPr>
        <w:spacing w:after="80"/>
      </w:pPr>
      <w:r>
        <w:rPr>
          <w:rFonts w:ascii="Arial" w:hAnsi="Arial"/>
          <w:color w:val="1A1A1A"/>
          <w:sz w:val="21"/>
        </w:rPr>
        <w:t xml:space="preserve">Branded lounges, hosted programmes, talent integration, and guest experiences built for the sport environment. A race weekend does not begin at the green flag. It begins at the kerb on Thursday morning, and the hospitality standard </w:t>
      </w:r>
      <w:proofErr w:type="gramStart"/>
      <w:r>
        <w:rPr>
          <w:rFonts w:ascii="Arial" w:hAnsi="Arial"/>
          <w:color w:val="1A1A1A"/>
          <w:sz w:val="21"/>
        </w:rPr>
        <w:t>has to</w:t>
      </w:r>
      <w:proofErr w:type="gramEnd"/>
      <w:r>
        <w:rPr>
          <w:rFonts w:ascii="Arial" w:hAnsi="Arial"/>
          <w:color w:val="1A1A1A"/>
          <w:sz w:val="21"/>
        </w:rPr>
        <w:t xml:space="preserve"> hold all the way through.</w:t>
      </w:r>
      <w:r w:rsidR="00034BD1">
        <w:rPr>
          <w:rFonts w:ascii="Arial" w:hAnsi="Arial"/>
          <w:color w:val="1A1A1A"/>
          <w:sz w:val="21"/>
        </w:rPr>
        <w:br/>
      </w:r>
      <w:r w:rsidR="00034BD1">
        <w:rPr>
          <w:rFonts w:ascii="Arial" w:hAnsi="Arial"/>
          <w:color w:val="1A1A1A"/>
          <w:sz w:val="21"/>
        </w:rPr>
        <w:br/>
      </w:r>
      <w:r w:rsidR="00034BD1" w:rsidRPr="00034BD1">
        <w:rPr>
          <w:rFonts w:ascii="Arial" w:hAnsi="Arial"/>
          <w:b/>
          <w:bCs/>
          <w:color w:val="002060"/>
          <w:sz w:val="21"/>
        </w:rPr>
        <w:t>Explore Service</w:t>
      </w:r>
    </w:p>
    <w:p w14:paraId="624D69EB" w14:textId="77777777" w:rsidR="00394596" w:rsidRDefault="00394596"/>
    <w:p w14:paraId="4C18335F" w14:textId="77777777" w:rsidR="00394596" w:rsidRDefault="00DC0999">
      <w:r>
        <w:rPr>
          <w:rFonts w:ascii="Arial" w:hAnsi="Arial"/>
          <w:b/>
          <w:color w:val="2B317B"/>
        </w:rPr>
        <w:t>EXPERIENTIAL ACTIVATIONS</w:t>
      </w:r>
    </w:p>
    <w:p w14:paraId="5777AE6F" w14:textId="5A6F5C02" w:rsidR="00394596" w:rsidRDefault="00DC0999">
      <w:pPr>
        <w:spacing w:after="80"/>
      </w:pPr>
      <w:r>
        <w:rPr>
          <w:rFonts w:ascii="Arial" w:hAnsi="Arial"/>
          <w:color w:val="1A1A1A"/>
          <w:sz w:val="21"/>
        </w:rPr>
        <w:t>From concept through to bump-out, Cielo House designs and delivers brand experiences at major sporting properties. Race day activations, fan engagement zones, sponsor inventory build-out, and onsite content capture.</w:t>
      </w:r>
      <w:r w:rsidR="00034BD1">
        <w:rPr>
          <w:rFonts w:ascii="Arial" w:hAnsi="Arial"/>
          <w:color w:val="1A1A1A"/>
          <w:sz w:val="21"/>
        </w:rPr>
        <w:br/>
      </w:r>
    </w:p>
    <w:p w14:paraId="256BB9E2" w14:textId="4A167410" w:rsidR="00394596" w:rsidRPr="00034BD1" w:rsidRDefault="00034BD1">
      <w:pPr>
        <w:rPr>
          <w:b/>
          <w:bCs/>
          <w:color w:val="002060"/>
        </w:rPr>
      </w:pPr>
      <w:r w:rsidRPr="00034BD1">
        <w:rPr>
          <w:rFonts w:ascii="Arial" w:hAnsi="Arial"/>
          <w:b/>
          <w:bCs/>
          <w:color w:val="002060"/>
          <w:sz w:val="21"/>
        </w:rPr>
        <w:t>Explore Service</w:t>
      </w:r>
    </w:p>
    <w:p w14:paraId="57970C96" w14:textId="77777777" w:rsidR="00394596" w:rsidRDefault="00DC0999">
      <w:r>
        <w:rPr>
          <w:rFonts w:ascii="Arial" w:hAnsi="Arial"/>
          <w:b/>
          <w:color w:val="2B317B"/>
        </w:rPr>
        <w:t>READY TO START?</w:t>
      </w:r>
    </w:p>
    <w:p w14:paraId="58CACB4E" w14:textId="77777777" w:rsidR="00394596" w:rsidRDefault="00DC0999">
      <w:r>
        <w:rPr>
          <w:rFonts w:ascii="Arial" w:hAnsi="Arial"/>
          <w:b/>
          <w:color w:val="2B317B"/>
        </w:rPr>
        <w:t>ELEVATE YOUR BRAND EXPERIENCE AT SPORT EVENTS</w:t>
      </w:r>
    </w:p>
    <w:p w14:paraId="76E64FFE" w14:textId="07B229BE" w:rsidR="00394596" w:rsidRDefault="00DC0999">
      <w:pPr>
        <w:spacing w:after="80"/>
      </w:pPr>
      <w:r>
        <w:rPr>
          <w:rFonts w:ascii="Arial" w:hAnsi="Arial"/>
          <w:color w:val="1A1A1A"/>
          <w:sz w:val="21"/>
        </w:rPr>
        <w:t>Both pillars. One founder-led team. See everything we deliver.</w:t>
      </w:r>
      <w:r w:rsidR="00034BD1">
        <w:rPr>
          <w:rFonts w:ascii="Arial" w:hAnsi="Arial"/>
          <w:color w:val="1A1A1A"/>
          <w:sz w:val="21"/>
        </w:rPr>
        <w:br/>
      </w:r>
    </w:p>
    <w:p w14:paraId="03448D04" w14:textId="22613EC7" w:rsidR="00034BD1" w:rsidRPr="00034BD1" w:rsidRDefault="00034BD1" w:rsidP="00034BD1">
      <w:pPr>
        <w:rPr>
          <w:b/>
          <w:bCs/>
          <w:color w:val="002060"/>
        </w:rPr>
      </w:pPr>
      <w:r>
        <w:rPr>
          <w:rFonts w:ascii="Arial" w:hAnsi="Arial"/>
          <w:b/>
          <w:bCs/>
          <w:color w:val="002060"/>
          <w:sz w:val="21"/>
        </w:rPr>
        <w:t>View All Services</w:t>
      </w:r>
    </w:p>
    <w:p w14:paraId="7C97A93F" w14:textId="77777777" w:rsidR="00394596" w:rsidRDefault="00394596"/>
    <w:p w14:paraId="2A1233E1" w14:textId="16093019" w:rsidR="00394596" w:rsidRDefault="00034BD1">
      <w:r>
        <w:rPr>
          <w:rFonts w:ascii="Arial" w:hAnsi="Arial"/>
          <w:b/>
          <w:color w:val="2B317B"/>
        </w:rPr>
        <w:t xml:space="preserve">40+ </w:t>
      </w:r>
      <w:r w:rsidR="00DC0999">
        <w:rPr>
          <w:rFonts w:ascii="Arial" w:hAnsi="Arial"/>
          <w:b/>
          <w:color w:val="2B317B"/>
        </w:rPr>
        <w:t>YEARS OF COMBINED EXPERIENCE</w:t>
      </w:r>
    </w:p>
    <w:p w14:paraId="65CD423E" w14:textId="01B98632" w:rsidR="00394596" w:rsidRPr="00034BD1" w:rsidRDefault="00DC0999">
      <w:pPr>
        <w:spacing w:after="80"/>
        <w:rPr>
          <w:b/>
          <w:bCs/>
          <w:color w:val="002060"/>
        </w:rPr>
      </w:pPr>
      <w:r w:rsidRPr="00034BD1">
        <w:rPr>
          <w:rFonts w:ascii="Arial" w:hAnsi="Arial"/>
          <w:b/>
          <w:bCs/>
          <w:color w:val="002060"/>
          <w:sz w:val="21"/>
        </w:rPr>
        <w:t>27M+</w:t>
      </w:r>
      <w:r w:rsidR="00034BD1" w:rsidRPr="00034BD1">
        <w:rPr>
          <w:b/>
          <w:bCs/>
          <w:color w:val="002060"/>
        </w:rPr>
        <w:t xml:space="preserve"> </w:t>
      </w:r>
      <w:r w:rsidR="00034BD1">
        <w:rPr>
          <w:rFonts w:ascii="Arial" w:hAnsi="Arial"/>
          <w:b/>
          <w:bCs/>
          <w:color w:val="002060"/>
          <w:sz w:val="21"/>
        </w:rPr>
        <w:t>IN EVENT BUGETS MANAGED</w:t>
      </w:r>
    </w:p>
    <w:p w14:paraId="52C27463" w14:textId="6496674A" w:rsidR="00394596" w:rsidRPr="00034BD1" w:rsidRDefault="00DC0999" w:rsidP="00034BD1">
      <w:pPr>
        <w:spacing w:after="80"/>
        <w:rPr>
          <w:b/>
          <w:bCs/>
          <w:color w:val="002060"/>
        </w:rPr>
      </w:pPr>
      <w:r w:rsidRPr="00034BD1">
        <w:rPr>
          <w:rFonts w:ascii="Arial" w:hAnsi="Arial"/>
          <w:b/>
          <w:bCs/>
          <w:color w:val="002060"/>
          <w:sz w:val="21"/>
        </w:rPr>
        <w:t>10</w:t>
      </w:r>
      <w:r w:rsidR="00034BD1">
        <w:rPr>
          <w:rFonts w:ascii="Arial" w:hAnsi="Arial"/>
          <w:b/>
          <w:bCs/>
          <w:color w:val="002060"/>
          <w:sz w:val="21"/>
        </w:rPr>
        <w:t>0+ B</w:t>
      </w:r>
      <w:r w:rsidRPr="00034BD1">
        <w:rPr>
          <w:rFonts w:ascii="Arial" w:hAnsi="Arial"/>
          <w:b/>
          <w:bCs/>
          <w:color w:val="002060"/>
        </w:rPr>
        <w:t>RAND COLLABORATIONS</w:t>
      </w:r>
    </w:p>
    <w:p w14:paraId="6FE447FF" w14:textId="55D53FB9" w:rsidR="00394596" w:rsidRDefault="00DC0999" w:rsidP="00034BD1">
      <w:pPr>
        <w:spacing w:after="80"/>
      </w:pPr>
      <w:r w:rsidRPr="00034BD1">
        <w:rPr>
          <w:rFonts w:ascii="Arial" w:hAnsi="Arial"/>
          <w:b/>
          <w:bCs/>
          <w:color w:val="002060"/>
          <w:sz w:val="21"/>
        </w:rPr>
        <w:t>100%</w:t>
      </w:r>
      <w:r w:rsidR="00034BD1">
        <w:rPr>
          <w:rFonts w:ascii="Arial" w:hAnsi="Arial"/>
          <w:b/>
          <w:bCs/>
          <w:color w:val="002060"/>
          <w:sz w:val="21"/>
        </w:rPr>
        <w:t xml:space="preserve"> </w:t>
      </w:r>
      <w:r>
        <w:rPr>
          <w:rFonts w:ascii="Arial" w:hAnsi="Arial"/>
          <w:b/>
          <w:color w:val="2B317B"/>
        </w:rPr>
        <w:t>COMMITMENT TO EXCE</w:t>
      </w:r>
      <w:r w:rsidRPr="00034BD1">
        <w:rPr>
          <w:rFonts w:ascii="Arial" w:hAnsi="Arial"/>
          <w:b/>
          <w:color w:val="2A317B"/>
        </w:rPr>
        <w:t>LLENCE</w:t>
      </w:r>
      <w:r w:rsidR="00034BD1">
        <w:rPr>
          <w:rFonts w:ascii="Arial" w:hAnsi="Arial"/>
          <w:b/>
          <w:color w:val="2B317B"/>
        </w:rPr>
        <w:br/>
      </w:r>
    </w:p>
    <w:p w14:paraId="23AAFA6C" w14:textId="77777777" w:rsidR="00394596" w:rsidRDefault="00DC0999">
      <w:r>
        <w:rPr>
          <w:rFonts w:ascii="Arial" w:hAnsi="Arial"/>
          <w:b/>
          <w:color w:val="2B317B"/>
        </w:rPr>
        <w:t>STAY IN THE LOOP</w:t>
      </w:r>
    </w:p>
    <w:p w14:paraId="7155D394" w14:textId="77777777" w:rsidR="00394596" w:rsidRDefault="00DC0999">
      <w:r>
        <w:rPr>
          <w:rFonts w:ascii="Arial" w:hAnsi="Arial"/>
          <w:b/>
          <w:color w:val="2B317B"/>
        </w:rPr>
        <w:t>JOIN OUR MAILING LIST FOR EVENTS INSIGHTS</w:t>
      </w:r>
    </w:p>
    <w:p w14:paraId="04A2C683" w14:textId="51A89558" w:rsidR="00394596" w:rsidRDefault="00DC0999">
      <w:pPr>
        <w:spacing w:after="80"/>
      </w:pPr>
      <w:r>
        <w:rPr>
          <w:rFonts w:ascii="Arial" w:hAnsi="Arial"/>
          <w:color w:val="1A1A1A"/>
          <w:sz w:val="21"/>
        </w:rPr>
        <w:t>Be the first to know about upcoming sporting events, activation opportunities, and industry insights from the Cielo House team.</w:t>
      </w:r>
      <w:r w:rsidR="00034BD1">
        <w:rPr>
          <w:rFonts w:ascii="Arial" w:hAnsi="Arial"/>
          <w:color w:val="1A1A1A"/>
          <w:sz w:val="21"/>
        </w:rPr>
        <w:br/>
      </w:r>
      <w:r w:rsidR="00034BD1">
        <w:rPr>
          <w:rFonts w:ascii="Arial" w:hAnsi="Arial"/>
          <w:color w:val="1A1A1A"/>
          <w:sz w:val="21"/>
        </w:rPr>
        <w:br/>
      </w:r>
      <w:r w:rsidR="00034BD1" w:rsidRPr="00034BD1">
        <w:rPr>
          <w:rFonts w:ascii="Arial" w:hAnsi="Arial"/>
          <w:b/>
          <w:bCs/>
          <w:color w:val="002060"/>
          <w:sz w:val="21"/>
        </w:rPr>
        <w:t>Subscribe</w:t>
      </w:r>
      <w:r w:rsidR="00034BD1">
        <w:rPr>
          <w:rFonts w:ascii="Arial" w:hAnsi="Arial"/>
          <w:color w:val="1A1A1A"/>
          <w:sz w:val="21"/>
        </w:rPr>
        <w:br/>
      </w:r>
    </w:p>
    <w:p w14:paraId="73A638B9" w14:textId="2C88349D" w:rsidR="00394596" w:rsidRPr="00034BD1" w:rsidRDefault="00034BD1">
      <w:pPr>
        <w:spacing w:after="80"/>
        <w:rPr>
          <w:i/>
          <w:iCs/>
          <w:color w:val="002060"/>
        </w:rPr>
      </w:pPr>
      <w:r>
        <w:rPr>
          <w:rFonts w:ascii="Arial" w:hAnsi="Arial"/>
          <w:i/>
          <w:iCs/>
          <w:color w:val="002060"/>
          <w:sz w:val="21"/>
        </w:rPr>
        <w:t xml:space="preserve">Sign In Message: </w:t>
      </w:r>
      <w:r w:rsidR="00DC0999" w:rsidRPr="00034BD1">
        <w:rPr>
          <w:rFonts w:ascii="Arial" w:hAnsi="Arial"/>
          <w:i/>
          <w:iCs/>
          <w:color w:val="002060"/>
          <w:sz w:val="21"/>
        </w:rPr>
        <w:t>Thanks! You are on the list.</w:t>
      </w:r>
    </w:p>
    <w:p w14:paraId="4ADB06B2" w14:textId="77777777" w:rsidR="00394596" w:rsidRDefault="00394596"/>
    <w:p w14:paraId="4F9CAD4F" w14:textId="77777777" w:rsidR="00394596" w:rsidRDefault="00DC0999">
      <w:r>
        <w:rPr>
          <w:rFonts w:ascii="Arial" w:hAnsi="Arial"/>
          <w:b/>
          <w:color w:val="2B317B"/>
        </w:rPr>
        <w:t>OUR WORK</w:t>
      </w:r>
    </w:p>
    <w:p w14:paraId="48B196F3" w14:textId="77777777" w:rsidR="00394596" w:rsidRDefault="00DC0999">
      <w:r>
        <w:rPr>
          <w:rFonts w:ascii="Arial" w:hAnsi="Arial"/>
          <w:b/>
          <w:color w:val="2B317B"/>
        </w:rPr>
        <w:t>LATEST CIELO HOUSE SPORT ACTIVATIONS</w:t>
      </w:r>
    </w:p>
    <w:p w14:paraId="66F676A7" w14:textId="02385196" w:rsidR="00394596" w:rsidRPr="00034BD1" w:rsidRDefault="00034BD1">
      <w:pPr>
        <w:rPr>
          <w:bCs/>
        </w:rPr>
      </w:pPr>
      <w:r w:rsidRPr="00034BD1">
        <w:rPr>
          <w:rFonts w:ascii="Arial" w:hAnsi="Arial"/>
          <w:bCs/>
          <w:i/>
          <w:iCs/>
          <w:color w:val="2B317B"/>
        </w:rPr>
        <w:t>Experiential Activations</w:t>
      </w:r>
      <w:r>
        <w:rPr>
          <w:bCs/>
        </w:rPr>
        <w:br/>
      </w:r>
      <w:r w:rsidR="00DC0999">
        <w:rPr>
          <w:rFonts w:ascii="Arial" w:hAnsi="Arial"/>
          <w:b/>
          <w:color w:val="2B317B"/>
        </w:rPr>
        <w:t>BOOST MOBILE GOLD COAST 500</w:t>
      </w:r>
    </w:p>
    <w:p w14:paraId="7052B569" w14:textId="6C1BEAF0" w:rsidR="00394596" w:rsidRDefault="00034BD1">
      <w:r w:rsidRPr="00034BD1">
        <w:rPr>
          <w:rFonts w:ascii="Arial" w:hAnsi="Arial"/>
          <w:bCs/>
          <w:i/>
          <w:iCs/>
          <w:color w:val="002060"/>
        </w:rPr>
        <w:t>Premium Hospitality</w:t>
      </w:r>
      <w:r w:rsidRPr="00034BD1">
        <w:rPr>
          <w:rFonts w:ascii="Arial" w:hAnsi="Arial"/>
          <w:b/>
          <w:i/>
          <w:iCs/>
          <w:color w:val="2B317B"/>
        </w:rPr>
        <w:br/>
      </w:r>
      <w:r w:rsidR="00DC0999">
        <w:rPr>
          <w:rFonts w:ascii="Arial" w:hAnsi="Arial"/>
          <w:b/>
          <w:color w:val="2B317B"/>
        </w:rPr>
        <w:t>COATES F1 AUSTRALIAN GRAND PRIX</w:t>
      </w:r>
    </w:p>
    <w:p w14:paraId="011DF273" w14:textId="2BEB9DAD" w:rsidR="00394596" w:rsidRDefault="00034BD1">
      <w:r w:rsidRPr="00034BD1">
        <w:rPr>
          <w:rFonts w:ascii="Arial" w:hAnsi="Arial"/>
          <w:bCs/>
          <w:i/>
          <w:iCs/>
          <w:color w:val="2B317B"/>
        </w:rPr>
        <w:t>Experiential Activations</w:t>
      </w:r>
      <w:r>
        <w:rPr>
          <w:rFonts w:ascii="Arial" w:hAnsi="Arial"/>
          <w:b/>
          <w:color w:val="2B317B"/>
        </w:rPr>
        <w:t xml:space="preserve"> </w:t>
      </w:r>
      <w:r>
        <w:rPr>
          <w:rFonts w:ascii="Arial" w:hAnsi="Arial"/>
          <w:b/>
          <w:color w:val="2B317B"/>
        </w:rPr>
        <w:br/>
      </w:r>
      <w:r w:rsidR="00DC0999">
        <w:rPr>
          <w:rFonts w:ascii="Arial" w:hAnsi="Arial"/>
          <w:b/>
          <w:color w:val="2B317B"/>
        </w:rPr>
        <w:t>CHIKO BATHURST 1000</w:t>
      </w:r>
    </w:p>
    <w:p w14:paraId="5E606B84" w14:textId="77777777" w:rsidR="00E55759" w:rsidRDefault="00E55759" w:rsidP="00E55759">
      <w:pPr>
        <w:spacing w:after="80"/>
        <w:rPr>
          <w:rFonts w:ascii="Arial" w:hAnsi="Arial"/>
          <w:color w:val="1A1A1A"/>
          <w:sz w:val="21"/>
        </w:rPr>
      </w:pPr>
      <w:r w:rsidRPr="00E55759">
        <w:rPr>
          <w:rFonts w:ascii="Arial" w:hAnsi="Arial"/>
          <w:b/>
          <w:bCs/>
          <w:color w:val="002060"/>
          <w:sz w:val="21"/>
        </w:rPr>
        <w:lastRenderedPageBreak/>
        <w:t>CLIENTS &amp; PARTNERS SECTION</w:t>
      </w:r>
      <w:r>
        <w:rPr>
          <w:rFonts w:ascii="Arial" w:hAnsi="Arial"/>
          <w:color w:val="1A1A1A"/>
          <w:sz w:val="21"/>
        </w:rPr>
        <w:br/>
      </w:r>
      <w:r w:rsidR="00DC0999">
        <w:rPr>
          <w:rFonts w:ascii="Arial" w:hAnsi="Arial"/>
          <w:color w:val="1A1A1A"/>
          <w:sz w:val="21"/>
        </w:rPr>
        <w:t>Trusted by brands at Australia's biggest sporting moments.</w:t>
      </w:r>
    </w:p>
    <w:p w14:paraId="6FEBABE2" w14:textId="77777777" w:rsidR="00E55759" w:rsidRDefault="00E55759" w:rsidP="00E55759">
      <w:pPr>
        <w:spacing w:after="80"/>
        <w:rPr>
          <w:rFonts w:ascii="Arial" w:hAnsi="Arial"/>
          <w:color w:val="1A1A1A"/>
          <w:sz w:val="21"/>
        </w:rPr>
      </w:pPr>
    </w:p>
    <w:p w14:paraId="6FF3CBEA" w14:textId="35998621" w:rsidR="00394596" w:rsidRDefault="00E55759" w:rsidP="00E55759">
      <w:pPr>
        <w:spacing w:after="80"/>
      </w:pPr>
      <w:r>
        <w:rPr>
          <w:rFonts w:ascii="Arial" w:hAnsi="Arial"/>
          <w:color w:val="1A1A1A"/>
          <w:sz w:val="21"/>
        </w:rPr>
        <w:t>(LOGOS)</w:t>
      </w:r>
      <w:r>
        <w:br/>
      </w:r>
    </w:p>
    <w:p w14:paraId="76E2C1D2" w14:textId="77777777" w:rsidR="00394596" w:rsidRDefault="00DC0999">
      <w:r>
        <w:rPr>
          <w:rFonts w:ascii="Arial" w:hAnsi="Arial"/>
          <w:b/>
          <w:color w:val="2B317B"/>
        </w:rPr>
        <w:t>MEET THE FOUNDER</w:t>
      </w:r>
    </w:p>
    <w:p w14:paraId="74329231" w14:textId="77777777" w:rsidR="00394596" w:rsidRDefault="00DC0999">
      <w:r>
        <w:rPr>
          <w:rFonts w:ascii="Arial" w:hAnsi="Arial"/>
          <w:b/>
          <w:color w:val="2B317B"/>
        </w:rPr>
        <w:t>HI, I'M BRITT NIVEN</w:t>
      </w:r>
    </w:p>
    <w:p w14:paraId="531F5A36" w14:textId="77777777" w:rsidR="00394596" w:rsidRDefault="00DC0999">
      <w:r>
        <w:rPr>
          <w:rFonts w:ascii="Arial" w:hAnsi="Arial"/>
          <w:b/>
          <w:color w:val="2B317B"/>
        </w:rPr>
        <w:t>FOUNDER &amp; MANAGING DIRECTOR, CIELO HOUSE</w:t>
      </w:r>
    </w:p>
    <w:p w14:paraId="74D49F8F" w14:textId="77777777" w:rsidR="00394596" w:rsidRDefault="00DC0999">
      <w:pPr>
        <w:spacing w:after="80"/>
      </w:pPr>
      <w:r>
        <w:rPr>
          <w:rFonts w:ascii="Arial" w:hAnsi="Arial"/>
          <w:color w:val="1A1A1A"/>
          <w:sz w:val="21"/>
        </w:rPr>
        <w:t>I built Cielo House to do one thing exceptionally well deliver brand experiences at sport that actually work.</w:t>
      </w:r>
    </w:p>
    <w:p w14:paraId="1BFA17E7" w14:textId="77777777" w:rsidR="00394596" w:rsidRDefault="00DC0999">
      <w:pPr>
        <w:spacing w:after="80"/>
      </w:pPr>
      <w:r>
        <w:rPr>
          <w:rFonts w:ascii="Arial" w:hAnsi="Arial"/>
          <w:color w:val="1A1A1A"/>
          <w:sz w:val="21"/>
        </w:rPr>
        <w:t>With over a decade across activations, hospitality, and sponsorship delivery at Australia's biggest sporting events, every programme we produce is founder-led from brief to bump-out. No handoffs. No account managers. You deal directly with the person doing the work.</w:t>
      </w:r>
    </w:p>
    <w:p w14:paraId="6473C26C" w14:textId="5DBB82BE" w:rsidR="00394596" w:rsidRDefault="00DC0999">
      <w:pPr>
        <w:spacing w:after="80"/>
      </w:pPr>
      <w:r>
        <w:rPr>
          <w:rFonts w:ascii="Arial" w:hAnsi="Arial"/>
          <w:color w:val="1A1A1A"/>
          <w:sz w:val="21"/>
        </w:rPr>
        <w:t>We have managed over $27M in event budgets, partnered with more than 100 brands, and delivered across the Gold Coast 500, F1 Australian Grand Prix, Supercars Championship, and beyond.</w:t>
      </w:r>
      <w:r w:rsidR="00E55759">
        <w:rPr>
          <w:rFonts w:ascii="Arial" w:hAnsi="Arial"/>
          <w:color w:val="1A1A1A"/>
          <w:sz w:val="21"/>
        </w:rPr>
        <w:br/>
      </w:r>
    </w:p>
    <w:p w14:paraId="47F68A57" w14:textId="77777777" w:rsidR="00394596" w:rsidRDefault="00DC0999">
      <w:pPr>
        <w:spacing w:after="80"/>
      </w:pPr>
      <w:r>
        <w:rPr>
          <w:rFonts w:ascii="Arial" w:hAnsi="Arial"/>
          <w:color w:val="1A1A1A"/>
          <w:sz w:val="21"/>
        </w:rPr>
        <w:t>"Welcome to our house to Cielo House where the sky's the limit."</w:t>
      </w:r>
    </w:p>
    <w:p w14:paraId="58261507" w14:textId="77777777" w:rsidR="00394596" w:rsidRDefault="00394596"/>
    <w:p w14:paraId="54414EA3" w14:textId="0278BBA7" w:rsidR="00394596" w:rsidRDefault="00E55759" w:rsidP="00E55759">
      <w:r>
        <w:rPr>
          <w:rFonts w:ascii="Arial" w:hAnsi="Arial"/>
          <w:b/>
          <w:color w:val="2B317B"/>
        </w:rPr>
        <w:t>GET A SPORTS ACTIVATION BRIEF</w:t>
      </w:r>
    </w:p>
    <w:sectPr w:rsidR="00394596" w:rsidSect="00034616">
      <w:headerReference w:type="default" r:id="rId8"/>
      <w:footerReference w:type="default" r:id="rId9"/>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ACAB7" w14:textId="77777777" w:rsidR="00C73477" w:rsidRDefault="00C73477">
      <w:pPr>
        <w:spacing w:after="0" w:line="240" w:lineRule="auto"/>
      </w:pPr>
      <w:r>
        <w:separator/>
      </w:r>
    </w:p>
  </w:endnote>
  <w:endnote w:type="continuationSeparator" w:id="0">
    <w:p w14:paraId="6E500D9E" w14:textId="77777777" w:rsidR="00C73477" w:rsidRDefault="00C73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77594" w14:textId="77777777" w:rsidR="00394596" w:rsidRDefault="00DC0999">
    <w:pPr>
      <w:pStyle w:val="Footer"/>
      <w:jc w:val="center"/>
    </w:pPr>
    <w:r>
      <w:rPr>
        <w:rFonts w:ascii="Arial" w:hAnsi="Arial"/>
        <w:color w:val="555555"/>
        <w:sz w:val="16"/>
      </w:rPr>
      <w:t>Confidential — Cielo House | 04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52450" w14:textId="77777777" w:rsidR="00C73477" w:rsidRDefault="00C73477">
      <w:pPr>
        <w:spacing w:after="0" w:line="240" w:lineRule="auto"/>
      </w:pPr>
      <w:r>
        <w:separator/>
      </w:r>
    </w:p>
  </w:footnote>
  <w:footnote w:type="continuationSeparator" w:id="0">
    <w:p w14:paraId="3FD8632E" w14:textId="77777777" w:rsidR="00C73477" w:rsidRDefault="00C734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44F3C" w14:textId="77777777" w:rsidR="00394596" w:rsidRDefault="00DC0999">
    <w:pPr>
      <w:pStyle w:val="Header"/>
      <w:jc w:val="right"/>
    </w:pPr>
    <w:r>
      <w:rPr>
        <w:rFonts w:ascii="Arial" w:hAnsi="Arial"/>
        <w:color w:val="668DC6"/>
        <w:sz w:val="16"/>
      </w:rPr>
      <w:t>CIELO HOUSE — WEBSITE TEXT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1123634">
    <w:abstractNumId w:val="8"/>
  </w:num>
  <w:num w:numId="2" w16cid:durableId="524439841">
    <w:abstractNumId w:val="6"/>
  </w:num>
  <w:num w:numId="3" w16cid:durableId="718751281">
    <w:abstractNumId w:val="5"/>
  </w:num>
  <w:num w:numId="4" w16cid:durableId="910651118">
    <w:abstractNumId w:val="4"/>
  </w:num>
  <w:num w:numId="5" w16cid:durableId="537788999">
    <w:abstractNumId w:val="7"/>
  </w:num>
  <w:num w:numId="6" w16cid:durableId="152454633">
    <w:abstractNumId w:val="3"/>
  </w:num>
  <w:num w:numId="7" w16cid:durableId="1214123121">
    <w:abstractNumId w:val="2"/>
  </w:num>
  <w:num w:numId="8" w16cid:durableId="1428035267">
    <w:abstractNumId w:val="1"/>
  </w:num>
  <w:num w:numId="9" w16cid:durableId="650518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BD1"/>
    <w:rsid w:val="0006063C"/>
    <w:rsid w:val="0015074B"/>
    <w:rsid w:val="0029639D"/>
    <w:rsid w:val="00326F90"/>
    <w:rsid w:val="00394596"/>
    <w:rsid w:val="0082261A"/>
    <w:rsid w:val="00AA1D8D"/>
    <w:rsid w:val="00B47730"/>
    <w:rsid w:val="00C73477"/>
    <w:rsid w:val="00CB0664"/>
    <w:rsid w:val="00DC0999"/>
    <w:rsid w:val="00E515DA"/>
    <w:rsid w:val="00E557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C30E0"/>
  <w14:defaultImageDpi w14:val="300"/>
  <w15:docId w15:val="{550ACF36-6144-FB4B-AC01-8EABAEE7A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506</Words>
  <Characters>2813</Characters>
  <Application>Microsoft Office Word</Application>
  <DocSecurity>0</DocSecurity>
  <Lines>93</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Giovana Colacique</cp:lastModifiedBy>
  <cp:revision>2</cp:revision>
  <dcterms:created xsi:type="dcterms:W3CDTF">2026-06-03T23:40:00Z</dcterms:created>
  <dcterms:modified xsi:type="dcterms:W3CDTF">2026-06-03T23:40:00Z</dcterms:modified>
  <cp:category/>
</cp:coreProperties>
</file>