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81C6D" w14:textId="440C84A7" w:rsidR="00E32CD5" w:rsidRPr="009A4502" w:rsidRDefault="00CF5447" w:rsidP="0044090B">
      <w:pPr>
        <w:spacing w:after="0"/>
        <w:jc w:val="center"/>
        <w:rPr>
          <w:rFonts w:cstheme="minorHAnsi"/>
          <w:color w:val="002060"/>
          <w:sz w:val="32"/>
          <w:szCs w:val="44"/>
        </w:rPr>
      </w:pPr>
      <w:r>
        <w:rPr>
          <w:rFonts w:cstheme="minorHAnsi"/>
          <w:color w:val="002060"/>
          <w:sz w:val="32"/>
          <w:szCs w:val="44"/>
        </w:rPr>
        <w:t>Soap</w:t>
      </w:r>
      <w:r w:rsidR="00303441" w:rsidRPr="009A4502">
        <w:rPr>
          <w:rFonts w:cstheme="minorHAnsi"/>
          <w:color w:val="002060"/>
          <w:sz w:val="32"/>
          <w:szCs w:val="44"/>
        </w:rPr>
        <w:t xml:space="preserve"> </w:t>
      </w:r>
      <w:r w:rsidR="008056AE" w:rsidRPr="009A4502">
        <w:rPr>
          <w:rFonts w:cstheme="minorHAnsi"/>
          <w:b/>
          <w:bCs/>
          <w:color w:val="002060"/>
          <w:sz w:val="32"/>
          <w:szCs w:val="44"/>
        </w:rPr>
        <w:t xml:space="preserve">Summary </w:t>
      </w:r>
      <w:r w:rsidR="006E09D7">
        <w:rPr>
          <w:rFonts w:cstheme="minorHAnsi"/>
          <w:b/>
          <w:bCs/>
          <w:color w:val="002060"/>
          <w:sz w:val="32"/>
          <w:szCs w:val="44"/>
        </w:rPr>
        <w:t>and</w:t>
      </w:r>
      <w:r w:rsidR="008056AE" w:rsidRPr="009A4502">
        <w:rPr>
          <w:rFonts w:cstheme="minorHAnsi"/>
          <w:b/>
          <w:bCs/>
          <w:color w:val="002060"/>
          <w:sz w:val="32"/>
          <w:szCs w:val="44"/>
        </w:rPr>
        <w:t xml:space="preserve"> </w:t>
      </w:r>
      <w:r w:rsidR="00090798" w:rsidRPr="009A4502">
        <w:rPr>
          <w:rFonts w:cstheme="minorHAnsi"/>
          <w:b/>
          <w:color w:val="002060"/>
          <w:sz w:val="32"/>
          <w:szCs w:val="44"/>
        </w:rPr>
        <w:t>Proposal</w:t>
      </w:r>
      <w:r w:rsidR="007F6BE1" w:rsidRPr="009A4502">
        <w:rPr>
          <w:rFonts w:cstheme="minorHAnsi"/>
          <w:b/>
          <w:color w:val="002060"/>
          <w:sz w:val="32"/>
          <w:szCs w:val="44"/>
        </w:rPr>
        <w:t xml:space="preserve"> </w:t>
      </w:r>
      <w:r w:rsidR="009A4502" w:rsidRPr="009A4502">
        <w:rPr>
          <w:rFonts w:cstheme="minorHAnsi"/>
          <w:b/>
          <w:color w:val="002060"/>
          <w:sz w:val="32"/>
          <w:szCs w:val="44"/>
        </w:rPr>
        <w:t>2</w:t>
      </w:r>
    </w:p>
    <w:p w14:paraId="25875A77" w14:textId="77777777" w:rsidR="00E32CD5" w:rsidRPr="009832B1" w:rsidRDefault="00E32CD5" w:rsidP="00E32CD5">
      <w:pPr>
        <w:spacing w:after="0"/>
        <w:jc w:val="center"/>
        <w:rPr>
          <w:rFonts w:cstheme="minorHAnsi"/>
          <w:color w:val="000000" w:themeColor="text1"/>
          <w:sz w:val="16"/>
          <w:szCs w:val="16"/>
        </w:rPr>
      </w:pPr>
    </w:p>
    <w:p w14:paraId="6AB1C6AB" w14:textId="6815EA2E" w:rsidR="006E09D7" w:rsidRPr="009832B1" w:rsidRDefault="006E09D7" w:rsidP="006E09D7">
      <w:pPr>
        <w:spacing w:line="276" w:lineRule="auto"/>
        <w:rPr>
          <w:rFonts w:cstheme="minorHAnsi"/>
          <w:color w:val="000000" w:themeColor="text1"/>
          <w:sz w:val="20"/>
          <w:szCs w:val="13"/>
        </w:rPr>
      </w:pPr>
      <w:r w:rsidRPr="009832B1">
        <w:rPr>
          <w:rFonts w:cstheme="minorHAnsi"/>
          <w:color w:val="000000" w:themeColor="text1"/>
          <w:sz w:val="20"/>
          <w:szCs w:val="13"/>
        </w:rPr>
        <w:t xml:space="preserve">Your name: </w:t>
      </w:r>
      <w:r w:rsidR="00FC7567">
        <w:rPr>
          <w:rFonts w:cstheme="minorHAnsi"/>
          <w:color w:val="000000" w:themeColor="text1"/>
          <w:sz w:val="20"/>
          <w:szCs w:val="13"/>
        </w:rPr>
        <w:t>Cieran Wong</w:t>
      </w:r>
      <w:r w:rsidRPr="009832B1">
        <w:rPr>
          <w:rFonts w:cstheme="minorHAnsi"/>
          <w:color w:val="000000" w:themeColor="text1"/>
          <w:sz w:val="20"/>
          <w:szCs w:val="13"/>
        </w:rPr>
        <w:tab/>
      </w:r>
      <w:r w:rsidRPr="009832B1">
        <w:rPr>
          <w:rFonts w:cstheme="minorHAnsi"/>
          <w:color w:val="000000" w:themeColor="text1"/>
          <w:sz w:val="20"/>
          <w:szCs w:val="13"/>
        </w:rPr>
        <w:tab/>
      </w:r>
      <w:r w:rsidRPr="009832B1">
        <w:rPr>
          <w:rFonts w:cstheme="minorHAnsi"/>
          <w:color w:val="000000" w:themeColor="text1"/>
          <w:sz w:val="20"/>
          <w:szCs w:val="13"/>
        </w:rPr>
        <w:tab/>
      </w:r>
      <w:r w:rsidRPr="009832B1">
        <w:rPr>
          <w:rFonts w:cstheme="minorHAnsi"/>
          <w:color w:val="000000" w:themeColor="text1"/>
          <w:sz w:val="20"/>
          <w:szCs w:val="13"/>
        </w:rPr>
        <w:tab/>
      </w:r>
      <w:r w:rsidRPr="009832B1">
        <w:rPr>
          <w:rFonts w:cstheme="minorHAnsi"/>
          <w:color w:val="000000" w:themeColor="text1"/>
          <w:sz w:val="20"/>
          <w:szCs w:val="13"/>
        </w:rPr>
        <w:tab/>
        <w:t xml:space="preserve">Your email: </w:t>
      </w:r>
      <w:r w:rsidR="00FC7567">
        <w:rPr>
          <w:rFonts w:cstheme="minorHAnsi"/>
          <w:color w:val="000000" w:themeColor="text1"/>
          <w:sz w:val="20"/>
          <w:szCs w:val="13"/>
        </w:rPr>
        <w:t>cieranwong@arizona.edu</w:t>
      </w:r>
    </w:p>
    <w:p w14:paraId="411F73B9" w14:textId="0F70B4AF" w:rsidR="006E09D7" w:rsidRPr="009832B1" w:rsidRDefault="006E09D7" w:rsidP="006E09D7">
      <w:pPr>
        <w:spacing w:line="276" w:lineRule="auto"/>
        <w:rPr>
          <w:rFonts w:cstheme="minorHAnsi"/>
          <w:color w:val="000000" w:themeColor="text1"/>
          <w:sz w:val="20"/>
          <w:szCs w:val="13"/>
        </w:rPr>
      </w:pPr>
      <w:r w:rsidRPr="009832B1">
        <w:rPr>
          <w:rFonts w:cstheme="minorHAnsi"/>
          <w:color w:val="000000" w:themeColor="text1"/>
          <w:sz w:val="20"/>
          <w:szCs w:val="13"/>
        </w:rPr>
        <w:t xml:space="preserve">Your lab partner’s name(s): </w:t>
      </w:r>
      <w:r w:rsidR="00FC7567">
        <w:rPr>
          <w:rFonts w:cstheme="minorHAnsi"/>
          <w:color w:val="000000" w:themeColor="text1"/>
          <w:sz w:val="20"/>
          <w:szCs w:val="13"/>
        </w:rPr>
        <w:t>Nick Samuels</w:t>
      </w:r>
      <w:r w:rsidRPr="009832B1">
        <w:rPr>
          <w:rFonts w:cstheme="minorHAnsi"/>
          <w:color w:val="000000" w:themeColor="text1"/>
          <w:sz w:val="20"/>
          <w:szCs w:val="13"/>
        </w:rPr>
        <w:tab/>
      </w:r>
      <w:r w:rsidRPr="009832B1">
        <w:rPr>
          <w:rFonts w:cstheme="minorHAnsi"/>
          <w:color w:val="000000" w:themeColor="text1"/>
          <w:sz w:val="20"/>
          <w:szCs w:val="13"/>
        </w:rPr>
        <w:tab/>
      </w:r>
      <w:r w:rsidRPr="009832B1">
        <w:rPr>
          <w:rFonts w:cstheme="minorHAnsi"/>
          <w:color w:val="000000" w:themeColor="text1"/>
          <w:sz w:val="20"/>
          <w:szCs w:val="13"/>
        </w:rPr>
        <w:tab/>
        <w:t xml:space="preserve">Your lab partner’s email(s): </w:t>
      </w:r>
      <w:r w:rsidR="00FC7567">
        <w:rPr>
          <w:rFonts w:cstheme="minorHAnsi"/>
          <w:color w:val="000000" w:themeColor="text1"/>
          <w:sz w:val="20"/>
          <w:szCs w:val="13"/>
        </w:rPr>
        <w:t>nssamuels014@arizona.edu</w:t>
      </w:r>
    </w:p>
    <w:p w14:paraId="6EA765BB" w14:textId="0DE489D2" w:rsidR="006E09D7" w:rsidRPr="009832B1" w:rsidRDefault="006E09D7" w:rsidP="006E09D7">
      <w:pPr>
        <w:spacing w:line="276" w:lineRule="auto"/>
        <w:rPr>
          <w:rFonts w:cstheme="minorHAnsi"/>
          <w:color w:val="000000" w:themeColor="text1"/>
          <w:sz w:val="20"/>
          <w:szCs w:val="13"/>
        </w:rPr>
      </w:pPr>
      <w:r w:rsidRPr="009832B1">
        <w:rPr>
          <w:rFonts w:cstheme="minorHAnsi"/>
          <w:color w:val="000000" w:themeColor="text1"/>
          <w:sz w:val="20"/>
          <w:szCs w:val="13"/>
        </w:rPr>
        <w:t xml:space="preserve">Your lab instructor’s name: </w:t>
      </w:r>
      <w:r w:rsidR="00FC7567">
        <w:rPr>
          <w:rFonts w:cstheme="minorHAnsi"/>
          <w:color w:val="000000" w:themeColor="text1"/>
          <w:sz w:val="20"/>
          <w:szCs w:val="13"/>
        </w:rPr>
        <w:t>Pedro</w:t>
      </w:r>
      <w:r w:rsidRPr="009832B1">
        <w:rPr>
          <w:rFonts w:cstheme="minorHAnsi"/>
          <w:color w:val="000000" w:themeColor="text1"/>
          <w:sz w:val="20"/>
          <w:szCs w:val="13"/>
        </w:rPr>
        <w:tab/>
      </w:r>
      <w:r w:rsidRPr="009832B1">
        <w:rPr>
          <w:rFonts w:cstheme="minorHAnsi"/>
          <w:color w:val="000000" w:themeColor="text1"/>
          <w:sz w:val="20"/>
          <w:szCs w:val="13"/>
        </w:rPr>
        <w:tab/>
      </w:r>
      <w:r w:rsidRPr="009832B1">
        <w:rPr>
          <w:rFonts w:cstheme="minorHAnsi"/>
          <w:color w:val="000000" w:themeColor="text1"/>
          <w:sz w:val="20"/>
          <w:szCs w:val="13"/>
        </w:rPr>
        <w:tab/>
      </w:r>
      <w:r w:rsidRPr="009832B1">
        <w:rPr>
          <w:rFonts w:cstheme="minorHAnsi"/>
          <w:color w:val="000000" w:themeColor="text1"/>
          <w:sz w:val="20"/>
          <w:szCs w:val="13"/>
        </w:rPr>
        <w:tab/>
        <w:t xml:space="preserve">Your lab section: </w:t>
      </w:r>
      <w:r w:rsidR="00FC7567">
        <w:rPr>
          <w:rFonts w:cstheme="minorHAnsi"/>
          <w:color w:val="000000" w:themeColor="text1"/>
          <w:sz w:val="20"/>
          <w:szCs w:val="13"/>
        </w:rPr>
        <w:t>2A</w:t>
      </w:r>
    </w:p>
    <w:p w14:paraId="09751558" w14:textId="3140BF08" w:rsidR="006254AC" w:rsidRPr="009A4502" w:rsidRDefault="00E32CD5" w:rsidP="008E79B1">
      <w:pPr>
        <w:pBdr>
          <w:top w:val="single" w:sz="4" w:space="1" w:color="auto"/>
          <w:left w:val="single" w:sz="4" w:space="4" w:color="auto"/>
          <w:bottom w:val="single" w:sz="4" w:space="1" w:color="auto"/>
          <w:right w:val="single" w:sz="4" w:space="4" w:color="auto"/>
        </w:pBdr>
        <w:ind w:right="54"/>
        <w:jc w:val="both"/>
        <w:rPr>
          <w:rFonts w:cstheme="minorHAnsi"/>
          <w:i/>
          <w:color w:val="A50021"/>
          <w:sz w:val="16"/>
          <w:szCs w:val="16"/>
        </w:rPr>
      </w:pPr>
      <w:r w:rsidRPr="009A4502">
        <w:rPr>
          <w:rFonts w:cstheme="minorHAnsi"/>
          <w:i/>
          <w:color w:val="A50021"/>
          <w:sz w:val="16"/>
          <w:szCs w:val="16"/>
        </w:rPr>
        <w:t xml:space="preserve">All work must be </w:t>
      </w:r>
      <w:r w:rsidR="00FE75D7" w:rsidRPr="009A4502">
        <w:rPr>
          <w:rFonts w:cstheme="minorHAnsi"/>
          <w:b/>
          <w:i/>
          <w:color w:val="A50021"/>
          <w:sz w:val="16"/>
          <w:szCs w:val="16"/>
        </w:rPr>
        <w:t>very neat</w:t>
      </w:r>
      <w:r w:rsidRPr="009A4502">
        <w:rPr>
          <w:rFonts w:cstheme="minorHAnsi"/>
          <w:i/>
          <w:color w:val="A50021"/>
          <w:sz w:val="16"/>
          <w:szCs w:val="16"/>
        </w:rPr>
        <w:t xml:space="preserve"> and </w:t>
      </w:r>
      <w:r w:rsidRPr="009A4502">
        <w:rPr>
          <w:rFonts w:cstheme="minorHAnsi"/>
          <w:b/>
          <w:i/>
          <w:color w:val="A50021"/>
          <w:sz w:val="16"/>
          <w:szCs w:val="16"/>
        </w:rPr>
        <w:t>organized</w:t>
      </w:r>
      <w:r w:rsidRPr="009A4502">
        <w:rPr>
          <w:rFonts w:cstheme="minorHAnsi"/>
          <w:i/>
          <w:color w:val="A50021"/>
          <w:sz w:val="16"/>
          <w:szCs w:val="16"/>
        </w:rPr>
        <w:t>.</w:t>
      </w:r>
      <w:r w:rsidR="009A4502" w:rsidRPr="009A4502">
        <w:rPr>
          <w:rFonts w:cstheme="minorHAnsi"/>
          <w:i/>
          <w:color w:val="A50021"/>
          <w:sz w:val="16"/>
          <w:szCs w:val="16"/>
        </w:rPr>
        <w:t xml:space="preserve"> If you need to </w:t>
      </w:r>
      <w:r w:rsidR="00833184">
        <w:rPr>
          <w:rFonts w:cstheme="minorHAnsi"/>
          <w:i/>
          <w:color w:val="A50021"/>
          <w:sz w:val="16"/>
          <w:szCs w:val="16"/>
        </w:rPr>
        <w:t>collect</w:t>
      </w:r>
      <w:r w:rsidR="009A4502" w:rsidRPr="009A4502">
        <w:rPr>
          <w:rFonts w:cstheme="minorHAnsi"/>
          <w:i/>
          <w:color w:val="A50021"/>
          <w:sz w:val="16"/>
          <w:szCs w:val="16"/>
        </w:rPr>
        <w:t xml:space="preserve"> your thoughts, please use a separate sheet of paper. Proposals are a </w:t>
      </w:r>
      <w:r w:rsidR="009A4502" w:rsidRPr="009A4502">
        <w:rPr>
          <w:rFonts w:cstheme="minorHAnsi"/>
          <w:b/>
          <w:bCs/>
          <w:i/>
          <w:color w:val="A50021"/>
          <w:sz w:val="16"/>
          <w:szCs w:val="16"/>
        </w:rPr>
        <w:t>group</w:t>
      </w:r>
      <w:r w:rsidR="009A4502" w:rsidRPr="009A4502">
        <w:rPr>
          <w:rFonts w:cstheme="minorHAnsi"/>
          <w:i/>
          <w:color w:val="A50021"/>
          <w:sz w:val="16"/>
          <w:szCs w:val="16"/>
        </w:rPr>
        <w:t xml:space="preserve"> </w:t>
      </w:r>
      <w:r w:rsidR="009A4502" w:rsidRPr="009A4502">
        <w:rPr>
          <w:rFonts w:cstheme="minorHAnsi"/>
          <w:b/>
          <w:bCs/>
          <w:i/>
          <w:color w:val="A50021"/>
          <w:sz w:val="16"/>
          <w:szCs w:val="16"/>
        </w:rPr>
        <w:t>effort</w:t>
      </w:r>
      <w:r w:rsidR="009A4502" w:rsidRPr="009A4502">
        <w:rPr>
          <w:rFonts w:cstheme="minorHAnsi"/>
          <w:i/>
          <w:color w:val="A50021"/>
          <w:sz w:val="16"/>
          <w:szCs w:val="16"/>
        </w:rPr>
        <w:t>. Please submit the completed document</w:t>
      </w:r>
      <w:r w:rsidR="004D58C1">
        <w:rPr>
          <w:rFonts w:cstheme="minorHAnsi"/>
          <w:i/>
          <w:color w:val="A50021"/>
          <w:sz w:val="16"/>
          <w:szCs w:val="16"/>
        </w:rPr>
        <w:t xml:space="preserve"> as a PDF</w:t>
      </w:r>
      <w:r w:rsidR="009A4502" w:rsidRPr="009A4502">
        <w:rPr>
          <w:rFonts w:cstheme="minorHAnsi"/>
          <w:i/>
          <w:color w:val="A50021"/>
          <w:sz w:val="16"/>
          <w:szCs w:val="16"/>
        </w:rPr>
        <w:t xml:space="preserve"> to the </w:t>
      </w:r>
      <w:r w:rsidR="00CF5447">
        <w:rPr>
          <w:rFonts w:cstheme="minorHAnsi"/>
          <w:b/>
          <w:i/>
          <w:color w:val="A50021"/>
          <w:sz w:val="16"/>
          <w:szCs w:val="16"/>
        </w:rPr>
        <w:t>Soap</w:t>
      </w:r>
      <w:r w:rsidR="009A4502" w:rsidRPr="009A4502">
        <w:rPr>
          <w:rFonts w:cstheme="minorHAnsi"/>
          <w:b/>
          <w:i/>
          <w:color w:val="A50021"/>
          <w:sz w:val="16"/>
          <w:szCs w:val="16"/>
        </w:rPr>
        <w:t xml:space="preserve"> Proposal 2</w:t>
      </w:r>
      <w:r w:rsidR="009A4502" w:rsidRPr="009A4502">
        <w:rPr>
          <w:rFonts w:cstheme="minorHAnsi"/>
          <w:i/>
          <w:color w:val="A50021"/>
          <w:sz w:val="16"/>
          <w:szCs w:val="16"/>
        </w:rPr>
        <w:t xml:space="preserve"> D2L </w:t>
      </w:r>
      <w:proofErr w:type="spellStart"/>
      <w:r w:rsidR="009A4502" w:rsidRPr="009A4502">
        <w:rPr>
          <w:rFonts w:cstheme="minorHAnsi"/>
          <w:i/>
          <w:color w:val="A50021"/>
          <w:sz w:val="16"/>
          <w:szCs w:val="16"/>
        </w:rPr>
        <w:t>DropBox</w:t>
      </w:r>
      <w:proofErr w:type="spellEnd"/>
      <w:r w:rsidR="009A4502" w:rsidRPr="009A4502">
        <w:rPr>
          <w:rFonts w:cstheme="minorHAnsi"/>
          <w:i/>
          <w:color w:val="A50021"/>
          <w:sz w:val="16"/>
          <w:szCs w:val="16"/>
        </w:rPr>
        <w:t xml:space="preserve"> </w:t>
      </w:r>
      <w:r w:rsidR="009A4502" w:rsidRPr="009A4502">
        <w:rPr>
          <w:rFonts w:cstheme="minorHAnsi"/>
          <w:i/>
          <w:color w:val="A50021"/>
          <w:sz w:val="16"/>
          <w:szCs w:val="16"/>
          <w:u w:val="single"/>
        </w:rPr>
        <w:t>before</w:t>
      </w:r>
      <w:r w:rsidR="009A4502" w:rsidRPr="009A4502">
        <w:rPr>
          <w:rFonts w:cstheme="minorHAnsi"/>
          <w:i/>
          <w:color w:val="A50021"/>
          <w:sz w:val="16"/>
          <w:szCs w:val="16"/>
        </w:rPr>
        <w:t xml:space="preserve"> </w:t>
      </w:r>
      <w:r w:rsidR="00833184">
        <w:rPr>
          <w:rFonts w:cstheme="minorHAnsi"/>
          <w:i/>
          <w:color w:val="A50021"/>
          <w:sz w:val="16"/>
          <w:szCs w:val="16"/>
        </w:rPr>
        <w:t>the scheduled end of</w:t>
      </w:r>
      <w:r w:rsidR="00833184" w:rsidRPr="009A4502">
        <w:rPr>
          <w:rFonts w:cstheme="minorHAnsi"/>
          <w:i/>
          <w:color w:val="A50021"/>
          <w:sz w:val="16"/>
          <w:szCs w:val="16"/>
        </w:rPr>
        <w:t xml:space="preserve"> lab</w:t>
      </w:r>
      <w:r w:rsidR="009A4502" w:rsidRPr="009A4502">
        <w:rPr>
          <w:rFonts w:cstheme="minorHAnsi"/>
          <w:i/>
          <w:color w:val="A50021"/>
          <w:sz w:val="16"/>
          <w:szCs w:val="16"/>
        </w:rPr>
        <w:t>.</w:t>
      </w:r>
    </w:p>
    <w:p w14:paraId="228373D5" w14:textId="38729C0D" w:rsidR="006E09D7" w:rsidRPr="00833184" w:rsidRDefault="00401945" w:rsidP="006E09D7">
      <w:pPr>
        <w:spacing w:after="0" w:line="276" w:lineRule="auto"/>
        <w:jc w:val="both"/>
        <w:rPr>
          <w:rFonts w:cstheme="minorHAnsi"/>
          <w:color w:val="000000" w:themeColor="text1"/>
          <w:sz w:val="20"/>
          <w:szCs w:val="20"/>
        </w:rPr>
      </w:pPr>
      <w:r>
        <w:rPr>
          <w:rFonts w:cstheme="minorHAnsi"/>
          <w:color w:val="000000" w:themeColor="text1"/>
          <w:sz w:val="18"/>
          <w:szCs w:val="18"/>
        </w:rPr>
        <w:t xml:space="preserve">1. </w:t>
      </w:r>
      <w:r w:rsidR="006E09D7" w:rsidRPr="00833184">
        <w:rPr>
          <w:rFonts w:cstheme="minorHAnsi"/>
          <w:color w:val="000000" w:themeColor="text1"/>
          <w:sz w:val="18"/>
          <w:szCs w:val="18"/>
        </w:rPr>
        <w:t xml:space="preserve">In your own words, the </w:t>
      </w:r>
      <w:r w:rsidR="006E09D7" w:rsidRPr="00833184">
        <w:rPr>
          <w:rFonts w:cstheme="minorHAnsi"/>
          <w:b/>
          <w:bCs/>
          <w:color w:val="000000" w:themeColor="text1"/>
          <w:sz w:val="18"/>
          <w:szCs w:val="18"/>
        </w:rPr>
        <w:t>goal for this second session</w:t>
      </w:r>
      <w:r w:rsidR="006E09D7" w:rsidRPr="00833184">
        <w:rPr>
          <w:rFonts w:cstheme="minorHAnsi"/>
          <w:color w:val="000000" w:themeColor="text1"/>
          <w:sz w:val="18"/>
          <w:szCs w:val="18"/>
        </w:rPr>
        <w:t xml:space="preserve"> of the </w:t>
      </w:r>
      <w:r w:rsidR="006E09D7" w:rsidRPr="00833184">
        <w:rPr>
          <w:rFonts w:cstheme="minorHAnsi"/>
          <w:i/>
          <w:iCs/>
          <w:color w:val="000000" w:themeColor="text1"/>
          <w:sz w:val="18"/>
          <w:szCs w:val="18"/>
        </w:rPr>
        <w:t>Soap Project</w:t>
      </w:r>
      <w:r w:rsidR="006E09D7" w:rsidRPr="00833184">
        <w:rPr>
          <w:rFonts w:cstheme="minorHAnsi"/>
          <w:color w:val="000000" w:themeColor="text1"/>
          <w:sz w:val="18"/>
          <w:szCs w:val="18"/>
        </w:rPr>
        <w:t xml:space="preserve"> is</w:t>
      </w:r>
      <w:r w:rsidR="006E09D7" w:rsidRPr="00833184">
        <w:rPr>
          <w:rFonts w:cstheme="minorHAnsi"/>
          <w:color w:val="000000" w:themeColor="text1"/>
          <w:sz w:val="20"/>
          <w:szCs w:val="20"/>
        </w:rPr>
        <w:t>…</w:t>
      </w:r>
      <w:r w:rsidR="009832B1" w:rsidRPr="00833184">
        <w:rPr>
          <w:rFonts w:cstheme="minorHAnsi"/>
          <w:color w:val="000000" w:themeColor="text1"/>
          <w:sz w:val="20"/>
          <w:szCs w:val="20"/>
        </w:rPr>
        <w:t xml:space="preserve"> </w:t>
      </w:r>
    </w:p>
    <w:p w14:paraId="27FF67BB" w14:textId="77777777" w:rsidR="006E09D7" w:rsidRPr="00833184" w:rsidRDefault="006E09D7" w:rsidP="00833184">
      <w:pPr>
        <w:spacing w:after="0" w:line="276" w:lineRule="auto"/>
        <w:jc w:val="both"/>
        <w:rPr>
          <w:rFonts w:cstheme="minorHAnsi"/>
          <w:color w:val="000000" w:themeColor="text1"/>
          <w:sz w:val="20"/>
          <w:szCs w:val="20"/>
        </w:rPr>
      </w:pPr>
    </w:p>
    <w:p w14:paraId="0C3B3100" w14:textId="735E95DD" w:rsidR="006E09D7" w:rsidRPr="00833184" w:rsidRDefault="00C00B0F" w:rsidP="00833184">
      <w:pPr>
        <w:spacing w:after="0" w:line="276" w:lineRule="auto"/>
        <w:jc w:val="both"/>
        <w:rPr>
          <w:rFonts w:cstheme="minorHAnsi"/>
          <w:color w:val="000000" w:themeColor="text1"/>
          <w:sz w:val="20"/>
          <w:szCs w:val="20"/>
        </w:rPr>
      </w:pPr>
      <w:r>
        <w:rPr>
          <w:rFonts w:cstheme="minorHAnsi"/>
          <w:color w:val="000000" w:themeColor="text1"/>
          <w:sz w:val="20"/>
          <w:szCs w:val="20"/>
        </w:rPr>
        <w:t xml:space="preserve">The goals for the second session of the Soap Project are to implement and carry out Proposal 1, write Proposal 2, and identify physical and chemical properties that will help distinguish the final product from the initial components which will help us conclude if the synthesis was successful, then it will help us to examine the quality of the product, allowing us to determine what needs to be done to improve the quality obtained. </w:t>
      </w:r>
    </w:p>
    <w:p w14:paraId="60669BB7" w14:textId="77777777" w:rsidR="006E09D7" w:rsidRPr="00833184" w:rsidRDefault="006E09D7" w:rsidP="00833184">
      <w:pPr>
        <w:spacing w:after="0" w:line="276" w:lineRule="auto"/>
        <w:jc w:val="both"/>
        <w:rPr>
          <w:rFonts w:cstheme="minorHAnsi"/>
          <w:color w:val="000000" w:themeColor="text1"/>
          <w:sz w:val="20"/>
          <w:szCs w:val="20"/>
        </w:rPr>
      </w:pPr>
    </w:p>
    <w:p w14:paraId="0C88CF2A" w14:textId="562DF4B9" w:rsidR="006E09D7" w:rsidRPr="00833184" w:rsidRDefault="006E09D7" w:rsidP="00833184">
      <w:pPr>
        <w:spacing w:after="0" w:line="276" w:lineRule="auto"/>
        <w:jc w:val="both"/>
        <w:rPr>
          <w:rFonts w:cstheme="minorHAnsi"/>
          <w:color w:val="000000" w:themeColor="text1"/>
          <w:sz w:val="20"/>
          <w:szCs w:val="20"/>
        </w:rPr>
      </w:pPr>
    </w:p>
    <w:p w14:paraId="152DAAD3" w14:textId="018ACA6A" w:rsidR="005F143E" w:rsidRPr="00833184" w:rsidRDefault="00401945" w:rsidP="00833184">
      <w:pPr>
        <w:spacing w:after="0" w:line="276" w:lineRule="auto"/>
        <w:rPr>
          <w:rFonts w:cstheme="minorHAnsi"/>
          <w:color w:val="000000" w:themeColor="text1"/>
          <w:sz w:val="20"/>
          <w:szCs w:val="20"/>
        </w:rPr>
      </w:pPr>
      <w:r w:rsidRPr="00401945">
        <w:rPr>
          <w:rFonts w:cstheme="minorHAnsi"/>
          <w:color w:val="000000" w:themeColor="text1"/>
          <w:sz w:val="18"/>
          <w:szCs w:val="18"/>
        </w:rPr>
        <w:t>2.</w:t>
      </w:r>
      <w:r>
        <w:rPr>
          <w:rFonts w:cstheme="minorHAnsi"/>
          <w:b/>
          <w:bCs/>
          <w:color w:val="000000" w:themeColor="text1"/>
          <w:sz w:val="18"/>
          <w:szCs w:val="18"/>
        </w:rPr>
        <w:t xml:space="preserve"> </w:t>
      </w:r>
      <w:r w:rsidR="005F143E" w:rsidRPr="00833184">
        <w:rPr>
          <w:rFonts w:cstheme="minorHAnsi"/>
          <w:b/>
          <w:bCs/>
          <w:color w:val="000000" w:themeColor="text1"/>
          <w:sz w:val="18"/>
          <w:szCs w:val="18"/>
        </w:rPr>
        <w:t>Characterization Test 1</w:t>
      </w:r>
      <w:r w:rsidR="0087140B" w:rsidRPr="00833184">
        <w:rPr>
          <w:rFonts w:cstheme="minorHAnsi"/>
          <w:color w:val="000000" w:themeColor="text1"/>
          <w:sz w:val="18"/>
          <w:szCs w:val="18"/>
        </w:rPr>
        <w:t xml:space="preserve">. </w:t>
      </w:r>
      <w:r w:rsidR="005F143E" w:rsidRPr="00833184">
        <w:rPr>
          <w:rFonts w:cstheme="minorHAnsi"/>
          <w:color w:val="000000" w:themeColor="text1"/>
          <w:sz w:val="18"/>
          <w:szCs w:val="18"/>
        </w:rPr>
        <w:t>State what property you are evaluating with the first characterization test</w:t>
      </w:r>
      <w:r w:rsidR="005F143E" w:rsidRPr="00833184">
        <w:rPr>
          <w:rFonts w:cstheme="minorHAnsi"/>
          <w:color w:val="000000" w:themeColor="text1"/>
          <w:sz w:val="20"/>
          <w:szCs w:val="20"/>
        </w:rPr>
        <w:t xml:space="preserve">. </w:t>
      </w:r>
    </w:p>
    <w:p w14:paraId="77CC16BC" w14:textId="3C123686" w:rsidR="006E09D7" w:rsidRPr="00833184" w:rsidRDefault="006E09D7" w:rsidP="009832B1">
      <w:pPr>
        <w:spacing w:after="0" w:line="276" w:lineRule="auto"/>
        <w:rPr>
          <w:rFonts w:cstheme="minorHAnsi"/>
          <w:color w:val="000000" w:themeColor="text1"/>
          <w:sz w:val="20"/>
          <w:szCs w:val="20"/>
        </w:rPr>
      </w:pPr>
    </w:p>
    <w:p w14:paraId="21C279F0" w14:textId="691A0965" w:rsidR="006266D4" w:rsidRDefault="006266D4" w:rsidP="009832B1">
      <w:pPr>
        <w:spacing w:after="0" w:line="276" w:lineRule="auto"/>
        <w:rPr>
          <w:rFonts w:cstheme="minorHAnsi"/>
          <w:color w:val="000000" w:themeColor="text1"/>
          <w:sz w:val="20"/>
          <w:szCs w:val="20"/>
        </w:rPr>
      </w:pPr>
    </w:p>
    <w:p w14:paraId="26E768A5" w14:textId="77777777" w:rsidR="00425160" w:rsidRPr="00833184" w:rsidRDefault="00425160" w:rsidP="009832B1">
      <w:pPr>
        <w:spacing w:after="0" w:line="276" w:lineRule="auto"/>
        <w:rPr>
          <w:rFonts w:cstheme="minorHAnsi"/>
          <w:color w:val="000000" w:themeColor="text1"/>
          <w:sz w:val="20"/>
          <w:szCs w:val="20"/>
        </w:rPr>
      </w:pPr>
    </w:p>
    <w:p w14:paraId="6896987C" w14:textId="77777777" w:rsidR="005F143E" w:rsidRPr="00833184" w:rsidRDefault="005F143E" w:rsidP="009832B1">
      <w:pPr>
        <w:spacing w:after="0" w:line="276" w:lineRule="auto"/>
        <w:rPr>
          <w:rFonts w:cstheme="minorHAnsi"/>
          <w:color w:val="000000" w:themeColor="text1"/>
          <w:sz w:val="20"/>
          <w:szCs w:val="20"/>
        </w:rPr>
      </w:pPr>
    </w:p>
    <w:p w14:paraId="7464B2F2" w14:textId="30228C71" w:rsidR="005F143E" w:rsidRPr="00833184" w:rsidRDefault="00401945" w:rsidP="00907E96">
      <w:pPr>
        <w:spacing w:after="0" w:line="276" w:lineRule="auto"/>
        <w:jc w:val="both"/>
        <w:rPr>
          <w:rFonts w:cstheme="minorHAnsi"/>
          <w:color w:val="000000" w:themeColor="text1"/>
          <w:sz w:val="20"/>
          <w:szCs w:val="20"/>
        </w:rPr>
      </w:pPr>
      <w:r w:rsidRPr="00401945">
        <w:rPr>
          <w:rFonts w:cstheme="minorHAnsi"/>
          <w:color w:val="000000" w:themeColor="text1"/>
          <w:sz w:val="18"/>
          <w:szCs w:val="18"/>
        </w:rPr>
        <w:t>3.</w:t>
      </w:r>
      <w:r>
        <w:rPr>
          <w:rFonts w:cstheme="minorHAnsi"/>
          <w:b/>
          <w:bCs/>
          <w:color w:val="000000" w:themeColor="text1"/>
          <w:sz w:val="18"/>
          <w:szCs w:val="18"/>
        </w:rPr>
        <w:t xml:space="preserve"> </w:t>
      </w:r>
      <w:r w:rsidR="005F143E" w:rsidRPr="00833184">
        <w:rPr>
          <w:rFonts w:cstheme="minorHAnsi"/>
          <w:b/>
          <w:bCs/>
          <w:color w:val="000000" w:themeColor="text1"/>
          <w:sz w:val="18"/>
          <w:szCs w:val="18"/>
        </w:rPr>
        <w:t>Characterization Test 1 Rationale</w:t>
      </w:r>
      <w:r w:rsidR="005F143E" w:rsidRPr="00833184">
        <w:rPr>
          <w:rFonts w:cstheme="minorHAnsi"/>
          <w:color w:val="000000" w:themeColor="text1"/>
          <w:sz w:val="18"/>
          <w:szCs w:val="18"/>
        </w:rPr>
        <w:t xml:space="preserve">. Clearly give the chemical/physical reasoning behind the test design and how it is </w:t>
      </w:r>
      <w:r w:rsidR="005F143E" w:rsidRPr="00833184">
        <w:rPr>
          <w:rFonts w:cstheme="minorHAnsi"/>
          <w:b/>
          <w:bCs/>
          <w:color w:val="000000" w:themeColor="text1"/>
          <w:sz w:val="18"/>
          <w:szCs w:val="18"/>
        </w:rPr>
        <w:t>quantitative</w:t>
      </w:r>
      <w:r w:rsidR="005F143E" w:rsidRPr="00833184">
        <w:rPr>
          <w:rFonts w:cstheme="minorHAnsi"/>
          <w:color w:val="000000" w:themeColor="text1"/>
          <w:sz w:val="18"/>
          <w:szCs w:val="18"/>
        </w:rPr>
        <w:t>. That is, state the physical and/or chemical concepts and/or mechanisms that underpin its design and implementation, and how this leads to quantitative measurements</w:t>
      </w:r>
      <w:r w:rsidR="005F143E" w:rsidRPr="00833184">
        <w:rPr>
          <w:rFonts w:cstheme="minorHAnsi"/>
          <w:color w:val="000000" w:themeColor="text1"/>
          <w:sz w:val="20"/>
          <w:szCs w:val="20"/>
        </w:rPr>
        <w:t xml:space="preserve">. </w:t>
      </w:r>
    </w:p>
    <w:p w14:paraId="5631EF50" w14:textId="6B911B10" w:rsidR="005F143E" w:rsidRPr="00833184" w:rsidRDefault="005F143E" w:rsidP="006E5165">
      <w:pPr>
        <w:spacing w:after="0" w:line="276" w:lineRule="auto"/>
        <w:rPr>
          <w:rFonts w:cstheme="minorHAnsi"/>
          <w:color w:val="000000" w:themeColor="text1"/>
          <w:sz w:val="20"/>
          <w:szCs w:val="20"/>
        </w:rPr>
      </w:pPr>
    </w:p>
    <w:p w14:paraId="38C81CE3" w14:textId="700915D7" w:rsidR="006E09D7" w:rsidRPr="00833184" w:rsidRDefault="006E09D7" w:rsidP="006E5165">
      <w:pPr>
        <w:spacing w:after="0" w:line="276" w:lineRule="auto"/>
        <w:rPr>
          <w:rFonts w:cstheme="minorHAnsi"/>
          <w:color w:val="000000" w:themeColor="text1"/>
          <w:sz w:val="20"/>
          <w:szCs w:val="20"/>
        </w:rPr>
      </w:pPr>
    </w:p>
    <w:p w14:paraId="2797D018" w14:textId="785CA933" w:rsidR="006E09D7" w:rsidRPr="00833184" w:rsidRDefault="006E09D7" w:rsidP="006E5165">
      <w:pPr>
        <w:spacing w:after="0" w:line="276" w:lineRule="auto"/>
        <w:rPr>
          <w:rFonts w:cstheme="minorHAnsi"/>
          <w:color w:val="000000" w:themeColor="text1"/>
          <w:sz w:val="20"/>
          <w:szCs w:val="20"/>
        </w:rPr>
      </w:pPr>
    </w:p>
    <w:p w14:paraId="15D406CF" w14:textId="58732FE9" w:rsidR="006E09D7" w:rsidRPr="00833184" w:rsidRDefault="006E09D7" w:rsidP="006E5165">
      <w:pPr>
        <w:spacing w:after="0" w:line="276" w:lineRule="auto"/>
        <w:rPr>
          <w:rFonts w:cstheme="minorHAnsi"/>
          <w:color w:val="000000" w:themeColor="text1"/>
          <w:sz w:val="20"/>
          <w:szCs w:val="20"/>
        </w:rPr>
      </w:pPr>
    </w:p>
    <w:p w14:paraId="5601E6C5" w14:textId="2E659DA3" w:rsidR="006266D4" w:rsidRDefault="006266D4" w:rsidP="006E5165">
      <w:pPr>
        <w:spacing w:after="0" w:line="276" w:lineRule="auto"/>
        <w:rPr>
          <w:rFonts w:cstheme="minorHAnsi"/>
          <w:color w:val="000000" w:themeColor="text1"/>
          <w:sz w:val="20"/>
          <w:szCs w:val="20"/>
        </w:rPr>
      </w:pPr>
    </w:p>
    <w:p w14:paraId="0B5D512E" w14:textId="160018D2" w:rsidR="00425160" w:rsidRDefault="00425160" w:rsidP="006E5165">
      <w:pPr>
        <w:spacing w:after="0" w:line="276" w:lineRule="auto"/>
        <w:rPr>
          <w:rFonts w:cstheme="minorHAnsi"/>
          <w:color w:val="000000" w:themeColor="text1"/>
          <w:sz w:val="20"/>
          <w:szCs w:val="20"/>
        </w:rPr>
      </w:pPr>
    </w:p>
    <w:p w14:paraId="1CC4F23A" w14:textId="77777777" w:rsidR="00425160" w:rsidRPr="00833184" w:rsidRDefault="00425160" w:rsidP="006E5165">
      <w:pPr>
        <w:spacing w:after="0" w:line="276" w:lineRule="auto"/>
        <w:rPr>
          <w:rFonts w:cstheme="minorHAnsi"/>
          <w:color w:val="000000" w:themeColor="text1"/>
          <w:sz w:val="20"/>
          <w:szCs w:val="20"/>
        </w:rPr>
      </w:pPr>
    </w:p>
    <w:p w14:paraId="4AFDAAEE" w14:textId="77777777" w:rsidR="006266D4" w:rsidRPr="00833184" w:rsidRDefault="006266D4" w:rsidP="006E5165">
      <w:pPr>
        <w:spacing w:after="0" w:line="276" w:lineRule="auto"/>
        <w:rPr>
          <w:rFonts w:cstheme="minorHAnsi"/>
          <w:color w:val="000000" w:themeColor="text1"/>
          <w:sz w:val="20"/>
          <w:szCs w:val="20"/>
        </w:rPr>
      </w:pPr>
    </w:p>
    <w:p w14:paraId="54F3BF52" w14:textId="77231B37" w:rsidR="005F143E" w:rsidRPr="00833184" w:rsidRDefault="005F143E" w:rsidP="006E5165">
      <w:pPr>
        <w:spacing w:after="0" w:line="276" w:lineRule="auto"/>
        <w:rPr>
          <w:rFonts w:cstheme="minorHAnsi"/>
          <w:color w:val="000000" w:themeColor="text1"/>
          <w:sz w:val="20"/>
          <w:szCs w:val="20"/>
        </w:rPr>
      </w:pPr>
    </w:p>
    <w:p w14:paraId="25FF8D4D" w14:textId="77777777" w:rsidR="005F143E" w:rsidRPr="00833184" w:rsidRDefault="005F143E" w:rsidP="006E5165">
      <w:pPr>
        <w:spacing w:after="0" w:line="276" w:lineRule="auto"/>
        <w:rPr>
          <w:rFonts w:cstheme="minorHAnsi"/>
          <w:color w:val="000000" w:themeColor="text1"/>
          <w:sz w:val="20"/>
          <w:szCs w:val="20"/>
        </w:rPr>
      </w:pPr>
    </w:p>
    <w:p w14:paraId="57DC8BA7" w14:textId="75784DFE" w:rsidR="005F143E" w:rsidRPr="006E5165" w:rsidRDefault="00401945" w:rsidP="009832B1">
      <w:pPr>
        <w:spacing w:after="0" w:line="276" w:lineRule="auto"/>
        <w:rPr>
          <w:rFonts w:cstheme="minorHAnsi"/>
          <w:color w:val="000000" w:themeColor="text1"/>
          <w:sz w:val="20"/>
          <w:szCs w:val="20"/>
        </w:rPr>
      </w:pPr>
      <w:r w:rsidRPr="00401945">
        <w:rPr>
          <w:rFonts w:cstheme="minorHAnsi"/>
          <w:color w:val="000000" w:themeColor="text1"/>
          <w:sz w:val="18"/>
          <w:szCs w:val="18"/>
        </w:rPr>
        <w:t>4.</w:t>
      </w:r>
      <w:r>
        <w:rPr>
          <w:rFonts w:cstheme="minorHAnsi"/>
          <w:b/>
          <w:bCs/>
          <w:color w:val="000000" w:themeColor="text1"/>
          <w:sz w:val="18"/>
          <w:szCs w:val="18"/>
        </w:rPr>
        <w:t xml:space="preserve"> </w:t>
      </w:r>
      <w:r w:rsidR="005F143E" w:rsidRPr="006E5165">
        <w:rPr>
          <w:rFonts w:cstheme="minorHAnsi"/>
          <w:b/>
          <w:bCs/>
          <w:color w:val="000000" w:themeColor="text1"/>
          <w:sz w:val="18"/>
          <w:szCs w:val="18"/>
        </w:rPr>
        <w:t>Characterization Test 1 Controls</w:t>
      </w:r>
      <w:r w:rsidR="005F143E" w:rsidRPr="006E5165">
        <w:rPr>
          <w:rFonts w:cstheme="minorHAnsi"/>
          <w:color w:val="000000" w:themeColor="text1"/>
          <w:sz w:val="18"/>
          <w:szCs w:val="18"/>
        </w:rPr>
        <w:t xml:space="preserve">. Clearly state your </w:t>
      </w:r>
      <w:r w:rsidR="005F143E" w:rsidRPr="006E5165">
        <w:rPr>
          <w:rFonts w:cstheme="minorHAnsi"/>
          <w:b/>
          <w:bCs/>
          <w:color w:val="000000" w:themeColor="text1"/>
          <w:sz w:val="18"/>
          <w:szCs w:val="18"/>
        </w:rPr>
        <w:t>positive</w:t>
      </w:r>
      <w:r w:rsidR="005F143E" w:rsidRPr="006E5165">
        <w:rPr>
          <w:rFonts w:cstheme="minorHAnsi"/>
          <w:color w:val="000000" w:themeColor="text1"/>
          <w:sz w:val="18"/>
          <w:szCs w:val="18"/>
        </w:rPr>
        <w:t xml:space="preserve"> and </w:t>
      </w:r>
      <w:r w:rsidR="005F143E" w:rsidRPr="006E5165">
        <w:rPr>
          <w:rFonts w:cstheme="minorHAnsi"/>
          <w:b/>
          <w:bCs/>
          <w:color w:val="000000" w:themeColor="text1"/>
          <w:sz w:val="18"/>
          <w:szCs w:val="18"/>
        </w:rPr>
        <w:t>negative</w:t>
      </w:r>
      <w:r w:rsidR="005F143E" w:rsidRPr="006E5165">
        <w:rPr>
          <w:rFonts w:cstheme="minorHAnsi"/>
          <w:color w:val="000000" w:themeColor="text1"/>
          <w:sz w:val="18"/>
          <w:szCs w:val="18"/>
        </w:rPr>
        <w:t xml:space="preserve"> controls for the first characterization test</w:t>
      </w:r>
      <w:r w:rsidR="005F143E" w:rsidRPr="006E5165">
        <w:rPr>
          <w:rFonts w:cstheme="minorHAnsi"/>
          <w:color w:val="000000" w:themeColor="text1"/>
          <w:sz w:val="20"/>
          <w:szCs w:val="20"/>
        </w:rPr>
        <w:t xml:space="preserve">. </w:t>
      </w:r>
    </w:p>
    <w:p w14:paraId="42E666DA" w14:textId="77777777" w:rsidR="005F143E" w:rsidRPr="006E5165" w:rsidRDefault="005F143E" w:rsidP="006E5165">
      <w:pPr>
        <w:spacing w:after="0" w:line="276" w:lineRule="auto"/>
        <w:rPr>
          <w:rFonts w:cstheme="minorHAnsi"/>
          <w:color w:val="000000" w:themeColor="text1"/>
          <w:sz w:val="20"/>
          <w:szCs w:val="20"/>
        </w:rPr>
      </w:pPr>
    </w:p>
    <w:p w14:paraId="1C04833A" w14:textId="0616ED48" w:rsidR="005F143E" w:rsidRPr="006E5165" w:rsidRDefault="005F143E" w:rsidP="006E5165">
      <w:pPr>
        <w:spacing w:after="0" w:line="276" w:lineRule="auto"/>
        <w:rPr>
          <w:rFonts w:cstheme="minorHAnsi"/>
          <w:color w:val="000000" w:themeColor="text1"/>
          <w:sz w:val="20"/>
          <w:szCs w:val="20"/>
        </w:rPr>
      </w:pPr>
    </w:p>
    <w:p w14:paraId="38999E5A" w14:textId="0B16133D" w:rsidR="006E09D7" w:rsidRPr="006E5165" w:rsidRDefault="006E09D7" w:rsidP="006E5165">
      <w:pPr>
        <w:spacing w:after="0" w:line="276" w:lineRule="auto"/>
        <w:rPr>
          <w:rFonts w:cstheme="minorHAnsi"/>
          <w:color w:val="000000" w:themeColor="text1"/>
          <w:sz w:val="20"/>
          <w:szCs w:val="20"/>
        </w:rPr>
      </w:pPr>
    </w:p>
    <w:p w14:paraId="311D313D" w14:textId="3CCCBC10" w:rsidR="006266D4" w:rsidRPr="006E5165" w:rsidRDefault="006266D4" w:rsidP="006E5165">
      <w:pPr>
        <w:spacing w:after="0" w:line="276" w:lineRule="auto"/>
        <w:rPr>
          <w:rFonts w:cstheme="minorHAnsi"/>
          <w:color w:val="000000" w:themeColor="text1"/>
          <w:sz w:val="20"/>
          <w:szCs w:val="20"/>
        </w:rPr>
      </w:pPr>
      <w:r w:rsidRPr="006E5165">
        <w:rPr>
          <w:rFonts w:cstheme="minorHAnsi"/>
          <w:color w:val="000000" w:themeColor="text1"/>
          <w:sz w:val="20"/>
          <w:szCs w:val="20"/>
        </w:rPr>
        <w:br w:type="page"/>
      </w:r>
    </w:p>
    <w:p w14:paraId="34EF5027" w14:textId="3435B2B8" w:rsidR="0087140B" w:rsidRPr="006E5165" w:rsidRDefault="00401945" w:rsidP="0087140B">
      <w:pPr>
        <w:spacing w:after="120" w:line="276" w:lineRule="auto"/>
        <w:jc w:val="both"/>
        <w:rPr>
          <w:rFonts w:cstheme="minorHAnsi"/>
          <w:color w:val="000000" w:themeColor="text1"/>
          <w:sz w:val="18"/>
          <w:szCs w:val="18"/>
          <w:u w:val="single"/>
        </w:rPr>
      </w:pPr>
      <w:r w:rsidRPr="00401945">
        <w:rPr>
          <w:rFonts w:cstheme="minorHAnsi"/>
          <w:color w:val="000000" w:themeColor="text1"/>
          <w:sz w:val="18"/>
          <w:szCs w:val="18"/>
        </w:rPr>
        <w:lastRenderedPageBreak/>
        <w:t>5.</w:t>
      </w:r>
      <w:r>
        <w:rPr>
          <w:rFonts w:cstheme="minorHAnsi"/>
          <w:b/>
          <w:bCs/>
          <w:color w:val="000000" w:themeColor="text1"/>
          <w:sz w:val="18"/>
          <w:szCs w:val="18"/>
        </w:rPr>
        <w:t xml:space="preserve"> </w:t>
      </w:r>
      <w:r w:rsidR="005F143E" w:rsidRPr="006E5165">
        <w:rPr>
          <w:rFonts w:cstheme="minorHAnsi"/>
          <w:b/>
          <w:bCs/>
          <w:color w:val="000000" w:themeColor="text1"/>
          <w:sz w:val="18"/>
          <w:szCs w:val="18"/>
        </w:rPr>
        <w:t>Characterization Test 1 Procedure Outline</w:t>
      </w:r>
      <w:r w:rsidR="005F143E" w:rsidRPr="006E5165">
        <w:rPr>
          <w:rFonts w:cstheme="minorHAnsi"/>
          <w:color w:val="000000" w:themeColor="text1"/>
          <w:sz w:val="18"/>
          <w:szCs w:val="18"/>
        </w:rPr>
        <w:t xml:space="preserve">. </w:t>
      </w:r>
      <w:r w:rsidR="0087140B" w:rsidRPr="006E5165">
        <w:rPr>
          <w:rFonts w:cstheme="minorHAnsi"/>
          <w:color w:val="000000" w:themeColor="text1"/>
          <w:sz w:val="18"/>
          <w:szCs w:val="18"/>
        </w:rPr>
        <w:t>Outline</w:t>
      </w:r>
      <w:r w:rsidR="005F143E" w:rsidRPr="006E5165">
        <w:rPr>
          <w:rFonts w:cstheme="minorHAnsi"/>
          <w:color w:val="000000" w:themeColor="text1"/>
          <w:sz w:val="18"/>
          <w:szCs w:val="18"/>
        </w:rPr>
        <w:t xml:space="preserve"> your test procedure. The procedure is restricted to materials available in lab. </w:t>
      </w:r>
      <w:r w:rsidR="0087140B" w:rsidRPr="006E5165">
        <w:rPr>
          <w:rFonts w:cstheme="minorHAnsi"/>
          <w:color w:val="000000" w:themeColor="text1"/>
          <w:sz w:val="18"/>
          <w:szCs w:val="18"/>
        </w:rPr>
        <w:t>Be sure</w:t>
      </w:r>
      <w:r w:rsidR="005F143E" w:rsidRPr="006E5165">
        <w:rPr>
          <w:rFonts w:cstheme="minorHAnsi"/>
          <w:color w:val="000000" w:themeColor="text1"/>
          <w:sz w:val="18"/>
          <w:szCs w:val="18"/>
        </w:rPr>
        <w:t xml:space="preserve"> to specify the volumes, masses, timing, etc. Further, the specified amounts must be on the milli-scale level</w:t>
      </w:r>
      <w:r w:rsidR="0087140B" w:rsidRPr="006E5165">
        <w:rPr>
          <w:rFonts w:cstheme="minorHAnsi"/>
          <w:color w:val="000000" w:themeColor="text1"/>
          <w:sz w:val="18"/>
          <w:szCs w:val="18"/>
        </w:rPr>
        <w:t xml:space="preserve">. </w:t>
      </w:r>
      <w:r w:rsidR="0087140B" w:rsidRPr="006E5165">
        <w:rPr>
          <w:rFonts w:cstheme="minorHAnsi"/>
          <w:b/>
          <w:bCs/>
          <w:i/>
          <w:iCs/>
          <w:color w:val="FF0000"/>
          <w:sz w:val="18"/>
          <w:szCs w:val="18"/>
          <w:u w:val="single"/>
        </w:rPr>
        <w:t>Please NUMBER your procedural steps.</w:t>
      </w:r>
    </w:p>
    <w:tbl>
      <w:tblPr>
        <w:tblStyle w:val="TableGrid"/>
        <w:tblW w:w="9590" w:type="dxa"/>
        <w:tblLook w:val="04A0" w:firstRow="1" w:lastRow="0" w:firstColumn="1" w:lastColumn="0" w:noHBand="0" w:noVBand="1"/>
      </w:tblPr>
      <w:tblGrid>
        <w:gridCol w:w="4795"/>
        <w:gridCol w:w="4795"/>
      </w:tblGrid>
      <w:tr w:rsidR="0087140B" w:rsidRPr="009A4502" w14:paraId="6ADD2174" w14:textId="77777777" w:rsidTr="00DE403E">
        <w:tc>
          <w:tcPr>
            <w:tcW w:w="4795" w:type="dxa"/>
          </w:tcPr>
          <w:p w14:paraId="5BE2B917" w14:textId="77777777" w:rsidR="0087140B" w:rsidRPr="006E5165" w:rsidRDefault="0087140B" w:rsidP="009832B1">
            <w:pPr>
              <w:spacing w:line="276" w:lineRule="auto"/>
              <w:jc w:val="center"/>
              <w:rPr>
                <w:rFonts w:asciiTheme="minorHAnsi" w:hAnsiTheme="minorHAnsi" w:cstheme="minorHAnsi"/>
                <w:color w:val="000000" w:themeColor="text1"/>
                <w:sz w:val="18"/>
                <w:szCs w:val="18"/>
              </w:rPr>
            </w:pPr>
            <w:r w:rsidRPr="006E5165">
              <w:rPr>
                <w:rFonts w:asciiTheme="minorHAnsi" w:hAnsiTheme="minorHAnsi" w:cstheme="minorHAnsi"/>
                <w:color w:val="000000" w:themeColor="text1"/>
                <w:sz w:val="18"/>
                <w:szCs w:val="18"/>
              </w:rPr>
              <w:t>Procedural Step</w:t>
            </w:r>
          </w:p>
        </w:tc>
        <w:tc>
          <w:tcPr>
            <w:tcW w:w="4795" w:type="dxa"/>
          </w:tcPr>
          <w:p w14:paraId="23E387CA" w14:textId="77777777" w:rsidR="0087140B" w:rsidRPr="006E5165" w:rsidRDefault="0087140B" w:rsidP="009832B1">
            <w:pPr>
              <w:spacing w:line="276" w:lineRule="auto"/>
              <w:jc w:val="center"/>
              <w:rPr>
                <w:rFonts w:asciiTheme="minorHAnsi" w:hAnsiTheme="minorHAnsi" w:cstheme="minorHAnsi"/>
                <w:color w:val="000000" w:themeColor="text1"/>
                <w:sz w:val="18"/>
                <w:szCs w:val="18"/>
              </w:rPr>
            </w:pPr>
            <w:r w:rsidRPr="006E5165">
              <w:rPr>
                <w:rFonts w:asciiTheme="minorHAnsi" w:hAnsiTheme="minorHAnsi" w:cstheme="minorHAnsi"/>
                <w:color w:val="000000" w:themeColor="text1"/>
                <w:sz w:val="18"/>
                <w:szCs w:val="18"/>
              </w:rPr>
              <w:t>Justification</w:t>
            </w:r>
          </w:p>
        </w:tc>
      </w:tr>
      <w:tr w:rsidR="0087140B" w:rsidRPr="009A4502" w14:paraId="42918735" w14:textId="77777777" w:rsidTr="00425160">
        <w:trPr>
          <w:trHeight w:val="7200"/>
        </w:trPr>
        <w:tc>
          <w:tcPr>
            <w:tcW w:w="4795" w:type="dxa"/>
          </w:tcPr>
          <w:p w14:paraId="40594D83" w14:textId="342CCD04" w:rsidR="0087140B" w:rsidRPr="009832B1" w:rsidRDefault="0087140B" w:rsidP="009832B1">
            <w:pPr>
              <w:spacing w:line="276" w:lineRule="auto"/>
              <w:rPr>
                <w:rFonts w:asciiTheme="minorHAnsi" w:hAnsiTheme="minorHAnsi" w:cstheme="minorHAnsi"/>
                <w:color w:val="000000" w:themeColor="text1"/>
                <w:sz w:val="16"/>
                <w:szCs w:val="16"/>
              </w:rPr>
            </w:pPr>
            <w:r w:rsidRPr="009832B1">
              <w:rPr>
                <w:rFonts w:asciiTheme="minorHAnsi" w:hAnsiTheme="minorHAnsi" w:cstheme="minorHAnsi"/>
                <w:color w:val="000000" w:themeColor="text1"/>
                <w:sz w:val="16"/>
                <w:szCs w:val="16"/>
              </w:rPr>
              <w:t>Procedural Step – What will you do? (Describe the action.):</w:t>
            </w:r>
          </w:p>
          <w:p w14:paraId="3CFF637F" w14:textId="77777777" w:rsidR="0087140B" w:rsidRPr="009832B1" w:rsidRDefault="0087140B" w:rsidP="009832B1">
            <w:pPr>
              <w:spacing w:line="276" w:lineRule="auto"/>
              <w:rPr>
                <w:rFonts w:asciiTheme="minorHAnsi" w:hAnsiTheme="minorHAnsi" w:cstheme="minorHAnsi"/>
                <w:color w:val="000000" w:themeColor="text1"/>
              </w:rPr>
            </w:pPr>
          </w:p>
          <w:p w14:paraId="2C98CEDD" w14:textId="77777777" w:rsidR="0087140B" w:rsidRPr="009832B1" w:rsidRDefault="0087140B" w:rsidP="009832B1">
            <w:pPr>
              <w:pStyle w:val="ListParagraph"/>
              <w:numPr>
                <w:ilvl w:val="0"/>
                <w:numId w:val="7"/>
              </w:numPr>
              <w:spacing w:line="276" w:lineRule="auto"/>
              <w:jc w:val="both"/>
              <w:rPr>
                <w:rFonts w:asciiTheme="minorHAnsi" w:hAnsiTheme="minorHAnsi" w:cstheme="minorHAnsi"/>
                <w:color w:val="000000" w:themeColor="text1"/>
                <w:sz w:val="20"/>
                <w:szCs w:val="20"/>
              </w:rPr>
            </w:pPr>
            <w:r w:rsidRPr="009832B1">
              <w:rPr>
                <w:rFonts w:asciiTheme="minorHAnsi" w:hAnsiTheme="minorHAnsi" w:cstheme="minorHAnsi"/>
                <w:color w:val="000000" w:themeColor="text1"/>
                <w:sz w:val="20"/>
                <w:szCs w:val="20"/>
              </w:rPr>
              <w:t xml:space="preserve"> </w:t>
            </w:r>
          </w:p>
          <w:p w14:paraId="7D44B1F3" w14:textId="77777777" w:rsidR="0087140B" w:rsidRPr="009832B1" w:rsidRDefault="0087140B" w:rsidP="009832B1">
            <w:pPr>
              <w:pStyle w:val="ListParagraph"/>
              <w:numPr>
                <w:ilvl w:val="0"/>
                <w:numId w:val="7"/>
              </w:numPr>
              <w:spacing w:line="276" w:lineRule="auto"/>
              <w:jc w:val="both"/>
              <w:rPr>
                <w:rFonts w:asciiTheme="minorHAnsi" w:hAnsiTheme="minorHAnsi" w:cstheme="minorHAnsi"/>
                <w:color w:val="000000" w:themeColor="text1"/>
                <w:sz w:val="20"/>
                <w:szCs w:val="20"/>
              </w:rPr>
            </w:pPr>
            <w:r w:rsidRPr="009832B1">
              <w:rPr>
                <w:rFonts w:asciiTheme="minorHAnsi" w:hAnsiTheme="minorHAnsi" w:cstheme="minorHAnsi"/>
                <w:color w:val="000000" w:themeColor="text1"/>
                <w:sz w:val="20"/>
                <w:szCs w:val="20"/>
              </w:rPr>
              <w:t xml:space="preserve"> </w:t>
            </w:r>
          </w:p>
          <w:p w14:paraId="4F6BA3EC" w14:textId="77777777" w:rsidR="0087140B" w:rsidRPr="009832B1" w:rsidRDefault="0087140B" w:rsidP="009832B1">
            <w:pPr>
              <w:pStyle w:val="ListParagraph"/>
              <w:numPr>
                <w:ilvl w:val="0"/>
                <w:numId w:val="7"/>
              </w:numPr>
              <w:spacing w:line="276" w:lineRule="auto"/>
              <w:jc w:val="both"/>
              <w:rPr>
                <w:rFonts w:asciiTheme="minorHAnsi" w:hAnsiTheme="minorHAnsi" w:cstheme="minorHAnsi"/>
                <w:color w:val="000000" w:themeColor="text1"/>
                <w:sz w:val="20"/>
                <w:szCs w:val="20"/>
              </w:rPr>
            </w:pPr>
            <w:r w:rsidRPr="009832B1">
              <w:rPr>
                <w:rFonts w:asciiTheme="minorHAnsi" w:hAnsiTheme="minorHAnsi" w:cstheme="minorHAnsi"/>
                <w:color w:val="000000" w:themeColor="text1"/>
                <w:sz w:val="20"/>
                <w:szCs w:val="20"/>
              </w:rPr>
              <w:t xml:space="preserve"> </w:t>
            </w:r>
          </w:p>
          <w:p w14:paraId="6F7C7D42" w14:textId="77777777" w:rsidR="0087140B" w:rsidRPr="009832B1" w:rsidRDefault="0087140B" w:rsidP="009832B1">
            <w:pPr>
              <w:pStyle w:val="ListParagraph"/>
              <w:spacing w:line="276" w:lineRule="auto"/>
              <w:jc w:val="both"/>
              <w:rPr>
                <w:rFonts w:asciiTheme="minorHAnsi" w:hAnsiTheme="minorHAnsi" w:cstheme="minorHAnsi"/>
                <w:color w:val="000000" w:themeColor="text1"/>
                <w:sz w:val="20"/>
                <w:szCs w:val="20"/>
              </w:rPr>
            </w:pPr>
          </w:p>
        </w:tc>
        <w:tc>
          <w:tcPr>
            <w:tcW w:w="4795" w:type="dxa"/>
          </w:tcPr>
          <w:p w14:paraId="15DE35BB" w14:textId="685BCAFC" w:rsidR="0087140B" w:rsidRPr="009832B1" w:rsidRDefault="0087140B" w:rsidP="009832B1">
            <w:pPr>
              <w:spacing w:line="276" w:lineRule="auto"/>
              <w:rPr>
                <w:rFonts w:asciiTheme="minorHAnsi" w:hAnsiTheme="minorHAnsi" w:cstheme="minorHAnsi"/>
                <w:color w:val="000000" w:themeColor="text1"/>
                <w:sz w:val="16"/>
                <w:szCs w:val="16"/>
              </w:rPr>
            </w:pPr>
            <w:r w:rsidRPr="009832B1">
              <w:rPr>
                <w:rFonts w:asciiTheme="minorHAnsi" w:hAnsiTheme="minorHAnsi" w:cstheme="minorHAnsi"/>
                <w:color w:val="000000" w:themeColor="text1"/>
                <w:sz w:val="16"/>
                <w:szCs w:val="16"/>
              </w:rPr>
              <w:t>Justification. What is the reason for</w:t>
            </w:r>
            <w:r w:rsidR="009839D4" w:rsidRPr="009832B1">
              <w:rPr>
                <w:rFonts w:asciiTheme="minorHAnsi" w:hAnsiTheme="minorHAnsi" w:cstheme="minorHAnsi"/>
                <w:color w:val="000000" w:themeColor="text1"/>
                <w:sz w:val="16"/>
                <w:szCs w:val="16"/>
              </w:rPr>
              <w:t>,</w:t>
            </w:r>
            <w:r w:rsidRPr="009832B1">
              <w:rPr>
                <w:rFonts w:asciiTheme="minorHAnsi" w:hAnsiTheme="minorHAnsi" w:cstheme="minorHAnsi"/>
                <w:color w:val="000000" w:themeColor="text1"/>
                <w:sz w:val="16"/>
                <w:szCs w:val="16"/>
              </w:rPr>
              <w:t xml:space="preserve"> or purpose of</w:t>
            </w:r>
            <w:r w:rsidR="009839D4" w:rsidRPr="009832B1">
              <w:rPr>
                <w:rFonts w:asciiTheme="minorHAnsi" w:hAnsiTheme="minorHAnsi" w:cstheme="minorHAnsi"/>
                <w:color w:val="000000" w:themeColor="text1"/>
                <w:sz w:val="16"/>
                <w:szCs w:val="16"/>
              </w:rPr>
              <w:t>,</w:t>
            </w:r>
            <w:r w:rsidRPr="009832B1">
              <w:rPr>
                <w:rFonts w:asciiTheme="minorHAnsi" w:hAnsiTheme="minorHAnsi" w:cstheme="minorHAnsi"/>
                <w:color w:val="000000" w:themeColor="text1"/>
                <w:sz w:val="16"/>
                <w:szCs w:val="16"/>
              </w:rPr>
              <w:t xml:space="preserve"> this </w:t>
            </w:r>
            <w:r w:rsidR="00BB45CA" w:rsidRPr="009832B1">
              <w:rPr>
                <w:rFonts w:asciiTheme="minorHAnsi" w:hAnsiTheme="minorHAnsi" w:cstheme="minorHAnsi"/>
                <w:color w:val="000000" w:themeColor="text1"/>
                <w:sz w:val="16"/>
                <w:szCs w:val="16"/>
              </w:rPr>
              <w:t>action?</w:t>
            </w:r>
          </w:p>
          <w:p w14:paraId="08BFF804" w14:textId="77777777" w:rsidR="0087140B" w:rsidRPr="009832B1" w:rsidRDefault="0087140B" w:rsidP="009832B1">
            <w:pPr>
              <w:spacing w:line="276" w:lineRule="auto"/>
              <w:rPr>
                <w:rFonts w:asciiTheme="minorHAnsi" w:hAnsiTheme="minorHAnsi" w:cstheme="minorHAnsi"/>
                <w:color w:val="000000" w:themeColor="text1"/>
              </w:rPr>
            </w:pPr>
          </w:p>
          <w:p w14:paraId="479A63F4" w14:textId="77777777" w:rsidR="0087140B" w:rsidRPr="009832B1" w:rsidRDefault="0087140B" w:rsidP="009832B1">
            <w:pPr>
              <w:pStyle w:val="ListParagraph"/>
              <w:numPr>
                <w:ilvl w:val="0"/>
                <w:numId w:val="10"/>
              </w:numPr>
              <w:spacing w:line="276" w:lineRule="auto"/>
              <w:jc w:val="both"/>
              <w:rPr>
                <w:rFonts w:asciiTheme="minorHAnsi" w:hAnsiTheme="minorHAnsi" w:cstheme="minorHAnsi"/>
                <w:color w:val="000000" w:themeColor="text1"/>
                <w:sz w:val="20"/>
                <w:szCs w:val="20"/>
              </w:rPr>
            </w:pPr>
            <w:r w:rsidRPr="009832B1">
              <w:rPr>
                <w:rFonts w:asciiTheme="minorHAnsi" w:hAnsiTheme="minorHAnsi" w:cstheme="minorHAnsi"/>
                <w:color w:val="000000" w:themeColor="text1"/>
                <w:sz w:val="20"/>
                <w:szCs w:val="20"/>
              </w:rPr>
              <w:t xml:space="preserve"> </w:t>
            </w:r>
          </w:p>
          <w:p w14:paraId="08F971D1" w14:textId="77777777" w:rsidR="0087140B" w:rsidRPr="009832B1" w:rsidRDefault="0087140B" w:rsidP="009832B1">
            <w:pPr>
              <w:pStyle w:val="ListParagraph"/>
              <w:numPr>
                <w:ilvl w:val="0"/>
                <w:numId w:val="10"/>
              </w:numPr>
              <w:spacing w:line="276" w:lineRule="auto"/>
              <w:jc w:val="both"/>
              <w:rPr>
                <w:rFonts w:asciiTheme="minorHAnsi" w:hAnsiTheme="minorHAnsi" w:cstheme="minorHAnsi"/>
                <w:color w:val="000000" w:themeColor="text1"/>
                <w:sz w:val="20"/>
                <w:szCs w:val="20"/>
              </w:rPr>
            </w:pPr>
            <w:r w:rsidRPr="009832B1">
              <w:rPr>
                <w:rFonts w:asciiTheme="minorHAnsi" w:hAnsiTheme="minorHAnsi" w:cstheme="minorHAnsi"/>
                <w:color w:val="000000" w:themeColor="text1"/>
                <w:sz w:val="20"/>
                <w:szCs w:val="20"/>
              </w:rPr>
              <w:t xml:space="preserve"> </w:t>
            </w:r>
          </w:p>
          <w:p w14:paraId="64902129" w14:textId="77777777" w:rsidR="0087140B" w:rsidRPr="009832B1" w:rsidRDefault="0087140B" w:rsidP="009832B1">
            <w:pPr>
              <w:pStyle w:val="ListParagraph"/>
              <w:numPr>
                <w:ilvl w:val="0"/>
                <w:numId w:val="10"/>
              </w:numPr>
              <w:spacing w:line="276" w:lineRule="auto"/>
              <w:jc w:val="both"/>
              <w:rPr>
                <w:rFonts w:asciiTheme="minorHAnsi" w:hAnsiTheme="minorHAnsi" w:cstheme="minorHAnsi"/>
                <w:color w:val="000000" w:themeColor="text1"/>
                <w:sz w:val="20"/>
                <w:szCs w:val="20"/>
              </w:rPr>
            </w:pPr>
            <w:r w:rsidRPr="009832B1">
              <w:rPr>
                <w:rFonts w:asciiTheme="minorHAnsi" w:hAnsiTheme="minorHAnsi" w:cstheme="minorHAnsi"/>
                <w:color w:val="000000" w:themeColor="text1"/>
                <w:sz w:val="20"/>
                <w:szCs w:val="20"/>
              </w:rPr>
              <w:t xml:space="preserve"> </w:t>
            </w:r>
          </w:p>
          <w:p w14:paraId="0855119E" w14:textId="77777777" w:rsidR="0087140B" w:rsidRPr="009832B1" w:rsidRDefault="0087140B" w:rsidP="009832B1">
            <w:pPr>
              <w:spacing w:line="276" w:lineRule="auto"/>
              <w:rPr>
                <w:rFonts w:asciiTheme="minorHAnsi" w:hAnsiTheme="minorHAnsi" w:cstheme="minorHAnsi"/>
                <w:color w:val="000000" w:themeColor="text1"/>
              </w:rPr>
            </w:pPr>
          </w:p>
        </w:tc>
      </w:tr>
    </w:tbl>
    <w:p w14:paraId="5CB9C4FA" w14:textId="5AB859F4" w:rsidR="006E09D7" w:rsidRPr="009832B1" w:rsidRDefault="006E09D7" w:rsidP="009832B1">
      <w:pPr>
        <w:spacing w:after="0" w:line="276" w:lineRule="auto"/>
        <w:rPr>
          <w:rFonts w:cstheme="minorHAnsi"/>
          <w:color w:val="000000" w:themeColor="text1"/>
          <w:sz w:val="20"/>
          <w:szCs w:val="20"/>
        </w:rPr>
      </w:pPr>
    </w:p>
    <w:p w14:paraId="05FE8B9B" w14:textId="5A30CEE7" w:rsidR="009E632E" w:rsidRPr="006E5165" w:rsidRDefault="00425160" w:rsidP="006E5165">
      <w:pPr>
        <w:spacing w:after="0" w:line="276" w:lineRule="auto"/>
        <w:rPr>
          <w:rFonts w:cstheme="minorHAnsi"/>
          <w:color w:val="000000" w:themeColor="text1"/>
          <w:sz w:val="20"/>
          <w:szCs w:val="20"/>
        </w:rPr>
      </w:pPr>
      <w:r w:rsidRPr="00425160">
        <w:rPr>
          <w:rFonts w:cstheme="minorHAnsi"/>
          <w:color w:val="000000" w:themeColor="text1"/>
          <w:sz w:val="18"/>
          <w:szCs w:val="18"/>
        </w:rPr>
        <w:t>6.</w:t>
      </w:r>
      <w:r>
        <w:rPr>
          <w:rFonts w:cstheme="minorHAnsi"/>
          <w:b/>
          <w:bCs/>
          <w:color w:val="000000" w:themeColor="text1"/>
          <w:sz w:val="18"/>
          <w:szCs w:val="18"/>
        </w:rPr>
        <w:t xml:space="preserve"> </w:t>
      </w:r>
      <w:r w:rsidR="009E632E" w:rsidRPr="006E5165">
        <w:rPr>
          <w:rFonts w:cstheme="minorHAnsi"/>
          <w:b/>
          <w:bCs/>
          <w:color w:val="000000" w:themeColor="text1"/>
          <w:sz w:val="18"/>
          <w:szCs w:val="18"/>
        </w:rPr>
        <w:t>Characterization Test 2</w:t>
      </w:r>
      <w:r w:rsidR="009E632E" w:rsidRPr="006E5165">
        <w:rPr>
          <w:rFonts w:cstheme="minorHAnsi"/>
          <w:color w:val="000000" w:themeColor="text1"/>
          <w:sz w:val="18"/>
          <w:szCs w:val="18"/>
        </w:rPr>
        <w:t xml:space="preserve">. State what property you are evaluating with the </w:t>
      </w:r>
      <w:r w:rsidR="009839D4" w:rsidRPr="006E5165">
        <w:rPr>
          <w:rFonts w:cstheme="minorHAnsi"/>
          <w:color w:val="000000" w:themeColor="text1"/>
          <w:sz w:val="18"/>
          <w:szCs w:val="18"/>
        </w:rPr>
        <w:t>second</w:t>
      </w:r>
      <w:r w:rsidR="009E632E" w:rsidRPr="006E5165">
        <w:rPr>
          <w:rFonts w:cstheme="minorHAnsi"/>
          <w:color w:val="000000" w:themeColor="text1"/>
          <w:sz w:val="18"/>
          <w:szCs w:val="18"/>
        </w:rPr>
        <w:t xml:space="preserve"> characterization test</w:t>
      </w:r>
      <w:r w:rsidR="009E632E" w:rsidRPr="006E5165">
        <w:rPr>
          <w:rFonts w:cstheme="minorHAnsi"/>
          <w:color w:val="000000" w:themeColor="text1"/>
          <w:sz w:val="20"/>
          <w:szCs w:val="20"/>
        </w:rPr>
        <w:t xml:space="preserve">. </w:t>
      </w:r>
    </w:p>
    <w:p w14:paraId="113E5ABB" w14:textId="77777777" w:rsidR="009E632E" w:rsidRPr="009832B1" w:rsidRDefault="009E632E" w:rsidP="006E5165">
      <w:pPr>
        <w:spacing w:after="0" w:line="276" w:lineRule="auto"/>
        <w:rPr>
          <w:rFonts w:cstheme="minorHAnsi"/>
          <w:color w:val="000000" w:themeColor="text1"/>
          <w:sz w:val="20"/>
          <w:szCs w:val="20"/>
        </w:rPr>
      </w:pPr>
    </w:p>
    <w:p w14:paraId="73B10502" w14:textId="16A64C93" w:rsidR="00425160" w:rsidRDefault="00425160" w:rsidP="006E5165">
      <w:pPr>
        <w:spacing w:after="0" w:line="276" w:lineRule="auto"/>
        <w:rPr>
          <w:rFonts w:cstheme="minorHAnsi"/>
          <w:color w:val="000000" w:themeColor="text1"/>
          <w:sz w:val="20"/>
          <w:szCs w:val="20"/>
        </w:rPr>
      </w:pPr>
    </w:p>
    <w:p w14:paraId="04D45396" w14:textId="77777777" w:rsidR="00425160" w:rsidRPr="009832B1" w:rsidRDefault="00425160" w:rsidP="006E5165">
      <w:pPr>
        <w:spacing w:after="0" w:line="276" w:lineRule="auto"/>
        <w:rPr>
          <w:rFonts w:cstheme="minorHAnsi"/>
          <w:color w:val="000000" w:themeColor="text1"/>
          <w:sz w:val="20"/>
          <w:szCs w:val="20"/>
        </w:rPr>
      </w:pPr>
    </w:p>
    <w:p w14:paraId="3CD5AC0A" w14:textId="77777777" w:rsidR="009E632E" w:rsidRPr="009832B1" w:rsidRDefault="009E632E" w:rsidP="006E5165">
      <w:pPr>
        <w:spacing w:after="0" w:line="276" w:lineRule="auto"/>
        <w:rPr>
          <w:rFonts w:cstheme="minorHAnsi"/>
          <w:color w:val="000000" w:themeColor="text1"/>
          <w:sz w:val="20"/>
          <w:szCs w:val="20"/>
        </w:rPr>
      </w:pPr>
    </w:p>
    <w:p w14:paraId="6C35E2A8" w14:textId="3797EB76" w:rsidR="009E632E" w:rsidRPr="006E5165" w:rsidRDefault="00425160" w:rsidP="00425160">
      <w:pPr>
        <w:spacing w:after="0" w:line="276" w:lineRule="auto"/>
        <w:jc w:val="both"/>
        <w:rPr>
          <w:rFonts w:cstheme="minorHAnsi"/>
          <w:color w:val="000000" w:themeColor="text1"/>
          <w:sz w:val="20"/>
          <w:szCs w:val="20"/>
        </w:rPr>
      </w:pPr>
      <w:r w:rsidRPr="00425160">
        <w:rPr>
          <w:rFonts w:cstheme="minorHAnsi"/>
          <w:color w:val="000000" w:themeColor="text1"/>
          <w:sz w:val="18"/>
          <w:szCs w:val="18"/>
        </w:rPr>
        <w:t>7.</w:t>
      </w:r>
      <w:r>
        <w:rPr>
          <w:rFonts w:cstheme="minorHAnsi"/>
          <w:b/>
          <w:bCs/>
          <w:color w:val="000000" w:themeColor="text1"/>
          <w:sz w:val="18"/>
          <w:szCs w:val="18"/>
        </w:rPr>
        <w:t xml:space="preserve"> </w:t>
      </w:r>
      <w:r w:rsidR="009E632E" w:rsidRPr="006E5165">
        <w:rPr>
          <w:rFonts w:cstheme="minorHAnsi"/>
          <w:b/>
          <w:bCs/>
          <w:color w:val="000000" w:themeColor="text1"/>
          <w:sz w:val="18"/>
          <w:szCs w:val="18"/>
        </w:rPr>
        <w:t>Characterization Test 2 Rationale</w:t>
      </w:r>
      <w:r w:rsidR="009E632E" w:rsidRPr="006E5165">
        <w:rPr>
          <w:rFonts w:cstheme="minorHAnsi"/>
          <w:color w:val="000000" w:themeColor="text1"/>
          <w:sz w:val="18"/>
          <w:szCs w:val="18"/>
        </w:rPr>
        <w:t xml:space="preserve">. Clearly give the chemical/physical reasoning behind the test design and how it is </w:t>
      </w:r>
      <w:r w:rsidR="009E632E" w:rsidRPr="006E5165">
        <w:rPr>
          <w:rFonts w:cstheme="minorHAnsi"/>
          <w:b/>
          <w:bCs/>
          <w:color w:val="000000" w:themeColor="text1"/>
          <w:sz w:val="18"/>
          <w:szCs w:val="18"/>
        </w:rPr>
        <w:t>quantitative</w:t>
      </w:r>
      <w:r w:rsidR="009E632E" w:rsidRPr="006E5165">
        <w:rPr>
          <w:rFonts w:cstheme="minorHAnsi"/>
          <w:color w:val="000000" w:themeColor="text1"/>
          <w:sz w:val="18"/>
          <w:szCs w:val="18"/>
        </w:rPr>
        <w:t>. That is, state the physical and/or chemical concepts and/or mechanisms that underpin its design and implementation, and how this leads to quantitative measurements</w:t>
      </w:r>
      <w:r w:rsidR="009E632E" w:rsidRPr="006E5165">
        <w:rPr>
          <w:rFonts w:cstheme="minorHAnsi"/>
          <w:color w:val="000000" w:themeColor="text1"/>
          <w:sz w:val="20"/>
          <w:szCs w:val="20"/>
        </w:rPr>
        <w:t xml:space="preserve">. </w:t>
      </w:r>
    </w:p>
    <w:p w14:paraId="6FF078C8" w14:textId="77777777" w:rsidR="00425160" w:rsidRPr="00833184" w:rsidRDefault="00425160" w:rsidP="00425160">
      <w:pPr>
        <w:spacing w:after="0" w:line="276" w:lineRule="auto"/>
        <w:rPr>
          <w:rFonts w:cstheme="minorHAnsi"/>
          <w:color w:val="000000" w:themeColor="text1"/>
          <w:sz w:val="20"/>
          <w:szCs w:val="20"/>
        </w:rPr>
      </w:pPr>
    </w:p>
    <w:p w14:paraId="775674AF" w14:textId="77777777" w:rsidR="00425160" w:rsidRPr="00833184" w:rsidRDefault="00425160" w:rsidP="00425160">
      <w:pPr>
        <w:spacing w:after="0" w:line="276" w:lineRule="auto"/>
        <w:rPr>
          <w:rFonts w:cstheme="minorHAnsi"/>
          <w:color w:val="000000" w:themeColor="text1"/>
          <w:sz w:val="20"/>
          <w:szCs w:val="20"/>
        </w:rPr>
      </w:pPr>
    </w:p>
    <w:p w14:paraId="4AC74A4B" w14:textId="77777777" w:rsidR="00425160" w:rsidRPr="00833184" w:rsidRDefault="00425160" w:rsidP="00425160">
      <w:pPr>
        <w:spacing w:after="0" w:line="276" w:lineRule="auto"/>
        <w:rPr>
          <w:rFonts w:cstheme="minorHAnsi"/>
          <w:color w:val="000000" w:themeColor="text1"/>
          <w:sz w:val="20"/>
          <w:szCs w:val="20"/>
        </w:rPr>
      </w:pPr>
    </w:p>
    <w:p w14:paraId="5A7A0EAA" w14:textId="77777777" w:rsidR="00425160" w:rsidRPr="00833184" w:rsidRDefault="00425160" w:rsidP="00425160">
      <w:pPr>
        <w:spacing w:after="0" w:line="276" w:lineRule="auto"/>
        <w:rPr>
          <w:rFonts w:cstheme="minorHAnsi"/>
          <w:color w:val="000000" w:themeColor="text1"/>
          <w:sz w:val="20"/>
          <w:szCs w:val="20"/>
        </w:rPr>
      </w:pPr>
    </w:p>
    <w:p w14:paraId="17916D6C" w14:textId="77777777" w:rsidR="00425160" w:rsidRDefault="00425160" w:rsidP="00425160">
      <w:pPr>
        <w:spacing w:after="0" w:line="276" w:lineRule="auto"/>
        <w:rPr>
          <w:rFonts w:cstheme="minorHAnsi"/>
          <w:color w:val="000000" w:themeColor="text1"/>
          <w:sz w:val="20"/>
          <w:szCs w:val="20"/>
        </w:rPr>
      </w:pPr>
    </w:p>
    <w:p w14:paraId="411F7DA9" w14:textId="77777777" w:rsidR="00425160" w:rsidRDefault="00425160" w:rsidP="00425160">
      <w:pPr>
        <w:spacing w:after="0" w:line="276" w:lineRule="auto"/>
        <w:rPr>
          <w:rFonts w:cstheme="minorHAnsi"/>
          <w:color w:val="000000" w:themeColor="text1"/>
          <w:sz w:val="20"/>
          <w:szCs w:val="20"/>
        </w:rPr>
      </w:pPr>
    </w:p>
    <w:p w14:paraId="7024836D" w14:textId="77777777" w:rsidR="00425160" w:rsidRPr="00833184" w:rsidRDefault="00425160" w:rsidP="00425160">
      <w:pPr>
        <w:spacing w:after="0" w:line="276" w:lineRule="auto"/>
        <w:rPr>
          <w:rFonts w:cstheme="minorHAnsi"/>
          <w:color w:val="000000" w:themeColor="text1"/>
          <w:sz w:val="20"/>
          <w:szCs w:val="20"/>
        </w:rPr>
      </w:pPr>
    </w:p>
    <w:p w14:paraId="43D2CDEE" w14:textId="77777777" w:rsidR="00425160" w:rsidRPr="00833184" w:rsidRDefault="00425160" w:rsidP="00425160">
      <w:pPr>
        <w:spacing w:after="0" w:line="276" w:lineRule="auto"/>
        <w:rPr>
          <w:rFonts w:cstheme="minorHAnsi"/>
          <w:color w:val="000000" w:themeColor="text1"/>
          <w:sz w:val="20"/>
          <w:szCs w:val="20"/>
        </w:rPr>
      </w:pPr>
    </w:p>
    <w:p w14:paraId="0932FB81" w14:textId="77777777" w:rsidR="00425160" w:rsidRPr="00833184" w:rsidRDefault="00425160" w:rsidP="00425160">
      <w:pPr>
        <w:spacing w:after="0" w:line="276" w:lineRule="auto"/>
        <w:rPr>
          <w:rFonts w:cstheme="minorHAnsi"/>
          <w:color w:val="000000" w:themeColor="text1"/>
          <w:sz w:val="20"/>
          <w:szCs w:val="20"/>
        </w:rPr>
      </w:pPr>
    </w:p>
    <w:p w14:paraId="03E747C1" w14:textId="77777777" w:rsidR="00425160" w:rsidRPr="00833184" w:rsidRDefault="00425160" w:rsidP="00425160">
      <w:pPr>
        <w:spacing w:after="0" w:line="276" w:lineRule="auto"/>
        <w:rPr>
          <w:rFonts w:cstheme="minorHAnsi"/>
          <w:color w:val="000000" w:themeColor="text1"/>
          <w:sz w:val="20"/>
          <w:szCs w:val="20"/>
        </w:rPr>
      </w:pPr>
    </w:p>
    <w:p w14:paraId="26E71005" w14:textId="00AA7706" w:rsidR="009E632E" w:rsidRPr="006E5165" w:rsidRDefault="00425160" w:rsidP="000F577C">
      <w:pPr>
        <w:spacing w:after="0" w:line="276" w:lineRule="auto"/>
        <w:rPr>
          <w:rFonts w:cstheme="minorHAnsi"/>
          <w:color w:val="000000" w:themeColor="text1"/>
          <w:sz w:val="20"/>
          <w:szCs w:val="20"/>
        </w:rPr>
      </w:pPr>
      <w:r w:rsidRPr="00425160">
        <w:rPr>
          <w:rFonts w:cstheme="minorHAnsi"/>
          <w:color w:val="000000" w:themeColor="text1"/>
          <w:sz w:val="18"/>
          <w:szCs w:val="18"/>
        </w:rPr>
        <w:t xml:space="preserve">8. </w:t>
      </w:r>
      <w:r w:rsidR="009E632E" w:rsidRPr="006E5165">
        <w:rPr>
          <w:rFonts w:cstheme="minorHAnsi"/>
          <w:b/>
          <w:bCs/>
          <w:color w:val="000000" w:themeColor="text1"/>
          <w:sz w:val="18"/>
          <w:szCs w:val="18"/>
        </w:rPr>
        <w:t>Characterization Test 2 Controls</w:t>
      </w:r>
      <w:r w:rsidR="009E632E" w:rsidRPr="006E5165">
        <w:rPr>
          <w:rFonts w:cstheme="minorHAnsi"/>
          <w:color w:val="000000" w:themeColor="text1"/>
          <w:sz w:val="18"/>
          <w:szCs w:val="18"/>
        </w:rPr>
        <w:t xml:space="preserve">. Clearly state your </w:t>
      </w:r>
      <w:r w:rsidR="009E632E" w:rsidRPr="006E5165">
        <w:rPr>
          <w:rFonts w:cstheme="minorHAnsi"/>
          <w:b/>
          <w:bCs/>
          <w:color w:val="000000" w:themeColor="text1"/>
          <w:sz w:val="18"/>
          <w:szCs w:val="18"/>
        </w:rPr>
        <w:t>positive</w:t>
      </w:r>
      <w:r w:rsidR="009E632E" w:rsidRPr="006E5165">
        <w:rPr>
          <w:rFonts w:cstheme="minorHAnsi"/>
          <w:color w:val="000000" w:themeColor="text1"/>
          <w:sz w:val="18"/>
          <w:szCs w:val="18"/>
        </w:rPr>
        <w:t xml:space="preserve"> and </w:t>
      </w:r>
      <w:r w:rsidR="009E632E" w:rsidRPr="006E5165">
        <w:rPr>
          <w:rFonts w:cstheme="minorHAnsi"/>
          <w:b/>
          <w:bCs/>
          <w:color w:val="000000" w:themeColor="text1"/>
          <w:sz w:val="18"/>
          <w:szCs w:val="18"/>
        </w:rPr>
        <w:t>negative</w:t>
      </w:r>
      <w:r w:rsidR="009E632E" w:rsidRPr="006E5165">
        <w:rPr>
          <w:rFonts w:cstheme="minorHAnsi"/>
          <w:color w:val="000000" w:themeColor="text1"/>
          <w:sz w:val="18"/>
          <w:szCs w:val="18"/>
        </w:rPr>
        <w:t xml:space="preserve"> controls for the </w:t>
      </w:r>
      <w:r w:rsidR="009839D4" w:rsidRPr="006E5165">
        <w:rPr>
          <w:rFonts w:cstheme="minorHAnsi"/>
          <w:color w:val="000000" w:themeColor="text1"/>
          <w:sz w:val="18"/>
          <w:szCs w:val="18"/>
        </w:rPr>
        <w:t>second</w:t>
      </w:r>
      <w:r w:rsidR="009E632E" w:rsidRPr="006E5165">
        <w:rPr>
          <w:rFonts w:cstheme="minorHAnsi"/>
          <w:color w:val="000000" w:themeColor="text1"/>
          <w:sz w:val="18"/>
          <w:szCs w:val="18"/>
        </w:rPr>
        <w:t xml:space="preserve"> characterization test</w:t>
      </w:r>
      <w:r w:rsidR="009E632E" w:rsidRPr="006E5165">
        <w:rPr>
          <w:rFonts w:cstheme="minorHAnsi"/>
          <w:color w:val="000000" w:themeColor="text1"/>
          <w:sz w:val="20"/>
          <w:szCs w:val="20"/>
        </w:rPr>
        <w:t xml:space="preserve">. </w:t>
      </w:r>
    </w:p>
    <w:p w14:paraId="095E48FE" w14:textId="77777777" w:rsidR="009E632E" w:rsidRPr="009832B1" w:rsidRDefault="009E632E" w:rsidP="000F577C">
      <w:pPr>
        <w:spacing w:after="0" w:line="276" w:lineRule="auto"/>
        <w:rPr>
          <w:rFonts w:cstheme="minorHAnsi"/>
          <w:color w:val="000000" w:themeColor="text1"/>
          <w:sz w:val="20"/>
          <w:szCs w:val="20"/>
        </w:rPr>
      </w:pPr>
    </w:p>
    <w:p w14:paraId="0122DC18" w14:textId="77777777" w:rsidR="009E632E" w:rsidRPr="009832B1" w:rsidRDefault="009E632E" w:rsidP="000F577C">
      <w:pPr>
        <w:spacing w:after="0" w:line="276" w:lineRule="auto"/>
        <w:rPr>
          <w:rFonts w:cstheme="minorHAnsi"/>
          <w:color w:val="000000" w:themeColor="text1"/>
          <w:sz w:val="20"/>
          <w:szCs w:val="20"/>
        </w:rPr>
      </w:pPr>
    </w:p>
    <w:p w14:paraId="31623174" w14:textId="3706A8E2" w:rsidR="009E632E" w:rsidRDefault="009E632E" w:rsidP="000F577C">
      <w:pPr>
        <w:spacing w:after="0" w:line="276" w:lineRule="auto"/>
        <w:rPr>
          <w:rFonts w:cstheme="minorHAnsi"/>
          <w:color w:val="000000" w:themeColor="text1"/>
          <w:sz w:val="20"/>
          <w:szCs w:val="20"/>
        </w:rPr>
      </w:pPr>
    </w:p>
    <w:p w14:paraId="1589BE38" w14:textId="139A0EA6" w:rsidR="00425160" w:rsidRDefault="00425160" w:rsidP="000F577C">
      <w:pPr>
        <w:spacing w:after="0" w:line="276" w:lineRule="auto"/>
        <w:rPr>
          <w:rFonts w:cstheme="minorHAnsi"/>
          <w:color w:val="000000" w:themeColor="text1"/>
          <w:sz w:val="20"/>
          <w:szCs w:val="20"/>
        </w:rPr>
      </w:pPr>
    </w:p>
    <w:p w14:paraId="1830A00B" w14:textId="1C788025" w:rsidR="00425160" w:rsidRDefault="00425160" w:rsidP="000F577C">
      <w:pPr>
        <w:spacing w:after="0" w:line="276" w:lineRule="auto"/>
        <w:rPr>
          <w:rFonts w:cstheme="minorHAnsi"/>
          <w:color w:val="000000" w:themeColor="text1"/>
          <w:sz w:val="20"/>
          <w:szCs w:val="20"/>
        </w:rPr>
      </w:pPr>
    </w:p>
    <w:p w14:paraId="55D8BD1E" w14:textId="77777777" w:rsidR="00425160" w:rsidRDefault="00425160" w:rsidP="000F577C">
      <w:pPr>
        <w:spacing w:after="0" w:line="276" w:lineRule="auto"/>
        <w:rPr>
          <w:rFonts w:cstheme="minorHAnsi"/>
          <w:color w:val="000000" w:themeColor="text1"/>
          <w:sz w:val="20"/>
          <w:szCs w:val="20"/>
        </w:rPr>
      </w:pPr>
    </w:p>
    <w:p w14:paraId="732CAA9C" w14:textId="77777777" w:rsidR="00425160" w:rsidRPr="009832B1" w:rsidRDefault="00425160" w:rsidP="000F577C">
      <w:pPr>
        <w:spacing w:after="0" w:line="276" w:lineRule="auto"/>
        <w:rPr>
          <w:rFonts w:cstheme="minorHAnsi"/>
          <w:color w:val="000000" w:themeColor="text1"/>
          <w:sz w:val="20"/>
          <w:szCs w:val="20"/>
        </w:rPr>
      </w:pPr>
    </w:p>
    <w:p w14:paraId="1F0FF37B" w14:textId="77777777" w:rsidR="009E632E" w:rsidRPr="009832B1" w:rsidRDefault="009E632E" w:rsidP="000F577C">
      <w:pPr>
        <w:spacing w:after="0" w:line="276" w:lineRule="auto"/>
        <w:rPr>
          <w:rFonts w:cstheme="minorHAnsi"/>
          <w:color w:val="000000" w:themeColor="text1"/>
          <w:sz w:val="20"/>
          <w:szCs w:val="20"/>
        </w:rPr>
      </w:pPr>
    </w:p>
    <w:p w14:paraId="41FC6779" w14:textId="3011514D" w:rsidR="009E632E" w:rsidRPr="000F577C" w:rsidRDefault="00425160" w:rsidP="009E632E">
      <w:pPr>
        <w:spacing w:after="120" w:line="276" w:lineRule="auto"/>
        <w:jc w:val="both"/>
        <w:rPr>
          <w:rFonts w:cstheme="minorHAnsi"/>
          <w:color w:val="000000" w:themeColor="text1"/>
          <w:sz w:val="18"/>
          <w:szCs w:val="18"/>
          <w:u w:val="single"/>
        </w:rPr>
      </w:pPr>
      <w:r w:rsidRPr="00425160">
        <w:rPr>
          <w:rFonts w:cstheme="minorHAnsi"/>
          <w:color w:val="000000" w:themeColor="text1"/>
          <w:sz w:val="18"/>
          <w:szCs w:val="18"/>
        </w:rPr>
        <w:t>9.</w:t>
      </w:r>
      <w:r>
        <w:rPr>
          <w:rFonts w:cstheme="minorHAnsi"/>
          <w:b/>
          <w:bCs/>
          <w:color w:val="000000" w:themeColor="text1"/>
          <w:sz w:val="18"/>
          <w:szCs w:val="18"/>
        </w:rPr>
        <w:t xml:space="preserve"> </w:t>
      </w:r>
      <w:r w:rsidR="009E632E" w:rsidRPr="000F577C">
        <w:rPr>
          <w:rFonts w:cstheme="minorHAnsi"/>
          <w:b/>
          <w:bCs/>
          <w:color w:val="000000" w:themeColor="text1"/>
          <w:sz w:val="18"/>
          <w:szCs w:val="18"/>
        </w:rPr>
        <w:t xml:space="preserve">Characterization Test </w:t>
      </w:r>
      <w:r w:rsidR="009839D4" w:rsidRPr="000F577C">
        <w:rPr>
          <w:rFonts w:cstheme="minorHAnsi"/>
          <w:b/>
          <w:bCs/>
          <w:color w:val="000000" w:themeColor="text1"/>
          <w:sz w:val="18"/>
          <w:szCs w:val="18"/>
        </w:rPr>
        <w:t>2</w:t>
      </w:r>
      <w:r w:rsidR="009E632E" w:rsidRPr="000F577C">
        <w:rPr>
          <w:rFonts w:cstheme="minorHAnsi"/>
          <w:b/>
          <w:bCs/>
          <w:color w:val="000000" w:themeColor="text1"/>
          <w:sz w:val="18"/>
          <w:szCs w:val="18"/>
        </w:rPr>
        <w:t xml:space="preserve"> Procedure Outline</w:t>
      </w:r>
      <w:r w:rsidR="009E632E" w:rsidRPr="000F577C">
        <w:rPr>
          <w:rFonts w:cstheme="minorHAnsi"/>
          <w:color w:val="000000" w:themeColor="text1"/>
          <w:sz w:val="18"/>
          <w:szCs w:val="18"/>
        </w:rPr>
        <w:t xml:space="preserve">. Outline your test procedure. The procedure is restricted to materials available in lab. Be sure to specify the volumes, masses, timing, etc. Further, the specified amounts must be on the milli-scale level. </w:t>
      </w:r>
      <w:r w:rsidR="009E632E" w:rsidRPr="000F577C">
        <w:rPr>
          <w:rFonts w:cstheme="minorHAnsi"/>
          <w:b/>
          <w:bCs/>
          <w:i/>
          <w:iCs/>
          <w:color w:val="FF0000"/>
          <w:sz w:val="18"/>
          <w:szCs w:val="18"/>
          <w:u w:val="single"/>
        </w:rPr>
        <w:t>Please NUMBER your procedural steps.</w:t>
      </w:r>
    </w:p>
    <w:tbl>
      <w:tblPr>
        <w:tblStyle w:val="TableGrid"/>
        <w:tblW w:w="9590" w:type="dxa"/>
        <w:tblLook w:val="04A0" w:firstRow="1" w:lastRow="0" w:firstColumn="1" w:lastColumn="0" w:noHBand="0" w:noVBand="1"/>
      </w:tblPr>
      <w:tblGrid>
        <w:gridCol w:w="4795"/>
        <w:gridCol w:w="4795"/>
      </w:tblGrid>
      <w:tr w:rsidR="009E632E" w:rsidRPr="009A4502" w14:paraId="60D7D4E7" w14:textId="77777777" w:rsidTr="00DE403E">
        <w:tc>
          <w:tcPr>
            <w:tcW w:w="4795" w:type="dxa"/>
          </w:tcPr>
          <w:p w14:paraId="0B1A6E7B" w14:textId="77777777" w:rsidR="009E632E" w:rsidRPr="000F577C" w:rsidRDefault="009E632E" w:rsidP="009832B1">
            <w:pPr>
              <w:spacing w:line="276" w:lineRule="auto"/>
              <w:jc w:val="center"/>
              <w:rPr>
                <w:rFonts w:asciiTheme="minorHAnsi" w:hAnsiTheme="minorHAnsi" w:cstheme="minorHAnsi"/>
                <w:color w:val="000000" w:themeColor="text1"/>
                <w:sz w:val="18"/>
                <w:szCs w:val="18"/>
              </w:rPr>
            </w:pPr>
            <w:r w:rsidRPr="000F577C">
              <w:rPr>
                <w:rFonts w:asciiTheme="minorHAnsi" w:hAnsiTheme="minorHAnsi" w:cstheme="minorHAnsi"/>
                <w:color w:val="000000" w:themeColor="text1"/>
                <w:sz w:val="18"/>
                <w:szCs w:val="18"/>
              </w:rPr>
              <w:t>Procedural Step</w:t>
            </w:r>
          </w:p>
        </w:tc>
        <w:tc>
          <w:tcPr>
            <w:tcW w:w="4795" w:type="dxa"/>
          </w:tcPr>
          <w:p w14:paraId="100D147E" w14:textId="77777777" w:rsidR="009E632E" w:rsidRPr="000F577C" w:rsidRDefault="009E632E" w:rsidP="009832B1">
            <w:pPr>
              <w:spacing w:line="276" w:lineRule="auto"/>
              <w:jc w:val="center"/>
              <w:rPr>
                <w:rFonts w:asciiTheme="minorHAnsi" w:hAnsiTheme="minorHAnsi" w:cstheme="minorHAnsi"/>
                <w:color w:val="000000" w:themeColor="text1"/>
                <w:sz w:val="18"/>
                <w:szCs w:val="18"/>
              </w:rPr>
            </w:pPr>
            <w:r w:rsidRPr="000F577C">
              <w:rPr>
                <w:rFonts w:asciiTheme="minorHAnsi" w:hAnsiTheme="minorHAnsi" w:cstheme="minorHAnsi"/>
                <w:color w:val="000000" w:themeColor="text1"/>
                <w:sz w:val="18"/>
                <w:szCs w:val="18"/>
              </w:rPr>
              <w:t>Justification</w:t>
            </w:r>
          </w:p>
        </w:tc>
      </w:tr>
      <w:tr w:rsidR="009E632E" w:rsidRPr="009A4502" w14:paraId="7ABE2A71" w14:textId="77777777" w:rsidTr="00425160">
        <w:trPr>
          <w:trHeight w:val="7920"/>
        </w:trPr>
        <w:tc>
          <w:tcPr>
            <w:tcW w:w="4795" w:type="dxa"/>
          </w:tcPr>
          <w:p w14:paraId="530F856C" w14:textId="77777777" w:rsidR="009E632E" w:rsidRPr="009832B1" w:rsidRDefault="009E632E" w:rsidP="009832B1">
            <w:pPr>
              <w:spacing w:line="276" w:lineRule="auto"/>
              <w:rPr>
                <w:rFonts w:asciiTheme="minorHAnsi" w:hAnsiTheme="minorHAnsi" w:cstheme="minorHAnsi"/>
                <w:color w:val="000000" w:themeColor="text1"/>
                <w:sz w:val="16"/>
                <w:szCs w:val="16"/>
              </w:rPr>
            </w:pPr>
            <w:r w:rsidRPr="009832B1">
              <w:rPr>
                <w:rFonts w:asciiTheme="minorHAnsi" w:hAnsiTheme="minorHAnsi" w:cstheme="minorHAnsi"/>
                <w:color w:val="000000" w:themeColor="text1"/>
                <w:sz w:val="16"/>
                <w:szCs w:val="16"/>
              </w:rPr>
              <w:t>Procedural Step – What will you do? (Describe the action.):</w:t>
            </w:r>
          </w:p>
          <w:p w14:paraId="2C944E17" w14:textId="327FFCF2" w:rsidR="009E632E" w:rsidRPr="009832B1" w:rsidRDefault="009E632E" w:rsidP="009832B1">
            <w:pPr>
              <w:spacing w:line="276" w:lineRule="auto"/>
              <w:jc w:val="both"/>
              <w:rPr>
                <w:rFonts w:asciiTheme="minorHAnsi" w:hAnsiTheme="minorHAnsi" w:cstheme="minorHAnsi"/>
                <w:color w:val="000000" w:themeColor="text1"/>
              </w:rPr>
            </w:pPr>
          </w:p>
          <w:p w14:paraId="5084A08C" w14:textId="77777777" w:rsidR="009E632E" w:rsidRPr="009832B1" w:rsidRDefault="009E632E" w:rsidP="009832B1">
            <w:pPr>
              <w:pStyle w:val="ListParagraph"/>
              <w:numPr>
                <w:ilvl w:val="0"/>
                <w:numId w:val="14"/>
              </w:numPr>
              <w:spacing w:line="276" w:lineRule="auto"/>
              <w:jc w:val="both"/>
              <w:rPr>
                <w:rFonts w:asciiTheme="minorHAnsi" w:hAnsiTheme="minorHAnsi" w:cstheme="minorHAnsi"/>
                <w:color w:val="000000" w:themeColor="text1"/>
                <w:sz w:val="20"/>
                <w:szCs w:val="20"/>
              </w:rPr>
            </w:pPr>
            <w:r w:rsidRPr="009832B1">
              <w:rPr>
                <w:rFonts w:asciiTheme="minorHAnsi" w:hAnsiTheme="minorHAnsi" w:cstheme="minorHAnsi"/>
                <w:color w:val="000000" w:themeColor="text1"/>
                <w:sz w:val="20"/>
                <w:szCs w:val="20"/>
              </w:rPr>
              <w:t xml:space="preserve"> </w:t>
            </w:r>
          </w:p>
          <w:p w14:paraId="0B0FECAF" w14:textId="39CCDB5C" w:rsidR="009E632E" w:rsidRPr="009832B1" w:rsidRDefault="009E632E" w:rsidP="009832B1">
            <w:pPr>
              <w:pStyle w:val="ListParagraph"/>
              <w:numPr>
                <w:ilvl w:val="0"/>
                <w:numId w:val="14"/>
              </w:numPr>
              <w:spacing w:line="276" w:lineRule="auto"/>
              <w:jc w:val="both"/>
              <w:rPr>
                <w:rFonts w:asciiTheme="minorHAnsi" w:hAnsiTheme="minorHAnsi" w:cstheme="minorHAnsi"/>
                <w:color w:val="000000" w:themeColor="text1"/>
                <w:sz w:val="20"/>
                <w:szCs w:val="20"/>
              </w:rPr>
            </w:pPr>
            <w:r w:rsidRPr="009832B1">
              <w:rPr>
                <w:rFonts w:asciiTheme="minorHAnsi" w:hAnsiTheme="minorHAnsi" w:cstheme="minorHAnsi"/>
                <w:color w:val="000000" w:themeColor="text1"/>
                <w:sz w:val="20"/>
                <w:szCs w:val="20"/>
              </w:rPr>
              <w:t xml:space="preserve"> </w:t>
            </w:r>
          </w:p>
          <w:p w14:paraId="03082C45" w14:textId="6B97105B" w:rsidR="009839D4" w:rsidRPr="009832B1" w:rsidRDefault="009839D4" w:rsidP="009832B1">
            <w:pPr>
              <w:pStyle w:val="ListParagraph"/>
              <w:numPr>
                <w:ilvl w:val="0"/>
                <w:numId w:val="14"/>
              </w:numPr>
              <w:spacing w:line="276" w:lineRule="auto"/>
              <w:jc w:val="both"/>
              <w:rPr>
                <w:rFonts w:asciiTheme="minorHAnsi" w:hAnsiTheme="minorHAnsi" w:cstheme="minorHAnsi"/>
                <w:color w:val="000000" w:themeColor="text1"/>
                <w:sz w:val="20"/>
                <w:szCs w:val="20"/>
              </w:rPr>
            </w:pPr>
            <w:r w:rsidRPr="009832B1">
              <w:rPr>
                <w:rFonts w:asciiTheme="minorHAnsi" w:hAnsiTheme="minorHAnsi" w:cstheme="minorHAnsi"/>
                <w:color w:val="000000" w:themeColor="text1"/>
                <w:sz w:val="20"/>
                <w:szCs w:val="20"/>
              </w:rPr>
              <w:t xml:space="preserve"> </w:t>
            </w:r>
          </w:p>
          <w:p w14:paraId="7CF7B689" w14:textId="77777777" w:rsidR="009E632E" w:rsidRPr="009832B1" w:rsidRDefault="009E632E" w:rsidP="009832B1">
            <w:pPr>
              <w:pStyle w:val="ListParagraph"/>
              <w:spacing w:line="276" w:lineRule="auto"/>
              <w:jc w:val="both"/>
              <w:rPr>
                <w:rFonts w:asciiTheme="minorHAnsi" w:hAnsiTheme="minorHAnsi" w:cstheme="minorHAnsi"/>
                <w:color w:val="000000" w:themeColor="text1"/>
                <w:sz w:val="20"/>
                <w:szCs w:val="20"/>
              </w:rPr>
            </w:pPr>
          </w:p>
        </w:tc>
        <w:tc>
          <w:tcPr>
            <w:tcW w:w="4795" w:type="dxa"/>
          </w:tcPr>
          <w:p w14:paraId="4622921E" w14:textId="24870B3A" w:rsidR="009E632E" w:rsidRPr="009832B1" w:rsidRDefault="009E632E" w:rsidP="009832B1">
            <w:pPr>
              <w:spacing w:line="276" w:lineRule="auto"/>
              <w:rPr>
                <w:rFonts w:asciiTheme="minorHAnsi" w:hAnsiTheme="minorHAnsi" w:cstheme="minorHAnsi"/>
                <w:color w:val="000000" w:themeColor="text1"/>
                <w:sz w:val="16"/>
                <w:szCs w:val="16"/>
              </w:rPr>
            </w:pPr>
            <w:r w:rsidRPr="009832B1">
              <w:rPr>
                <w:rFonts w:asciiTheme="minorHAnsi" w:hAnsiTheme="minorHAnsi" w:cstheme="minorHAnsi"/>
                <w:color w:val="000000" w:themeColor="text1"/>
                <w:sz w:val="16"/>
                <w:szCs w:val="16"/>
              </w:rPr>
              <w:t>Justification. What is the reason for</w:t>
            </w:r>
            <w:r w:rsidR="009839D4" w:rsidRPr="009832B1">
              <w:rPr>
                <w:rFonts w:asciiTheme="minorHAnsi" w:hAnsiTheme="minorHAnsi" w:cstheme="minorHAnsi"/>
                <w:color w:val="000000" w:themeColor="text1"/>
                <w:sz w:val="16"/>
                <w:szCs w:val="16"/>
              </w:rPr>
              <w:t>,</w:t>
            </w:r>
            <w:r w:rsidRPr="009832B1">
              <w:rPr>
                <w:rFonts w:asciiTheme="minorHAnsi" w:hAnsiTheme="minorHAnsi" w:cstheme="minorHAnsi"/>
                <w:color w:val="000000" w:themeColor="text1"/>
                <w:sz w:val="16"/>
                <w:szCs w:val="16"/>
              </w:rPr>
              <w:t xml:space="preserve"> or purpose of</w:t>
            </w:r>
            <w:r w:rsidR="009839D4" w:rsidRPr="009832B1">
              <w:rPr>
                <w:rFonts w:asciiTheme="minorHAnsi" w:hAnsiTheme="minorHAnsi" w:cstheme="minorHAnsi"/>
                <w:color w:val="000000" w:themeColor="text1"/>
                <w:sz w:val="16"/>
                <w:szCs w:val="16"/>
              </w:rPr>
              <w:t>,</w:t>
            </w:r>
            <w:r w:rsidRPr="009832B1">
              <w:rPr>
                <w:rFonts w:asciiTheme="minorHAnsi" w:hAnsiTheme="minorHAnsi" w:cstheme="minorHAnsi"/>
                <w:color w:val="000000" w:themeColor="text1"/>
                <w:sz w:val="16"/>
                <w:szCs w:val="16"/>
              </w:rPr>
              <w:t xml:space="preserve"> this action?</w:t>
            </w:r>
          </w:p>
          <w:p w14:paraId="374C558D" w14:textId="77777777" w:rsidR="009E632E" w:rsidRPr="009832B1" w:rsidRDefault="009E632E" w:rsidP="009832B1">
            <w:pPr>
              <w:spacing w:line="276" w:lineRule="auto"/>
              <w:rPr>
                <w:rFonts w:asciiTheme="minorHAnsi" w:hAnsiTheme="minorHAnsi" w:cstheme="minorHAnsi"/>
                <w:color w:val="000000" w:themeColor="text1"/>
              </w:rPr>
            </w:pPr>
          </w:p>
          <w:p w14:paraId="067AD519" w14:textId="77777777" w:rsidR="009E632E" w:rsidRPr="009832B1" w:rsidRDefault="009E632E" w:rsidP="009832B1">
            <w:pPr>
              <w:pStyle w:val="ListParagraph"/>
              <w:numPr>
                <w:ilvl w:val="0"/>
                <w:numId w:val="15"/>
              </w:numPr>
              <w:spacing w:line="276" w:lineRule="auto"/>
              <w:jc w:val="both"/>
              <w:rPr>
                <w:rFonts w:asciiTheme="minorHAnsi" w:hAnsiTheme="minorHAnsi" w:cstheme="minorHAnsi"/>
                <w:color w:val="000000" w:themeColor="text1"/>
                <w:sz w:val="20"/>
                <w:szCs w:val="20"/>
              </w:rPr>
            </w:pPr>
            <w:r w:rsidRPr="009832B1">
              <w:rPr>
                <w:rFonts w:asciiTheme="minorHAnsi" w:hAnsiTheme="minorHAnsi" w:cstheme="minorHAnsi"/>
                <w:color w:val="000000" w:themeColor="text1"/>
                <w:sz w:val="20"/>
                <w:szCs w:val="20"/>
              </w:rPr>
              <w:t xml:space="preserve"> </w:t>
            </w:r>
          </w:p>
          <w:p w14:paraId="314DCF83" w14:textId="77777777" w:rsidR="009E632E" w:rsidRPr="009832B1" w:rsidRDefault="009E632E" w:rsidP="009832B1">
            <w:pPr>
              <w:pStyle w:val="ListParagraph"/>
              <w:numPr>
                <w:ilvl w:val="0"/>
                <w:numId w:val="15"/>
              </w:numPr>
              <w:spacing w:line="276" w:lineRule="auto"/>
              <w:jc w:val="both"/>
              <w:rPr>
                <w:rFonts w:asciiTheme="minorHAnsi" w:hAnsiTheme="minorHAnsi" w:cstheme="minorHAnsi"/>
                <w:color w:val="000000" w:themeColor="text1"/>
                <w:sz w:val="20"/>
                <w:szCs w:val="20"/>
              </w:rPr>
            </w:pPr>
            <w:r w:rsidRPr="009832B1">
              <w:rPr>
                <w:rFonts w:asciiTheme="minorHAnsi" w:hAnsiTheme="minorHAnsi" w:cstheme="minorHAnsi"/>
                <w:color w:val="000000" w:themeColor="text1"/>
                <w:sz w:val="20"/>
                <w:szCs w:val="20"/>
              </w:rPr>
              <w:t xml:space="preserve"> </w:t>
            </w:r>
          </w:p>
          <w:p w14:paraId="111EAD9C" w14:textId="77777777" w:rsidR="009E632E" w:rsidRPr="009832B1" w:rsidRDefault="009E632E" w:rsidP="009832B1">
            <w:pPr>
              <w:pStyle w:val="ListParagraph"/>
              <w:numPr>
                <w:ilvl w:val="0"/>
                <w:numId w:val="15"/>
              </w:numPr>
              <w:spacing w:line="276" w:lineRule="auto"/>
              <w:jc w:val="both"/>
              <w:rPr>
                <w:rFonts w:asciiTheme="minorHAnsi" w:hAnsiTheme="minorHAnsi" w:cstheme="minorHAnsi"/>
                <w:color w:val="000000" w:themeColor="text1"/>
                <w:sz w:val="20"/>
                <w:szCs w:val="20"/>
              </w:rPr>
            </w:pPr>
            <w:r w:rsidRPr="009832B1">
              <w:rPr>
                <w:rFonts w:asciiTheme="minorHAnsi" w:hAnsiTheme="minorHAnsi" w:cstheme="minorHAnsi"/>
                <w:color w:val="000000" w:themeColor="text1"/>
                <w:sz w:val="20"/>
                <w:szCs w:val="20"/>
              </w:rPr>
              <w:t xml:space="preserve"> </w:t>
            </w:r>
          </w:p>
          <w:p w14:paraId="60F6E50E" w14:textId="77777777" w:rsidR="009E632E" w:rsidRPr="009832B1" w:rsidRDefault="009E632E" w:rsidP="009832B1">
            <w:pPr>
              <w:spacing w:line="276" w:lineRule="auto"/>
              <w:rPr>
                <w:rFonts w:asciiTheme="minorHAnsi" w:hAnsiTheme="minorHAnsi" w:cstheme="minorHAnsi"/>
                <w:color w:val="000000" w:themeColor="text1"/>
              </w:rPr>
            </w:pPr>
          </w:p>
        </w:tc>
      </w:tr>
    </w:tbl>
    <w:p w14:paraId="6C6F2184" w14:textId="77777777" w:rsidR="009E632E" w:rsidRDefault="009E632E" w:rsidP="009832B1">
      <w:pPr>
        <w:spacing w:after="0" w:line="276" w:lineRule="auto"/>
        <w:rPr>
          <w:rFonts w:cstheme="minorHAnsi"/>
          <w:color w:val="000000" w:themeColor="text1"/>
          <w:sz w:val="20"/>
          <w:szCs w:val="20"/>
        </w:rPr>
      </w:pPr>
      <w:r>
        <w:rPr>
          <w:rFonts w:cstheme="minorHAnsi"/>
          <w:color w:val="000000" w:themeColor="text1"/>
          <w:sz w:val="20"/>
          <w:szCs w:val="20"/>
        </w:rPr>
        <w:br w:type="page"/>
      </w:r>
    </w:p>
    <w:tbl>
      <w:tblPr>
        <w:tblStyle w:val="TableGrid"/>
        <w:tblW w:w="9648" w:type="dxa"/>
        <w:tblLook w:val="04A0" w:firstRow="1" w:lastRow="0" w:firstColumn="1" w:lastColumn="0" w:noHBand="0" w:noVBand="1"/>
      </w:tblPr>
      <w:tblGrid>
        <w:gridCol w:w="9648"/>
      </w:tblGrid>
      <w:tr w:rsidR="00B074A4" w:rsidRPr="009A4502" w14:paraId="7CE37DFA" w14:textId="77777777" w:rsidTr="001A6FAF">
        <w:trPr>
          <w:cantSplit/>
          <w:trHeight w:val="152"/>
        </w:trPr>
        <w:tc>
          <w:tcPr>
            <w:tcW w:w="9648" w:type="dxa"/>
            <w:vAlign w:val="center"/>
          </w:tcPr>
          <w:p w14:paraId="15E492E1" w14:textId="77777777" w:rsidR="00B074A4" w:rsidRPr="009832B1" w:rsidRDefault="00B074A4" w:rsidP="009832B1">
            <w:pPr>
              <w:spacing w:line="276" w:lineRule="auto"/>
              <w:jc w:val="center"/>
              <w:rPr>
                <w:rFonts w:asciiTheme="minorHAnsi" w:hAnsiTheme="minorHAnsi" w:cstheme="minorHAnsi"/>
                <w:b/>
                <w:color w:val="000000" w:themeColor="text1"/>
              </w:rPr>
            </w:pPr>
            <w:r w:rsidRPr="009832B1">
              <w:rPr>
                <w:rFonts w:asciiTheme="minorHAnsi" w:hAnsiTheme="minorHAnsi" w:cstheme="minorHAnsi"/>
                <w:b/>
                <w:color w:val="000000" w:themeColor="text1"/>
              </w:rPr>
              <w:lastRenderedPageBreak/>
              <w:t>Technical Skill Evaluation</w:t>
            </w:r>
          </w:p>
        </w:tc>
      </w:tr>
      <w:tr w:rsidR="00DB3BFD" w:rsidRPr="009A4502" w14:paraId="2C6A0545" w14:textId="77777777" w:rsidTr="009839D4">
        <w:trPr>
          <w:cantSplit/>
          <w:trHeight w:val="12240"/>
        </w:trPr>
        <w:tc>
          <w:tcPr>
            <w:tcW w:w="9648" w:type="dxa"/>
          </w:tcPr>
          <w:p w14:paraId="78D2DF3C" w14:textId="679731FD" w:rsidR="00DB3BFD" w:rsidRPr="000F577C" w:rsidRDefault="00DB3BFD" w:rsidP="009832B1">
            <w:pPr>
              <w:spacing w:line="276" w:lineRule="auto"/>
              <w:rPr>
                <w:rFonts w:asciiTheme="minorHAnsi" w:hAnsiTheme="minorHAnsi" w:cstheme="minorHAnsi"/>
                <w:color w:val="000000" w:themeColor="text1"/>
              </w:rPr>
            </w:pPr>
            <w:r w:rsidRPr="000F577C">
              <w:rPr>
                <w:rFonts w:asciiTheme="minorHAnsi" w:hAnsiTheme="minorHAnsi" w:cstheme="minorHAnsi"/>
                <w:color w:val="000000" w:themeColor="text1"/>
                <w:sz w:val="18"/>
                <w:szCs w:val="18"/>
              </w:rPr>
              <w:t xml:space="preserve">Calculate the percent yield </w:t>
            </w:r>
            <w:r w:rsidR="0009533F" w:rsidRPr="000F577C">
              <w:rPr>
                <w:rFonts w:asciiTheme="minorHAnsi" w:hAnsiTheme="minorHAnsi" w:cstheme="minorHAnsi"/>
                <w:color w:val="000000" w:themeColor="text1"/>
                <w:sz w:val="18"/>
                <w:szCs w:val="18"/>
              </w:rPr>
              <w:t xml:space="preserve">for each </w:t>
            </w:r>
            <w:r w:rsidR="009839D4" w:rsidRPr="000F577C">
              <w:rPr>
                <w:rFonts w:asciiTheme="minorHAnsi" w:hAnsiTheme="minorHAnsi" w:cstheme="minorHAnsi"/>
                <w:color w:val="000000" w:themeColor="text1"/>
                <w:sz w:val="18"/>
                <w:szCs w:val="18"/>
              </w:rPr>
              <w:t>saponification trial (run)</w:t>
            </w:r>
            <w:r w:rsidR="0009533F" w:rsidRPr="000F577C">
              <w:rPr>
                <w:rFonts w:asciiTheme="minorHAnsi" w:hAnsiTheme="minorHAnsi" w:cstheme="minorHAnsi"/>
                <w:color w:val="000000" w:themeColor="text1"/>
                <w:sz w:val="18"/>
                <w:szCs w:val="18"/>
              </w:rPr>
              <w:t xml:space="preserve"> </w:t>
            </w:r>
            <w:r w:rsidR="00425160">
              <w:rPr>
                <w:rFonts w:asciiTheme="minorHAnsi" w:hAnsiTheme="minorHAnsi" w:cstheme="minorHAnsi"/>
                <w:color w:val="000000" w:themeColor="text1"/>
                <w:sz w:val="18"/>
                <w:szCs w:val="18"/>
              </w:rPr>
              <w:t>of</w:t>
            </w:r>
            <w:r w:rsidR="009839D4" w:rsidRPr="000F577C">
              <w:rPr>
                <w:rFonts w:asciiTheme="minorHAnsi" w:hAnsiTheme="minorHAnsi" w:cstheme="minorHAnsi"/>
                <w:color w:val="000000" w:themeColor="text1"/>
                <w:sz w:val="18"/>
                <w:szCs w:val="18"/>
              </w:rPr>
              <w:t xml:space="preserve"> </w:t>
            </w:r>
            <w:r w:rsidR="009839D4" w:rsidRPr="000F577C">
              <w:rPr>
                <w:rFonts w:asciiTheme="minorHAnsi" w:hAnsiTheme="minorHAnsi" w:cstheme="minorHAnsi"/>
                <w:b/>
                <w:bCs/>
                <w:color w:val="000000" w:themeColor="text1"/>
                <w:sz w:val="18"/>
                <w:szCs w:val="18"/>
              </w:rPr>
              <w:t>Proposal 1</w:t>
            </w:r>
            <w:r w:rsidRPr="000F577C">
              <w:rPr>
                <w:rFonts w:asciiTheme="minorHAnsi" w:hAnsiTheme="minorHAnsi" w:cstheme="minorHAnsi"/>
                <w:color w:val="000000" w:themeColor="text1"/>
                <w:sz w:val="18"/>
                <w:szCs w:val="18"/>
              </w:rPr>
              <w:t xml:space="preserve">. </w:t>
            </w:r>
            <w:r w:rsidR="00BB45CA" w:rsidRPr="000F577C">
              <w:rPr>
                <w:rFonts w:asciiTheme="minorHAnsi" w:hAnsiTheme="minorHAnsi" w:cstheme="minorHAnsi"/>
                <w:color w:val="000000" w:themeColor="text1"/>
                <w:sz w:val="18"/>
                <w:szCs w:val="18"/>
              </w:rPr>
              <w:t>Show all work</w:t>
            </w:r>
            <w:r w:rsidR="00BB45CA" w:rsidRPr="000F577C">
              <w:rPr>
                <w:rFonts w:asciiTheme="minorHAnsi" w:hAnsiTheme="minorHAnsi" w:cstheme="minorHAnsi"/>
                <w:color w:val="000000" w:themeColor="text1"/>
              </w:rPr>
              <w:t>.</w:t>
            </w:r>
          </w:p>
          <w:p w14:paraId="236DC943" w14:textId="77777777" w:rsidR="00BB45CA" w:rsidRPr="009832B1" w:rsidRDefault="00BB45CA" w:rsidP="009832B1">
            <w:pPr>
              <w:spacing w:line="276" w:lineRule="auto"/>
              <w:rPr>
                <w:rFonts w:asciiTheme="minorHAnsi" w:hAnsiTheme="minorHAnsi" w:cstheme="minorHAnsi"/>
                <w:color w:val="000000" w:themeColor="text1"/>
              </w:rPr>
            </w:pPr>
          </w:p>
          <w:p w14:paraId="3F2C9557" w14:textId="4CCB0438" w:rsidR="00BB45CA" w:rsidRPr="009832B1" w:rsidRDefault="00BB45CA" w:rsidP="009832B1">
            <w:pPr>
              <w:spacing w:line="276" w:lineRule="auto"/>
              <w:rPr>
                <w:rFonts w:asciiTheme="minorHAnsi" w:hAnsiTheme="minorHAnsi" w:cstheme="minorHAnsi"/>
                <w:color w:val="000000" w:themeColor="text1"/>
              </w:rPr>
            </w:pPr>
          </w:p>
        </w:tc>
      </w:tr>
    </w:tbl>
    <w:p w14:paraId="62208D96" w14:textId="77777777" w:rsidR="00B074A4" w:rsidRPr="009A4502" w:rsidRDefault="00B074A4" w:rsidP="00076DBE">
      <w:pPr>
        <w:spacing w:after="0" w:line="276" w:lineRule="auto"/>
        <w:jc w:val="both"/>
        <w:rPr>
          <w:rFonts w:cstheme="minorHAnsi"/>
          <w:color w:val="000000" w:themeColor="text1"/>
          <w:sz w:val="20"/>
          <w:szCs w:val="20"/>
        </w:rPr>
      </w:pPr>
    </w:p>
    <w:sectPr w:rsidR="00B074A4" w:rsidRPr="009A4502" w:rsidSect="00D86EC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0C1F2" w14:textId="77777777" w:rsidR="00645ACB" w:rsidRDefault="00645ACB" w:rsidP="00AF0E96">
      <w:pPr>
        <w:spacing w:after="0" w:line="240" w:lineRule="auto"/>
      </w:pPr>
      <w:r>
        <w:separator/>
      </w:r>
    </w:p>
  </w:endnote>
  <w:endnote w:type="continuationSeparator" w:id="0">
    <w:p w14:paraId="6F07EEE1" w14:textId="77777777" w:rsidR="00645ACB" w:rsidRDefault="00645ACB" w:rsidP="00AF0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alatino-Roman">
    <w:altName w:val="Cambria"/>
    <w:panose1 w:val="00000000000000000000"/>
    <w:charset w:val="4D"/>
    <w:family w:val="auto"/>
    <w:pitch w:val="variable"/>
    <w:sig w:usb0="A00002FF" w:usb1="7800205A" w:usb2="14600000" w:usb3="00000000" w:csb0="00000193" w:csb1="00000000"/>
  </w:font>
  <w:font w:name="Cambria">
    <w:panose1 w:val="02040503050406030204"/>
    <w:charset w:val="00"/>
    <w:family w:val="roman"/>
    <w:pitch w:val="variable"/>
    <w:sig w:usb0="E00002FF" w:usb1="400004FF" w:usb2="00000000" w:usb3="00000000" w:csb0="0000019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32FDA" w14:textId="3E1E58FF" w:rsidR="006D6AF4" w:rsidRPr="006D6AF4" w:rsidRDefault="006D6AF4">
    <w:pPr>
      <w:pStyle w:val="Footer"/>
      <w:rPr>
        <w:sz w:val="16"/>
        <w:szCs w:val="16"/>
      </w:rPr>
    </w:pPr>
    <w:r w:rsidRPr="00647000">
      <w:rPr>
        <w:sz w:val="16"/>
        <w:szCs w:val="16"/>
      </w:rPr>
      <w:t>CHEM 15</w:t>
    </w:r>
    <w:r>
      <w:rPr>
        <w:sz w:val="16"/>
        <w:szCs w:val="16"/>
      </w:rPr>
      <w:t>2</w:t>
    </w:r>
    <w:r w:rsidRPr="00647000">
      <w:rPr>
        <w:sz w:val="16"/>
        <w:szCs w:val="16"/>
      </w:rPr>
      <w:t xml:space="preserve"> </w:t>
    </w:r>
    <w:r>
      <w:rPr>
        <w:sz w:val="16"/>
        <w:szCs w:val="16"/>
      </w:rPr>
      <w:t>SPP</w:t>
    </w:r>
    <w:r w:rsidR="00265A62">
      <w:rPr>
        <w:sz w:val="16"/>
        <w:szCs w:val="16"/>
      </w:rPr>
      <w:t>2</w:t>
    </w:r>
    <w:r w:rsidRPr="00647000">
      <w:rPr>
        <w:sz w:val="16"/>
        <w:szCs w:val="16"/>
      </w:rPr>
      <w:t xml:space="preserve"> </w:t>
    </w:r>
    <w:r w:rsidRPr="00833184">
      <w:rPr>
        <w:b/>
        <w:bCs/>
        <w:sz w:val="16"/>
        <w:szCs w:val="16"/>
      </w:rPr>
      <w:t>v2.</w:t>
    </w:r>
    <w:r w:rsidR="00833184" w:rsidRPr="00833184">
      <w:rPr>
        <w:b/>
        <w:bCs/>
        <w:sz w:val="16"/>
        <w:szCs w:val="16"/>
      </w:rPr>
      <w:t>2</w:t>
    </w:r>
    <w:r w:rsidRPr="00833184">
      <w:rPr>
        <w:sz w:val="16"/>
        <w:szCs w:val="16"/>
      </w:rPr>
      <w:t xml:space="preserve"> </w:t>
    </w:r>
    <w:r w:rsidR="00833184">
      <w:rPr>
        <w:sz w:val="16"/>
        <w:szCs w:val="16"/>
      </w:rPr>
      <w:t>7</w:t>
    </w:r>
    <w:r w:rsidRPr="00647000">
      <w:rPr>
        <w:sz w:val="16"/>
        <w:szCs w:val="16"/>
      </w:rPr>
      <w:t>-</w:t>
    </w:r>
    <w:r w:rsidR="00833184">
      <w:rPr>
        <w:sz w:val="16"/>
        <w:szCs w:val="16"/>
      </w:rPr>
      <w:t>25</w:t>
    </w:r>
    <w:r w:rsidRPr="00647000">
      <w:rPr>
        <w:sz w:val="16"/>
        <w:szCs w:val="16"/>
      </w:rPr>
      <w:t>-2</w:t>
    </w:r>
    <w:r w:rsidR="00833184">
      <w:rPr>
        <w:sz w:val="16"/>
        <w:szCs w:val="16"/>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73C81" w14:textId="77777777" w:rsidR="00645ACB" w:rsidRDefault="00645ACB" w:rsidP="00AF0E96">
      <w:pPr>
        <w:spacing w:after="0" w:line="240" w:lineRule="auto"/>
      </w:pPr>
      <w:r>
        <w:separator/>
      </w:r>
    </w:p>
  </w:footnote>
  <w:footnote w:type="continuationSeparator" w:id="0">
    <w:p w14:paraId="26353255" w14:textId="77777777" w:rsidR="00645ACB" w:rsidRDefault="00645ACB" w:rsidP="00AF0E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94912" w14:textId="23E8A829" w:rsidR="00AF0E96" w:rsidRPr="00AF0E96" w:rsidRDefault="00AF0E96">
    <w:pPr>
      <w:pStyle w:val="Header"/>
      <w:rPr>
        <w:color w:val="FFFFFF" w:themeColor="background1"/>
      </w:rPr>
    </w:pPr>
    <w:r>
      <w:rPr>
        <w:noProof/>
        <w:color w:val="FFFFFF" w:themeColor="background1"/>
      </w:rPr>
      <mc:AlternateContent>
        <mc:Choice Requires="wps">
          <w:drawing>
            <wp:anchor distT="0" distB="0" distL="114300" distR="114300" simplePos="0" relativeHeight="251660800" behindDoc="1" locked="0" layoutInCell="1" allowOverlap="1" wp14:anchorId="67E08B1D" wp14:editId="275222A3">
              <wp:simplePos x="0" y="0"/>
              <wp:positionH relativeFrom="margin">
                <wp:posOffset>-485775</wp:posOffset>
              </wp:positionH>
              <wp:positionV relativeFrom="paragraph">
                <wp:posOffset>-48940</wp:posOffset>
              </wp:positionV>
              <wp:extent cx="6858000" cy="274320"/>
              <wp:effectExtent l="25400" t="25400" r="88900" b="93980"/>
              <wp:wrapNone/>
              <wp:docPr id="1" name="Rectangle 1"/>
              <wp:cNvGraphicFramePr/>
              <a:graphic xmlns:a="http://schemas.openxmlformats.org/drawingml/2006/main">
                <a:graphicData uri="http://schemas.microsoft.com/office/word/2010/wordprocessingShape">
                  <wps:wsp>
                    <wps:cNvSpPr/>
                    <wps:spPr>
                      <a:xfrm>
                        <a:off x="0" y="0"/>
                        <a:ext cx="6858000" cy="274320"/>
                      </a:xfrm>
                      <a:prstGeom prst="rect">
                        <a:avLst/>
                      </a:prstGeom>
                      <a:solidFill>
                        <a:srgbClr val="A5002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4DB0F" id="Rectangle 1" o:spid="_x0000_s1026" style="position:absolute;margin-left:-38.25pt;margin-top:-3.85pt;width:540pt;height:21.6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" fillcolor="#a50021" stroked="f" strokeweight="1pt">
              <v:shadow on="t" color="black" opacity="26214f" origin="-.5,-.5" offset=".74836mm,.74836mm"/>
              <w10:wrap anchorx="margin"/>
            </v:rect>
          </w:pict>
        </mc:Fallback>
      </mc:AlternateContent>
    </w:r>
    <w:r w:rsidR="00D2565C">
      <w:rPr>
        <w:color w:val="FFFFFF" w:themeColor="background1"/>
      </w:rPr>
      <w:t>Chemical Thinking</w:t>
    </w:r>
    <w:r w:rsidRPr="00AF0E96">
      <w:rPr>
        <w:color w:val="FFFFFF" w:themeColor="background1"/>
      </w:rPr>
      <w:ptab w:relativeTo="margin" w:alignment="center" w:leader="none"/>
    </w:r>
    <w:r w:rsidRPr="00AF0E96">
      <w:rPr>
        <w:color w:val="FFFFFF" w:themeColor="background1"/>
      </w:rPr>
      <w:ptab w:relativeTo="margin" w:alignment="right" w:leader="none"/>
    </w:r>
    <w:r w:rsidR="00CF5447">
      <w:rPr>
        <w:color w:val="FFFFFF" w:themeColor="background1"/>
      </w:rPr>
      <w:t xml:space="preserve">Soap </w:t>
    </w:r>
    <w:r w:rsidR="00090798" w:rsidRPr="00181071">
      <w:rPr>
        <w:b/>
        <w:color w:val="FFFFFF" w:themeColor="background1"/>
      </w:rPr>
      <w:t>Proposal</w:t>
    </w:r>
    <w:r w:rsidR="009A4502">
      <w:rPr>
        <w:b/>
        <w:color w:val="FFFFFF" w:themeColor="background1"/>
      </w:rPr>
      <w:t xml:space="preserve"> 2</w:t>
    </w:r>
    <w:r w:rsidR="006E09D7">
      <w:rPr>
        <w:b/>
        <w:color w:val="FFFFFF" w:themeColor="background1"/>
      </w:rPr>
      <w:t xml:space="preserve"> </w:t>
    </w:r>
    <w:r w:rsidR="006E09D7" w:rsidRPr="006E09D7">
      <w:rPr>
        <w:bCs/>
        <w:color w:val="FFFFFF" w:themeColor="background1"/>
      </w:rPr>
      <w:t>v2.</w:t>
    </w:r>
    <w:r w:rsidR="00833184">
      <w:rPr>
        <w:bCs/>
        <w:color w:val="FFFFFF" w:themeColor="background1"/>
      </w:rPr>
      <w:t>2</w:t>
    </w:r>
    <w:r w:rsidRPr="00AF0E96">
      <w:rPr>
        <w:color w:val="FFFFFF" w:themeColor="background1"/>
      </w:rPr>
      <w:t xml:space="preserve"> | </w:t>
    </w:r>
    <w:r w:rsidR="00181071">
      <w:rPr>
        <w:b/>
        <w:noProof/>
        <w:color w:val="FFFFFF" w:themeColor="background1"/>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2BC0"/>
    <w:multiLevelType w:val="hybridMultilevel"/>
    <w:tmpl w:val="C8A26E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07866"/>
    <w:multiLevelType w:val="hybridMultilevel"/>
    <w:tmpl w:val="15DE46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384DA7"/>
    <w:multiLevelType w:val="hybridMultilevel"/>
    <w:tmpl w:val="ACE450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EA7A8B"/>
    <w:multiLevelType w:val="hybridMultilevel"/>
    <w:tmpl w:val="FD8ED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8A719D"/>
    <w:multiLevelType w:val="hybridMultilevel"/>
    <w:tmpl w:val="C8A26E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C43973"/>
    <w:multiLevelType w:val="hybridMultilevel"/>
    <w:tmpl w:val="19006492"/>
    <w:lvl w:ilvl="0" w:tplc="129AF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2C5BC5"/>
    <w:multiLevelType w:val="hybridMultilevel"/>
    <w:tmpl w:val="C8A26E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384641"/>
    <w:multiLevelType w:val="hybridMultilevel"/>
    <w:tmpl w:val="C8A26E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3577A3"/>
    <w:multiLevelType w:val="hybridMultilevel"/>
    <w:tmpl w:val="F6BE9F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C444BD"/>
    <w:multiLevelType w:val="hybridMultilevel"/>
    <w:tmpl w:val="15DE46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433B8D"/>
    <w:multiLevelType w:val="hybridMultilevel"/>
    <w:tmpl w:val="19006492"/>
    <w:lvl w:ilvl="0" w:tplc="129AF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9A6459"/>
    <w:multiLevelType w:val="hybridMultilevel"/>
    <w:tmpl w:val="C8A26E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975882"/>
    <w:multiLevelType w:val="hybridMultilevel"/>
    <w:tmpl w:val="5FC6BEDE"/>
    <w:lvl w:ilvl="0" w:tplc="BCFEE7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8B0CAA"/>
    <w:multiLevelType w:val="hybridMultilevel"/>
    <w:tmpl w:val="C8A26E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9D6197"/>
    <w:multiLevelType w:val="hybridMultilevel"/>
    <w:tmpl w:val="5FC6BEDE"/>
    <w:lvl w:ilvl="0" w:tplc="BCFEE7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4222103">
    <w:abstractNumId w:val="3"/>
  </w:num>
  <w:num w:numId="2" w16cid:durableId="1336496757">
    <w:abstractNumId w:val="9"/>
  </w:num>
  <w:num w:numId="3" w16cid:durableId="464592217">
    <w:abstractNumId w:val="1"/>
  </w:num>
  <w:num w:numId="4" w16cid:durableId="752821595">
    <w:abstractNumId w:val="8"/>
  </w:num>
  <w:num w:numId="5" w16cid:durableId="811367723">
    <w:abstractNumId w:val="6"/>
  </w:num>
  <w:num w:numId="6" w16cid:durableId="17051601">
    <w:abstractNumId w:val="4"/>
  </w:num>
  <w:num w:numId="7" w16cid:durableId="900869793">
    <w:abstractNumId w:val="12"/>
  </w:num>
  <w:num w:numId="8" w16cid:durableId="1576741261">
    <w:abstractNumId w:val="7"/>
  </w:num>
  <w:num w:numId="9" w16cid:durableId="465390169">
    <w:abstractNumId w:val="13"/>
  </w:num>
  <w:num w:numId="10" w16cid:durableId="1014840056">
    <w:abstractNumId w:val="5"/>
  </w:num>
  <w:num w:numId="11" w16cid:durableId="1670718559">
    <w:abstractNumId w:val="2"/>
  </w:num>
  <w:num w:numId="12" w16cid:durableId="1400982186">
    <w:abstractNumId w:val="11"/>
  </w:num>
  <w:num w:numId="13" w16cid:durableId="2071951353">
    <w:abstractNumId w:val="0"/>
  </w:num>
  <w:num w:numId="14" w16cid:durableId="426582299">
    <w:abstractNumId w:val="14"/>
  </w:num>
  <w:num w:numId="15" w16cid:durableId="13656417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BEA"/>
    <w:rsid w:val="00001157"/>
    <w:rsid w:val="00031909"/>
    <w:rsid w:val="000351BE"/>
    <w:rsid w:val="00042BE8"/>
    <w:rsid w:val="000632C0"/>
    <w:rsid w:val="00065FC2"/>
    <w:rsid w:val="00066566"/>
    <w:rsid w:val="00076DBE"/>
    <w:rsid w:val="00084311"/>
    <w:rsid w:val="00090798"/>
    <w:rsid w:val="0009533F"/>
    <w:rsid w:val="00095E4D"/>
    <w:rsid w:val="000A0F9F"/>
    <w:rsid w:val="000A118A"/>
    <w:rsid w:val="000A7BC6"/>
    <w:rsid w:val="000B08DC"/>
    <w:rsid w:val="000C6EA8"/>
    <w:rsid w:val="000E5127"/>
    <w:rsid w:val="000F2641"/>
    <w:rsid w:val="000F577C"/>
    <w:rsid w:val="00120684"/>
    <w:rsid w:val="00123CD8"/>
    <w:rsid w:val="001376C5"/>
    <w:rsid w:val="001760EB"/>
    <w:rsid w:val="00181071"/>
    <w:rsid w:val="00181787"/>
    <w:rsid w:val="00190988"/>
    <w:rsid w:val="001A0E8A"/>
    <w:rsid w:val="001A6FAF"/>
    <w:rsid w:val="001B4B39"/>
    <w:rsid w:val="001D0C1E"/>
    <w:rsid w:val="001D7733"/>
    <w:rsid w:val="001E78CE"/>
    <w:rsid w:val="0020486B"/>
    <w:rsid w:val="0024734A"/>
    <w:rsid w:val="002531F1"/>
    <w:rsid w:val="002613C6"/>
    <w:rsid w:val="0026580D"/>
    <w:rsid w:val="00265A62"/>
    <w:rsid w:val="00272170"/>
    <w:rsid w:val="002915B3"/>
    <w:rsid w:val="002A7C25"/>
    <w:rsid w:val="002B2FB9"/>
    <w:rsid w:val="002C29B0"/>
    <w:rsid w:val="002D0539"/>
    <w:rsid w:val="002D7700"/>
    <w:rsid w:val="00303441"/>
    <w:rsid w:val="00326619"/>
    <w:rsid w:val="00327500"/>
    <w:rsid w:val="00344DA6"/>
    <w:rsid w:val="00357995"/>
    <w:rsid w:val="00376337"/>
    <w:rsid w:val="00393460"/>
    <w:rsid w:val="00394534"/>
    <w:rsid w:val="003B4F3A"/>
    <w:rsid w:val="003B5813"/>
    <w:rsid w:val="003C52B3"/>
    <w:rsid w:val="003C5D45"/>
    <w:rsid w:val="003E4829"/>
    <w:rsid w:val="00401945"/>
    <w:rsid w:val="00420BA0"/>
    <w:rsid w:val="00421262"/>
    <w:rsid w:val="00425160"/>
    <w:rsid w:val="00427AAE"/>
    <w:rsid w:val="0044090B"/>
    <w:rsid w:val="004416E7"/>
    <w:rsid w:val="0044320B"/>
    <w:rsid w:val="00461167"/>
    <w:rsid w:val="00462E51"/>
    <w:rsid w:val="00477004"/>
    <w:rsid w:val="004C26D6"/>
    <w:rsid w:val="004D309A"/>
    <w:rsid w:val="004D58C1"/>
    <w:rsid w:val="004E1F84"/>
    <w:rsid w:val="004E31DF"/>
    <w:rsid w:val="004F20CA"/>
    <w:rsid w:val="004F482A"/>
    <w:rsid w:val="0051262C"/>
    <w:rsid w:val="00523304"/>
    <w:rsid w:val="00532F35"/>
    <w:rsid w:val="0054097A"/>
    <w:rsid w:val="00540E1F"/>
    <w:rsid w:val="00573402"/>
    <w:rsid w:val="00573BEA"/>
    <w:rsid w:val="00577DD5"/>
    <w:rsid w:val="00592E0D"/>
    <w:rsid w:val="00596E1C"/>
    <w:rsid w:val="005A5B2D"/>
    <w:rsid w:val="005B1718"/>
    <w:rsid w:val="005B5744"/>
    <w:rsid w:val="005C6142"/>
    <w:rsid w:val="005E5306"/>
    <w:rsid w:val="005E653A"/>
    <w:rsid w:val="005F143E"/>
    <w:rsid w:val="005F24F0"/>
    <w:rsid w:val="005F6548"/>
    <w:rsid w:val="00624FA8"/>
    <w:rsid w:val="006254AC"/>
    <w:rsid w:val="006266D4"/>
    <w:rsid w:val="00641798"/>
    <w:rsid w:val="0064378F"/>
    <w:rsid w:val="00645ACB"/>
    <w:rsid w:val="006470F3"/>
    <w:rsid w:val="0064769E"/>
    <w:rsid w:val="00651995"/>
    <w:rsid w:val="00681C2A"/>
    <w:rsid w:val="006B7123"/>
    <w:rsid w:val="006D26CB"/>
    <w:rsid w:val="006D6AF4"/>
    <w:rsid w:val="006D7BAB"/>
    <w:rsid w:val="006E09D7"/>
    <w:rsid w:val="006E1D26"/>
    <w:rsid w:val="006E5165"/>
    <w:rsid w:val="006F0828"/>
    <w:rsid w:val="006F193F"/>
    <w:rsid w:val="006F5F79"/>
    <w:rsid w:val="00704DBD"/>
    <w:rsid w:val="0073195E"/>
    <w:rsid w:val="00747091"/>
    <w:rsid w:val="00781CB2"/>
    <w:rsid w:val="00785386"/>
    <w:rsid w:val="00790028"/>
    <w:rsid w:val="007B71E2"/>
    <w:rsid w:val="007B7BB7"/>
    <w:rsid w:val="007E1C3F"/>
    <w:rsid w:val="007E37BE"/>
    <w:rsid w:val="007E5984"/>
    <w:rsid w:val="007F4245"/>
    <w:rsid w:val="007F607F"/>
    <w:rsid w:val="007F6BE1"/>
    <w:rsid w:val="00804C95"/>
    <w:rsid w:val="008056AE"/>
    <w:rsid w:val="00830B5A"/>
    <w:rsid w:val="00833184"/>
    <w:rsid w:val="00833DC9"/>
    <w:rsid w:val="00834601"/>
    <w:rsid w:val="00837031"/>
    <w:rsid w:val="0087140B"/>
    <w:rsid w:val="00892218"/>
    <w:rsid w:val="008945CF"/>
    <w:rsid w:val="008A4E5B"/>
    <w:rsid w:val="008B39C5"/>
    <w:rsid w:val="008B6473"/>
    <w:rsid w:val="008C3232"/>
    <w:rsid w:val="008D0144"/>
    <w:rsid w:val="008E79B1"/>
    <w:rsid w:val="008E7E56"/>
    <w:rsid w:val="00907E96"/>
    <w:rsid w:val="009269B5"/>
    <w:rsid w:val="00926B21"/>
    <w:rsid w:val="00961E90"/>
    <w:rsid w:val="00981B21"/>
    <w:rsid w:val="009832B1"/>
    <w:rsid w:val="009839D4"/>
    <w:rsid w:val="00992655"/>
    <w:rsid w:val="00995657"/>
    <w:rsid w:val="009A4502"/>
    <w:rsid w:val="009D2FCC"/>
    <w:rsid w:val="009D3DB5"/>
    <w:rsid w:val="009D6B81"/>
    <w:rsid w:val="009E632E"/>
    <w:rsid w:val="00A67964"/>
    <w:rsid w:val="00A7624C"/>
    <w:rsid w:val="00A85B61"/>
    <w:rsid w:val="00A87911"/>
    <w:rsid w:val="00A938FD"/>
    <w:rsid w:val="00AD77D8"/>
    <w:rsid w:val="00AE4820"/>
    <w:rsid w:val="00AF0E96"/>
    <w:rsid w:val="00AF0F7C"/>
    <w:rsid w:val="00B06316"/>
    <w:rsid w:val="00B074A4"/>
    <w:rsid w:val="00B16AE1"/>
    <w:rsid w:val="00B22A63"/>
    <w:rsid w:val="00B32E29"/>
    <w:rsid w:val="00B42294"/>
    <w:rsid w:val="00B54CBE"/>
    <w:rsid w:val="00B95095"/>
    <w:rsid w:val="00BA09F1"/>
    <w:rsid w:val="00BB45CA"/>
    <w:rsid w:val="00BC260D"/>
    <w:rsid w:val="00BD2B73"/>
    <w:rsid w:val="00BD3A6E"/>
    <w:rsid w:val="00BD7D53"/>
    <w:rsid w:val="00BF3A04"/>
    <w:rsid w:val="00BF4014"/>
    <w:rsid w:val="00C00B0F"/>
    <w:rsid w:val="00C221F7"/>
    <w:rsid w:val="00C222F5"/>
    <w:rsid w:val="00C25975"/>
    <w:rsid w:val="00C275BD"/>
    <w:rsid w:val="00C3407B"/>
    <w:rsid w:val="00C34296"/>
    <w:rsid w:val="00C36A7F"/>
    <w:rsid w:val="00C42051"/>
    <w:rsid w:val="00C4234C"/>
    <w:rsid w:val="00C45137"/>
    <w:rsid w:val="00C6547D"/>
    <w:rsid w:val="00C66CB9"/>
    <w:rsid w:val="00C7332F"/>
    <w:rsid w:val="00C763E4"/>
    <w:rsid w:val="00C83481"/>
    <w:rsid w:val="00C86ABE"/>
    <w:rsid w:val="00C86B4B"/>
    <w:rsid w:val="00C920B4"/>
    <w:rsid w:val="00CA27FA"/>
    <w:rsid w:val="00CB40D1"/>
    <w:rsid w:val="00CB7381"/>
    <w:rsid w:val="00CC0A63"/>
    <w:rsid w:val="00CD1498"/>
    <w:rsid w:val="00CE105F"/>
    <w:rsid w:val="00CE1277"/>
    <w:rsid w:val="00CE40B9"/>
    <w:rsid w:val="00CE79D3"/>
    <w:rsid w:val="00CF3D1C"/>
    <w:rsid w:val="00CF5447"/>
    <w:rsid w:val="00D2565C"/>
    <w:rsid w:val="00D316B0"/>
    <w:rsid w:val="00D32574"/>
    <w:rsid w:val="00D4382B"/>
    <w:rsid w:val="00D50F71"/>
    <w:rsid w:val="00D754C6"/>
    <w:rsid w:val="00D86691"/>
    <w:rsid w:val="00D86EC2"/>
    <w:rsid w:val="00D94B7B"/>
    <w:rsid w:val="00DA68BC"/>
    <w:rsid w:val="00DB3BFD"/>
    <w:rsid w:val="00DF1D39"/>
    <w:rsid w:val="00DF288A"/>
    <w:rsid w:val="00DF2E0C"/>
    <w:rsid w:val="00DF3160"/>
    <w:rsid w:val="00E040B4"/>
    <w:rsid w:val="00E128A6"/>
    <w:rsid w:val="00E223CD"/>
    <w:rsid w:val="00E32CD5"/>
    <w:rsid w:val="00E4191A"/>
    <w:rsid w:val="00E475F8"/>
    <w:rsid w:val="00E54B5B"/>
    <w:rsid w:val="00E73A8F"/>
    <w:rsid w:val="00E77947"/>
    <w:rsid w:val="00E85F3E"/>
    <w:rsid w:val="00EA6148"/>
    <w:rsid w:val="00EA7DBA"/>
    <w:rsid w:val="00EB5996"/>
    <w:rsid w:val="00EB6F74"/>
    <w:rsid w:val="00EE0262"/>
    <w:rsid w:val="00EE1440"/>
    <w:rsid w:val="00EF0634"/>
    <w:rsid w:val="00EF70ED"/>
    <w:rsid w:val="00F04B9A"/>
    <w:rsid w:val="00F067C7"/>
    <w:rsid w:val="00F24B6D"/>
    <w:rsid w:val="00F31D63"/>
    <w:rsid w:val="00F346E5"/>
    <w:rsid w:val="00F3528E"/>
    <w:rsid w:val="00F414D5"/>
    <w:rsid w:val="00F702ED"/>
    <w:rsid w:val="00F86AB1"/>
    <w:rsid w:val="00F97D71"/>
    <w:rsid w:val="00FC3B08"/>
    <w:rsid w:val="00FC7567"/>
    <w:rsid w:val="00FD3155"/>
    <w:rsid w:val="00FD5536"/>
    <w:rsid w:val="00FE0E06"/>
    <w:rsid w:val="00FE75D7"/>
    <w:rsid w:val="00FF1310"/>
    <w:rsid w:val="00FF67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9F61D6C"/>
  <w15:docId w15:val="{90BD67F5-67A4-41CD-819C-3AFF96B34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0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E96"/>
  </w:style>
  <w:style w:type="paragraph" w:styleId="Footer">
    <w:name w:val="footer"/>
    <w:basedOn w:val="Normal"/>
    <w:link w:val="FooterChar"/>
    <w:uiPriority w:val="99"/>
    <w:unhideWhenUsed/>
    <w:rsid w:val="00AF0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E96"/>
  </w:style>
  <w:style w:type="paragraph" w:customStyle="1" w:styleId="BodyText1">
    <w:name w:val="Body Text1"/>
    <w:basedOn w:val="Normal"/>
    <w:uiPriority w:val="99"/>
    <w:rsid w:val="00AF0E96"/>
    <w:pPr>
      <w:widowControl w:val="0"/>
      <w:tabs>
        <w:tab w:val="left" w:pos="360"/>
        <w:tab w:val="left" w:pos="720"/>
        <w:tab w:val="left" w:pos="1080"/>
        <w:tab w:val="left" w:pos="1440"/>
        <w:tab w:val="left" w:pos="1800"/>
      </w:tabs>
      <w:autoSpaceDE w:val="0"/>
      <w:autoSpaceDN w:val="0"/>
      <w:adjustRightInd w:val="0"/>
      <w:spacing w:after="173" w:line="260" w:lineRule="atLeast"/>
      <w:jc w:val="both"/>
      <w:textAlignment w:val="center"/>
    </w:pPr>
    <w:rPr>
      <w:rFonts w:ascii="Palatino-Roman" w:eastAsia="Times New Roman" w:hAnsi="Palatino-Roman" w:cs="Palatino-Roman"/>
      <w:color w:val="000000"/>
      <w:sz w:val="19"/>
      <w:szCs w:val="19"/>
    </w:rPr>
  </w:style>
  <w:style w:type="table" w:styleId="TableGrid">
    <w:name w:val="Table Grid"/>
    <w:basedOn w:val="TableNormal"/>
    <w:uiPriority w:val="59"/>
    <w:rsid w:val="00AF0E96"/>
    <w:pPr>
      <w:spacing w:after="0" w:line="240" w:lineRule="auto"/>
    </w:pPr>
    <w:rPr>
      <w:rFonts w:ascii="Cambria" w:eastAsia="Times New Roman" w:hAnsi="Cambria" w:cs="Cambria"/>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54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CBE"/>
    <w:rPr>
      <w:rFonts w:ascii="Segoe UI" w:hAnsi="Segoe UI" w:cs="Segoe UI"/>
      <w:sz w:val="18"/>
      <w:szCs w:val="18"/>
    </w:rPr>
  </w:style>
  <w:style w:type="character" w:styleId="Hyperlink">
    <w:name w:val="Hyperlink"/>
    <w:basedOn w:val="DefaultParagraphFont"/>
    <w:uiPriority w:val="99"/>
    <w:unhideWhenUsed/>
    <w:rsid w:val="00D2565C"/>
    <w:rPr>
      <w:color w:val="0563C1" w:themeColor="hyperlink"/>
      <w:u w:val="single"/>
    </w:rPr>
  </w:style>
  <w:style w:type="paragraph" w:styleId="ListParagraph">
    <w:name w:val="List Paragraph"/>
    <w:basedOn w:val="Normal"/>
    <w:uiPriority w:val="34"/>
    <w:qFormat/>
    <w:rsid w:val="002915B3"/>
    <w:pPr>
      <w:spacing w:after="0" w:line="240" w:lineRule="auto"/>
      <w:ind w:left="720"/>
      <w:contextualSpacing/>
    </w:pPr>
    <w:rPr>
      <w:rFonts w:ascii="Cambria" w:eastAsia="Times New Roman"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224994">
      <w:bodyDiv w:val="1"/>
      <w:marLeft w:val="0"/>
      <w:marRight w:val="0"/>
      <w:marTop w:val="0"/>
      <w:marBottom w:val="0"/>
      <w:divBdr>
        <w:top w:val="none" w:sz="0" w:space="0" w:color="auto"/>
        <w:left w:val="none" w:sz="0" w:space="0" w:color="auto"/>
        <w:bottom w:val="none" w:sz="0" w:space="0" w:color="auto"/>
        <w:right w:val="none" w:sz="0" w:space="0" w:color="auto"/>
      </w:divBdr>
    </w:div>
    <w:div w:id="191785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Wong, Cieran - (cieranwong)</cp:lastModifiedBy>
  <cp:revision>3</cp:revision>
  <cp:lastPrinted>2019-01-16T14:37:00Z</cp:lastPrinted>
  <dcterms:created xsi:type="dcterms:W3CDTF">2022-11-15T04:02:00Z</dcterms:created>
  <dcterms:modified xsi:type="dcterms:W3CDTF">2022-11-15T14:58:00Z</dcterms:modified>
</cp:coreProperties>
</file>