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F4933" w14:textId="0739D070" w:rsidR="00D84D54" w:rsidRDefault="00D84D54" w:rsidP="00D84D54">
      <w:pPr>
        <w:spacing w:line="360" w:lineRule="auto"/>
        <w:ind w:firstLine="720"/>
        <w:rPr>
          <w:rFonts w:ascii="Times New Roman" w:hAnsi="Times New Roman" w:cs="Times New Roman"/>
        </w:rPr>
      </w:pPr>
      <w:r w:rsidRPr="00D84D54">
        <w:rPr>
          <w:rFonts w:ascii="Times New Roman" w:hAnsi="Times New Roman" w:cs="Times New Roman"/>
        </w:rPr>
        <w:t>Question 4</w:t>
      </w:r>
      <w:r>
        <w:rPr>
          <w:rFonts w:ascii="Times New Roman" w:hAnsi="Times New Roman" w:cs="Times New Roman"/>
        </w:rPr>
        <w:t xml:space="preserve">: Discuss any sources of errors in your measurements. </w:t>
      </w:r>
    </w:p>
    <w:p w14:paraId="4FFE1FA5" w14:textId="572D7E21" w:rsidR="00D84D54" w:rsidRPr="00D84D54" w:rsidRDefault="00D84D54" w:rsidP="00D84D54">
      <w:pPr>
        <w:spacing w:line="360" w:lineRule="auto"/>
        <w:ind w:firstLine="720"/>
        <w:rPr>
          <w:rFonts w:ascii="Times New Roman" w:hAnsi="Times New Roman" w:cs="Times New Roman"/>
        </w:rPr>
      </w:pPr>
      <w:r>
        <w:rPr>
          <w:rFonts w:ascii="Times New Roman" w:hAnsi="Times New Roman" w:cs="Times New Roman"/>
        </w:rPr>
        <w:t xml:space="preserve">For our measurements, one key area that may have a lot of potential error resides in how we let go of the cart/sled. Were we pinching it to release or letting go or did we use a piece of string to let go? By pinching the cart, we may be giving it a little more force rather than simply letting go and letting the mass and gravity do the work. Another area that may give some errors was how we measured the acceleration. We used the spoke to measure how fast it spun to give an idea of what the acceleration might have been. However, when deciding which data to use due to the large amounts of data it outputted, we may have erred in our chosen data and might have left out some crucial pieces of information. </w:t>
      </w:r>
      <w:r w:rsidR="00915D44">
        <w:rPr>
          <w:rFonts w:ascii="Times New Roman" w:hAnsi="Times New Roman" w:cs="Times New Roman"/>
        </w:rPr>
        <w:t xml:space="preserve">Based on the average acceleration and how little is deviates, this may not be the case and we have successfully collected a sufficient amount of data to comfortably find an average acceleration. </w:t>
      </w:r>
    </w:p>
    <w:p w14:paraId="3E63251A" w14:textId="074C94AE" w:rsidR="00D84D54" w:rsidRDefault="00D84D54"/>
    <w:p w14:paraId="1FF07EC6" w14:textId="683C482C" w:rsidR="00915D44" w:rsidRDefault="00915D44"/>
    <w:p w14:paraId="6BA99C72" w14:textId="4224F5CA" w:rsidR="00915D44" w:rsidRDefault="00915D44">
      <w:r>
        <w:rPr>
          <w:noProof/>
        </w:rPr>
        <w:drawing>
          <wp:inline distT="0" distB="0" distL="0" distR="0" wp14:anchorId="388E0FF3" wp14:editId="3A0A7D42">
            <wp:extent cx="5943600" cy="2807335"/>
            <wp:effectExtent l="0" t="0" r="12700" b="12065"/>
            <wp:docPr id="1" name="Chart 1">
              <a:extLst xmlns:a="http://schemas.openxmlformats.org/drawingml/2006/main">
                <a:ext uri="{FF2B5EF4-FFF2-40B4-BE49-F238E27FC236}">
                  <a16:creationId xmlns:a16="http://schemas.microsoft.com/office/drawing/2014/main" id="{B84CD89C-F48B-C941-EF79-1AD026D199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1EF62060" w14:textId="6344BC1E" w:rsidR="00915D44" w:rsidRDefault="00915D44"/>
    <w:p w14:paraId="5EF1C268" w14:textId="0403CEB3" w:rsidR="00915D44" w:rsidRDefault="00915D44">
      <w:r>
        <w:rPr>
          <w:noProof/>
        </w:rPr>
        <w:lastRenderedPageBreak/>
        <w:drawing>
          <wp:inline distT="0" distB="0" distL="0" distR="0" wp14:anchorId="1809D87C" wp14:editId="3F741163">
            <wp:extent cx="5943600" cy="4043045"/>
            <wp:effectExtent l="0" t="0" r="12700" b="8255"/>
            <wp:docPr id="2" name="Chart 2">
              <a:extLst xmlns:a="http://schemas.openxmlformats.org/drawingml/2006/main">
                <a:ext uri="{FF2B5EF4-FFF2-40B4-BE49-F238E27FC236}">
                  <a16:creationId xmlns:a16="http://schemas.microsoft.com/office/drawing/2014/main" id="{C1A39AC6-4D22-83D0-B63A-5B8C4CCF3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11D64D3" w14:textId="7FB1A42D" w:rsidR="00915D44" w:rsidRDefault="00915D44"/>
    <w:p w14:paraId="5CF45505" w14:textId="1CB57ACC" w:rsidR="00915D44" w:rsidRDefault="00915D44">
      <w:r>
        <w:rPr>
          <w:noProof/>
        </w:rPr>
        <w:drawing>
          <wp:inline distT="0" distB="0" distL="0" distR="0" wp14:anchorId="509CC34E" wp14:editId="62CBD695">
            <wp:extent cx="5635624" cy="3250141"/>
            <wp:effectExtent l="0" t="0" r="16510" b="13970"/>
            <wp:docPr id="3" name="Chart 3">
              <a:extLst xmlns:a="http://schemas.openxmlformats.org/drawingml/2006/main">
                <a:ext uri="{FF2B5EF4-FFF2-40B4-BE49-F238E27FC236}">
                  <a16:creationId xmlns:a16="http://schemas.microsoft.com/office/drawing/2014/main" id="{E10979EB-9658-E50A-26B3-2BA165B06A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934A153" w14:textId="731DD659" w:rsidR="00F36CC5" w:rsidRDefault="00F36CC5"/>
    <w:p w14:paraId="5AB5156F" w14:textId="06D259AA" w:rsidR="00F36CC5" w:rsidRDefault="00E9582A">
      <w:r>
        <w:rPr>
          <w:noProof/>
        </w:rPr>
        <w:lastRenderedPageBreak/>
        <w:drawing>
          <wp:inline distT="0" distB="0" distL="0" distR="0" wp14:anchorId="19D939D2" wp14:editId="086E3420">
            <wp:extent cx="5748020" cy="8229600"/>
            <wp:effectExtent l="0" t="0" r="508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4EC67E69" w14:textId="19867015" w:rsidR="00E9582A" w:rsidRDefault="00E9582A">
      <w:r>
        <w:rPr>
          <w:noProof/>
        </w:rPr>
        <w:lastRenderedPageBreak/>
        <w:drawing>
          <wp:inline distT="0" distB="0" distL="0" distR="0" wp14:anchorId="672F4252" wp14:editId="1E28AD20">
            <wp:extent cx="5748020" cy="8229600"/>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pic:spPr>
                </pic:pic>
              </a:graphicData>
            </a:graphic>
          </wp:inline>
        </w:drawing>
      </w:r>
    </w:p>
    <w:p w14:paraId="558685BB" w14:textId="643DEC86" w:rsidR="00E9582A" w:rsidRDefault="00E9582A">
      <w:r>
        <w:rPr>
          <w:noProof/>
        </w:rPr>
        <w:lastRenderedPageBreak/>
        <w:drawing>
          <wp:inline distT="0" distB="0" distL="0" distR="0" wp14:anchorId="4DC1E801" wp14:editId="40003D56">
            <wp:extent cx="5943600" cy="7577455"/>
            <wp:effectExtent l="0" t="0" r="0" b="4445"/>
            <wp:docPr id="7" name="Picture 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577455"/>
                    </a:xfrm>
                    <a:prstGeom prst="rect">
                      <a:avLst/>
                    </a:prstGeom>
                  </pic:spPr>
                </pic:pic>
              </a:graphicData>
            </a:graphic>
          </wp:inline>
        </w:drawing>
      </w:r>
    </w:p>
    <w:p w14:paraId="36A7BA2E" w14:textId="5B9E46F5" w:rsidR="00E9582A" w:rsidRDefault="00E9582A"/>
    <w:p w14:paraId="62151372" w14:textId="2941DC67" w:rsidR="00E9582A" w:rsidRDefault="00E9582A">
      <w:r>
        <w:rPr>
          <w:noProof/>
        </w:rPr>
        <w:lastRenderedPageBreak/>
        <w:drawing>
          <wp:inline distT="0" distB="0" distL="0" distR="0" wp14:anchorId="5EB11D94" wp14:editId="412824AC">
            <wp:extent cx="5943600" cy="767651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76515"/>
                    </a:xfrm>
                    <a:prstGeom prst="rect">
                      <a:avLst/>
                    </a:prstGeom>
                  </pic:spPr>
                </pic:pic>
              </a:graphicData>
            </a:graphic>
          </wp:inline>
        </w:drawing>
      </w:r>
    </w:p>
    <w:sectPr w:rsidR="00E95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D54"/>
    <w:rsid w:val="00915D44"/>
    <w:rsid w:val="00D84D54"/>
    <w:rsid w:val="00E9582A"/>
    <w:rsid w:val="00F36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7F9088"/>
  <w15:chartTrackingRefBased/>
  <w15:docId w15:val="{53F15FAF-2C0D-6048-B42D-04B388DF3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3.xml"/><Relationship Id="rId11" Type="http://schemas.openxmlformats.org/officeDocument/2006/relationships/fontTable" Target="fontTable.xml"/><Relationship Id="rId5" Type="http://schemas.openxmlformats.org/officeDocument/2006/relationships/chart" Target="charts/chart2.xml"/><Relationship Id="rId10" Type="http://schemas.openxmlformats.org/officeDocument/2006/relationships/image" Target="media/image4.jpeg"/><Relationship Id="rId4" Type="http://schemas.openxmlformats.org/officeDocument/2006/relationships/chart" Target="charts/chart1.xml"/><Relationship Id="rId9"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cieranwong/Downloads/PHYS%20lab%20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cieranwong/Downloads/PHYS%20lab%2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cieranwong/Downloads/PHYS%20lab%20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Hanging Mass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 and raw data analysis'!$D$2:$D$6</c:f>
              <c:numCache>
                <c:formatCode>General</c:formatCode>
                <c:ptCount val="5"/>
                <c:pt idx="0">
                  <c:v>25</c:v>
                </c:pt>
                <c:pt idx="1">
                  <c:v>45</c:v>
                </c:pt>
                <c:pt idx="2">
                  <c:v>50</c:v>
                </c:pt>
                <c:pt idx="3">
                  <c:v>70</c:v>
                </c:pt>
                <c:pt idx="4">
                  <c:v>80</c:v>
                </c:pt>
              </c:numCache>
            </c:numRef>
          </c:xVal>
          <c:yVal>
            <c:numRef>
              <c:f>'Graphs and raw data analysis'!$C$2:$C$6</c:f>
              <c:numCache>
                <c:formatCode>General</c:formatCode>
                <c:ptCount val="5"/>
                <c:pt idx="0">
                  <c:v>0.3167328042</c:v>
                </c:pt>
                <c:pt idx="1">
                  <c:v>0.59644230769999995</c:v>
                </c:pt>
                <c:pt idx="2">
                  <c:v>0.66759615380000004</c:v>
                </c:pt>
                <c:pt idx="3">
                  <c:v>0.92803921570000003</c:v>
                </c:pt>
                <c:pt idx="4">
                  <c:v>1.0700990100000001</c:v>
                </c:pt>
              </c:numCache>
            </c:numRef>
          </c:yVal>
          <c:smooth val="0"/>
          <c:extLst>
            <c:ext xmlns:c16="http://schemas.microsoft.com/office/drawing/2014/chart" uri="{C3380CC4-5D6E-409C-BE32-E72D297353CC}">
              <c16:uniqueId val="{00000001-17AD-E446-891C-7A41819616C4}"/>
            </c:ext>
          </c:extLst>
        </c:ser>
        <c:dLbls>
          <c:showLegendKey val="0"/>
          <c:showVal val="0"/>
          <c:showCatName val="0"/>
          <c:showSerName val="0"/>
          <c:showPercent val="0"/>
          <c:showBubbleSize val="0"/>
        </c:dLbls>
        <c:axId val="1183043727"/>
        <c:axId val="1183375807"/>
      </c:scatterChart>
      <c:valAx>
        <c:axId val="118304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a:t>
                </a:r>
                <a:r>
                  <a:rPr lang="en-US" baseline="0"/>
                  <a:t> of Hanging (grams)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375807"/>
        <c:crosses val="autoZero"/>
        <c:crossBetween val="midCat"/>
      </c:valAx>
      <c:valAx>
        <c:axId val="1183375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0437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Inverse of Total Mass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 and raw data analysis'!$D$10:$D$14</c:f>
              <c:numCache>
                <c:formatCode>General</c:formatCode>
                <c:ptCount val="5"/>
                <c:pt idx="0">
                  <c:v>105.0018182</c:v>
                </c:pt>
                <c:pt idx="1">
                  <c:v>105.0017544</c:v>
                </c:pt>
                <c:pt idx="2">
                  <c:v>105.0016949</c:v>
                </c:pt>
                <c:pt idx="3">
                  <c:v>105.0016393442623</c:v>
                </c:pt>
                <c:pt idx="4">
                  <c:v>105.0015873</c:v>
                </c:pt>
              </c:numCache>
            </c:numRef>
          </c:xVal>
          <c:yVal>
            <c:numRef>
              <c:f>'Graphs and raw data analysis'!$C$10:$C$14</c:f>
              <c:numCache>
                <c:formatCode>General</c:formatCode>
                <c:ptCount val="5"/>
                <c:pt idx="0">
                  <c:v>1.326372549</c:v>
                </c:pt>
                <c:pt idx="1">
                  <c:v>1.2725242720000001</c:v>
                </c:pt>
                <c:pt idx="2">
                  <c:v>1.254509804</c:v>
                </c:pt>
                <c:pt idx="3">
                  <c:v>1.206764706</c:v>
                </c:pt>
                <c:pt idx="4">
                  <c:v>1.167843137</c:v>
                </c:pt>
              </c:numCache>
            </c:numRef>
          </c:yVal>
          <c:smooth val="0"/>
          <c:extLst>
            <c:ext xmlns:c16="http://schemas.microsoft.com/office/drawing/2014/chart" uri="{C3380CC4-5D6E-409C-BE32-E72D297353CC}">
              <c16:uniqueId val="{00000001-243E-FA42-8A4E-BE64C1EB2CC3}"/>
            </c:ext>
          </c:extLst>
        </c:ser>
        <c:dLbls>
          <c:showLegendKey val="0"/>
          <c:showVal val="0"/>
          <c:showCatName val="0"/>
          <c:showSerName val="0"/>
          <c:showPercent val="0"/>
          <c:showBubbleSize val="0"/>
        </c:dLbls>
        <c:axId val="930185199"/>
        <c:axId val="930186847"/>
      </c:scatterChart>
      <c:valAx>
        <c:axId val="930185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Inverse of Total Mass (grams)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186847"/>
        <c:crosses val="autoZero"/>
        <c:crossBetween val="midCat"/>
      </c:valAx>
      <c:valAx>
        <c:axId val="9301868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a:t>
                </a:r>
                <a:r>
                  <a:rPr lang="en-US" baseline="0"/>
                  <a:t>^2)</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1851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Mass of Sled (cork)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'Graphs and raw data analysis'!$E$20:$E$22</c:f>
              <c:numCache>
                <c:formatCode>General</c:formatCode>
                <c:ptCount val="3"/>
                <c:pt idx="0">
                  <c:v>145</c:v>
                </c:pt>
                <c:pt idx="1">
                  <c:v>165</c:v>
                </c:pt>
                <c:pt idx="2">
                  <c:v>175</c:v>
                </c:pt>
              </c:numCache>
            </c:numRef>
          </c:xVal>
          <c:yVal>
            <c:numRef>
              <c:f>'Graphs and raw data analysis'!$F$20:$F$22</c:f>
              <c:numCache>
                <c:formatCode>General</c:formatCode>
                <c:ptCount val="3"/>
                <c:pt idx="0">
                  <c:v>1.0277000000000001</c:v>
                </c:pt>
                <c:pt idx="1">
                  <c:v>1.4699</c:v>
                </c:pt>
                <c:pt idx="2">
                  <c:v>1.9519</c:v>
                </c:pt>
              </c:numCache>
            </c:numRef>
          </c:yVal>
          <c:smooth val="0"/>
          <c:extLst>
            <c:ext xmlns:c16="http://schemas.microsoft.com/office/drawing/2014/chart" uri="{C3380CC4-5D6E-409C-BE32-E72D297353CC}">
              <c16:uniqueId val="{00000001-DD47-464F-93A3-DE15F4B9ED45}"/>
            </c:ext>
          </c:extLst>
        </c:ser>
        <c:dLbls>
          <c:showLegendKey val="0"/>
          <c:showVal val="0"/>
          <c:showCatName val="0"/>
          <c:showSerName val="0"/>
          <c:showPercent val="0"/>
          <c:showBubbleSize val="0"/>
        </c:dLbls>
        <c:axId val="893915744"/>
        <c:axId val="893916144"/>
      </c:scatterChart>
      <c:valAx>
        <c:axId val="893915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of Sled (grams)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916144"/>
        <c:crosses val="autoZero"/>
        <c:crossBetween val="midCat"/>
      </c:valAx>
      <c:valAx>
        <c:axId val="893916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915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Cieran - (cieranwong)</dc:creator>
  <cp:keywords/>
  <dc:description/>
  <cp:lastModifiedBy>Wong, Cieran - (cieranwong)</cp:lastModifiedBy>
  <cp:revision>2</cp:revision>
  <dcterms:created xsi:type="dcterms:W3CDTF">2022-09-27T06:57:00Z</dcterms:created>
  <dcterms:modified xsi:type="dcterms:W3CDTF">2022-09-27T07:09:00Z</dcterms:modified>
</cp:coreProperties>
</file>