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FF3B1">
      <w:pPr>
        <w:spacing w:line="276" w:lineRule="auto"/>
        <w:ind w:firstLine="709"/>
        <w:contextualSpacing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C41E144">
      <w:pPr>
        <w:spacing w:line="276" w:lineRule="auto"/>
        <w:ind w:firstLine="709"/>
        <w:contextualSpacing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Модуль 1. Настройка сетевой инфраструктуры</w:t>
      </w:r>
    </w:p>
    <w:p w14:paraId="766BB1A9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C8B96EF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Необходимо разработать и настроить инфраструктуру информационно- коммуникационной</w:t>
      </w:r>
      <w:r>
        <w:rPr>
          <w:color w:val="000000" w:themeColor="text1"/>
          <w:spacing w:val="-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системы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согласно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предложенной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топологии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(см. 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b/>
          <w:color w:val="000000" w:themeColor="text1"/>
          <w:spacing w:val="-6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>)</w:t>
      </w:r>
    </w:p>
    <w:p w14:paraId="322A1017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Задание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включает</w:t>
      </w:r>
      <w:r>
        <w:rPr>
          <w:color w:val="000000" w:themeColor="text1"/>
          <w:spacing w:val="-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базовую</w:t>
      </w:r>
      <w:r>
        <w:rPr>
          <w:color w:val="000000" w:themeColor="text1"/>
          <w:spacing w:val="-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настройку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устройств:</w:t>
      </w:r>
    </w:p>
    <w:p w14:paraId="12B7FDDA">
      <w:pPr>
        <w:pStyle w:val="10"/>
        <w:numPr>
          <w:ilvl w:val="1"/>
          <w:numId w:val="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присвоение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имен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устройствам</w:t>
      </w:r>
    </w:p>
    <w:p w14:paraId="37925037">
      <w:pPr>
        <w:pStyle w:val="10"/>
        <w:numPr>
          <w:ilvl w:val="1"/>
          <w:numId w:val="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расчет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IP-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адресации</w:t>
      </w:r>
    </w:p>
    <w:p w14:paraId="6747F674">
      <w:pPr>
        <w:pStyle w:val="10"/>
        <w:numPr>
          <w:ilvl w:val="1"/>
          <w:numId w:val="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настройку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коммутации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маршрутизации</w:t>
      </w:r>
    </w:p>
    <w:p w14:paraId="4EC6B914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 ходе проектирования и настройки сетевой инфраструктуры следует вести</w:t>
      </w:r>
      <w:r>
        <w:rPr>
          <w:color w:val="000000" w:themeColor="text1"/>
          <w:spacing w:val="-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отчет</w:t>
      </w:r>
      <w:r>
        <w:rPr>
          <w:color w:val="000000" w:themeColor="text1"/>
          <w:spacing w:val="-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своих</w:t>
      </w:r>
      <w:r>
        <w:rPr>
          <w:color w:val="000000" w:themeColor="text1"/>
          <w:spacing w:val="-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действиях,</w:t>
      </w:r>
      <w:r>
        <w:rPr>
          <w:color w:val="000000" w:themeColor="text1"/>
          <w:spacing w:val="-7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включая</w:t>
      </w:r>
      <w:r>
        <w:rPr>
          <w:color w:val="000000" w:themeColor="text1"/>
          <w:spacing w:val="-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таблицы</w:t>
      </w:r>
      <w:r>
        <w:rPr>
          <w:color w:val="000000" w:themeColor="text1"/>
          <w:spacing w:val="-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схемы,</w:t>
      </w:r>
      <w:r>
        <w:rPr>
          <w:color w:val="000000" w:themeColor="text1"/>
          <w:spacing w:val="-7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предусмотренные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в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задании</w:t>
      </w:r>
    </w:p>
    <w:p w14:paraId="38B70530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604EE2DE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расширения</w:t>
      </w:r>
    </w:p>
    <w:p w14:paraId="508D51FF">
      <w:pPr>
        <w:pStyle w:val="4"/>
        <w:spacing w:line="276" w:lineRule="auto"/>
        <w:ind w:left="0" w:firstLine="709"/>
        <w:contextualSpacing/>
        <w:rPr>
          <w:color w:val="000000" w:themeColor="text1"/>
          <w:sz w:val="8"/>
          <w14:textFill>
            <w14:solidFill>
              <w14:schemeClr w14:val="tx1"/>
            </w14:solidFill>
          </w14:textFill>
        </w:rPr>
      </w:pPr>
    </w:p>
    <w:p w14:paraId="588F92D4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340860" cy="3857625"/>
            <wp:effectExtent l="0" t="0" r="254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062" cy="386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48C5">
      <w:pPr>
        <w:spacing w:line="276" w:lineRule="auto"/>
        <w:ind w:firstLine="709"/>
        <w:contextualSpacing/>
        <w:jc w:val="center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Рисунок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1.</w:t>
      </w:r>
      <w:r>
        <w:rPr>
          <w:b/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Топология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сети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br w:type="page"/>
      </w:r>
    </w:p>
    <w:p w14:paraId="66459976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Таблица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1</w:t>
      </w:r>
    </w:p>
    <w:p w14:paraId="171D334A">
      <w:pPr>
        <w:pStyle w:val="4"/>
        <w:spacing w:line="276" w:lineRule="auto"/>
        <w:ind w:left="0" w:firstLine="709"/>
        <w:contextualSpacing/>
        <w:rPr>
          <w:b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1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1899"/>
        <w:gridCol w:w="1916"/>
        <w:gridCol w:w="1705"/>
        <w:gridCol w:w="2004"/>
      </w:tblGrid>
      <w:tr w14:paraId="2FDAB1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1798" w:type="dxa"/>
          </w:tcPr>
          <w:p w14:paraId="5645552E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Имя </w:t>
            </w: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виртуальной</w:t>
            </w:r>
          </w:p>
          <w:p w14:paraId="3CE1A180">
            <w:pPr>
              <w:pStyle w:val="11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машины</w:t>
            </w:r>
          </w:p>
        </w:tc>
        <w:tc>
          <w:tcPr>
            <w:tcW w:w="1899" w:type="dxa"/>
          </w:tcPr>
          <w:p w14:paraId="36FD7288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Оперативная память</w:t>
            </w:r>
          </w:p>
        </w:tc>
        <w:tc>
          <w:tcPr>
            <w:tcW w:w="1916" w:type="dxa"/>
          </w:tcPr>
          <w:p w14:paraId="341FACBD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Центральный процессор,</w:t>
            </w:r>
          </w:p>
          <w:p w14:paraId="3E32A6A0">
            <w:pPr>
              <w:pStyle w:val="11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ядер</w:t>
            </w:r>
          </w:p>
        </w:tc>
        <w:tc>
          <w:tcPr>
            <w:tcW w:w="1705" w:type="dxa"/>
          </w:tcPr>
          <w:p w14:paraId="382F2B68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Накопитель</w:t>
            </w:r>
          </w:p>
        </w:tc>
        <w:tc>
          <w:tcPr>
            <w:tcW w:w="2004" w:type="dxa"/>
          </w:tcPr>
          <w:p w14:paraId="04A1021C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Операционная система</w:t>
            </w:r>
          </w:p>
        </w:tc>
      </w:tr>
      <w:tr w14:paraId="33F91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798" w:type="dxa"/>
          </w:tcPr>
          <w:p w14:paraId="73C656F8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ISP</w:t>
            </w:r>
          </w:p>
        </w:tc>
        <w:tc>
          <w:tcPr>
            <w:tcW w:w="1899" w:type="dxa"/>
          </w:tcPr>
          <w:p w14:paraId="1B036AD9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6D26B8F5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01927CB4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6BC6B5DE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413BF37F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сервер10.4</w:t>
            </w:r>
          </w:p>
        </w:tc>
      </w:tr>
      <w:tr w14:paraId="65AB53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" w:hRule="atLeast"/>
        </w:trPr>
        <w:tc>
          <w:tcPr>
            <w:tcW w:w="1798" w:type="dxa"/>
          </w:tcPr>
          <w:p w14:paraId="76446BE8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BR-FW</w:t>
            </w:r>
          </w:p>
        </w:tc>
        <w:tc>
          <w:tcPr>
            <w:tcW w:w="1899" w:type="dxa"/>
          </w:tcPr>
          <w:p w14:paraId="39EC9A58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Гб</w:t>
            </w:r>
          </w:p>
        </w:tc>
        <w:tc>
          <w:tcPr>
            <w:tcW w:w="1916" w:type="dxa"/>
          </w:tcPr>
          <w:p w14:paraId="44E9ED92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ядра</w:t>
            </w:r>
          </w:p>
        </w:tc>
        <w:tc>
          <w:tcPr>
            <w:tcW w:w="1705" w:type="dxa"/>
          </w:tcPr>
          <w:p w14:paraId="5D4BDE71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Гб</w:t>
            </w:r>
          </w:p>
        </w:tc>
        <w:tc>
          <w:tcPr>
            <w:tcW w:w="2004" w:type="dxa"/>
          </w:tcPr>
          <w:p w14:paraId="42A17E2D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Xfirewall или</w:t>
            </w:r>
          </w:p>
          <w:p w14:paraId="4872581E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ideco</w:t>
            </w:r>
          </w:p>
        </w:tc>
      </w:tr>
      <w:tr w14:paraId="0FFFBA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798" w:type="dxa"/>
          </w:tcPr>
          <w:p w14:paraId="78B26F6A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99" w:type="dxa"/>
          </w:tcPr>
          <w:p w14:paraId="7069321C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Гб</w:t>
            </w:r>
          </w:p>
        </w:tc>
        <w:tc>
          <w:tcPr>
            <w:tcW w:w="1916" w:type="dxa"/>
          </w:tcPr>
          <w:p w14:paraId="0EB45F13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38B01BF8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572DB82F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 EcoRouter</w:t>
            </w:r>
          </w:p>
        </w:tc>
      </w:tr>
      <w:tr w14:paraId="366E16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798" w:type="dxa"/>
          </w:tcPr>
          <w:p w14:paraId="60A8F28F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99" w:type="dxa"/>
          </w:tcPr>
          <w:p w14:paraId="4C6E39E1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Гб</w:t>
            </w:r>
          </w:p>
        </w:tc>
        <w:tc>
          <w:tcPr>
            <w:tcW w:w="1916" w:type="dxa"/>
          </w:tcPr>
          <w:p w14:paraId="3BAF5617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508672AB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50E9DA72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 EcoRouter</w:t>
            </w:r>
          </w:p>
        </w:tc>
      </w:tr>
      <w:tr w14:paraId="518B24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38609EE9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99" w:type="dxa"/>
          </w:tcPr>
          <w:p w14:paraId="6DBD15A7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09F48CAD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4EB2015A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1DEAB1D0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4FB4436A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сервер10.4</w:t>
            </w:r>
          </w:p>
        </w:tc>
      </w:tr>
      <w:tr w14:paraId="4D8147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6215909C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99" w:type="dxa"/>
          </w:tcPr>
          <w:p w14:paraId="7059A70E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3A6AC3FD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2CED9D26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32B28549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05B00A21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сервер10.4</w:t>
            </w:r>
          </w:p>
        </w:tc>
      </w:tr>
      <w:tr w14:paraId="6CF52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73ADD141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99" w:type="dxa"/>
          </w:tcPr>
          <w:p w14:paraId="6E4195C2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651B2A16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5E2A7C83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15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1EF7845C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Альт </w:t>
            </w: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рабочая</w:t>
            </w:r>
          </w:p>
          <w:p w14:paraId="189D7DF0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станция 10.4</w:t>
            </w:r>
          </w:p>
        </w:tc>
      </w:tr>
      <w:tr w14:paraId="31D148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1341F870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99" w:type="dxa"/>
          </w:tcPr>
          <w:p w14:paraId="64E4A372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325F468C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0C22458D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15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19D2D9CA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Альт </w:t>
            </w: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рабочая</w:t>
            </w:r>
          </w:p>
          <w:p w14:paraId="48F9CA43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станция 10.4</w:t>
            </w:r>
          </w:p>
        </w:tc>
      </w:tr>
      <w:tr w14:paraId="040488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44E2BFDB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Итого</w:t>
            </w:r>
          </w:p>
        </w:tc>
        <w:tc>
          <w:tcPr>
            <w:tcW w:w="1899" w:type="dxa"/>
          </w:tcPr>
          <w:p w14:paraId="49E7172A">
            <w:pPr>
              <w:pStyle w:val="11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916" w:type="dxa"/>
          </w:tcPr>
          <w:p w14:paraId="41708198">
            <w:pPr>
              <w:pStyle w:val="11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705" w:type="dxa"/>
          </w:tcPr>
          <w:p w14:paraId="14288E2C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90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72E2DB50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CE7C57D">
      <w:pPr>
        <w:spacing w:line="276" w:lineRule="auto"/>
        <w:ind w:firstLine="709"/>
        <w:contextualSpacing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2902248">
      <w:pPr>
        <w:spacing w:line="276" w:lineRule="auto"/>
        <w:ind w:firstLine="709"/>
        <w:contextualSpacing/>
        <w:rPr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Задание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модуль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1</w:t>
      </w:r>
      <w:r>
        <w:rPr>
          <w:b/>
          <w:color w:val="000000" w:themeColor="text1"/>
          <w:spacing w:val="-10"/>
          <w:sz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E7FDDC8">
      <w:pPr>
        <w:pStyle w:val="10"/>
        <w:numPr>
          <w:ilvl w:val="0"/>
          <w:numId w:val="2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Произведите</w:t>
      </w:r>
      <w:r>
        <w:rPr>
          <w:color w:val="000000" w:themeColor="text1"/>
          <w:spacing w:val="-1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базовую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настройку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устройств:</w:t>
      </w:r>
    </w:p>
    <w:p w14:paraId="5A6BE8EB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имена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устройств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согласно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топологии.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Используйте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полное доменное имя</w:t>
      </w:r>
    </w:p>
    <w:p w14:paraId="78D3601A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всех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устройствах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необходимо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сконфигурировать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IPv4:</w:t>
      </w:r>
    </w:p>
    <w:p w14:paraId="601AB264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IP-адрес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быть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из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приватного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диапазона</w:t>
      </w:r>
    </w:p>
    <w:p w14:paraId="7B3A845C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IP-адрес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быть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из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приватного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диапазона</w:t>
      </w:r>
    </w:p>
    <w:p w14:paraId="0EF4BC0E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Локальная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сеть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сторону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HQ-SRV(VLAN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100)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необходимо выделить сеть размером не более 32 адресов из адресного пространства 10.10.100.0/24 </w:t>
      </w:r>
    </w:p>
    <w:p w14:paraId="5DDF17A9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Локальная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сеть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сторону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HQ-CLI(VLAN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200)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необходимо выделить сеть размером не более 16 адресов из адресного пространства 10.10.200.0/27 </w:t>
      </w:r>
    </w:p>
    <w:p w14:paraId="529B9F89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Локальная</w:t>
      </w:r>
      <w:r>
        <w:rPr>
          <w:color w:val="000000" w:themeColor="text1"/>
          <w:spacing w:val="3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сеть</w:t>
      </w:r>
      <w:r>
        <w:rPr>
          <w:color w:val="000000" w:themeColor="text1"/>
          <w:spacing w:val="3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3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управления (VLAN</w:t>
      </w:r>
      <w:r>
        <w:rPr>
          <w:color w:val="000000" w:themeColor="text1"/>
          <w:spacing w:val="3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999)</w:t>
      </w:r>
      <w:r>
        <w:rPr>
          <w:color w:val="000000" w:themeColor="text1"/>
          <w:spacing w:val="3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необходимо выделить сеть размером не более 8 адресов из адресного пространства 10.10.30.0/28 </w:t>
      </w:r>
    </w:p>
    <w:p w14:paraId="37442F40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В локальной сети в сторону BR-SRV необходимо выделить сеть из сети размером не более 16 адресов из адресного пространства 10.20.20.0/26 </w:t>
      </w:r>
    </w:p>
    <w:p w14:paraId="4DD573FB">
      <w:pPr>
        <w:pStyle w:val="10"/>
        <w:numPr>
          <w:ilvl w:val="2"/>
          <w:numId w:val="2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 локальной сети в сторону BR-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CLI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необходимо выделить сеть из сети размером не более 8 адресов из адресного пространства 10.20.30.0/26 </w:t>
      </w:r>
    </w:p>
    <w:p w14:paraId="10CF33D6">
      <w:pPr>
        <w:pStyle w:val="10"/>
        <w:numPr>
          <w:ilvl w:val="0"/>
          <w:numId w:val="2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доступ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сети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Интернет,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маршрутизаторе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ISP:</w:t>
      </w:r>
    </w:p>
    <w:p w14:paraId="78044F70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адресацию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интерфейсах:</w:t>
      </w:r>
    </w:p>
    <w:p w14:paraId="58686C74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Интерфейс,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подключенный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магистральному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провайдеру,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получает адрес по DHCP</w:t>
      </w:r>
    </w:p>
    <w:p w14:paraId="39158637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умолчанию,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если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это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необходимо</w:t>
      </w:r>
    </w:p>
    <w:p w14:paraId="09CAD14A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интерфейс, в сторону</w:t>
      </w:r>
      <w:r>
        <w:rPr>
          <w:color w:val="000000" w:themeColor="text1"/>
          <w:spacing w:val="-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HQ-RTR, интерфейс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подключен к сети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172.16.1.0/28</w:t>
      </w:r>
    </w:p>
    <w:p w14:paraId="44CBA72D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Настройте интерфейс, в сторону BR-RTR, интерфейс подключен к сети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172.16.2.0/28</w:t>
      </w:r>
    </w:p>
    <w:p w14:paraId="53D93207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ISP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динамическую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сетевую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трансляцию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портов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 доступа к сети Интернет HQ-RTR и BR-RTR.</w:t>
      </w:r>
    </w:p>
    <w:p w14:paraId="4E6117B9">
      <w:pPr>
        <w:pStyle w:val="10"/>
        <w:numPr>
          <w:ilvl w:val="0"/>
          <w:numId w:val="2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локальные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учетные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записи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серверах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BR-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SRV:</w:t>
      </w:r>
    </w:p>
    <w:p w14:paraId="7DD80499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sshuser</w:t>
      </w:r>
    </w:p>
    <w:p w14:paraId="63354D1A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Пароль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пользователя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sshuser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паролем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P@ssw0rd</w:t>
      </w:r>
    </w:p>
    <w:p w14:paraId="0EDBD177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Идентификатор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пользователя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2026</w:t>
      </w:r>
    </w:p>
    <w:p w14:paraId="21FF6EBD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Пользователь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sshuser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иметь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возможность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запускать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sudo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без ввода пароля</w:t>
      </w:r>
    </w:p>
    <w:p w14:paraId="5F481E74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Создайте пользователя net_admin на маршрутизаторах HQ-RTR и BR- 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RTR</w:t>
      </w:r>
    </w:p>
    <w:p w14:paraId="6CC52127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Пароль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пользователя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net_admin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паролем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P@ssw0rd</w:t>
      </w:r>
    </w:p>
    <w:p w14:paraId="6195CD47">
      <w:pPr>
        <w:pStyle w:val="10"/>
        <w:numPr>
          <w:ilvl w:val="0"/>
          <w:numId w:val="2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коммутацию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сегменте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следующим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образом:</w:t>
      </w:r>
    </w:p>
    <w:p w14:paraId="4AF0FD3A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Трафик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принадлежать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VLAN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100</w:t>
      </w:r>
    </w:p>
    <w:p w14:paraId="1A2F6B25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Трафик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HQ-CLI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принадлежать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VLAN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200</w:t>
      </w:r>
    </w:p>
    <w:p w14:paraId="282E3273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Предусмотреть</w:t>
      </w:r>
      <w:r>
        <w:rPr>
          <w:color w:val="000000" w:themeColor="text1"/>
          <w:spacing w:val="-1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возможность</w:t>
      </w:r>
      <w:r>
        <w:rPr>
          <w:color w:val="000000" w:themeColor="text1"/>
          <w:spacing w:val="-1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передачи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трафика</w:t>
      </w:r>
      <w:r>
        <w:rPr>
          <w:color w:val="000000" w:themeColor="text1"/>
          <w:spacing w:val="-1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управления</w:t>
      </w:r>
      <w:r>
        <w:rPr>
          <w:color w:val="000000" w:themeColor="text1"/>
          <w:spacing w:val="-1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VLAN</w:t>
      </w:r>
      <w:r>
        <w:rPr>
          <w:color w:val="000000" w:themeColor="text1"/>
          <w:spacing w:val="-1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999</w:t>
      </w:r>
    </w:p>
    <w:p w14:paraId="0F522E9C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Реализовать</w:t>
      </w:r>
      <w:r>
        <w:rPr>
          <w:color w:val="000000" w:themeColor="text1"/>
          <w:spacing w:val="-1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HQ-RTR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маршрутизацию</w:t>
      </w:r>
      <w:r>
        <w:rPr>
          <w:color w:val="000000" w:themeColor="text1"/>
          <w:spacing w:val="-1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трафика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всех</w:t>
      </w:r>
      <w:r>
        <w:rPr>
          <w:color w:val="000000" w:themeColor="text1"/>
          <w:spacing w:val="-2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указанных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VLAN с использованием одного сетевого адаптера ВМ/физического порта</w:t>
      </w:r>
    </w:p>
    <w:p w14:paraId="5ED2DF6D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Сведения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коммутации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внесите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отчёт</w:t>
      </w:r>
    </w:p>
    <w:p w14:paraId="5AD240BF">
      <w:pPr>
        <w:pStyle w:val="10"/>
        <w:numPr>
          <w:ilvl w:val="0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 безопасный</w:t>
      </w:r>
      <w:r>
        <w:rPr>
          <w:color w:val="000000" w:themeColor="text1"/>
          <w:spacing w:val="3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удаленный доступ</w:t>
      </w:r>
      <w:r>
        <w:rPr>
          <w:color w:val="000000" w:themeColor="text1"/>
          <w:spacing w:val="3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 серверах</w:t>
      </w:r>
      <w:r>
        <w:rPr>
          <w:color w:val="000000" w:themeColor="text1"/>
          <w:spacing w:val="3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</w:t>
      </w:r>
      <w:r>
        <w:rPr>
          <w:color w:val="000000" w:themeColor="text1"/>
          <w:spacing w:val="3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3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BR- 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SRV:</w:t>
      </w:r>
    </w:p>
    <w:p w14:paraId="4F0ACBA8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Ограничьте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количество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попыток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входа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двух</w:t>
      </w:r>
    </w:p>
    <w:p w14:paraId="6C33D7ED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10"/>
          <w:sz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баннер</w:t>
      </w:r>
      <w:r>
        <w:rPr>
          <w:color w:val="000000" w:themeColor="text1"/>
          <w:spacing w:val="-7"/>
          <w:sz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«Authorized</w:t>
      </w:r>
      <w:r>
        <w:rPr>
          <w:color w:val="000000" w:themeColor="text1"/>
          <w:spacing w:val="-6"/>
          <w:sz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access</w:t>
      </w:r>
      <w:r>
        <w:rPr>
          <w:color w:val="000000" w:themeColor="text1"/>
          <w:spacing w:val="-6"/>
          <w:sz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lang w:val="en-US"/>
          <w14:textFill>
            <w14:solidFill>
              <w14:schemeClr w14:val="tx1"/>
            </w14:solidFill>
          </w14:textFill>
        </w:rPr>
        <w:t>only».</w:t>
      </w:r>
    </w:p>
    <w:p w14:paraId="1BEF8E85">
      <w:pPr>
        <w:pStyle w:val="10"/>
        <w:numPr>
          <w:ilvl w:val="0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Между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офисами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BR,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маршрутизаторах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HQ-RTR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BR-RTR необходимо сконфигурировать туннель:</w:t>
      </w:r>
    </w:p>
    <w:p w14:paraId="503B3BB0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выбор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технологии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GRE</w:t>
      </w:r>
      <w:bookmarkStart w:id="0" w:name="_GoBack"/>
      <w:bookmarkEnd w:id="0"/>
    </w:p>
    <w:p w14:paraId="0B6DB1B2">
      <w:pPr>
        <w:pStyle w:val="10"/>
        <w:numPr>
          <w:ilvl w:val="0"/>
          <w:numId w:val="3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 качестве сетевого диапазона используйте сеть 10.10.10.0/24</w:t>
      </w:r>
    </w:p>
    <w:p w14:paraId="0A46BC94">
      <w:pPr>
        <w:pStyle w:val="10"/>
        <w:numPr>
          <w:ilvl w:val="0"/>
          <w:numId w:val="3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 туннеля используйте минимально возможную маску</w:t>
      </w:r>
    </w:p>
    <w:p w14:paraId="56BD351C">
      <w:pPr>
        <w:pStyle w:val="10"/>
        <w:numPr>
          <w:ilvl w:val="0"/>
          <w:numId w:val="2"/>
        </w:numPr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Обеспечьте динамическую маршрутизацию на маршрутизаторах HQ- RTR и BR-RTR и межсетевом экране </w:t>
      </w:r>
      <w:r>
        <w:rPr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  <w:t>BR-FW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: сети одного офиса должны быть доступны из другого офиса и наоборот:</w:t>
      </w:r>
    </w:p>
    <w:p w14:paraId="33AB479E">
      <w:pPr>
        <w:pStyle w:val="10"/>
        <w:numPr>
          <w:ilvl w:val="1"/>
          <w:numId w:val="2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Разрешите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выбранный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протокол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только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интерфейсах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туннеля</w:t>
      </w:r>
    </w:p>
    <w:p w14:paraId="4CE74713">
      <w:pPr>
        <w:pStyle w:val="10"/>
        <w:numPr>
          <w:ilvl w:val="1"/>
          <w:numId w:val="2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Используйте OSPF для маршрутизации</w:t>
      </w:r>
    </w:p>
    <w:p w14:paraId="5F9E731A">
      <w:pPr>
        <w:pStyle w:val="10"/>
        <w:numPr>
          <w:ilvl w:val="1"/>
          <w:numId w:val="2"/>
        </w:numPr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Маршрутизаторы должны делиться маршрутами только друг с другом</w:t>
      </w:r>
    </w:p>
    <w:p w14:paraId="5CB2860F">
      <w:pPr>
        <w:pStyle w:val="10"/>
        <w:numPr>
          <w:ilvl w:val="1"/>
          <w:numId w:val="2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Используйте аутентификацию в OSPF</w:t>
      </w:r>
    </w:p>
    <w:p w14:paraId="47CDD094">
      <w:pPr>
        <w:pStyle w:val="10"/>
        <w:numPr>
          <w:ilvl w:val="0"/>
          <w:numId w:val="4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 качестве пароля используйте P@ssw0rd</w:t>
      </w:r>
    </w:p>
    <w:p w14:paraId="3DC7A385">
      <w:pPr>
        <w:pStyle w:val="10"/>
        <w:numPr>
          <w:ilvl w:val="0"/>
          <w:numId w:val="4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Пароль должен передаваться с использованием хешированного ключа MD5</w:t>
      </w:r>
    </w:p>
    <w:p w14:paraId="2ED8F26B">
      <w:pPr>
        <w:pStyle w:val="10"/>
        <w:numPr>
          <w:ilvl w:val="0"/>
          <w:numId w:val="2"/>
        </w:numPr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Настройка динамической трансляции адресов маршрутизаторах HQ- RTR и BR-RTR:</w:t>
      </w:r>
    </w:p>
    <w:p w14:paraId="53D8C930">
      <w:pPr>
        <w:pStyle w:val="10"/>
        <w:numPr>
          <w:ilvl w:val="0"/>
          <w:numId w:val="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3EAB19DE">
      <w:pPr>
        <w:pStyle w:val="10"/>
        <w:numPr>
          <w:ilvl w:val="0"/>
          <w:numId w:val="2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 протокол динамической конфигурации хостов для сети в сторону HQ-CLI:</w:t>
      </w:r>
    </w:p>
    <w:p w14:paraId="450C34E9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нужную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подсеть</w:t>
      </w:r>
    </w:p>
    <w:p w14:paraId="0056B1A1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качестве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DHCP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выступает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RTR</w:t>
      </w:r>
    </w:p>
    <w:p w14:paraId="18E91EF2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Клиентом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является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машина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CLI</w:t>
      </w:r>
    </w:p>
    <w:p w14:paraId="4254D8E5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Исключите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из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выдачи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маршрутизатора</w:t>
      </w:r>
    </w:p>
    <w:p w14:paraId="4C11AD20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шлюза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умолчанию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–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маршрутизатора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RTR</w:t>
      </w:r>
    </w:p>
    <w:p w14:paraId="5D2B922B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DNS-сервера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машины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HQ-CLI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–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SRV</w:t>
      </w:r>
    </w:p>
    <w:p w14:paraId="6B936AE3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DNS-суффикс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–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au-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team.irpo</w:t>
      </w:r>
    </w:p>
    <w:p w14:paraId="11787C8E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Сведения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протокола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занесите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отчёт.</w:t>
      </w:r>
    </w:p>
    <w:p w14:paraId="564F1140">
      <w:pPr>
        <w:pStyle w:val="10"/>
        <w:numPr>
          <w:ilvl w:val="0"/>
          <w:numId w:val="2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 инфраструктуру разрешения доменных имён для офисов</w:t>
      </w:r>
      <w:r>
        <w:rPr>
          <w:color w:val="000000" w:themeColor="text1"/>
          <w:spacing w:val="-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 и BR:</w:t>
      </w:r>
    </w:p>
    <w:p w14:paraId="3255B0E6">
      <w:pPr>
        <w:pStyle w:val="10"/>
        <w:numPr>
          <w:ilvl w:val="1"/>
          <w:numId w:val="2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Основной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DNS-сервер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реализован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SRV</w:t>
      </w:r>
    </w:p>
    <w:p w14:paraId="1C702992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таблицей 3</w:t>
      </w:r>
    </w:p>
    <w:p w14:paraId="15F77A7E">
      <w:pPr>
        <w:pStyle w:val="10"/>
        <w:numPr>
          <w:ilvl w:val="1"/>
          <w:numId w:val="2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качестве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DNS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пересылки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используйте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любой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общедоступный DNS сервер (77.88.8.7, 77.88.8.3 или другие)</w:t>
      </w:r>
    </w:p>
    <w:p w14:paraId="5222ECF1">
      <w:pPr>
        <w:pStyle w:val="10"/>
        <w:numPr>
          <w:ilvl w:val="0"/>
          <w:numId w:val="2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 часовой пояс регион Москва на всех устройствах (за исключением виртуального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коммутатора,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случае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его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использования)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115BF4FC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9ED8F43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Таблица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2</w:t>
      </w:r>
    </w:p>
    <w:p w14:paraId="399DC9FE">
      <w:pPr>
        <w:pStyle w:val="4"/>
        <w:spacing w:line="276" w:lineRule="auto"/>
        <w:ind w:left="0" w:firstLine="709"/>
        <w:contextualSpacing/>
        <w:rPr>
          <w:b/>
          <w:color w:val="000000" w:themeColor="text1"/>
          <w:sz w:val="14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1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1882"/>
        <w:gridCol w:w="4205"/>
      </w:tblGrid>
      <w:tr w14:paraId="69F34C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233" w:type="dxa"/>
          </w:tcPr>
          <w:p w14:paraId="755AE824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Имя</w:t>
            </w: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устройства</w:t>
            </w:r>
          </w:p>
        </w:tc>
        <w:tc>
          <w:tcPr>
            <w:tcW w:w="1882" w:type="dxa"/>
          </w:tcPr>
          <w:p w14:paraId="3B88A93C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IP-адрес</w:t>
            </w:r>
          </w:p>
        </w:tc>
        <w:tc>
          <w:tcPr>
            <w:tcW w:w="4205" w:type="dxa"/>
          </w:tcPr>
          <w:p w14:paraId="04D13BE4">
            <w:pPr>
              <w:pStyle w:val="11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Шлюз</w:t>
            </w:r>
            <w:r>
              <w:rPr>
                <w:color w:val="000000" w:themeColor="text1"/>
                <w:spacing w:val="-3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по</w:t>
            </w:r>
            <w:r>
              <w:rPr>
                <w:color w:val="000000" w:themeColor="text1"/>
                <w:spacing w:val="-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умолчанию</w:t>
            </w:r>
          </w:p>
        </w:tc>
      </w:tr>
      <w:tr w14:paraId="41642E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3233" w:type="dxa"/>
          </w:tcPr>
          <w:p w14:paraId="35BE5CF3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BR-FW</w:t>
            </w:r>
          </w:p>
        </w:tc>
        <w:tc>
          <w:tcPr>
            <w:tcW w:w="1882" w:type="dxa"/>
          </w:tcPr>
          <w:p w14:paraId="6300A0C1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2A23FB15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F4BB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3233" w:type="dxa"/>
          </w:tcPr>
          <w:p w14:paraId="3B65E29F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82" w:type="dxa"/>
          </w:tcPr>
          <w:p w14:paraId="4EB3B28C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5ED574F5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CF7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3233" w:type="dxa"/>
          </w:tcPr>
          <w:p w14:paraId="70CA68A1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82" w:type="dxa"/>
          </w:tcPr>
          <w:p w14:paraId="201CD2BD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0CCD6605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B72A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3233" w:type="dxa"/>
          </w:tcPr>
          <w:p w14:paraId="38A0176E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82" w:type="dxa"/>
          </w:tcPr>
          <w:p w14:paraId="70AF9F7D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1C867805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9723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3233" w:type="dxa"/>
          </w:tcPr>
          <w:p w14:paraId="26D958A3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82" w:type="dxa"/>
          </w:tcPr>
          <w:p w14:paraId="7B2A34DC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1D3ADF59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3CFE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3233" w:type="dxa"/>
          </w:tcPr>
          <w:p w14:paraId="1F488B0B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82" w:type="dxa"/>
          </w:tcPr>
          <w:p w14:paraId="3D0AD4E0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639571D6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C05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3233" w:type="dxa"/>
          </w:tcPr>
          <w:p w14:paraId="79EDF43A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82" w:type="dxa"/>
          </w:tcPr>
          <w:p w14:paraId="38BF56C6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05" w:type="dxa"/>
          </w:tcPr>
          <w:p w14:paraId="1F70AD98">
            <w:pPr>
              <w:pStyle w:val="11"/>
              <w:spacing w:line="276" w:lineRule="auto"/>
              <w:ind w:firstLine="709"/>
              <w:contextualSpacing/>
              <w:rPr>
                <w:color w:val="000000" w:themeColor="text1"/>
                <w:sz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D7743EA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Таблица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3</w:t>
      </w:r>
    </w:p>
    <w:tbl>
      <w:tblPr>
        <w:tblStyle w:val="7"/>
        <w:tblW w:w="0" w:type="auto"/>
        <w:tblInd w:w="1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67"/>
        <w:gridCol w:w="2371"/>
        <w:gridCol w:w="981"/>
      </w:tblGrid>
      <w:tr w14:paraId="3E4108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5967" w:type="dxa"/>
          </w:tcPr>
          <w:p w14:paraId="53753A6E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Устройство</w:t>
            </w:r>
          </w:p>
        </w:tc>
        <w:tc>
          <w:tcPr>
            <w:tcW w:w="2371" w:type="dxa"/>
          </w:tcPr>
          <w:p w14:paraId="534F604E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Запись</w:t>
            </w:r>
          </w:p>
        </w:tc>
        <w:tc>
          <w:tcPr>
            <w:tcW w:w="981" w:type="dxa"/>
          </w:tcPr>
          <w:p w14:paraId="272E8214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</w:tr>
      <w:tr w14:paraId="0850A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" w:hRule="atLeast"/>
        </w:trPr>
        <w:tc>
          <w:tcPr>
            <w:tcW w:w="5967" w:type="dxa"/>
          </w:tcPr>
          <w:p w14:paraId="5FFA1653">
            <w:pPr>
              <w:pStyle w:val="11"/>
              <w:spacing w:line="276" w:lineRule="auto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BR-FW</w:t>
            </w:r>
          </w:p>
        </w:tc>
        <w:tc>
          <w:tcPr>
            <w:tcW w:w="2371" w:type="dxa"/>
          </w:tcPr>
          <w:p w14:paraId="1837672A">
            <w:pPr>
              <w:pStyle w:val="11"/>
              <w:spacing w:line="276" w:lineRule="auto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br-fw.au-team.irpo</w:t>
            </w:r>
          </w:p>
        </w:tc>
        <w:tc>
          <w:tcPr>
            <w:tcW w:w="981" w:type="dxa"/>
          </w:tcPr>
          <w:p w14:paraId="207D7726">
            <w:pPr>
              <w:pStyle w:val="11"/>
              <w:spacing w:line="276" w:lineRule="auto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4465B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" w:hRule="atLeast"/>
        </w:trPr>
        <w:tc>
          <w:tcPr>
            <w:tcW w:w="5967" w:type="dxa"/>
          </w:tcPr>
          <w:p w14:paraId="19DC67EA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2371" w:type="dxa"/>
          </w:tcPr>
          <w:p w14:paraId="378B4091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hq-rtr.au-team.irpo</w:t>
            </w:r>
          </w:p>
        </w:tc>
        <w:tc>
          <w:tcPr>
            <w:tcW w:w="981" w:type="dxa"/>
          </w:tcPr>
          <w:p w14:paraId="7438DC3B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A,PTR</w:t>
            </w:r>
          </w:p>
        </w:tc>
      </w:tr>
      <w:tr w14:paraId="4C32D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" w:hRule="atLeast"/>
        </w:trPr>
        <w:tc>
          <w:tcPr>
            <w:tcW w:w="5967" w:type="dxa"/>
          </w:tcPr>
          <w:p w14:paraId="0C297755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2371" w:type="dxa"/>
          </w:tcPr>
          <w:p w14:paraId="2DD3A6EF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br-rtr.au-team.irpo</w:t>
            </w:r>
          </w:p>
        </w:tc>
        <w:tc>
          <w:tcPr>
            <w:tcW w:w="981" w:type="dxa"/>
          </w:tcPr>
          <w:p w14:paraId="2BB7FB5D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4D376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5967" w:type="dxa"/>
          </w:tcPr>
          <w:p w14:paraId="5699306A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2371" w:type="dxa"/>
          </w:tcPr>
          <w:p w14:paraId="4DE32E38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hq-srv.au-team.irpo</w:t>
            </w:r>
          </w:p>
        </w:tc>
        <w:tc>
          <w:tcPr>
            <w:tcW w:w="981" w:type="dxa"/>
          </w:tcPr>
          <w:p w14:paraId="1F7100C6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A,PTR</w:t>
            </w:r>
          </w:p>
        </w:tc>
      </w:tr>
      <w:tr w14:paraId="564E70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5967" w:type="dxa"/>
          </w:tcPr>
          <w:p w14:paraId="62117668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2371" w:type="dxa"/>
          </w:tcPr>
          <w:p w14:paraId="52F85A95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hq-cli.au-team.irpo</w:t>
            </w:r>
          </w:p>
        </w:tc>
        <w:tc>
          <w:tcPr>
            <w:tcW w:w="981" w:type="dxa"/>
          </w:tcPr>
          <w:p w14:paraId="1CB7E810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A,PTR</w:t>
            </w:r>
          </w:p>
        </w:tc>
      </w:tr>
      <w:tr w14:paraId="39C4A7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5967" w:type="dxa"/>
          </w:tcPr>
          <w:p w14:paraId="1A4A2AC9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2371" w:type="dxa"/>
          </w:tcPr>
          <w:p w14:paraId="2A583158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br-srv.au-team.irpo</w:t>
            </w:r>
          </w:p>
        </w:tc>
        <w:tc>
          <w:tcPr>
            <w:tcW w:w="981" w:type="dxa"/>
          </w:tcPr>
          <w:p w14:paraId="1469CC05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534434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5967" w:type="dxa"/>
          </w:tcPr>
          <w:p w14:paraId="485A7825">
            <w:pPr>
              <w:pStyle w:val="11"/>
              <w:spacing w:line="276" w:lineRule="auto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2371" w:type="dxa"/>
          </w:tcPr>
          <w:p w14:paraId="51C00872">
            <w:pPr>
              <w:pStyle w:val="11"/>
              <w:spacing w:line="276" w:lineRule="auto"/>
              <w:contextualSpacing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br-cli.au-team.irpo</w:t>
            </w:r>
          </w:p>
        </w:tc>
        <w:tc>
          <w:tcPr>
            <w:tcW w:w="981" w:type="dxa"/>
          </w:tcPr>
          <w:p w14:paraId="4F10D18F">
            <w:pPr>
              <w:pStyle w:val="11"/>
              <w:spacing w:line="276" w:lineRule="auto"/>
              <w:contextualSpacing/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3ED91B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5967" w:type="dxa"/>
          </w:tcPr>
          <w:p w14:paraId="7A901C37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ISP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(интерфейс,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направленный</w:t>
            </w:r>
            <w:r>
              <w:rPr>
                <w:color w:val="000000" w:themeColor="text1"/>
                <w:spacing w:val="-3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в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сторону</w:t>
            </w:r>
            <w:r>
              <w:rPr>
                <w:color w:val="000000" w:themeColor="text1"/>
                <w:spacing w:val="-3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371" w:type="dxa"/>
          </w:tcPr>
          <w:p w14:paraId="05976877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docker.au-team.irpo</w:t>
            </w:r>
          </w:p>
        </w:tc>
        <w:tc>
          <w:tcPr>
            <w:tcW w:w="981" w:type="dxa"/>
          </w:tcPr>
          <w:p w14:paraId="1C8F41B9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4D7053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5967" w:type="dxa"/>
          </w:tcPr>
          <w:p w14:paraId="29F8D1DB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ISP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(интерфейс,</w:t>
            </w:r>
            <w:r>
              <w:rPr>
                <w:color w:val="000000" w:themeColor="text1"/>
                <w:spacing w:val="-3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направленный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в</w:t>
            </w:r>
            <w:r>
              <w:rPr>
                <w:color w:val="000000" w:themeColor="text1"/>
                <w:spacing w:val="-3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сторону</w:t>
            </w:r>
            <w:r>
              <w:rPr>
                <w:color w:val="000000" w:themeColor="text1"/>
                <w:spacing w:val="-3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</w:t>
            </w:r>
            <w:r>
              <w:rPr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  <w:r>
              <w:rPr>
                <w:color w:val="000000" w:themeColor="text1"/>
                <w:spacing w:val="-4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371" w:type="dxa"/>
          </w:tcPr>
          <w:p w14:paraId="49978E95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web.au-team.irpo</w:t>
            </w:r>
          </w:p>
        </w:tc>
        <w:tc>
          <w:tcPr>
            <w:tcW w:w="981" w:type="dxa"/>
          </w:tcPr>
          <w:p w14:paraId="5645C3AB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10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</w:tbl>
    <w:p w14:paraId="6937DB07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508B7AA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A7ADF15">
      <w:pPr>
        <w:spacing w:line="276" w:lineRule="auto"/>
        <w:ind w:firstLine="709"/>
        <w:contextualSpacing/>
        <w:jc w:val="center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Модуль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Организация</w:t>
      </w:r>
      <w:r>
        <w:rPr>
          <w:b/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сетевого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администрирования</w:t>
      </w:r>
    </w:p>
    <w:p w14:paraId="66CCF8CD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1B7F2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Необходимо разработать и настроить инфраструктуру информационно- коммуникационной</w:t>
      </w:r>
      <w:r>
        <w:rPr>
          <w:color w:val="000000" w:themeColor="text1"/>
          <w:spacing w:val="-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системы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согласно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предложенной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топологии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(см. 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b/>
          <w:color w:val="000000" w:themeColor="text1"/>
          <w:spacing w:val="-4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>).</w:t>
      </w:r>
    </w:p>
    <w:p w14:paraId="05AAB933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14:paraId="018F9DCB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стенде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преднастроены:</w:t>
      </w:r>
    </w:p>
    <w:p w14:paraId="7DA51410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IP-адреса,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маски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подсетей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шлюзы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умолчанию</w:t>
      </w:r>
    </w:p>
    <w:p w14:paraId="40FFA72B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Сетевая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трансляция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адресов</w:t>
      </w:r>
    </w:p>
    <w:p w14:paraId="2ABCFDA8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IP</w:t>
      </w:r>
      <w:r>
        <w:rPr>
          <w:color w:val="000000" w:themeColor="text1"/>
          <w:spacing w:val="-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туннель</w:t>
      </w:r>
    </w:p>
    <w:p w14:paraId="2F5BD220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Динамическая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маршрутизация</w:t>
      </w:r>
    </w:p>
    <w:p w14:paraId="7098E306">
      <w:pPr>
        <w:pStyle w:val="10"/>
        <w:numPr>
          <w:ilvl w:val="0"/>
          <w:numId w:val="6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Созданы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пользователи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sshuser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серверах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net_admin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на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маршрутизаторах, им предоставлены административные привилегии</w:t>
      </w:r>
    </w:p>
    <w:p w14:paraId="344A4F5F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Порты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ssh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серверах</w:t>
      </w:r>
    </w:p>
    <w:p w14:paraId="21D3C276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DHCP-сервер</w:t>
      </w:r>
    </w:p>
    <w:p w14:paraId="53D7DF44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DNS-сервер</w:t>
      </w:r>
    </w:p>
    <w:p w14:paraId="1B9D0899">
      <w:pPr>
        <w:pStyle w:val="10"/>
        <w:numPr>
          <w:ilvl w:val="0"/>
          <w:numId w:val="6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имеет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три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дополнительных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накопителя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размером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1ГБ</w:t>
      </w:r>
    </w:p>
    <w:p w14:paraId="5AB1813A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B76A01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14:paraId="256AA3B2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Итоговый отчет по окончании работы следует сохранить на диске рабочего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места</w:t>
      </w:r>
      <w:r>
        <w:rPr>
          <w:color w:val="000000" w:themeColor="text1"/>
          <w:spacing w:val="-7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задать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имя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файла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ФамилияУчастникаМодуль2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без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учёта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расширения</w:t>
      </w:r>
    </w:p>
    <w:p w14:paraId="0716BCC2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  <w:sectPr>
          <w:type w:val="continuous"/>
          <w:pgSz w:w="11910" w:h="16840"/>
          <w:pgMar w:top="1134" w:right="850" w:bottom="1134" w:left="1701" w:header="715" w:footer="0" w:gutter="0"/>
          <w:cols w:space="720" w:num="1"/>
        </w:sectPr>
      </w:pPr>
    </w:p>
    <w:p w14:paraId="0E5410D5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167141">
      <w:pPr>
        <w:pStyle w:val="4"/>
        <w:spacing w:line="276" w:lineRule="auto"/>
        <w:ind w:left="0" w:firstLine="709"/>
        <w:contextualSpacing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78045" cy="4157345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0269">
      <w:pPr>
        <w:spacing w:line="276" w:lineRule="auto"/>
        <w:ind w:firstLine="709"/>
        <w:contextualSpacing/>
        <w:rPr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</w:t>
      </w:r>
      <w:r>
        <w:rPr>
          <w:b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</w:t>
      </w:r>
      <w:r>
        <w:rPr>
          <w:b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Топология</w:t>
      </w:r>
      <w:r>
        <w:rPr>
          <w:b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сети</w:t>
      </w:r>
    </w:p>
    <w:p w14:paraId="567B8253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</w:t>
      </w:r>
      <w:r>
        <w:rPr>
          <w:b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4</w:t>
      </w:r>
    </w:p>
    <w:p w14:paraId="5B43845D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1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1899"/>
        <w:gridCol w:w="1916"/>
        <w:gridCol w:w="1705"/>
        <w:gridCol w:w="2004"/>
      </w:tblGrid>
      <w:tr w14:paraId="709E6B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1798" w:type="dxa"/>
          </w:tcPr>
          <w:p w14:paraId="4839D84C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Имя </w:t>
            </w:r>
            <w:r>
              <w:rPr>
                <w:b/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виртуальной</w:t>
            </w:r>
          </w:p>
          <w:p w14:paraId="6E2BC6C1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машины</w:t>
            </w:r>
          </w:p>
        </w:tc>
        <w:tc>
          <w:tcPr>
            <w:tcW w:w="1899" w:type="dxa"/>
          </w:tcPr>
          <w:p w14:paraId="2074D094">
            <w:pPr>
              <w:pStyle w:val="11"/>
              <w:spacing w:line="276" w:lineRule="auto"/>
              <w:contextualSpacing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Оперативная память</w:t>
            </w:r>
          </w:p>
        </w:tc>
        <w:tc>
          <w:tcPr>
            <w:tcW w:w="1916" w:type="dxa"/>
          </w:tcPr>
          <w:p w14:paraId="3C7277FC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Центральный процессор,</w:t>
            </w:r>
          </w:p>
          <w:p w14:paraId="0E71DD8F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ядер</w:t>
            </w:r>
          </w:p>
        </w:tc>
        <w:tc>
          <w:tcPr>
            <w:tcW w:w="1705" w:type="dxa"/>
          </w:tcPr>
          <w:p w14:paraId="414D76B7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Накопитель</w:t>
            </w:r>
          </w:p>
        </w:tc>
        <w:tc>
          <w:tcPr>
            <w:tcW w:w="2004" w:type="dxa"/>
          </w:tcPr>
          <w:p w14:paraId="53D0140F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Операционная система</w:t>
            </w:r>
          </w:p>
        </w:tc>
      </w:tr>
      <w:tr w14:paraId="2A5A01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98" w:type="dxa"/>
          </w:tcPr>
          <w:p w14:paraId="088FD8F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ISP</w:t>
            </w:r>
          </w:p>
        </w:tc>
        <w:tc>
          <w:tcPr>
            <w:tcW w:w="1899" w:type="dxa"/>
          </w:tcPr>
          <w:p w14:paraId="1184053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10C8649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72C71638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5AAC52BC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1FEEE1D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 10.4</w:t>
            </w:r>
          </w:p>
        </w:tc>
      </w:tr>
      <w:tr w14:paraId="11A80A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" w:hRule="atLeast"/>
        </w:trPr>
        <w:tc>
          <w:tcPr>
            <w:tcW w:w="1798" w:type="dxa"/>
          </w:tcPr>
          <w:p w14:paraId="5A066D8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BR-FW</w:t>
            </w:r>
          </w:p>
        </w:tc>
        <w:tc>
          <w:tcPr>
            <w:tcW w:w="1899" w:type="dxa"/>
          </w:tcPr>
          <w:p w14:paraId="43A5942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Гб</w:t>
            </w:r>
          </w:p>
        </w:tc>
        <w:tc>
          <w:tcPr>
            <w:tcW w:w="1916" w:type="dxa"/>
          </w:tcPr>
          <w:p w14:paraId="4230DB5B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ядра</w:t>
            </w:r>
          </w:p>
        </w:tc>
        <w:tc>
          <w:tcPr>
            <w:tcW w:w="1705" w:type="dxa"/>
          </w:tcPr>
          <w:p w14:paraId="675C075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Гб</w:t>
            </w:r>
          </w:p>
        </w:tc>
        <w:tc>
          <w:tcPr>
            <w:tcW w:w="2004" w:type="dxa"/>
          </w:tcPr>
          <w:p w14:paraId="5091F01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Xfirewall или</w:t>
            </w:r>
          </w:p>
          <w:p w14:paraId="09B5772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ideco</w:t>
            </w:r>
          </w:p>
        </w:tc>
      </w:tr>
      <w:tr w14:paraId="6A6F4B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798" w:type="dxa"/>
          </w:tcPr>
          <w:p w14:paraId="76B03DF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99" w:type="dxa"/>
          </w:tcPr>
          <w:p w14:paraId="6245EFA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Гб</w:t>
            </w:r>
          </w:p>
        </w:tc>
        <w:tc>
          <w:tcPr>
            <w:tcW w:w="1916" w:type="dxa"/>
          </w:tcPr>
          <w:p w14:paraId="3007485C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1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226FCCD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3611F84C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 EcoRouter</w:t>
            </w:r>
          </w:p>
        </w:tc>
      </w:tr>
      <w:tr w14:paraId="30C9BB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798" w:type="dxa"/>
          </w:tcPr>
          <w:p w14:paraId="4AA4202B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99" w:type="dxa"/>
          </w:tcPr>
          <w:p w14:paraId="1572E02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Гб</w:t>
            </w:r>
          </w:p>
        </w:tc>
        <w:tc>
          <w:tcPr>
            <w:tcW w:w="1916" w:type="dxa"/>
          </w:tcPr>
          <w:p w14:paraId="730DD310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1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74671507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319EB670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 EcoRouter</w:t>
            </w:r>
          </w:p>
        </w:tc>
      </w:tr>
      <w:tr w14:paraId="525AA7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461CD607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99" w:type="dxa"/>
          </w:tcPr>
          <w:p w14:paraId="5B4B99BE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7E55E7A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58445A2E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5144690E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487F2FD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 10.4</w:t>
            </w:r>
          </w:p>
        </w:tc>
      </w:tr>
      <w:tr w14:paraId="2C430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7AD9421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99" w:type="dxa"/>
          </w:tcPr>
          <w:p w14:paraId="7BC8CBE9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614390F8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781D668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1AF2A96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6A5A7B8F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 10.4</w:t>
            </w:r>
          </w:p>
        </w:tc>
      </w:tr>
      <w:tr w14:paraId="5402EA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22C8751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99" w:type="dxa"/>
          </w:tcPr>
          <w:p w14:paraId="7F419E77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13693FA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47BADBD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15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669033C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</w:t>
            </w:r>
            <w:r>
              <w:rPr>
                <w:color w:val="000000" w:themeColor="text1"/>
                <w:spacing w:val="-1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Альт </w:t>
            </w: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рабочая</w:t>
            </w:r>
          </w:p>
          <w:p w14:paraId="451F120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станция 10.4</w:t>
            </w:r>
          </w:p>
        </w:tc>
      </w:tr>
      <w:tr w14:paraId="0E3BDA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0EDEF8E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99" w:type="dxa"/>
          </w:tcPr>
          <w:p w14:paraId="1AFF51A5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4FEBE25C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4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2757BED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15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6C40E24B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</w:t>
            </w:r>
            <w:r>
              <w:rPr>
                <w:color w:val="000000" w:themeColor="text1"/>
                <w:spacing w:val="-1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Альт </w:t>
            </w: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рабочая</w:t>
            </w:r>
          </w:p>
          <w:p w14:paraId="10364D30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станция 10.4</w:t>
            </w:r>
          </w:p>
        </w:tc>
      </w:tr>
      <w:tr w14:paraId="62A7CC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798" w:type="dxa"/>
          </w:tcPr>
          <w:p w14:paraId="293331E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Итого</w:t>
            </w:r>
          </w:p>
        </w:tc>
        <w:tc>
          <w:tcPr>
            <w:tcW w:w="1899" w:type="dxa"/>
          </w:tcPr>
          <w:p w14:paraId="2C0DB0DA">
            <w:pPr>
              <w:pStyle w:val="11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916" w:type="dxa"/>
          </w:tcPr>
          <w:p w14:paraId="24465771">
            <w:pPr>
              <w:pStyle w:val="11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705" w:type="dxa"/>
          </w:tcPr>
          <w:p w14:paraId="39953F07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90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2D9FB321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A642B4A">
      <w:pPr>
        <w:pStyle w:val="11"/>
        <w:spacing w:line="276" w:lineRule="auto"/>
        <w:ind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type w:val="continuous"/>
          <w:pgSz w:w="11910" w:h="16840"/>
          <w:pgMar w:top="1134" w:right="850" w:bottom="1134" w:left="1701" w:header="715" w:footer="0" w:gutter="0"/>
          <w:cols w:space="720" w:num="1"/>
        </w:sectPr>
      </w:pPr>
    </w:p>
    <w:p w14:paraId="4FDDAE4B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674491E">
      <w:pPr>
        <w:spacing w:line="276" w:lineRule="auto"/>
        <w:ind w:firstLine="709"/>
        <w:contextualSpacing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Задание</w:t>
      </w:r>
      <w:r>
        <w:rPr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модуль</w:t>
      </w:r>
      <w:r>
        <w:rPr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2</w:t>
      </w:r>
    </w:p>
    <w:p w14:paraId="60E464F1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5015249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контроллер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домена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Samba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DC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BR-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SRV:</w:t>
      </w:r>
    </w:p>
    <w:p w14:paraId="0EBE811B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Имя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домена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au-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team.irpo</w:t>
      </w:r>
    </w:p>
    <w:p w14:paraId="3D6BA055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Введите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созданный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домен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машину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CLI и </w:t>
      </w:r>
      <w:r>
        <w:rPr>
          <w:color w:val="000000" w:themeColor="text1"/>
          <w:spacing w:val="-5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pacing w:val="-5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CLI</w:t>
      </w:r>
    </w:p>
    <w:p w14:paraId="64F2A735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пользователей для</w:t>
      </w:r>
      <w:r>
        <w:rPr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офиса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HQ: имена пользователей формата hquser№ (например, hquser1, hquser2 и т.д.)</w:t>
      </w:r>
    </w:p>
    <w:p w14:paraId="4C057D49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группу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hq,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введите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группу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созданных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пользователей</w:t>
      </w:r>
    </w:p>
    <w:p w14:paraId="09A43BFB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пользователей для</w:t>
      </w:r>
      <w:r>
        <w:rPr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офиса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имена пользователей формата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user№ (например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user1,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user2 и т.д.)</w:t>
      </w:r>
    </w:p>
    <w:p w14:paraId="7C9DB338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группу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введите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группу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созданных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пользователей</w:t>
      </w:r>
    </w:p>
    <w:p w14:paraId="48F15D89">
      <w:pPr>
        <w:pStyle w:val="10"/>
        <w:numPr>
          <w:ilvl w:val="1"/>
          <w:numId w:val="7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Убедитесь,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что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пользователи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группы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>hq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имеют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право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аутентифицироваться на HQ-CLI</w:t>
      </w:r>
    </w:p>
    <w:p w14:paraId="6E9E23B6">
      <w:pPr>
        <w:pStyle w:val="10"/>
        <w:numPr>
          <w:ilvl w:val="1"/>
          <w:numId w:val="7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Убедитесь,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что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пользователи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группы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имеют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право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аутентифицироваться на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-CLI</w:t>
      </w:r>
    </w:p>
    <w:p w14:paraId="43CD003E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Пользователи группы hq должны иметь возможность повышать привилегии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выполнения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ограниченного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набора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команд: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cat,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grep,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id. Запускать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другие</w:t>
      </w:r>
      <w:r>
        <w:rPr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команды</w:t>
      </w:r>
      <w:r>
        <w:rPr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</w:t>
      </w:r>
      <w:r>
        <w:rPr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повышенными</w:t>
      </w:r>
      <w:r>
        <w:rPr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привилегиями</w:t>
      </w:r>
      <w:r>
        <w:rPr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пользователи группы права не имеют.</w:t>
      </w:r>
    </w:p>
    <w:p w14:paraId="2A8F1F92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Сконфигурируйте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файловое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хранилище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SRV:</w:t>
      </w:r>
    </w:p>
    <w:p w14:paraId="4FBADDBC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помощи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двух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подключенных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серверу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дополнительных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дисков размером 1 Гб сконфигурируйте дисковый массив уровня 0</w:t>
      </w:r>
    </w:p>
    <w:p w14:paraId="4ED949E4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Имя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устройства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–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md0,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необходимости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конфигурация</w:t>
      </w:r>
      <w:r>
        <w:rPr>
          <w:color w:val="000000" w:themeColor="text1"/>
          <w:spacing w:val="8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массива размещается в файле /etc/mdadm.conf</w:t>
      </w:r>
    </w:p>
    <w:p w14:paraId="00F48C72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Создайте раздел, отформатируйте раздел, в качестве файловой системы используйте ext4</w:t>
      </w:r>
    </w:p>
    <w:p w14:paraId="40BC9202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Обеспечьте</w:t>
      </w: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автоматическое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монтирование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папку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/raid</w:t>
      </w:r>
    </w:p>
    <w:p w14:paraId="1D3A3118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сетевой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файловой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системы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(nfs)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SRV:</w:t>
      </w:r>
    </w:p>
    <w:p w14:paraId="5C7A26E8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качестве папки общего доступа выберите /raid/nfs, доступ для чтения и записи исключительно для сети в сторону HQ-CLI и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CLI</w:t>
      </w:r>
    </w:p>
    <w:p w14:paraId="55336D2B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HQ-CLI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CLI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настройте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автомонтирование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папку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/mnt/nfs</w:t>
      </w:r>
    </w:p>
    <w:p w14:paraId="30EFF120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параметры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отметьте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отчёте</w:t>
      </w:r>
    </w:p>
    <w:p w14:paraId="00021EB0">
      <w:pPr>
        <w:pStyle w:val="10"/>
        <w:numPr>
          <w:ilvl w:val="0"/>
          <w:numId w:val="7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службу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сетевого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времени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базе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сервиса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chrony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на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маршрутизаторе ISP:</w:t>
      </w:r>
    </w:p>
    <w:p w14:paraId="6C5FF30B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Вышестоящий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ntp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маршрутизаторе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ISP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участника</w:t>
      </w:r>
    </w:p>
    <w:p w14:paraId="37FBD42D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Стратум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5</w:t>
      </w:r>
    </w:p>
    <w:p w14:paraId="53078841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качестве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клиентов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ntp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настройте: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HQ-SRV,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HQ-CLI,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BR-RTR,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HQ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RTR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BR- 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SRV,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CLI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3031182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Сконфигурируйте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ansible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BR-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SRV:</w:t>
      </w:r>
    </w:p>
    <w:p w14:paraId="07C397A6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Сформируйте файл инвентаря, в инвентарь должны входить HQ-SRV, HQ-CLI, HQ-RTR, BR-RTR и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CLI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59D7299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Рабочий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каталог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ansible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располагаться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/etc/ansible</w:t>
      </w:r>
    </w:p>
    <w:p w14:paraId="344259BC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указанные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машины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должны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без</w:t>
      </w:r>
      <w:r>
        <w:rPr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предупреждений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ошибок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отвечать pong на команду ping в ansible посланную с BR-SRV.</w:t>
      </w:r>
    </w:p>
    <w:p w14:paraId="70794867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Разверните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docker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BR-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SRV:</w:t>
      </w:r>
    </w:p>
    <w:p w14:paraId="77DB7FB7">
      <w:pPr>
        <w:pStyle w:val="10"/>
        <w:numPr>
          <w:ilvl w:val="1"/>
          <w:numId w:val="7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Средствами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docker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создаваться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стек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контейнеров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с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веб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приложением и базой данных</w:t>
      </w:r>
    </w:p>
    <w:p w14:paraId="3ABF89B0">
      <w:pPr>
        <w:pStyle w:val="10"/>
        <w:numPr>
          <w:ilvl w:val="1"/>
          <w:numId w:val="7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Используйте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образы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site_latest 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mariadb_latest располагающиеся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в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директории docker в образе Additional.iso</w:t>
      </w:r>
    </w:p>
    <w:p w14:paraId="611208AA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</w:t>
      </w:r>
      <w:r>
        <w:rPr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контейнер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testapp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называться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tespapp</w:t>
      </w:r>
    </w:p>
    <w:p w14:paraId="0BE358E6">
      <w:pPr>
        <w:pStyle w:val="10"/>
        <w:numPr>
          <w:ilvl w:val="1"/>
          <w:numId w:val="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Контейнер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базой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данных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называться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db</w:t>
      </w:r>
    </w:p>
    <w:p w14:paraId="2BD61BB0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Импортируйте образы в docker, укажите в yaml файле параметры подключения к СУБД, имя БД - testdb, пользователь test с паролем P@ssw0rd, порт приложения 8080, при необходимости другие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параметры</w:t>
      </w:r>
    </w:p>
    <w:p w14:paraId="4FF10840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должно быть доступно для внешних подключений через порт 8080</w:t>
      </w:r>
    </w:p>
    <w:p w14:paraId="6CD66CDE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Разверните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SRV:</w:t>
      </w:r>
    </w:p>
    <w:p w14:paraId="791B76E2">
      <w:pPr>
        <w:pStyle w:val="10"/>
        <w:numPr>
          <w:ilvl w:val="1"/>
          <w:numId w:val="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Используйте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веб-сервер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apache</w:t>
      </w:r>
    </w:p>
    <w:p w14:paraId="2DACAE38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качестве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системы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управления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базами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данных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используйте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mariadb</w:t>
      </w:r>
    </w:p>
    <w:p w14:paraId="54A46665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Файлы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приложения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дамп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базы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данных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находятся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директории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 образа Additional.iso</w:t>
      </w:r>
    </w:p>
    <w:p w14:paraId="41F9188B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Выполните импорт схемы и данных из файла dump.sql в базу данных</w:t>
      </w:r>
      <w:r>
        <w:rPr>
          <w:color w:val="000000" w:themeColor="text1"/>
          <w:spacing w:val="80"/>
          <w:w w:val="15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webdb</w:t>
      </w:r>
    </w:p>
    <w:p w14:paraId="0C2F5CE6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пользователя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 с паролем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P@ssw0rd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предоставьте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ему права доступа к этой базе данных</w:t>
      </w:r>
    </w:p>
    <w:p w14:paraId="100B9336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Файлы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index.php</w:t>
      </w: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директорию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images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скопируйте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каталог</w:t>
      </w:r>
      <w:r>
        <w:rPr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сервера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apache</w:t>
      </w:r>
    </w:p>
    <w:p w14:paraId="271B462D">
      <w:pPr>
        <w:pStyle w:val="10"/>
        <w:numPr>
          <w:ilvl w:val="1"/>
          <w:numId w:val="7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файле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index.php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укажите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правильные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учётные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данные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для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подключения к БД</w:t>
      </w:r>
    </w:p>
    <w:p w14:paraId="5C5FF1BB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Запустите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убедитесь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работоспособности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приложения</w:t>
      </w:r>
    </w:p>
    <w:p w14:paraId="67C9746A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параметры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отметьте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отчёте</w:t>
      </w:r>
    </w:p>
    <w:p w14:paraId="3683EC69">
      <w:pPr>
        <w:pStyle w:val="10"/>
        <w:numPr>
          <w:ilvl w:val="0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 маршрутизаторах сконфигурируйте статическую трансляцию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портов:</w:t>
      </w:r>
    </w:p>
    <w:p w14:paraId="7E11532E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Пробросьте порт 8080 в порт приложения testapp BR-SRV на маршрутизаторе BR-RTR, для обеспечения работы приложения testapp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извне</w:t>
      </w:r>
    </w:p>
    <w:p w14:paraId="79B10025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Пробросьте порт 8080 в порт веб приложения на HQ-SRV на маршрутизаторе HQ-RTR, для обеспечения работы веб приложения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извне</w:t>
      </w:r>
    </w:p>
    <w:p w14:paraId="165F9623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Пробросьте порт 2026 на маршрутизаторе HQ-RTR в порт 2026 сервера HQ-SRV,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подключения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серверу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протоколу</w:t>
      </w:r>
      <w:r>
        <w:rPr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ssh</w:t>
      </w:r>
      <w:r>
        <w:rPr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внешних</w:t>
      </w:r>
      <w:r>
        <w:rPr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сетей</w:t>
      </w:r>
    </w:p>
    <w:p w14:paraId="6C0F7895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Пробросьте порт 2026 на маршрутизаторе BR-RTR в порт 2026 сервера BR-SRV,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подключения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серверу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-1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протоколу</w:t>
      </w:r>
      <w:r>
        <w:rPr>
          <w:color w:val="000000" w:themeColor="text1"/>
          <w:spacing w:val="-1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ssh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внешних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сетей.</w:t>
      </w:r>
    </w:p>
    <w:p w14:paraId="2891CAFD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веб-сервер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nginx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обратный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прокси-сервер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ISP</w:t>
      </w:r>
    </w:p>
    <w:p w14:paraId="7C25243F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обращении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доменному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имени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web.au-team.irpo</w:t>
      </w:r>
      <w:r>
        <w:rPr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</w:t>
      </w:r>
      <w:r>
        <w:rPr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клиента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должно открываться веб приложение на HQ-SRV</w:t>
      </w:r>
    </w:p>
    <w:p w14:paraId="37EC8B02">
      <w:pPr>
        <w:pStyle w:val="10"/>
        <w:numPr>
          <w:ilvl w:val="1"/>
          <w:numId w:val="7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обращении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доменному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имени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docker.au-team.irpo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клиента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должно открываться веб приложение testapp</w:t>
      </w:r>
    </w:p>
    <w:p w14:paraId="089DAAF7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маршрутизаторе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ISP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web-based</w:t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аутентификацию:</w:t>
      </w:r>
    </w:p>
    <w:p w14:paraId="23B4740A">
      <w:pPr>
        <w:pStyle w:val="10"/>
        <w:numPr>
          <w:ilvl w:val="1"/>
          <w:numId w:val="7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обращении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сайту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web.au-team.irpo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клиенту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должно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быть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предложено ввести аутентификационные данные</w:t>
      </w:r>
    </w:p>
    <w:p w14:paraId="5CD460D9">
      <w:pPr>
        <w:pStyle w:val="10"/>
        <w:numPr>
          <w:ilvl w:val="2"/>
          <w:numId w:val="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качестве логина для аутентификации выберите WEB с паролем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P@ssw0rd</w:t>
      </w:r>
    </w:p>
    <w:p w14:paraId="5A944E08">
      <w:pPr>
        <w:pStyle w:val="10"/>
        <w:numPr>
          <w:ilvl w:val="2"/>
          <w:numId w:val="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Выберите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/etc/nginx/.htpasswd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качестве</w:t>
      </w:r>
      <w:r>
        <w:rPr>
          <w:color w:val="000000" w:themeColor="text1"/>
          <w:spacing w:val="-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хранилища</w:t>
      </w:r>
      <w:r>
        <w:rPr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учётных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записей</w:t>
      </w:r>
    </w:p>
    <w:p w14:paraId="068263A6">
      <w:pPr>
        <w:pStyle w:val="10"/>
        <w:numPr>
          <w:ilvl w:val="2"/>
          <w:numId w:val="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успешной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аутентификации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клиент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перейти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4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веб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сайт.</w:t>
      </w:r>
    </w:p>
    <w:p w14:paraId="53358981">
      <w:pPr>
        <w:pStyle w:val="10"/>
        <w:numPr>
          <w:ilvl w:val="0"/>
          <w:numId w:val="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Удобным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способом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установите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Яндекс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Браузер</w:t>
      </w:r>
      <w:r>
        <w:rPr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>CLI</w:t>
      </w:r>
    </w:p>
    <w:p w14:paraId="47E90E87">
      <w:pPr>
        <w:pStyle w:val="10"/>
        <w:numPr>
          <w:ilvl w:val="1"/>
          <w:numId w:val="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</w:t>
      </w:r>
      <w:r>
        <w:rPr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браузера</w:t>
      </w:r>
      <w:r>
        <w:rPr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отметьте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отчёте.</w:t>
      </w:r>
    </w:p>
    <w:p w14:paraId="52DF23C3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Необходимые</w:t>
      </w:r>
      <w:r>
        <w:rPr>
          <w:color w:val="000000" w:themeColor="text1"/>
          <w:spacing w:val="-1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приложения:</w:t>
      </w:r>
    </w:p>
    <w:p w14:paraId="556BDE0F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Прил_3_ОЗ_КОД</w:t>
      </w:r>
      <w:r>
        <w:rPr>
          <w:color w:val="000000" w:themeColor="text1"/>
          <w:spacing w:val="33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09.02.06-1-2026-М2.txt</w:t>
      </w:r>
    </w:p>
    <w:p w14:paraId="2632C6B5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Инструкции для ТЭ: Инструкция для технического администратора размещена в приложении</w:t>
      </w:r>
    </w:p>
    <w:p w14:paraId="04FDDEC1">
      <w:pPr>
        <w:spacing w:line="276" w:lineRule="auto"/>
        <w:ind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A575327">
      <w:pPr>
        <w:spacing w:line="276" w:lineRule="auto"/>
        <w:ind w:firstLine="709"/>
        <w:contextualSpacing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Модуль</w:t>
      </w:r>
      <w:r>
        <w:rPr>
          <w:b/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</w:t>
      </w:r>
      <w:r>
        <w:rPr>
          <w:b/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Эксплуатация</w:t>
      </w:r>
      <w:r>
        <w:rPr>
          <w:b/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объектов</w:t>
      </w:r>
      <w:r>
        <w:rPr>
          <w:b/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сетевой</w:t>
      </w:r>
      <w:r>
        <w:rPr>
          <w:b/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инфраструктуры</w:t>
      </w:r>
    </w:p>
    <w:p w14:paraId="231DCC1F">
      <w:pPr>
        <w:pStyle w:val="4"/>
        <w:spacing w:line="276" w:lineRule="auto"/>
        <w:ind w:left="0" w:firstLine="709"/>
        <w:contextualSpacing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92C89A4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Необходимо разработать и настроить инфраструктуру информационно- коммуникационной</w:t>
      </w:r>
      <w:r>
        <w:rPr>
          <w:color w:val="000000" w:themeColor="text1"/>
          <w:spacing w:val="-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системы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согласно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предложенной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топологии</w:t>
      </w:r>
      <w:r>
        <w:rPr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(см. 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b/>
          <w:color w:val="000000" w:themeColor="text1"/>
          <w:spacing w:val="-4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pacing w:val="-4"/>
          <w14:textFill>
            <w14:solidFill>
              <w14:schemeClr w14:val="tx1"/>
            </w14:solidFill>
          </w14:textFill>
        </w:rPr>
        <w:t>).</w:t>
      </w:r>
    </w:p>
    <w:p w14:paraId="4CA94440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протокола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ssh</w:t>
      </w:r>
      <w:r>
        <w:rPr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от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перебора, настройку программного обеспечения</w:t>
      </w:r>
      <w:r>
        <w:rPr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для создания архивных копий</w:t>
      </w:r>
    </w:p>
    <w:p w14:paraId="14AC25C4">
      <w:pPr>
        <w:pStyle w:val="4"/>
        <w:spacing w:line="276" w:lineRule="auto"/>
        <w:ind w:left="0" w:firstLine="709"/>
        <w:contextualSpacing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 ходе проектирования и настройки сетевой инфраструктуры следует заносить</w:t>
      </w:r>
      <w:r>
        <w:rPr>
          <w:color w:val="000000" w:themeColor="text1"/>
          <w:spacing w:val="37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записи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3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отчет</w:t>
      </w:r>
      <w:r>
        <w:rPr>
          <w:color w:val="000000" w:themeColor="text1"/>
          <w:spacing w:val="37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pacing w:val="3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своих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действиях,</w:t>
      </w:r>
      <w:r>
        <w:rPr>
          <w:color w:val="000000" w:themeColor="text1"/>
          <w:spacing w:val="3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когда</w:t>
      </w:r>
      <w:r>
        <w:rPr>
          <w:color w:val="000000" w:themeColor="text1"/>
          <w:spacing w:val="3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это</w:t>
      </w:r>
      <w:r>
        <w:rPr>
          <w:color w:val="000000" w:themeColor="text1"/>
          <w:spacing w:val="3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требуется</w:t>
      </w:r>
      <w:r>
        <w:rPr>
          <w:color w:val="000000" w:themeColor="text1"/>
          <w:spacing w:val="3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39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задании.</w:t>
      </w:r>
    </w:p>
    <w:p w14:paraId="28025FF3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Отчет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по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окончании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работы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следует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сохранить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диске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рабочего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места</w:t>
      </w:r>
      <w:r>
        <w:rPr>
          <w:color w:val="000000" w:themeColor="text1"/>
          <w:spacing w:val="40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и задать имя файла без учёта расширения - ФамилияУчастникаМодуль3</w:t>
      </w:r>
    </w:p>
    <w:p w14:paraId="7E27BEDF">
      <w:pPr>
        <w:pStyle w:val="4"/>
        <w:spacing w:line="276" w:lineRule="auto"/>
        <w:ind w:left="0" w:firstLine="709"/>
        <w:contextualSpacing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78045" cy="4157345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69CC">
      <w:pPr>
        <w:spacing w:line="276" w:lineRule="auto"/>
        <w:ind w:firstLine="709"/>
        <w:contextualSpacing/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Рисунок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</w:t>
      </w:r>
      <w:r>
        <w:rPr>
          <w:b/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Топология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сети</w:t>
      </w:r>
    </w:p>
    <w:p w14:paraId="04318976">
      <w:pPr>
        <w:spacing w:line="276" w:lineRule="auto"/>
        <w:ind w:firstLine="709"/>
        <w:contextualSpacing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B7318E1">
      <w:pPr>
        <w:spacing w:line="276" w:lineRule="auto"/>
        <w:ind w:firstLine="709"/>
        <w:contextualSpacing/>
        <w:jc w:val="right"/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Таблица</w:t>
      </w:r>
      <w:r>
        <w:rPr>
          <w:b/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4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8"/>
        <w:gridCol w:w="1899"/>
        <w:gridCol w:w="1916"/>
        <w:gridCol w:w="1705"/>
        <w:gridCol w:w="2004"/>
      </w:tblGrid>
      <w:tr w14:paraId="2D4C43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  <w:jc w:val="center"/>
        </w:trPr>
        <w:tc>
          <w:tcPr>
            <w:tcW w:w="1798" w:type="dxa"/>
          </w:tcPr>
          <w:p w14:paraId="098E659B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Имя </w:t>
            </w: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виртуальной</w:t>
            </w:r>
          </w:p>
          <w:p w14:paraId="36DC9425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машины</w:t>
            </w:r>
          </w:p>
        </w:tc>
        <w:tc>
          <w:tcPr>
            <w:tcW w:w="1899" w:type="dxa"/>
          </w:tcPr>
          <w:p w14:paraId="472C290E">
            <w:pPr>
              <w:pStyle w:val="11"/>
              <w:spacing w:line="276" w:lineRule="auto"/>
              <w:contextualSpacing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Оперативная память</w:t>
            </w:r>
          </w:p>
        </w:tc>
        <w:tc>
          <w:tcPr>
            <w:tcW w:w="1916" w:type="dxa"/>
          </w:tcPr>
          <w:p w14:paraId="042FE138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Центральный процессор,</w:t>
            </w:r>
          </w:p>
          <w:p w14:paraId="3BDFE0BC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ядер</w:t>
            </w:r>
          </w:p>
        </w:tc>
        <w:tc>
          <w:tcPr>
            <w:tcW w:w="1705" w:type="dxa"/>
          </w:tcPr>
          <w:p w14:paraId="16BD5967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Накопитель</w:t>
            </w:r>
          </w:p>
        </w:tc>
        <w:tc>
          <w:tcPr>
            <w:tcW w:w="2004" w:type="dxa"/>
          </w:tcPr>
          <w:p w14:paraId="791B745E">
            <w:pPr>
              <w:pStyle w:val="11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Операционная система</w:t>
            </w:r>
          </w:p>
        </w:tc>
      </w:tr>
      <w:tr w14:paraId="311E0A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  <w:jc w:val="center"/>
        </w:trPr>
        <w:tc>
          <w:tcPr>
            <w:tcW w:w="1798" w:type="dxa"/>
          </w:tcPr>
          <w:p w14:paraId="61D74FE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ISP</w:t>
            </w:r>
          </w:p>
        </w:tc>
        <w:tc>
          <w:tcPr>
            <w:tcW w:w="1899" w:type="dxa"/>
          </w:tcPr>
          <w:p w14:paraId="1C20A16A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2ADD333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0302279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04B65DB9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633631B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 10.4</w:t>
            </w:r>
          </w:p>
        </w:tc>
      </w:tr>
      <w:tr w14:paraId="7E5E96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" w:hRule="atLeast"/>
          <w:jc w:val="center"/>
        </w:trPr>
        <w:tc>
          <w:tcPr>
            <w:tcW w:w="1798" w:type="dxa"/>
          </w:tcPr>
          <w:p w14:paraId="6876165B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BR-FW</w:t>
            </w:r>
          </w:p>
        </w:tc>
        <w:tc>
          <w:tcPr>
            <w:tcW w:w="1899" w:type="dxa"/>
          </w:tcPr>
          <w:p w14:paraId="15448085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Гб</w:t>
            </w:r>
          </w:p>
        </w:tc>
        <w:tc>
          <w:tcPr>
            <w:tcW w:w="1916" w:type="dxa"/>
          </w:tcPr>
          <w:p w14:paraId="00033188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ядра</w:t>
            </w:r>
          </w:p>
        </w:tc>
        <w:tc>
          <w:tcPr>
            <w:tcW w:w="1705" w:type="dxa"/>
          </w:tcPr>
          <w:p w14:paraId="158FDF4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Гб</w:t>
            </w:r>
          </w:p>
        </w:tc>
        <w:tc>
          <w:tcPr>
            <w:tcW w:w="2004" w:type="dxa"/>
          </w:tcPr>
          <w:p w14:paraId="4B74D14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Xfirewall или</w:t>
            </w:r>
          </w:p>
          <w:p w14:paraId="5B8E54F8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ideco</w:t>
            </w:r>
          </w:p>
        </w:tc>
      </w:tr>
      <w:tr w14:paraId="499E33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1798" w:type="dxa"/>
          </w:tcPr>
          <w:p w14:paraId="0DB0F50F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99" w:type="dxa"/>
          </w:tcPr>
          <w:p w14:paraId="58B5E7EF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Гб</w:t>
            </w:r>
          </w:p>
        </w:tc>
        <w:tc>
          <w:tcPr>
            <w:tcW w:w="1916" w:type="dxa"/>
          </w:tcPr>
          <w:p w14:paraId="558FB17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0497DC7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50F106C9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 EcoRouter</w:t>
            </w:r>
          </w:p>
        </w:tc>
      </w:tr>
      <w:tr w14:paraId="356EAD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  <w:jc w:val="center"/>
        </w:trPr>
        <w:tc>
          <w:tcPr>
            <w:tcW w:w="1798" w:type="dxa"/>
          </w:tcPr>
          <w:p w14:paraId="551D026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RTR</w:t>
            </w:r>
          </w:p>
        </w:tc>
        <w:tc>
          <w:tcPr>
            <w:tcW w:w="1899" w:type="dxa"/>
          </w:tcPr>
          <w:p w14:paraId="54F151AD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 Гб</w:t>
            </w:r>
          </w:p>
        </w:tc>
        <w:tc>
          <w:tcPr>
            <w:tcW w:w="1916" w:type="dxa"/>
          </w:tcPr>
          <w:p w14:paraId="48D73F27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049E84D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505A5B55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 EcoRouter</w:t>
            </w:r>
          </w:p>
        </w:tc>
      </w:tr>
      <w:tr w14:paraId="5611C9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  <w:jc w:val="center"/>
        </w:trPr>
        <w:tc>
          <w:tcPr>
            <w:tcW w:w="1798" w:type="dxa"/>
          </w:tcPr>
          <w:p w14:paraId="71F208D7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99" w:type="dxa"/>
          </w:tcPr>
          <w:p w14:paraId="6D4A0BA0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4CACEC2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1263007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7B14E788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6C034F9A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 10.4</w:t>
            </w:r>
          </w:p>
        </w:tc>
      </w:tr>
      <w:tr w14:paraId="42F237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  <w:jc w:val="center"/>
        </w:trPr>
        <w:tc>
          <w:tcPr>
            <w:tcW w:w="1798" w:type="dxa"/>
          </w:tcPr>
          <w:p w14:paraId="03624AEF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SRV</w:t>
            </w:r>
          </w:p>
        </w:tc>
        <w:tc>
          <w:tcPr>
            <w:tcW w:w="1899" w:type="dxa"/>
          </w:tcPr>
          <w:p w14:paraId="6CE16C8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1F0CFEEA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ядро</w:t>
            </w:r>
          </w:p>
        </w:tc>
        <w:tc>
          <w:tcPr>
            <w:tcW w:w="1705" w:type="dxa"/>
          </w:tcPr>
          <w:p w14:paraId="509C0D55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0DB843CF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ОС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Альт</w:t>
            </w:r>
          </w:p>
          <w:p w14:paraId="710E0C1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Сервер 10.4</w:t>
            </w:r>
          </w:p>
        </w:tc>
      </w:tr>
      <w:tr w14:paraId="6E905C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  <w:jc w:val="center"/>
        </w:trPr>
        <w:tc>
          <w:tcPr>
            <w:tcW w:w="1798" w:type="dxa"/>
          </w:tcPr>
          <w:p w14:paraId="6150BA1A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BR-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99" w:type="dxa"/>
          </w:tcPr>
          <w:p w14:paraId="710067FC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37A2280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62E5992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15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1D30A756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Альт </w:t>
            </w: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рабочая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станция 10.4</w:t>
            </w:r>
          </w:p>
        </w:tc>
      </w:tr>
      <w:tr w14:paraId="00A9DA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  <w:jc w:val="center"/>
        </w:trPr>
        <w:tc>
          <w:tcPr>
            <w:tcW w:w="1798" w:type="dxa"/>
          </w:tcPr>
          <w:p w14:paraId="334C5271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HQ-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1899" w:type="dxa"/>
          </w:tcPr>
          <w:p w14:paraId="12038EB2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1916" w:type="dxa"/>
          </w:tcPr>
          <w:p w14:paraId="2D860DBE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color w:val="000000" w:themeColor="text1"/>
                <w:spacing w:val="-4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ядра</w:t>
            </w:r>
          </w:p>
        </w:tc>
        <w:tc>
          <w:tcPr>
            <w:tcW w:w="1705" w:type="dxa"/>
          </w:tcPr>
          <w:p w14:paraId="0ACA0C0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15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043BAEB4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ОС</w:t>
            </w:r>
            <w:r>
              <w:rPr>
                <w:color w:val="000000" w:themeColor="text1"/>
                <w:spacing w:val="-1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Альт </w:t>
            </w: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рабочая </w:t>
            </w: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Станция 10.4</w:t>
            </w:r>
          </w:p>
        </w:tc>
      </w:tr>
      <w:tr w14:paraId="47D21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  <w:jc w:val="center"/>
        </w:trPr>
        <w:tc>
          <w:tcPr>
            <w:tcW w:w="1798" w:type="dxa"/>
          </w:tcPr>
          <w:p w14:paraId="0F23BF53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Итого</w:t>
            </w:r>
          </w:p>
        </w:tc>
        <w:tc>
          <w:tcPr>
            <w:tcW w:w="1899" w:type="dxa"/>
          </w:tcPr>
          <w:p w14:paraId="696F97DC">
            <w:pPr>
              <w:pStyle w:val="11"/>
              <w:spacing w:line="276" w:lineRule="auto"/>
              <w:contextualSpacing/>
              <w:jc w:val="right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916" w:type="dxa"/>
          </w:tcPr>
          <w:p w14:paraId="7921CDEA">
            <w:pPr>
              <w:pStyle w:val="11"/>
              <w:spacing w:line="276" w:lineRule="auto"/>
              <w:contextualSpacing/>
              <w:jc w:val="right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705" w:type="dxa"/>
          </w:tcPr>
          <w:p w14:paraId="20E57D40">
            <w:pPr>
              <w:pStyle w:val="11"/>
              <w:spacing w:line="276" w:lineRule="auto"/>
              <w:contextualSpacing/>
              <w:jc w:val="center"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90 </w:t>
            </w:r>
            <w:r>
              <w:rPr>
                <w:color w:val="000000" w:themeColor="text1"/>
                <w:spacing w:val="-5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Гб</w:t>
            </w:r>
          </w:p>
        </w:tc>
        <w:tc>
          <w:tcPr>
            <w:tcW w:w="2004" w:type="dxa"/>
          </w:tcPr>
          <w:p w14:paraId="1F02C1D1">
            <w:pPr>
              <w:pStyle w:val="11"/>
              <w:spacing w:line="276" w:lineRule="auto"/>
              <w:contextualSpacing/>
              <w:rPr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31FBF5B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3FCF45A">
      <w:pPr>
        <w:spacing w:line="276" w:lineRule="auto"/>
        <w:ind w:firstLine="709"/>
        <w:contextualSpacing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Задание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модуль</w:t>
      </w:r>
      <w:r>
        <w:rPr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>3</w:t>
      </w:r>
    </w:p>
    <w:p w14:paraId="2A3708EC">
      <w:pPr>
        <w:pStyle w:val="10"/>
        <w:numPr>
          <w:ilvl w:val="0"/>
          <w:numId w:val="8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Выполните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импорт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пользователей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домен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au-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team. irpo:</w:t>
      </w:r>
    </w:p>
    <w:p w14:paraId="1C5E129D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 качестве файла источника выберите файл users.csv располагающийся в образе Additional.iso</w:t>
      </w:r>
    </w:p>
    <w:p w14:paraId="5FFCD272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Пользователи должны быть импортированы со своими паролями и другими атрибутами</w:t>
      </w:r>
    </w:p>
    <w:p w14:paraId="01224F36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Убедитесь,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что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импортированные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пользователи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могут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войти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машину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HQ-CLI</w:t>
      </w:r>
    </w:p>
    <w:p w14:paraId="1C457E65">
      <w:pPr>
        <w:pStyle w:val="10"/>
        <w:numPr>
          <w:ilvl w:val="0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Выполните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настройку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центра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сертификации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базе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SRV:</w:t>
      </w:r>
    </w:p>
    <w:p w14:paraId="310EAFE0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Необходимо</w:t>
      </w:r>
      <w:r>
        <w:rPr>
          <w:color w:val="000000" w:themeColor="text1"/>
          <w:spacing w:val="-1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использовать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отечественные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алгоритмы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шифрования</w:t>
      </w:r>
    </w:p>
    <w:p w14:paraId="1B7DF8C9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Сертификаты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выдаются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30</w:t>
      </w:r>
      <w:r>
        <w:rPr>
          <w:b/>
          <w:color w:val="000000" w:themeColor="text1"/>
          <w:spacing w:val="-2"/>
          <w:sz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дней</w:t>
      </w:r>
    </w:p>
    <w:p w14:paraId="4ABDEF07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Обеспечьте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доверие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сертификату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CLI</w:t>
      </w:r>
    </w:p>
    <w:p w14:paraId="7387C3FB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Выдайте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сертификаты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веб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серверам</w:t>
      </w:r>
    </w:p>
    <w:p w14:paraId="3A767403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Перенастройте ранее настроенный реверсивный прокси nginx на протокол https</w:t>
      </w:r>
    </w:p>
    <w:p w14:paraId="6D4D6C6E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При обращении к веб серверам https://web.au-team.irpo и https://docker.au-team.irpo у браузера клиента не должно возникать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предупреждений.</w:t>
      </w:r>
    </w:p>
    <w:p w14:paraId="4E45B3E4">
      <w:pPr>
        <w:pStyle w:val="10"/>
        <w:numPr>
          <w:ilvl w:val="0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Перенастройте ip-туннель с базового до уровня туннеля, обеспечивающего шифрование трафика</w:t>
      </w:r>
    </w:p>
    <w:p w14:paraId="63131C73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защищенный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туннель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между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HQ-RTR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BR-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RTR по средствам </w:t>
      </w:r>
      <w:r>
        <w:rPr>
          <w:color w:val="000000" w:themeColor="text1"/>
          <w:spacing w:val="-5"/>
          <w:sz w:val="28"/>
          <w:lang w:val="en-US"/>
          <w14:textFill>
            <w14:solidFill>
              <w14:schemeClr w14:val="tx1"/>
            </w14:solidFill>
          </w14:textFill>
        </w:rPr>
        <w:t>ipsec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,</w:t>
      </w:r>
    </w:p>
    <w:p w14:paraId="6F3753D2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туннеля.</w:t>
      </w:r>
    </w:p>
    <w:p w14:paraId="38979CA5">
      <w:pPr>
        <w:pStyle w:val="10"/>
        <w:numPr>
          <w:ilvl w:val="0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межсетевой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экран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маршрутизаторах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HQ-RTR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1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FW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pacing w:val="-1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 сеть в сторону ISP</w:t>
      </w:r>
    </w:p>
    <w:p w14:paraId="2B613B70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Обеспечьте работу протоколов http, https, dns, ntp, icmp или дополнительных нужных протоколов</w:t>
      </w:r>
    </w:p>
    <w:p w14:paraId="4C31F4D4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Запретите остальные подключения из сети Интернет во внутреннюю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сеть.</w:t>
      </w:r>
    </w:p>
    <w:p w14:paraId="338A4B3F">
      <w:pPr>
        <w:pStyle w:val="10"/>
        <w:numPr>
          <w:ilvl w:val="0"/>
          <w:numId w:val="8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принт-сервер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cups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SRV:</w:t>
      </w:r>
    </w:p>
    <w:p w14:paraId="5B758EBF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Опубликуйте</w:t>
      </w:r>
      <w:r>
        <w:rPr>
          <w:color w:val="000000" w:themeColor="text1"/>
          <w:spacing w:val="-1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виртуальный</w:t>
      </w:r>
      <w:r>
        <w:rPr>
          <w:color w:val="000000" w:themeColor="text1"/>
          <w:spacing w:val="-1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pdf-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принтер</w:t>
      </w:r>
    </w:p>
    <w:p w14:paraId="47F20D94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На клиенте HQ-CLI подключите виртуальный принтер как принтер по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умолчанию.</w:t>
      </w:r>
    </w:p>
    <w:p w14:paraId="2BFFB897">
      <w:pPr>
        <w:pStyle w:val="10"/>
        <w:numPr>
          <w:ilvl w:val="0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Необходимо обеспечить аудит информации о состоянии памяти и процессора устройств: HQ-RTR, BR-RTR, BR-SRV по протоколу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syslog</w:t>
      </w:r>
    </w:p>
    <w:p w14:paraId="0C5939D2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 сбора логов расположен на HQ-SRV, убедитесь, что сервер не является клиентом самому себе</w:t>
      </w:r>
    </w:p>
    <w:p w14:paraId="560BF345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Приоритет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сообщений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быть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не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ниже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warning</w:t>
      </w:r>
    </w:p>
    <w:p w14:paraId="238090EF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Все журналы должны находиться в директории /opt. Для каждого устройства</w:t>
      </w:r>
      <w:r>
        <w:rPr>
          <w:color w:val="000000" w:themeColor="text1"/>
          <w:spacing w:val="-1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должна</w:t>
      </w:r>
      <w:r>
        <w:rPr>
          <w:color w:val="000000" w:themeColor="text1"/>
          <w:spacing w:val="-1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выделяться</w:t>
      </w:r>
      <w:r>
        <w:rPr>
          <w:color w:val="000000" w:themeColor="text1"/>
          <w:spacing w:val="-1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своя</w:t>
      </w:r>
      <w:r>
        <w:rPr>
          <w:color w:val="000000" w:themeColor="text1"/>
          <w:spacing w:val="-1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поддиректория,</w:t>
      </w:r>
      <w:r>
        <w:rPr>
          <w:color w:val="000000" w:themeColor="text1"/>
          <w:spacing w:val="-1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которая</w:t>
      </w:r>
      <w:r>
        <w:rPr>
          <w:color w:val="000000" w:themeColor="text1"/>
          <w:spacing w:val="-1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совпадает</w:t>
      </w:r>
      <w:r>
        <w:rPr>
          <w:color w:val="000000" w:themeColor="text1"/>
          <w:spacing w:val="-1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 именем машины</w:t>
      </w:r>
    </w:p>
    <w:p w14:paraId="1644E5C3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Реализуйте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ротацию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собранных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логов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сервере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SRV:</w:t>
      </w:r>
    </w:p>
    <w:p w14:paraId="6C2F2182">
      <w:pPr>
        <w:pStyle w:val="10"/>
        <w:numPr>
          <w:ilvl w:val="2"/>
          <w:numId w:val="8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Ротируются все логи, находящиеся в директории и поддиректориях /opt</w:t>
      </w:r>
    </w:p>
    <w:p w14:paraId="672576DA">
      <w:pPr>
        <w:pStyle w:val="10"/>
        <w:numPr>
          <w:ilvl w:val="2"/>
          <w:numId w:val="8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Ротация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производится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один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раз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неделю</w:t>
      </w:r>
    </w:p>
    <w:p w14:paraId="234D8880">
      <w:pPr>
        <w:pStyle w:val="10"/>
        <w:numPr>
          <w:ilvl w:val="2"/>
          <w:numId w:val="8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Логи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необходимо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сжимать</w:t>
      </w:r>
    </w:p>
    <w:p w14:paraId="707A6147">
      <w:pPr>
        <w:pStyle w:val="10"/>
        <w:numPr>
          <w:ilvl w:val="2"/>
          <w:numId w:val="8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Минимальный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размер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логов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ротации</w:t>
      </w:r>
      <w:r>
        <w:rPr>
          <w:color w:val="000000" w:themeColor="text1"/>
          <w:spacing w:val="-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–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МБ.</w:t>
      </w:r>
    </w:p>
    <w:p w14:paraId="21F2C546">
      <w:pPr>
        <w:pStyle w:val="10"/>
        <w:numPr>
          <w:ilvl w:val="0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Настройте на сервере HQ-SRV заранее добавленный контейнер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Zabbix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для мониторинга загрузки сети </w:t>
      </w:r>
    </w:p>
    <w:p w14:paraId="7986D83B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Обеспечьте доступность по URL - </w:t>
      </w:r>
      <w:r>
        <w:fldChar w:fldCharType="begin"/>
      </w:r>
      <w:r>
        <w:instrText xml:space="preserve"> HYPERLINK "http://mon.au-team.irpo/" \h </w:instrText>
      </w:r>
      <w:r>
        <w:fldChar w:fldCharType="separate"/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http://mon.au-team.irpo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для сетей офиса HQ, внесите изменения в инфраструктуру разрешения доменных 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имён</w:t>
      </w:r>
    </w:p>
    <w:p w14:paraId="45224C6A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Мониторить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нужно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устройства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BR-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SRV</w:t>
      </w:r>
    </w:p>
    <w:p w14:paraId="4FDA5772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мониторинге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должны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визуально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отображаться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нагрузка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ЦП,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объем занятой ОП и основного накопителя</w:t>
      </w:r>
    </w:p>
    <w:p w14:paraId="0659A18F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Логин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пароль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службы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мониторинга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admin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P@ssw0rd</w:t>
      </w:r>
    </w:p>
    <w:p w14:paraId="3797A911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Организуйте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доступ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мониторингу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HQ-CLI,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без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внешнего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доступа</w:t>
      </w:r>
    </w:p>
    <w:p w14:paraId="503DBAE8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14:paraId="6B3825ED">
      <w:pPr>
        <w:pStyle w:val="10"/>
        <w:numPr>
          <w:ilvl w:val="0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Реализуйте механизм инвентаризации машин HQ-SRV,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HQ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CLI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и HQ-CLI через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Ansible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на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BR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SRV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:</w:t>
      </w:r>
    </w:p>
    <w:p w14:paraId="6413F885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Плейбук</w:t>
      </w:r>
      <w:r>
        <w:rPr>
          <w:color w:val="000000" w:themeColor="text1"/>
          <w:spacing w:val="-9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должен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собирать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информацию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рабочих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местах:</w:t>
      </w:r>
    </w:p>
    <w:p w14:paraId="6D31F73B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Имя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компьютера</w:t>
      </w:r>
    </w:p>
    <w:p w14:paraId="30E6885F">
      <w:pPr>
        <w:pStyle w:val="10"/>
        <w:numPr>
          <w:ilvl w:val="1"/>
          <w:numId w:val="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IP-адрес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компьютера</w:t>
      </w:r>
    </w:p>
    <w:p w14:paraId="170A7AC2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Плейбук, должен быть размещен в директории /etc/ansible, отчёты в поддиректории PC-INFO, в формате .yml. Файлы должны называется именем компьютера, который был инвентаризирован</w:t>
      </w:r>
    </w:p>
    <w:p w14:paraId="08141A94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Файл плейбука располагается в образе Additional.iso в директории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playbook</w:t>
      </w:r>
    </w:p>
    <w:p w14:paraId="064C58CA">
      <w:pPr>
        <w:pStyle w:val="10"/>
        <w:numPr>
          <w:ilvl w:val="0"/>
          <w:numId w:val="8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На HQ-SRV настройте инфраструктуру </w:t>
      </w:r>
      <w:r>
        <w:rPr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pam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для защиты 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ssh</w:t>
      </w:r>
    </w:p>
    <w:p w14:paraId="39F6F9A0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При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неуспешных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авторизациях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адрес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атакующего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попадает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бан</w:t>
      </w:r>
    </w:p>
    <w:p w14:paraId="52D34A76">
      <w:pPr>
        <w:pStyle w:val="10"/>
        <w:numPr>
          <w:ilvl w:val="1"/>
          <w:numId w:val="8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Бан</w:t>
      </w:r>
      <w:r>
        <w:rPr>
          <w:color w:val="000000" w:themeColor="text1"/>
          <w:spacing w:val="-6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производится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минуту</w:t>
      </w:r>
    </w:p>
    <w:p w14:paraId="0EDC7AD2">
      <w:pPr>
        <w:pStyle w:val="10"/>
        <w:numPr>
          <w:ilvl w:val="0"/>
          <w:numId w:val="8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Настройка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резервного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копирования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директории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SRV:</w:t>
      </w:r>
    </w:p>
    <w:p w14:paraId="3B60779F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HQ-SRV</w:t>
      </w:r>
      <w:r>
        <w:rPr>
          <w:color w:val="000000" w:themeColor="text1"/>
          <w:spacing w:val="-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развернуть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программное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обеспечение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резервного копирования и восстановления данных с защитой от вирусов-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шифровальщиков</w:t>
      </w:r>
    </w:p>
    <w:p w14:paraId="7ED9E47A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 качестве решения рекомендуется использовать программное обеспечение Кибер Бэкап версии 17.4</w:t>
      </w:r>
    </w:p>
    <w:p w14:paraId="081F14BC">
      <w:pPr>
        <w:pStyle w:val="10"/>
        <w:numPr>
          <w:ilvl w:val="1"/>
          <w:numId w:val="8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</w:t>
      </w:r>
      <w:r>
        <w:rPr>
          <w:color w:val="000000" w:themeColor="text1"/>
          <w:spacing w:val="-1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организацию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>irpo</w:t>
      </w:r>
    </w:p>
    <w:p w14:paraId="2B6B1FE1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Настройте пользователя с правами администратора на сервере HQ-SRV, имя пользователя irpoadmin с паролем P@ssw0rd</w:t>
      </w:r>
    </w:p>
    <w:p w14:paraId="47B2BB54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Установите на HQ-CLI агент с функциями узла хранилища и подключите его к серверу управления</w:t>
      </w:r>
    </w:p>
    <w:p w14:paraId="2EC94F06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узле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хранилища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HQ-CLI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директорию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/backup</w:t>
      </w:r>
      <w:r>
        <w:rPr>
          <w:color w:val="000000" w:themeColor="text1"/>
          <w:spacing w:val="8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 выберите её в качестве устройства хранения</w:t>
      </w:r>
    </w:p>
    <w:p w14:paraId="7BE953EC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Создайте</w:t>
      </w:r>
      <w:r>
        <w:rPr>
          <w:color w:val="000000" w:themeColor="text1"/>
          <w:spacing w:val="-8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два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плана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резервного</w:t>
      </w:r>
      <w:r>
        <w:rPr>
          <w:color w:val="000000" w:themeColor="text1"/>
          <w:spacing w:val="-3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копирования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для</w:t>
      </w:r>
      <w:r>
        <w:rPr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</w:t>
      </w:r>
      <w:r>
        <w:rPr>
          <w:color w:val="000000" w:themeColor="text1"/>
          <w:spacing w:val="-7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HQ-</w:t>
      </w:r>
      <w:r>
        <w:rPr>
          <w:color w:val="000000" w:themeColor="text1"/>
          <w:spacing w:val="-5"/>
          <w:sz w:val="28"/>
          <w14:textFill>
            <w14:solidFill>
              <w14:schemeClr w14:val="tx1"/>
            </w14:solidFill>
          </w14:textFill>
        </w:rPr>
        <w:t>SRV</w:t>
      </w:r>
    </w:p>
    <w:p w14:paraId="41456E29">
      <w:pPr>
        <w:pStyle w:val="10"/>
        <w:numPr>
          <w:ilvl w:val="2"/>
          <w:numId w:val="8"/>
        </w:numPr>
        <w:tabs>
          <w:tab w:val="left" w:pos="2301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план для резервного копирования директории /etc и всех её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поддиректорий</w:t>
      </w:r>
    </w:p>
    <w:p w14:paraId="1F9FE440">
      <w:pPr>
        <w:pStyle w:val="10"/>
        <w:numPr>
          <w:ilvl w:val="2"/>
          <w:numId w:val="8"/>
        </w:numPr>
        <w:tabs>
          <w:tab w:val="left" w:pos="2301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план для резервного копирования базы данных webdb типа </w:t>
      </w:r>
      <w:r>
        <w:rPr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>mysql</w:t>
      </w:r>
    </w:p>
    <w:p w14:paraId="54043E6B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Выполните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резервное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копирование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директории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/etc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и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всех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её</w:t>
      </w:r>
      <w:r>
        <w:rPr>
          <w:color w:val="000000" w:themeColor="text1"/>
          <w:spacing w:val="80"/>
          <w:w w:val="15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поддиректорий сервера HQ-SRV на узел хранения HQ-CLI</w:t>
      </w:r>
    </w:p>
    <w:p w14:paraId="41DB808A">
      <w:pPr>
        <w:pStyle w:val="10"/>
        <w:numPr>
          <w:ilvl w:val="1"/>
          <w:numId w:val="8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Выполните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резервное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копирование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базы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данных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webdb</w:t>
      </w:r>
      <w:r>
        <w:rPr>
          <w:color w:val="000000" w:themeColor="text1"/>
          <w:spacing w:val="4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сервера HQ-SRV на узел хранения HQ-CLI</w:t>
      </w:r>
    </w:p>
    <w:p w14:paraId="1CDEF6AA">
      <w:pPr>
        <w:pStyle w:val="4"/>
        <w:spacing w:line="276" w:lineRule="auto"/>
        <w:ind w:left="0"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Необходимые приложения: Прил_4_ОЗ_КОД</w:t>
      </w:r>
      <w:r>
        <w:rPr>
          <w:color w:val="000000" w:themeColor="text1"/>
          <w:spacing w:val="-1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09.02.06-1-2026-М3.txt</w:t>
      </w:r>
    </w:p>
    <w:p w14:paraId="22C09371">
      <w:pPr>
        <w:spacing w:line="276" w:lineRule="auto"/>
        <w:ind w:firstLine="709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76AFE"/>
    <w:multiLevelType w:val="multilevel"/>
    <w:tmpl w:val="01B76AFE"/>
    <w:lvl w:ilvl="0" w:tentative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0">
      <w:start w:val="1"/>
      <w:numFmt w:val="bullet"/>
      <w:lvlText w:val="o"/>
      <w:lvlJc w:val="left"/>
      <w:pPr>
        <w:ind w:left="22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55" w:hanging="360"/>
      </w:pPr>
      <w:rPr>
        <w:rFonts w:hint="default" w:ascii="Wingdings" w:hAnsi="Wingdings"/>
      </w:rPr>
    </w:lvl>
  </w:abstractNum>
  <w:abstractNum w:abstractNumId="1">
    <w:nsid w:val="35AA75F9"/>
    <w:multiLevelType w:val="multilevel"/>
    <w:tmpl w:val="35AA75F9"/>
    <w:lvl w:ilvl="0" w:tentative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0">
      <w:start w:val="1"/>
      <w:numFmt w:val="bullet"/>
      <w:lvlText w:val="o"/>
      <w:lvlJc w:val="left"/>
      <w:pPr>
        <w:ind w:left="22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5" w:hanging="360"/>
      </w:pPr>
      <w:rPr>
        <w:rFonts w:hint="default" w:ascii="Wingdings" w:hAnsi="Wingdings"/>
      </w:rPr>
    </w:lvl>
  </w:abstractNum>
  <w:abstractNum w:abstractNumId="2">
    <w:nsid w:val="60A7349E"/>
    <w:multiLevelType w:val="multilevel"/>
    <w:tmpl w:val="60A7349E"/>
    <w:lvl w:ilvl="0" w:tentative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">
    <w:nsid w:val="60E45D94"/>
    <w:multiLevelType w:val="multilevel"/>
    <w:tmpl w:val="60E45D94"/>
    <w:lvl w:ilvl="0" w:tentative="0">
      <w:start w:val="1"/>
      <w:numFmt w:val="decimal"/>
      <w:lvlText w:val="%1.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5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4">
    <w:nsid w:val="60FB36A5"/>
    <w:multiLevelType w:val="multilevel"/>
    <w:tmpl w:val="60FB36A5"/>
    <w:lvl w:ilvl="0" w:tentative="0">
      <w:start w:val="1"/>
      <w:numFmt w:val="decimal"/>
      <w:lvlText w:val="%1."/>
      <w:lvlJc w:val="left"/>
      <w:pPr>
        <w:ind w:left="121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5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5">
    <w:nsid w:val="67AC07E6"/>
    <w:multiLevelType w:val="multilevel"/>
    <w:tmpl w:val="67AC07E6"/>
    <w:lvl w:ilvl="0" w:tentative="0">
      <w:start w:val="0"/>
      <w:numFmt w:val="bullet"/>
      <w:lvlText w:val="•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6">
    <w:nsid w:val="6B7E1DE1"/>
    <w:multiLevelType w:val="multilevel"/>
    <w:tmpl w:val="6B7E1DE1"/>
    <w:lvl w:ilvl="0" w:tentative="0">
      <w:start w:val="1"/>
      <w:numFmt w:val="decimal"/>
      <w:lvlText w:val="%1.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5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7">
    <w:nsid w:val="7FE67F82"/>
    <w:multiLevelType w:val="multilevel"/>
    <w:tmpl w:val="7FE67F82"/>
    <w:lvl w:ilvl="0" w:tentative="0">
      <w:start w:val="1"/>
      <w:numFmt w:val="decimal"/>
      <w:lvlText w:val="%1.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8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5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84B"/>
    <w:rsid w:val="00175003"/>
    <w:rsid w:val="001E5FAD"/>
    <w:rsid w:val="004B284B"/>
    <w:rsid w:val="005F034B"/>
    <w:rsid w:val="00825686"/>
    <w:rsid w:val="009945E4"/>
    <w:rsid w:val="0DF17D19"/>
    <w:rsid w:val="2DD9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8"/>
    <w:qFormat/>
    <w:uiPriority w:val="1"/>
    <w:pPr>
      <w:ind w:left="860"/>
    </w:pPr>
    <w:rPr>
      <w:sz w:val="28"/>
      <w:szCs w:val="28"/>
    </w:rPr>
  </w:style>
  <w:style w:type="paragraph" w:styleId="5">
    <w:name w:val="Title"/>
    <w:basedOn w:val="1"/>
    <w:link w:val="9"/>
    <w:qFormat/>
    <w:uiPriority w:val="10"/>
    <w:pPr>
      <w:ind w:left="1" w:right="142"/>
      <w:jc w:val="center"/>
    </w:pPr>
    <w:rPr>
      <w:b/>
      <w:bCs/>
      <w:sz w:val="36"/>
      <w:szCs w:val="36"/>
    </w:rPr>
  </w:style>
  <w:style w:type="table" w:styleId="6">
    <w:name w:val="Table Grid"/>
    <w:basedOn w:val="3"/>
    <w:uiPriority w:val="39"/>
    <w:pPr>
      <w:spacing w:after="0" w:line="240" w:lineRule="auto"/>
    </w:pPr>
    <w:rPr>
      <w:rFonts w:ascii="Arial" w:hAnsi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">
    <w:name w:val="Основной текст Знак"/>
    <w:basedOn w:val="2"/>
    <w:link w:val="4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9">
    <w:name w:val="Заголовок Знак"/>
    <w:basedOn w:val="2"/>
    <w:link w:val="5"/>
    <w:uiPriority w:val="10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">
    <w:name w:val="List Paragraph"/>
    <w:basedOn w:val="1"/>
    <w:qFormat/>
    <w:uiPriority w:val="1"/>
    <w:pPr>
      <w:ind w:left="860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Intense Emphasis"/>
    <w:basedOn w:val="2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13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1864</Words>
  <Characters>11828</Characters>
  <Lines>131</Lines>
  <Paragraphs>37</Paragraphs>
  <TotalTime>59</TotalTime>
  <ScaleCrop>false</ScaleCrop>
  <LinksUpToDate>false</LinksUpToDate>
  <CharactersWithSpaces>13375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2026-04-24T11:27:00Z</dcterms:created>
  <dc:creator>admin</dc:creator>
  <cp:lastModifiedBy>Admin</cp:lastModifiedBy>
  <cp:lastPrinted>2026-04-24T12:12:00Z</cp:lastPrinted>
  <dcterms:modified xsi:type="dcterms:W3CDTF">2026-09-27T12:43:54Z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eyJoZGlkIjoiMDE4NTdkOWZkNDAzYTk2NzViZmM1Zjc3NmExYjRmMjYifQ==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94ACD55F06A14578A5044E3D23DBB04E_12</vt:lpwstr>
  </property>
</Properties>
</file>