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je podozrenie na primárny hyperaldosteronizmus (nadprodukcia aldosterónu nadobličkami) ako príčinu rezistentnej hypertenzie a porúch kália. Pred prípadnou chirurgickou liečbou je potrebné určiť, či nadprodukcia pochádza z jednej (unilaterálny adenóm) alebo oboch nadobličiek (bilaterálna hyperplázia). Selektívny sampling nadobličkových žíl (AVS) je zlatým štandardom na túto lateralizáciu.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 na angiografickom pracovisku. Cez vpich do femorálnej žily v slabine sa zavedie katéter sekvenčne do pravej a ľavej nadobličkovej žily. V každej žile sa odoberú vzorky krvi na stanovenie hladiny aldosterónu a kortizolu. Na stimuláciu sa podáva ACTH (cosyntropín). Správne zavedenie katétra sa overuje fluoroskopicky a hodnotí sa selektivita odberu (kortizolový pomer). Výkon trvá 45–90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Definitívna lateralizácia nadprodukcie aldosterónu – kľúčová pre rozhodnutie medzi chirurgickým a medikamentóznym liečením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Predchádzanie zbytočnej adrenalektómii pri bilaterálnej hyperpláze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Selekcia pacientov, ktorí profitujú z chirurgickej liečby (unilaterálny adenóm – vyliečenie hypertenzie u 50–70 %)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Minimálne invazívny diagnostický výkon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vpichu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Neúspešné selektívne zavedenie katétra – technicky náročný výkon, najmä pravá nadobličková žila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diskomfort v oblasti nadobličky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nadobličkovej žily (cca 0,5–1 %) – riziko infarktizácie nadobličky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Disekcia alebo perforácia nadobličkovej žily (cca 0,5–1 %) – drobné krvácanie, spontánne ustupuje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Adrenálna kríza – ak sa výkon vykonáva bez kortizolu pri bilaterálnom odbere (vzácne, prevencia ACTH stimuláciou)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(cca 1–3 %)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Neinterpretatívne výsledky – nesprávna selektivita odberu, vyžadujúca opakovanie (cca 15–20 %)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Infarkt nadobličky – závažná, ale vzácna komplikácia pri oklúzii nadobličkovej žily (&lt; 0,5 %)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CT alebo MRI nadobličiek na detekciu adenómu – nie sú dostatočne presné na lateralizáciu (falošne negatívne v 50 % adenómov &lt; 1 cm; falošne pozitívne pre incidenalómy). Bez AVS nie je možná spoľahlivá lateralizácia.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Scintigrafia nadobličiek (NP-59 alebo 11C-metomidát PET/CT) – menej dostupná a menej presná než AVS; vhodná len pri zlyhaniach AVS.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AVS nie je možné bezpečne indikovať adrenalektómiu. Chirurgická liečba bilaterálnej hyperplázy (omylu pri chýbajúcom AVS) je neúčinná a pacient zostáva hypertenzný napriek operácii.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Ambulantný výkon s krátkym pozorovaním 2–4 hodiny; miesto vpichu sa kontroluje.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Výsledky odberu hodnotí endokrinológ do 1–2 týždňov; plánuje sa ďalší postup (chirurgický alebo medikamentózny).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Pokračovanie antihypertenzívnej a antialdosterónovej liečby do definitívneho riešenia.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Kontrola laboratórií (aldosterón, kortizol, draslík) po 4–6 týždňoch.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SAMPLING RENÁLNYCH A SUPRARENÁLNYCH ŽÍL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