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Vás bola diagnostikovaná hemodynamicky závažná aterosklerotická lézia periférnych tepien s kalcifikovaným plátom. Kalcifikácia tuhej cievnej steny bráni dostatočnému roztiahnutiu balónkom pri štandardnej angioplastike a vedie k suboptimálnym výsledkom a vyššiemu riziku disekcie. Orbitálna aterektómia (OA) je navrhovaná na mechanickú modifikáciu kalcifikovaného plátu pred definitívnou angioplastikou alebo stentingom.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Výkon sa vykonáva v lokálnej anestézii na angiografickom pracovisku. Cez punkčný prístup (femorálny, popliteálny alebo tibiopedálny) sa zavedie vodiaci katéter. Systém orbitálnej aterektómie (Diamondback 360°) pozostáva z rotačnej korunky potiahnutej diamantovými abrazívnymi zrnkami, ktorá rotuje vysokou rýchlosťou (80 000–200 000 ot./min) a orbitálnym pohybom abraduje kalcifický plát. Zmäkčená kalcifikácia umožní následné roztiahnutie balónkom s lepším a rovnomernejším výsledkom. Výkon trvá 30–90 minút.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Efektívna modifikácia kalcifikovaného plátu, ktorý inak odolá štandardnej angioplastike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Lepší výsledok balónkovej angioplastiky a stentingu po príprave OA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Redukcia rizika disekcie pri vysokotlakovej angioplastike v kalcifikovaných lézach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Možnosť liečby komplikovaných lézií, ktoré sú inak technicky nedostupné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Hematóm alebo krvácanie v mieste prístupu (cca 3–5 %)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Dočasný spazmus tepny počas aterektómie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Bolesť v oblasti ošetrovanej tepny počas výkonu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Distálna embolizácia – drobné fragmenty plátu upchávajú distálne tepny (cca 1–3 %); spôsobuje pomalý tok alebo oklúziu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Perforácia tepny – závažná komplikácia s krvácaním (cca 0,5–1 %); môže vyžadovať urgentný stenting alebo chirurgickú intervenciu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Disekcia tepny napriek OA (cca 2–4 %)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Trombóza tepny vyžadujúca trombolýzu alebo trombektómiu (cca 0,5–1 %)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Poškodenie obličiek kontrastnou látkou (cca 2–5 %)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Smrť – veľmi vzácne (&lt; 0,5 %)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Hemolýza – rozpad červených krviniek vplyvom rotačnej korunky so zafarbením moča (cca 5–10 %); väčšinou klinicky nevýznamná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Vibračný syndróm – dočasné subjektívne vnemy vibrácie v končatine pri vysokej rýchlosti rotácie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Zabloknutie alebo zlomenie vodidla pri extrémnej kalcifikácii tepny (vzácne)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Medikamentózna liečba aterosklerózy (antiagregácia, statíny, kontrola rizikových faktorov) – nesníma kalcifický plát a nezlepšuje prietok pri hemodynamicky závažnej lézii.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Balónková angioplastika bez OA (cutting balloon alebo drug-coated balloon) – pri výrazne kalcifikovaných lézach s nižšou pravdepodobnosťou optimálneho výsledku; chirurgický bypass – väčšia operačná záťaž, ale dlhodobá priechodnosť.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Bez liečby hemodynamicky závažnej kalcifikovanej lézie môže dôjsť k progresii ischémie s rizikom gangréna a amputácie pri kritickej ischémii.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Hospitalizácia 1–2 dni; monitorovanie diurézy a farby moča (hemolýza) počas 24 hodín.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Dostatočná hydratácia po výkone; antiagregačná liečba (kyselina acetylsalicylová ± klopidogrel) doživotne.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Kontrolný duplexný ultrazvuk tepien po 1 a 6 mesiacoch.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Abstinencia od fajčenia, starostlivosť o nohy pri diabetickej neuropatii.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Informácie o kontrastnej (röntgenovej) látke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zobrazenie ciev počas výkonu je nevyhnutné podanie jódovej kontrastnej látky priamo do tepien.</w:t>
      </w:r>
    </w:p>
    <w:p>
      <w:pPr>
        <w:pStyle w:val="Normal"/>
        <w:spacing w:before="80" w:after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Prosím, informujte svojho lekára, ak: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 niekedy mali alergickú reakciu na kontrastnú látku.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Trpíte astmou alebo závažnými alergiami.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obličiek alebo cukrovku.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Užívate metformín (napr. Glucophage, Siofor).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štítnej žľazy.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závažné srdcové ochorenie.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Riziká spojené s podaním kontrastnej látky: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Alergické reakcie: </w:t>
      </w:r>
      <w:r>
        <w:rPr>
          <w:sz w:val="22"/>
          <w:szCs w:val="22"/>
        </w:rPr>
        <w:t xml:space="preserve">Mierne reakcie (žihľavka, svrbenie, nevoľnosť) sa vyskytujú u cca 0,6 % pacientov. Závažné reakcie (ťažkosti s dýchaním, pokles tlaku) sú vzácne (0,04 %), ale môžu byť život ohrozujúce. Pri predchádzajúcej reakcii na kontrastnú látku je riziko cca 5× vyššie – v takom prípade budú podané ochranné lieky, ktoré riziko znižujú, ale nemôžu ho úplne vylúčiť.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Poškodenie obličiek: </w:t>
      </w:r>
      <w:r>
        <w:rPr>
          <w:sz w:val="22"/>
          <w:szCs w:val="22"/>
        </w:rPr>
        <w:t xml:space="preserve">Vyskytuje sa u cca 2,6 % pacientov po tomto type výkonu. Prejavuje sa zhoršením funkcie obličiek, vzácne môže byť potrebná dočasná dialýza. Riziko je vyššie u pacientov s existujúcim ochorením obličiek, cukrovkou a vyšším vekom.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Vplyv na štítnu žľazu: </w:t>
      </w:r>
      <w:r>
        <w:rPr>
          <w:sz w:val="22"/>
          <w:szCs w:val="22"/>
        </w:rPr>
        <w:t xml:space="preserve">U predisponovaných jedincov môže jód vzácne vyvolať poruchu funkcie štítnej žľazy.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Ochranné opatrenia: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 výkonom bude vyšetrená funkcia obličiek.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Budete dostatočne hydratovaný/á (tekutiny do žily).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Ak užívate metformín a máte zníženú funkciu obličiek, bude dočasne vysadený.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Množstvo kontrastnej látky bude minimalizované.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Funkcia obličiek bude kontrolovaná 48–72 hodín po výkone.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rizikách spojených s podaním jódovej kontrastnej látky vrátane alergickej reakcie, poškodenia obličiek a vplyvu na štítnu žľazu. Informoval/a som lekára o všetkých svojich alergiách, ochoreniach obličiek, cukrovke, ochoreniach štítnej žľazy a užívaných liekoch.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potrebe vysadenia metformínu (ak ho užívam) a ďalších liekov pred výkonom podľa pokynov lekára.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ORBITÁLNA ATEREKTÓMIA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