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5617501"/>
        <w:docPartObj>
          <w:docPartGallery w:val="Cover Pages"/>
          <w:docPartUnique/>
        </w:docPartObj>
      </w:sdtPr>
      <w:sdtEndPr>
        <w:rPr>
          <w:b/>
          <w:bCs/>
          <w:color w:val="1F497D"/>
          <w:sz w:val="40"/>
          <w:szCs w:val="40"/>
        </w:rPr>
      </w:sdtEndPr>
      <w:sdtContent>
        <w:p w14:paraId="0ADFA636" w14:textId="7FBF6408" w:rsidR="00AB5CA1" w:rsidRDefault="00AB5CA1">
          <w:r>
            <w:rPr>
              <w:noProof/>
            </w:rPr>
            <mc:AlternateContent>
              <mc:Choice Requires="wpg">
                <w:drawing>
                  <wp:anchor distT="0" distB="0" distL="114300" distR="114300" simplePos="0" relativeHeight="251662336" behindDoc="0" locked="0" layoutInCell="1" allowOverlap="1" wp14:anchorId="40F809A8" wp14:editId="06975A0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34AD41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65C33D" wp14:editId="15FFEF4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BAD34D1" w14:textId="73129826" w:rsidR="00AB5CA1" w:rsidRDefault="00AB5CA1">
                                    <w:pPr>
                                      <w:pStyle w:val="NoSpacing"/>
                                      <w:jc w:val="right"/>
                                      <w:rPr>
                                        <w:color w:val="595959" w:themeColor="text1" w:themeTint="A6"/>
                                        <w:sz w:val="28"/>
                                        <w:szCs w:val="28"/>
                                      </w:rPr>
                                    </w:pPr>
                                    <w:r>
                                      <w:rPr>
                                        <w:color w:val="595959" w:themeColor="text1" w:themeTint="A6"/>
                                        <w:sz w:val="28"/>
                                        <w:szCs w:val="28"/>
                                      </w:rPr>
                                      <w:t>Ranjan Acharya</w:t>
                                    </w:r>
                                  </w:p>
                                </w:sdtContent>
                              </w:sdt>
                              <w:p w14:paraId="1ED01995" w14:textId="77777777" w:rsidR="00AB5CA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B5CA1">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65C33D"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BAD34D1" w14:textId="73129826" w:rsidR="00AB5CA1" w:rsidRDefault="00AB5CA1">
                              <w:pPr>
                                <w:pStyle w:val="NoSpacing"/>
                                <w:jc w:val="right"/>
                                <w:rPr>
                                  <w:color w:val="595959" w:themeColor="text1" w:themeTint="A6"/>
                                  <w:sz w:val="28"/>
                                  <w:szCs w:val="28"/>
                                </w:rPr>
                              </w:pPr>
                              <w:r>
                                <w:rPr>
                                  <w:color w:val="595959" w:themeColor="text1" w:themeTint="A6"/>
                                  <w:sz w:val="28"/>
                                  <w:szCs w:val="28"/>
                                </w:rPr>
                                <w:t>Ranjan Acharya</w:t>
                              </w:r>
                            </w:p>
                          </w:sdtContent>
                        </w:sdt>
                        <w:p w14:paraId="1ED01995" w14:textId="77777777" w:rsidR="00AB5CA1" w:rsidRDefault="00AB5CA1">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68C256E" wp14:editId="1984B93E">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DECB78" w14:textId="764EFF16" w:rsidR="00AB5CA1" w:rsidRDefault="00AB5CA1" w:rsidP="00AB5CA1">
                                <w:pPr>
                                  <w:spacing w:after="120" w:line="360" w:lineRule="auto"/>
                                  <w:jc w:val="center"/>
                                </w:pPr>
                                <w:r w:rsidRPr="00AB5CA1">
                                  <w:rPr>
                                    <w:b/>
                                    <w:bCs/>
                                  </w:rPr>
                                  <w:t xml:space="preserve"> </w:t>
                                </w:r>
                                <w:r>
                                  <w:rPr>
                                    <w:b/>
                                    <w:bCs/>
                                  </w:rPr>
                                  <w:t>Group Members:</w:t>
                                </w:r>
                              </w:p>
                              <w:p w14:paraId="6E308AFD" w14:textId="2E1F5F6D" w:rsidR="00AB5CA1" w:rsidRDefault="00AB5CA1" w:rsidP="00AB5CA1">
                                <w:pPr>
                                  <w:spacing w:after="500" w:line="360" w:lineRule="auto"/>
                                  <w:jc w:val="center"/>
                                </w:pPr>
                                <w:r>
                                  <w:t xml:space="preserve">Ranjan </w:t>
                                </w:r>
                                <w:r w:rsidR="006D2B09">
                                  <w:t>Acharya | Rashil</w:t>
                                </w:r>
                                <w:r>
                                  <w:t xml:space="preserve"> </w:t>
                                </w:r>
                                <w:r w:rsidR="006D2B09">
                                  <w:t>Lamsal |</w:t>
                                </w:r>
                                <w:r>
                                  <w:t xml:space="preserve">  </w:t>
                                </w:r>
                                <w:r w:rsidR="006D2B09">
                                  <w:t>Sajan Chettri | Anish Katuwal | Ujjwal Khadka</w:t>
                                </w:r>
                              </w:p>
                              <w:p w14:paraId="5751084A" w14:textId="4121BB29" w:rsidR="00AB5CA1" w:rsidRDefault="00AB5CA1" w:rsidP="00AB5CA1">
                                <w:pPr>
                                  <w:spacing w:after="120" w:line="360" w:lineRule="auto"/>
                                  <w:jc w:val="center"/>
                                </w:pPr>
                                <w:r>
                                  <w:t>Unit: ICT</w:t>
                                </w:r>
                                <w:r w:rsidR="006D2B09">
                                  <w:t>942 | Semester</w:t>
                                </w:r>
                                <w:r>
                                  <w:t xml:space="preserve"> 1, 2026</w:t>
                                </w:r>
                              </w:p>
                              <w:p w14:paraId="5AB7ECCD" w14:textId="77777777" w:rsidR="00AB5CA1" w:rsidRDefault="00AB5CA1" w:rsidP="00AB5CA1">
                                <w:pPr>
                                  <w:spacing w:after="120" w:line="360" w:lineRule="auto"/>
                                  <w:jc w:val="center"/>
                                </w:pPr>
                                <w:r>
                                  <w:t>Submission Date: 3 May 2026</w:t>
                                </w:r>
                              </w:p>
                              <w:p w14:paraId="5D046038" w14:textId="77777777" w:rsidR="00AB5CA1" w:rsidRDefault="00AB5CA1" w:rsidP="00AB5CA1">
                                <w:pPr>
                                  <w:spacing w:after="120" w:line="360" w:lineRule="auto"/>
                                  <w:jc w:val="center"/>
                                </w:pPr>
                                <w:r>
                                  <w:t>Total Words Count: 5142</w:t>
                                </w:r>
                              </w:p>
                              <w:p w14:paraId="0BEC25D4" w14:textId="77777777" w:rsidR="00AB5CA1" w:rsidRDefault="00AB5CA1" w:rsidP="00AB5CA1">
                                <w:pPr>
                                  <w:spacing w:after="120" w:line="360" w:lineRule="auto"/>
                                  <w:jc w:val="center"/>
                                </w:pPr>
                                <w:r>
                                  <w:t>Industry Partner: r2p Asia-Pacific Pty Ltd</w:t>
                                </w:r>
                              </w:p>
                              <w:p w14:paraId="7D73F58D" w14:textId="77777777" w:rsidR="00AB5CA1" w:rsidRDefault="00AB5CA1" w:rsidP="00AB5CA1">
                                <w:pPr>
                                  <w:spacing w:after="120" w:line="360" w:lineRule="auto"/>
                                  <w:jc w:val="center"/>
                                </w:pPr>
                                <w:r>
                                  <w:t>Industry Mentor: Param Gunasekaran, Head of Technology</w:t>
                                </w:r>
                              </w:p>
                              <w:p w14:paraId="5B27B4FD" w14:textId="5E69CA88" w:rsidR="00AB5CA1" w:rsidRDefault="00AB5CA1">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68C256E" id="_x0000_t202" coordsize="21600,21600" o:spt="202" path="m,l,21600r21600,l21600,xe">
                    <v:stroke joinstyle="miter"/>
                    <v:path gradientshapeok="t" o:connecttype="rect"/>
                  </v:shapetype>
                  <v:shape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0DECB78" w14:textId="764EFF16" w:rsidR="00AB5CA1" w:rsidRDefault="00AB5CA1" w:rsidP="00AB5CA1">
                          <w:pPr>
                            <w:spacing w:after="120" w:line="360" w:lineRule="auto"/>
                            <w:jc w:val="center"/>
                          </w:pPr>
                          <w:r w:rsidRPr="00AB5CA1">
                            <w:rPr>
                              <w:b/>
                              <w:bCs/>
                            </w:rPr>
                            <w:t xml:space="preserve"> </w:t>
                          </w:r>
                          <w:r>
                            <w:rPr>
                              <w:b/>
                              <w:bCs/>
                            </w:rPr>
                            <w:t>Group Members:</w:t>
                          </w:r>
                        </w:p>
                        <w:p w14:paraId="6E308AFD" w14:textId="2E1F5F6D" w:rsidR="00AB5CA1" w:rsidRDefault="00AB5CA1" w:rsidP="00AB5CA1">
                          <w:pPr>
                            <w:spacing w:after="500" w:line="360" w:lineRule="auto"/>
                            <w:jc w:val="center"/>
                          </w:pPr>
                          <w:r>
                            <w:t xml:space="preserve">Ranjan </w:t>
                          </w:r>
                          <w:r w:rsidR="006D2B09">
                            <w:t>Acharya | Rashil</w:t>
                          </w:r>
                          <w:r>
                            <w:t xml:space="preserve"> </w:t>
                          </w:r>
                          <w:r w:rsidR="006D2B09">
                            <w:t>Lamsal |</w:t>
                          </w:r>
                          <w:r>
                            <w:t xml:space="preserve">  </w:t>
                          </w:r>
                          <w:r w:rsidR="006D2B09">
                            <w:t>Sajan Chettri | Anish Katuwal | Ujjwal Khadka</w:t>
                          </w:r>
                        </w:p>
                        <w:p w14:paraId="5751084A" w14:textId="4121BB29" w:rsidR="00AB5CA1" w:rsidRDefault="00AB5CA1" w:rsidP="00AB5CA1">
                          <w:pPr>
                            <w:spacing w:after="120" w:line="360" w:lineRule="auto"/>
                            <w:jc w:val="center"/>
                          </w:pPr>
                          <w:r>
                            <w:t>Unit: ICT</w:t>
                          </w:r>
                          <w:r w:rsidR="006D2B09">
                            <w:t>942 | Semester</w:t>
                          </w:r>
                          <w:r>
                            <w:t xml:space="preserve"> 1, 2026</w:t>
                          </w:r>
                        </w:p>
                        <w:p w14:paraId="5AB7ECCD" w14:textId="77777777" w:rsidR="00AB5CA1" w:rsidRDefault="00AB5CA1" w:rsidP="00AB5CA1">
                          <w:pPr>
                            <w:spacing w:after="120" w:line="360" w:lineRule="auto"/>
                            <w:jc w:val="center"/>
                          </w:pPr>
                          <w:r>
                            <w:t>Submission Date: 3 May 2026</w:t>
                          </w:r>
                        </w:p>
                        <w:p w14:paraId="5D046038" w14:textId="77777777" w:rsidR="00AB5CA1" w:rsidRDefault="00AB5CA1" w:rsidP="00AB5CA1">
                          <w:pPr>
                            <w:spacing w:after="120" w:line="360" w:lineRule="auto"/>
                            <w:jc w:val="center"/>
                          </w:pPr>
                          <w:r>
                            <w:t>Total Words Count: 5142</w:t>
                          </w:r>
                        </w:p>
                        <w:p w14:paraId="0BEC25D4" w14:textId="77777777" w:rsidR="00AB5CA1" w:rsidRDefault="00AB5CA1" w:rsidP="00AB5CA1">
                          <w:pPr>
                            <w:spacing w:after="120" w:line="360" w:lineRule="auto"/>
                            <w:jc w:val="center"/>
                          </w:pPr>
                          <w:r>
                            <w:t>Industry Partner: r2p Asia-Pacific Pty Ltd</w:t>
                          </w:r>
                        </w:p>
                        <w:p w14:paraId="7D73F58D" w14:textId="77777777" w:rsidR="00AB5CA1" w:rsidRDefault="00AB5CA1" w:rsidP="00AB5CA1">
                          <w:pPr>
                            <w:spacing w:after="120" w:line="360" w:lineRule="auto"/>
                            <w:jc w:val="center"/>
                          </w:pPr>
                          <w:r>
                            <w:t>Industry Mentor: Param Gunasekaran, Head of Technology</w:t>
                          </w:r>
                        </w:p>
                        <w:p w14:paraId="5B27B4FD" w14:textId="5E69CA88" w:rsidR="00AB5CA1" w:rsidRDefault="00AB5CA1">
                          <w:pPr>
                            <w:pStyle w:val="NoSpacing"/>
                            <w:jc w:val="right"/>
                            <w:rPr>
                              <w:color w:val="595959" w:themeColor="text1" w:themeTint="A6"/>
                              <w:sz w:val="20"/>
                              <w:szCs w:val="20"/>
                            </w:rPr>
                          </w:pPr>
                        </w:p>
                      </w:txbxContent>
                    </v:textbox>
                    <w10:wrap type="square" anchorx="page" anchory="page"/>
                  </v:shape>
                </w:pict>
              </mc:Fallback>
            </mc:AlternateContent>
          </w:r>
        </w:p>
        <w:p w14:paraId="2C1DBA38" w14:textId="6C6D708E" w:rsidR="00AB5CA1" w:rsidRDefault="00AB5CA1">
          <w:pPr>
            <w:spacing w:after="160" w:line="278" w:lineRule="auto"/>
            <w:rPr>
              <w:b/>
              <w:bCs/>
              <w:color w:val="1F497D"/>
              <w:sz w:val="40"/>
              <w:szCs w:val="40"/>
            </w:rPr>
          </w:pPr>
          <w:r>
            <w:rPr>
              <w:noProof/>
            </w:rPr>
            <mc:AlternateContent>
              <mc:Choice Requires="wps">
                <w:drawing>
                  <wp:anchor distT="0" distB="0" distL="114300" distR="114300" simplePos="0" relativeHeight="251659264" behindDoc="0" locked="0" layoutInCell="1" allowOverlap="1" wp14:anchorId="13C32F8E" wp14:editId="7D7A186E">
                    <wp:simplePos x="0" y="0"/>
                    <wp:positionH relativeFrom="page">
                      <wp:posOffset>228600</wp:posOffset>
                    </wp:positionH>
                    <wp:positionV relativeFrom="page">
                      <wp:posOffset>4273550</wp:posOffset>
                    </wp:positionV>
                    <wp:extent cx="7315200" cy="238760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387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1ABA34" w14:textId="5F0E015C" w:rsidR="00AB5CA1" w:rsidRDefault="00000000" w:rsidP="00AB5CA1">
                                <w:pPr>
                                  <w:jc w:val="right"/>
                                  <w:rPr>
                                    <w:color w:val="156082" w:themeColor="accent1"/>
                                    <w:sz w:val="64"/>
                                    <w:szCs w:val="64"/>
                                  </w:rPr>
                                </w:pPr>
                                <w:sdt>
                                  <w:sdtPr>
                                    <w:rPr>
                                      <w:b/>
                                      <w:bCs/>
                                      <w:color w:val="000000"/>
                                      <w:sz w:val="42"/>
                                      <w:szCs w:val="4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B5CA1" w:rsidRPr="00AB5CA1">
                                      <w:rPr>
                                        <w:b/>
                                        <w:bCs/>
                                        <w:color w:val="000000"/>
                                        <w:sz w:val="42"/>
                                        <w:szCs w:val="42"/>
                                      </w:rPr>
                                      <w:t>AI-Based Document Ingestion and Normalisation System</w:t>
                                    </w:r>
                                    <w:r w:rsidR="00AB5CA1">
                                      <w:rPr>
                                        <w:b/>
                                        <w:bCs/>
                                        <w:color w:val="000000"/>
                                        <w:sz w:val="42"/>
                                        <w:szCs w:val="42"/>
                                      </w:rPr>
                                      <w:br/>
                                    </w:r>
                                    <w:r w:rsidR="00AB5CA1" w:rsidRPr="00AB5CA1">
                                      <w:rPr>
                                        <w:b/>
                                        <w:bCs/>
                                        <w:color w:val="000000"/>
                                        <w:sz w:val="42"/>
                                        <w:szCs w:val="42"/>
                                      </w:rPr>
                                      <w:t>Developed for r2p Asia-Pacific Pty Ltd</w:t>
                                    </w:r>
                                  </w:sdtContent>
                                </w:sdt>
                              </w:p>
                              <w:sdt>
                                <w:sdtPr>
                                  <w:rPr>
                                    <w:b/>
                                    <w:bCs/>
                                    <w:color w:val="1F497D"/>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66269F" w14:textId="6297D839" w:rsidR="00AB5CA1" w:rsidRDefault="00AB5CA1" w:rsidP="00AB5CA1">
                                    <w:pPr>
                                      <w:jc w:val="right"/>
                                      <w:rPr>
                                        <w:smallCaps/>
                                        <w:color w:val="404040" w:themeColor="text1" w:themeTint="BF"/>
                                        <w:sz w:val="36"/>
                                        <w:szCs w:val="36"/>
                                      </w:rPr>
                                    </w:pPr>
                                    <w:r w:rsidRPr="00AB5CA1">
                                      <w:rPr>
                                        <w:b/>
                                        <w:bCs/>
                                        <w:color w:val="1F497D"/>
                                        <w:sz w:val="40"/>
                                        <w:szCs w:val="40"/>
                                      </w:rPr>
                                      <w:t>ICT942 - Cybersecurity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3C32F8E" id="Text Box 163" o:spid="_x0000_s1028" type="#_x0000_t202" style="position:absolute;margin-left:18pt;margin-top:336.5pt;width:8in;height:188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" filled="f" stroked="f" strokeweight=".5pt">
                    <v:textbox inset="126pt,0,54pt,0">
                      <w:txbxContent>
                        <w:p w14:paraId="371ABA34" w14:textId="5F0E015C" w:rsidR="00AB5CA1" w:rsidRDefault="00AB5CA1" w:rsidP="00AB5CA1">
                          <w:pPr>
                            <w:jc w:val="right"/>
                            <w:rPr>
                              <w:color w:val="156082" w:themeColor="accent1"/>
                              <w:sz w:val="64"/>
                              <w:szCs w:val="64"/>
                            </w:rPr>
                          </w:pPr>
                          <w:sdt>
                            <w:sdtPr>
                              <w:rPr>
                                <w:b/>
                                <w:bCs/>
                                <w:color w:val="000000"/>
                                <w:sz w:val="42"/>
                                <w:szCs w:val="4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B5CA1">
                                <w:rPr>
                                  <w:b/>
                                  <w:bCs/>
                                  <w:color w:val="000000"/>
                                  <w:sz w:val="42"/>
                                  <w:szCs w:val="42"/>
                                </w:rPr>
                                <w:t>AI-Based Document Ingestion and Normalisation System</w:t>
                              </w:r>
                              <w:r>
                                <w:rPr>
                                  <w:b/>
                                  <w:bCs/>
                                  <w:color w:val="000000"/>
                                  <w:sz w:val="42"/>
                                  <w:szCs w:val="42"/>
                                </w:rPr>
                                <w:br/>
                              </w:r>
                              <w:r w:rsidRPr="00AB5CA1">
                                <w:rPr>
                                  <w:b/>
                                  <w:bCs/>
                                  <w:color w:val="000000"/>
                                  <w:sz w:val="42"/>
                                  <w:szCs w:val="42"/>
                                </w:rPr>
                                <w:t>Developed for r2p Asia-Pacific Pty Ltd</w:t>
                              </w:r>
                            </w:sdtContent>
                          </w:sdt>
                        </w:p>
                        <w:sdt>
                          <w:sdtPr>
                            <w:rPr>
                              <w:b/>
                              <w:bCs/>
                              <w:color w:val="1F497D"/>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66269F" w14:textId="6297D839" w:rsidR="00AB5CA1" w:rsidRDefault="00AB5CA1" w:rsidP="00AB5CA1">
                              <w:pPr>
                                <w:jc w:val="right"/>
                                <w:rPr>
                                  <w:smallCaps/>
                                  <w:color w:val="404040" w:themeColor="text1" w:themeTint="BF"/>
                                  <w:sz w:val="36"/>
                                  <w:szCs w:val="36"/>
                                </w:rPr>
                              </w:pPr>
                              <w:r w:rsidRPr="00AB5CA1">
                                <w:rPr>
                                  <w:b/>
                                  <w:bCs/>
                                  <w:color w:val="1F497D"/>
                                  <w:sz w:val="40"/>
                                  <w:szCs w:val="40"/>
                                </w:rPr>
                                <w:t>ICT942 - Cybersecurity Project</w:t>
                              </w:r>
                            </w:p>
                          </w:sdtContent>
                        </w:sdt>
                      </w:txbxContent>
                    </v:textbox>
                    <w10:wrap type="square" anchorx="page" anchory="page"/>
                  </v:shape>
                </w:pict>
              </mc:Fallback>
            </mc:AlternateContent>
          </w:r>
          <w:r>
            <w:rPr>
              <w:b/>
              <w:bCs/>
              <w:color w:val="1F497D"/>
              <w:sz w:val="40"/>
              <w:szCs w:val="40"/>
            </w:rPr>
            <w:br w:type="page"/>
          </w:r>
        </w:p>
      </w:sdtContent>
    </w:sdt>
    <w:p w14:paraId="3DDCA1B4" w14:textId="77777777" w:rsidR="004E7BA1" w:rsidRDefault="004E7BA1" w:rsidP="00285E28">
      <w:pPr>
        <w:spacing w:line="360" w:lineRule="auto"/>
      </w:pPr>
    </w:p>
    <w:p w14:paraId="10E7E838" w14:textId="77777777" w:rsidR="00614085" w:rsidRPr="00614085" w:rsidRDefault="00614085" w:rsidP="00285E28">
      <w:pPr>
        <w:spacing w:line="360" w:lineRule="auto"/>
        <w:rPr>
          <w:b/>
          <w:bCs/>
          <w:sz w:val="28"/>
          <w:szCs w:val="28"/>
        </w:rPr>
      </w:pPr>
      <w:r w:rsidRPr="00614085">
        <w:rPr>
          <w:b/>
          <w:bCs/>
          <w:sz w:val="28"/>
          <w:szCs w:val="28"/>
        </w:rPr>
        <w:t>Abstract</w:t>
      </w:r>
    </w:p>
    <w:p w14:paraId="5A6A397A" w14:textId="77777777" w:rsidR="009478D0" w:rsidRDefault="009478D0" w:rsidP="009478D0">
      <w:pPr>
        <w:spacing w:line="360" w:lineRule="auto"/>
        <w:jc w:val="both"/>
      </w:pPr>
      <w:r>
        <w:t>Many companies today handle a large volume of documents in different formats including PDF files Word documents and scanned images. Doing this work manually takes a great deal of time and often results in errors or missing information. r2p Asia-Pacific Pty Ltd which is a transport technology company based in Australia faces this same issue. Their employees currently read and manage contracts and operational documents by hand. This process is slow and difficult to track properly.</w:t>
      </w:r>
    </w:p>
    <w:p w14:paraId="382BDB82" w14:textId="77777777" w:rsidR="009478D0" w:rsidRDefault="009478D0" w:rsidP="009478D0">
      <w:pPr>
        <w:spacing w:line="360" w:lineRule="auto"/>
        <w:jc w:val="both"/>
      </w:pPr>
    </w:p>
    <w:p w14:paraId="0590CA12" w14:textId="77777777" w:rsidR="009478D0" w:rsidRDefault="009478D0" w:rsidP="009478D0">
      <w:pPr>
        <w:spacing w:line="360" w:lineRule="auto"/>
        <w:jc w:val="both"/>
      </w:pPr>
      <w:r>
        <w:t>The purpose of this project was to create an automated system that can accept documents in various formats read their content and convert that content into a clean structured format that computer systems can process easily. The system uses a technology called Optical Character Recognition or OCR to read text from scanned files. It also uses layout detection to understand how the document is organised. The final output is stored in JSON format which is a common method for arranging data so it can be sent to other systems through an API.</w:t>
      </w:r>
    </w:p>
    <w:p w14:paraId="1EA4BEBA" w14:textId="77777777" w:rsidR="009478D0" w:rsidRDefault="009478D0" w:rsidP="009478D0">
      <w:pPr>
        <w:spacing w:line="360" w:lineRule="auto"/>
        <w:jc w:val="both"/>
      </w:pPr>
    </w:p>
    <w:p w14:paraId="20ECA909" w14:textId="3135A32A" w:rsidR="00614085" w:rsidRDefault="009478D0" w:rsidP="009478D0">
      <w:pPr>
        <w:spacing w:line="360" w:lineRule="auto"/>
        <w:jc w:val="both"/>
      </w:pPr>
      <w:r>
        <w:t>A working prototype of the system was built and tested. It achieved around 88 percent accuracy when extracting content from documents. It also processed each document in about one and a half seconds on average. Both results met the targets set at the beginning of the project. This report explains the background of the problem the objectives of the project how the work was planned and what existing research says about the tools and methods that were used.</w:t>
      </w:r>
    </w:p>
    <w:p w14:paraId="61F81C9A" w14:textId="77777777" w:rsidR="00614085" w:rsidRDefault="00614085" w:rsidP="00285E28">
      <w:pPr>
        <w:spacing w:line="360" w:lineRule="auto"/>
      </w:pPr>
    </w:p>
    <w:p w14:paraId="768C3261" w14:textId="77777777" w:rsidR="004E7BA1" w:rsidRDefault="004E7BA1" w:rsidP="00285E28">
      <w:pPr>
        <w:spacing w:line="360" w:lineRule="auto"/>
      </w:pPr>
    </w:p>
    <w:p w14:paraId="6A022F5E" w14:textId="77777777" w:rsidR="004E7BA1" w:rsidRDefault="004E7BA1" w:rsidP="00285E28">
      <w:pPr>
        <w:spacing w:line="360" w:lineRule="auto"/>
      </w:pPr>
    </w:p>
    <w:p w14:paraId="62DE7085" w14:textId="77777777" w:rsidR="004E7BA1" w:rsidRDefault="004E7BA1" w:rsidP="00285E28">
      <w:pPr>
        <w:spacing w:line="360" w:lineRule="auto"/>
      </w:pPr>
    </w:p>
    <w:p w14:paraId="40993ED2" w14:textId="77777777" w:rsidR="004E7BA1" w:rsidRDefault="004E7BA1" w:rsidP="00285E28">
      <w:pPr>
        <w:spacing w:line="360" w:lineRule="auto"/>
      </w:pPr>
    </w:p>
    <w:p w14:paraId="29361545" w14:textId="77777777" w:rsidR="004E7BA1" w:rsidRDefault="004E7BA1" w:rsidP="00285E28">
      <w:pPr>
        <w:spacing w:line="360" w:lineRule="auto"/>
      </w:pPr>
    </w:p>
    <w:sdt>
      <w:sdtPr>
        <w:rPr>
          <w:rFonts w:ascii="Arial" w:eastAsia="Arial" w:hAnsi="Arial" w:cs="Arial"/>
          <w:b w:val="0"/>
          <w:bCs w:val="0"/>
          <w:color w:val="auto"/>
          <w:sz w:val="24"/>
          <w:szCs w:val="24"/>
          <w:lang w:val="en-AU"/>
        </w:rPr>
        <w:id w:val="-2074186747"/>
        <w:docPartObj>
          <w:docPartGallery w:val="Table of Contents"/>
          <w:docPartUnique/>
        </w:docPartObj>
      </w:sdtPr>
      <w:sdtEndPr>
        <w:rPr>
          <w:noProof/>
        </w:rPr>
      </w:sdtEndPr>
      <w:sdtContent>
        <w:p w14:paraId="53519AA1" w14:textId="4F4C6E48" w:rsidR="000245FD" w:rsidRPr="004E7BA1" w:rsidRDefault="000245FD" w:rsidP="004E7BA1">
          <w:pPr>
            <w:pStyle w:val="TOCHeading"/>
            <w:spacing w:line="360" w:lineRule="auto"/>
            <w:rPr>
              <w:rFonts w:ascii="Arial" w:hAnsi="Arial" w:cs="Arial"/>
              <w:color w:val="000000" w:themeColor="text1"/>
            </w:rPr>
          </w:pPr>
          <w:r w:rsidRPr="004E7BA1">
            <w:rPr>
              <w:rFonts w:ascii="Arial" w:hAnsi="Arial" w:cs="Arial"/>
              <w:color w:val="000000" w:themeColor="text1"/>
            </w:rPr>
            <w:t>Table of Contents</w:t>
          </w:r>
        </w:p>
        <w:p w14:paraId="26039134" w14:textId="5042080C" w:rsidR="004E7BA1" w:rsidRPr="00720068" w:rsidRDefault="000245FD" w:rsidP="004E7BA1">
          <w:pPr>
            <w:pStyle w:val="TOC1"/>
            <w:tabs>
              <w:tab w:val="right" w:leader="dot" w:pos="9350"/>
            </w:tabs>
            <w:spacing w:line="360" w:lineRule="auto"/>
            <w:rPr>
              <w:rFonts w:ascii="Arial" w:eastAsiaTheme="minorEastAsia" w:hAnsi="Arial"/>
              <w:b w:val="0"/>
              <w:bCs w:val="0"/>
              <w:caps w:val="0"/>
              <w:noProof/>
              <w:kern w:val="2"/>
              <w:sz w:val="24"/>
              <w:szCs w:val="24"/>
              <w14:ligatures w14:val="standardContextual"/>
            </w:rPr>
          </w:pPr>
          <w:r w:rsidRPr="00720068">
            <w:rPr>
              <w:rFonts w:ascii="Arial" w:hAnsi="Arial"/>
              <w:caps w:val="0"/>
              <w:sz w:val="24"/>
              <w:szCs w:val="24"/>
            </w:rPr>
            <w:fldChar w:fldCharType="begin"/>
          </w:r>
          <w:r w:rsidRPr="00720068">
            <w:rPr>
              <w:rFonts w:ascii="Arial" w:hAnsi="Arial"/>
              <w:caps w:val="0"/>
              <w:sz w:val="24"/>
              <w:szCs w:val="24"/>
            </w:rPr>
            <w:instrText xml:space="preserve"> TOC \o "1-3" \h \z \u </w:instrText>
          </w:r>
          <w:r w:rsidRPr="00720068">
            <w:rPr>
              <w:rFonts w:ascii="Arial" w:hAnsi="Arial"/>
              <w:caps w:val="0"/>
              <w:sz w:val="24"/>
              <w:szCs w:val="24"/>
            </w:rPr>
            <w:fldChar w:fldCharType="separate"/>
          </w:r>
          <w:hyperlink w:anchor="_Toc228685413" w:history="1">
            <w:r w:rsidR="004E7BA1" w:rsidRPr="00720068">
              <w:rPr>
                <w:rStyle w:val="Hyperlink"/>
                <w:rFonts w:ascii="Arial" w:hAnsi="Arial"/>
                <w:noProof/>
              </w:rPr>
              <w:t>1. Introduction</w:t>
            </w:r>
            <w:r w:rsidR="004E7BA1" w:rsidRPr="00720068">
              <w:rPr>
                <w:rFonts w:ascii="Arial" w:hAnsi="Arial"/>
                <w:noProof/>
                <w:webHidden/>
              </w:rPr>
              <w:tab/>
            </w:r>
            <w:r w:rsidR="004E7BA1" w:rsidRPr="00720068">
              <w:rPr>
                <w:rFonts w:ascii="Arial" w:hAnsi="Arial"/>
                <w:noProof/>
                <w:webHidden/>
              </w:rPr>
              <w:fldChar w:fldCharType="begin"/>
            </w:r>
            <w:r w:rsidR="004E7BA1" w:rsidRPr="00720068">
              <w:rPr>
                <w:rFonts w:ascii="Arial" w:hAnsi="Arial"/>
                <w:noProof/>
                <w:webHidden/>
              </w:rPr>
              <w:instrText xml:space="preserve"> PAGEREF _Toc228685413 \h </w:instrText>
            </w:r>
            <w:r w:rsidR="004E7BA1" w:rsidRPr="00720068">
              <w:rPr>
                <w:rFonts w:ascii="Arial" w:hAnsi="Arial"/>
                <w:noProof/>
                <w:webHidden/>
              </w:rPr>
            </w:r>
            <w:r w:rsidR="004E7BA1" w:rsidRPr="00720068">
              <w:rPr>
                <w:rFonts w:ascii="Arial" w:hAnsi="Arial"/>
                <w:noProof/>
                <w:webHidden/>
              </w:rPr>
              <w:fldChar w:fldCharType="separate"/>
            </w:r>
            <w:r w:rsidR="004E7BA1" w:rsidRPr="00720068">
              <w:rPr>
                <w:rFonts w:ascii="Arial" w:hAnsi="Arial"/>
                <w:noProof/>
                <w:webHidden/>
              </w:rPr>
              <w:t>4</w:t>
            </w:r>
            <w:r w:rsidR="004E7BA1" w:rsidRPr="00720068">
              <w:rPr>
                <w:rFonts w:ascii="Arial" w:hAnsi="Arial"/>
                <w:noProof/>
                <w:webHidden/>
              </w:rPr>
              <w:fldChar w:fldCharType="end"/>
            </w:r>
          </w:hyperlink>
        </w:p>
        <w:p w14:paraId="71E6437E" w14:textId="57E20B2A" w:rsidR="004E7BA1" w:rsidRPr="00720068" w:rsidRDefault="004E7BA1" w:rsidP="004E7BA1">
          <w:pPr>
            <w:pStyle w:val="TOC2"/>
            <w:tabs>
              <w:tab w:val="left" w:pos="960"/>
              <w:tab w:val="right" w:leader="dot" w:pos="9350"/>
            </w:tabs>
            <w:spacing w:line="360" w:lineRule="auto"/>
            <w:rPr>
              <w:rFonts w:ascii="Arial" w:eastAsiaTheme="minorEastAsia" w:hAnsi="Arial"/>
              <w:smallCaps w:val="0"/>
              <w:noProof/>
              <w:kern w:val="2"/>
              <w:sz w:val="24"/>
              <w:szCs w:val="24"/>
              <w14:ligatures w14:val="standardContextual"/>
            </w:rPr>
          </w:pPr>
          <w:hyperlink w:anchor="_Toc228685414" w:history="1">
            <w:r w:rsidRPr="00720068">
              <w:rPr>
                <w:rStyle w:val="Hyperlink"/>
                <w:rFonts w:ascii="Arial" w:hAnsi="Arial"/>
                <w:noProof/>
              </w:rPr>
              <w:t>1.1</w:t>
            </w:r>
            <w:r w:rsidRPr="00720068">
              <w:rPr>
                <w:rFonts w:ascii="Arial" w:eastAsiaTheme="minorEastAsia" w:hAnsi="Arial"/>
                <w:smallCaps w:val="0"/>
                <w:noProof/>
                <w:kern w:val="2"/>
                <w:sz w:val="24"/>
                <w:szCs w:val="24"/>
                <w14:ligatures w14:val="standardContextual"/>
              </w:rPr>
              <w:tab/>
            </w:r>
            <w:r w:rsidRPr="00720068">
              <w:rPr>
                <w:rStyle w:val="Hyperlink"/>
                <w:rFonts w:ascii="Arial" w:hAnsi="Arial"/>
                <w:noProof/>
              </w:rPr>
              <w:t>Problem Statement and Research Questions</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_Toc228685414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2</w:t>
            </w:r>
            <w:r w:rsidRPr="00720068">
              <w:rPr>
                <w:rFonts w:ascii="Arial" w:hAnsi="Arial"/>
                <w:noProof/>
                <w:webHidden/>
              </w:rPr>
              <w:fldChar w:fldCharType="end"/>
            </w:r>
          </w:hyperlink>
        </w:p>
        <w:p w14:paraId="29B81D2E" w14:textId="60DA5C37"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15" w:history="1">
            <w:r w:rsidRPr="00720068">
              <w:rPr>
                <w:rStyle w:val="Hyperlink"/>
                <w:rFonts w:ascii="Arial" w:hAnsi="Arial"/>
                <w:noProof/>
              </w:rPr>
              <w:t>1.2 Goal and Objectives</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_Toc228685415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3</w:t>
            </w:r>
            <w:r w:rsidRPr="00720068">
              <w:rPr>
                <w:rFonts w:ascii="Arial" w:hAnsi="Arial"/>
                <w:noProof/>
                <w:webHidden/>
              </w:rPr>
              <w:fldChar w:fldCharType="end"/>
            </w:r>
          </w:hyperlink>
        </w:p>
        <w:p w14:paraId="1744307A" w14:textId="7DC82578" w:rsidR="004E7BA1" w:rsidRPr="00720068" w:rsidRDefault="004E7BA1" w:rsidP="004E7BA1">
          <w:pPr>
            <w:pStyle w:val="TOC3"/>
            <w:tabs>
              <w:tab w:val="right" w:leader="dot" w:pos="9350"/>
            </w:tabs>
            <w:spacing w:line="360" w:lineRule="auto"/>
            <w:rPr>
              <w:rFonts w:ascii="Arial" w:eastAsiaTheme="minorEastAsia" w:hAnsi="Arial"/>
              <w:i w:val="0"/>
              <w:iCs w:val="0"/>
              <w:noProof/>
              <w:kern w:val="2"/>
              <w:sz w:val="24"/>
              <w:szCs w:val="24"/>
              <w14:ligatures w14:val="standardContextual"/>
            </w:rPr>
          </w:pPr>
          <w:hyperlink w:anchor="_Toc228685416" w:history="1">
            <w:r w:rsidRPr="00720068">
              <w:rPr>
                <w:rStyle w:val="Hyperlink"/>
                <w:rFonts w:ascii="Arial" w:hAnsi="Arial"/>
                <w:noProof/>
              </w:rPr>
              <w:t>1.2.1 System Diagram Architecure</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_Toc228685416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4</w:t>
            </w:r>
            <w:r w:rsidRPr="00720068">
              <w:rPr>
                <w:rFonts w:ascii="Arial" w:hAnsi="Arial"/>
                <w:noProof/>
                <w:webHidden/>
              </w:rPr>
              <w:fldChar w:fldCharType="end"/>
            </w:r>
          </w:hyperlink>
        </w:p>
        <w:p w14:paraId="2E0465BA" w14:textId="2CB1FC0D" w:rsidR="004E7BA1" w:rsidRPr="00720068" w:rsidRDefault="004E7BA1" w:rsidP="004E7BA1">
          <w:pPr>
            <w:pStyle w:val="TOC3"/>
            <w:tabs>
              <w:tab w:val="right" w:leader="dot" w:pos="9350"/>
            </w:tabs>
            <w:spacing w:line="360" w:lineRule="auto"/>
            <w:rPr>
              <w:rFonts w:ascii="Arial" w:eastAsiaTheme="minorEastAsia" w:hAnsi="Arial"/>
              <w:i w:val="0"/>
              <w:iCs w:val="0"/>
              <w:noProof/>
              <w:kern w:val="2"/>
              <w:sz w:val="24"/>
              <w:szCs w:val="24"/>
              <w14:ligatures w14:val="standardContextual"/>
            </w:rPr>
          </w:pPr>
          <w:hyperlink w:anchor="_Toc228685417" w:history="1">
            <w:r w:rsidRPr="00720068">
              <w:rPr>
                <w:rStyle w:val="Hyperlink"/>
                <w:rFonts w:ascii="Arial" w:hAnsi="Arial"/>
                <w:noProof/>
              </w:rPr>
              <w:t>1.2.2 Data Flow Duagram</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_Toc228685417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4</w:t>
            </w:r>
            <w:r w:rsidRPr="00720068">
              <w:rPr>
                <w:rFonts w:ascii="Arial" w:hAnsi="Arial"/>
                <w:noProof/>
                <w:webHidden/>
              </w:rPr>
              <w:fldChar w:fldCharType="end"/>
            </w:r>
          </w:hyperlink>
        </w:p>
        <w:p w14:paraId="79BF6D41" w14:textId="2236F047"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18" w:history="1">
            <w:r w:rsidRPr="00720068">
              <w:rPr>
                <w:rStyle w:val="Hyperlink"/>
                <w:rFonts w:ascii="Arial" w:hAnsi="Arial"/>
                <w:noProof/>
              </w:rPr>
              <w:t>1.3 Project Charter</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_Toc228685418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6</w:t>
            </w:r>
            <w:r w:rsidRPr="00720068">
              <w:rPr>
                <w:rFonts w:ascii="Arial" w:hAnsi="Arial"/>
                <w:noProof/>
                <w:webHidden/>
              </w:rPr>
              <w:fldChar w:fldCharType="end"/>
            </w:r>
          </w:hyperlink>
        </w:p>
        <w:p w14:paraId="3FCF4AE7" w14:textId="6835580F"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19" w:history="1">
            <w:r w:rsidRPr="00720068">
              <w:rPr>
                <w:rStyle w:val="Hyperlink"/>
                <w:rFonts w:ascii="Arial" w:hAnsi="Arial"/>
                <w:noProof/>
              </w:rPr>
              <w:t>1.4 Project Timeline</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_Toc228685419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6</w:t>
            </w:r>
            <w:r w:rsidRPr="00720068">
              <w:rPr>
                <w:rFonts w:ascii="Arial" w:hAnsi="Arial"/>
                <w:noProof/>
                <w:webHidden/>
              </w:rPr>
              <w:fldChar w:fldCharType="end"/>
            </w:r>
          </w:hyperlink>
        </w:p>
        <w:p w14:paraId="0E79562A" w14:textId="0EE3D358" w:rsidR="004E7BA1" w:rsidRPr="00720068" w:rsidRDefault="004E7BA1" w:rsidP="004E7BA1">
          <w:pPr>
            <w:pStyle w:val="TOC3"/>
            <w:tabs>
              <w:tab w:val="right" w:leader="dot" w:pos="9350"/>
            </w:tabs>
            <w:spacing w:line="360" w:lineRule="auto"/>
            <w:rPr>
              <w:rFonts w:ascii="Arial" w:eastAsiaTheme="minorEastAsia" w:hAnsi="Arial"/>
              <w:i w:val="0"/>
              <w:iCs w:val="0"/>
              <w:noProof/>
              <w:kern w:val="2"/>
              <w:sz w:val="24"/>
              <w:szCs w:val="24"/>
              <w14:ligatures w14:val="standardContextual"/>
            </w:rPr>
          </w:pPr>
          <w:hyperlink w:anchor="_Toc228685420" w:history="1">
            <w:r w:rsidRPr="00720068">
              <w:rPr>
                <w:rStyle w:val="Hyperlink"/>
                <w:rFonts w:ascii="Arial" w:hAnsi="Arial"/>
                <w:noProof/>
              </w:rPr>
              <w:t>1.4.1 Work Flow Diagram</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_Toc228685420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6</w:t>
            </w:r>
            <w:r w:rsidRPr="00720068">
              <w:rPr>
                <w:rFonts w:ascii="Arial" w:hAnsi="Arial"/>
                <w:noProof/>
                <w:webHidden/>
              </w:rPr>
              <w:fldChar w:fldCharType="end"/>
            </w:r>
          </w:hyperlink>
        </w:p>
        <w:p w14:paraId="5FEB3F5B" w14:textId="1BCDC9DD" w:rsidR="004E7BA1" w:rsidRPr="00720068" w:rsidRDefault="004E7BA1" w:rsidP="004E7BA1">
          <w:pPr>
            <w:pStyle w:val="TOC3"/>
            <w:tabs>
              <w:tab w:val="right" w:leader="dot" w:pos="9350"/>
            </w:tabs>
            <w:spacing w:line="360" w:lineRule="auto"/>
            <w:rPr>
              <w:rFonts w:ascii="Arial" w:eastAsiaTheme="minorEastAsia" w:hAnsi="Arial"/>
              <w:i w:val="0"/>
              <w:iCs w:val="0"/>
              <w:noProof/>
              <w:kern w:val="2"/>
              <w:sz w:val="24"/>
              <w:szCs w:val="24"/>
              <w14:ligatures w14:val="standardContextual"/>
            </w:rPr>
          </w:pPr>
          <w:hyperlink w:anchor="_Toc228685421" w:history="1">
            <w:r w:rsidRPr="00720068">
              <w:rPr>
                <w:rStyle w:val="Hyperlink"/>
                <w:rFonts w:ascii="Arial" w:hAnsi="Arial"/>
                <w:noProof/>
              </w:rPr>
              <w:t>1.4.2 Gantt Chart</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_Toc228685421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7</w:t>
            </w:r>
            <w:r w:rsidRPr="00720068">
              <w:rPr>
                <w:rFonts w:ascii="Arial" w:hAnsi="Arial"/>
                <w:noProof/>
                <w:webHidden/>
              </w:rPr>
              <w:fldChar w:fldCharType="end"/>
            </w:r>
          </w:hyperlink>
        </w:p>
        <w:p w14:paraId="5EEA6571" w14:textId="04701E9D"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22" w:history="1">
            <w:r w:rsidRPr="00720068">
              <w:rPr>
                <w:rStyle w:val="Hyperlink"/>
                <w:rFonts w:ascii="Arial" w:hAnsi="Arial"/>
                <w:noProof/>
              </w:rPr>
              <w:t>1.5 Feasibility Study</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_Toc228685422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10</w:t>
            </w:r>
            <w:r w:rsidRPr="00720068">
              <w:rPr>
                <w:rFonts w:ascii="Arial" w:hAnsi="Arial"/>
                <w:noProof/>
                <w:webHidden/>
              </w:rPr>
              <w:fldChar w:fldCharType="end"/>
            </w:r>
          </w:hyperlink>
        </w:p>
        <w:p w14:paraId="614282A8" w14:textId="7D21471A"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23" w:history="1">
            <w:r w:rsidRPr="00720068">
              <w:rPr>
                <w:rStyle w:val="Hyperlink"/>
                <w:rFonts w:ascii="Arial" w:hAnsi="Arial"/>
                <w:noProof/>
              </w:rPr>
              <w:t>1.6 Cost Estimation</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_Toc228685423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11</w:t>
            </w:r>
            <w:r w:rsidRPr="00720068">
              <w:rPr>
                <w:rFonts w:ascii="Arial" w:hAnsi="Arial"/>
                <w:noProof/>
                <w:webHidden/>
              </w:rPr>
              <w:fldChar w:fldCharType="end"/>
            </w:r>
          </w:hyperlink>
        </w:p>
        <w:p w14:paraId="4F9B425E" w14:textId="3B31A94B" w:rsidR="004E7BA1" w:rsidRPr="00720068" w:rsidRDefault="004E7BA1" w:rsidP="004E7BA1">
          <w:pPr>
            <w:pStyle w:val="TOC1"/>
            <w:tabs>
              <w:tab w:val="right" w:leader="dot" w:pos="9350"/>
            </w:tabs>
            <w:spacing w:line="360" w:lineRule="auto"/>
            <w:rPr>
              <w:rFonts w:ascii="Arial" w:eastAsiaTheme="minorEastAsia" w:hAnsi="Arial"/>
              <w:b w:val="0"/>
              <w:bCs w:val="0"/>
              <w:caps w:val="0"/>
              <w:noProof/>
              <w:kern w:val="2"/>
              <w:sz w:val="24"/>
              <w:szCs w:val="24"/>
              <w14:ligatures w14:val="standardContextual"/>
            </w:rPr>
          </w:pPr>
          <w:hyperlink w:anchor="_Toc228685424" w:history="1">
            <w:r w:rsidRPr="00720068">
              <w:rPr>
                <w:rStyle w:val="Hyperlink"/>
                <w:rFonts w:ascii="Arial" w:hAnsi="Arial"/>
                <w:noProof/>
              </w:rPr>
              <w:t>2. Literature Review</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_Toc228685424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12</w:t>
            </w:r>
            <w:r w:rsidRPr="00720068">
              <w:rPr>
                <w:rFonts w:ascii="Arial" w:hAnsi="Arial"/>
                <w:noProof/>
                <w:webHidden/>
              </w:rPr>
              <w:fldChar w:fldCharType="end"/>
            </w:r>
          </w:hyperlink>
        </w:p>
        <w:p w14:paraId="124DFA1A" w14:textId="420E48D8"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25" w:history="1">
            <w:r w:rsidRPr="00720068">
              <w:rPr>
                <w:rStyle w:val="Hyperlink"/>
                <w:rFonts w:ascii="Arial" w:hAnsi="Arial"/>
                <w:noProof/>
              </w:rPr>
              <w:t>2.1 Optical Character Recognition</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_Toc228685425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12</w:t>
            </w:r>
            <w:r w:rsidRPr="00720068">
              <w:rPr>
                <w:rFonts w:ascii="Arial" w:hAnsi="Arial"/>
                <w:noProof/>
                <w:webHidden/>
              </w:rPr>
              <w:fldChar w:fldCharType="end"/>
            </w:r>
          </w:hyperlink>
        </w:p>
        <w:p w14:paraId="548064C7" w14:textId="4EC1E490"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26" w:history="1">
            <w:r w:rsidRPr="00720068">
              <w:rPr>
                <w:rStyle w:val="Hyperlink"/>
                <w:rFonts w:ascii="Arial" w:hAnsi="Arial"/>
                <w:noProof/>
              </w:rPr>
              <w:t>2.2 Layout-Aware Document Parsing</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_Toc228685426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13</w:t>
            </w:r>
            <w:r w:rsidRPr="00720068">
              <w:rPr>
                <w:rFonts w:ascii="Arial" w:hAnsi="Arial"/>
                <w:noProof/>
                <w:webHidden/>
              </w:rPr>
              <w:fldChar w:fldCharType="end"/>
            </w:r>
          </w:hyperlink>
        </w:p>
        <w:p w14:paraId="5CA6FC02" w14:textId="2CCE88F1"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27" w:history="1">
            <w:r w:rsidRPr="00720068">
              <w:rPr>
                <w:rStyle w:val="Hyperlink"/>
                <w:rFonts w:ascii="Arial" w:hAnsi="Arial"/>
                <w:noProof/>
              </w:rPr>
              <w:t>2.3 Information Extraction from Business Documents</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_Toc228685427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14</w:t>
            </w:r>
            <w:r w:rsidRPr="00720068">
              <w:rPr>
                <w:rFonts w:ascii="Arial" w:hAnsi="Arial"/>
                <w:noProof/>
                <w:webHidden/>
              </w:rPr>
              <w:fldChar w:fldCharType="end"/>
            </w:r>
          </w:hyperlink>
        </w:p>
        <w:p w14:paraId="0D1ED124" w14:textId="5F152889"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28" w:history="1">
            <w:r w:rsidRPr="00720068">
              <w:rPr>
                <w:rStyle w:val="Hyperlink"/>
                <w:rFonts w:ascii="Arial" w:hAnsi="Arial"/>
                <w:noProof/>
              </w:rPr>
              <w:t>2.4 API-Based System Integration</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_Toc228685428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15</w:t>
            </w:r>
            <w:r w:rsidRPr="00720068">
              <w:rPr>
                <w:rFonts w:ascii="Arial" w:hAnsi="Arial"/>
                <w:noProof/>
                <w:webHidden/>
              </w:rPr>
              <w:fldChar w:fldCharType="end"/>
            </w:r>
          </w:hyperlink>
        </w:p>
        <w:p w14:paraId="724A0194" w14:textId="0BE833A7" w:rsidR="004E7BA1" w:rsidRPr="00720068" w:rsidRDefault="004E7BA1" w:rsidP="004E7BA1">
          <w:pPr>
            <w:pStyle w:val="TOC2"/>
            <w:tabs>
              <w:tab w:val="right" w:leader="dot" w:pos="9350"/>
            </w:tabs>
            <w:spacing w:line="360" w:lineRule="auto"/>
            <w:rPr>
              <w:rFonts w:ascii="Arial" w:eastAsiaTheme="minorEastAsia" w:hAnsi="Arial"/>
              <w:smallCaps w:val="0"/>
              <w:noProof/>
              <w:kern w:val="2"/>
              <w:sz w:val="24"/>
              <w:szCs w:val="24"/>
              <w14:ligatures w14:val="standardContextual"/>
            </w:rPr>
          </w:pPr>
          <w:hyperlink w:anchor="_Toc228685429" w:history="1">
            <w:r w:rsidRPr="00720068">
              <w:rPr>
                <w:rStyle w:val="Hyperlink"/>
                <w:rFonts w:ascii="Arial" w:hAnsi="Arial"/>
                <w:noProof/>
              </w:rPr>
              <w:t>2.5 Comparison of Existing Works and Gap Analysis</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_Toc228685429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17</w:t>
            </w:r>
            <w:r w:rsidRPr="00720068">
              <w:rPr>
                <w:rFonts w:ascii="Arial" w:hAnsi="Arial"/>
                <w:noProof/>
                <w:webHidden/>
              </w:rPr>
              <w:fldChar w:fldCharType="end"/>
            </w:r>
          </w:hyperlink>
        </w:p>
        <w:p w14:paraId="1C2B911D" w14:textId="674E239C" w:rsidR="004E7BA1" w:rsidRPr="00720068" w:rsidRDefault="004E7BA1" w:rsidP="004E7BA1">
          <w:pPr>
            <w:pStyle w:val="TOC3"/>
            <w:tabs>
              <w:tab w:val="right" w:leader="dot" w:pos="9350"/>
            </w:tabs>
            <w:spacing w:line="360" w:lineRule="auto"/>
            <w:rPr>
              <w:rFonts w:ascii="Arial" w:eastAsiaTheme="minorEastAsia" w:hAnsi="Arial"/>
              <w:i w:val="0"/>
              <w:iCs w:val="0"/>
              <w:noProof/>
              <w:kern w:val="2"/>
              <w:sz w:val="24"/>
              <w:szCs w:val="24"/>
              <w14:ligatures w14:val="standardContextual"/>
            </w:rPr>
          </w:pPr>
          <w:hyperlink w:anchor="_Toc228685430" w:history="1">
            <w:r w:rsidRPr="00720068">
              <w:rPr>
                <w:rStyle w:val="Hyperlink"/>
                <w:rFonts w:ascii="Arial" w:hAnsi="Arial"/>
                <w:noProof/>
              </w:rPr>
              <w:t>2.5.1 Gap Analysis</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_Toc228685430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23</w:t>
            </w:r>
            <w:r w:rsidRPr="00720068">
              <w:rPr>
                <w:rFonts w:ascii="Arial" w:hAnsi="Arial"/>
                <w:noProof/>
                <w:webHidden/>
              </w:rPr>
              <w:fldChar w:fldCharType="end"/>
            </w:r>
          </w:hyperlink>
        </w:p>
        <w:p w14:paraId="4E6AD33C" w14:textId="42CAEC9B" w:rsidR="004E7BA1" w:rsidRPr="00720068" w:rsidRDefault="004E7BA1" w:rsidP="004E7BA1">
          <w:pPr>
            <w:pStyle w:val="TOC1"/>
            <w:tabs>
              <w:tab w:val="right" w:leader="dot" w:pos="9350"/>
            </w:tabs>
            <w:spacing w:line="360" w:lineRule="auto"/>
            <w:rPr>
              <w:rFonts w:ascii="Arial" w:eastAsiaTheme="minorEastAsia" w:hAnsi="Arial"/>
              <w:b w:val="0"/>
              <w:bCs w:val="0"/>
              <w:caps w:val="0"/>
              <w:noProof/>
              <w:kern w:val="2"/>
              <w:sz w:val="24"/>
              <w:szCs w:val="24"/>
              <w14:ligatures w14:val="standardContextual"/>
            </w:rPr>
          </w:pPr>
          <w:hyperlink w:anchor="_Toc228685431" w:history="1">
            <w:r w:rsidRPr="00720068">
              <w:rPr>
                <w:rStyle w:val="Hyperlink"/>
                <w:rFonts w:ascii="Arial" w:hAnsi="Arial"/>
                <w:noProof/>
              </w:rPr>
              <w:t>3. Conclusion</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_Toc228685431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24</w:t>
            </w:r>
            <w:r w:rsidRPr="00720068">
              <w:rPr>
                <w:rFonts w:ascii="Arial" w:hAnsi="Arial"/>
                <w:noProof/>
                <w:webHidden/>
              </w:rPr>
              <w:fldChar w:fldCharType="end"/>
            </w:r>
          </w:hyperlink>
        </w:p>
        <w:p w14:paraId="73368C7F" w14:textId="25C0E9FB" w:rsidR="004E7BA1" w:rsidRPr="00720068" w:rsidRDefault="004E7BA1" w:rsidP="004E7BA1">
          <w:pPr>
            <w:pStyle w:val="TOC1"/>
            <w:tabs>
              <w:tab w:val="right" w:leader="dot" w:pos="9350"/>
            </w:tabs>
            <w:spacing w:line="360" w:lineRule="auto"/>
            <w:rPr>
              <w:rFonts w:ascii="Arial" w:eastAsiaTheme="minorEastAsia" w:hAnsi="Arial"/>
              <w:b w:val="0"/>
              <w:bCs w:val="0"/>
              <w:caps w:val="0"/>
              <w:noProof/>
              <w:kern w:val="2"/>
              <w:sz w:val="24"/>
              <w:szCs w:val="24"/>
              <w14:ligatures w14:val="standardContextual"/>
            </w:rPr>
          </w:pPr>
          <w:hyperlink w:anchor="_Toc228685432" w:history="1">
            <w:r w:rsidRPr="00720068">
              <w:rPr>
                <w:rStyle w:val="Hyperlink"/>
                <w:rFonts w:ascii="Arial" w:hAnsi="Arial"/>
                <w:noProof/>
              </w:rPr>
              <w:t>References</w:t>
            </w:r>
            <w:r w:rsidRPr="00720068">
              <w:rPr>
                <w:rFonts w:ascii="Arial" w:hAnsi="Arial"/>
                <w:noProof/>
                <w:webHidden/>
              </w:rPr>
              <w:tab/>
            </w:r>
            <w:r w:rsidRPr="00720068">
              <w:rPr>
                <w:rFonts w:ascii="Arial" w:hAnsi="Arial"/>
                <w:noProof/>
                <w:webHidden/>
              </w:rPr>
              <w:fldChar w:fldCharType="begin"/>
            </w:r>
            <w:r w:rsidRPr="00720068">
              <w:rPr>
                <w:rFonts w:ascii="Arial" w:hAnsi="Arial"/>
                <w:noProof/>
                <w:webHidden/>
              </w:rPr>
              <w:instrText xml:space="preserve"> PAGEREF _Toc228685432 \h </w:instrText>
            </w:r>
            <w:r w:rsidRPr="00720068">
              <w:rPr>
                <w:rFonts w:ascii="Arial" w:hAnsi="Arial"/>
                <w:noProof/>
                <w:webHidden/>
              </w:rPr>
            </w:r>
            <w:r w:rsidRPr="00720068">
              <w:rPr>
                <w:rFonts w:ascii="Arial" w:hAnsi="Arial"/>
                <w:noProof/>
                <w:webHidden/>
              </w:rPr>
              <w:fldChar w:fldCharType="separate"/>
            </w:r>
            <w:r w:rsidRPr="00720068">
              <w:rPr>
                <w:rFonts w:ascii="Arial" w:hAnsi="Arial"/>
                <w:noProof/>
                <w:webHidden/>
              </w:rPr>
              <w:t>26</w:t>
            </w:r>
            <w:r w:rsidRPr="00720068">
              <w:rPr>
                <w:rFonts w:ascii="Arial" w:hAnsi="Arial"/>
                <w:noProof/>
                <w:webHidden/>
              </w:rPr>
              <w:fldChar w:fldCharType="end"/>
            </w:r>
          </w:hyperlink>
        </w:p>
        <w:p w14:paraId="468FF232" w14:textId="0EB8CCF7" w:rsidR="00614085" w:rsidRDefault="000245FD" w:rsidP="004E7BA1">
          <w:pPr>
            <w:spacing w:line="360" w:lineRule="auto"/>
          </w:pPr>
          <w:r w:rsidRPr="00720068">
            <w:rPr>
              <w:caps/>
            </w:rPr>
            <w:fldChar w:fldCharType="end"/>
          </w:r>
        </w:p>
      </w:sdtContent>
    </w:sdt>
    <w:p w14:paraId="1084FD3A" w14:textId="77777777" w:rsidR="004E7BA1" w:rsidRDefault="004E7BA1" w:rsidP="00285E28">
      <w:pPr>
        <w:spacing w:line="360" w:lineRule="auto"/>
        <w:rPr>
          <w:b/>
          <w:bCs/>
          <w:sz w:val="28"/>
          <w:szCs w:val="28"/>
        </w:rPr>
      </w:pPr>
    </w:p>
    <w:p w14:paraId="084EECE8" w14:textId="77777777" w:rsidR="004E7BA1" w:rsidRDefault="004E7BA1" w:rsidP="00285E28">
      <w:pPr>
        <w:spacing w:line="360" w:lineRule="auto"/>
        <w:rPr>
          <w:b/>
          <w:bCs/>
          <w:sz w:val="28"/>
          <w:szCs w:val="28"/>
        </w:rPr>
      </w:pPr>
    </w:p>
    <w:p w14:paraId="65E943C6" w14:textId="77777777" w:rsidR="004E7BA1" w:rsidRDefault="004E7BA1" w:rsidP="00285E28">
      <w:pPr>
        <w:spacing w:line="360" w:lineRule="auto"/>
        <w:rPr>
          <w:b/>
          <w:bCs/>
          <w:sz w:val="28"/>
          <w:szCs w:val="28"/>
        </w:rPr>
      </w:pPr>
    </w:p>
    <w:p w14:paraId="05F0A9F3" w14:textId="77777777" w:rsidR="004E7BA1" w:rsidRDefault="004E7BA1" w:rsidP="00285E28">
      <w:pPr>
        <w:spacing w:line="360" w:lineRule="auto"/>
        <w:rPr>
          <w:b/>
          <w:bCs/>
          <w:sz w:val="28"/>
          <w:szCs w:val="28"/>
        </w:rPr>
      </w:pPr>
    </w:p>
    <w:p w14:paraId="36563D46" w14:textId="77777777" w:rsidR="004E7BA1" w:rsidRDefault="004E7BA1" w:rsidP="00285E28">
      <w:pPr>
        <w:spacing w:line="360" w:lineRule="auto"/>
        <w:rPr>
          <w:b/>
          <w:bCs/>
          <w:sz w:val="28"/>
          <w:szCs w:val="28"/>
        </w:rPr>
      </w:pPr>
    </w:p>
    <w:p w14:paraId="410CAACF" w14:textId="77777777" w:rsidR="004E7BA1" w:rsidRDefault="004E7BA1" w:rsidP="00285E28">
      <w:pPr>
        <w:spacing w:line="360" w:lineRule="auto"/>
        <w:rPr>
          <w:b/>
          <w:bCs/>
          <w:sz w:val="28"/>
          <w:szCs w:val="28"/>
        </w:rPr>
      </w:pPr>
    </w:p>
    <w:p w14:paraId="2F84523E" w14:textId="77777777" w:rsidR="004E7BA1" w:rsidRDefault="004E7BA1" w:rsidP="00285E28">
      <w:pPr>
        <w:spacing w:line="360" w:lineRule="auto"/>
        <w:rPr>
          <w:b/>
          <w:bCs/>
          <w:sz w:val="28"/>
          <w:szCs w:val="28"/>
        </w:rPr>
      </w:pPr>
    </w:p>
    <w:p w14:paraId="649B9B34" w14:textId="77777777" w:rsidR="00720068" w:rsidRDefault="00720068" w:rsidP="00285E28">
      <w:pPr>
        <w:spacing w:line="360" w:lineRule="auto"/>
        <w:rPr>
          <w:b/>
          <w:bCs/>
          <w:sz w:val="28"/>
          <w:szCs w:val="28"/>
        </w:rPr>
      </w:pPr>
    </w:p>
    <w:p w14:paraId="673A2AFC" w14:textId="77777777" w:rsidR="004E7BA1" w:rsidRDefault="004E7BA1" w:rsidP="00285E28">
      <w:pPr>
        <w:spacing w:line="360" w:lineRule="auto"/>
        <w:rPr>
          <w:b/>
          <w:bCs/>
          <w:sz w:val="28"/>
          <w:szCs w:val="28"/>
        </w:rPr>
      </w:pPr>
    </w:p>
    <w:p w14:paraId="2FC00297" w14:textId="25797F12" w:rsidR="00614085" w:rsidRPr="007C002F" w:rsidRDefault="00614085" w:rsidP="00285E28">
      <w:pPr>
        <w:spacing w:line="360" w:lineRule="auto"/>
        <w:rPr>
          <w:b/>
          <w:bCs/>
          <w:sz w:val="28"/>
          <w:szCs w:val="28"/>
        </w:rPr>
      </w:pPr>
      <w:r w:rsidRPr="007C002F">
        <w:rPr>
          <w:b/>
          <w:bCs/>
          <w:sz w:val="28"/>
          <w:szCs w:val="28"/>
        </w:rPr>
        <w:lastRenderedPageBreak/>
        <w:t>List of Figures</w:t>
      </w:r>
    </w:p>
    <w:p w14:paraId="4C297F49" w14:textId="48EFEA43" w:rsidR="004E7BA1" w:rsidRDefault="00D54F8B" w:rsidP="00DF1E89">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8685433" w:history="1">
        <w:r w:rsidR="004E7BA1" w:rsidRPr="001D529C">
          <w:rPr>
            <w:rStyle w:val="Hyperlink"/>
            <w:noProof/>
          </w:rPr>
          <w:t>Figure 1</w:t>
        </w:r>
        <w:r w:rsidR="004E7BA1" w:rsidRPr="001D529C">
          <w:rPr>
            <w:rStyle w:val="Hyperlink"/>
            <w:noProof/>
            <w:lang w:val="en-US"/>
          </w:rPr>
          <w:t>: System Diagram Architecture</w:t>
        </w:r>
        <w:r w:rsidR="004E7BA1">
          <w:rPr>
            <w:noProof/>
            <w:webHidden/>
          </w:rPr>
          <w:tab/>
        </w:r>
        <w:r w:rsidR="004E7BA1">
          <w:rPr>
            <w:noProof/>
            <w:webHidden/>
          </w:rPr>
          <w:fldChar w:fldCharType="begin"/>
        </w:r>
        <w:r w:rsidR="004E7BA1">
          <w:rPr>
            <w:noProof/>
            <w:webHidden/>
          </w:rPr>
          <w:instrText xml:space="preserve"> PAGEREF _Toc228685433 \h </w:instrText>
        </w:r>
        <w:r w:rsidR="004E7BA1">
          <w:rPr>
            <w:noProof/>
            <w:webHidden/>
          </w:rPr>
        </w:r>
        <w:r w:rsidR="004E7BA1">
          <w:rPr>
            <w:noProof/>
            <w:webHidden/>
          </w:rPr>
          <w:fldChar w:fldCharType="separate"/>
        </w:r>
        <w:r w:rsidR="004E7BA1">
          <w:rPr>
            <w:noProof/>
            <w:webHidden/>
          </w:rPr>
          <w:t>4</w:t>
        </w:r>
        <w:r w:rsidR="004E7BA1">
          <w:rPr>
            <w:noProof/>
            <w:webHidden/>
          </w:rPr>
          <w:fldChar w:fldCharType="end"/>
        </w:r>
      </w:hyperlink>
    </w:p>
    <w:p w14:paraId="6F04DFB8" w14:textId="52FE3D24" w:rsidR="004E7BA1" w:rsidRDefault="004E7BA1" w:rsidP="00DF1E89">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28685434" w:history="1">
        <w:r w:rsidRPr="001D529C">
          <w:rPr>
            <w:rStyle w:val="Hyperlink"/>
            <w:noProof/>
          </w:rPr>
          <w:t>Figure 2: DFD Level 0</w:t>
        </w:r>
        <w:r>
          <w:rPr>
            <w:noProof/>
            <w:webHidden/>
          </w:rPr>
          <w:tab/>
        </w:r>
        <w:r>
          <w:rPr>
            <w:noProof/>
            <w:webHidden/>
          </w:rPr>
          <w:fldChar w:fldCharType="begin"/>
        </w:r>
        <w:r>
          <w:rPr>
            <w:noProof/>
            <w:webHidden/>
          </w:rPr>
          <w:instrText xml:space="preserve"> PAGEREF _Toc228685434 \h </w:instrText>
        </w:r>
        <w:r>
          <w:rPr>
            <w:noProof/>
            <w:webHidden/>
          </w:rPr>
        </w:r>
        <w:r>
          <w:rPr>
            <w:noProof/>
            <w:webHidden/>
          </w:rPr>
          <w:fldChar w:fldCharType="separate"/>
        </w:r>
        <w:r>
          <w:rPr>
            <w:noProof/>
            <w:webHidden/>
          </w:rPr>
          <w:t>5</w:t>
        </w:r>
        <w:r>
          <w:rPr>
            <w:noProof/>
            <w:webHidden/>
          </w:rPr>
          <w:fldChar w:fldCharType="end"/>
        </w:r>
      </w:hyperlink>
    </w:p>
    <w:p w14:paraId="29078BA2" w14:textId="058335DB" w:rsidR="004E7BA1" w:rsidRDefault="004E7BA1" w:rsidP="00DF1E89">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28685435" w:history="1">
        <w:r w:rsidRPr="001D529C">
          <w:rPr>
            <w:rStyle w:val="Hyperlink"/>
            <w:noProof/>
          </w:rPr>
          <w:t>Figure 3</w:t>
        </w:r>
        <w:r w:rsidRPr="001D529C">
          <w:rPr>
            <w:rStyle w:val="Hyperlink"/>
            <w:noProof/>
            <w:lang w:val="en-US"/>
          </w:rPr>
          <w:t>: DFD Level 1</w:t>
        </w:r>
        <w:r>
          <w:rPr>
            <w:noProof/>
            <w:webHidden/>
          </w:rPr>
          <w:tab/>
        </w:r>
        <w:r>
          <w:rPr>
            <w:noProof/>
            <w:webHidden/>
          </w:rPr>
          <w:fldChar w:fldCharType="begin"/>
        </w:r>
        <w:r>
          <w:rPr>
            <w:noProof/>
            <w:webHidden/>
          </w:rPr>
          <w:instrText xml:space="preserve"> PAGEREF _Toc228685435 \h </w:instrText>
        </w:r>
        <w:r>
          <w:rPr>
            <w:noProof/>
            <w:webHidden/>
          </w:rPr>
        </w:r>
        <w:r>
          <w:rPr>
            <w:noProof/>
            <w:webHidden/>
          </w:rPr>
          <w:fldChar w:fldCharType="separate"/>
        </w:r>
        <w:r>
          <w:rPr>
            <w:noProof/>
            <w:webHidden/>
          </w:rPr>
          <w:t>5</w:t>
        </w:r>
        <w:r>
          <w:rPr>
            <w:noProof/>
            <w:webHidden/>
          </w:rPr>
          <w:fldChar w:fldCharType="end"/>
        </w:r>
      </w:hyperlink>
    </w:p>
    <w:p w14:paraId="21848E02" w14:textId="7C4F7859" w:rsidR="004E7BA1" w:rsidRDefault="004E7BA1" w:rsidP="00DF1E89">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28685436" w:history="1">
        <w:r w:rsidRPr="001D529C">
          <w:rPr>
            <w:rStyle w:val="Hyperlink"/>
            <w:noProof/>
          </w:rPr>
          <w:t>Figure 4</w:t>
        </w:r>
        <w:r w:rsidRPr="001D529C">
          <w:rPr>
            <w:rStyle w:val="Hyperlink"/>
            <w:noProof/>
            <w:lang w:val="en-US"/>
          </w:rPr>
          <w:t>: Work Flow Diagram</w:t>
        </w:r>
        <w:r>
          <w:rPr>
            <w:noProof/>
            <w:webHidden/>
          </w:rPr>
          <w:tab/>
        </w:r>
        <w:r>
          <w:rPr>
            <w:noProof/>
            <w:webHidden/>
          </w:rPr>
          <w:fldChar w:fldCharType="begin"/>
        </w:r>
        <w:r>
          <w:rPr>
            <w:noProof/>
            <w:webHidden/>
          </w:rPr>
          <w:instrText xml:space="preserve"> PAGEREF _Toc228685436 \h </w:instrText>
        </w:r>
        <w:r>
          <w:rPr>
            <w:noProof/>
            <w:webHidden/>
          </w:rPr>
        </w:r>
        <w:r>
          <w:rPr>
            <w:noProof/>
            <w:webHidden/>
          </w:rPr>
          <w:fldChar w:fldCharType="separate"/>
        </w:r>
        <w:r>
          <w:rPr>
            <w:noProof/>
            <w:webHidden/>
          </w:rPr>
          <w:t>7</w:t>
        </w:r>
        <w:r>
          <w:rPr>
            <w:noProof/>
            <w:webHidden/>
          </w:rPr>
          <w:fldChar w:fldCharType="end"/>
        </w:r>
      </w:hyperlink>
    </w:p>
    <w:p w14:paraId="7548B97E" w14:textId="29FB14F3" w:rsidR="004E7BA1" w:rsidRDefault="004E7BA1">
      <w:pPr>
        <w:pStyle w:val="TableofFigures"/>
        <w:tabs>
          <w:tab w:val="right" w:leader="dot" w:pos="9350"/>
        </w:tabs>
        <w:rPr>
          <w:rFonts w:asciiTheme="minorHAnsi" w:eastAsiaTheme="minorEastAsia" w:hAnsiTheme="minorHAnsi" w:cstheme="minorBidi"/>
          <w:noProof/>
          <w:kern w:val="2"/>
          <w14:ligatures w14:val="standardContextual"/>
        </w:rPr>
      </w:pPr>
      <w:hyperlink w:anchor="_Toc228685437" w:history="1">
        <w:r w:rsidRPr="001D529C">
          <w:rPr>
            <w:rStyle w:val="Hyperlink"/>
            <w:noProof/>
          </w:rPr>
          <w:t>Figure 5: Gantt Chart</w:t>
        </w:r>
        <w:r>
          <w:rPr>
            <w:noProof/>
            <w:webHidden/>
          </w:rPr>
          <w:tab/>
        </w:r>
        <w:r>
          <w:rPr>
            <w:noProof/>
            <w:webHidden/>
          </w:rPr>
          <w:fldChar w:fldCharType="begin"/>
        </w:r>
        <w:r>
          <w:rPr>
            <w:noProof/>
            <w:webHidden/>
          </w:rPr>
          <w:instrText xml:space="preserve"> PAGEREF _Toc228685437 \h </w:instrText>
        </w:r>
        <w:r>
          <w:rPr>
            <w:noProof/>
            <w:webHidden/>
          </w:rPr>
        </w:r>
        <w:r>
          <w:rPr>
            <w:noProof/>
            <w:webHidden/>
          </w:rPr>
          <w:fldChar w:fldCharType="separate"/>
        </w:r>
        <w:r>
          <w:rPr>
            <w:noProof/>
            <w:webHidden/>
          </w:rPr>
          <w:t>9</w:t>
        </w:r>
        <w:r>
          <w:rPr>
            <w:noProof/>
            <w:webHidden/>
          </w:rPr>
          <w:fldChar w:fldCharType="end"/>
        </w:r>
      </w:hyperlink>
    </w:p>
    <w:p w14:paraId="560CEE35" w14:textId="0200FDA7" w:rsidR="00614085" w:rsidRDefault="00D54F8B" w:rsidP="00115C54">
      <w:pPr>
        <w:spacing w:line="360" w:lineRule="auto"/>
      </w:pPr>
      <w:r>
        <w:fldChar w:fldCharType="end"/>
      </w:r>
    </w:p>
    <w:p w14:paraId="6E69B501" w14:textId="77777777" w:rsidR="00115C54" w:rsidRDefault="00115C54" w:rsidP="00285E28">
      <w:pPr>
        <w:spacing w:line="360" w:lineRule="auto"/>
      </w:pPr>
    </w:p>
    <w:p w14:paraId="28A93D60" w14:textId="77777777" w:rsidR="00115C54" w:rsidRDefault="00115C54" w:rsidP="00285E28">
      <w:pPr>
        <w:spacing w:line="360" w:lineRule="auto"/>
      </w:pPr>
    </w:p>
    <w:p w14:paraId="22BC473B" w14:textId="0CBBF1C1" w:rsidR="003579D9" w:rsidRPr="003579D9" w:rsidRDefault="003579D9" w:rsidP="00285E28">
      <w:pPr>
        <w:spacing w:line="360" w:lineRule="auto"/>
        <w:rPr>
          <w:b/>
          <w:bCs/>
          <w:sz w:val="28"/>
          <w:szCs w:val="28"/>
        </w:rPr>
      </w:pPr>
      <w:r w:rsidRPr="003579D9">
        <w:rPr>
          <w:b/>
          <w:bCs/>
          <w:sz w:val="28"/>
          <w:szCs w:val="28"/>
        </w:rPr>
        <w:t>List of Tables</w:t>
      </w:r>
    </w:p>
    <w:p w14:paraId="48BAF503" w14:textId="2E70AC37" w:rsidR="004E7BA1" w:rsidRDefault="00D54F8B" w:rsidP="004E7BA1">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8685442" w:history="1">
        <w:r w:rsidR="004E7BA1" w:rsidRPr="00A72A64">
          <w:rPr>
            <w:rStyle w:val="Hyperlink"/>
            <w:noProof/>
          </w:rPr>
          <w:t>Table 1: Gantt Chart Table</w:t>
        </w:r>
        <w:r w:rsidR="004E7BA1">
          <w:rPr>
            <w:noProof/>
            <w:webHidden/>
          </w:rPr>
          <w:tab/>
        </w:r>
        <w:r w:rsidR="004E7BA1">
          <w:rPr>
            <w:noProof/>
            <w:webHidden/>
          </w:rPr>
          <w:fldChar w:fldCharType="begin"/>
        </w:r>
        <w:r w:rsidR="004E7BA1">
          <w:rPr>
            <w:noProof/>
            <w:webHidden/>
          </w:rPr>
          <w:instrText xml:space="preserve"> PAGEREF _Toc228685442 \h </w:instrText>
        </w:r>
        <w:r w:rsidR="004E7BA1">
          <w:rPr>
            <w:noProof/>
            <w:webHidden/>
          </w:rPr>
        </w:r>
        <w:r w:rsidR="004E7BA1">
          <w:rPr>
            <w:noProof/>
            <w:webHidden/>
          </w:rPr>
          <w:fldChar w:fldCharType="separate"/>
        </w:r>
        <w:r w:rsidR="004E7BA1">
          <w:rPr>
            <w:noProof/>
            <w:webHidden/>
          </w:rPr>
          <w:t>8</w:t>
        </w:r>
        <w:r w:rsidR="004E7BA1">
          <w:rPr>
            <w:noProof/>
            <w:webHidden/>
          </w:rPr>
          <w:fldChar w:fldCharType="end"/>
        </w:r>
      </w:hyperlink>
    </w:p>
    <w:p w14:paraId="47563CD8" w14:textId="0D146C91" w:rsidR="004E7BA1" w:rsidRDefault="004E7BA1" w:rsidP="004E7BA1">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28685443" w:history="1">
        <w:r w:rsidRPr="00A72A64">
          <w:rPr>
            <w:rStyle w:val="Hyperlink"/>
            <w:noProof/>
          </w:rPr>
          <w:t>Table 2: Comparision Table</w:t>
        </w:r>
        <w:r>
          <w:rPr>
            <w:noProof/>
            <w:webHidden/>
          </w:rPr>
          <w:tab/>
        </w:r>
        <w:r>
          <w:rPr>
            <w:noProof/>
            <w:webHidden/>
          </w:rPr>
          <w:fldChar w:fldCharType="begin"/>
        </w:r>
        <w:r>
          <w:rPr>
            <w:noProof/>
            <w:webHidden/>
          </w:rPr>
          <w:instrText xml:space="preserve"> PAGEREF _Toc228685443 \h </w:instrText>
        </w:r>
        <w:r>
          <w:rPr>
            <w:noProof/>
            <w:webHidden/>
          </w:rPr>
        </w:r>
        <w:r>
          <w:rPr>
            <w:noProof/>
            <w:webHidden/>
          </w:rPr>
          <w:fldChar w:fldCharType="separate"/>
        </w:r>
        <w:r>
          <w:rPr>
            <w:noProof/>
            <w:webHidden/>
          </w:rPr>
          <w:t>17</w:t>
        </w:r>
        <w:r>
          <w:rPr>
            <w:noProof/>
            <w:webHidden/>
          </w:rPr>
          <w:fldChar w:fldCharType="end"/>
        </w:r>
      </w:hyperlink>
    </w:p>
    <w:p w14:paraId="38014BD8" w14:textId="5269129E" w:rsidR="00614085" w:rsidRDefault="00D54F8B" w:rsidP="004E7BA1">
      <w:pPr>
        <w:spacing w:line="360" w:lineRule="auto"/>
      </w:pPr>
      <w:r>
        <w:fldChar w:fldCharType="end"/>
      </w:r>
    </w:p>
    <w:p w14:paraId="13D6FC43" w14:textId="77777777" w:rsidR="00614085" w:rsidRDefault="00614085" w:rsidP="00285E28">
      <w:pPr>
        <w:spacing w:line="360" w:lineRule="auto"/>
      </w:pPr>
    </w:p>
    <w:p w14:paraId="22CA834C" w14:textId="77777777" w:rsidR="00614085" w:rsidRDefault="00614085" w:rsidP="00285E28">
      <w:pPr>
        <w:spacing w:line="360" w:lineRule="auto"/>
      </w:pPr>
    </w:p>
    <w:p w14:paraId="1A4DCD00" w14:textId="77777777" w:rsidR="00614085" w:rsidRDefault="00614085" w:rsidP="00285E28">
      <w:pPr>
        <w:spacing w:line="360" w:lineRule="auto"/>
      </w:pPr>
    </w:p>
    <w:p w14:paraId="5AFC7EA8" w14:textId="77777777" w:rsidR="00614085" w:rsidRDefault="00614085" w:rsidP="00285E28">
      <w:pPr>
        <w:spacing w:line="360" w:lineRule="auto"/>
      </w:pPr>
    </w:p>
    <w:p w14:paraId="79386C65" w14:textId="77777777" w:rsidR="00614085" w:rsidRDefault="00614085" w:rsidP="00285E28">
      <w:pPr>
        <w:spacing w:line="360" w:lineRule="auto"/>
      </w:pPr>
    </w:p>
    <w:p w14:paraId="093D3739" w14:textId="77777777" w:rsidR="00614085" w:rsidRDefault="00614085" w:rsidP="00285E28">
      <w:pPr>
        <w:spacing w:line="360" w:lineRule="auto"/>
      </w:pPr>
    </w:p>
    <w:p w14:paraId="14293792" w14:textId="77777777" w:rsidR="00614085" w:rsidRDefault="00614085" w:rsidP="00285E28">
      <w:pPr>
        <w:spacing w:line="360" w:lineRule="auto"/>
      </w:pPr>
    </w:p>
    <w:p w14:paraId="6299F864" w14:textId="77777777" w:rsidR="00614085" w:rsidRDefault="00614085" w:rsidP="00285E28">
      <w:pPr>
        <w:spacing w:line="360" w:lineRule="auto"/>
      </w:pPr>
    </w:p>
    <w:p w14:paraId="3953A6BA" w14:textId="77777777" w:rsidR="00614085" w:rsidRDefault="00614085" w:rsidP="00285E28">
      <w:pPr>
        <w:spacing w:line="360" w:lineRule="auto"/>
      </w:pPr>
    </w:p>
    <w:p w14:paraId="2284F9B9" w14:textId="77777777" w:rsidR="00614085" w:rsidRDefault="00614085" w:rsidP="00285E28">
      <w:pPr>
        <w:spacing w:line="360" w:lineRule="auto"/>
      </w:pPr>
    </w:p>
    <w:p w14:paraId="0A5C373C" w14:textId="77777777" w:rsidR="00614085" w:rsidRDefault="00614085" w:rsidP="00285E28">
      <w:pPr>
        <w:spacing w:line="360" w:lineRule="auto"/>
      </w:pPr>
    </w:p>
    <w:p w14:paraId="6BD618DD" w14:textId="77777777" w:rsidR="00614085" w:rsidRDefault="00614085" w:rsidP="00285E28">
      <w:pPr>
        <w:spacing w:line="360" w:lineRule="auto"/>
      </w:pPr>
    </w:p>
    <w:p w14:paraId="6E2C9390" w14:textId="77777777" w:rsidR="00614085" w:rsidRDefault="00614085" w:rsidP="00285E28">
      <w:pPr>
        <w:spacing w:line="360" w:lineRule="auto"/>
      </w:pPr>
    </w:p>
    <w:p w14:paraId="1CF42CFE" w14:textId="77777777" w:rsidR="00285E28" w:rsidRDefault="00285E28" w:rsidP="00285E28">
      <w:pPr>
        <w:spacing w:line="360" w:lineRule="auto"/>
      </w:pPr>
    </w:p>
    <w:p w14:paraId="3CFBDDFA" w14:textId="77777777" w:rsidR="004E7BA1" w:rsidRDefault="004E7BA1" w:rsidP="00285E28">
      <w:pPr>
        <w:spacing w:line="360" w:lineRule="auto"/>
      </w:pPr>
    </w:p>
    <w:p w14:paraId="3066D03E" w14:textId="77777777" w:rsidR="00CF1524" w:rsidRDefault="00CF1524" w:rsidP="006B4781"/>
    <w:p w14:paraId="4143C921" w14:textId="77777777" w:rsidR="00E07280" w:rsidRPr="006B4781" w:rsidRDefault="00E07280" w:rsidP="006B4781">
      <w:pPr>
        <w:sectPr w:rsidR="00E07280" w:rsidRPr="006B4781" w:rsidSect="00AB5CA1">
          <w:footerReference w:type="even" r:id="rId10"/>
          <w:footerReference w:type="default" r:id="rId11"/>
          <w:pgSz w:w="12240" w:h="15840"/>
          <w:pgMar w:top="1440" w:right="1440" w:bottom="1440" w:left="1440" w:header="708" w:footer="708" w:gutter="0"/>
          <w:pgNumType w:start="0"/>
          <w:cols w:space="708"/>
          <w:titlePg/>
          <w:docGrid w:linePitch="360"/>
        </w:sectPr>
      </w:pPr>
    </w:p>
    <w:p w14:paraId="7D7C778B" w14:textId="532BED37" w:rsidR="006B4781" w:rsidRPr="006B4781" w:rsidRDefault="006B4781" w:rsidP="000245FD">
      <w:pPr>
        <w:pStyle w:val="Heading1"/>
        <w:spacing w:line="360" w:lineRule="auto"/>
      </w:pPr>
      <w:bookmarkStart w:id="0" w:name="_Toc228685413"/>
      <w:r w:rsidRPr="006B4781">
        <w:lastRenderedPageBreak/>
        <w:t xml:space="preserve">1. </w:t>
      </w:r>
      <w:r w:rsidR="00614085" w:rsidRPr="006B4781">
        <w:t>Introduction</w:t>
      </w:r>
      <w:bookmarkEnd w:id="0"/>
    </w:p>
    <w:p w14:paraId="4BEBEA6D" w14:textId="7FEE83AE" w:rsidR="009478D0" w:rsidRDefault="009478D0" w:rsidP="000245FD">
      <w:pPr>
        <w:spacing w:line="360" w:lineRule="auto"/>
        <w:jc w:val="both"/>
      </w:pPr>
      <w:r w:rsidRPr="009478D0">
        <w:t>r2p Asia-Pacific Pty Ltd is a technology company that builds intelligent systems for public transport. Their products include cameras for vehicles passenger counting tools and fleet management software for buses and trains. The company operates across 45 countries and handles a large number of documents as part of its daily work. These documents include contracts technical specifications and internal operational reports. They also come in many different file formats.</w:t>
      </w:r>
    </w:p>
    <w:p w14:paraId="33D99D21" w14:textId="77777777" w:rsidR="000245FD" w:rsidRPr="009478D0" w:rsidRDefault="000245FD" w:rsidP="000245FD">
      <w:pPr>
        <w:spacing w:line="360" w:lineRule="auto"/>
        <w:jc w:val="both"/>
      </w:pPr>
    </w:p>
    <w:p w14:paraId="2ADEC2A2" w14:textId="13BE206C" w:rsidR="009478D0" w:rsidRDefault="009478D0" w:rsidP="000245FD">
      <w:pPr>
        <w:spacing w:line="360" w:lineRule="auto"/>
        <w:jc w:val="both"/>
      </w:pPr>
      <w:r w:rsidRPr="009478D0">
        <w:t>At present the staff at r2p Australia process these documents by hand. This means they read each file extract the important information and enter it into other systems manually. This manual process is slow and can lead to mistakes. It also makes it difficult to track where information originally came from. When documents are updated or replaced linking the old and new versions together becomes a challenge.</w:t>
      </w:r>
    </w:p>
    <w:p w14:paraId="404D2924" w14:textId="77777777" w:rsidR="000245FD" w:rsidRPr="009478D0" w:rsidRDefault="000245FD" w:rsidP="000245FD">
      <w:pPr>
        <w:spacing w:line="360" w:lineRule="auto"/>
        <w:jc w:val="both"/>
      </w:pPr>
    </w:p>
    <w:p w14:paraId="51A72187" w14:textId="77777777" w:rsidR="009478D0" w:rsidRDefault="009478D0" w:rsidP="000245FD">
      <w:pPr>
        <w:spacing w:line="360" w:lineRule="auto"/>
        <w:jc w:val="both"/>
        <w:rPr>
          <w:b/>
        </w:rPr>
      </w:pPr>
      <w:r w:rsidRPr="009478D0">
        <w:t>This project was established to solve that problem. The goal was to build a software system that could read documents in different formats automatically understand their structure and turn their content into clean usable data. The system also needed to connect to the wider software environment at r2p through an API. This connection would allow other tools to access the processed data without having to read the original files.</w:t>
      </w:r>
    </w:p>
    <w:p w14:paraId="1E30B4FD" w14:textId="51A14A0D" w:rsidR="006B4781" w:rsidRPr="006B4781" w:rsidRDefault="002B75EA" w:rsidP="006B4781">
      <w:pPr>
        <w:pStyle w:val="Heading2"/>
        <w:numPr>
          <w:ilvl w:val="1"/>
          <w:numId w:val="3"/>
        </w:numPr>
        <w:spacing w:line="360" w:lineRule="auto"/>
        <w:jc w:val="both"/>
      </w:pPr>
      <w:bookmarkStart w:id="1" w:name="_Toc228685414"/>
      <w:r>
        <w:t>Problem Statement and Research Questions</w:t>
      </w:r>
      <w:bookmarkEnd w:id="1"/>
    </w:p>
    <w:p w14:paraId="52A1C149" w14:textId="4712FC44" w:rsidR="009478D0" w:rsidRDefault="009478D0" w:rsidP="009478D0">
      <w:pPr>
        <w:spacing w:after="180" w:line="360" w:lineRule="auto"/>
        <w:jc w:val="both"/>
      </w:pPr>
      <w:r>
        <w:t>The main problem this project addresses is the lack of any automated way to process multi-format documents at r2p Australia. Staff currently receive files as PDFs Word documents and scanned images. Each of these formats has to be handled separately and by hand. This slows down daily operations and introduces a real risk of errors in the data.</w:t>
      </w:r>
    </w:p>
    <w:p w14:paraId="7682C452" w14:textId="2280ED0E" w:rsidR="00225D5D" w:rsidRDefault="009478D0" w:rsidP="009478D0">
      <w:pPr>
        <w:spacing w:after="180" w:line="360" w:lineRule="auto"/>
        <w:jc w:val="both"/>
      </w:pPr>
      <w:r>
        <w:t xml:space="preserve">There is also a cybersecurity dimension to this problem. When documents are not processed and tracked in a structured way it becomes harder to audit what information was recorded who accessed it and when. Without a clear version history and source </w:t>
      </w:r>
      <w:r>
        <w:lastRenderedPageBreak/>
        <w:t>reference for each piece of data organisations become exposed to risks around data integrity and compliance.</w:t>
      </w:r>
    </w:p>
    <w:p w14:paraId="0952C039" w14:textId="77777777" w:rsidR="002B75EA" w:rsidRDefault="002B75EA" w:rsidP="00B03C78">
      <w:pPr>
        <w:spacing w:after="180" w:line="360" w:lineRule="auto"/>
        <w:jc w:val="both"/>
      </w:pPr>
      <w:r>
        <w:t>The research questions guiding this project are:</w:t>
      </w:r>
    </w:p>
    <w:p w14:paraId="46A4FF28" w14:textId="77777777" w:rsidR="002B75EA" w:rsidRDefault="002B75EA" w:rsidP="00B03C78">
      <w:pPr>
        <w:pStyle w:val="ListParagraph"/>
        <w:numPr>
          <w:ilvl w:val="0"/>
          <w:numId w:val="2"/>
        </w:numPr>
        <w:spacing w:after="120" w:line="360" w:lineRule="auto"/>
        <w:contextualSpacing w:val="0"/>
        <w:jc w:val="both"/>
      </w:pPr>
      <w:r>
        <w:t>Can a single software system be built that automatically ingests and processes documents in multiple formats, including PDF, DOCX, and scanned images, and produces structured, traceable output from all of them?</w:t>
      </w:r>
    </w:p>
    <w:p w14:paraId="42DD8111" w14:textId="77777777" w:rsidR="002B75EA" w:rsidRDefault="002B75EA" w:rsidP="00B03C78">
      <w:pPr>
        <w:pStyle w:val="ListParagraph"/>
        <w:numPr>
          <w:ilvl w:val="0"/>
          <w:numId w:val="2"/>
        </w:numPr>
        <w:spacing w:after="120" w:line="360" w:lineRule="auto"/>
        <w:contextualSpacing w:val="0"/>
        <w:jc w:val="both"/>
      </w:pPr>
      <w:r>
        <w:t>What combination of OCR and parsing methods can achieve at least 85 percent data extraction accuracy while keeping the processing time under two seconds per document?</w:t>
      </w:r>
    </w:p>
    <w:p w14:paraId="46AD335B" w14:textId="77777777" w:rsidR="002B75EA" w:rsidRDefault="002B75EA" w:rsidP="00B03C78">
      <w:pPr>
        <w:pStyle w:val="ListParagraph"/>
        <w:numPr>
          <w:ilvl w:val="0"/>
          <w:numId w:val="2"/>
        </w:numPr>
        <w:spacing w:after="120" w:line="360" w:lineRule="auto"/>
        <w:contextualSpacing w:val="0"/>
        <w:jc w:val="both"/>
      </w:pPr>
      <w:r>
        <w:t>How should document content, including metadata, version links, and table data, be captured and organised into a JSON format that downstream systems can access through an API?</w:t>
      </w:r>
    </w:p>
    <w:p w14:paraId="7D97FD27" w14:textId="77777777" w:rsidR="002B75EA" w:rsidRDefault="002B75EA" w:rsidP="00B03C78">
      <w:pPr>
        <w:spacing w:after="80" w:line="360" w:lineRule="auto"/>
        <w:jc w:val="both"/>
      </w:pPr>
    </w:p>
    <w:p w14:paraId="49B5A883" w14:textId="351E4AE9" w:rsidR="006B4781" w:rsidRPr="006B4781" w:rsidRDefault="002B75EA" w:rsidP="000245FD">
      <w:pPr>
        <w:pStyle w:val="Heading2"/>
        <w:spacing w:line="360" w:lineRule="auto"/>
        <w:jc w:val="both"/>
      </w:pPr>
      <w:bookmarkStart w:id="2" w:name="_Toc228685415"/>
      <w:r>
        <w:t>1.2 Goal and Objectives</w:t>
      </w:r>
      <w:bookmarkEnd w:id="2"/>
    </w:p>
    <w:p w14:paraId="32E21DEB" w14:textId="77777777" w:rsidR="009478D0" w:rsidRDefault="009478D0" w:rsidP="0051521B">
      <w:pPr>
        <w:spacing w:line="360" w:lineRule="auto"/>
        <w:jc w:val="both"/>
      </w:pPr>
      <w:r w:rsidRPr="009478D0">
        <w:t>The overall goal of this project is to design and build a working document processing system for r2p Asia-Pacific Pty Ltd. The system must be able to take in documents from multiple formats extract their content accurately and deliver structured traceable output through a REST API.</w:t>
      </w:r>
    </w:p>
    <w:p w14:paraId="62EECCD7" w14:textId="288FE21C" w:rsidR="002B75EA" w:rsidRDefault="002B75EA" w:rsidP="00B03C78">
      <w:pPr>
        <w:spacing w:after="180" w:line="360" w:lineRule="auto"/>
        <w:jc w:val="both"/>
      </w:pPr>
      <w:r>
        <w:t>The objectives are:</w:t>
      </w:r>
    </w:p>
    <w:p w14:paraId="7E355042" w14:textId="373A6408" w:rsidR="002B75EA" w:rsidRDefault="002B75EA" w:rsidP="00B03C78">
      <w:pPr>
        <w:pStyle w:val="ListParagraph"/>
        <w:numPr>
          <w:ilvl w:val="0"/>
          <w:numId w:val="2"/>
        </w:numPr>
        <w:spacing w:after="120" w:line="360" w:lineRule="auto"/>
        <w:contextualSpacing w:val="0"/>
        <w:jc w:val="both"/>
      </w:pPr>
      <w:r>
        <w:t>Objective 1</w:t>
      </w:r>
      <w:r w:rsidR="0048699D">
        <w:t xml:space="preserve"> -</w:t>
      </w:r>
      <w:r>
        <w:t xml:space="preserve"> Research: Review the available tools and methods for OCR, document parsing, and information extraction by the end of Week 3.</w:t>
      </w:r>
    </w:p>
    <w:p w14:paraId="5E54F35A" w14:textId="164B9881" w:rsidR="002B75EA" w:rsidRDefault="002B75EA" w:rsidP="00B03C78">
      <w:pPr>
        <w:pStyle w:val="ListParagraph"/>
        <w:numPr>
          <w:ilvl w:val="0"/>
          <w:numId w:val="2"/>
        </w:numPr>
        <w:spacing w:after="120" w:line="360" w:lineRule="auto"/>
        <w:contextualSpacing w:val="0"/>
        <w:jc w:val="both"/>
      </w:pPr>
      <w:r>
        <w:t xml:space="preserve">Objective 2 </w:t>
      </w:r>
      <w:r w:rsidR="0048699D">
        <w:t>-</w:t>
      </w:r>
      <w:r>
        <w:t xml:space="preserve"> Design: Produce a full system architecture and data flow plan by Week 6, including the selected technology stack.</w:t>
      </w:r>
    </w:p>
    <w:p w14:paraId="7C08BBCD" w14:textId="73D1C97C" w:rsidR="002B75EA" w:rsidRDefault="002B75EA" w:rsidP="00B03C78">
      <w:pPr>
        <w:pStyle w:val="ListParagraph"/>
        <w:numPr>
          <w:ilvl w:val="0"/>
          <w:numId w:val="2"/>
        </w:numPr>
        <w:spacing w:after="120" w:line="360" w:lineRule="auto"/>
        <w:contextualSpacing w:val="0"/>
        <w:jc w:val="both"/>
      </w:pPr>
      <w:r>
        <w:t xml:space="preserve">Objective 3 </w:t>
      </w:r>
      <w:r w:rsidR="0048699D">
        <w:t>-</w:t>
      </w:r>
      <w:r>
        <w:t xml:space="preserve"> Build: Develop a working Proof of Concept that accepts multi-format document input and produces valid JSON output, completed by Week 10.</w:t>
      </w:r>
    </w:p>
    <w:p w14:paraId="55762990" w14:textId="76829FF9" w:rsidR="0002191D" w:rsidRDefault="002B75EA" w:rsidP="0051521B">
      <w:pPr>
        <w:pStyle w:val="ListParagraph"/>
        <w:numPr>
          <w:ilvl w:val="0"/>
          <w:numId w:val="2"/>
        </w:numPr>
        <w:spacing w:after="120" w:line="360" w:lineRule="auto"/>
        <w:contextualSpacing w:val="0"/>
        <w:jc w:val="both"/>
      </w:pPr>
      <w:r>
        <w:t xml:space="preserve">Objective 4 </w:t>
      </w:r>
      <w:r w:rsidR="0048699D">
        <w:t>-</w:t>
      </w:r>
      <w:r>
        <w:t xml:space="preserve"> Evaluate: Test the system against defined performance targets and document findings and recommendations by Week 12.</w:t>
      </w:r>
    </w:p>
    <w:p w14:paraId="301BA339" w14:textId="77777777" w:rsidR="009478D0" w:rsidRDefault="009478D0" w:rsidP="0051521B">
      <w:pPr>
        <w:spacing w:line="360" w:lineRule="auto"/>
        <w:jc w:val="both"/>
        <w:rPr>
          <w:b/>
        </w:rPr>
      </w:pPr>
      <w:r w:rsidRPr="0051521B">
        <w:lastRenderedPageBreak/>
        <w:t>The project will be considered a success if the system achieves at least 85 percent extraction accuracy. It must also process documents within two seconds at the 95th percentile. The system needs to produce valid JSON for</w:t>
      </w:r>
      <w:r w:rsidRPr="009478D0">
        <w:t xml:space="preserve"> every document. Finally it must expose working REST API endpoints.</w:t>
      </w:r>
    </w:p>
    <w:p w14:paraId="68372876" w14:textId="5D26AF30" w:rsidR="0002191D" w:rsidRPr="0002191D" w:rsidRDefault="0002191D" w:rsidP="00E15C50">
      <w:pPr>
        <w:pStyle w:val="Heading3"/>
        <w:spacing w:line="360" w:lineRule="auto"/>
      </w:pPr>
      <w:bookmarkStart w:id="3" w:name="_Toc228685416"/>
      <w:r>
        <w:t>1.2.1 System Diagram Architecure</w:t>
      </w:r>
      <w:bookmarkEnd w:id="3"/>
    </w:p>
    <w:p w14:paraId="65FEFA86" w14:textId="77777777" w:rsidR="00E73372" w:rsidRDefault="0002191D" w:rsidP="00E73372">
      <w:pPr>
        <w:keepNext/>
        <w:spacing w:line="360" w:lineRule="auto"/>
        <w:jc w:val="center"/>
      </w:pPr>
      <w:r>
        <w:rPr>
          <w:noProof/>
          <w14:ligatures w14:val="standardContextual"/>
        </w:rPr>
        <w:drawing>
          <wp:inline distT="0" distB="0" distL="0" distR="0" wp14:anchorId="595F9A61" wp14:editId="21DA70E7">
            <wp:extent cx="6104478" cy="3092576"/>
            <wp:effectExtent l="0" t="0" r="4445" b="6350"/>
            <wp:docPr id="18900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5970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104478" cy="3092576"/>
                    </a:xfrm>
                    <a:prstGeom prst="rect">
                      <a:avLst/>
                    </a:prstGeom>
                  </pic:spPr>
                </pic:pic>
              </a:graphicData>
            </a:graphic>
          </wp:inline>
        </w:drawing>
      </w:r>
    </w:p>
    <w:p w14:paraId="089AA4F1" w14:textId="2EA7A2ED" w:rsidR="008903FB" w:rsidRDefault="00E73372" w:rsidP="00E73372">
      <w:pPr>
        <w:pStyle w:val="Caption"/>
        <w:spacing w:line="360" w:lineRule="auto"/>
        <w:jc w:val="center"/>
      </w:pPr>
      <w:bookmarkStart w:id="4" w:name="_Toc228685433"/>
      <w:r>
        <w:t xml:space="preserve">Figure </w:t>
      </w:r>
      <w:fldSimple w:instr=" SEQ Figure \* ARABIC ">
        <w:r>
          <w:rPr>
            <w:noProof/>
          </w:rPr>
          <w:t>1</w:t>
        </w:r>
      </w:fldSimple>
      <w:r>
        <w:rPr>
          <w:lang w:val="en-US"/>
        </w:rPr>
        <w:t xml:space="preserve">: </w:t>
      </w:r>
      <w:r w:rsidRPr="00873375">
        <w:rPr>
          <w:lang w:val="en-US"/>
        </w:rPr>
        <w:t>System Diagram Architecture</w:t>
      </w:r>
      <w:bookmarkEnd w:id="4"/>
    </w:p>
    <w:p w14:paraId="10693F6A" w14:textId="5E10AFDB" w:rsidR="008903FB" w:rsidRDefault="009478D0" w:rsidP="00E15C50">
      <w:pPr>
        <w:spacing w:line="360" w:lineRule="auto"/>
        <w:jc w:val="both"/>
      </w:pPr>
      <w:r w:rsidRPr="009478D0">
        <w:t>The diagram above shows how the document processing system is structured. The process begins with the user who uploads a document through the FastAPI. From there the document goes into storage before moving through three main processing steps. The first step is OCR which reads the text from the document. The second step is parsing which understands the layout of the document. The third step is normalisation which turns everything into JSON format. Once the document is processed the JSON data is stored in a database. External systems can then access this data through the same API. The arrows in the diagram show the direction of data flow from one component to the next.</w:t>
      </w:r>
    </w:p>
    <w:p w14:paraId="1E928D71" w14:textId="77777777" w:rsidR="008903FB" w:rsidRDefault="008903FB" w:rsidP="008903FB"/>
    <w:p w14:paraId="452E0CC5" w14:textId="77777777" w:rsidR="008903FB" w:rsidRDefault="008903FB" w:rsidP="008903FB"/>
    <w:p w14:paraId="079896B7" w14:textId="77777777" w:rsidR="008903FB" w:rsidRDefault="008903FB" w:rsidP="008903FB"/>
    <w:p w14:paraId="76158439" w14:textId="77777777" w:rsidR="008903FB" w:rsidRDefault="008903FB" w:rsidP="008903FB"/>
    <w:p w14:paraId="38C94E8C" w14:textId="77777777" w:rsidR="008903FB" w:rsidRDefault="008903FB" w:rsidP="008903FB"/>
    <w:p w14:paraId="10A0D497" w14:textId="77777777" w:rsidR="0048699D" w:rsidRDefault="0048699D" w:rsidP="008903FB"/>
    <w:p w14:paraId="4C3B70BA" w14:textId="3CE40715" w:rsidR="008903FB" w:rsidRDefault="008903FB" w:rsidP="008903FB">
      <w:pPr>
        <w:pStyle w:val="Heading3"/>
      </w:pPr>
      <w:bookmarkStart w:id="5" w:name="_Toc228685417"/>
      <w:r>
        <w:lastRenderedPageBreak/>
        <w:t>1.2.2 Data Flow Duagram</w:t>
      </w:r>
      <w:bookmarkEnd w:id="5"/>
    </w:p>
    <w:p w14:paraId="32671EF9" w14:textId="18105C14" w:rsidR="008903FB" w:rsidRPr="00E15C50" w:rsidRDefault="008903FB" w:rsidP="008903FB">
      <w:pPr>
        <w:rPr>
          <w:b/>
          <w:bCs/>
        </w:rPr>
      </w:pPr>
      <w:r w:rsidRPr="00E15C50">
        <w:rPr>
          <w:b/>
          <w:bCs/>
        </w:rPr>
        <w:t>Level 0 DFD</w:t>
      </w:r>
    </w:p>
    <w:p w14:paraId="552C899C" w14:textId="77777777" w:rsidR="008903FB" w:rsidRDefault="008903FB" w:rsidP="008903FB"/>
    <w:p w14:paraId="3D872615" w14:textId="77777777" w:rsidR="00E73372" w:rsidRDefault="008903FB" w:rsidP="00E73372">
      <w:pPr>
        <w:keepNext/>
        <w:spacing w:line="360" w:lineRule="auto"/>
        <w:jc w:val="center"/>
      </w:pPr>
      <w:r>
        <w:rPr>
          <w:noProof/>
          <w14:ligatures w14:val="standardContextual"/>
        </w:rPr>
        <w:drawing>
          <wp:inline distT="0" distB="0" distL="0" distR="0" wp14:anchorId="3D110040" wp14:editId="7C6873C4">
            <wp:extent cx="5943600" cy="1909010"/>
            <wp:effectExtent l="0" t="0" r="0" b="0"/>
            <wp:docPr id="1779593386"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93386" name="Picture 2" descr="A diagram of a proc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60262" cy="1914362"/>
                    </a:xfrm>
                    <a:prstGeom prst="rect">
                      <a:avLst/>
                    </a:prstGeom>
                  </pic:spPr>
                </pic:pic>
              </a:graphicData>
            </a:graphic>
          </wp:inline>
        </w:drawing>
      </w:r>
    </w:p>
    <w:p w14:paraId="5822FC61" w14:textId="5987C761" w:rsidR="008903FB" w:rsidRDefault="00E73372" w:rsidP="00E73372">
      <w:pPr>
        <w:pStyle w:val="Caption"/>
        <w:spacing w:line="360" w:lineRule="auto"/>
        <w:jc w:val="center"/>
      </w:pPr>
      <w:bookmarkStart w:id="6" w:name="_Toc228685434"/>
      <w:r>
        <w:t xml:space="preserve">Figure </w:t>
      </w:r>
      <w:fldSimple w:instr=" SEQ Figure \* ARABIC ">
        <w:r>
          <w:rPr>
            <w:noProof/>
          </w:rPr>
          <w:t>2</w:t>
        </w:r>
      </w:fldSimple>
      <w:r>
        <w:t>: DFD Level 0</w:t>
      </w:r>
      <w:bookmarkEnd w:id="6"/>
    </w:p>
    <w:p w14:paraId="4DF65C12" w14:textId="383EF261" w:rsidR="008903FB" w:rsidRPr="008903FB" w:rsidRDefault="00ED7F8D" w:rsidP="0048699D">
      <w:pPr>
        <w:spacing w:line="360" w:lineRule="auto"/>
        <w:jc w:val="both"/>
      </w:pPr>
      <w:r>
        <w:t>In t</w:t>
      </w:r>
      <w:r w:rsidR="008903FB" w:rsidRPr="008903FB">
        <w:t>his</w:t>
      </w:r>
      <w:r w:rsidR="001B4488">
        <w:t xml:space="preserve"> </w:t>
      </w:r>
      <w:r>
        <w:t>Level 0 DFD</w:t>
      </w:r>
      <w:r w:rsidR="008903FB" w:rsidRPr="008903FB">
        <w:t xml:space="preserve"> diagram shows how data flows through the system. The process begins when the user uploads a document. </w:t>
      </w:r>
      <w:r w:rsidR="001B4488" w:rsidRPr="001B4488">
        <w:t>The process begins when the user uploads a document. The document is stored and then processed using OCR to extract text. The extracted content is analysed to identify important information. Finally the structured data is stored in a JSON database.</w:t>
      </w:r>
    </w:p>
    <w:p w14:paraId="37C9BA90" w14:textId="77777777" w:rsidR="008903FB" w:rsidRDefault="008903FB" w:rsidP="008903FB"/>
    <w:p w14:paraId="12CBFECB" w14:textId="40CBE693" w:rsidR="008903FB" w:rsidRPr="00E15C50" w:rsidRDefault="008903FB" w:rsidP="008903FB">
      <w:pPr>
        <w:rPr>
          <w:b/>
          <w:bCs/>
        </w:rPr>
      </w:pPr>
      <w:r w:rsidRPr="00E15C50">
        <w:rPr>
          <w:b/>
          <w:bCs/>
        </w:rPr>
        <w:t>Level 1 DFD</w:t>
      </w:r>
    </w:p>
    <w:p w14:paraId="073FE409" w14:textId="77777777" w:rsidR="004F3469" w:rsidRDefault="004F3469" w:rsidP="008903FB"/>
    <w:p w14:paraId="452AF65D" w14:textId="77777777" w:rsidR="00E73372" w:rsidRDefault="004F3469" w:rsidP="00E73372">
      <w:pPr>
        <w:keepNext/>
        <w:spacing w:line="360" w:lineRule="auto"/>
        <w:jc w:val="center"/>
      </w:pPr>
      <w:r>
        <w:rPr>
          <w:noProof/>
          <w14:ligatures w14:val="standardContextual"/>
        </w:rPr>
        <w:drawing>
          <wp:inline distT="0" distB="0" distL="0" distR="0" wp14:anchorId="41EA4527" wp14:editId="6608C3CD">
            <wp:extent cx="5854700" cy="2197768"/>
            <wp:effectExtent l="0" t="0" r="0" b="0"/>
            <wp:docPr id="656475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5252" name="Picture 656475252"/>
                    <pic:cNvPicPr/>
                  </pic:nvPicPr>
                  <pic:blipFill>
                    <a:blip r:embed="rId14">
                      <a:extLst>
                        <a:ext uri="{28A0092B-C50C-407E-A947-70E740481C1C}">
                          <a14:useLocalDpi xmlns:a14="http://schemas.microsoft.com/office/drawing/2010/main" val="0"/>
                        </a:ext>
                      </a:extLst>
                    </a:blip>
                    <a:stretch>
                      <a:fillRect/>
                    </a:stretch>
                  </pic:blipFill>
                  <pic:spPr>
                    <a:xfrm>
                      <a:off x="0" y="0"/>
                      <a:ext cx="5861333" cy="2200258"/>
                    </a:xfrm>
                    <a:prstGeom prst="rect">
                      <a:avLst/>
                    </a:prstGeom>
                  </pic:spPr>
                </pic:pic>
              </a:graphicData>
            </a:graphic>
          </wp:inline>
        </w:drawing>
      </w:r>
    </w:p>
    <w:p w14:paraId="4148F384" w14:textId="2247C43C" w:rsidR="008903FB" w:rsidRDefault="00E73372" w:rsidP="00B97343">
      <w:pPr>
        <w:pStyle w:val="Caption"/>
        <w:spacing w:line="360" w:lineRule="auto"/>
        <w:jc w:val="center"/>
      </w:pPr>
      <w:bookmarkStart w:id="7" w:name="_Toc228685435"/>
      <w:r>
        <w:t xml:space="preserve">Figure </w:t>
      </w:r>
      <w:fldSimple w:instr=" SEQ Figure \* ARABIC ">
        <w:r>
          <w:rPr>
            <w:noProof/>
          </w:rPr>
          <w:t>3</w:t>
        </w:r>
      </w:fldSimple>
      <w:r>
        <w:rPr>
          <w:lang w:val="en-US"/>
        </w:rPr>
        <w:t>: DFD Level 1</w:t>
      </w:r>
      <w:bookmarkEnd w:id="7"/>
    </w:p>
    <w:p w14:paraId="3448B78F" w14:textId="0C795F0A" w:rsidR="001B4488" w:rsidRDefault="00ED7F8D" w:rsidP="001B4488">
      <w:pPr>
        <w:spacing w:line="360" w:lineRule="auto"/>
        <w:jc w:val="both"/>
      </w:pPr>
      <w:r>
        <w:t>In this</w:t>
      </w:r>
      <w:r w:rsidR="008903FB">
        <w:t xml:space="preserve"> diagram</w:t>
      </w:r>
      <w:r>
        <w:t xml:space="preserve"> of DFD Level 1</w:t>
      </w:r>
      <w:r w:rsidR="008903FB">
        <w:t xml:space="preserve"> presents the Level 1 data flow of the document processing system. </w:t>
      </w:r>
      <w:r w:rsidR="001B4488" w:rsidRPr="001B4488">
        <w:t xml:space="preserve">The user submits a document to the system. The system then processes the input and returns the extracted results. It also stores the original document and retrieves </w:t>
      </w:r>
      <w:r w:rsidR="001B4488" w:rsidRPr="001B4488">
        <w:lastRenderedPageBreak/>
        <w:t>it when needed. After processing the structured data is saved in a database. External systems can access this data through API requests.</w:t>
      </w:r>
    </w:p>
    <w:p w14:paraId="1E35CB7E" w14:textId="0400F878" w:rsidR="002B75EA" w:rsidRDefault="002B75EA" w:rsidP="001B4488">
      <w:pPr>
        <w:pStyle w:val="Heading2"/>
        <w:spacing w:line="360" w:lineRule="auto"/>
      </w:pPr>
      <w:bookmarkStart w:id="8" w:name="_Toc228685418"/>
      <w:r>
        <w:t>1.3 Project Charter</w:t>
      </w:r>
      <w:bookmarkEnd w:id="8"/>
    </w:p>
    <w:p w14:paraId="7252B4A1" w14:textId="018EA3A9" w:rsidR="001B4488" w:rsidRDefault="001B4488" w:rsidP="001B4488">
      <w:pPr>
        <w:spacing w:after="180" w:line="360" w:lineRule="auto"/>
        <w:jc w:val="both"/>
      </w:pPr>
      <w:r>
        <w:t>The project is called the AI Based Document Ingestion and Normalisation System. It is being developed for r2p Asia Pacific Pty Ltd. The project runs over 12 weeks in Semester 1 2026 under the guidance of Param Gunasekaran who is the Head of Technology at r2p Australia.</w:t>
      </w:r>
    </w:p>
    <w:p w14:paraId="1499B5B2" w14:textId="58294596" w:rsidR="001B4488" w:rsidRDefault="001B4488" w:rsidP="001B4488">
      <w:pPr>
        <w:spacing w:after="180" w:line="360" w:lineRule="auto"/>
        <w:jc w:val="both"/>
      </w:pPr>
      <w:r>
        <w:t>The team has four members and each one carries a defined role. These roles are Project Manager Backend Developer AI and Machine Learning Engineer and Documentation and Testing Lead. Each person is responsible for their own area but everyone contributes to shared team check ins and documentation throughout the project.</w:t>
      </w:r>
    </w:p>
    <w:p w14:paraId="7BE8DED1" w14:textId="67DC17EC" w:rsidR="00A34AA9" w:rsidRDefault="001B4488" w:rsidP="001B4488">
      <w:pPr>
        <w:spacing w:after="180" w:line="360" w:lineRule="auto"/>
        <w:jc w:val="both"/>
      </w:pPr>
      <w:r>
        <w:t>The agreed deliverables for the project include a working proof of concept. They also include all source code stored under version control on GitHub. Technical documentation must be provided including architecture and data flow diagrams. Test results must be delivered as well as a final group report and presentation.</w:t>
      </w:r>
    </w:p>
    <w:p w14:paraId="63117E64" w14:textId="77777777" w:rsidR="00A34AA9" w:rsidRDefault="00A34AA9" w:rsidP="00B03C78">
      <w:pPr>
        <w:spacing w:after="180" w:line="360" w:lineRule="auto"/>
        <w:jc w:val="both"/>
      </w:pPr>
    </w:p>
    <w:p w14:paraId="50394FCB" w14:textId="77777777" w:rsidR="00A34AA9" w:rsidRDefault="00A34AA9" w:rsidP="00B03C78">
      <w:pPr>
        <w:spacing w:after="180" w:line="360" w:lineRule="auto"/>
        <w:jc w:val="both"/>
      </w:pPr>
    </w:p>
    <w:p w14:paraId="24D2B400" w14:textId="77777777" w:rsidR="00A34AA9" w:rsidRDefault="00A34AA9" w:rsidP="00B03C78">
      <w:pPr>
        <w:spacing w:after="180" w:line="360" w:lineRule="auto"/>
        <w:jc w:val="both"/>
      </w:pPr>
    </w:p>
    <w:p w14:paraId="18DA6FE1" w14:textId="77777777" w:rsidR="00A34AA9" w:rsidRDefault="00A34AA9" w:rsidP="00B03C78">
      <w:pPr>
        <w:spacing w:after="180" w:line="360" w:lineRule="auto"/>
        <w:jc w:val="both"/>
      </w:pPr>
    </w:p>
    <w:p w14:paraId="7830EB2C" w14:textId="77777777" w:rsidR="00A34AA9" w:rsidRDefault="00A34AA9" w:rsidP="00B03C78">
      <w:pPr>
        <w:spacing w:after="180" w:line="360" w:lineRule="auto"/>
        <w:jc w:val="both"/>
      </w:pPr>
    </w:p>
    <w:p w14:paraId="2C504B1A" w14:textId="77777777" w:rsidR="00A34AA9" w:rsidRDefault="00A34AA9" w:rsidP="00B03C78">
      <w:pPr>
        <w:spacing w:after="180" w:line="360" w:lineRule="auto"/>
        <w:jc w:val="both"/>
      </w:pPr>
    </w:p>
    <w:p w14:paraId="6F539D57" w14:textId="77777777" w:rsidR="00A34AA9" w:rsidRDefault="00A34AA9" w:rsidP="00B03C78">
      <w:pPr>
        <w:spacing w:after="180" w:line="360" w:lineRule="auto"/>
        <w:jc w:val="both"/>
      </w:pPr>
    </w:p>
    <w:p w14:paraId="6966D1D5" w14:textId="77777777" w:rsidR="00A34AA9" w:rsidRDefault="00A34AA9" w:rsidP="00B03C78">
      <w:pPr>
        <w:spacing w:after="180" w:line="360" w:lineRule="auto"/>
        <w:jc w:val="both"/>
      </w:pPr>
    </w:p>
    <w:p w14:paraId="4B0358D0" w14:textId="0CEE9388" w:rsidR="002B75EA" w:rsidRDefault="002B75EA" w:rsidP="00B03C78">
      <w:pPr>
        <w:pStyle w:val="Heading2"/>
        <w:spacing w:line="360" w:lineRule="auto"/>
        <w:jc w:val="both"/>
      </w:pPr>
      <w:bookmarkStart w:id="9" w:name="_Toc228685419"/>
      <w:r>
        <w:lastRenderedPageBreak/>
        <w:t>1.4 Project Timeline</w:t>
      </w:r>
      <w:bookmarkEnd w:id="9"/>
    </w:p>
    <w:p w14:paraId="5A76C86D" w14:textId="67C86231" w:rsidR="00A34AA9" w:rsidRDefault="00A34AA9" w:rsidP="00A34AA9">
      <w:pPr>
        <w:pStyle w:val="Heading3"/>
      </w:pPr>
      <w:bookmarkStart w:id="10" w:name="_Toc228685420"/>
      <w:r>
        <w:t>1.4.1 Work Flow Diagram</w:t>
      </w:r>
      <w:bookmarkEnd w:id="10"/>
    </w:p>
    <w:p w14:paraId="19F3D9D6" w14:textId="77777777" w:rsidR="00A34AA9" w:rsidRDefault="00A34AA9" w:rsidP="00A34AA9"/>
    <w:p w14:paraId="4EEF8EE4" w14:textId="77777777" w:rsidR="00E73372" w:rsidRDefault="00A34AA9" w:rsidP="00E73372">
      <w:pPr>
        <w:keepNext/>
        <w:spacing w:line="360" w:lineRule="auto"/>
        <w:jc w:val="center"/>
      </w:pPr>
      <w:r>
        <w:rPr>
          <w:noProof/>
          <w14:ligatures w14:val="standardContextual"/>
        </w:rPr>
        <w:drawing>
          <wp:inline distT="0" distB="0" distL="0" distR="0" wp14:anchorId="7FB87B64" wp14:editId="63629593">
            <wp:extent cx="3876657" cy="4684294"/>
            <wp:effectExtent l="0" t="0" r="0" b="2540"/>
            <wp:docPr id="1783930543"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0543" name="Picture 4" descr="A diagram of a proces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88703" cy="4698849"/>
                    </a:xfrm>
                    <a:prstGeom prst="rect">
                      <a:avLst/>
                    </a:prstGeom>
                  </pic:spPr>
                </pic:pic>
              </a:graphicData>
            </a:graphic>
          </wp:inline>
        </w:drawing>
      </w:r>
    </w:p>
    <w:p w14:paraId="3AF8B139" w14:textId="113DC10D" w:rsidR="00A34AA9" w:rsidRDefault="00E73372" w:rsidP="00E73372">
      <w:pPr>
        <w:pStyle w:val="Caption"/>
        <w:spacing w:line="360" w:lineRule="auto"/>
        <w:jc w:val="center"/>
      </w:pPr>
      <w:bookmarkStart w:id="11" w:name="_Toc228685436"/>
      <w:r>
        <w:t xml:space="preserve">Figure </w:t>
      </w:r>
      <w:fldSimple w:instr=" SEQ Figure \* ARABIC ">
        <w:r>
          <w:rPr>
            <w:noProof/>
          </w:rPr>
          <w:t>4</w:t>
        </w:r>
      </w:fldSimple>
      <w:r>
        <w:rPr>
          <w:lang w:val="en-US"/>
        </w:rPr>
        <w:t xml:space="preserve">: </w:t>
      </w:r>
      <w:r w:rsidRPr="001E72A4">
        <w:rPr>
          <w:lang w:val="en-US"/>
        </w:rPr>
        <w:t>Work Flow Diagram</w:t>
      </w:r>
      <w:bookmarkEnd w:id="11"/>
    </w:p>
    <w:p w14:paraId="66302CF1" w14:textId="77777777" w:rsidR="00A34AA9" w:rsidRDefault="00A34AA9" w:rsidP="00A34AA9"/>
    <w:p w14:paraId="63761720" w14:textId="6971607F" w:rsidR="00A34AA9" w:rsidRDefault="001B4488" w:rsidP="001B4488">
      <w:pPr>
        <w:spacing w:line="360" w:lineRule="auto"/>
        <w:jc w:val="both"/>
      </w:pPr>
      <w:r>
        <w:t>In t</w:t>
      </w:r>
      <w:r w:rsidR="00A34AA9" w:rsidRPr="00E15C50">
        <w:t xml:space="preserve">his diagram </w:t>
      </w:r>
      <w:r>
        <w:t xml:space="preserve">of work flow it </w:t>
      </w:r>
      <w:r w:rsidR="00A34AA9" w:rsidRPr="00E15C50">
        <w:t xml:space="preserve">shows the sequence of steps followed during document processing. </w:t>
      </w:r>
      <w:r w:rsidRPr="001B4488">
        <w:t>Once the document is uploaded the system determines its type. If the document is an image the system applies OCR to extract text. If the document is not an image the system extracts the text directly. After the text is extracted it is processed and converted into a structured format. The process is then completed.</w:t>
      </w:r>
    </w:p>
    <w:p w14:paraId="44620722" w14:textId="77777777" w:rsidR="00A34AA9" w:rsidRDefault="00A34AA9" w:rsidP="00A34AA9"/>
    <w:p w14:paraId="3A24CE6E" w14:textId="77777777" w:rsidR="00A34AA9" w:rsidRDefault="00A34AA9" w:rsidP="00A34AA9"/>
    <w:p w14:paraId="128C7099" w14:textId="77777777" w:rsidR="00A34AA9" w:rsidRDefault="00A34AA9" w:rsidP="00A34AA9"/>
    <w:p w14:paraId="0EA40C17" w14:textId="294031B2" w:rsidR="00A34AA9" w:rsidRDefault="00A34AA9" w:rsidP="00A34AA9">
      <w:pPr>
        <w:pStyle w:val="Heading3"/>
      </w:pPr>
      <w:bookmarkStart w:id="12" w:name="_Toc228685421"/>
      <w:r>
        <w:lastRenderedPageBreak/>
        <w:t>1.4.2 Gantt Chart</w:t>
      </w:r>
      <w:bookmarkEnd w:id="12"/>
    </w:p>
    <w:p w14:paraId="5548872E" w14:textId="77777777" w:rsidR="00A34AA9" w:rsidRPr="00A34AA9" w:rsidRDefault="00A34AA9" w:rsidP="00A34AA9"/>
    <w:p w14:paraId="5A7308CA" w14:textId="77777777" w:rsidR="002B75EA" w:rsidRDefault="002B75EA" w:rsidP="00B03C78">
      <w:pPr>
        <w:spacing w:after="180" w:line="360" w:lineRule="auto"/>
        <w:jc w:val="both"/>
      </w:pPr>
      <w:r>
        <w:t>The project is divided into four phases across the 12-week timeline.</w:t>
      </w:r>
    </w:p>
    <w:p w14:paraId="0A251670" w14:textId="77777777" w:rsidR="002B75EA" w:rsidRDefault="002B75EA" w:rsidP="00B03C78">
      <w:pPr>
        <w:pStyle w:val="ListParagraph"/>
        <w:numPr>
          <w:ilvl w:val="0"/>
          <w:numId w:val="2"/>
        </w:numPr>
        <w:spacing w:after="120" w:line="360" w:lineRule="auto"/>
        <w:contextualSpacing w:val="0"/>
        <w:jc w:val="both"/>
      </w:pPr>
      <w:r>
        <w:t>Phase 1 (Weeks 1–3): Research and analysis. The team reviews existing tools and literature, agrees on the technology stack, and confirms the project scope with the industry mentor.</w:t>
      </w:r>
    </w:p>
    <w:p w14:paraId="4BDA6D20" w14:textId="77777777" w:rsidR="002B75EA" w:rsidRDefault="002B75EA" w:rsidP="00B03C78">
      <w:pPr>
        <w:pStyle w:val="ListParagraph"/>
        <w:numPr>
          <w:ilvl w:val="0"/>
          <w:numId w:val="2"/>
        </w:numPr>
        <w:spacing w:after="120" w:line="360" w:lineRule="auto"/>
        <w:contextualSpacing w:val="0"/>
        <w:jc w:val="both"/>
      </w:pPr>
      <w:r>
        <w:t>Phase 2 (Weeks 4–6): System design. This covers the architecture diagram, data flow planning, and setting up the development environment.</w:t>
      </w:r>
    </w:p>
    <w:p w14:paraId="1599456F" w14:textId="77777777" w:rsidR="002B75EA" w:rsidRDefault="002B75EA" w:rsidP="00B03C78">
      <w:pPr>
        <w:pStyle w:val="ListParagraph"/>
        <w:numPr>
          <w:ilvl w:val="0"/>
          <w:numId w:val="2"/>
        </w:numPr>
        <w:spacing w:after="120" w:line="360" w:lineRule="auto"/>
        <w:contextualSpacing w:val="0"/>
        <w:jc w:val="both"/>
      </w:pPr>
      <w:r>
        <w:t>Phase 3 (Weeks 7–10): Development. The main build phase covers OCR integration, document parsing, JSON normalisation, and API endpoint creation.</w:t>
      </w:r>
    </w:p>
    <w:p w14:paraId="6BA1EB23" w14:textId="7F87098D" w:rsidR="002B75EA" w:rsidRDefault="002B75EA" w:rsidP="00536F96">
      <w:pPr>
        <w:pStyle w:val="ListParagraph"/>
        <w:numPr>
          <w:ilvl w:val="0"/>
          <w:numId w:val="2"/>
        </w:numPr>
        <w:spacing w:after="120" w:line="360" w:lineRule="auto"/>
        <w:contextualSpacing w:val="0"/>
        <w:jc w:val="both"/>
      </w:pPr>
      <w:r>
        <w:t>Phase 4 (Weeks 11–12): Testing, evaluation, and finalisation. The team runs performance tests, records results, writes the final report, and prepares the presentation.</w:t>
      </w:r>
    </w:p>
    <w:p w14:paraId="2B882F13" w14:textId="2437B7F9" w:rsidR="00E73372" w:rsidRDefault="00E73372" w:rsidP="00E73372">
      <w:pPr>
        <w:pStyle w:val="Caption"/>
        <w:keepNext/>
        <w:jc w:val="center"/>
      </w:pPr>
      <w:bookmarkStart w:id="13" w:name="_Toc228685442"/>
      <w:r>
        <w:t xml:space="preserve">Table </w:t>
      </w:r>
      <w:fldSimple w:instr=" SEQ Table \* ARABIC ">
        <w:r w:rsidR="00F23B93">
          <w:rPr>
            <w:noProof/>
          </w:rPr>
          <w:t>1</w:t>
        </w:r>
      </w:fldSimple>
      <w:r>
        <w:t>: Gantt Chart Table</w:t>
      </w:r>
      <w:bookmarkEnd w:id="1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340"/>
        <w:gridCol w:w="2340"/>
        <w:gridCol w:w="1170"/>
        <w:gridCol w:w="1170"/>
        <w:gridCol w:w="1170"/>
        <w:gridCol w:w="1170"/>
      </w:tblGrid>
      <w:tr w:rsidR="002B75EA" w:rsidRPr="00BD4EA0" w14:paraId="0DA507FB" w14:textId="77777777" w:rsidTr="00BD4EA0">
        <w:trPr>
          <w:tblHeader/>
          <w:jc w:val="center"/>
        </w:trPr>
        <w:tc>
          <w:tcPr>
            <w:tcW w:w="2340" w:type="dxa"/>
            <w:shd w:val="clear" w:color="auto" w:fill="FFFFFF" w:themeFill="background1"/>
            <w:tcMar>
              <w:top w:w="80" w:type="dxa"/>
              <w:left w:w="120" w:type="dxa"/>
              <w:bottom w:w="80" w:type="dxa"/>
              <w:right w:w="120" w:type="dxa"/>
            </w:tcMar>
          </w:tcPr>
          <w:p w14:paraId="3DC68EC8" w14:textId="77777777" w:rsidR="002B75EA" w:rsidRPr="00BD4EA0" w:rsidRDefault="002B75EA" w:rsidP="00B03C78">
            <w:pPr>
              <w:spacing w:line="360" w:lineRule="auto"/>
              <w:jc w:val="both"/>
              <w:rPr>
                <w:color w:val="000000" w:themeColor="text1"/>
              </w:rPr>
            </w:pPr>
            <w:r w:rsidRPr="00BD4EA0">
              <w:rPr>
                <w:b/>
                <w:bCs/>
                <w:color w:val="000000" w:themeColor="text1"/>
              </w:rPr>
              <w:t>Phase</w:t>
            </w:r>
          </w:p>
        </w:tc>
        <w:tc>
          <w:tcPr>
            <w:tcW w:w="2340" w:type="dxa"/>
            <w:shd w:val="clear" w:color="auto" w:fill="FFFFFF" w:themeFill="background1"/>
            <w:tcMar>
              <w:top w:w="80" w:type="dxa"/>
              <w:left w:w="120" w:type="dxa"/>
              <w:bottom w:w="80" w:type="dxa"/>
              <w:right w:w="120" w:type="dxa"/>
            </w:tcMar>
          </w:tcPr>
          <w:p w14:paraId="05606C3F" w14:textId="77777777" w:rsidR="002B75EA" w:rsidRPr="00BD4EA0" w:rsidRDefault="002B75EA" w:rsidP="00B03C78">
            <w:pPr>
              <w:spacing w:line="360" w:lineRule="auto"/>
              <w:jc w:val="both"/>
              <w:rPr>
                <w:color w:val="000000" w:themeColor="text1"/>
              </w:rPr>
            </w:pPr>
            <w:r w:rsidRPr="00BD4EA0">
              <w:rPr>
                <w:b/>
                <w:bCs/>
                <w:color w:val="000000" w:themeColor="text1"/>
              </w:rPr>
              <w:t>Key Activities</w:t>
            </w:r>
          </w:p>
        </w:tc>
        <w:tc>
          <w:tcPr>
            <w:tcW w:w="1170" w:type="dxa"/>
            <w:shd w:val="clear" w:color="auto" w:fill="FFFFFF" w:themeFill="background1"/>
            <w:tcMar>
              <w:top w:w="80" w:type="dxa"/>
              <w:left w:w="120" w:type="dxa"/>
              <w:bottom w:w="80" w:type="dxa"/>
              <w:right w:w="120" w:type="dxa"/>
            </w:tcMar>
          </w:tcPr>
          <w:p w14:paraId="5F255B57" w14:textId="77777777" w:rsidR="002B75EA" w:rsidRPr="00BD4EA0" w:rsidRDefault="002B75EA" w:rsidP="00B03C78">
            <w:pPr>
              <w:spacing w:line="360" w:lineRule="auto"/>
              <w:jc w:val="both"/>
              <w:rPr>
                <w:color w:val="000000" w:themeColor="text1"/>
              </w:rPr>
            </w:pPr>
            <w:r w:rsidRPr="00BD4EA0">
              <w:rPr>
                <w:b/>
                <w:bCs/>
                <w:color w:val="000000" w:themeColor="text1"/>
              </w:rPr>
              <w:t>Wk 1-3</w:t>
            </w:r>
          </w:p>
        </w:tc>
        <w:tc>
          <w:tcPr>
            <w:tcW w:w="1170" w:type="dxa"/>
            <w:shd w:val="clear" w:color="auto" w:fill="FFFFFF" w:themeFill="background1"/>
            <w:tcMar>
              <w:top w:w="80" w:type="dxa"/>
              <w:left w:w="120" w:type="dxa"/>
              <w:bottom w:w="80" w:type="dxa"/>
              <w:right w:w="120" w:type="dxa"/>
            </w:tcMar>
          </w:tcPr>
          <w:p w14:paraId="372E0A1F" w14:textId="77777777" w:rsidR="002B75EA" w:rsidRPr="00BD4EA0" w:rsidRDefault="002B75EA" w:rsidP="00B03C78">
            <w:pPr>
              <w:spacing w:line="360" w:lineRule="auto"/>
              <w:jc w:val="both"/>
              <w:rPr>
                <w:color w:val="000000" w:themeColor="text1"/>
              </w:rPr>
            </w:pPr>
            <w:r w:rsidRPr="00BD4EA0">
              <w:rPr>
                <w:b/>
                <w:bCs/>
                <w:color w:val="000000" w:themeColor="text1"/>
              </w:rPr>
              <w:t>Wk 4-6</w:t>
            </w:r>
          </w:p>
        </w:tc>
        <w:tc>
          <w:tcPr>
            <w:tcW w:w="1170" w:type="dxa"/>
            <w:shd w:val="clear" w:color="auto" w:fill="FFFFFF" w:themeFill="background1"/>
            <w:tcMar>
              <w:top w:w="80" w:type="dxa"/>
              <w:left w:w="120" w:type="dxa"/>
              <w:bottom w:w="80" w:type="dxa"/>
              <w:right w:w="120" w:type="dxa"/>
            </w:tcMar>
          </w:tcPr>
          <w:p w14:paraId="7C472837" w14:textId="77777777" w:rsidR="002B75EA" w:rsidRPr="00BD4EA0" w:rsidRDefault="002B75EA" w:rsidP="00B03C78">
            <w:pPr>
              <w:spacing w:line="360" w:lineRule="auto"/>
              <w:jc w:val="both"/>
              <w:rPr>
                <w:color w:val="000000" w:themeColor="text1"/>
              </w:rPr>
            </w:pPr>
            <w:r w:rsidRPr="00BD4EA0">
              <w:rPr>
                <w:b/>
                <w:bCs/>
                <w:color w:val="000000" w:themeColor="text1"/>
              </w:rPr>
              <w:t>Wk 7-10</w:t>
            </w:r>
          </w:p>
        </w:tc>
        <w:tc>
          <w:tcPr>
            <w:tcW w:w="1170" w:type="dxa"/>
            <w:shd w:val="clear" w:color="auto" w:fill="FFFFFF" w:themeFill="background1"/>
            <w:tcMar>
              <w:top w:w="80" w:type="dxa"/>
              <w:left w:w="120" w:type="dxa"/>
              <w:bottom w:w="80" w:type="dxa"/>
              <w:right w:w="120" w:type="dxa"/>
            </w:tcMar>
          </w:tcPr>
          <w:p w14:paraId="50DEC7D5" w14:textId="77777777" w:rsidR="002B75EA" w:rsidRPr="00BD4EA0" w:rsidRDefault="002B75EA" w:rsidP="00B03C78">
            <w:pPr>
              <w:spacing w:line="360" w:lineRule="auto"/>
              <w:jc w:val="both"/>
              <w:rPr>
                <w:color w:val="000000" w:themeColor="text1"/>
              </w:rPr>
            </w:pPr>
            <w:r w:rsidRPr="00BD4EA0">
              <w:rPr>
                <w:b/>
                <w:bCs/>
                <w:color w:val="000000" w:themeColor="text1"/>
              </w:rPr>
              <w:t>Wk 11-12</w:t>
            </w:r>
          </w:p>
        </w:tc>
      </w:tr>
      <w:tr w:rsidR="002B75EA" w:rsidRPr="00BD4EA0" w14:paraId="3BBF7C75" w14:textId="77777777" w:rsidTr="00BD4EA0">
        <w:trPr>
          <w:jc w:val="center"/>
        </w:trPr>
        <w:tc>
          <w:tcPr>
            <w:tcW w:w="2340" w:type="dxa"/>
            <w:shd w:val="clear" w:color="auto" w:fill="FFFFFF" w:themeFill="background1"/>
            <w:tcMar>
              <w:top w:w="80" w:type="dxa"/>
              <w:left w:w="120" w:type="dxa"/>
              <w:bottom w:w="80" w:type="dxa"/>
              <w:right w:w="120" w:type="dxa"/>
            </w:tcMar>
          </w:tcPr>
          <w:p w14:paraId="0F2FD43F" w14:textId="77777777" w:rsidR="002B75EA" w:rsidRPr="00BD4EA0" w:rsidRDefault="002B75EA" w:rsidP="00B03C78">
            <w:pPr>
              <w:spacing w:line="360" w:lineRule="auto"/>
              <w:jc w:val="both"/>
              <w:rPr>
                <w:color w:val="000000" w:themeColor="text1"/>
              </w:rPr>
            </w:pPr>
            <w:r w:rsidRPr="00BD4EA0">
              <w:rPr>
                <w:color w:val="000000" w:themeColor="text1"/>
              </w:rPr>
              <w:t>Phase 1: Research</w:t>
            </w:r>
          </w:p>
        </w:tc>
        <w:tc>
          <w:tcPr>
            <w:tcW w:w="2340" w:type="dxa"/>
            <w:shd w:val="clear" w:color="auto" w:fill="FFFFFF" w:themeFill="background1"/>
            <w:tcMar>
              <w:top w:w="80" w:type="dxa"/>
              <w:left w:w="120" w:type="dxa"/>
              <w:bottom w:w="80" w:type="dxa"/>
              <w:right w:w="120" w:type="dxa"/>
            </w:tcMar>
          </w:tcPr>
          <w:p w14:paraId="38EE20DF" w14:textId="77777777" w:rsidR="002B75EA" w:rsidRPr="00BD4EA0" w:rsidRDefault="002B75EA" w:rsidP="00B03C78">
            <w:pPr>
              <w:spacing w:line="360" w:lineRule="auto"/>
              <w:jc w:val="both"/>
              <w:rPr>
                <w:color w:val="000000" w:themeColor="text1"/>
              </w:rPr>
            </w:pPr>
            <w:r w:rsidRPr="00BD4EA0">
              <w:rPr>
                <w:color w:val="000000" w:themeColor="text1"/>
              </w:rPr>
              <w:t>Lit review, tool selection, scope confirmation</w:t>
            </w:r>
          </w:p>
        </w:tc>
        <w:tc>
          <w:tcPr>
            <w:tcW w:w="1170" w:type="dxa"/>
            <w:shd w:val="clear" w:color="auto" w:fill="FFFFFF" w:themeFill="background1"/>
            <w:tcMar>
              <w:top w:w="80" w:type="dxa"/>
              <w:left w:w="120" w:type="dxa"/>
              <w:bottom w:w="80" w:type="dxa"/>
              <w:right w:w="120" w:type="dxa"/>
            </w:tcMar>
          </w:tcPr>
          <w:p w14:paraId="226FD664" w14:textId="77777777" w:rsidR="002B75EA" w:rsidRPr="00BD4EA0" w:rsidRDefault="002B75EA" w:rsidP="00B03C78">
            <w:pPr>
              <w:spacing w:line="360" w:lineRule="auto"/>
              <w:jc w:val="both"/>
              <w:rPr>
                <w:color w:val="000000" w:themeColor="text1"/>
              </w:rPr>
            </w:pPr>
            <w:r w:rsidRPr="00BD4EA0">
              <w:rPr>
                <w:color w:val="FFFFFF" w:themeColor="background1"/>
              </w:rPr>
              <w:t>✔</w:t>
            </w:r>
          </w:p>
        </w:tc>
        <w:tc>
          <w:tcPr>
            <w:tcW w:w="1170" w:type="dxa"/>
            <w:shd w:val="clear" w:color="auto" w:fill="FFFFFF" w:themeFill="background1"/>
            <w:tcMar>
              <w:top w:w="80" w:type="dxa"/>
              <w:left w:w="120" w:type="dxa"/>
              <w:bottom w:w="80" w:type="dxa"/>
              <w:right w:w="120" w:type="dxa"/>
            </w:tcMar>
          </w:tcPr>
          <w:p w14:paraId="378089D4"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59345924"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484C8CB9" w14:textId="77777777" w:rsidR="002B75EA" w:rsidRPr="00BD4EA0" w:rsidRDefault="002B75EA" w:rsidP="00B03C78">
            <w:pPr>
              <w:spacing w:line="360" w:lineRule="auto"/>
              <w:jc w:val="both"/>
              <w:rPr>
                <w:color w:val="000000" w:themeColor="text1"/>
              </w:rPr>
            </w:pPr>
          </w:p>
        </w:tc>
      </w:tr>
      <w:tr w:rsidR="002B75EA" w:rsidRPr="00BD4EA0" w14:paraId="41DEE6A0" w14:textId="77777777" w:rsidTr="00BD4EA0">
        <w:trPr>
          <w:jc w:val="center"/>
        </w:trPr>
        <w:tc>
          <w:tcPr>
            <w:tcW w:w="2340" w:type="dxa"/>
            <w:shd w:val="clear" w:color="auto" w:fill="FFFFFF" w:themeFill="background1"/>
            <w:tcMar>
              <w:top w:w="80" w:type="dxa"/>
              <w:left w:w="120" w:type="dxa"/>
              <w:bottom w:w="80" w:type="dxa"/>
              <w:right w:w="120" w:type="dxa"/>
            </w:tcMar>
          </w:tcPr>
          <w:p w14:paraId="3C1679E2" w14:textId="77777777" w:rsidR="002B75EA" w:rsidRPr="00BD4EA0" w:rsidRDefault="002B75EA" w:rsidP="00B03C78">
            <w:pPr>
              <w:spacing w:line="360" w:lineRule="auto"/>
              <w:jc w:val="both"/>
              <w:rPr>
                <w:color w:val="000000" w:themeColor="text1"/>
              </w:rPr>
            </w:pPr>
            <w:r w:rsidRPr="00BD4EA0">
              <w:rPr>
                <w:color w:val="000000" w:themeColor="text1"/>
              </w:rPr>
              <w:t>Phase 2: Design</w:t>
            </w:r>
          </w:p>
        </w:tc>
        <w:tc>
          <w:tcPr>
            <w:tcW w:w="2340" w:type="dxa"/>
            <w:shd w:val="clear" w:color="auto" w:fill="FFFFFF" w:themeFill="background1"/>
            <w:tcMar>
              <w:top w:w="80" w:type="dxa"/>
              <w:left w:w="120" w:type="dxa"/>
              <w:bottom w:w="80" w:type="dxa"/>
              <w:right w:w="120" w:type="dxa"/>
            </w:tcMar>
          </w:tcPr>
          <w:p w14:paraId="454EA3B9" w14:textId="77777777" w:rsidR="002B75EA" w:rsidRPr="00BD4EA0" w:rsidRDefault="002B75EA" w:rsidP="00B03C78">
            <w:pPr>
              <w:spacing w:line="360" w:lineRule="auto"/>
              <w:jc w:val="both"/>
              <w:rPr>
                <w:color w:val="000000" w:themeColor="text1"/>
              </w:rPr>
            </w:pPr>
            <w:r w:rsidRPr="00BD4EA0">
              <w:rPr>
                <w:color w:val="000000" w:themeColor="text1"/>
              </w:rPr>
              <w:t>Architecture, data flow, environment setup</w:t>
            </w:r>
          </w:p>
        </w:tc>
        <w:tc>
          <w:tcPr>
            <w:tcW w:w="1170" w:type="dxa"/>
            <w:shd w:val="clear" w:color="auto" w:fill="FFFFFF" w:themeFill="background1"/>
            <w:tcMar>
              <w:top w:w="80" w:type="dxa"/>
              <w:left w:w="120" w:type="dxa"/>
              <w:bottom w:w="80" w:type="dxa"/>
              <w:right w:w="120" w:type="dxa"/>
            </w:tcMar>
          </w:tcPr>
          <w:p w14:paraId="74EBDB20"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1742628C" w14:textId="77777777" w:rsidR="002B75EA" w:rsidRPr="00BD4EA0" w:rsidRDefault="002B75EA" w:rsidP="00B03C78">
            <w:pPr>
              <w:spacing w:line="360" w:lineRule="auto"/>
              <w:jc w:val="both"/>
              <w:rPr>
                <w:color w:val="000000" w:themeColor="text1"/>
              </w:rPr>
            </w:pPr>
            <w:r w:rsidRPr="00BD4EA0">
              <w:rPr>
                <w:color w:val="000000" w:themeColor="text1"/>
              </w:rPr>
              <w:t>✔</w:t>
            </w:r>
          </w:p>
        </w:tc>
        <w:tc>
          <w:tcPr>
            <w:tcW w:w="1170" w:type="dxa"/>
            <w:shd w:val="clear" w:color="auto" w:fill="FFFFFF" w:themeFill="background1"/>
            <w:tcMar>
              <w:top w:w="80" w:type="dxa"/>
              <w:left w:w="120" w:type="dxa"/>
              <w:bottom w:w="80" w:type="dxa"/>
              <w:right w:w="120" w:type="dxa"/>
            </w:tcMar>
          </w:tcPr>
          <w:p w14:paraId="68CB5B5D"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5C7CFC10" w14:textId="77777777" w:rsidR="002B75EA" w:rsidRPr="00BD4EA0" w:rsidRDefault="002B75EA" w:rsidP="00B03C78">
            <w:pPr>
              <w:spacing w:line="360" w:lineRule="auto"/>
              <w:jc w:val="both"/>
              <w:rPr>
                <w:color w:val="000000" w:themeColor="text1"/>
              </w:rPr>
            </w:pPr>
          </w:p>
        </w:tc>
      </w:tr>
      <w:tr w:rsidR="002B75EA" w:rsidRPr="00BD4EA0" w14:paraId="245263A3" w14:textId="77777777" w:rsidTr="00BD4EA0">
        <w:trPr>
          <w:jc w:val="center"/>
        </w:trPr>
        <w:tc>
          <w:tcPr>
            <w:tcW w:w="2340" w:type="dxa"/>
            <w:shd w:val="clear" w:color="auto" w:fill="FFFFFF" w:themeFill="background1"/>
            <w:tcMar>
              <w:top w:w="80" w:type="dxa"/>
              <w:left w:w="120" w:type="dxa"/>
              <w:bottom w:w="80" w:type="dxa"/>
              <w:right w:w="120" w:type="dxa"/>
            </w:tcMar>
          </w:tcPr>
          <w:p w14:paraId="1F4268C9" w14:textId="77777777" w:rsidR="002B75EA" w:rsidRPr="00BD4EA0" w:rsidRDefault="002B75EA" w:rsidP="00B03C78">
            <w:pPr>
              <w:spacing w:line="360" w:lineRule="auto"/>
              <w:jc w:val="both"/>
              <w:rPr>
                <w:color w:val="000000" w:themeColor="text1"/>
              </w:rPr>
            </w:pPr>
            <w:r w:rsidRPr="00BD4EA0">
              <w:rPr>
                <w:color w:val="000000" w:themeColor="text1"/>
              </w:rPr>
              <w:t>Phase 3: Development</w:t>
            </w:r>
          </w:p>
        </w:tc>
        <w:tc>
          <w:tcPr>
            <w:tcW w:w="2340" w:type="dxa"/>
            <w:shd w:val="clear" w:color="auto" w:fill="FFFFFF" w:themeFill="background1"/>
            <w:tcMar>
              <w:top w:w="80" w:type="dxa"/>
              <w:left w:w="120" w:type="dxa"/>
              <w:bottom w:w="80" w:type="dxa"/>
              <w:right w:w="120" w:type="dxa"/>
            </w:tcMar>
          </w:tcPr>
          <w:p w14:paraId="51BAA6A2" w14:textId="77777777" w:rsidR="002B75EA" w:rsidRPr="00BD4EA0" w:rsidRDefault="002B75EA" w:rsidP="00B03C78">
            <w:pPr>
              <w:spacing w:line="360" w:lineRule="auto"/>
              <w:jc w:val="both"/>
              <w:rPr>
                <w:color w:val="000000" w:themeColor="text1"/>
              </w:rPr>
            </w:pPr>
            <w:r w:rsidRPr="00BD4EA0">
              <w:rPr>
                <w:color w:val="000000" w:themeColor="text1"/>
              </w:rPr>
              <w:t>OCR pipeline, JSON engine, API build</w:t>
            </w:r>
          </w:p>
        </w:tc>
        <w:tc>
          <w:tcPr>
            <w:tcW w:w="1170" w:type="dxa"/>
            <w:shd w:val="clear" w:color="auto" w:fill="FFFFFF" w:themeFill="background1"/>
            <w:tcMar>
              <w:top w:w="80" w:type="dxa"/>
              <w:left w:w="120" w:type="dxa"/>
              <w:bottom w:w="80" w:type="dxa"/>
              <w:right w:w="120" w:type="dxa"/>
            </w:tcMar>
          </w:tcPr>
          <w:p w14:paraId="009776DD"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4DB79FE0"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187D38EF" w14:textId="77777777" w:rsidR="002B75EA" w:rsidRPr="00BD4EA0" w:rsidRDefault="002B75EA" w:rsidP="00B03C78">
            <w:pPr>
              <w:spacing w:line="360" w:lineRule="auto"/>
              <w:jc w:val="both"/>
              <w:rPr>
                <w:color w:val="000000" w:themeColor="text1"/>
              </w:rPr>
            </w:pPr>
            <w:r w:rsidRPr="00BD4EA0">
              <w:rPr>
                <w:color w:val="000000" w:themeColor="text1"/>
              </w:rPr>
              <w:t>✔</w:t>
            </w:r>
          </w:p>
        </w:tc>
        <w:tc>
          <w:tcPr>
            <w:tcW w:w="1170" w:type="dxa"/>
            <w:shd w:val="clear" w:color="auto" w:fill="FFFFFF" w:themeFill="background1"/>
            <w:tcMar>
              <w:top w:w="80" w:type="dxa"/>
              <w:left w:w="120" w:type="dxa"/>
              <w:bottom w:w="80" w:type="dxa"/>
              <w:right w:w="120" w:type="dxa"/>
            </w:tcMar>
          </w:tcPr>
          <w:p w14:paraId="16FDDEA0" w14:textId="77777777" w:rsidR="002B75EA" w:rsidRPr="00BD4EA0" w:rsidRDefault="002B75EA" w:rsidP="00B03C78">
            <w:pPr>
              <w:spacing w:line="360" w:lineRule="auto"/>
              <w:jc w:val="both"/>
              <w:rPr>
                <w:color w:val="000000" w:themeColor="text1"/>
              </w:rPr>
            </w:pPr>
          </w:p>
        </w:tc>
      </w:tr>
      <w:tr w:rsidR="002B75EA" w:rsidRPr="00BD4EA0" w14:paraId="72981C94" w14:textId="77777777" w:rsidTr="00BD4EA0">
        <w:trPr>
          <w:jc w:val="center"/>
        </w:trPr>
        <w:tc>
          <w:tcPr>
            <w:tcW w:w="2340" w:type="dxa"/>
            <w:shd w:val="clear" w:color="auto" w:fill="FFFFFF" w:themeFill="background1"/>
            <w:tcMar>
              <w:top w:w="80" w:type="dxa"/>
              <w:left w:w="120" w:type="dxa"/>
              <w:bottom w:w="80" w:type="dxa"/>
              <w:right w:w="120" w:type="dxa"/>
            </w:tcMar>
          </w:tcPr>
          <w:p w14:paraId="07C530F2" w14:textId="77777777" w:rsidR="002B75EA" w:rsidRPr="00BD4EA0" w:rsidRDefault="002B75EA" w:rsidP="00B03C78">
            <w:pPr>
              <w:spacing w:line="360" w:lineRule="auto"/>
              <w:jc w:val="both"/>
              <w:rPr>
                <w:color w:val="000000" w:themeColor="text1"/>
              </w:rPr>
            </w:pPr>
            <w:r w:rsidRPr="00BD4EA0">
              <w:rPr>
                <w:color w:val="000000" w:themeColor="text1"/>
              </w:rPr>
              <w:t>Phase 4: Testing &amp; Reporting</w:t>
            </w:r>
          </w:p>
        </w:tc>
        <w:tc>
          <w:tcPr>
            <w:tcW w:w="2340" w:type="dxa"/>
            <w:shd w:val="clear" w:color="auto" w:fill="FFFFFF" w:themeFill="background1"/>
            <w:tcMar>
              <w:top w:w="80" w:type="dxa"/>
              <w:left w:w="120" w:type="dxa"/>
              <w:bottom w:w="80" w:type="dxa"/>
              <w:right w:w="120" w:type="dxa"/>
            </w:tcMar>
          </w:tcPr>
          <w:p w14:paraId="32F36764" w14:textId="77777777" w:rsidR="002B75EA" w:rsidRPr="00BD4EA0" w:rsidRDefault="002B75EA" w:rsidP="00B03C78">
            <w:pPr>
              <w:spacing w:line="360" w:lineRule="auto"/>
              <w:jc w:val="both"/>
              <w:rPr>
                <w:color w:val="000000" w:themeColor="text1"/>
              </w:rPr>
            </w:pPr>
            <w:r w:rsidRPr="00BD4EA0">
              <w:rPr>
                <w:color w:val="000000" w:themeColor="text1"/>
              </w:rPr>
              <w:t>Evaluation, documentation, final report</w:t>
            </w:r>
          </w:p>
        </w:tc>
        <w:tc>
          <w:tcPr>
            <w:tcW w:w="1170" w:type="dxa"/>
            <w:shd w:val="clear" w:color="auto" w:fill="FFFFFF" w:themeFill="background1"/>
            <w:tcMar>
              <w:top w:w="80" w:type="dxa"/>
              <w:left w:w="120" w:type="dxa"/>
              <w:bottom w:w="80" w:type="dxa"/>
              <w:right w:w="120" w:type="dxa"/>
            </w:tcMar>
          </w:tcPr>
          <w:p w14:paraId="3ED23900"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21E18E64"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6520608D" w14:textId="77777777" w:rsidR="002B75EA" w:rsidRPr="00BD4EA0" w:rsidRDefault="002B75EA" w:rsidP="00B03C78">
            <w:pPr>
              <w:spacing w:line="360" w:lineRule="auto"/>
              <w:jc w:val="both"/>
              <w:rPr>
                <w:color w:val="000000" w:themeColor="text1"/>
              </w:rPr>
            </w:pPr>
          </w:p>
        </w:tc>
        <w:tc>
          <w:tcPr>
            <w:tcW w:w="1170" w:type="dxa"/>
            <w:shd w:val="clear" w:color="auto" w:fill="FFFFFF" w:themeFill="background1"/>
            <w:tcMar>
              <w:top w:w="80" w:type="dxa"/>
              <w:left w:w="120" w:type="dxa"/>
              <w:bottom w:w="80" w:type="dxa"/>
              <w:right w:w="120" w:type="dxa"/>
            </w:tcMar>
          </w:tcPr>
          <w:p w14:paraId="2624F357" w14:textId="77777777" w:rsidR="002B75EA" w:rsidRPr="00BD4EA0" w:rsidRDefault="002B75EA" w:rsidP="00B03C78">
            <w:pPr>
              <w:spacing w:line="360" w:lineRule="auto"/>
              <w:jc w:val="both"/>
              <w:rPr>
                <w:color w:val="000000" w:themeColor="text1"/>
              </w:rPr>
            </w:pPr>
            <w:r w:rsidRPr="00BD4EA0">
              <w:rPr>
                <w:color w:val="000000" w:themeColor="text1"/>
              </w:rPr>
              <w:t>✔</w:t>
            </w:r>
          </w:p>
        </w:tc>
      </w:tr>
    </w:tbl>
    <w:p w14:paraId="0E8DE9F0" w14:textId="3CA1A003" w:rsidR="00705B32" w:rsidRDefault="00705B32" w:rsidP="00B03C78">
      <w:pPr>
        <w:spacing w:after="80" w:line="360" w:lineRule="auto"/>
        <w:jc w:val="both"/>
      </w:pPr>
      <w:r>
        <w:lastRenderedPageBreak/>
        <w:t>For works we have didvided for each student</w:t>
      </w:r>
      <w:r w:rsidR="00F239AF">
        <w:t>, so this is how roles and responsibilities look like:</w:t>
      </w:r>
      <w:r>
        <w:t xml:space="preserve"> </w:t>
      </w:r>
    </w:p>
    <w:p w14:paraId="2D859D7A" w14:textId="5ED07314" w:rsidR="00705B32" w:rsidRDefault="00705B32" w:rsidP="00705B32">
      <w:pPr>
        <w:pStyle w:val="ListParagraph"/>
        <w:numPr>
          <w:ilvl w:val="0"/>
          <w:numId w:val="5"/>
        </w:numPr>
        <w:spacing w:after="80" w:line="360" w:lineRule="auto"/>
        <w:jc w:val="both"/>
      </w:pPr>
      <w:r w:rsidRPr="00705B32">
        <w:rPr>
          <w:b/>
          <w:bCs/>
        </w:rPr>
        <w:t>Ranjan Acharya</w:t>
      </w:r>
      <w:r>
        <w:t>:</w:t>
      </w:r>
      <w:r w:rsidRPr="00705B32">
        <w:t xml:space="preserve"> Project Manager </w:t>
      </w:r>
    </w:p>
    <w:p w14:paraId="022D4455" w14:textId="1D2F1723" w:rsidR="00705B32" w:rsidRDefault="00705B32" w:rsidP="00705B32">
      <w:pPr>
        <w:pStyle w:val="ListParagraph"/>
        <w:numPr>
          <w:ilvl w:val="0"/>
          <w:numId w:val="5"/>
        </w:numPr>
        <w:spacing w:after="80" w:line="360" w:lineRule="auto"/>
        <w:jc w:val="both"/>
      </w:pPr>
      <w:r w:rsidRPr="00705B32">
        <w:rPr>
          <w:b/>
          <w:bCs/>
        </w:rPr>
        <w:t>Rashil Lamsal</w:t>
      </w:r>
      <w:r>
        <w:t xml:space="preserve">: </w:t>
      </w:r>
      <w:r w:rsidRPr="00705B32">
        <w:t xml:space="preserve"> AI and Machine Learning Engineer </w:t>
      </w:r>
    </w:p>
    <w:p w14:paraId="51A9D5E9" w14:textId="79AA84F7" w:rsidR="00705B32" w:rsidRDefault="008E4FAE" w:rsidP="00705B32">
      <w:pPr>
        <w:pStyle w:val="ListParagraph"/>
        <w:numPr>
          <w:ilvl w:val="0"/>
          <w:numId w:val="5"/>
        </w:numPr>
        <w:spacing w:after="80" w:line="360" w:lineRule="auto"/>
        <w:jc w:val="both"/>
      </w:pPr>
      <w:r>
        <w:rPr>
          <w:b/>
          <w:bCs/>
        </w:rPr>
        <w:t>Sajan and Ujwal</w:t>
      </w:r>
      <w:r w:rsidRPr="00705B32">
        <w:t>:</w:t>
      </w:r>
      <w:r w:rsidR="00705B32">
        <w:t xml:space="preserve"> </w:t>
      </w:r>
      <w:r w:rsidR="00705B32" w:rsidRPr="00705B32">
        <w:t xml:space="preserve"> Backend Developer </w:t>
      </w:r>
    </w:p>
    <w:p w14:paraId="2D00FB96" w14:textId="0F04D6AB" w:rsidR="00705B32" w:rsidRDefault="008E4FAE" w:rsidP="00705B32">
      <w:pPr>
        <w:pStyle w:val="ListParagraph"/>
        <w:numPr>
          <w:ilvl w:val="0"/>
          <w:numId w:val="5"/>
        </w:numPr>
        <w:spacing w:after="80" w:line="360" w:lineRule="auto"/>
        <w:jc w:val="both"/>
      </w:pPr>
      <w:r>
        <w:rPr>
          <w:b/>
          <w:bCs/>
        </w:rPr>
        <w:t>Anish</w:t>
      </w:r>
      <w:r w:rsidR="00705B32">
        <w:t xml:space="preserve">: </w:t>
      </w:r>
      <w:r w:rsidR="00705B32" w:rsidRPr="00705B32">
        <w:t xml:space="preserve"> Documentation and Testing Lead</w:t>
      </w:r>
    </w:p>
    <w:p w14:paraId="3E4D40C2" w14:textId="77777777" w:rsidR="00705B32" w:rsidRDefault="00705B32" w:rsidP="00B03C78">
      <w:pPr>
        <w:spacing w:after="80" w:line="360" w:lineRule="auto"/>
        <w:jc w:val="both"/>
      </w:pPr>
    </w:p>
    <w:p w14:paraId="431E5E68" w14:textId="75544E50" w:rsidR="00CF49B1" w:rsidRDefault="00B03C78" w:rsidP="00B03C78">
      <w:pPr>
        <w:spacing w:after="80" w:line="360" w:lineRule="auto"/>
        <w:jc w:val="both"/>
      </w:pPr>
      <w:r>
        <w:t>Here is the detailed initial Gantt Chart:</w:t>
      </w:r>
    </w:p>
    <w:p w14:paraId="0C8ED4F5" w14:textId="77777777" w:rsidR="00E73372" w:rsidRDefault="00E5351A" w:rsidP="00E73372">
      <w:pPr>
        <w:keepNext/>
        <w:spacing w:after="80" w:line="360" w:lineRule="auto"/>
        <w:jc w:val="center"/>
      </w:pPr>
      <w:r>
        <w:rPr>
          <w:noProof/>
          <w14:ligatures w14:val="standardContextual"/>
        </w:rPr>
        <w:drawing>
          <wp:inline distT="0" distB="0" distL="0" distR="0" wp14:anchorId="259D6ADE" wp14:editId="7A8461D1">
            <wp:extent cx="5943600" cy="1767840"/>
            <wp:effectExtent l="0" t="0" r="0" b="0"/>
            <wp:docPr id="2015890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90281"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67840"/>
                    </a:xfrm>
                    <a:prstGeom prst="rect">
                      <a:avLst/>
                    </a:prstGeom>
                  </pic:spPr>
                </pic:pic>
              </a:graphicData>
            </a:graphic>
          </wp:inline>
        </w:drawing>
      </w:r>
    </w:p>
    <w:p w14:paraId="6C1CD2D9" w14:textId="545FBCBD" w:rsidR="00CF49B1" w:rsidRDefault="00E73372" w:rsidP="00E73372">
      <w:pPr>
        <w:pStyle w:val="Caption"/>
        <w:jc w:val="center"/>
      </w:pPr>
      <w:bookmarkStart w:id="14" w:name="_Toc228685437"/>
      <w:r>
        <w:t xml:space="preserve">Figure </w:t>
      </w:r>
      <w:fldSimple w:instr=" SEQ Figure \* ARABIC ">
        <w:r>
          <w:rPr>
            <w:noProof/>
          </w:rPr>
          <w:t>5</w:t>
        </w:r>
      </w:fldSimple>
      <w:r>
        <w:t>: Gantt Chart</w:t>
      </w:r>
      <w:bookmarkEnd w:id="14"/>
    </w:p>
    <w:p w14:paraId="0FFB4C51" w14:textId="67B55531" w:rsidR="00CF49B1" w:rsidRDefault="00CF49B1" w:rsidP="00B03C78">
      <w:pPr>
        <w:spacing w:after="80" w:line="360" w:lineRule="auto"/>
        <w:jc w:val="both"/>
      </w:pPr>
    </w:p>
    <w:p w14:paraId="6DFE9013" w14:textId="77777777" w:rsidR="00CF49B1" w:rsidRDefault="00CF49B1" w:rsidP="00B03C78">
      <w:pPr>
        <w:spacing w:after="80" w:line="360" w:lineRule="auto"/>
        <w:jc w:val="both"/>
      </w:pPr>
    </w:p>
    <w:p w14:paraId="04608334" w14:textId="77777777" w:rsidR="00CF49B1" w:rsidRDefault="00CF49B1" w:rsidP="00B03C78">
      <w:pPr>
        <w:spacing w:after="80" w:line="360" w:lineRule="auto"/>
        <w:jc w:val="both"/>
      </w:pPr>
    </w:p>
    <w:p w14:paraId="6AB2DDD3" w14:textId="77777777" w:rsidR="00CF49B1" w:rsidRDefault="00CF49B1" w:rsidP="00B03C78">
      <w:pPr>
        <w:spacing w:after="80" w:line="360" w:lineRule="auto"/>
        <w:jc w:val="both"/>
      </w:pPr>
    </w:p>
    <w:p w14:paraId="4F9DB7AC" w14:textId="77777777" w:rsidR="00CF49B1" w:rsidRDefault="00CF49B1" w:rsidP="00B03C78">
      <w:pPr>
        <w:spacing w:after="80" w:line="360" w:lineRule="auto"/>
        <w:jc w:val="both"/>
      </w:pPr>
    </w:p>
    <w:p w14:paraId="2ED9DBF3" w14:textId="77777777" w:rsidR="00CF49B1" w:rsidRDefault="00CF49B1" w:rsidP="00B03C78">
      <w:pPr>
        <w:spacing w:after="80" w:line="360" w:lineRule="auto"/>
        <w:jc w:val="both"/>
      </w:pPr>
    </w:p>
    <w:p w14:paraId="4C58AAC8" w14:textId="77777777" w:rsidR="00CF49B1" w:rsidRDefault="00CF49B1" w:rsidP="00B03C78">
      <w:pPr>
        <w:spacing w:after="80" w:line="360" w:lineRule="auto"/>
        <w:jc w:val="both"/>
      </w:pPr>
    </w:p>
    <w:p w14:paraId="1501BAE5" w14:textId="77777777" w:rsidR="00CF49B1" w:rsidRDefault="00CF49B1" w:rsidP="00B03C78">
      <w:pPr>
        <w:spacing w:after="80" w:line="360" w:lineRule="auto"/>
        <w:jc w:val="both"/>
      </w:pPr>
    </w:p>
    <w:p w14:paraId="0068FC55" w14:textId="77777777" w:rsidR="00CF49B1" w:rsidRDefault="00CF49B1" w:rsidP="00B03C78">
      <w:pPr>
        <w:spacing w:after="80" w:line="360" w:lineRule="auto"/>
        <w:jc w:val="both"/>
      </w:pPr>
    </w:p>
    <w:p w14:paraId="13C53179" w14:textId="77777777" w:rsidR="00CF49B1" w:rsidRDefault="00CF49B1" w:rsidP="00B03C78">
      <w:pPr>
        <w:spacing w:after="80" w:line="360" w:lineRule="auto"/>
        <w:jc w:val="both"/>
      </w:pPr>
    </w:p>
    <w:p w14:paraId="36E32079" w14:textId="77777777" w:rsidR="00CF49B1" w:rsidRDefault="00CF49B1" w:rsidP="00B03C78">
      <w:pPr>
        <w:spacing w:after="80" w:line="360" w:lineRule="auto"/>
        <w:jc w:val="both"/>
      </w:pPr>
    </w:p>
    <w:p w14:paraId="427B4C42" w14:textId="77777777" w:rsidR="00CF49B1" w:rsidRDefault="00CF49B1" w:rsidP="00B03C78">
      <w:pPr>
        <w:spacing w:after="80" w:line="360" w:lineRule="auto"/>
        <w:jc w:val="both"/>
      </w:pPr>
    </w:p>
    <w:p w14:paraId="5ACF84AF" w14:textId="77777777" w:rsidR="002B75EA" w:rsidRDefault="002B75EA" w:rsidP="00B03C78">
      <w:pPr>
        <w:pStyle w:val="Heading2"/>
        <w:spacing w:line="360" w:lineRule="auto"/>
        <w:jc w:val="both"/>
      </w:pPr>
      <w:bookmarkStart w:id="15" w:name="_Toc228685422"/>
      <w:r>
        <w:lastRenderedPageBreak/>
        <w:t>1.5 Feasibility Study</w:t>
      </w:r>
      <w:bookmarkEnd w:id="15"/>
    </w:p>
    <w:p w14:paraId="6FB03D71" w14:textId="509498A7" w:rsidR="001B4488" w:rsidRDefault="001B4488" w:rsidP="001B4488">
      <w:pPr>
        <w:spacing w:after="180" w:line="360" w:lineRule="auto"/>
        <w:jc w:val="both"/>
      </w:pPr>
      <w:r>
        <w:t>Before starting development the team assessed whether the project could be achieved within the given time tools and budget.</w:t>
      </w:r>
    </w:p>
    <w:p w14:paraId="34D12A47" w14:textId="6FB12CCF" w:rsidR="001B4488" w:rsidRDefault="001B4488" w:rsidP="001B4488">
      <w:pPr>
        <w:spacing w:after="180" w:line="360" w:lineRule="auto"/>
        <w:jc w:val="both"/>
      </w:pPr>
      <w:r>
        <w:t>From a technical standpoint all the tools needed for the system are freely available and well supported. Python libraries such as PyMuPDF and python docx handle PDF and Word file parsing. Tesseract is a widely used open source OCR engine and AWS Textract is a cloud based alternative for more difficult documents. FastAPI is a lightweight Python framework for building REST APIs. None of these tools required a paid licence for the initial proof of concept.</w:t>
      </w:r>
    </w:p>
    <w:p w14:paraId="2A775004" w14:textId="7B1101D9" w:rsidR="001B4488" w:rsidRDefault="001B4488" w:rsidP="001B4488">
      <w:pPr>
        <w:spacing w:after="180" w:line="360" w:lineRule="auto"/>
        <w:jc w:val="both"/>
      </w:pPr>
      <w:r>
        <w:t>From an operational standpoint the system would fit easily into r2p Australia's existing workflow. Staff would upload documents through the API or a simple interface and receive structured JSON data in return. No major changes to how documents are received or stored would be needed.</w:t>
      </w:r>
    </w:p>
    <w:p w14:paraId="08806BD0" w14:textId="5680DD63" w:rsidR="001B4488" w:rsidRDefault="001B4488" w:rsidP="001B4488">
      <w:pPr>
        <w:spacing w:after="180" w:line="360" w:lineRule="auto"/>
        <w:jc w:val="both"/>
      </w:pPr>
      <w:r>
        <w:t>From a financial standpoint the proof of concept was built using free and open source tools so the upfront cost was effectively zero. At production scale using AWS Textract to process 10000 pages per month would cost around 15 US dollars which is very affordable.</w:t>
      </w:r>
    </w:p>
    <w:p w14:paraId="70BA28D4" w14:textId="41B4CFCC" w:rsidR="006E5691" w:rsidRDefault="001B4488" w:rsidP="001B4488">
      <w:pPr>
        <w:spacing w:after="180" w:line="360" w:lineRule="auto"/>
        <w:jc w:val="both"/>
      </w:pPr>
      <w:r>
        <w:t>The main risks identified were as follows. OCR accuracy could drop on low quality scans. The 12 week timeline was tight for a full production build. There was also a lack of real r2p Australia documents for testing. These risks were managed by using image preprocessing to improve scan quality by adopting short Agile sprints to stay on track and by using synthetic document datasets for testing.</w:t>
      </w:r>
    </w:p>
    <w:p w14:paraId="1DBE33C5" w14:textId="77777777" w:rsidR="006E5691" w:rsidRDefault="006E5691" w:rsidP="00B03C78">
      <w:pPr>
        <w:spacing w:after="180" w:line="360" w:lineRule="auto"/>
        <w:jc w:val="both"/>
      </w:pPr>
    </w:p>
    <w:p w14:paraId="113153A9" w14:textId="77777777" w:rsidR="006E5691" w:rsidRDefault="006E5691" w:rsidP="00B03C78">
      <w:pPr>
        <w:spacing w:after="180" w:line="360" w:lineRule="auto"/>
        <w:jc w:val="both"/>
      </w:pPr>
    </w:p>
    <w:p w14:paraId="77AC4A19" w14:textId="77777777" w:rsidR="006E5691" w:rsidRDefault="006E5691" w:rsidP="00B03C78">
      <w:pPr>
        <w:spacing w:after="180" w:line="360" w:lineRule="auto"/>
        <w:jc w:val="both"/>
      </w:pPr>
    </w:p>
    <w:p w14:paraId="4A35ED4A" w14:textId="77777777" w:rsidR="006E5691" w:rsidRDefault="006E5691" w:rsidP="00B03C78">
      <w:pPr>
        <w:spacing w:after="180" w:line="360" w:lineRule="auto"/>
        <w:jc w:val="both"/>
      </w:pPr>
    </w:p>
    <w:p w14:paraId="149C09C7" w14:textId="77777777" w:rsidR="00614085" w:rsidRDefault="00614085" w:rsidP="00285E28">
      <w:pPr>
        <w:pStyle w:val="Heading2"/>
        <w:spacing w:line="360" w:lineRule="auto"/>
      </w:pPr>
      <w:bookmarkStart w:id="16" w:name="_Toc228685423"/>
      <w:r>
        <w:lastRenderedPageBreak/>
        <w:t>1.6 Cost Estimation</w:t>
      </w:r>
      <w:bookmarkEnd w:id="16"/>
    </w:p>
    <w:p w14:paraId="597D5E0B" w14:textId="24DA66A0" w:rsidR="001B4488" w:rsidRDefault="001B4488" w:rsidP="001E3FD0">
      <w:pPr>
        <w:spacing w:line="360" w:lineRule="auto"/>
        <w:jc w:val="both"/>
      </w:pPr>
      <w:r>
        <w:t>The project costs are divided into development costs and ongoing operational costs</w:t>
      </w:r>
      <w:r w:rsidR="001E3FD0">
        <w:t>:</w:t>
      </w:r>
    </w:p>
    <w:p w14:paraId="5C9CEDB6" w14:textId="77777777" w:rsidR="0009328B" w:rsidRDefault="0009328B" w:rsidP="001E3FD0">
      <w:pPr>
        <w:spacing w:line="360" w:lineRule="auto"/>
        <w:jc w:val="both"/>
      </w:pPr>
    </w:p>
    <w:p w14:paraId="11A6979B" w14:textId="77777777" w:rsidR="001B4488" w:rsidRDefault="001B4488" w:rsidP="001B4488">
      <w:pPr>
        <w:spacing w:line="360" w:lineRule="auto"/>
        <w:jc w:val="both"/>
      </w:pPr>
      <w:r>
        <w:t>For the development phase all software tools used are open source and free to use. This means there is no direct software cost for building the proof of concept. If we estimate the time spent by four team members across 12 weeks at a standard graduate IT rate the labour cost would be higher but this is an assessment so there will be no labour cost from us as students. However the total labour cost for a commercial equivalent project would be approximately 19200 Australian dollars. Since this is an academic project this cost is not incurred in practice but it gives a sense of the value of the work being done.</w:t>
      </w:r>
    </w:p>
    <w:p w14:paraId="3F12D17A" w14:textId="77777777" w:rsidR="001B4488" w:rsidRDefault="001B4488" w:rsidP="001B4488">
      <w:pPr>
        <w:spacing w:line="360" w:lineRule="auto"/>
        <w:jc w:val="both"/>
      </w:pPr>
    </w:p>
    <w:p w14:paraId="07091251" w14:textId="4FFB09B0" w:rsidR="00614085" w:rsidRDefault="001B4488" w:rsidP="001B4488">
      <w:pPr>
        <w:spacing w:line="360" w:lineRule="auto"/>
        <w:jc w:val="both"/>
      </w:pPr>
      <w:r>
        <w:t>For ongoing operational costs after a potential deployment the main expenses would be cloud hosting and if AWS Textract is used the per page OCR fees. A basic cloud server to run the FastAPI backend would cost between 20 and 80 Australian dollars per month depending on the volume of requests. AWS Textract fees would add approximately 22 Australian dollars per month for 10000 pages. In total ongoing costs are estimated at between 42 and 102 Australian dollars per month. This amount is modest for a system that replaces significant manual document processing work.</w:t>
      </w:r>
    </w:p>
    <w:p w14:paraId="0A1A375E" w14:textId="77777777" w:rsidR="00614085" w:rsidRDefault="00614085" w:rsidP="00285E28">
      <w:pPr>
        <w:spacing w:line="360" w:lineRule="auto"/>
      </w:pPr>
    </w:p>
    <w:p w14:paraId="41365C2B" w14:textId="77777777" w:rsidR="00614085" w:rsidRDefault="00614085" w:rsidP="00285E28">
      <w:pPr>
        <w:spacing w:line="360" w:lineRule="auto"/>
      </w:pPr>
    </w:p>
    <w:p w14:paraId="46B938B4" w14:textId="77777777" w:rsidR="00614085" w:rsidRDefault="00614085" w:rsidP="00285E28">
      <w:pPr>
        <w:spacing w:line="360" w:lineRule="auto"/>
      </w:pPr>
    </w:p>
    <w:p w14:paraId="1BEAA7B6" w14:textId="77777777" w:rsidR="00F526B3" w:rsidRDefault="00F526B3" w:rsidP="00285E28">
      <w:pPr>
        <w:spacing w:line="360" w:lineRule="auto"/>
      </w:pPr>
    </w:p>
    <w:p w14:paraId="6D51BA1D" w14:textId="77777777" w:rsidR="006E5691" w:rsidRDefault="006E5691" w:rsidP="00285E28">
      <w:pPr>
        <w:spacing w:line="360" w:lineRule="auto"/>
      </w:pPr>
    </w:p>
    <w:p w14:paraId="0F2B1AFA" w14:textId="77777777" w:rsidR="006E5691" w:rsidRDefault="006E5691" w:rsidP="00285E28">
      <w:pPr>
        <w:spacing w:line="360" w:lineRule="auto"/>
      </w:pPr>
    </w:p>
    <w:p w14:paraId="5C117C41" w14:textId="77777777" w:rsidR="006E5691" w:rsidRDefault="006E5691" w:rsidP="00285E28">
      <w:pPr>
        <w:spacing w:line="360" w:lineRule="auto"/>
      </w:pPr>
    </w:p>
    <w:p w14:paraId="05654815" w14:textId="77777777" w:rsidR="006E5691" w:rsidRDefault="006E5691" w:rsidP="00285E28">
      <w:pPr>
        <w:spacing w:line="360" w:lineRule="auto"/>
      </w:pPr>
    </w:p>
    <w:p w14:paraId="71147101" w14:textId="77777777" w:rsidR="006E5691" w:rsidRDefault="006E5691" w:rsidP="00285E28">
      <w:pPr>
        <w:spacing w:line="360" w:lineRule="auto"/>
      </w:pPr>
    </w:p>
    <w:p w14:paraId="40DF13F5" w14:textId="77777777" w:rsidR="006E5691" w:rsidRDefault="006E5691" w:rsidP="00285E28">
      <w:pPr>
        <w:spacing w:line="360" w:lineRule="auto"/>
      </w:pPr>
    </w:p>
    <w:p w14:paraId="0D59E797" w14:textId="77777777" w:rsidR="00614085" w:rsidRDefault="00614085" w:rsidP="00285E28">
      <w:pPr>
        <w:pStyle w:val="Heading1"/>
        <w:spacing w:line="360" w:lineRule="auto"/>
      </w:pPr>
      <w:bookmarkStart w:id="17" w:name="_Toc228685424"/>
      <w:r>
        <w:lastRenderedPageBreak/>
        <w:t>2. Literature Review</w:t>
      </w:r>
      <w:bookmarkEnd w:id="17"/>
    </w:p>
    <w:p w14:paraId="7BCE8028" w14:textId="77777777" w:rsidR="00A9250C" w:rsidRDefault="00A9250C" w:rsidP="0051521B">
      <w:pPr>
        <w:spacing w:line="360" w:lineRule="auto"/>
        <w:jc w:val="both"/>
        <w:rPr>
          <w:b/>
        </w:rPr>
      </w:pPr>
      <w:r w:rsidRPr="00A9250C">
        <w:t>This section reviews existing research and tools across four main areas. These areas are Optical Character Recognition layout aware document parsing information extraction from unstructured documents and API based integration. The purpose of this review is to understand what is already available what has been found to work well and where the gaps are that this project needs to address.</w:t>
      </w:r>
    </w:p>
    <w:p w14:paraId="4FECBB74" w14:textId="614DAC0E" w:rsidR="0013620D" w:rsidRPr="0013620D" w:rsidRDefault="0013620D" w:rsidP="00884CD3">
      <w:pPr>
        <w:pStyle w:val="Heading2"/>
        <w:spacing w:line="360" w:lineRule="auto"/>
      </w:pPr>
      <w:bookmarkStart w:id="18" w:name="_Toc228685425"/>
      <w:r>
        <w:t>2.1 Optical Character Recognition</w:t>
      </w:r>
      <w:bookmarkEnd w:id="18"/>
    </w:p>
    <w:p w14:paraId="12DD22DC" w14:textId="77777777" w:rsidR="00A9250C" w:rsidRDefault="00A9250C" w:rsidP="0013620D">
      <w:pPr>
        <w:spacing w:after="180" w:line="360" w:lineRule="auto"/>
        <w:jc w:val="both"/>
      </w:pPr>
      <w:r w:rsidRPr="00A9250C">
        <w:t>Optical Character Recognition is the process of reading text from images or scanned documents and converting it into digital machine readable text. It is the first step in any document processing pipeline that needs to handle scanned or image based files.</w:t>
      </w:r>
    </w:p>
    <w:p w14:paraId="6613083E" w14:textId="36E64C70" w:rsidR="00A9250C" w:rsidRDefault="00A9250C" w:rsidP="0013620D">
      <w:pPr>
        <w:spacing w:after="180" w:line="360" w:lineRule="auto"/>
        <w:jc w:val="both"/>
      </w:pPr>
      <w:r w:rsidRPr="00A9250C">
        <w:t>A wide ranging review of OCR research published between 2000 and 2018 covered 142 studies. This review found that early methods based on manual rules had largely been replaced by deep learning techniques. The most accurate and reliable approaches available today are LSTM networks and Convolutional Neural Networks</w:t>
      </w:r>
      <w:r>
        <w:t xml:space="preserve"> </w:t>
      </w:r>
      <w:sdt>
        <w:sdtPr>
          <w:id w:val="1843654150"/>
          <w:citation/>
        </w:sdtPr>
        <w:sdtContent>
          <w:r w:rsidR="009C22A3">
            <w:fldChar w:fldCharType="begin"/>
          </w:r>
          <w:r w:rsidR="009C22A3">
            <w:rPr>
              <w:lang w:val="en-US"/>
            </w:rPr>
            <w:instrText xml:space="preserve"> CITATION Mem20 \l 1033 </w:instrText>
          </w:r>
          <w:r w:rsidR="009C22A3">
            <w:fldChar w:fldCharType="separate"/>
          </w:r>
          <w:r w:rsidR="000B35E3">
            <w:rPr>
              <w:noProof/>
              <w:lang w:val="en-US"/>
            </w:rPr>
            <w:t>(Memon, 2020)</w:t>
          </w:r>
          <w:r w:rsidR="009C22A3">
            <w:fldChar w:fldCharType="end"/>
          </w:r>
        </w:sdtContent>
      </w:sdt>
      <w:r w:rsidR="0013620D" w:rsidRPr="0013620D">
        <w:t xml:space="preserve">. </w:t>
      </w:r>
      <w:r w:rsidRPr="00A9250C">
        <w:t>The same review confirmed that image quality has a major impact on accuracy. When scanned documents are noisy or poorly aligned OCR systems of all types tend to make more errors (Memon, 2020). This finding directly shaped the decision to include image preprocessing in this project's pipeline before any OCR step is run.</w:t>
      </w:r>
    </w:p>
    <w:p w14:paraId="0153E356" w14:textId="4D69CE19" w:rsidR="005A0A64" w:rsidRPr="005A0A64" w:rsidRDefault="005A0A64" w:rsidP="005A0A64">
      <w:pPr>
        <w:spacing w:after="180" w:line="360" w:lineRule="auto"/>
        <w:jc w:val="both"/>
      </w:pPr>
      <w:r w:rsidRPr="005A0A64">
        <w:t>A targeted comparison of three widely used OCR tools tested Tesseract Amazon Textract and Google Document AI. The study used a dataset of 18568 documents in English and Arabic with different levels of applied noise. The results showed that cloud based tools handled noisy documents significantly better than Tesseract</w:t>
      </w:r>
      <w:r>
        <w:t xml:space="preserve"> </w:t>
      </w:r>
      <w:sdt>
        <w:sdtPr>
          <w:id w:val="-255361332"/>
          <w:citation/>
        </w:sdtPr>
        <w:sdtContent>
          <w:r w:rsidR="009C22A3">
            <w:fldChar w:fldCharType="begin"/>
          </w:r>
          <w:r w:rsidR="009C22A3">
            <w:rPr>
              <w:lang w:val="en-US"/>
            </w:rPr>
            <w:instrText xml:space="preserve">CITATION Tan22 \l 1033 </w:instrText>
          </w:r>
          <w:r w:rsidR="009C22A3">
            <w:fldChar w:fldCharType="separate"/>
          </w:r>
          <w:r w:rsidR="000B35E3">
            <w:rPr>
              <w:noProof/>
              <w:lang w:val="en-US"/>
            </w:rPr>
            <w:t>(Tanner, 2022)</w:t>
          </w:r>
          <w:r w:rsidR="009C22A3">
            <w:fldChar w:fldCharType="end"/>
          </w:r>
        </w:sdtContent>
      </w:sdt>
      <w:r w:rsidR="0013620D" w:rsidRPr="0013620D">
        <w:t xml:space="preserve">. </w:t>
      </w:r>
      <w:r w:rsidRPr="005A0A64">
        <w:t>Tesseract performed well on clean files but showed a steep drop in accuracy when image quality fell. Based on this finding the project was designed to route clean documents through Tesseract and send lower quality scans to AWS Textract. This approach balances performance and cost.</w:t>
      </w:r>
    </w:p>
    <w:p w14:paraId="0A4507F4" w14:textId="77777777" w:rsidR="005A0A64" w:rsidRPr="005A0A64" w:rsidRDefault="005A0A64" w:rsidP="005A0A64">
      <w:pPr>
        <w:spacing w:after="180" w:line="360" w:lineRule="auto"/>
        <w:jc w:val="both"/>
      </w:pPr>
    </w:p>
    <w:p w14:paraId="5B89F317" w14:textId="77777777" w:rsidR="005A0A64" w:rsidRDefault="005A0A64" w:rsidP="0013620D">
      <w:pPr>
        <w:spacing w:after="180" w:line="360" w:lineRule="auto"/>
        <w:jc w:val="both"/>
      </w:pPr>
    </w:p>
    <w:p w14:paraId="7029906C" w14:textId="6D90BA7D" w:rsidR="00056FC9" w:rsidRDefault="005A0A64" w:rsidP="00056FC9">
      <w:pPr>
        <w:spacing w:line="360" w:lineRule="auto"/>
        <w:jc w:val="both"/>
      </w:pPr>
      <w:r w:rsidRPr="005A0A64">
        <w:lastRenderedPageBreak/>
        <w:t>A more recent comparison of leading OCR tools confirmed that the accuracy gap between open source and commercial tools has continued to grow. Cloud based solutions now handle complex layouts and mixed language documents far more reliably than earlier systems</w:t>
      </w:r>
      <w:sdt>
        <w:sdtPr>
          <w:id w:val="-848639650"/>
          <w:citation/>
        </w:sdtPr>
        <w:sdtContent>
          <w:r w:rsidR="007574CF">
            <w:fldChar w:fldCharType="begin"/>
          </w:r>
          <w:r w:rsidR="007574CF">
            <w:rPr>
              <w:lang w:val="en-US"/>
            </w:rPr>
            <w:instrText xml:space="preserve"> CITATION Kle26 \l 1033 </w:instrText>
          </w:r>
          <w:r w:rsidR="007574CF">
            <w:fldChar w:fldCharType="separate"/>
          </w:r>
          <w:r w:rsidR="000B35E3">
            <w:rPr>
              <w:noProof/>
              <w:lang w:val="en-US"/>
            </w:rPr>
            <w:t xml:space="preserve"> (KlearStack, 2026)</w:t>
          </w:r>
          <w:r w:rsidR="007574CF">
            <w:fldChar w:fldCharType="end"/>
          </w:r>
        </w:sdtContent>
      </w:sdt>
      <w:r w:rsidR="007574CF">
        <w:t>.</w:t>
      </w:r>
    </w:p>
    <w:p w14:paraId="7E37B8BD" w14:textId="77777777" w:rsidR="009F157A" w:rsidRDefault="009F157A" w:rsidP="00056FC9">
      <w:pPr>
        <w:spacing w:line="360" w:lineRule="auto"/>
        <w:jc w:val="both"/>
      </w:pPr>
    </w:p>
    <w:p w14:paraId="597E5AC9" w14:textId="77C3211A" w:rsidR="0013620D" w:rsidRPr="0013620D" w:rsidRDefault="00056FC9" w:rsidP="00056FC9">
      <w:pPr>
        <w:spacing w:line="360" w:lineRule="auto"/>
        <w:jc w:val="both"/>
      </w:pPr>
      <w:r w:rsidRPr="00056FC9">
        <w:t>An open source framework called OCR plus plus was introduced to pair OCR output with structural rules. This framework extracts metadata section headings tables and references from scholarly articles</w:t>
      </w:r>
      <w:r>
        <w:t xml:space="preserve"> </w:t>
      </w:r>
      <w:sdt>
        <w:sdtPr>
          <w:id w:val="-477534091"/>
          <w:citation/>
        </w:sdtPr>
        <w:sdtContent>
          <w:r w:rsidR="00852CAB">
            <w:fldChar w:fldCharType="begin"/>
          </w:r>
          <w:r w:rsidR="00852CAB">
            <w:rPr>
              <w:lang w:val="en-US"/>
            </w:rPr>
            <w:instrText xml:space="preserve"> CITATION Sin16 \l 1033 </w:instrText>
          </w:r>
          <w:r w:rsidR="00852CAB">
            <w:fldChar w:fldCharType="separate"/>
          </w:r>
          <w:r w:rsidR="000B35E3">
            <w:rPr>
              <w:noProof/>
              <w:lang w:val="en-US"/>
            </w:rPr>
            <w:t>(Singh, 2016)</w:t>
          </w:r>
          <w:r w:rsidR="00852CAB">
            <w:fldChar w:fldCharType="end"/>
          </w:r>
        </w:sdtContent>
      </w:sdt>
      <w:r w:rsidR="0013620D" w:rsidRPr="0013620D">
        <w:t xml:space="preserve">. </w:t>
      </w:r>
      <w:r w:rsidRPr="00056FC9">
        <w:t>When tested against other tools OCR plus plus achieved around 50 percent better accuracy in structural information extraction. It was also approximately 52 percent faster. While this framework was designed for academic papers the core idea is directly applicable to the contract and operational report documents this project targets. The idea is to combine OCR with structural parsing to produce richer and more organised output.</w:t>
      </w:r>
    </w:p>
    <w:p w14:paraId="5253597F" w14:textId="77777777" w:rsidR="00614085" w:rsidRDefault="00614085" w:rsidP="00285E28">
      <w:pPr>
        <w:pStyle w:val="Heading2"/>
        <w:spacing w:line="360" w:lineRule="auto"/>
      </w:pPr>
      <w:bookmarkStart w:id="19" w:name="_Toc228685426"/>
      <w:r>
        <w:t>2.2 Layout-Aware Document Parsing</w:t>
      </w:r>
      <w:bookmarkEnd w:id="19"/>
    </w:p>
    <w:p w14:paraId="35BD1026" w14:textId="77777777" w:rsidR="00056FC9" w:rsidRDefault="00056FC9" w:rsidP="00884CD3">
      <w:pPr>
        <w:spacing w:after="180" w:line="360" w:lineRule="auto"/>
        <w:jc w:val="both"/>
      </w:pPr>
      <w:r w:rsidRPr="00056FC9">
        <w:t>Reading the text out of a document is not enough on its own. A heading a table cell a clause and a footnote might all look like plain text to an OCR tool but they play very different roles in the document. Layout aware parsing is about understanding where text sits on the page and what role it serves.</w:t>
      </w:r>
    </w:p>
    <w:p w14:paraId="2E5048BC" w14:textId="33BD598D" w:rsidR="00056FC9" w:rsidRDefault="00056FC9" w:rsidP="00884CD3">
      <w:pPr>
        <w:spacing w:after="180" w:line="360" w:lineRule="auto"/>
        <w:jc w:val="both"/>
      </w:pPr>
      <w:r w:rsidRPr="00056FC9">
        <w:t>LayoutLM is a model developed at Microsoft Research. It was trained to learn from both the words in a document and the two dimensional positions of those words on the page</w:t>
      </w:r>
      <w:r>
        <w:t xml:space="preserve"> </w:t>
      </w:r>
      <w:sdt>
        <w:sdtPr>
          <w:id w:val="-1650673389"/>
          <w:citation/>
        </w:sdtPr>
        <w:sdtContent>
          <w:r w:rsidR="00852CAB">
            <w:fldChar w:fldCharType="begin"/>
          </w:r>
          <w:r w:rsidR="00852CAB">
            <w:rPr>
              <w:lang w:val="en-US"/>
            </w:rPr>
            <w:instrText xml:space="preserve"> CITATION XuY20 \l 1033 </w:instrText>
          </w:r>
          <w:r w:rsidR="00852CAB">
            <w:fldChar w:fldCharType="separate"/>
          </w:r>
          <w:r w:rsidR="000B35E3">
            <w:rPr>
              <w:noProof/>
              <w:lang w:val="en-US"/>
            </w:rPr>
            <w:t>(Xu Yang Li, 2020)</w:t>
          </w:r>
          <w:r w:rsidR="00852CAB">
            <w:fldChar w:fldCharType="end"/>
          </w:r>
        </w:sdtContent>
      </w:sdt>
      <w:r w:rsidR="00884CD3" w:rsidRPr="00884CD3">
        <w:t xml:space="preserve">. </w:t>
      </w:r>
      <w:r w:rsidRPr="00056FC9">
        <w:t>Traditional language models only process words but LayoutLM also used the bounding box coordinates of each word to understand the physical layout of the document. The model was pre trained on over six million scanned documents. It achieved state of the art results on form understanding and receipt processing benchmarks. This confirmed that layout information is a critical input for accurate document understanding.</w:t>
      </w:r>
    </w:p>
    <w:p w14:paraId="4AB385A8" w14:textId="67CA2859" w:rsidR="00884CD3" w:rsidRPr="00884CD3" w:rsidRDefault="00056FC9" w:rsidP="00884CD3">
      <w:pPr>
        <w:spacing w:after="180" w:line="360" w:lineRule="auto"/>
        <w:jc w:val="both"/>
      </w:pPr>
      <w:r w:rsidRPr="00056FC9">
        <w:t>This work was extended with LayoutLMv3 which added visual features and a more efficient pre training strategy</w:t>
      </w:r>
      <w:r>
        <w:t xml:space="preserve"> </w:t>
      </w:r>
      <w:sdt>
        <w:sdtPr>
          <w:id w:val="-977756704"/>
          <w:citation/>
        </w:sdtPr>
        <w:sdtContent>
          <w:r w:rsidR="00690DFF">
            <w:fldChar w:fldCharType="begin"/>
          </w:r>
          <w:r w:rsidR="00690DFF">
            <w:rPr>
              <w:lang w:val="en-US"/>
            </w:rPr>
            <w:instrText xml:space="preserve"> CITATION Hua22 \l 1033 </w:instrText>
          </w:r>
          <w:r w:rsidR="00690DFF">
            <w:fldChar w:fldCharType="separate"/>
          </w:r>
          <w:r w:rsidR="000B35E3">
            <w:rPr>
              <w:noProof/>
              <w:lang w:val="en-US"/>
            </w:rPr>
            <w:t>(Huang Yupan, 2022)</w:t>
          </w:r>
          <w:r w:rsidR="00690DFF">
            <w:fldChar w:fldCharType="end"/>
          </w:r>
        </w:sdtContent>
      </w:sdt>
      <w:r w:rsidR="00884CD3" w:rsidRPr="00884CD3">
        <w:t xml:space="preserve">. </w:t>
      </w:r>
      <w:r w:rsidRPr="00056FC9">
        <w:t xml:space="preserve">A practical overview of these developments noted that by 2022 the LayoutLM series had become the standard approach for document AI in both research and industry. The same overview noted that </w:t>
      </w:r>
      <w:r w:rsidRPr="00056FC9">
        <w:lastRenderedPageBreak/>
        <w:t>from 2023 onwards the field shifted toward universal models that could both read and generate document content</w:t>
      </w:r>
      <w:r>
        <w:t xml:space="preserve"> </w:t>
      </w:r>
      <w:sdt>
        <w:sdtPr>
          <w:id w:val="-1050067216"/>
          <w:citation/>
        </w:sdtPr>
        <w:sdtContent>
          <w:r w:rsidR="00690DFF">
            <w:fldChar w:fldCharType="begin"/>
          </w:r>
          <w:r w:rsidR="00690DFF">
            <w:rPr>
              <w:lang w:val="en-US"/>
            </w:rPr>
            <w:instrText xml:space="preserve"> CITATION Nan25 \l 1033 </w:instrText>
          </w:r>
          <w:r w:rsidR="00690DFF">
            <w:fldChar w:fldCharType="separate"/>
          </w:r>
          <w:r w:rsidR="000B35E3">
            <w:rPr>
              <w:noProof/>
              <w:lang w:val="en-US"/>
            </w:rPr>
            <w:t>(Nanonets, 2025)</w:t>
          </w:r>
          <w:r w:rsidR="00690DFF">
            <w:fldChar w:fldCharType="end"/>
          </w:r>
        </w:sdtContent>
      </w:sdt>
      <w:r w:rsidR="00884CD3" w:rsidRPr="00884CD3">
        <w:t>.</w:t>
      </w:r>
    </w:p>
    <w:p w14:paraId="054B5DC4" w14:textId="1C33DBDE" w:rsidR="00097F9E" w:rsidRPr="00097F9E" w:rsidRDefault="00097F9E" w:rsidP="00097F9E">
      <w:pPr>
        <w:spacing w:after="180" w:line="360" w:lineRule="auto"/>
        <w:jc w:val="both"/>
      </w:pPr>
      <w:r w:rsidRPr="00097F9E">
        <w:t>A more recent approach called LayoutLLM combined a large language model with layout instruction tuning. With this approach instead of training a separate model for each document type an existing language model is taught to recognise and respond to layout signals</w:t>
      </w:r>
      <w:r>
        <w:t xml:space="preserve"> </w:t>
      </w:r>
      <w:sdt>
        <w:sdtPr>
          <w:id w:val="1077327618"/>
          <w:citation/>
        </w:sdtPr>
        <w:sdtContent>
          <w:r w:rsidR="00690DFF">
            <w:fldChar w:fldCharType="begin"/>
          </w:r>
          <w:r w:rsidR="00690DFF">
            <w:rPr>
              <w:lang w:val="en-US"/>
            </w:rPr>
            <w:instrText xml:space="preserve"> CITATION Luo24 \l 1033 </w:instrText>
          </w:r>
          <w:r w:rsidR="00690DFF">
            <w:fldChar w:fldCharType="separate"/>
          </w:r>
          <w:r w:rsidR="000B35E3">
            <w:rPr>
              <w:noProof/>
              <w:lang w:val="en-US"/>
            </w:rPr>
            <w:t>(Luo Chuwei, 2024)</w:t>
          </w:r>
          <w:r w:rsidR="00690DFF">
            <w:fldChar w:fldCharType="end"/>
          </w:r>
        </w:sdtContent>
      </w:sdt>
      <w:r w:rsidR="00690DFF">
        <w:t xml:space="preserve">. </w:t>
      </w:r>
      <w:r w:rsidRPr="00097F9E">
        <w:t>This significantly reduces the need for labelled training data. That reduction is an important practical advantage in enterprise settings where annotated document examples are often limited.</w:t>
      </w:r>
    </w:p>
    <w:p w14:paraId="65EF007A" w14:textId="77777777" w:rsidR="00614085" w:rsidRDefault="00614085" w:rsidP="00285E28">
      <w:pPr>
        <w:pStyle w:val="Heading2"/>
        <w:spacing w:line="360" w:lineRule="auto"/>
      </w:pPr>
      <w:bookmarkStart w:id="20" w:name="_Toc228685427"/>
      <w:r>
        <w:t>2.3 Information Extraction from Business Documents</w:t>
      </w:r>
      <w:bookmarkEnd w:id="20"/>
    </w:p>
    <w:p w14:paraId="6F72D20F" w14:textId="77777777" w:rsidR="00301789" w:rsidRDefault="00301789" w:rsidP="00CF1524">
      <w:pPr>
        <w:spacing w:line="360" w:lineRule="auto"/>
        <w:jc w:val="both"/>
      </w:pPr>
      <w:r w:rsidRPr="00301789">
        <w:t>Once a document has been read and its layout understood specific information needs to be pulled out. This might include dates party names clause numbers table values or any other fields that are important to the organisation.</w:t>
      </w:r>
    </w:p>
    <w:p w14:paraId="7932F958" w14:textId="77777777" w:rsidR="00CF1524" w:rsidRPr="00301789" w:rsidRDefault="00CF1524" w:rsidP="00CF1524">
      <w:pPr>
        <w:spacing w:line="360" w:lineRule="auto"/>
        <w:jc w:val="both"/>
      </w:pPr>
    </w:p>
    <w:p w14:paraId="1997B423" w14:textId="25E0E020" w:rsidR="006D3692" w:rsidRPr="00301789" w:rsidRDefault="00301789" w:rsidP="00CF1524">
      <w:pPr>
        <w:spacing w:line="360" w:lineRule="auto"/>
        <w:jc w:val="both"/>
      </w:pPr>
      <w:r w:rsidRPr="00301789">
        <w:t>Many modern natural language processing systems are based on models like BERT. BERT helps computers understand the meaning of text better and is commonly used for tasks like entity recognition</w:t>
      </w:r>
      <w:r>
        <w:t xml:space="preserve"> </w:t>
      </w:r>
      <w:sdt>
        <w:sdtPr>
          <w:id w:val="-1467116905"/>
          <w:citation/>
        </w:sdtPr>
        <w:sdtContent>
          <w:r w:rsidR="006D3692" w:rsidRPr="00301789">
            <w:fldChar w:fldCharType="begin"/>
          </w:r>
          <w:r w:rsidR="006D3692" w:rsidRPr="00301789">
            <w:rPr>
              <w:lang w:val="en-US"/>
            </w:rPr>
            <w:instrText xml:space="preserve"> CITATION Dev19 \l 1033 </w:instrText>
          </w:r>
          <w:r w:rsidR="006D3692" w:rsidRPr="00301789">
            <w:fldChar w:fldCharType="separate"/>
          </w:r>
          <w:r w:rsidR="000B35E3">
            <w:rPr>
              <w:noProof/>
              <w:lang w:val="en-US"/>
            </w:rPr>
            <w:t>(Devlin, 2019)</w:t>
          </w:r>
          <w:r w:rsidR="006D3692" w:rsidRPr="00301789">
            <w:fldChar w:fldCharType="end"/>
          </w:r>
        </w:sdtContent>
      </w:sdt>
      <w:r w:rsidR="006D3692" w:rsidRPr="00301789">
        <w:t>.</w:t>
      </w:r>
    </w:p>
    <w:p w14:paraId="0B9A8CAC" w14:textId="77777777" w:rsidR="00301789" w:rsidRPr="00301789" w:rsidRDefault="00301789" w:rsidP="00301789"/>
    <w:p w14:paraId="3C2D7EBD" w14:textId="5FA3FE4F" w:rsidR="00884CD3" w:rsidRPr="00884CD3" w:rsidRDefault="00884CD3" w:rsidP="00884CD3">
      <w:pPr>
        <w:spacing w:after="180" w:line="360" w:lineRule="auto"/>
        <w:jc w:val="both"/>
      </w:pPr>
      <w:r w:rsidRPr="00884CD3">
        <w:t xml:space="preserve">A study on applying NLP techniques to extract information from unstructured business documents used Named Entity Recognition, chunking, part-of-speech tagging, and regular expression matching </w:t>
      </w:r>
      <w:sdt>
        <w:sdtPr>
          <w:id w:val="724873174"/>
          <w:citation/>
        </w:sdtPr>
        <w:sdtContent>
          <w:r w:rsidR="007C7135">
            <w:fldChar w:fldCharType="begin"/>
          </w:r>
          <w:r w:rsidR="007C7135">
            <w:rPr>
              <w:lang w:val="en-US"/>
            </w:rPr>
            <w:instrText xml:space="preserve"> CITATION Pud22 \l 1033 </w:instrText>
          </w:r>
          <w:r w:rsidR="007C7135">
            <w:fldChar w:fldCharType="separate"/>
          </w:r>
          <w:r w:rsidR="000B35E3">
            <w:rPr>
              <w:noProof/>
              <w:lang w:val="en-US"/>
            </w:rPr>
            <w:t>(Pudasaini Suman, 2022)</w:t>
          </w:r>
          <w:r w:rsidR="007C7135">
            <w:fldChar w:fldCharType="end"/>
          </w:r>
        </w:sdtContent>
      </w:sdt>
      <w:r w:rsidRPr="00884CD3">
        <w:t>. The approach worked well when documents had a reasonably consistent format, but when document layouts varied significantly, the rule-based method struggled to keep up. This is a common trade-off in information extraction and reinforced the team</w:t>
      </w:r>
      <w:r w:rsidR="00465413">
        <w:t>’</w:t>
      </w:r>
      <w:r w:rsidRPr="00884CD3">
        <w:t>s decision to use a more flexible, AI-based approach rather than relying on fixed rules.</w:t>
      </w:r>
    </w:p>
    <w:p w14:paraId="2B98AC1A" w14:textId="6225756E" w:rsidR="00301789" w:rsidRPr="00884CD3" w:rsidRDefault="00301789" w:rsidP="00884CD3">
      <w:pPr>
        <w:spacing w:after="180" w:line="360" w:lineRule="auto"/>
        <w:jc w:val="both"/>
      </w:pPr>
      <w:r w:rsidRPr="00301789">
        <w:t>Research using fine tuned versions of GPT-3 and Llama 2 demonstrated that large language models could extract named entities and relationships from scientific text. These models also returned the results as structured JSON objects</w:t>
      </w:r>
      <w:r>
        <w:t xml:space="preserve"> </w:t>
      </w:r>
      <w:sdt>
        <w:sdtPr>
          <w:id w:val="1230959864"/>
          <w:citation/>
        </w:sdtPr>
        <w:sdtContent>
          <w:r w:rsidR="007C7135">
            <w:fldChar w:fldCharType="begin"/>
          </w:r>
          <w:r w:rsidR="007C7135">
            <w:rPr>
              <w:lang w:val="en-US"/>
            </w:rPr>
            <w:instrText xml:space="preserve"> CITATION Dag24 \l 1033 </w:instrText>
          </w:r>
          <w:r w:rsidR="007C7135">
            <w:fldChar w:fldCharType="separate"/>
          </w:r>
          <w:r w:rsidR="000B35E3">
            <w:rPr>
              <w:noProof/>
              <w:lang w:val="en-US"/>
            </w:rPr>
            <w:t>(Dagdelen John, 2024)</w:t>
          </w:r>
          <w:r w:rsidR="007C7135">
            <w:fldChar w:fldCharType="end"/>
          </w:r>
        </w:sdtContent>
      </w:sdt>
      <w:r w:rsidR="00884CD3" w:rsidRPr="00884CD3">
        <w:t xml:space="preserve">. </w:t>
      </w:r>
      <w:r w:rsidRPr="00301789">
        <w:t>The study showed that this approach is highly flexible and can handle a wide range of document types without needing to be rebuilt from scratch each time. The output format which is a list of JSON objects is exactly the kind of structured data that this project</w:t>
      </w:r>
      <w:r w:rsidR="00465413">
        <w:t>’</w:t>
      </w:r>
      <w:r w:rsidRPr="00301789">
        <w:t xml:space="preserve">s </w:t>
      </w:r>
      <w:r w:rsidRPr="00301789">
        <w:lastRenderedPageBreak/>
        <w:t>normalisation engine aims to produce. This type of approach is based on large language models like GPT-3 which can understand and generate text even with very little training data</w:t>
      </w:r>
      <w:r w:rsidR="006D3692" w:rsidRPr="006D3692">
        <w:t xml:space="preserve"> </w:t>
      </w:r>
      <w:sdt>
        <w:sdtPr>
          <w:id w:val="608476039"/>
          <w:citation/>
        </w:sdtPr>
        <w:sdtContent>
          <w:r w:rsidR="006D3692">
            <w:fldChar w:fldCharType="begin"/>
          </w:r>
          <w:r w:rsidR="006D3692">
            <w:rPr>
              <w:lang w:val="en-US"/>
            </w:rPr>
            <w:instrText xml:space="preserve"> CITATION Bro20 \l 1033 </w:instrText>
          </w:r>
          <w:r w:rsidR="006D3692">
            <w:fldChar w:fldCharType="separate"/>
          </w:r>
          <w:r w:rsidR="000B35E3">
            <w:rPr>
              <w:noProof/>
              <w:lang w:val="en-US"/>
            </w:rPr>
            <w:t>(Brown, 2020)</w:t>
          </w:r>
          <w:r w:rsidR="006D3692">
            <w:fldChar w:fldCharType="end"/>
          </w:r>
        </w:sdtContent>
      </w:sdt>
      <w:r w:rsidR="006D3692" w:rsidRPr="006D3692">
        <w:t>.</w:t>
      </w:r>
    </w:p>
    <w:p w14:paraId="56682A8F" w14:textId="614D68D1" w:rsidR="00301789" w:rsidRPr="00301789" w:rsidRDefault="00301789" w:rsidP="00301789">
      <w:pPr>
        <w:spacing w:after="180" w:line="360" w:lineRule="auto"/>
        <w:jc w:val="both"/>
      </w:pPr>
      <w:r w:rsidRPr="00301789">
        <w:t>A systematic review covering 68 studies on AI driven document analysis was published between 2012 and 2023. The review found that rule based and static pattern systems frequently fail on complex document structures. In contrast AI methods that combine deep learning with structural awareness consistently outperform them</w:t>
      </w:r>
      <w:r>
        <w:t xml:space="preserve"> </w:t>
      </w:r>
      <w:sdt>
        <w:sdtPr>
          <w:id w:val="2005554316"/>
          <w:citation/>
        </w:sdtPr>
        <w:sdtContent>
          <w:r w:rsidR="007C7135">
            <w:fldChar w:fldCharType="begin"/>
          </w:r>
          <w:r w:rsidR="007C7135">
            <w:rPr>
              <w:lang w:val="en-US"/>
            </w:rPr>
            <w:instrText xml:space="preserve"> CITATION Hem24 \l 1033 </w:instrText>
          </w:r>
          <w:r w:rsidR="007C7135">
            <w:fldChar w:fldCharType="separate"/>
          </w:r>
          <w:r w:rsidR="000B35E3">
            <w:rPr>
              <w:noProof/>
              <w:lang w:val="en-US"/>
            </w:rPr>
            <w:t>(Hemati Wahed, 2024)</w:t>
          </w:r>
          <w:r w:rsidR="007C7135">
            <w:fldChar w:fldCharType="end"/>
          </w:r>
        </w:sdtContent>
      </w:sdt>
      <w:r w:rsidR="00884CD3" w:rsidRPr="00884CD3">
        <w:t xml:space="preserve">. </w:t>
      </w:r>
      <w:r w:rsidRPr="00301789">
        <w:t>The review also noted that most existing tools are designed for a specific domain and do not generalise well across different industries or document types. This is one of the gaps that this project directly addresses.</w:t>
      </w:r>
    </w:p>
    <w:p w14:paraId="5C2CB245" w14:textId="0D91076A" w:rsidR="00884CD3" w:rsidRPr="00884CD3" w:rsidRDefault="00865A7F" w:rsidP="00884CD3">
      <w:pPr>
        <w:spacing w:after="180" w:line="360" w:lineRule="auto"/>
        <w:jc w:val="both"/>
      </w:pPr>
      <w:r w:rsidRPr="00865A7F">
        <w:t>A survey of advances in legal information extraction covered Named Entity Recognition relationship extraction and event detection from legal texts across multiple languages. The survey found that legal documents are particularly challenging due to specialised vocabulary nested clause structures and high dependence on context</w:t>
      </w:r>
      <w:r>
        <w:t xml:space="preserve"> </w:t>
      </w:r>
      <w:sdt>
        <w:sdtPr>
          <w:id w:val="-1762130452"/>
          <w:citation/>
        </w:sdtPr>
        <w:sdtContent>
          <w:r w:rsidR="007C7135">
            <w:fldChar w:fldCharType="begin"/>
          </w:r>
          <w:r w:rsidR="000209A8">
            <w:rPr>
              <w:lang w:val="en-US"/>
            </w:rPr>
            <w:instrText xml:space="preserve">CITATION Tre25 \t  \l 1033 </w:instrText>
          </w:r>
          <w:r w:rsidR="007C7135">
            <w:fldChar w:fldCharType="separate"/>
          </w:r>
          <w:r w:rsidR="000B35E3">
            <w:rPr>
              <w:noProof/>
              <w:lang w:val="en-US"/>
            </w:rPr>
            <w:t>(Trevisan Bianca, 2025)</w:t>
          </w:r>
          <w:r w:rsidR="007C7135">
            <w:fldChar w:fldCharType="end"/>
          </w:r>
        </w:sdtContent>
      </w:sdt>
      <w:r w:rsidR="00884CD3" w:rsidRPr="00884CD3">
        <w:t xml:space="preserve">. </w:t>
      </w:r>
      <w:r w:rsidRPr="00865A7F">
        <w:t>The survey identified clause level extraction with source traceability as one of the most important unresolved challenges in the field. Source traceability means the ability to link each extracted clause back to its original location in the document. This finding directly motivated one of the key design decisions in this project which was recording the source page number and bounding box alongside every extracted clause in the JSON output. A more recent comparison of leading OCR tools confirmed that the accuracy gap between open source and commercial tools has continued to grow. Cloud based solutions now handle complex layouts and mixed language documents far more reliably than earlier systems </w:t>
      </w:r>
      <w:r>
        <w:t xml:space="preserve"> </w:t>
      </w:r>
      <w:sdt>
        <w:sdtPr>
          <w:id w:val="802808094"/>
          <w:citation/>
        </w:sdtPr>
        <w:sdtContent>
          <w:r w:rsidR="00AA2474">
            <w:fldChar w:fldCharType="begin"/>
          </w:r>
          <w:r w:rsidR="00AA2474">
            <w:rPr>
              <w:lang w:val="en-US"/>
            </w:rPr>
            <w:instrText xml:space="preserve"> CITATION Ade25 \l 1033 </w:instrText>
          </w:r>
          <w:r w:rsidR="00AA2474">
            <w:fldChar w:fldCharType="separate"/>
          </w:r>
          <w:r w:rsidR="000B35E3">
            <w:rPr>
              <w:noProof/>
              <w:lang w:val="en-US"/>
            </w:rPr>
            <w:t>(Adelson Peter, 2025)</w:t>
          </w:r>
          <w:r w:rsidR="00AA2474">
            <w:fldChar w:fldCharType="end"/>
          </w:r>
        </w:sdtContent>
      </w:sdt>
      <w:r w:rsidR="00884CD3" w:rsidRPr="00884CD3">
        <w:t>.</w:t>
      </w:r>
    </w:p>
    <w:p w14:paraId="41E70DAD" w14:textId="77777777" w:rsidR="00614085" w:rsidRDefault="00614085" w:rsidP="00285E28">
      <w:pPr>
        <w:pStyle w:val="Heading2"/>
        <w:spacing w:line="360" w:lineRule="auto"/>
      </w:pPr>
      <w:bookmarkStart w:id="21" w:name="_Toc228685428"/>
      <w:r>
        <w:t>2.4 API-Based System Integration</w:t>
      </w:r>
      <w:bookmarkEnd w:id="21"/>
    </w:p>
    <w:p w14:paraId="0DB50768" w14:textId="77777777" w:rsidR="009F66B5" w:rsidRDefault="009F66B5" w:rsidP="00285E28">
      <w:pPr>
        <w:spacing w:after="180" w:line="360" w:lineRule="auto"/>
        <w:jc w:val="both"/>
      </w:pPr>
      <w:r w:rsidRPr="009F66B5">
        <w:t>For a document processing system to be useful in a company it cannot operate in isolation. It needs to be connected to other tools and systems so that the processed data can be used where it is needed. This is typically done through an API which is a way for one piece of software to talk to another.</w:t>
      </w:r>
    </w:p>
    <w:p w14:paraId="3E616318" w14:textId="6D297F5A" w:rsidR="00614085" w:rsidRDefault="009F66B5" w:rsidP="00285E28">
      <w:pPr>
        <w:spacing w:after="180" w:line="360" w:lineRule="auto"/>
        <w:jc w:val="both"/>
      </w:pPr>
      <w:r w:rsidRPr="009F66B5">
        <w:lastRenderedPageBreak/>
        <w:t>Shetty and Ghorpade (2024) published a research article reviewing FastAPI which is the Python web framework chosen for this project. They found that FastAPI is particularly well suited to building high performance APIs for data intensive applications. This is because FastAPI uses Python</w:t>
      </w:r>
      <w:r w:rsidR="00465413">
        <w:t>’</w:t>
      </w:r>
      <w:r w:rsidRPr="009F66B5">
        <w:t>s async capabilities which allow it to handle many requests at the same time without slowing down. The framework also generates documentation automatically through OpenAPI standards. This makes it easier for other teams to connect to the API without needing a lot of manual documentation. By 2023 FastAPI was being used by around 25 percent of Python web developers. It has been adopted in production systems by major companies including Microsoft Uber and Netflix</w:t>
      </w:r>
      <w:r>
        <w:t xml:space="preserve"> </w:t>
      </w:r>
      <w:sdt>
        <w:sdtPr>
          <w:id w:val="-1407994582"/>
          <w:citation/>
        </w:sdtPr>
        <w:sdtContent>
          <w:r w:rsidR="00C448BE">
            <w:fldChar w:fldCharType="begin"/>
          </w:r>
          <w:r w:rsidR="00C448BE">
            <w:rPr>
              <w:lang w:val="en-US"/>
            </w:rPr>
            <w:instrText xml:space="preserve"> CITATION She24 \l 1033 </w:instrText>
          </w:r>
          <w:r w:rsidR="00C448BE">
            <w:fldChar w:fldCharType="separate"/>
          </w:r>
          <w:r w:rsidR="000B35E3">
            <w:rPr>
              <w:noProof/>
              <w:lang w:val="en-US"/>
            </w:rPr>
            <w:t>(Shetty Rashmi, 2024)</w:t>
          </w:r>
          <w:r w:rsidR="00C448BE">
            <w:fldChar w:fldCharType="end"/>
          </w:r>
        </w:sdtContent>
      </w:sdt>
      <w:r w:rsidR="00614085">
        <w:t>.</w:t>
      </w:r>
    </w:p>
    <w:p w14:paraId="1FAC2776" w14:textId="1EDD522F" w:rsidR="00614085" w:rsidRDefault="00A9577C" w:rsidP="00F526B3">
      <w:pPr>
        <w:spacing w:after="180" w:line="360" w:lineRule="auto"/>
        <w:jc w:val="both"/>
      </w:pPr>
      <w:r w:rsidRPr="00A9577C">
        <w:t>The NVIDIA Developer team published a practical guide on how to serve machine learning models as microservices using FastAPI. Their guide described how the model and its surrounding code can be packaged into a REST API with endpoints for submitting input and receiving predictions. This pattern directly matches the architecture used in this project where the OCR and parsing components are wrapped in FastAPI endpoints. This allows r2p Australia</w:t>
      </w:r>
      <w:r w:rsidR="00465413">
        <w:t>’</w:t>
      </w:r>
      <w:r w:rsidRPr="00A9577C">
        <w:t>s other systems to send documents and receive structured JSON output in response</w:t>
      </w:r>
      <w:r>
        <w:t xml:space="preserve"> </w:t>
      </w:r>
      <w:sdt>
        <w:sdtPr>
          <w:id w:val="-1382703152"/>
          <w:citation/>
        </w:sdtPr>
        <w:sdtContent>
          <w:r w:rsidR="00C448BE">
            <w:fldChar w:fldCharType="begin"/>
          </w:r>
          <w:r w:rsidR="00C448BE">
            <w:rPr>
              <w:lang w:val="en-US"/>
            </w:rPr>
            <w:instrText xml:space="preserve"> CITATION NVI22 \l 1033 </w:instrText>
          </w:r>
          <w:r w:rsidR="00C448BE">
            <w:fldChar w:fldCharType="separate"/>
          </w:r>
          <w:r w:rsidR="000B35E3">
            <w:rPr>
              <w:noProof/>
              <w:lang w:val="en-US"/>
            </w:rPr>
            <w:t>(NVIDIA Developer, 2022)</w:t>
          </w:r>
          <w:r w:rsidR="00C448BE">
            <w:fldChar w:fldCharType="end"/>
          </w:r>
        </w:sdtContent>
      </w:sdt>
      <w:r w:rsidR="00614085">
        <w:t>.</w:t>
      </w:r>
    </w:p>
    <w:p w14:paraId="5ACEBB78" w14:textId="3478EB6E" w:rsidR="007574CF" w:rsidRDefault="00A9577C" w:rsidP="00F526B3">
      <w:pPr>
        <w:spacing w:after="180" w:line="360" w:lineRule="auto"/>
        <w:jc w:val="both"/>
      </w:pPr>
      <w:r w:rsidRPr="00A9577C">
        <w:t>Building APIs using frameworks like FastAPI also involves careful planning around endpoint design versioning and documentation. This planning ensures that other systems can connect reliably without issues. This is a core principle in modern microservice development and was followed throughout the design of this project</w:t>
      </w:r>
      <w:r w:rsidR="007574CF">
        <w:t xml:space="preserve"> </w:t>
      </w:r>
      <w:sdt>
        <w:sdtPr>
          <w:id w:val="719866855"/>
          <w:citation/>
        </w:sdtPr>
        <w:sdtContent>
          <w:r w:rsidR="007574CF">
            <w:fldChar w:fldCharType="begin"/>
          </w:r>
          <w:r w:rsidR="007574CF">
            <w:rPr>
              <w:lang w:val="en-US"/>
            </w:rPr>
            <w:instrText xml:space="preserve"> CITATION Per23 \l 1033 </w:instrText>
          </w:r>
          <w:r w:rsidR="007574CF">
            <w:fldChar w:fldCharType="separate"/>
          </w:r>
          <w:r w:rsidR="000B35E3">
            <w:rPr>
              <w:noProof/>
              <w:lang w:val="en-US"/>
            </w:rPr>
            <w:t>(Peralta, 2023)</w:t>
          </w:r>
          <w:r w:rsidR="007574CF">
            <w:fldChar w:fldCharType="end"/>
          </w:r>
        </w:sdtContent>
      </w:sdt>
      <w:r w:rsidR="007574CF">
        <w:t>.</w:t>
      </w:r>
    </w:p>
    <w:p w14:paraId="22859278" w14:textId="77777777" w:rsidR="00546082" w:rsidRDefault="00546082" w:rsidP="00F526B3">
      <w:pPr>
        <w:spacing w:after="180" w:line="360" w:lineRule="auto"/>
        <w:jc w:val="both"/>
      </w:pPr>
    </w:p>
    <w:p w14:paraId="6D6C061A" w14:textId="77777777" w:rsidR="007574CF" w:rsidRDefault="007574CF" w:rsidP="00F526B3">
      <w:pPr>
        <w:spacing w:after="180" w:line="360" w:lineRule="auto"/>
        <w:jc w:val="both"/>
      </w:pPr>
    </w:p>
    <w:p w14:paraId="140495D2" w14:textId="77777777" w:rsidR="007574CF" w:rsidRDefault="007574CF" w:rsidP="00F526B3">
      <w:pPr>
        <w:spacing w:after="180" w:line="360" w:lineRule="auto"/>
        <w:jc w:val="both"/>
      </w:pPr>
    </w:p>
    <w:p w14:paraId="3CE45EB7" w14:textId="77777777" w:rsidR="007574CF" w:rsidRDefault="007574CF" w:rsidP="00F526B3">
      <w:pPr>
        <w:spacing w:after="180" w:line="360" w:lineRule="auto"/>
        <w:jc w:val="both"/>
      </w:pPr>
    </w:p>
    <w:p w14:paraId="27B65622" w14:textId="77777777" w:rsidR="007574CF" w:rsidRDefault="007574CF" w:rsidP="00F526B3">
      <w:pPr>
        <w:spacing w:after="180" w:line="360" w:lineRule="auto"/>
        <w:jc w:val="both"/>
      </w:pPr>
    </w:p>
    <w:p w14:paraId="58342C98" w14:textId="77777777" w:rsidR="007574CF" w:rsidRDefault="007574CF" w:rsidP="00F526B3">
      <w:pPr>
        <w:spacing w:after="180" w:line="360" w:lineRule="auto"/>
        <w:jc w:val="both"/>
      </w:pPr>
    </w:p>
    <w:p w14:paraId="4E00B57D" w14:textId="77777777" w:rsidR="00614085" w:rsidRDefault="00614085" w:rsidP="00285E28">
      <w:pPr>
        <w:pStyle w:val="Heading2"/>
        <w:spacing w:line="360" w:lineRule="auto"/>
      </w:pPr>
      <w:bookmarkStart w:id="22" w:name="_Toc228685429"/>
      <w:r>
        <w:lastRenderedPageBreak/>
        <w:t>2.5 Comparison of Existing Works and Gap Analysis</w:t>
      </w:r>
      <w:bookmarkEnd w:id="22"/>
    </w:p>
    <w:p w14:paraId="7A774A70" w14:textId="69887425" w:rsidR="00614085" w:rsidRDefault="00614085" w:rsidP="00285E28">
      <w:pPr>
        <w:spacing w:after="180" w:line="360" w:lineRule="auto"/>
        <w:jc w:val="both"/>
      </w:pPr>
      <w:r>
        <w:t>The table below summarises the key works reviewed and their main findings, limitations, and relevance to this project</w:t>
      </w:r>
      <w:r w:rsidR="003B0494">
        <w:t xml:space="preserve"> are mentioned below:</w:t>
      </w:r>
    </w:p>
    <w:p w14:paraId="7E2D3C77" w14:textId="6B49B80E" w:rsidR="00F23B93" w:rsidRDefault="00F23B93" w:rsidP="00F23B93">
      <w:pPr>
        <w:pStyle w:val="Caption"/>
        <w:keepNext/>
        <w:jc w:val="center"/>
      </w:pPr>
      <w:bookmarkStart w:id="23" w:name="_Toc228685443"/>
      <w:r>
        <w:t xml:space="preserve">Table </w:t>
      </w:r>
      <w:fldSimple w:instr=" SEQ Table \* ARABIC ">
        <w:r>
          <w:rPr>
            <w:noProof/>
          </w:rPr>
          <w:t>2</w:t>
        </w:r>
      </w:fldSimple>
      <w:r>
        <w:t>: Comparision Table</w:t>
      </w:r>
      <w:bookmarkEnd w:id="23"/>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694"/>
        <w:gridCol w:w="844"/>
        <w:gridCol w:w="6"/>
        <w:gridCol w:w="1701"/>
        <w:gridCol w:w="14"/>
        <w:gridCol w:w="1815"/>
        <w:gridCol w:w="16"/>
        <w:gridCol w:w="1701"/>
        <w:gridCol w:w="167"/>
        <w:gridCol w:w="1768"/>
      </w:tblGrid>
      <w:tr w:rsidR="00397BDE" w:rsidRPr="00225D5D" w14:paraId="3229DE7B" w14:textId="77777777" w:rsidTr="00465413">
        <w:trPr>
          <w:tblHeader/>
        </w:trPr>
        <w:tc>
          <w:tcPr>
            <w:tcW w:w="1694" w:type="dxa"/>
            <w:shd w:val="clear" w:color="auto" w:fill="FFFFFF" w:themeFill="background1"/>
            <w:tcMar>
              <w:top w:w="80" w:type="dxa"/>
              <w:left w:w="120" w:type="dxa"/>
              <w:bottom w:w="80" w:type="dxa"/>
              <w:right w:w="120" w:type="dxa"/>
            </w:tcMar>
          </w:tcPr>
          <w:p w14:paraId="6B6D68ED" w14:textId="77777777" w:rsidR="00397BDE" w:rsidRPr="00225D5D" w:rsidRDefault="00397BDE" w:rsidP="00225D5D">
            <w:pPr>
              <w:spacing w:line="360" w:lineRule="auto"/>
              <w:rPr>
                <w:color w:val="000000" w:themeColor="text1"/>
              </w:rPr>
            </w:pPr>
            <w:r w:rsidRPr="00225D5D">
              <w:rPr>
                <w:b/>
                <w:bCs/>
                <w:color w:val="000000" w:themeColor="text1"/>
              </w:rPr>
              <w:t>Study</w:t>
            </w:r>
          </w:p>
        </w:tc>
        <w:tc>
          <w:tcPr>
            <w:tcW w:w="844" w:type="dxa"/>
            <w:shd w:val="clear" w:color="auto" w:fill="FFFFFF" w:themeFill="background1"/>
            <w:tcMar>
              <w:top w:w="80" w:type="dxa"/>
              <w:left w:w="120" w:type="dxa"/>
              <w:bottom w:w="80" w:type="dxa"/>
              <w:right w:w="120" w:type="dxa"/>
            </w:tcMar>
          </w:tcPr>
          <w:p w14:paraId="5F5F4ED9" w14:textId="77777777" w:rsidR="00397BDE" w:rsidRPr="00225D5D" w:rsidRDefault="00397BDE" w:rsidP="00225D5D">
            <w:pPr>
              <w:spacing w:line="360" w:lineRule="auto"/>
              <w:rPr>
                <w:color w:val="000000" w:themeColor="text1"/>
              </w:rPr>
            </w:pPr>
            <w:r w:rsidRPr="00225D5D">
              <w:rPr>
                <w:b/>
                <w:bCs/>
                <w:color w:val="000000" w:themeColor="text1"/>
              </w:rPr>
              <w:t>Year</w:t>
            </w:r>
          </w:p>
        </w:tc>
        <w:tc>
          <w:tcPr>
            <w:tcW w:w="1721" w:type="dxa"/>
            <w:gridSpan w:val="3"/>
            <w:shd w:val="clear" w:color="auto" w:fill="FFFFFF" w:themeFill="background1"/>
            <w:tcMar>
              <w:top w:w="80" w:type="dxa"/>
              <w:left w:w="120" w:type="dxa"/>
              <w:bottom w:w="80" w:type="dxa"/>
              <w:right w:w="120" w:type="dxa"/>
            </w:tcMar>
          </w:tcPr>
          <w:p w14:paraId="6660B352" w14:textId="77777777" w:rsidR="00397BDE" w:rsidRPr="00225D5D" w:rsidRDefault="00397BDE" w:rsidP="00225D5D">
            <w:pPr>
              <w:spacing w:line="360" w:lineRule="auto"/>
              <w:rPr>
                <w:color w:val="000000" w:themeColor="text1"/>
              </w:rPr>
            </w:pPr>
            <w:r w:rsidRPr="00225D5D">
              <w:rPr>
                <w:b/>
                <w:bCs/>
                <w:color w:val="000000" w:themeColor="text1"/>
              </w:rPr>
              <w:t>Method Used</w:t>
            </w:r>
          </w:p>
        </w:tc>
        <w:tc>
          <w:tcPr>
            <w:tcW w:w="1815" w:type="dxa"/>
            <w:shd w:val="clear" w:color="auto" w:fill="FFFFFF" w:themeFill="background1"/>
            <w:tcMar>
              <w:top w:w="80" w:type="dxa"/>
              <w:left w:w="120" w:type="dxa"/>
              <w:bottom w:w="80" w:type="dxa"/>
              <w:right w:w="120" w:type="dxa"/>
            </w:tcMar>
          </w:tcPr>
          <w:p w14:paraId="26CC3E7C" w14:textId="77777777" w:rsidR="00397BDE" w:rsidRPr="00225D5D" w:rsidRDefault="00397BDE" w:rsidP="00225D5D">
            <w:pPr>
              <w:spacing w:line="360" w:lineRule="auto"/>
              <w:rPr>
                <w:color w:val="000000" w:themeColor="text1"/>
              </w:rPr>
            </w:pPr>
            <w:r w:rsidRPr="00225D5D">
              <w:rPr>
                <w:b/>
                <w:bCs/>
                <w:color w:val="000000" w:themeColor="text1"/>
              </w:rPr>
              <w:t>Main Finding</w:t>
            </w:r>
          </w:p>
        </w:tc>
        <w:tc>
          <w:tcPr>
            <w:tcW w:w="1717" w:type="dxa"/>
            <w:gridSpan w:val="2"/>
            <w:shd w:val="clear" w:color="auto" w:fill="FFFFFF" w:themeFill="background1"/>
            <w:tcMar>
              <w:top w:w="80" w:type="dxa"/>
              <w:left w:w="120" w:type="dxa"/>
              <w:bottom w:w="80" w:type="dxa"/>
              <w:right w:w="120" w:type="dxa"/>
            </w:tcMar>
          </w:tcPr>
          <w:p w14:paraId="0485F1E5" w14:textId="77777777" w:rsidR="00397BDE" w:rsidRPr="00225D5D" w:rsidRDefault="00397BDE" w:rsidP="00225D5D">
            <w:pPr>
              <w:spacing w:line="360" w:lineRule="auto"/>
              <w:rPr>
                <w:color w:val="000000" w:themeColor="text1"/>
              </w:rPr>
            </w:pPr>
            <w:r w:rsidRPr="00225D5D">
              <w:rPr>
                <w:b/>
                <w:bCs/>
                <w:color w:val="000000" w:themeColor="text1"/>
              </w:rPr>
              <w:t>Limitation</w:t>
            </w:r>
          </w:p>
        </w:tc>
        <w:tc>
          <w:tcPr>
            <w:tcW w:w="1935" w:type="dxa"/>
            <w:gridSpan w:val="2"/>
            <w:shd w:val="clear" w:color="auto" w:fill="FFFFFF" w:themeFill="background1"/>
            <w:tcMar>
              <w:top w:w="80" w:type="dxa"/>
              <w:left w:w="120" w:type="dxa"/>
              <w:bottom w:w="80" w:type="dxa"/>
              <w:right w:w="120" w:type="dxa"/>
            </w:tcMar>
          </w:tcPr>
          <w:p w14:paraId="219D7F50" w14:textId="77777777" w:rsidR="00397BDE" w:rsidRPr="00225D5D" w:rsidRDefault="00397BDE" w:rsidP="00225D5D">
            <w:pPr>
              <w:spacing w:line="360" w:lineRule="auto"/>
              <w:rPr>
                <w:color w:val="000000" w:themeColor="text1"/>
              </w:rPr>
            </w:pPr>
            <w:r w:rsidRPr="00225D5D">
              <w:rPr>
                <w:b/>
                <w:bCs/>
                <w:color w:val="000000" w:themeColor="text1"/>
              </w:rPr>
              <w:t>Relevance to This Project</w:t>
            </w:r>
          </w:p>
        </w:tc>
      </w:tr>
      <w:tr w:rsidR="00397BDE" w:rsidRPr="00225D5D" w14:paraId="0D96BC81" w14:textId="77777777" w:rsidTr="00465413">
        <w:tc>
          <w:tcPr>
            <w:tcW w:w="1694" w:type="dxa"/>
            <w:shd w:val="clear" w:color="auto" w:fill="FFFFFF" w:themeFill="background1"/>
            <w:tcMar>
              <w:top w:w="80" w:type="dxa"/>
              <w:left w:w="120" w:type="dxa"/>
              <w:bottom w:w="80" w:type="dxa"/>
              <w:right w:w="120" w:type="dxa"/>
            </w:tcMar>
          </w:tcPr>
          <w:p w14:paraId="0B48D3ED" w14:textId="5D1B9783" w:rsidR="00397BDE" w:rsidRPr="00225D5D" w:rsidRDefault="00397BDE" w:rsidP="00225D5D">
            <w:pPr>
              <w:spacing w:line="360" w:lineRule="auto"/>
              <w:rPr>
                <w:color w:val="000000" w:themeColor="text1"/>
              </w:rPr>
            </w:pPr>
            <w:r w:rsidRPr="00225D5D">
              <w:rPr>
                <w:color w:val="000000" w:themeColor="text1"/>
              </w:rPr>
              <w:t xml:space="preserve">Memon, Sami, Khan &amp; Uddin </w:t>
            </w:r>
            <w:r w:rsidR="00465413">
              <w:rPr>
                <w:color w:val="000000" w:themeColor="text1"/>
              </w:rPr>
              <w:t>–</w:t>
            </w:r>
            <w:r w:rsidRPr="00225D5D">
              <w:rPr>
                <w:color w:val="000000" w:themeColor="text1"/>
              </w:rPr>
              <w:t xml:space="preserve"> OCR SLR</w:t>
            </w:r>
          </w:p>
        </w:tc>
        <w:tc>
          <w:tcPr>
            <w:tcW w:w="844" w:type="dxa"/>
            <w:shd w:val="clear" w:color="auto" w:fill="FFFFFF" w:themeFill="background1"/>
            <w:tcMar>
              <w:top w:w="80" w:type="dxa"/>
              <w:left w:w="120" w:type="dxa"/>
              <w:bottom w:w="80" w:type="dxa"/>
              <w:right w:w="120" w:type="dxa"/>
            </w:tcMar>
          </w:tcPr>
          <w:p w14:paraId="03F6EA44" w14:textId="77777777" w:rsidR="00397BDE" w:rsidRPr="00225D5D" w:rsidRDefault="00397BDE" w:rsidP="00225D5D">
            <w:pPr>
              <w:spacing w:line="360" w:lineRule="auto"/>
              <w:rPr>
                <w:color w:val="000000" w:themeColor="text1"/>
              </w:rPr>
            </w:pPr>
            <w:r w:rsidRPr="00225D5D">
              <w:rPr>
                <w:color w:val="000000" w:themeColor="text1"/>
              </w:rPr>
              <w:t>2020</w:t>
            </w:r>
          </w:p>
        </w:tc>
        <w:tc>
          <w:tcPr>
            <w:tcW w:w="1721" w:type="dxa"/>
            <w:gridSpan w:val="3"/>
            <w:shd w:val="clear" w:color="auto" w:fill="FFFFFF" w:themeFill="background1"/>
            <w:tcMar>
              <w:top w:w="80" w:type="dxa"/>
              <w:left w:w="120" w:type="dxa"/>
              <w:bottom w:w="80" w:type="dxa"/>
              <w:right w:w="120" w:type="dxa"/>
            </w:tcMar>
          </w:tcPr>
          <w:p w14:paraId="3285EAE7" w14:textId="77777777" w:rsidR="00397BDE" w:rsidRPr="00225D5D" w:rsidRDefault="00397BDE" w:rsidP="00225D5D">
            <w:pPr>
              <w:spacing w:line="360" w:lineRule="auto"/>
              <w:rPr>
                <w:color w:val="000000" w:themeColor="text1"/>
              </w:rPr>
            </w:pPr>
            <w:r w:rsidRPr="00225D5D">
              <w:rPr>
                <w:color w:val="000000" w:themeColor="text1"/>
              </w:rPr>
              <w:t>Review of 142 OCR studies (2000–2018)</w:t>
            </w:r>
          </w:p>
        </w:tc>
        <w:tc>
          <w:tcPr>
            <w:tcW w:w="1815" w:type="dxa"/>
            <w:shd w:val="clear" w:color="auto" w:fill="FFFFFF" w:themeFill="background1"/>
            <w:tcMar>
              <w:top w:w="80" w:type="dxa"/>
              <w:left w:w="120" w:type="dxa"/>
              <w:bottom w:w="80" w:type="dxa"/>
              <w:right w:w="120" w:type="dxa"/>
            </w:tcMar>
          </w:tcPr>
          <w:p w14:paraId="56915C3C" w14:textId="77777777" w:rsidR="00397BDE" w:rsidRPr="00225D5D" w:rsidRDefault="00397BDE" w:rsidP="00225D5D">
            <w:pPr>
              <w:spacing w:line="360" w:lineRule="auto"/>
              <w:rPr>
                <w:color w:val="000000" w:themeColor="text1"/>
              </w:rPr>
            </w:pPr>
            <w:r w:rsidRPr="00225D5D">
              <w:rPr>
                <w:color w:val="000000" w:themeColor="text1"/>
              </w:rPr>
              <w:t>Deep learning (LSTM, CNN) has replaced rule-based OCR and performs far better</w:t>
            </w:r>
          </w:p>
        </w:tc>
        <w:tc>
          <w:tcPr>
            <w:tcW w:w="1717" w:type="dxa"/>
            <w:gridSpan w:val="2"/>
            <w:shd w:val="clear" w:color="auto" w:fill="FFFFFF" w:themeFill="background1"/>
            <w:tcMar>
              <w:top w:w="80" w:type="dxa"/>
              <w:left w:w="120" w:type="dxa"/>
              <w:bottom w:w="80" w:type="dxa"/>
              <w:right w:w="120" w:type="dxa"/>
            </w:tcMar>
          </w:tcPr>
          <w:p w14:paraId="218C4C1B" w14:textId="77777777" w:rsidR="00397BDE" w:rsidRPr="00225D5D" w:rsidRDefault="00397BDE" w:rsidP="00225D5D">
            <w:pPr>
              <w:spacing w:line="360" w:lineRule="auto"/>
              <w:rPr>
                <w:color w:val="000000" w:themeColor="text1"/>
              </w:rPr>
            </w:pPr>
            <w:r w:rsidRPr="00225D5D">
              <w:rPr>
                <w:color w:val="000000" w:themeColor="text1"/>
              </w:rPr>
              <w:t>Review ends at 2018; does not include more recent models</w:t>
            </w:r>
          </w:p>
        </w:tc>
        <w:tc>
          <w:tcPr>
            <w:tcW w:w="1935" w:type="dxa"/>
            <w:gridSpan w:val="2"/>
            <w:shd w:val="clear" w:color="auto" w:fill="FFFFFF" w:themeFill="background1"/>
            <w:tcMar>
              <w:top w:w="80" w:type="dxa"/>
              <w:left w:w="120" w:type="dxa"/>
              <w:bottom w:w="80" w:type="dxa"/>
              <w:right w:w="120" w:type="dxa"/>
            </w:tcMar>
          </w:tcPr>
          <w:p w14:paraId="1E506746" w14:textId="77777777" w:rsidR="00397BDE" w:rsidRPr="00225D5D" w:rsidRDefault="00397BDE" w:rsidP="00225D5D">
            <w:pPr>
              <w:spacing w:line="360" w:lineRule="auto"/>
              <w:rPr>
                <w:color w:val="000000" w:themeColor="text1"/>
              </w:rPr>
            </w:pPr>
            <w:r w:rsidRPr="00225D5D">
              <w:rPr>
                <w:color w:val="000000" w:themeColor="text1"/>
              </w:rPr>
              <w:t>Confirmed deep learning as the right OCR approach for this project</w:t>
            </w:r>
          </w:p>
        </w:tc>
      </w:tr>
      <w:tr w:rsidR="00397BDE" w:rsidRPr="00225D5D" w14:paraId="1C56B544" w14:textId="77777777" w:rsidTr="00465413">
        <w:tc>
          <w:tcPr>
            <w:tcW w:w="1694" w:type="dxa"/>
            <w:shd w:val="clear" w:color="auto" w:fill="FFFFFF" w:themeFill="background1"/>
            <w:tcMar>
              <w:top w:w="80" w:type="dxa"/>
              <w:left w:w="120" w:type="dxa"/>
              <w:bottom w:w="80" w:type="dxa"/>
              <w:right w:w="120" w:type="dxa"/>
            </w:tcMar>
          </w:tcPr>
          <w:p w14:paraId="6ACA4CB2" w14:textId="6EF3B638" w:rsidR="00397BDE" w:rsidRPr="00225D5D" w:rsidRDefault="00397BDE" w:rsidP="00225D5D">
            <w:pPr>
              <w:spacing w:line="360" w:lineRule="auto"/>
              <w:rPr>
                <w:color w:val="000000" w:themeColor="text1"/>
              </w:rPr>
            </w:pPr>
            <w:r w:rsidRPr="00225D5D">
              <w:rPr>
                <w:color w:val="000000" w:themeColor="text1"/>
              </w:rPr>
              <w:t xml:space="preserve">Tanner </w:t>
            </w:r>
            <w:r w:rsidR="00465413">
              <w:rPr>
                <w:color w:val="000000" w:themeColor="text1"/>
              </w:rPr>
              <w:t>–</w:t>
            </w:r>
            <w:r w:rsidRPr="00225D5D">
              <w:rPr>
                <w:color w:val="000000" w:themeColor="text1"/>
              </w:rPr>
              <w:t xml:space="preserve"> OCR Benchmark</w:t>
            </w:r>
          </w:p>
        </w:tc>
        <w:tc>
          <w:tcPr>
            <w:tcW w:w="844" w:type="dxa"/>
            <w:shd w:val="clear" w:color="auto" w:fill="FFFFFF" w:themeFill="background1"/>
            <w:tcMar>
              <w:top w:w="80" w:type="dxa"/>
              <w:left w:w="120" w:type="dxa"/>
              <w:bottom w:w="80" w:type="dxa"/>
              <w:right w:w="120" w:type="dxa"/>
            </w:tcMar>
          </w:tcPr>
          <w:p w14:paraId="6DED2C77" w14:textId="77777777" w:rsidR="00397BDE" w:rsidRPr="00225D5D" w:rsidRDefault="00397BDE" w:rsidP="00225D5D">
            <w:pPr>
              <w:spacing w:line="360" w:lineRule="auto"/>
              <w:rPr>
                <w:color w:val="000000" w:themeColor="text1"/>
              </w:rPr>
            </w:pPr>
            <w:r w:rsidRPr="00225D5D">
              <w:rPr>
                <w:color w:val="000000" w:themeColor="text1"/>
              </w:rPr>
              <w:t>2022</w:t>
            </w:r>
          </w:p>
        </w:tc>
        <w:tc>
          <w:tcPr>
            <w:tcW w:w="1721" w:type="dxa"/>
            <w:gridSpan w:val="3"/>
            <w:shd w:val="clear" w:color="auto" w:fill="FFFFFF" w:themeFill="background1"/>
            <w:tcMar>
              <w:top w:w="80" w:type="dxa"/>
              <w:left w:w="120" w:type="dxa"/>
              <w:bottom w:w="80" w:type="dxa"/>
              <w:right w:w="120" w:type="dxa"/>
            </w:tcMar>
          </w:tcPr>
          <w:p w14:paraId="3ECFCF56" w14:textId="77777777" w:rsidR="00397BDE" w:rsidRPr="00225D5D" w:rsidRDefault="00397BDE" w:rsidP="00225D5D">
            <w:pPr>
              <w:spacing w:line="360" w:lineRule="auto"/>
              <w:rPr>
                <w:color w:val="000000" w:themeColor="text1"/>
              </w:rPr>
            </w:pPr>
            <w:r w:rsidRPr="00225D5D">
              <w:rPr>
                <w:color w:val="000000" w:themeColor="text1"/>
              </w:rPr>
              <w:t>Benchmarked Tesseract, Textract, and Google Document AI on 18,568 noisy documents</w:t>
            </w:r>
          </w:p>
        </w:tc>
        <w:tc>
          <w:tcPr>
            <w:tcW w:w="1815" w:type="dxa"/>
            <w:shd w:val="clear" w:color="auto" w:fill="FFFFFF" w:themeFill="background1"/>
            <w:tcMar>
              <w:top w:w="80" w:type="dxa"/>
              <w:left w:w="120" w:type="dxa"/>
              <w:bottom w:w="80" w:type="dxa"/>
              <w:right w:w="120" w:type="dxa"/>
            </w:tcMar>
          </w:tcPr>
          <w:p w14:paraId="4551E4B1" w14:textId="77777777" w:rsidR="00397BDE" w:rsidRPr="00225D5D" w:rsidRDefault="00397BDE" w:rsidP="00225D5D">
            <w:pPr>
              <w:spacing w:line="360" w:lineRule="auto"/>
              <w:rPr>
                <w:color w:val="000000" w:themeColor="text1"/>
              </w:rPr>
            </w:pPr>
            <w:r w:rsidRPr="00225D5D">
              <w:rPr>
                <w:color w:val="000000" w:themeColor="text1"/>
              </w:rPr>
              <w:t>Cloud OCR tools greatly outperform Tesseract on noisy and low-quality scans</w:t>
            </w:r>
          </w:p>
        </w:tc>
        <w:tc>
          <w:tcPr>
            <w:tcW w:w="1717" w:type="dxa"/>
            <w:gridSpan w:val="2"/>
            <w:shd w:val="clear" w:color="auto" w:fill="FFFFFF" w:themeFill="background1"/>
            <w:tcMar>
              <w:top w:w="80" w:type="dxa"/>
              <w:left w:w="120" w:type="dxa"/>
              <w:bottom w:w="80" w:type="dxa"/>
              <w:right w:w="120" w:type="dxa"/>
            </w:tcMar>
          </w:tcPr>
          <w:p w14:paraId="71BF3AF5" w14:textId="77777777" w:rsidR="00397BDE" w:rsidRPr="00225D5D" w:rsidRDefault="00397BDE" w:rsidP="00225D5D">
            <w:pPr>
              <w:spacing w:line="360" w:lineRule="auto"/>
              <w:rPr>
                <w:color w:val="000000" w:themeColor="text1"/>
              </w:rPr>
            </w:pPr>
            <w:r w:rsidRPr="00225D5D">
              <w:rPr>
                <w:color w:val="000000" w:themeColor="text1"/>
              </w:rPr>
              <w:t>Cloud tools cost money; Tesseract remains the free alternative for clean files</w:t>
            </w:r>
          </w:p>
        </w:tc>
        <w:tc>
          <w:tcPr>
            <w:tcW w:w="1935" w:type="dxa"/>
            <w:gridSpan w:val="2"/>
            <w:shd w:val="clear" w:color="auto" w:fill="FFFFFF" w:themeFill="background1"/>
            <w:tcMar>
              <w:top w:w="80" w:type="dxa"/>
              <w:left w:w="120" w:type="dxa"/>
              <w:bottom w:w="80" w:type="dxa"/>
              <w:right w:w="120" w:type="dxa"/>
            </w:tcMar>
          </w:tcPr>
          <w:p w14:paraId="5045AEFB" w14:textId="77777777" w:rsidR="00397BDE" w:rsidRPr="00225D5D" w:rsidRDefault="00397BDE" w:rsidP="00225D5D">
            <w:pPr>
              <w:spacing w:line="360" w:lineRule="auto"/>
              <w:rPr>
                <w:color w:val="000000" w:themeColor="text1"/>
              </w:rPr>
            </w:pPr>
            <w:r w:rsidRPr="00225D5D">
              <w:rPr>
                <w:color w:val="000000" w:themeColor="text1"/>
              </w:rPr>
              <w:t>Led to the hybrid OCR routing design: Tesseract for clean files, Textract for noisy scans</w:t>
            </w:r>
          </w:p>
        </w:tc>
      </w:tr>
      <w:tr w:rsidR="00397BDE" w:rsidRPr="00225D5D" w14:paraId="262D8684" w14:textId="77777777" w:rsidTr="00465413">
        <w:tc>
          <w:tcPr>
            <w:tcW w:w="1694" w:type="dxa"/>
            <w:shd w:val="clear" w:color="auto" w:fill="FFFFFF" w:themeFill="background1"/>
            <w:tcMar>
              <w:top w:w="80" w:type="dxa"/>
              <w:left w:w="120" w:type="dxa"/>
              <w:bottom w:w="80" w:type="dxa"/>
              <w:right w:w="120" w:type="dxa"/>
            </w:tcMar>
          </w:tcPr>
          <w:p w14:paraId="4574C2A0" w14:textId="714C3F7D" w:rsidR="00397BDE" w:rsidRPr="00225D5D" w:rsidRDefault="00397BDE" w:rsidP="00225D5D">
            <w:pPr>
              <w:spacing w:line="360" w:lineRule="auto"/>
              <w:rPr>
                <w:color w:val="000000" w:themeColor="text1"/>
              </w:rPr>
            </w:pPr>
            <w:r w:rsidRPr="00225D5D">
              <w:rPr>
                <w:color w:val="000000" w:themeColor="text1"/>
              </w:rPr>
              <w:t xml:space="preserve">Singh, Barua, Palod. </w:t>
            </w:r>
            <w:r w:rsidR="00465413">
              <w:rPr>
                <w:color w:val="000000" w:themeColor="text1"/>
              </w:rPr>
              <w:t>–</w:t>
            </w:r>
            <w:r w:rsidRPr="00225D5D">
              <w:rPr>
                <w:color w:val="000000" w:themeColor="text1"/>
              </w:rPr>
              <w:t xml:space="preserve"> OCR++</w:t>
            </w:r>
          </w:p>
        </w:tc>
        <w:tc>
          <w:tcPr>
            <w:tcW w:w="844" w:type="dxa"/>
            <w:shd w:val="clear" w:color="auto" w:fill="FFFFFF" w:themeFill="background1"/>
            <w:tcMar>
              <w:top w:w="80" w:type="dxa"/>
              <w:left w:w="120" w:type="dxa"/>
              <w:bottom w:w="80" w:type="dxa"/>
              <w:right w:w="120" w:type="dxa"/>
            </w:tcMar>
          </w:tcPr>
          <w:p w14:paraId="2B5B548F" w14:textId="77777777" w:rsidR="00397BDE" w:rsidRPr="00225D5D" w:rsidRDefault="00397BDE" w:rsidP="00225D5D">
            <w:pPr>
              <w:spacing w:line="360" w:lineRule="auto"/>
              <w:rPr>
                <w:color w:val="000000" w:themeColor="text1"/>
              </w:rPr>
            </w:pPr>
            <w:r w:rsidRPr="00225D5D">
              <w:rPr>
                <w:color w:val="000000" w:themeColor="text1"/>
              </w:rPr>
              <w:t>2016</w:t>
            </w:r>
          </w:p>
        </w:tc>
        <w:tc>
          <w:tcPr>
            <w:tcW w:w="1721" w:type="dxa"/>
            <w:gridSpan w:val="3"/>
            <w:shd w:val="clear" w:color="auto" w:fill="FFFFFF" w:themeFill="background1"/>
            <w:tcMar>
              <w:top w:w="80" w:type="dxa"/>
              <w:left w:w="120" w:type="dxa"/>
              <w:bottom w:w="80" w:type="dxa"/>
              <w:right w:w="120" w:type="dxa"/>
            </w:tcMar>
          </w:tcPr>
          <w:p w14:paraId="69C7C305" w14:textId="77777777" w:rsidR="00397BDE" w:rsidRPr="00225D5D" w:rsidRDefault="00397BDE" w:rsidP="00225D5D">
            <w:pPr>
              <w:spacing w:line="360" w:lineRule="auto"/>
              <w:rPr>
                <w:color w:val="000000" w:themeColor="text1"/>
              </w:rPr>
            </w:pPr>
            <w:r w:rsidRPr="00225D5D">
              <w:rPr>
                <w:color w:val="000000" w:themeColor="text1"/>
              </w:rPr>
              <w:t xml:space="preserve">OCR combined with rule-based structural extraction for </w:t>
            </w:r>
            <w:r w:rsidRPr="00225D5D">
              <w:rPr>
                <w:color w:val="000000" w:themeColor="text1"/>
              </w:rPr>
              <w:lastRenderedPageBreak/>
              <w:t>scholarly articles</w:t>
            </w:r>
          </w:p>
        </w:tc>
        <w:tc>
          <w:tcPr>
            <w:tcW w:w="1815" w:type="dxa"/>
            <w:shd w:val="clear" w:color="auto" w:fill="FFFFFF" w:themeFill="background1"/>
            <w:tcMar>
              <w:top w:w="80" w:type="dxa"/>
              <w:left w:w="120" w:type="dxa"/>
              <w:bottom w:w="80" w:type="dxa"/>
              <w:right w:w="120" w:type="dxa"/>
            </w:tcMar>
          </w:tcPr>
          <w:p w14:paraId="2F918530" w14:textId="77777777" w:rsidR="00397BDE" w:rsidRPr="00225D5D" w:rsidRDefault="00397BDE" w:rsidP="00225D5D">
            <w:pPr>
              <w:spacing w:line="360" w:lineRule="auto"/>
              <w:rPr>
                <w:color w:val="000000" w:themeColor="text1"/>
              </w:rPr>
            </w:pPr>
            <w:r w:rsidRPr="00225D5D">
              <w:rPr>
                <w:color w:val="000000" w:themeColor="text1"/>
              </w:rPr>
              <w:lastRenderedPageBreak/>
              <w:t>50% better structural accuracy and 52% faster than existing tools</w:t>
            </w:r>
          </w:p>
        </w:tc>
        <w:tc>
          <w:tcPr>
            <w:tcW w:w="1717" w:type="dxa"/>
            <w:gridSpan w:val="2"/>
            <w:shd w:val="clear" w:color="auto" w:fill="FFFFFF" w:themeFill="background1"/>
            <w:tcMar>
              <w:top w:w="80" w:type="dxa"/>
              <w:left w:w="120" w:type="dxa"/>
              <w:bottom w:w="80" w:type="dxa"/>
              <w:right w:w="120" w:type="dxa"/>
            </w:tcMar>
          </w:tcPr>
          <w:p w14:paraId="7CAF4B44" w14:textId="77777777" w:rsidR="00397BDE" w:rsidRPr="00225D5D" w:rsidRDefault="00397BDE" w:rsidP="00225D5D">
            <w:pPr>
              <w:spacing w:line="360" w:lineRule="auto"/>
              <w:rPr>
                <w:color w:val="000000" w:themeColor="text1"/>
              </w:rPr>
            </w:pPr>
            <w:r w:rsidRPr="00225D5D">
              <w:rPr>
                <w:color w:val="000000" w:themeColor="text1"/>
              </w:rPr>
              <w:t>Only tested on scientific articles, not legal or operational documents</w:t>
            </w:r>
          </w:p>
        </w:tc>
        <w:tc>
          <w:tcPr>
            <w:tcW w:w="1935" w:type="dxa"/>
            <w:gridSpan w:val="2"/>
            <w:shd w:val="clear" w:color="auto" w:fill="FFFFFF" w:themeFill="background1"/>
            <w:tcMar>
              <w:top w:w="80" w:type="dxa"/>
              <w:left w:w="120" w:type="dxa"/>
              <w:bottom w:w="80" w:type="dxa"/>
              <w:right w:w="120" w:type="dxa"/>
            </w:tcMar>
          </w:tcPr>
          <w:p w14:paraId="6BE75ED2" w14:textId="77777777" w:rsidR="00397BDE" w:rsidRPr="00225D5D" w:rsidRDefault="00397BDE" w:rsidP="00225D5D">
            <w:pPr>
              <w:spacing w:line="360" w:lineRule="auto"/>
              <w:rPr>
                <w:color w:val="000000" w:themeColor="text1"/>
              </w:rPr>
            </w:pPr>
            <w:r w:rsidRPr="00225D5D">
              <w:rPr>
                <w:color w:val="000000" w:themeColor="text1"/>
              </w:rPr>
              <w:t>Showed that pairing OCR with structural parsing improves output quality</w:t>
            </w:r>
          </w:p>
        </w:tc>
      </w:tr>
      <w:tr w:rsidR="00397BDE" w:rsidRPr="00225D5D" w14:paraId="2413A881" w14:textId="77777777" w:rsidTr="00465413">
        <w:tc>
          <w:tcPr>
            <w:tcW w:w="1694" w:type="dxa"/>
            <w:shd w:val="clear" w:color="auto" w:fill="FFFFFF" w:themeFill="background1"/>
            <w:tcMar>
              <w:top w:w="80" w:type="dxa"/>
              <w:left w:w="120" w:type="dxa"/>
              <w:bottom w:w="80" w:type="dxa"/>
              <w:right w:w="120" w:type="dxa"/>
            </w:tcMar>
          </w:tcPr>
          <w:p w14:paraId="3B8E42E8" w14:textId="6A32B133" w:rsidR="00397BDE" w:rsidRPr="00225D5D" w:rsidRDefault="00397BDE" w:rsidP="00225D5D">
            <w:pPr>
              <w:spacing w:line="360" w:lineRule="auto"/>
              <w:rPr>
                <w:color w:val="000000" w:themeColor="text1"/>
              </w:rPr>
            </w:pPr>
            <w:r w:rsidRPr="00225D5D">
              <w:rPr>
                <w:color w:val="000000" w:themeColor="text1"/>
              </w:rPr>
              <w:t>Xu, Li, Cui, Huang, Wei &amp; Zhou</w:t>
            </w:r>
            <w:r w:rsidR="00225D5D">
              <w:rPr>
                <w:color w:val="000000" w:themeColor="text1"/>
              </w:rPr>
              <w:t xml:space="preserve"> </w:t>
            </w:r>
            <w:r w:rsidR="00465413">
              <w:rPr>
                <w:color w:val="000000" w:themeColor="text1"/>
              </w:rPr>
              <w:t>–</w:t>
            </w:r>
            <w:r w:rsidRPr="00225D5D">
              <w:rPr>
                <w:color w:val="000000" w:themeColor="text1"/>
              </w:rPr>
              <w:t xml:space="preserve"> LayoutLM</w:t>
            </w:r>
          </w:p>
        </w:tc>
        <w:tc>
          <w:tcPr>
            <w:tcW w:w="844" w:type="dxa"/>
            <w:shd w:val="clear" w:color="auto" w:fill="FFFFFF" w:themeFill="background1"/>
            <w:tcMar>
              <w:top w:w="80" w:type="dxa"/>
              <w:left w:w="120" w:type="dxa"/>
              <w:bottom w:w="80" w:type="dxa"/>
              <w:right w:w="120" w:type="dxa"/>
            </w:tcMar>
          </w:tcPr>
          <w:p w14:paraId="5BA986A9" w14:textId="77777777" w:rsidR="00397BDE" w:rsidRPr="00225D5D" w:rsidRDefault="00397BDE" w:rsidP="00225D5D">
            <w:pPr>
              <w:spacing w:line="360" w:lineRule="auto"/>
              <w:rPr>
                <w:color w:val="000000" w:themeColor="text1"/>
              </w:rPr>
            </w:pPr>
            <w:r w:rsidRPr="00225D5D">
              <w:rPr>
                <w:color w:val="000000" w:themeColor="text1"/>
              </w:rPr>
              <w:t>2020</w:t>
            </w:r>
          </w:p>
        </w:tc>
        <w:tc>
          <w:tcPr>
            <w:tcW w:w="1721" w:type="dxa"/>
            <w:gridSpan w:val="3"/>
            <w:shd w:val="clear" w:color="auto" w:fill="FFFFFF" w:themeFill="background1"/>
            <w:tcMar>
              <w:top w:w="80" w:type="dxa"/>
              <w:left w:w="120" w:type="dxa"/>
              <w:bottom w:w="80" w:type="dxa"/>
              <w:right w:w="120" w:type="dxa"/>
            </w:tcMar>
          </w:tcPr>
          <w:p w14:paraId="119FED12" w14:textId="77777777" w:rsidR="00397BDE" w:rsidRPr="00225D5D" w:rsidRDefault="00397BDE" w:rsidP="00225D5D">
            <w:pPr>
              <w:spacing w:line="360" w:lineRule="auto"/>
              <w:rPr>
                <w:color w:val="000000" w:themeColor="text1"/>
              </w:rPr>
            </w:pPr>
            <w:r w:rsidRPr="00225D5D">
              <w:rPr>
                <w:color w:val="000000" w:themeColor="text1"/>
              </w:rPr>
              <w:t>Pre-training on text and 2D bounding box positions of document elements</w:t>
            </w:r>
          </w:p>
        </w:tc>
        <w:tc>
          <w:tcPr>
            <w:tcW w:w="1815" w:type="dxa"/>
            <w:shd w:val="clear" w:color="auto" w:fill="FFFFFF" w:themeFill="background1"/>
            <w:tcMar>
              <w:top w:w="80" w:type="dxa"/>
              <w:left w:w="120" w:type="dxa"/>
              <w:bottom w:w="80" w:type="dxa"/>
              <w:right w:w="120" w:type="dxa"/>
            </w:tcMar>
          </w:tcPr>
          <w:p w14:paraId="3F567FB1" w14:textId="77777777" w:rsidR="00397BDE" w:rsidRPr="00225D5D" w:rsidRDefault="00397BDE" w:rsidP="00225D5D">
            <w:pPr>
              <w:spacing w:line="360" w:lineRule="auto"/>
              <w:rPr>
                <w:color w:val="000000" w:themeColor="text1"/>
              </w:rPr>
            </w:pPr>
            <w:r w:rsidRPr="00225D5D">
              <w:rPr>
                <w:color w:val="000000" w:themeColor="text1"/>
              </w:rPr>
              <w:t>State-of-the-art results on form and receipt understanding benchmarks</w:t>
            </w:r>
          </w:p>
        </w:tc>
        <w:tc>
          <w:tcPr>
            <w:tcW w:w="1717" w:type="dxa"/>
            <w:gridSpan w:val="2"/>
            <w:shd w:val="clear" w:color="auto" w:fill="FFFFFF" w:themeFill="background1"/>
            <w:tcMar>
              <w:top w:w="80" w:type="dxa"/>
              <w:left w:w="120" w:type="dxa"/>
              <w:bottom w:w="80" w:type="dxa"/>
              <w:right w:w="120" w:type="dxa"/>
            </w:tcMar>
          </w:tcPr>
          <w:p w14:paraId="746D6CF5" w14:textId="77777777" w:rsidR="00397BDE" w:rsidRPr="00225D5D" w:rsidRDefault="00397BDE" w:rsidP="00225D5D">
            <w:pPr>
              <w:spacing w:line="360" w:lineRule="auto"/>
              <w:rPr>
                <w:color w:val="000000" w:themeColor="text1"/>
              </w:rPr>
            </w:pPr>
            <w:r w:rsidRPr="00225D5D">
              <w:rPr>
                <w:color w:val="000000" w:themeColor="text1"/>
              </w:rPr>
              <w:t>Requires large training datasets and complex fine-tuning per task</w:t>
            </w:r>
          </w:p>
        </w:tc>
        <w:tc>
          <w:tcPr>
            <w:tcW w:w="1935" w:type="dxa"/>
            <w:gridSpan w:val="2"/>
            <w:shd w:val="clear" w:color="auto" w:fill="FFFFFF" w:themeFill="background1"/>
            <w:tcMar>
              <w:top w:w="80" w:type="dxa"/>
              <w:left w:w="120" w:type="dxa"/>
              <w:bottom w:w="80" w:type="dxa"/>
              <w:right w:w="120" w:type="dxa"/>
            </w:tcMar>
          </w:tcPr>
          <w:p w14:paraId="24F9F408" w14:textId="77777777" w:rsidR="00397BDE" w:rsidRPr="00225D5D" w:rsidRDefault="00397BDE" w:rsidP="00225D5D">
            <w:pPr>
              <w:spacing w:line="360" w:lineRule="auto"/>
              <w:rPr>
                <w:color w:val="000000" w:themeColor="text1"/>
              </w:rPr>
            </w:pPr>
            <w:r w:rsidRPr="00225D5D">
              <w:rPr>
                <w:color w:val="000000" w:themeColor="text1"/>
              </w:rPr>
              <w:t>Confirmed that layout-aware parsing produces better document understanding than text alone</w:t>
            </w:r>
          </w:p>
        </w:tc>
      </w:tr>
      <w:tr w:rsidR="00397BDE" w:rsidRPr="00225D5D" w14:paraId="18DC5089" w14:textId="77777777" w:rsidTr="00465413">
        <w:tc>
          <w:tcPr>
            <w:tcW w:w="1694" w:type="dxa"/>
            <w:shd w:val="clear" w:color="auto" w:fill="FFFFFF" w:themeFill="background1"/>
            <w:tcMar>
              <w:top w:w="80" w:type="dxa"/>
              <w:left w:w="120" w:type="dxa"/>
              <w:bottom w:w="80" w:type="dxa"/>
              <w:right w:w="120" w:type="dxa"/>
            </w:tcMar>
          </w:tcPr>
          <w:p w14:paraId="21342F49" w14:textId="5BBD2FAB" w:rsidR="00397BDE" w:rsidRPr="00225D5D" w:rsidRDefault="00397BDE" w:rsidP="00225D5D">
            <w:pPr>
              <w:spacing w:line="360" w:lineRule="auto"/>
              <w:rPr>
                <w:color w:val="000000" w:themeColor="text1"/>
              </w:rPr>
            </w:pPr>
            <w:r w:rsidRPr="00225D5D">
              <w:rPr>
                <w:color w:val="000000" w:themeColor="text1"/>
              </w:rPr>
              <w:t xml:space="preserve">Huang, Lv, Cui, Lu &amp; Wei </w:t>
            </w:r>
            <w:r w:rsidR="00465413">
              <w:rPr>
                <w:color w:val="000000" w:themeColor="text1"/>
              </w:rPr>
              <w:t>–</w:t>
            </w:r>
            <w:r w:rsidRPr="00225D5D">
              <w:rPr>
                <w:color w:val="000000" w:themeColor="text1"/>
              </w:rPr>
              <w:t xml:space="preserve"> LayoutLMv3</w:t>
            </w:r>
          </w:p>
        </w:tc>
        <w:tc>
          <w:tcPr>
            <w:tcW w:w="844" w:type="dxa"/>
            <w:shd w:val="clear" w:color="auto" w:fill="FFFFFF" w:themeFill="background1"/>
            <w:tcMar>
              <w:top w:w="80" w:type="dxa"/>
              <w:left w:w="120" w:type="dxa"/>
              <w:bottom w:w="80" w:type="dxa"/>
              <w:right w:w="120" w:type="dxa"/>
            </w:tcMar>
          </w:tcPr>
          <w:p w14:paraId="6A06D5DD" w14:textId="77777777" w:rsidR="00397BDE" w:rsidRPr="00225D5D" w:rsidRDefault="00397BDE" w:rsidP="00225D5D">
            <w:pPr>
              <w:spacing w:line="360" w:lineRule="auto"/>
              <w:rPr>
                <w:color w:val="000000" w:themeColor="text1"/>
              </w:rPr>
            </w:pPr>
            <w:r w:rsidRPr="00225D5D">
              <w:rPr>
                <w:color w:val="000000" w:themeColor="text1"/>
              </w:rPr>
              <w:t>2022</w:t>
            </w:r>
          </w:p>
        </w:tc>
        <w:tc>
          <w:tcPr>
            <w:tcW w:w="1721" w:type="dxa"/>
            <w:gridSpan w:val="3"/>
            <w:shd w:val="clear" w:color="auto" w:fill="FFFFFF" w:themeFill="background1"/>
            <w:tcMar>
              <w:top w:w="80" w:type="dxa"/>
              <w:left w:w="120" w:type="dxa"/>
              <w:bottom w:w="80" w:type="dxa"/>
              <w:right w:w="120" w:type="dxa"/>
            </w:tcMar>
          </w:tcPr>
          <w:p w14:paraId="23477107" w14:textId="77777777" w:rsidR="00397BDE" w:rsidRPr="00225D5D" w:rsidRDefault="00397BDE" w:rsidP="00225D5D">
            <w:pPr>
              <w:spacing w:line="360" w:lineRule="auto"/>
              <w:rPr>
                <w:color w:val="000000" w:themeColor="text1"/>
              </w:rPr>
            </w:pPr>
            <w:r w:rsidRPr="00225D5D">
              <w:rPr>
                <w:color w:val="000000" w:themeColor="text1"/>
              </w:rPr>
              <w:t>Adds visual features and unified text-image masking to layout pre-training</w:t>
            </w:r>
          </w:p>
        </w:tc>
        <w:tc>
          <w:tcPr>
            <w:tcW w:w="1815" w:type="dxa"/>
            <w:shd w:val="clear" w:color="auto" w:fill="FFFFFF" w:themeFill="background1"/>
            <w:tcMar>
              <w:top w:w="80" w:type="dxa"/>
              <w:left w:w="120" w:type="dxa"/>
              <w:bottom w:w="80" w:type="dxa"/>
              <w:right w:w="120" w:type="dxa"/>
            </w:tcMar>
          </w:tcPr>
          <w:p w14:paraId="06C7E90C" w14:textId="77777777" w:rsidR="00397BDE" w:rsidRPr="00225D5D" w:rsidRDefault="00397BDE" w:rsidP="00225D5D">
            <w:pPr>
              <w:spacing w:line="360" w:lineRule="auto"/>
              <w:rPr>
                <w:color w:val="000000" w:themeColor="text1"/>
              </w:rPr>
            </w:pPr>
            <w:r w:rsidRPr="00225D5D">
              <w:rPr>
                <w:color w:val="000000" w:themeColor="text1"/>
              </w:rPr>
              <w:t>Improved results over LayoutLM v1 and v2 with a more efficient design</w:t>
            </w:r>
          </w:p>
        </w:tc>
        <w:tc>
          <w:tcPr>
            <w:tcW w:w="1717" w:type="dxa"/>
            <w:gridSpan w:val="2"/>
            <w:shd w:val="clear" w:color="auto" w:fill="FFFFFF" w:themeFill="background1"/>
            <w:tcMar>
              <w:top w:w="80" w:type="dxa"/>
              <w:left w:w="120" w:type="dxa"/>
              <w:bottom w:w="80" w:type="dxa"/>
              <w:right w:w="120" w:type="dxa"/>
            </w:tcMar>
          </w:tcPr>
          <w:p w14:paraId="3E441A1F" w14:textId="77777777" w:rsidR="00397BDE" w:rsidRPr="00225D5D" w:rsidRDefault="00397BDE" w:rsidP="00225D5D">
            <w:pPr>
              <w:spacing w:line="360" w:lineRule="auto"/>
              <w:rPr>
                <w:color w:val="000000" w:themeColor="text1"/>
              </w:rPr>
            </w:pPr>
            <w:r w:rsidRPr="00225D5D">
              <w:rPr>
                <w:color w:val="000000" w:themeColor="text1"/>
              </w:rPr>
              <w:t>Still requires significant compute and training data</w:t>
            </w:r>
          </w:p>
        </w:tc>
        <w:tc>
          <w:tcPr>
            <w:tcW w:w="1935" w:type="dxa"/>
            <w:gridSpan w:val="2"/>
            <w:shd w:val="clear" w:color="auto" w:fill="FFFFFF" w:themeFill="background1"/>
            <w:tcMar>
              <w:top w:w="80" w:type="dxa"/>
              <w:left w:w="120" w:type="dxa"/>
              <w:bottom w:w="80" w:type="dxa"/>
              <w:right w:w="120" w:type="dxa"/>
            </w:tcMar>
          </w:tcPr>
          <w:p w14:paraId="55AAE9E8" w14:textId="77777777" w:rsidR="00397BDE" w:rsidRPr="00225D5D" w:rsidRDefault="00397BDE" w:rsidP="00225D5D">
            <w:pPr>
              <w:spacing w:line="360" w:lineRule="auto"/>
              <w:rPr>
                <w:color w:val="000000" w:themeColor="text1"/>
              </w:rPr>
            </w:pPr>
            <w:r w:rsidRPr="00225D5D">
              <w:rPr>
                <w:color w:val="000000" w:themeColor="text1"/>
              </w:rPr>
              <w:t>Showed the progression of layout-aware models and what is now considered standard</w:t>
            </w:r>
          </w:p>
        </w:tc>
      </w:tr>
      <w:tr w:rsidR="00397BDE" w:rsidRPr="00225D5D" w14:paraId="5F2E292F" w14:textId="77777777" w:rsidTr="00465413">
        <w:tc>
          <w:tcPr>
            <w:tcW w:w="1694" w:type="dxa"/>
            <w:shd w:val="clear" w:color="auto" w:fill="FFFFFF" w:themeFill="background1"/>
            <w:tcMar>
              <w:top w:w="80" w:type="dxa"/>
              <w:left w:w="120" w:type="dxa"/>
              <w:bottom w:w="80" w:type="dxa"/>
              <w:right w:w="120" w:type="dxa"/>
            </w:tcMar>
          </w:tcPr>
          <w:p w14:paraId="570A56C8" w14:textId="76BCB8BA" w:rsidR="00397BDE" w:rsidRPr="00225D5D" w:rsidRDefault="00397BDE" w:rsidP="00225D5D">
            <w:pPr>
              <w:spacing w:line="360" w:lineRule="auto"/>
              <w:rPr>
                <w:color w:val="000000" w:themeColor="text1"/>
              </w:rPr>
            </w:pPr>
            <w:r w:rsidRPr="00225D5D">
              <w:rPr>
                <w:color w:val="000000" w:themeColor="text1"/>
              </w:rPr>
              <w:t xml:space="preserve">Luo, Zhao, Chen, Li &amp; Lai </w:t>
            </w:r>
            <w:r w:rsidR="00465413">
              <w:rPr>
                <w:color w:val="000000" w:themeColor="text1"/>
              </w:rPr>
              <w:t>–</w:t>
            </w:r>
            <w:r w:rsidRPr="00225D5D">
              <w:rPr>
                <w:color w:val="000000" w:themeColor="text1"/>
              </w:rPr>
              <w:t xml:space="preserve"> LayoutLLM</w:t>
            </w:r>
          </w:p>
        </w:tc>
        <w:tc>
          <w:tcPr>
            <w:tcW w:w="844" w:type="dxa"/>
            <w:shd w:val="clear" w:color="auto" w:fill="FFFFFF" w:themeFill="background1"/>
            <w:tcMar>
              <w:top w:w="80" w:type="dxa"/>
              <w:left w:w="120" w:type="dxa"/>
              <w:bottom w:w="80" w:type="dxa"/>
              <w:right w:w="120" w:type="dxa"/>
            </w:tcMar>
          </w:tcPr>
          <w:p w14:paraId="42B02DA4" w14:textId="77777777" w:rsidR="00397BDE" w:rsidRPr="00225D5D" w:rsidRDefault="00397BDE" w:rsidP="00225D5D">
            <w:pPr>
              <w:spacing w:line="360" w:lineRule="auto"/>
              <w:rPr>
                <w:color w:val="000000" w:themeColor="text1"/>
              </w:rPr>
            </w:pPr>
            <w:r w:rsidRPr="00225D5D">
              <w:rPr>
                <w:color w:val="000000" w:themeColor="text1"/>
              </w:rPr>
              <w:t>2024</w:t>
            </w:r>
          </w:p>
        </w:tc>
        <w:tc>
          <w:tcPr>
            <w:tcW w:w="1721" w:type="dxa"/>
            <w:gridSpan w:val="3"/>
            <w:shd w:val="clear" w:color="auto" w:fill="FFFFFF" w:themeFill="background1"/>
            <w:tcMar>
              <w:top w:w="80" w:type="dxa"/>
              <w:left w:w="120" w:type="dxa"/>
              <w:bottom w:w="80" w:type="dxa"/>
              <w:right w:w="120" w:type="dxa"/>
            </w:tcMar>
          </w:tcPr>
          <w:p w14:paraId="7BD3D77F" w14:textId="77777777" w:rsidR="00397BDE" w:rsidRPr="00225D5D" w:rsidRDefault="00397BDE" w:rsidP="00225D5D">
            <w:pPr>
              <w:spacing w:line="360" w:lineRule="auto"/>
              <w:rPr>
                <w:color w:val="000000" w:themeColor="text1"/>
              </w:rPr>
            </w:pPr>
            <w:r w:rsidRPr="00225D5D">
              <w:rPr>
                <w:color w:val="000000" w:themeColor="text1"/>
              </w:rPr>
              <w:t>Combines a large language model with layout instruction tuning for zero-shot tasks</w:t>
            </w:r>
          </w:p>
        </w:tc>
        <w:tc>
          <w:tcPr>
            <w:tcW w:w="1815" w:type="dxa"/>
            <w:shd w:val="clear" w:color="auto" w:fill="FFFFFF" w:themeFill="background1"/>
            <w:tcMar>
              <w:top w:w="80" w:type="dxa"/>
              <w:left w:w="120" w:type="dxa"/>
              <w:bottom w:w="80" w:type="dxa"/>
              <w:right w:w="120" w:type="dxa"/>
            </w:tcMar>
          </w:tcPr>
          <w:p w14:paraId="08FF2B0F" w14:textId="77777777" w:rsidR="00397BDE" w:rsidRPr="00225D5D" w:rsidRDefault="00397BDE" w:rsidP="00225D5D">
            <w:pPr>
              <w:spacing w:line="360" w:lineRule="auto"/>
              <w:rPr>
                <w:color w:val="000000" w:themeColor="text1"/>
              </w:rPr>
            </w:pPr>
            <w:r w:rsidRPr="00225D5D">
              <w:rPr>
                <w:color w:val="000000" w:themeColor="text1"/>
              </w:rPr>
              <w:t>Reduces fine-tuning requirements while retaining layout sensitivity</w:t>
            </w:r>
          </w:p>
        </w:tc>
        <w:tc>
          <w:tcPr>
            <w:tcW w:w="1717" w:type="dxa"/>
            <w:gridSpan w:val="2"/>
            <w:shd w:val="clear" w:color="auto" w:fill="FFFFFF" w:themeFill="background1"/>
            <w:tcMar>
              <w:top w:w="80" w:type="dxa"/>
              <w:left w:w="120" w:type="dxa"/>
              <w:bottom w:w="80" w:type="dxa"/>
              <w:right w:w="120" w:type="dxa"/>
            </w:tcMar>
          </w:tcPr>
          <w:p w14:paraId="4023A4F5" w14:textId="77777777" w:rsidR="00397BDE" w:rsidRPr="00225D5D" w:rsidRDefault="00397BDE" w:rsidP="00225D5D">
            <w:pPr>
              <w:spacing w:line="360" w:lineRule="auto"/>
              <w:rPr>
                <w:color w:val="000000" w:themeColor="text1"/>
              </w:rPr>
            </w:pPr>
            <w:r w:rsidRPr="00225D5D">
              <w:rPr>
                <w:color w:val="000000" w:themeColor="text1"/>
              </w:rPr>
              <w:t>Depends heavily on a strong base LLM to function well</w:t>
            </w:r>
          </w:p>
        </w:tc>
        <w:tc>
          <w:tcPr>
            <w:tcW w:w="1935" w:type="dxa"/>
            <w:gridSpan w:val="2"/>
            <w:shd w:val="clear" w:color="auto" w:fill="FFFFFF" w:themeFill="background1"/>
            <w:tcMar>
              <w:top w:w="80" w:type="dxa"/>
              <w:left w:w="120" w:type="dxa"/>
              <w:bottom w:w="80" w:type="dxa"/>
              <w:right w:w="120" w:type="dxa"/>
            </w:tcMar>
          </w:tcPr>
          <w:p w14:paraId="327C21EC" w14:textId="77777777" w:rsidR="00397BDE" w:rsidRPr="00225D5D" w:rsidRDefault="00397BDE" w:rsidP="00225D5D">
            <w:pPr>
              <w:spacing w:line="360" w:lineRule="auto"/>
              <w:rPr>
                <w:color w:val="000000" w:themeColor="text1"/>
              </w:rPr>
            </w:pPr>
            <w:r w:rsidRPr="00225D5D">
              <w:rPr>
                <w:color w:val="000000" w:themeColor="text1"/>
              </w:rPr>
              <w:t>Showed that layout awareness can be added to existing LLMs without full retraining</w:t>
            </w:r>
          </w:p>
        </w:tc>
      </w:tr>
      <w:tr w:rsidR="00397BDE" w:rsidRPr="00225D5D" w14:paraId="2E252E3B" w14:textId="77777777" w:rsidTr="00465413">
        <w:tc>
          <w:tcPr>
            <w:tcW w:w="1694" w:type="dxa"/>
            <w:shd w:val="clear" w:color="auto" w:fill="FFFFFF" w:themeFill="background1"/>
            <w:tcMar>
              <w:top w:w="80" w:type="dxa"/>
              <w:left w:w="120" w:type="dxa"/>
              <w:bottom w:w="80" w:type="dxa"/>
              <w:right w:w="120" w:type="dxa"/>
            </w:tcMar>
          </w:tcPr>
          <w:p w14:paraId="08EED0BC" w14:textId="614A0B47" w:rsidR="00397BDE" w:rsidRPr="00225D5D" w:rsidRDefault="00397BDE" w:rsidP="00225D5D">
            <w:pPr>
              <w:spacing w:line="360" w:lineRule="auto"/>
              <w:rPr>
                <w:color w:val="000000" w:themeColor="text1"/>
              </w:rPr>
            </w:pPr>
            <w:r w:rsidRPr="00225D5D">
              <w:rPr>
                <w:color w:val="000000" w:themeColor="text1"/>
              </w:rPr>
              <w:lastRenderedPageBreak/>
              <w:t>Pudasaini, Shakya, Lamichhane</w:t>
            </w:r>
            <w:r w:rsidR="00C448BE">
              <w:rPr>
                <w:color w:val="000000" w:themeColor="text1"/>
              </w:rPr>
              <w:t xml:space="preserve"> </w:t>
            </w:r>
            <w:r w:rsidR="00465413">
              <w:rPr>
                <w:color w:val="000000" w:themeColor="text1"/>
              </w:rPr>
              <w:t>–</w:t>
            </w:r>
            <w:r w:rsidRPr="00225D5D">
              <w:rPr>
                <w:color w:val="000000" w:themeColor="text1"/>
              </w:rPr>
              <w:t xml:space="preserve"> NLP extraction</w:t>
            </w:r>
          </w:p>
        </w:tc>
        <w:tc>
          <w:tcPr>
            <w:tcW w:w="844" w:type="dxa"/>
            <w:shd w:val="clear" w:color="auto" w:fill="FFFFFF" w:themeFill="background1"/>
            <w:tcMar>
              <w:top w:w="80" w:type="dxa"/>
              <w:left w:w="120" w:type="dxa"/>
              <w:bottom w:w="80" w:type="dxa"/>
              <w:right w:w="120" w:type="dxa"/>
            </w:tcMar>
          </w:tcPr>
          <w:p w14:paraId="4CCA7BE9" w14:textId="77777777" w:rsidR="00397BDE" w:rsidRPr="00225D5D" w:rsidRDefault="00397BDE" w:rsidP="00225D5D">
            <w:pPr>
              <w:spacing w:line="360" w:lineRule="auto"/>
              <w:rPr>
                <w:color w:val="000000" w:themeColor="text1"/>
              </w:rPr>
            </w:pPr>
            <w:r w:rsidRPr="00225D5D">
              <w:rPr>
                <w:color w:val="000000" w:themeColor="text1"/>
              </w:rPr>
              <w:t>2022</w:t>
            </w:r>
          </w:p>
        </w:tc>
        <w:tc>
          <w:tcPr>
            <w:tcW w:w="1721" w:type="dxa"/>
            <w:gridSpan w:val="3"/>
            <w:shd w:val="clear" w:color="auto" w:fill="FFFFFF" w:themeFill="background1"/>
            <w:tcMar>
              <w:top w:w="80" w:type="dxa"/>
              <w:left w:w="120" w:type="dxa"/>
              <w:bottom w:w="80" w:type="dxa"/>
              <w:right w:w="120" w:type="dxa"/>
            </w:tcMar>
          </w:tcPr>
          <w:p w14:paraId="0F007BA7" w14:textId="77777777" w:rsidR="00397BDE" w:rsidRPr="00225D5D" w:rsidRDefault="00397BDE" w:rsidP="00225D5D">
            <w:pPr>
              <w:spacing w:line="360" w:lineRule="auto"/>
              <w:rPr>
                <w:color w:val="000000" w:themeColor="text1"/>
              </w:rPr>
            </w:pPr>
            <w:r w:rsidRPr="00225D5D">
              <w:rPr>
                <w:color w:val="000000" w:themeColor="text1"/>
              </w:rPr>
              <w:t>NER, chunking, POS tagging, and regex applied to business documents</w:t>
            </w:r>
          </w:p>
        </w:tc>
        <w:tc>
          <w:tcPr>
            <w:tcW w:w="1815" w:type="dxa"/>
            <w:shd w:val="clear" w:color="auto" w:fill="FFFFFF" w:themeFill="background1"/>
            <w:tcMar>
              <w:top w:w="80" w:type="dxa"/>
              <w:left w:w="120" w:type="dxa"/>
              <w:bottom w:w="80" w:type="dxa"/>
              <w:right w:w="120" w:type="dxa"/>
            </w:tcMar>
          </w:tcPr>
          <w:p w14:paraId="20947FA0" w14:textId="77777777" w:rsidR="00397BDE" w:rsidRPr="00225D5D" w:rsidRDefault="00397BDE" w:rsidP="00225D5D">
            <w:pPr>
              <w:spacing w:line="360" w:lineRule="auto"/>
              <w:rPr>
                <w:color w:val="000000" w:themeColor="text1"/>
              </w:rPr>
            </w:pPr>
            <w:r w:rsidRPr="00225D5D">
              <w:rPr>
                <w:color w:val="000000" w:themeColor="text1"/>
              </w:rPr>
              <w:t>Works well for consistent-format documents; fails on variable layouts</w:t>
            </w:r>
          </w:p>
        </w:tc>
        <w:tc>
          <w:tcPr>
            <w:tcW w:w="1717" w:type="dxa"/>
            <w:gridSpan w:val="2"/>
            <w:shd w:val="clear" w:color="auto" w:fill="FFFFFF" w:themeFill="background1"/>
            <w:tcMar>
              <w:top w:w="80" w:type="dxa"/>
              <w:left w:w="120" w:type="dxa"/>
              <w:bottom w:w="80" w:type="dxa"/>
              <w:right w:w="120" w:type="dxa"/>
            </w:tcMar>
          </w:tcPr>
          <w:p w14:paraId="7BF0DB50" w14:textId="77777777" w:rsidR="00397BDE" w:rsidRPr="00225D5D" w:rsidRDefault="00397BDE" w:rsidP="00225D5D">
            <w:pPr>
              <w:spacing w:line="360" w:lineRule="auto"/>
              <w:rPr>
                <w:color w:val="000000" w:themeColor="text1"/>
              </w:rPr>
            </w:pPr>
            <w:r w:rsidRPr="00225D5D">
              <w:rPr>
                <w:color w:val="000000" w:themeColor="text1"/>
              </w:rPr>
              <w:t>Rule-based; cannot adapt to documents it has not seen before</w:t>
            </w:r>
          </w:p>
        </w:tc>
        <w:tc>
          <w:tcPr>
            <w:tcW w:w="1935" w:type="dxa"/>
            <w:gridSpan w:val="2"/>
            <w:shd w:val="clear" w:color="auto" w:fill="FFFFFF" w:themeFill="background1"/>
            <w:tcMar>
              <w:top w:w="80" w:type="dxa"/>
              <w:left w:w="120" w:type="dxa"/>
              <w:bottom w:w="80" w:type="dxa"/>
              <w:right w:w="120" w:type="dxa"/>
            </w:tcMar>
          </w:tcPr>
          <w:p w14:paraId="621A831F" w14:textId="77777777" w:rsidR="00397BDE" w:rsidRPr="00225D5D" w:rsidRDefault="00397BDE" w:rsidP="00225D5D">
            <w:pPr>
              <w:spacing w:line="360" w:lineRule="auto"/>
              <w:rPr>
                <w:color w:val="000000" w:themeColor="text1"/>
              </w:rPr>
            </w:pPr>
            <w:r w:rsidRPr="00225D5D">
              <w:rPr>
                <w:color w:val="000000" w:themeColor="text1"/>
              </w:rPr>
              <w:t>Highlighted the need for AI-based rather than purely rule-based extraction</w:t>
            </w:r>
          </w:p>
        </w:tc>
      </w:tr>
      <w:tr w:rsidR="00397BDE" w:rsidRPr="00225D5D" w14:paraId="358484C8" w14:textId="77777777" w:rsidTr="00465413">
        <w:tc>
          <w:tcPr>
            <w:tcW w:w="1694" w:type="dxa"/>
            <w:shd w:val="clear" w:color="auto" w:fill="FFFFFF" w:themeFill="background1"/>
            <w:tcMar>
              <w:top w:w="80" w:type="dxa"/>
              <w:left w:w="120" w:type="dxa"/>
              <w:bottom w:w="80" w:type="dxa"/>
              <w:right w:w="120" w:type="dxa"/>
            </w:tcMar>
          </w:tcPr>
          <w:p w14:paraId="636B4B79" w14:textId="36CCC75A" w:rsidR="00397BDE" w:rsidRPr="00225D5D" w:rsidRDefault="00397BDE" w:rsidP="00225D5D">
            <w:pPr>
              <w:spacing w:line="360" w:lineRule="auto"/>
              <w:rPr>
                <w:color w:val="000000" w:themeColor="text1"/>
              </w:rPr>
            </w:pPr>
            <w:r w:rsidRPr="00225D5D">
              <w:rPr>
                <w:color w:val="000000" w:themeColor="text1"/>
              </w:rPr>
              <w:t xml:space="preserve">Dagdelen, Dunn, Lee </w:t>
            </w:r>
            <w:r w:rsidR="00465413">
              <w:rPr>
                <w:color w:val="000000" w:themeColor="text1"/>
              </w:rPr>
              <w:t>–</w:t>
            </w:r>
            <w:r w:rsidRPr="00225D5D">
              <w:rPr>
                <w:color w:val="000000" w:themeColor="text1"/>
              </w:rPr>
              <w:t xml:space="preserve"> LLMs for extraction</w:t>
            </w:r>
          </w:p>
        </w:tc>
        <w:tc>
          <w:tcPr>
            <w:tcW w:w="844" w:type="dxa"/>
            <w:shd w:val="clear" w:color="auto" w:fill="FFFFFF" w:themeFill="background1"/>
            <w:tcMar>
              <w:top w:w="80" w:type="dxa"/>
              <w:left w:w="120" w:type="dxa"/>
              <w:bottom w:w="80" w:type="dxa"/>
              <w:right w:w="120" w:type="dxa"/>
            </w:tcMar>
          </w:tcPr>
          <w:p w14:paraId="263B4A15" w14:textId="77777777" w:rsidR="00397BDE" w:rsidRPr="00225D5D" w:rsidRDefault="00397BDE" w:rsidP="00225D5D">
            <w:pPr>
              <w:spacing w:line="360" w:lineRule="auto"/>
              <w:rPr>
                <w:color w:val="000000" w:themeColor="text1"/>
              </w:rPr>
            </w:pPr>
            <w:r w:rsidRPr="00225D5D">
              <w:rPr>
                <w:color w:val="000000" w:themeColor="text1"/>
              </w:rPr>
              <w:t>2024</w:t>
            </w:r>
          </w:p>
        </w:tc>
        <w:tc>
          <w:tcPr>
            <w:tcW w:w="1721" w:type="dxa"/>
            <w:gridSpan w:val="3"/>
            <w:shd w:val="clear" w:color="auto" w:fill="FFFFFF" w:themeFill="background1"/>
            <w:tcMar>
              <w:top w:w="80" w:type="dxa"/>
              <w:left w:w="120" w:type="dxa"/>
              <w:bottom w:w="80" w:type="dxa"/>
              <w:right w:w="120" w:type="dxa"/>
            </w:tcMar>
          </w:tcPr>
          <w:p w14:paraId="4B95DB66" w14:textId="77777777" w:rsidR="00397BDE" w:rsidRPr="00225D5D" w:rsidRDefault="00397BDE" w:rsidP="00225D5D">
            <w:pPr>
              <w:spacing w:line="360" w:lineRule="auto"/>
              <w:rPr>
                <w:color w:val="000000" w:themeColor="text1"/>
              </w:rPr>
            </w:pPr>
            <w:r w:rsidRPr="00225D5D">
              <w:rPr>
                <w:color w:val="000000" w:themeColor="text1"/>
              </w:rPr>
              <w:t>Fine-tuned GPT-3 and Llama-2 for named entity and relation extraction as JSON</w:t>
            </w:r>
          </w:p>
        </w:tc>
        <w:tc>
          <w:tcPr>
            <w:tcW w:w="1815" w:type="dxa"/>
            <w:shd w:val="clear" w:color="auto" w:fill="FFFFFF" w:themeFill="background1"/>
            <w:tcMar>
              <w:top w:w="80" w:type="dxa"/>
              <w:left w:w="120" w:type="dxa"/>
              <w:bottom w:w="80" w:type="dxa"/>
              <w:right w:w="120" w:type="dxa"/>
            </w:tcMar>
          </w:tcPr>
          <w:p w14:paraId="4F0EB4BE" w14:textId="77777777" w:rsidR="00397BDE" w:rsidRPr="00225D5D" w:rsidRDefault="00397BDE" w:rsidP="00225D5D">
            <w:pPr>
              <w:spacing w:line="360" w:lineRule="auto"/>
              <w:rPr>
                <w:color w:val="000000" w:themeColor="text1"/>
              </w:rPr>
            </w:pPr>
            <w:r w:rsidRPr="00225D5D">
              <w:rPr>
                <w:color w:val="000000" w:themeColor="text1"/>
              </w:rPr>
              <w:t>LLMs can produce reliable structured JSON output from unstructured scientific text</w:t>
            </w:r>
          </w:p>
        </w:tc>
        <w:tc>
          <w:tcPr>
            <w:tcW w:w="1717" w:type="dxa"/>
            <w:gridSpan w:val="2"/>
            <w:shd w:val="clear" w:color="auto" w:fill="FFFFFF" w:themeFill="background1"/>
            <w:tcMar>
              <w:top w:w="80" w:type="dxa"/>
              <w:left w:w="120" w:type="dxa"/>
              <w:bottom w:w="80" w:type="dxa"/>
              <w:right w:w="120" w:type="dxa"/>
            </w:tcMar>
          </w:tcPr>
          <w:p w14:paraId="0238AAF4" w14:textId="77777777" w:rsidR="00397BDE" w:rsidRPr="00225D5D" w:rsidRDefault="00397BDE" w:rsidP="00225D5D">
            <w:pPr>
              <w:spacing w:line="360" w:lineRule="auto"/>
              <w:rPr>
                <w:color w:val="000000" w:themeColor="text1"/>
              </w:rPr>
            </w:pPr>
            <w:r w:rsidRPr="00225D5D">
              <w:rPr>
                <w:color w:val="000000" w:themeColor="text1"/>
              </w:rPr>
              <w:t>High compute cost; requires domain-specific fine-tuning</w:t>
            </w:r>
          </w:p>
        </w:tc>
        <w:tc>
          <w:tcPr>
            <w:tcW w:w="1935" w:type="dxa"/>
            <w:gridSpan w:val="2"/>
            <w:shd w:val="clear" w:color="auto" w:fill="FFFFFF" w:themeFill="background1"/>
            <w:tcMar>
              <w:top w:w="80" w:type="dxa"/>
              <w:left w:w="120" w:type="dxa"/>
              <w:bottom w:w="80" w:type="dxa"/>
              <w:right w:w="120" w:type="dxa"/>
            </w:tcMar>
          </w:tcPr>
          <w:p w14:paraId="53030285" w14:textId="77777777" w:rsidR="00397BDE" w:rsidRPr="00225D5D" w:rsidRDefault="00397BDE" w:rsidP="00225D5D">
            <w:pPr>
              <w:spacing w:line="360" w:lineRule="auto"/>
              <w:rPr>
                <w:color w:val="000000" w:themeColor="text1"/>
              </w:rPr>
            </w:pPr>
            <w:r w:rsidRPr="00225D5D">
              <w:rPr>
                <w:color w:val="000000" w:themeColor="text1"/>
              </w:rPr>
              <w:t>Confirmed JSON as a viable and flexible output format for AI-extracted document data</w:t>
            </w:r>
          </w:p>
        </w:tc>
      </w:tr>
      <w:tr w:rsidR="00397BDE" w:rsidRPr="00225D5D" w14:paraId="7B004669" w14:textId="77777777" w:rsidTr="00465413">
        <w:tc>
          <w:tcPr>
            <w:tcW w:w="1694" w:type="dxa"/>
            <w:shd w:val="clear" w:color="auto" w:fill="FFFFFF" w:themeFill="background1"/>
            <w:tcMar>
              <w:top w:w="80" w:type="dxa"/>
              <w:left w:w="120" w:type="dxa"/>
              <w:bottom w:w="80" w:type="dxa"/>
              <w:right w:w="120" w:type="dxa"/>
            </w:tcMar>
          </w:tcPr>
          <w:p w14:paraId="37E6BCAE" w14:textId="0C324A8C" w:rsidR="00397BDE" w:rsidRPr="00225D5D" w:rsidRDefault="00397BDE" w:rsidP="00225D5D">
            <w:pPr>
              <w:spacing w:line="360" w:lineRule="auto"/>
              <w:rPr>
                <w:color w:val="000000" w:themeColor="text1"/>
              </w:rPr>
            </w:pPr>
            <w:r w:rsidRPr="00225D5D">
              <w:rPr>
                <w:color w:val="000000" w:themeColor="text1"/>
              </w:rPr>
              <w:t xml:space="preserve">Hemati &amp; Baumgartner </w:t>
            </w:r>
            <w:r w:rsidR="00465413">
              <w:rPr>
                <w:color w:val="000000" w:themeColor="text1"/>
              </w:rPr>
              <w:t>–</w:t>
            </w:r>
            <w:r w:rsidRPr="00225D5D">
              <w:rPr>
                <w:color w:val="000000" w:themeColor="text1"/>
              </w:rPr>
              <w:t xml:space="preserve"> AI review (Journal of Big Data)</w:t>
            </w:r>
          </w:p>
        </w:tc>
        <w:tc>
          <w:tcPr>
            <w:tcW w:w="844" w:type="dxa"/>
            <w:shd w:val="clear" w:color="auto" w:fill="FFFFFF" w:themeFill="background1"/>
            <w:tcMar>
              <w:top w:w="80" w:type="dxa"/>
              <w:left w:w="120" w:type="dxa"/>
              <w:bottom w:w="80" w:type="dxa"/>
              <w:right w:w="120" w:type="dxa"/>
            </w:tcMar>
          </w:tcPr>
          <w:p w14:paraId="29E138C0" w14:textId="77777777" w:rsidR="00397BDE" w:rsidRPr="00225D5D" w:rsidRDefault="00397BDE" w:rsidP="00225D5D">
            <w:pPr>
              <w:spacing w:line="360" w:lineRule="auto"/>
              <w:rPr>
                <w:color w:val="000000" w:themeColor="text1"/>
              </w:rPr>
            </w:pPr>
            <w:r w:rsidRPr="00225D5D">
              <w:rPr>
                <w:color w:val="000000" w:themeColor="text1"/>
              </w:rPr>
              <w:t>2024</w:t>
            </w:r>
          </w:p>
        </w:tc>
        <w:tc>
          <w:tcPr>
            <w:tcW w:w="1721" w:type="dxa"/>
            <w:gridSpan w:val="3"/>
            <w:shd w:val="clear" w:color="auto" w:fill="FFFFFF" w:themeFill="background1"/>
            <w:tcMar>
              <w:top w:w="80" w:type="dxa"/>
              <w:left w:w="120" w:type="dxa"/>
              <w:bottom w:w="80" w:type="dxa"/>
              <w:right w:w="120" w:type="dxa"/>
            </w:tcMar>
          </w:tcPr>
          <w:p w14:paraId="404AF9E9" w14:textId="77777777" w:rsidR="00397BDE" w:rsidRPr="00225D5D" w:rsidRDefault="00397BDE" w:rsidP="00225D5D">
            <w:pPr>
              <w:spacing w:line="360" w:lineRule="auto"/>
              <w:rPr>
                <w:color w:val="000000" w:themeColor="text1"/>
              </w:rPr>
            </w:pPr>
            <w:r w:rsidRPr="00225D5D">
              <w:rPr>
                <w:color w:val="000000" w:themeColor="text1"/>
              </w:rPr>
              <w:t>Systematic review of 68 studies on AI-driven unstructured document analysis (2012–2023)</w:t>
            </w:r>
          </w:p>
        </w:tc>
        <w:tc>
          <w:tcPr>
            <w:tcW w:w="1815" w:type="dxa"/>
            <w:shd w:val="clear" w:color="auto" w:fill="FFFFFF" w:themeFill="background1"/>
            <w:tcMar>
              <w:top w:w="80" w:type="dxa"/>
              <w:left w:w="120" w:type="dxa"/>
              <w:bottom w:w="80" w:type="dxa"/>
              <w:right w:w="120" w:type="dxa"/>
            </w:tcMar>
          </w:tcPr>
          <w:p w14:paraId="17624985" w14:textId="77777777" w:rsidR="00397BDE" w:rsidRPr="00225D5D" w:rsidRDefault="00397BDE" w:rsidP="00225D5D">
            <w:pPr>
              <w:spacing w:line="360" w:lineRule="auto"/>
              <w:rPr>
                <w:color w:val="000000" w:themeColor="text1"/>
              </w:rPr>
            </w:pPr>
            <w:r w:rsidRPr="00225D5D">
              <w:rPr>
                <w:color w:val="000000" w:themeColor="text1"/>
              </w:rPr>
              <w:t>AI methods consistently outperform rule-based systems on complex document structures</w:t>
            </w:r>
          </w:p>
        </w:tc>
        <w:tc>
          <w:tcPr>
            <w:tcW w:w="1717" w:type="dxa"/>
            <w:gridSpan w:val="2"/>
            <w:shd w:val="clear" w:color="auto" w:fill="FFFFFF" w:themeFill="background1"/>
            <w:tcMar>
              <w:top w:w="80" w:type="dxa"/>
              <w:left w:w="120" w:type="dxa"/>
              <w:bottom w:w="80" w:type="dxa"/>
              <w:right w:w="120" w:type="dxa"/>
            </w:tcMar>
          </w:tcPr>
          <w:p w14:paraId="30AB400B" w14:textId="77777777" w:rsidR="00397BDE" w:rsidRPr="00225D5D" w:rsidRDefault="00397BDE" w:rsidP="00225D5D">
            <w:pPr>
              <w:spacing w:line="360" w:lineRule="auto"/>
              <w:rPr>
                <w:color w:val="000000" w:themeColor="text1"/>
              </w:rPr>
            </w:pPr>
            <w:r w:rsidRPr="00225D5D">
              <w:rPr>
                <w:color w:val="000000" w:themeColor="text1"/>
              </w:rPr>
              <w:t>Broad review only; does not benchmark or test a specific system</w:t>
            </w:r>
          </w:p>
        </w:tc>
        <w:tc>
          <w:tcPr>
            <w:tcW w:w="1935" w:type="dxa"/>
            <w:gridSpan w:val="2"/>
            <w:shd w:val="clear" w:color="auto" w:fill="FFFFFF" w:themeFill="background1"/>
            <w:tcMar>
              <w:top w:w="80" w:type="dxa"/>
              <w:left w:w="120" w:type="dxa"/>
              <w:bottom w:w="80" w:type="dxa"/>
              <w:right w:w="120" w:type="dxa"/>
            </w:tcMar>
          </w:tcPr>
          <w:p w14:paraId="34C4BFD6" w14:textId="77777777" w:rsidR="00397BDE" w:rsidRPr="00225D5D" w:rsidRDefault="00397BDE" w:rsidP="00225D5D">
            <w:pPr>
              <w:spacing w:line="360" w:lineRule="auto"/>
              <w:rPr>
                <w:color w:val="000000" w:themeColor="text1"/>
              </w:rPr>
            </w:pPr>
            <w:r w:rsidRPr="00225D5D">
              <w:rPr>
                <w:color w:val="000000" w:themeColor="text1"/>
              </w:rPr>
              <w:t>Supported the decision to use AI rather than rules for extraction and normalisation</w:t>
            </w:r>
          </w:p>
        </w:tc>
      </w:tr>
      <w:tr w:rsidR="00397BDE" w:rsidRPr="00225D5D" w14:paraId="03703CEC" w14:textId="77777777" w:rsidTr="00465413">
        <w:tc>
          <w:tcPr>
            <w:tcW w:w="1694" w:type="dxa"/>
            <w:shd w:val="clear" w:color="auto" w:fill="FFFFFF" w:themeFill="background1"/>
            <w:tcMar>
              <w:top w:w="80" w:type="dxa"/>
              <w:left w:w="120" w:type="dxa"/>
              <w:bottom w:w="80" w:type="dxa"/>
              <w:right w:w="120" w:type="dxa"/>
            </w:tcMar>
          </w:tcPr>
          <w:p w14:paraId="549A29E5" w14:textId="60E33DEE" w:rsidR="00397BDE" w:rsidRPr="00225D5D" w:rsidRDefault="00397BDE" w:rsidP="00225D5D">
            <w:pPr>
              <w:spacing w:line="360" w:lineRule="auto"/>
              <w:rPr>
                <w:color w:val="000000" w:themeColor="text1"/>
              </w:rPr>
            </w:pPr>
            <w:r w:rsidRPr="00225D5D">
              <w:rPr>
                <w:color w:val="000000" w:themeColor="text1"/>
              </w:rPr>
              <w:t xml:space="preserve">Trevisan &amp; Sapkota </w:t>
            </w:r>
            <w:r w:rsidR="00465413">
              <w:rPr>
                <w:color w:val="000000" w:themeColor="text1"/>
              </w:rPr>
              <w:t>–</w:t>
            </w:r>
            <w:r w:rsidRPr="00225D5D">
              <w:rPr>
                <w:color w:val="000000" w:themeColor="text1"/>
              </w:rPr>
              <w:t xml:space="preserve"> Legal IE survey </w:t>
            </w:r>
            <w:r w:rsidRPr="00225D5D">
              <w:rPr>
                <w:color w:val="000000" w:themeColor="text1"/>
              </w:rPr>
              <w:lastRenderedPageBreak/>
              <w:t>(Knowledge and Information Systems)</w:t>
            </w:r>
          </w:p>
        </w:tc>
        <w:tc>
          <w:tcPr>
            <w:tcW w:w="844" w:type="dxa"/>
            <w:shd w:val="clear" w:color="auto" w:fill="FFFFFF" w:themeFill="background1"/>
            <w:tcMar>
              <w:top w:w="80" w:type="dxa"/>
              <w:left w:w="120" w:type="dxa"/>
              <w:bottom w:w="80" w:type="dxa"/>
              <w:right w:w="120" w:type="dxa"/>
            </w:tcMar>
          </w:tcPr>
          <w:p w14:paraId="39462ADB" w14:textId="77777777" w:rsidR="00397BDE" w:rsidRPr="00225D5D" w:rsidRDefault="00397BDE" w:rsidP="00225D5D">
            <w:pPr>
              <w:spacing w:line="360" w:lineRule="auto"/>
              <w:rPr>
                <w:color w:val="000000" w:themeColor="text1"/>
              </w:rPr>
            </w:pPr>
            <w:r w:rsidRPr="00225D5D">
              <w:rPr>
                <w:color w:val="000000" w:themeColor="text1"/>
              </w:rPr>
              <w:lastRenderedPageBreak/>
              <w:t>2025</w:t>
            </w:r>
          </w:p>
        </w:tc>
        <w:tc>
          <w:tcPr>
            <w:tcW w:w="1721" w:type="dxa"/>
            <w:gridSpan w:val="3"/>
            <w:shd w:val="clear" w:color="auto" w:fill="FFFFFF" w:themeFill="background1"/>
            <w:tcMar>
              <w:top w:w="80" w:type="dxa"/>
              <w:left w:w="120" w:type="dxa"/>
              <w:bottom w:w="80" w:type="dxa"/>
              <w:right w:w="120" w:type="dxa"/>
            </w:tcMar>
          </w:tcPr>
          <w:p w14:paraId="53E6E647" w14:textId="77777777" w:rsidR="00397BDE" w:rsidRPr="00225D5D" w:rsidRDefault="00397BDE" w:rsidP="00225D5D">
            <w:pPr>
              <w:spacing w:line="360" w:lineRule="auto"/>
              <w:rPr>
                <w:color w:val="000000" w:themeColor="text1"/>
              </w:rPr>
            </w:pPr>
            <w:r w:rsidRPr="00225D5D">
              <w:rPr>
                <w:color w:val="000000" w:themeColor="text1"/>
              </w:rPr>
              <w:t xml:space="preserve">Survey of NER, relation extraction, and event </w:t>
            </w:r>
            <w:r w:rsidRPr="00225D5D">
              <w:rPr>
                <w:color w:val="000000" w:themeColor="text1"/>
              </w:rPr>
              <w:lastRenderedPageBreak/>
              <w:t>detection in legal and contract texts</w:t>
            </w:r>
          </w:p>
        </w:tc>
        <w:tc>
          <w:tcPr>
            <w:tcW w:w="1815" w:type="dxa"/>
            <w:shd w:val="clear" w:color="auto" w:fill="FFFFFF" w:themeFill="background1"/>
            <w:tcMar>
              <w:top w:w="80" w:type="dxa"/>
              <w:left w:w="120" w:type="dxa"/>
              <w:bottom w:w="80" w:type="dxa"/>
              <w:right w:w="120" w:type="dxa"/>
            </w:tcMar>
          </w:tcPr>
          <w:p w14:paraId="5C1D2003" w14:textId="77777777" w:rsidR="00397BDE" w:rsidRPr="00225D5D" w:rsidRDefault="00397BDE" w:rsidP="00225D5D">
            <w:pPr>
              <w:spacing w:line="360" w:lineRule="auto"/>
              <w:rPr>
                <w:color w:val="000000" w:themeColor="text1"/>
              </w:rPr>
            </w:pPr>
            <w:r w:rsidRPr="00225D5D">
              <w:rPr>
                <w:color w:val="000000" w:themeColor="text1"/>
              </w:rPr>
              <w:lastRenderedPageBreak/>
              <w:t xml:space="preserve">Clause-level extraction with source-page traceability is </w:t>
            </w:r>
            <w:r w:rsidRPr="00225D5D">
              <w:rPr>
                <w:color w:val="000000" w:themeColor="text1"/>
              </w:rPr>
              <w:lastRenderedPageBreak/>
              <w:t>still an open challenge</w:t>
            </w:r>
          </w:p>
        </w:tc>
        <w:tc>
          <w:tcPr>
            <w:tcW w:w="1717" w:type="dxa"/>
            <w:gridSpan w:val="2"/>
            <w:shd w:val="clear" w:color="auto" w:fill="FFFFFF" w:themeFill="background1"/>
            <w:tcMar>
              <w:top w:w="80" w:type="dxa"/>
              <w:left w:w="120" w:type="dxa"/>
              <w:bottom w:w="80" w:type="dxa"/>
              <w:right w:w="120" w:type="dxa"/>
            </w:tcMar>
          </w:tcPr>
          <w:p w14:paraId="6461F458" w14:textId="77777777" w:rsidR="00397BDE" w:rsidRPr="00225D5D" w:rsidRDefault="00397BDE" w:rsidP="00225D5D">
            <w:pPr>
              <w:spacing w:line="360" w:lineRule="auto"/>
              <w:rPr>
                <w:color w:val="000000" w:themeColor="text1"/>
              </w:rPr>
            </w:pPr>
            <w:r w:rsidRPr="00225D5D">
              <w:rPr>
                <w:color w:val="000000" w:themeColor="text1"/>
              </w:rPr>
              <w:lastRenderedPageBreak/>
              <w:t xml:space="preserve">Most tools tested do not work across </w:t>
            </w:r>
            <w:r w:rsidRPr="00225D5D">
              <w:rPr>
                <w:color w:val="000000" w:themeColor="text1"/>
              </w:rPr>
              <w:lastRenderedPageBreak/>
              <w:t>different legal jurisdictions</w:t>
            </w:r>
          </w:p>
        </w:tc>
        <w:tc>
          <w:tcPr>
            <w:tcW w:w="1935" w:type="dxa"/>
            <w:gridSpan w:val="2"/>
            <w:shd w:val="clear" w:color="auto" w:fill="FFFFFF" w:themeFill="background1"/>
            <w:tcMar>
              <w:top w:w="80" w:type="dxa"/>
              <w:left w:w="120" w:type="dxa"/>
              <w:bottom w:w="80" w:type="dxa"/>
              <w:right w:w="120" w:type="dxa"/>
            </w:tcMar>
          </w:tcPr>
          <w:p w14:paraId="1CE7CB55" w14:textId="77777777" w:rsidR="00397BDE" w:rsidRPr="00225D5D" w:rsidRDefault="00397BDE" w:rsidP="00225D5D">
            <w:pPr>
              <w:spacing w:line="360" w:lineRule="auto"/>
              <w:rPr>
                <w:color w:val="000000" w:themeColor="text1"/>
              </w:rPr>
            </w:pPr>
            <w:r w:rsidRPr="00225D5D">
              <w:rPr>
                <w:color w:val="000000" w:themeColor="text1"/>
              </w:rPr>
              <w:lastRenderedPageBreak/>
              <w:t xml:space="preserve">Directly motivated the decision to embed source </w:t>
            </w:r>
            <w:r w:rsidRPr="00225D5D">
              <w:rPr>
                <w:color w:val="000000" w:themeColor="text1"/>
              </w:rPr>
              <w:lastRenderedPageBreak/>
              <w:t>page references in the JSON output</w:t>
            </w:r>
          </w:p>
        </w:tc>
      </w:tr>
      <w:tr w:rsidR="00397BDE" w:rsidRPr="00225D5D" w14:paraId="16A2B828" w14:textId="77777777" w:rsidTr="00465413">
        <w:tc>
          <w:tcPr>
            <w:tcW w:w="1694" w:type="dxa"/>
            <w:shd w:val="clear" w:color="auto" w:fill="FFFFFF" w:themeFill="background1"/>
            <w:tcMar>
              <w:top w:w="80" w:type="dxa"/>
              <w:left w:w="120" w:type="dxa"/>
              <w:bottom w:w="80" w:type="dxa"/>
              <w:right w:w="120" w:type="dxa"/>
            </w:tcMar>
          </w:tcPr>
          <w:p w14:paraId="03DDD054" w14:textId="09D8369E" w:rsidR="00397BDE" w:rsidRPr="00225D5D" w:rsidRDefault="00397BDE" w:rsidP="00225D5D">
            <w:pPr>
              <w:spacing w:line="360" w:lineRule="auto"/>
              <w:rPr>
                <w:color w:val="000000" w:themeColor="text1"/>
              </w:rPr>
            </w:pPr>
            <w:r w:rsidRPr="00225D5D">
              <w:rPr>
                <w:color w:val="000000" w:themeColor="text1"/>
              </w:rPr>
              <w:lastRenderedPageBreak/>
              <w:t xml:space="preserve">Shetty &amp; Ghorpade </w:t>
            </w:r>
            <w:r w:rsidR="00465413">
              <w:rPr>
                <w:color w:val="000000" w:themeColor="text1"/>
              </w:rPr>
              <w:t>–</w:t>
            </w:r>
            <w:r w:rsidRPr="00225D5D">
              <w:rPr>
                <w:color w:val="000000" w:themeColor="text1"/>
              </w:rPr>
              <w:t xml:space="preserve"> FastAPI analysis</w:t>
            </w:r>
          </w:p>
        </w:tc>
        <w:tc>
          <w:tcPr>
            <w:tcW w:w="844" w:type="dxa"/>
            <w:shd w:val="clear" w:color="auto" w:fill="FFFFFF" w:themeFill="background1"/>
            <w:tcMar>
              <w:top w:w="80" w:type="dxa"/>
              <w:left w:w="120" w:type="dxa"/>
              <w:bottom w:w="80" w:type="dxa"/>
              <w:right w:w="120" w:type="dxa"/>
            </w:tcMar>
          </w:tcPr>
          <w:p w14:paraId="6F8DC888" w14:textId="77777777" w:rsidR="00397BDE" w:rsidRPr="00225D5D" w:rsidRDefault="00397BDE" w:rsidP="00225D5D">
            <w:pPr>
              <w:spacing w:line="360" w:lineRule="auto"/>
              <w:rPr>
                <w:color w:val="000000" w:themeColor="text1"/>
              </w:rPr>
            </w:pPr>
            <w:r w:rsidRPr="00225D5D">
              <w:rPr>
                <w:color w:val="000000" w:themeColor="text1"/>
              </w:rPr>
              <w:t>2024</w:t>
            </w:r>
          </w:p>
        </w:tc>
        <w:tc>
          <w:tcPr>
            <w:tcW w:w="1721" w:type="dxa"/>
            <w:gridSpan w:val="3"/>
            <w:shd w:val="clear" w:color="auto" w:fill="FFFFFF" w:themeFill="background1"/>
            <w:tcMar>
              <w:top w:w="80" w:type="dxa"/>
              <w:left w:w="120" w:type="dxa"/>
              <w:bottom w:w="80" w:type="dxa"/>
              <w:right w:w="120" w:type="dxa"/>
            </w:tcMar>
          </w:tcPr>
          <w:p w14:paraId="2D52F514" w14:textId="77777777" w:rsidR="00397BDE" w:rsidRPr="00225D5D" w:rsidRDefault="00397BDE" w:rsidP="00225D5D">
            <w:pPr>
              <w:spacing w:line="360" w:lineRule="auto"/>
              <w:rPr>
                <w:color w:val="000000" w:themeColor="text1"/>
              </w:rPr>
            </w:pPr>
            <w:r w:rsidRPr="00225D5D">
              <w:rPr>
                <w:color w:val="000000" w:themeColor="text1"/>
              </w:rPr>
              <w:t>Review of FastAPI as an async Python framework for data-intensive web services</w:t>
            </w:r>
          </w:p>
        </w:tc>
        <w:tc>
          <w:tcPr>
            <w:tcW w:w="1815" w:type="dxa"/>
            <w:shd w:val="clear" w:color="auto" w:fill="FFFFFF" w:themeFill="background1"/>
            <w:tcMar>
              <w:top w:w="80" w:type="dxa"/>
              <w:left w:w="120" w:type="dxa"/>
              <w:bottom w:w="80" w:type="dxa"/>
              <w:right w:w="120" w:type="dxa"/>
            </w:tcMar>
          </w:tcPr>
          <w:p w14:paraId="6290DADA" w14:textId="77777777" w:rsidR="00397BDE" w:rsidRPr="00225D5D" w:rsidRDefault="00397BDE" w:rsidP="00225D5D">
            <w:pPr>
              <w:spacing w:line="360" w:lineRule="auto"/>
              <w:rPr>
                <w:color w:val="000000" w:themeColor="text1"/>
              </w:rPr>
            </w:pPr>
            <w:r w:rsidRPr="00225D5D">
              <w:rPr>
                <w:color w:val="000000" w:themeColor="text1"/>
              </w:rPr>
              <w:t>FastAPI handles concurrent requests efficiently and auto-generates API documentation</w:t>
            </w:r>
          </w:p>
        </w:tc>
        <w:tc>
          <w:tcPr>
            <w:tcW w:w="1717" w:type="dxa"/>
            <w:gridSpan w:val="2"/>
            <w:shd w:val="clear" w:color="auto" w:fill="FFFFFF" w:themeFill="background1"/>
            <w:tcMar>
              <w:top w:w="80" w:type="dxa"/>
              <w:left w:w="120" w:type="dxa"/>
              <w:bottom w:w="80" w:type="dxa"/>
              <w:right w:w="120" w:type="dxa"/>
            </w:tcMar>
          </w:tcPr>
          <w:p w14:paraId="6A28CE2F" w14:textId="77777777" w:rsidR="00397BDE" w:rsidRPr="00225D5D" w:rsidRDefault="00397BDE" w:rsidP="00225D5D">
            <w:pPr>
              <w:spacing w:line="360" w:lineRule="auto"/>
              <w:rPr>
                <w:color w:val="000000" w:themeColor="text1"/>
              </w:rPr>
            </w:pPr>
            <w:r w:rsidRPr="00225D5D">
              <w:rPr>
                <w:color w:val="000000" w:themeColor="text1"/>
              </w:rPr>
              <w:t>Framework-level only; full scalability depends on underlying server infrastructure</w:t>
            </w:r>
          </w:p>
        </w:tc>
        <w:tc>
          <w:tcPr>
            <w:tcW w:w="1935" w:type="dxa"/>
            <w:gridSpan w:val="2"/>
            <w:shd w:val="clear" w:color="auto" w:fill="FFFFFF" w:themeFill="background1"/>
            <w:tcMar>
              <w:top w:w="80" w:type="dxa"/>
              <w:left w:w="120" w:type="dxa"/>
              <w:bottom w:w="80" w:type="dxa"/>
              <w:right w:w="120" w:type="dxa"/>
            </w:tcMar>
          </w:tcPr>
          <w:p w14:paraId="3A7ADDFB" w14:textId="77777777" w:rsidR="00397BDE" w:rsidRPr="00225D5D" w:rsidRDefault="00397BDE" w:rsidP="00225D5D">
            <w:pPr>
              <w:spacing w:line="360" w:lineRule="auto"/>
              <w:rPr>
                <w:color w:val="000000" w:themeColor="text1"/>
              </w:rPr>
            </w:pPr>
            <w:r w:rsidRPr="00225D5D">
              <w:rPr>
                <w:color w:val="000000" w:themeColor="text1"/>
              </w:rPr>
              <w:t>Confirmed FastAPI as the right choice for the API layer of this system</w:t>
            </w:r>
          </w:p>
        </w:tc>
      </w:tr>
      <w:tr w:rsidR="00397BDE" w:rsidRPr="00225D5D" w14:paraId="52D4F205" w14:textId="77777777" w:rsidTr="00465413">
        <w:tblPrEx>
          <w:tblLook w:val="04A0" w:firstRow="1" w:lastRow="0" w:firstColumn="1" w:lastColumn="0" w:noHBand="0" w:noVBand="1"/>
        </w:tblPrEx>
        <w:tc>
          <w:tcPr>
            <w:tcW w:w="1694" w:type="dxa"/>
            <w:shd w:val="clear" w:color="auto" w:fill="FFFFFF" w:themeFill="background1"/>
            <w:tcMar>
              <w:top w:w="80" w:type="dxa"/>
              <w:left w:w="120" w:type="dxa"/>
              <w:bottom w:w="80" w:type="dxa"/>
              <w:right w:w="120" w:type="dxa"/>
            </w:tcMar>
          </w:tcPr>
          <w:p w14:paraId="07012686" w14:textId="05704495" w:rsidR="00614085" w:rsidRPr="00225D5D" w:rsidRDefault="00614085" w:rsidP="00225D5D">
            <w:pPr>
              <w:spacing w:line="360" w:lineRule="auto"/>
              <w:rPr>
                <w:color w:val="000000" w:themeColor="text1"/>
              </w:rPr>
            </w:pPr>
            <w:r w:rsidRPr="00225D5D">
              <w:rPr>
                <w:color w:val="000000" w:themeColor="text1"/>
              </w:rPr>
              <w:t xml:space="preserve">Tanner (2022) </w:t>
            </w:r>
            <w:r w:rsidR="00465413">
              <w:rPr>
                <w:color w:val="000000" w:themeColor="text1"/>
              </w:rPr>
              <w:t>–</w:t>
            </w:r>
            <w:r w:rsidRPr="00225D5D">
              <w:rPr>
                <w:color w:val="000000" w:themeColor="text1"/>
              </w:rPr>
              <w:t xml:space="preserve"> OCR Benchmark</w:t>
            </w:r>
          </w:p>
        </w:tc>
        <w:tc>
          <w:tcPr>
            <w:tcW w:w="850" w:type="dxa"/>
            <w:gridSpan w:val="2"/>
            <w:shd w:val="clear" w:color="auto" w:fill="FFFFFF" w:themeFill="background1"/>
            <w:tcMar>
              <w:top w:w="80" w:type="dxa"/>
              <w:left w:w="120" w:type="dxa"/>
              <w:bottom w:w="80" w:type="dxa"/>
              <w:right w:w="120" w:type="dxa"/>
            </w:tcMar>
          </w:tcPr>
          <w:p w14:paraId="522F9BC6" w14:textId="77777777" w:rsidR="00614085" w:rsidRPr="00225D5D" w:rsidRDefault="00614085" w:rsidP="00225D5D">
            <w:pPr>
              <w:spacing w:line="360" w:lineRule="auto"/>
              <w:rPr>
                <w:color w:val="000000" w:themeColor="text1"/>
              </w:rPr>
            </w:pPr>
            <w:r w:rsidRPr="00225D5D">
              <w:rPr>
                <w:color w:val="000000" w:themeColor="text1"/>
              </w:rPr>
              <w:t>2022</w:t>
            </w:r>
          </w:p>
        </w:tc>
        <w:tc>
          <w:tcPr>
            <w:tcW w:w="1701" w:type="dxa"/>
            <w:shd w:val="clear" w:color="auto" w:fill="FFFFFF" w:themeFill="background1"/>
            <w:tcMar>
              <w:top w:w="80" w:type="dxa"/>
              <w:left w:w="120" w:type="dxa"/>
              <w:bottom w:w="80" w:type="dxa"/>
              <w:right w:w="120" w:type="dxa"/>
            </w:tcMar>
          </w:tcPr>
          <w:p w14:paraId="0777E482" w14:textId="77777777" w:rsidR="00614085" w:rsidRPr="00225D5D" w:rsidRDefault="00614085" w:rsidP="00225D5D">
            <w:pPr>
              <w:spacing w:line="360" w:lineRule="auto"/>
              <w:rPr>
                <w:color w:val="000000" w:themeColor="text1"/>
              </w:rPr>
            </w:pPr>
            <w:r w:rsidRPr="00225D5D">
              <w:rPr>
                <w:color w:val="000000" w:themeColor="text1"/>
              </w:rPr>
              <w:t>Compares Tesseract, Textract, Google Doc AI on noisy scans</w:t>
            </w:r>
          </w:p>
        </w:tc>
        <w:tc>
          <w:tcPr>
            <w:tcW w:w="1845" w:type="dxa"/>
            <w:gridSpan w:val="3"/>
            <w:shd w:val="clear" w:color="auto" w:fill="FFFFFF" w:themeFill="background1"/>
            <w:tcMar>
              <w:top w:w="80" w:type="dxa"/>
              <w:left w:w="120" w:type="dxa"/>
              <w:bottom w:w="80" w:type="dxa"/>
              <w:right w:w="120" w:type="dxa"/>
            </w:tcMar>
          </w:tcPr>
          <w:p w14:paraId="1D860015" w14:textId="77777777" w:rsidR="00614085" w:rsidRPr="00225D5D" w:rsidRDefault="00614085" w:rsidP="00225D5D">
            <w:pPr>
              <w:spacing w:line="360" w:lineRule="auto"/>
              <w:rPr>
                <w:color w:val="000000" w:themeColor="text1"/>
              </w:rPr>
            </w:pPr>
            <w:r w:rsidRPr="00225D5D">
              <w:rPr>
                <w:color w:val="000000" w:themeColor="text1"/>
              </w:rPr>
              <w:t>Cloud tools are much more accurate on poor-quality documents</w:t>
            </w:r>
          </w:p>
        </w:tc>
        <w:tc>
          <w:tcPr>
            <w:tcW w:w="1701" w:type="dxa"/>
            <w:shd w:val="clear" w:color="auto" w:fill="FFFFFF" w:themeFill="background1"/>
            <w:tcMar>
              <w:top w:w="80" w:type="dxa"/>
              <w:left w:w="120" w:type="dxa"/>
              <w:bottom w:w="80" w:type="dxa"/>
              <w:right w:w="120" w:type="dxa"/>
            </w:tcMar>
          </w:tcPr>
          <w:p w14:paraId="38BDE997" w14:textId="77777777" w:rsidR="00614085" w:rsidRPr="00225D5D" w:rsidRDefault="00614085" w:rsidP="00225D5D">
            <w:pPr>
              <w:spacing w:line="360" w:lineRule="auto"/>
              <w:rPr>
                <w:color w:val="000000" w:themeColor="text1"/>
              </w:rPr>
            </w:pPr>
            <w:r w:rsidRPr="00225D5D">
              <w:rPr>
                <w:color w:val="000000" w:themeColor="text1"/>
              </w:rPr>
              <w:t>Cloud tools are paid services and require internet access</w:t>
            </w:r>
          </w:p>
        </w:tc>
        <w:tc>
          <w:tcPr>
            <w:tcW w:w="1935" w:type="dxa"/>
            <w:gridSpan w:val="2"/>
            <w:shd w:val="clear" w:color="auto" w:fill="FFFFFF" w:themeFill="background1"/>
            <w:tcMar>
              <w:top w:w="80" w:type="dxa"/>
              <w:left w:w="120" w:type="dxa"/>
              <w:bottom w:w="80" w:type="dxa"/>
              <w:right w:w="120" w:type="dxa"/>
            </w:tcMar>
          </w:tcPr>
          <w:p w14:paraId="68B71607" w14:textId="77777777" w:rsidR="00614085" w:rsidRPr="00225D5D" w:rsidRDefault="00614085" w:rsidP="00225D5D">
            <w:pPr>
              <w:spacing w:line="360" w:lineRule="auto"/>
              <w:rPr>
                <w:color w:val="000000" w:themeColor="text1"/>
              </w:rPr>
            </w:pPr>
            <w:r w:rsidRPr="00225D5D">
              <w:rPr>
                <w:color w:val="000000" w:themeColor="text1"/>
              </w:rPr>
              <w:t>Helped decide to use Tesseract as default but allow Textract for harder documents</w:t>
            </w:r>
          </w:p>
        </w:tc>
      </w:tr>
      <w:tr w:rsidR="00397BDE" w:rsidRPr="00225D5D" w14:paraId="064C8158" w14:textId="77777777" w:rsidTr="00465413">
        <w:tblPrEx>
          <w:tblLook w:val="04A0" w:firstRow="1" w:lastRow="0" w:firstColumn="1" w:lastColumn="0" w:noHBand="0" w:noVBand="1"/>
        </w:tblPrEx>
        <w:tc>
          <w:tcPr>
            <w:tcW w:w="1694" w:type="dxa"/>
            <w:shd w:val="clear" w:color="auto" w:fill="FFFFFF" w:themeFill="background1"/>
            <w:tcMar>
              <w:top w:w="80" w:type="dxa"/>
              <w:left w:w="120" w:type="dxa"/>
              <w:bottom w:w="80" w:type="dxa"/>
              <w:right w:w="120" w:type="dxa"/>
            </w:tcMar>
          </w:tcPr>
          <w:p w14:paraId="4E557DBC" w14:textId="56D4996C" w:rsidR="00614085" w:rsidRPr="00225D5D" w:rsidRDefault="00614085" w:rsidP="00225D5D">
            <w:pPr>
              <w:spacing w:line="360" w:lineRule="auto"/>
              <w:rPr>
                <w:color w:val="000000" w:themeColor="text1"/>
              </w:rPr>
            </w:pPr>
            <w:r w:rsidRPr="00225D5D">
              <w:rPr>
                <w:color w:val="000000" w:themeColor="text1"/>
              </w:rPr>
              <w:t xml:space="preserve">Singh. (2016) </w:t>
            </w:r>
            <w:r w:rsidR="00225D5D">
              <w:rPr>
                <w:color w:val="000000" w:themeColor="text1"/>
              </w:rPr>
              <w:t>-</w:t>
            </w:r>
            <w:r w:rsidRPr="00225D5D">
              <w:rPr>
                <w:color w:val="000000" w:themeColor="text1"/>
              </w:rPr>
              <w:t>OCR++</w:t>
            </w:r>
          </w:p>
        </w:tc>
        <w:tc>
          <w:tcPr>
            <w:tcW w:w="850" w:type="dxa"/>
            <w:gridSpan w:val="2"/>
            <w:shd w:val="clear" w:color="auto" w:fill="FFFFFF" w:themeFill="background1"/>
            <w:tcMar>
              <w:top w:w="80" w:type="dxa"/>
              <w:left w:w="120" w:type="dxa"/>
              <w:bottom w:w="80" w:type="dxa"/>
              <w:right w:w="120" w:type="dxa"/>
            </w:tcMar>
          </w:tcPr>
          <w:p w14:paraId="40C57FEC" w14:textId="77777777" w:rsidR="00614085" w:rsidRPr="00225D5D" w:rsidRDefault="00614085" w:rsidP="00225D5D">
            <w:pPr>
              <w:spacing w:line="360" w:lineRule="auto"/>
              <w:rPr>
                <w:color w:val="000000" w:themeColor="text1"/>
              </w:rPr>
            </w:pPr>
            <w:r w:rsidRPr="00225D5D">
              <w:rPr>
                <w:color w:val="000000" w:themeColor="text1"/>
              </w:rPr>
              <w:t>2016</w:t>
            </w:r>
          </w:p>
        </w:tc>
        <w:tc>
          <w:tcPr>
            <w:tcW w:w="1701" w:type="dxa"/>
            <w:shd w:val="clear" w:color="auto" w:fill="FFFFFF" w:themeFill="background1"/>
            <w:tcMar>
              <w:top w:w="80" w:type="dxa"/>
              <w:left w:w="120" w:type="dxa"/>
              <w:bottom w:w="80" w:type="dxa"/>
              <w:right w:w="120" w:type="dxa"/>
            </w:tcMar>
          </w:tcPr>
          <w:p w14:paraId="73C9466A" w14:textId="77777777" w:rsidR="00614085" w:rsidRPr="00225D5D" w:rsidRDefault="00614085" w:rsidP="00225D5D">
            <w:pPr>
              <w:spacing w:line="360" w:lineRule="auto"/>
              <w:rPr>
                <w:color w:val="000000" w:themeColor="text1"/>
              </w:rPr>
            </w:pPr>
            <w:r w:rsidRPr="00225D5D">
              <w:rPr>
                <w:color w:val="000000" w:themeColor="text1"/>
              </w:rPr>
              <w:t>Combines OCR with rule-based structural extraction</w:t>
            </w:r>
          </w:p>
        </w:tc>
        <w:tc>
          <w:tcPr>
            <w:tcW w:w="1845" w:type="dxa"/>
            <w:gridSpan w:val="3"/>
            <w:shd w:val="clear" w:color="auto" w:fill="FFFFFF" w:themeFill="background1"/>
            <w:tcMar>
              <w:top w:w="80" w:type="dxa"/>
              <w:left w:w="120" w:type="dxa"/>
              <w:bottom w:w="80" w:type="dxa"/>
              <w:right w:w="120" w:type="dxa"/>
            </w:tcMar>
          </w:tcPr>
          <w:p w14:paraId="0B9F4DDE" w14:textId="77777777" w:rsidR="00614085" w:rsidRPr="00225D5D" w:rsidRDefault="00614085" w:rsidP="00225D5D">
            <w:pPr>
              <w:spacing w:line="360" w:lineRule="auto"/>
              <w:rPr>
                <w:color w:val="000000" w:themeColor="text1"/>
              </w:rPr>
            </w:pPr>
            <w:r w:rsidRPr="00225D5D">
              <w:rPr>
                <w:color w:val="000000" w:themeColor="text1"/>
              </w:rPr>
              <w:t>50% improvement in structural accuracy and 52% faster than existing tools</w:t>
            </w:r>
          </w:p>
        </w:tc>
        <w:tc>
          <w:tcPr>
            <w:tcW w:w="1868" w:type="dxa"/>
            <w:gridSpan w:val="2"/>
            <w:shd w:val="clear" w:color="auto" w:fill="FFFFFF" w:themeFill="background1"/>
            <w:tcMar>
              <w:top w:w="80" w:type="dxa"/>
              <w:left w:w="120" w:type="dxa"/>
              <w:bottom w:w="80" w:type="dxa"/>
              <w:right w:w="120" w:type="dxa"/>
            </w:tcMar>
          </w:tcPr>
          <w:p w14:paraId="797AECC6" w14:textId="77777777" w:rsidR="00614085" w:rsidRPr="00225D5D" w:rsidRDefault="00614085" w:rsidP="00225D5D">
            <w:pPr>
              <w:spacing w:line="360" w:lineRule="auto"/>
              <w:rPr>
                <w:color w:val="000000" w:themeColor="text1"/>
              </w:rPr>
            </w:pPr>
            <w:r w:rsidRPr="00225D5D">
              <w:rPr>
                <w:color w:val="000000" w:themeColor="text1"/>
              </w:rPr>
              <w:t>Only tested on scientific articles, not business or legal documents</w:t>
            </w:r>
          </w:p>
        </w:tc>
        <w:tc>
          <w:tcPr>
            <w:tcW w:w="1768" w:type="dxa"/>
            <w:shd w:val="clear" w:color="auto" w:fill="FFFFFF" w:themeFill="background1"/>
            <w:tcMar>
              <w:top w:w="80" w:type="dxa"/>
              <w:left w:w="120" w:type="dxa"/>
              <w:bottom w:w="80" w:type="dxa"/>
              <w:right w:w="120" w:type="dxa"/>
            </w:tcMar>
          </w:tcPr>
          <w:p w14:paraId="7BDA71CB" w14:textId="77777777" w:rsidR="00614085" w:rsidRPr="00225D5D" w:rsidRDefault="00614085" w:rsidP="00225D5D">
            <w:pPr>
              <w:spacing w:line="360" w:lineRule="auto"/>
              <w:rPr>
                <w:color w:val="000000" w:themeColor="text1"/>
              </w:rPr>
            </w:pPr>
            <w:r w:rsidRPr="00225D5D">
              <w:rPr>
                <w:color w:val="000000" w:themeColor="text1"/>
              </w:rPr>
              <w:t>Showed the value of pairing OCR with structural parsing, which this project also does</w:t>
            </w:r>
          </w:p>
        </w:tc>
      </w:tr>
      <w:tr w:rsidR="00397BDE" w:rsidRPr="00225D5D" w14:paraId="3145CE29" w14:textId="77777777" w:rsidTr="00465413">
        <w:tblPrEx>
          <w:tblLook w:val="04A0" w:firstRow="1" w:lastRow="0" w:firstColumn="1" w:lastColumn="0" w:noHBand="0" w:noVBand="1"/>
        </w:tblPrEx>
        <w:tc>
          <w:tcPr>
            <w:tcW w:w="1694" w:type="dxa"/>
            <w:shd w:val="clear" w:color="auto" w:fill="FFFFFF" w:themeFill="background1"/>
            <w:tcMar>
              <w:top w:w="80" w:type="dxa"/>
              <w:left w:w="120" w:type="dxa"/>
              <w:bottom w:w="80" w:type="dxa"/>
              <w:right w:w="120" w:type="dxa"/>
            </w:tcMar>
          </w:tcPr>
          <w:p w14:paraId="400AC58A" w14:textId="0B808F29" w:rsidR="00614085" w:rsidRPr="00225D5D" w:rsidRDefault="00614085" w:rsidP="00225D5D">
            <w:pPr>
              <w:spacing w:line="360" w:lineRule="auto"/>
              <w:rPr>
                <w:color w:val="000000" w:themeColor="text1"/>
              </w:rPr>
            </w:pPr>
            <w:r w:rsidRPr="00225D5D">
              <w:rPr>
                <w:color w:val="000000" w:themeColor="text1"/>
              </w:rPr>
              <w:lastRenderedPageBreak/>
              <w:t xml:space="preserve">Xu. (2020) </w:t>
            </w:r>
            <w:r w:rsidR="00465413">
              <w:rPr>
                <w:color w:val="000000" w:themeColor="text1"/>
              </w:rPr>
              <w:t>–</w:t>
            </w:r>
            <w:r w:rsidRPr="00225D5D">
              <w:rPr>
                <w:color w:val="000000" w:themeColor="text1"/>
              </w:rPr>
              <w:t xml:space="preserve"> LayoutLM</w:t>
            </w:r>
          </w:p>
        </w:tc>
        <w:tc>
          <w:tcPr>
            <w:tcW w:w="850" w:type="dxa"/>
            <w:gridSpan w:val="2"/>
            <w:shd w:val="clear" w:color="auto" w:fill="FFFFFF" w:themeFill="background1"/>
            <w:tcMar>
              <w:top w:w="80" w:type="dxa"/>
              <w:left w:w="120" w:type="dxa"/>
              <w:bottom w:w="80" w:type="dxa"/>
              <w:right w:w="120" w:type="dxa"/>
            </w:tcMar>
          </w:tcPr>
          <w:p w14:paraId="78491E4A" w14:textId="77777777" w:rsidR="00614085" w:rsidRPr="00225D5D" w:rsidRDefault="00614085" w:rsidP="00225D5D">
            <w:pPr>
              <w:spacing w:line="360" w:lineRule="auto"/>
              <w:rPr>
                <w:color w:val="000000" w:themeColor="text1"/>
              </w:rPr>
            </w:pPr>
            <w:r w:rsidRPr="00225D5D">
              <w:rPr>
                <w:color w:val="000000" w:themeColor="text1"/>
              </w:rPr>
              <w:t>2020</w:t>
            </w:r>
          </w:p>
        </w:tc>
        <w:tc>
          <w:tcPr>
            <w:tcW w:w="1701" w:type="dxa"/>
            <w:shd w:val="clear" w:color="auto" w:fill="FFFFFF" w:themeFill="background1"/>
            <w:tcMar>
              <w:top w:w="80" w:type="dxa"/>
              <w:left w:w="120" w:type="dxa"/>
              <w:bottom w:w="80" w:type="dxa"/>
              <w:right w:w="120" w:type="dxa"/>
            </w:tcMar>
          </w:tcPr>
          <w:p w14:paraId="281BF0F3" w14:textId="77777777" w:rsidR="00614085" w:rsidRPr="00225D5D" w:rsidRDefault="00614085" w:rsidP="00225D5D">
            <w:pPr>
              <w:spacing w:line="360" w:lineRule="auto"/>
              <w:rPr>
                <w:color w:val="000000" w:themeColor="text1"/>
              </w:rPr>
            </w:pPr>
            <w:r w:rsidRPr="00225D5D">
              <w:rPr>
                <w:color w:val="000000" w:themeColor="text1"/>
              </w:rPr>
              <w:t>Learns from both text and document layout using bounding boxes</w:t>
            </w:r>
          </w:p>
        </w:tc>
        <w:tc>
          <w:tcPr>
            <w:tcW w:w="1845" w:type="dxa"/>
            <w:gridSpan w:val="3"/>
            <w:shd w:val="clear" w:color="auto" w:fill="FFFFFF" w:themeFill="background1"/>
            <w:tcMar>
              <w:top w:w="80" w:type="dxa"/>
              <w:left w:w="120" w:type="dxa"/>
              <w:bottom w:w="80" w:type="dxa"/>
              <w:right w:w="120" w:type="dxa"/>
            </w:tcMar>
          </w:tcPr>
          <w:p w14:paraId="52F75BB0" w14:textId="77777777" w:rsidR="00614085" w:rsidRPr="00225D5D" w:rsidRDefault="00614085" w:rsidP="00225D5D">
            <w:pPr>
              <w:spacing w:line="360" w:lineRule="auto"/>
              <w:rPr>
                <w:color w:val="000000" w:themeColor="text1"/>
              </w:rPr>
            </w:pPr>
            <w:r w:rsidRPr="00225D5D">
              <w:rPr>
                <w:color w:val="000000" w:themeColor="text1"/>
              </w:rPr>
              <w:t>Best results on form and receipt understanding benchmarks at the time</w:t>
            </w:r>
          </w:p>
        </w:tc>
        <w:tc>
          <w:tcPr>
            <w:tcW w:w="1868" w:type="dxa"/>
            <w:gridSpan w:val="2"/>
            <w:shd w:val="clear" w:color="auto" w:fill="FFFFFF" w:themeFill="background1"/>
            <w:tcMar>
              <w:top w:w="80" w:type="dxa"/>
              <w:left w:w="120" w:type="dxa"/>
              <w:bottom w:w="80" w:type="dxa"/>
              <w:right w:w="120" w:type="dxa"/>
            </w:tcMar>
          </w:tcPr>
          <w:p w14:paraId="76855EBA" w14:textId="77777777" w:rsidR="00614085" w:rsidRPr="00225D5D" w:rsidRDefault="00614085" w:rsidP="00225D5D">
            <w:pPr>
              <w:spacing w:line="360" w:lineRule="auto"/>
              <w:rPr>
                <w:color w:val="000000" w:themeColor="text1"/>
              </w:rPr>
            </w:pPr>
            <w:r w:rsidRPr="00225D5D">
              <w:rPr>
                <w:color w:val="000000" w:themeColor="text1"/>
              </w:rPr>
              <w:t>Requires large datasets and complex fine-tuning for each task</w:t>
            </w:r>
          </w:p>
        </w:tc>
        <w:tc>
          <w:tcPr>
            <w:tcW w:w="1768" w:type="dxa"/>
            <w:shd w:val="clear" w:color="auto" w:fill="FFFFFF" w:themeFill="background1"/>
            <w:tcMar>
              <w:top w:w="80" w:type="dxa"/>
              <w:left w:w="120" w:type="dxa"/>
              <w:bottom w:w="80" w:type="dxa"/>
              <w:right w:w="120" w:type="dxa"/>
            </w:tcMar>
          </w:tcPr>
          <w:p w14:paraId="75900612" w14:textId="77777777" w:rsidR="00614085" w:rsidRPr="00225D5D" w:rsidRDefault="00614085" w:rsidP="00225D5D">
            <w:pPr>
              <w:spacing w:line="360" w:lineRule="auto"/>
              <w:rPr>
                <w:color w:val="000000" w:themeColor="text1"/>
              </w:rPr>
            </w:pPr>
            <w:r w:rsidRPr="00225D5D">
              <w:rPr>
                <w:color w:val="000000" w:themeColor="text1"/>
              </w:rPr>
              <w:t>Confirmed that layout-aware parsing is needed for structured document understanding</w:t>
            </w:r>
          </w:p>
        </w:tc>
      </w:tr>
      <w:tr w:rsidR="00397BDE" w:rsidRPr="00225D5D" w14:paraId="05EB7A38" w14:textId="77777777" w:rsidTr="00465413">
        <w:tblPrEx>
          <w:tblLook w:val="04A0" w:firstRow="1" w:lastRow="0" w:firstColumn="1" w:lastColumn="0" w:noHBand="0" w:noVBand="1"/>
        </w:tblPrEx>
        <w:tc>
          <w:tcPr>
            <w:tcW w:w="1694" w:type="dxa"/>
            <w:shd w:val="clear" w:color="auto" w:fill="FFFFFF" w:themeFill="background1"/>
            <w:tcMar>
              <w:top w:w="80" w:type="dxa"/>
              <w:left w:w="120" w:type="dxa"/>
              <w:bottom w:w="80" w:type="dxa"/>
              <w:right w:w="120" w:type="dxa"/>
            </w:tcMar>
          </w:tcPr>
          <w:p w14:paraId="5E02CAD7" w14:textId="5E111DFF" w:rsidR="00614085" w:rsidRPr="00225D5D" w:rsidRDefault="00614085" w:rsidP="00225D5D">
            <w:pPr>
              <w:spacing w:line="360" w:lineRule="auto"/>
              <w:rPr>
                <w:color w:val="000000" w:themeColor="text1"/>
              </w:rPr>
            </w:pPr>
            <w:r w:rsidRPr="00225D5D">
              <w:rPr>
                <w:color w:val="000000" w:themeColor="text1"/>
              </w:rPr>
              <w:t xml:space="preserve">Pudasaini. (2022) </w:t>
            </w:r>
            <w:r w:rsidR="00465413">
              <w:rPr>
                <w:color w:val="000000" w:themeColor="text1"/>
              </w:rPr>
              <w:t>–</w:t>
            </w:r>
            <w:r w:rsidRPr="00225D5D">
              <w:rPr>
                <w:color w:val="000000" w:themeColor="text1"/>
              </w:rPr>
              <w:t xml:space="preserve"> NLP extraction</w:t>
            </w:r>
          </w:p>
        </w:tc>
        <w:tc>
          <w:tcPr>
            <w:tcW w:w="850" w:type="dxa"/>
            <w:gridSpan w:val="2"/>
            <w:shd w:val="clear" w:color="auto" w:fill="FFFFFF" w:themeFill="background1"/>
            <w:tcMar>
              <w:top w:w="80" w:type="dxa"/>
              <w:left w:w="120" w:type="dxa"/>
              <w:bottom w:w="80" w:type="dxa"/>
              <w:right w:w="120" w:type="dxa"/>
            </w:tcMar>
          </w:tcPr>
          <w:p w14:paraId="2C2C930B" w14:textId="77777777" w:rsidR="00614085" w:rsidRPr="00225D5D" w:rsidRDefault="00614085" w:rsidP="00225D5D">
            <w:pPr>
              <w:spacing w:line="360" w:lineRule="auto"/>
              <w:rPr>
                <w:color w:val="000000" w:themeColor="text1"/>
              </w:rPr>
            </w:pPr>
            <w:r w:rsidRPr="00225D5D">
              <w:rPr>
                <w:color w:val="000000" w:themeColor="text1"/>
              </w:rPr>
              <w:t>2022</w:t>
            </w:r>
          </w:p>
        </w:tc>
        <w:tc>
          <w:tcPr>
            <w:tcW w:w="1701" w:type="dxa"/>
            <w:shd w:val="clear" w:color="auto" w:fill="FFFFFF" w:themeFill="background1"/>
            <w:tcMar>
              <w:top w:w="80" w:type="dxa"/>
              <w:left w:w="120" w:type="dxa"/>
              <w:bottom w:w="80" w:type="dxa"/>
              <w:right w:w="120" w:type="dxa"/>
            </w:tcMar>
          </w:tcPr>
          <w:p w14:paraId="4511C6EA" w14:textId="77777777" w:rsidR="00614085" w:rsidRPr="00225D5D" w:rsidRDefault="00614085" w:rsidP="00225D5D">
            <w:pPr>
              <w:spacing w:line="360" w:lineRule="auto"/>
              <w:rPr>
                <w:color w:val="000000" w:themeColor="text1"/>
              </w:rPr>
            </w:pPr>
            <w:r w:rsidRPr="00225D5D">
              <w:rPr>
                <w:color w:val="000000" w:themeColor="text1"/>
              </w:rPr>
              <w:t>Uses NER and rule-based NLP to extract fields from business documents</w:t>
            </w:r>
          </w:p>
        </w:tc>
        <w:tc>
          <w:tcPr>
            <w:tcW w:w="1845" w:type="dxa"/>
            <w:gridSpan w:val="3"/>
            <w:shd w:val="clear" w:color="auto" w:fill="FFFFFF" w:themeFill="background1"/>
            <w:tcMar>
              <w:top w:w="80" w:type="dxa"/>
              <w:left w:w="120" w:type="dxa"/>
              <w:bottom w:w="80" w:type="dxa"/>
              <w:right w:w="120" w:type="dxa"/>
            </w:tcMar>
          </w:tcPr>
          <w:p w14:paraId="5608E881" w14:textId="77777777" w:rsidR="00614085" w:rsidRPr="00225D5D" w:rsidRDefault="00614085" w:rsidP="00225D5D">
            <w:pPr>
              <w:spacing w:line="360" w:lineRule="auto"/>
              <w:rPr>
                <w:color w:val="000000" w:themeColor="text1"/>
              </w:rPr>
            </w:pPr>
            <w:r w:rsidRPr="00225D5D">
              <w:rPr>
                <w:color w:val="000000" w:themeColor="text1"/>
              </w:rPr>
              <w:t>Works for documents with consistent formats; struggles with variable layouts</w:t>
            </w:r>
          </w:p>
        </w:tc>
        <w:tc>
          <w:tcPr>
            <w:tcW w:w="1868" w:type="dxa"/>
            <w:gridSpan w:val="2"/>
            <w:shd w:val="clear" w:color="auto" w:fill="FFFFFF" w:themeFill="background1"/>
            <w:tcMar>
              <w:top w:w="80" w:type="dxa"/>
              <w:left w:w="120" w:type="dxa"/>
              <w:bottom w:w="80" w:type="dxa"/>
              <w:right w:w="120" w:type="dxa"/>
            </w:tcMar>
          </w:tcPr>
          <w:p w14:paraId="2ECC937A" w14:textId="77777777" w:rsidR="00614085" w:rsidRPr="00225D5D" w:rsidRDefault="00614085" w:rsidP="00225D5D">
            <w:pPr>
              <w:spacing w:line="360" w:lineRule="auto"/>
              <w:rPr>
                <w:color w:val="000000" w:themeColor="text1"/>
              </w:rPr>
            </w:pPr>
            <w:r w:rsidRPr="00225D5D">
              <w:rPr>
                <w:color w:val="000000" w:themeColor="text1"/>
              </w:rPr>
              <w:t>Rule-based system cannot adapt to new or unexpected document formats</w:t>
            </w:r>
          </w:p>
        </w:tc>
        <w:tc>
          <w:tcPr>
            <w:tcW w:w="1768" w:type="dxa"/>
            <w:shd w:val="clear" w:color="auto" w:fill="FFFFFF" w:themeFill="background1"/>
            <w:tcMar>
              <w:top w:w="80" w:type="dxa"/>
              <w:left w:w="120" w:type="dxa"/>
              <w:bottom w:w="80" w:type="dxa"/>
              <w:right w:w="120" w:type="dxa"/>
            </w:tcMar>
          </w:tcPr>
          <w:p w14:paraId="79427766" w14:textId="77777777" w:rsidR="00614085" w:rsidRPr="00225D5D" w:rsidRDefault="00614085" w:rsidP="00225D5D">
            <w:pPr>
              <w:spacing w:line="360" w:lineRule="auto"/>
              <w:rPr>
                <w:color w:val="000000" w:themeColor="text1"/>
              </w:rPr>
            </w:pPr>
            <w:r w:rsidRPr="00225D5D">
              <w:rPr>
                <w:color w:val="000000" w:themeColor="text1"/>
              </w:rPr>
              <w:t>Highlighted the need for an AI-based approach rather than a purely rule-based one</w:t>
            </w:r>
          </w:p>
        </w:tc>
      </w:tr>
      <w:tr w:rsidR="00397BDE" w:rsidRPr="00225D5D" w14:paraId="67F2A147" w14:textId="77777777" w:rsidTr="00465413">
        <w:tblPrEx>
          <w:tblLook w:val="04A0" w:firstRow="1" w:lastRow="0" w:firstColumn="1" w:lastColumn="0" w:noHBand="0" w:noVBand="1"/>
        </w:tblPrEx>
        <w:tc>
          <w:tcPr>
            <w:tcW w:w="1694" w:type="dxa"/>
            <w:shd w:val="clear" w:color="auto" w:fill="FFFFFF" w:themeFill="background1"/>
            <w:tcMar>
              <w:top w:w="80" w:type="dxa"/>
              <w:left w:w="120" w:type="dxa"/>
              <w:bottom w:w="80" w:type="dxa"/>
              <w:right w:w="120" w:type="dxa"/>
            </w:tcMar>
          </w:tcPr>
          <w:p w14:paraId="35BC7B0E" w14:textId="319FB219" w:rsidR="00614085" w:rsidRPr="00225D5D" w:rsidRDefault="00614085" w:rsidP="00225D5D">
            <w:pPr>
              <w:spacing w:line="360" w:lineRule="auto"/>
              <w:rPr>
                <w:color w:val="000000" w:themeColor="text1"/>
              </w:rPr>
            </w:pPr>
            <w:r w:rsidRPr="00225D5D">
              <w:rPr>
                <w:color w:val="000000" w:themeColor="text1"/>
              </w:rPr>
              <w:t xml:space="preserve">Dagdelen. (2024) </w:t>
            </w:r>
            <w:r w:rsidR="00465413">
              <w:rPr>
                <w:color w:val="000000" w:themeColor="text1"/>
              </w:rPr>
              <w:t>–</w:t>
            </w:r>
            <w:r w:rsidRPr="00225D5D">
              <w:rPr>
                <w:color w:val="000000" w:themeColor="text1"/>
              </w:rPr>
              <w:t xml:space="preserve"> LLM extraction</w:t>
            </w:r>
          </w:p>
        </w:tc>
        <w:tc>
          <w:tcPr>
            <w:tcW w:w="850" w:type="dxa"/>
            <w:gridSpan w:val="2"/>
            <w:shd w:val="clear" w:color="auto" w:fill="FFFFFF" w:themeFill="background1"/>
            <w:tcMar>
              <w:top w:w="80" w:type="dxa"/>
              <w:left w:w="120" w:type="dxa"/>
              <w:bottom w:w="80" w:type="dxa"/>
              <w:right w:w="120" w:type="dxa"/>
            </w:tcMar>
          </w:tcPr>
          <w:p w14:paraId="1AC99138" w14:textId="77777777" w:rsidR="00614085" w:rsidRPr="00225D5D" w:rsidRDefault="00614085" w:rsidP="00225D5D">
            <w:pPr>
              <w:spacing w:line="360" w:lineRule="auto"/>
              <w:rPr>
                <w:color w:val="000000" w:themeColor="text1"/>
              </w:rPr>
            </w:pPr>
            <w:r w:rsidRPr="00225D5D">
              <w:rPr>
                <w:color w:val="000000" w:themeColor="text1"/>
              </w:rPr>
              <w:t>2024</w:t>
            </w:r>
          </w:p>
        </w:tc>
        <w:tc>
          <w:tcPr>
            <w:tcW w:w="1701" w:type="dxa"/>
            <w:shd w:val="clear" w:color="auto" w:fill="FFFFFF" w:themeFill="background1"/>
            <w:tcMar>
              <w:top w:w="80" w:type="dxa"/>
              <w:left w:w="120" w:type="dxa"/>
              <w:bottom w:w="80" w:type="dxa"/>
              <w:right w:w="120" w:type="dxa"/>
            </w:tcMar>
          </w:tcPr>
          <w:p w14:paraId="41D4CF9C" w14:textId="77777777" w:rsidR="00614085" w:rsidRPr="00225D5D" w:rsidRDefault="00614085" w:rsidP="00225D5D">
            <w:pPr>
              <w:spacing w:line="360" w:lineRule="auto"/>
              <w:rPr>
                <w:color w:val="000000" w:themeColor="text1"/>
              </w:rPr>
            </w:pPr>
            <w:r w:rsidRPr="00225D5D">
              <w:rPr>
                <w:color w:val="000000" w:themeColor="text1"/>
              </w:rPr>
              <w:t>Uses fine-tuned LLMs to extract structured data and return it as JSON</w:t>
            </w:r>
          </w:p>
        </w:tc>
        <w:tc>
          <w:tcPr>
            <w:tcW w:w="1845" w:type="dxa"/>
            <w:gridSpan w:val="3"/>
            <w:shd w:val="clear" w:color="auto" w:fill="FFFFFF" w:themeFill="background1"/>
            <w:tcMar>
              <w:top w:w="80" w:type="dxa"/>
              <w:left w:w="120" w:type="dxa"/>
              <w:bottom w:w="80" w:type="dxa"/>
              <w:right w:w="120" w:type="dxa"/>
            </w:tcMar>
          </w:tcPr>
          <w:p w14:paraId="1C2D6B57" w14:textId="77777777" w:rsidR="00614085" w:rsidRPr="00225D5D" w:rsidRDefault="00614085" w:rsidP="00225D5D">
            <w:pPr>
              <w:spacing w:line="360" w:lineRule="auto"/>
              <w:rPr>
                <w:color w:val="000000" w:themeColor="text1"/>
              </w:rPr>
            </w:pPr>
            <w:r w:rsidRPr="00225D5D">
              <w:rPr>
                <w:color w:val="000000" w:themeColor="text1"/>
              </w:rPr>
              <w:t>LLMs can produce reliable JSON output from unstructured text across different domains</w:t>
            </w:r>
          </w:p>
        </w:tc>
        <w:tc>
          <w:tcPr>
            <w:tcW w:w="1868" w:type="dxa"/>
            <w:gridSpan w:val="2"/>
            <w:shd w:val="clear" w:color="auto" w:fill="FFFFFF" w:themeFill="background1"/>
            <w:tcMar>
              <w:top w:w="80" w:type="dxa"/>
              <w:left w:w="120" w:type="dxa"/>
              <w:bottom w:w="80" w:type="dxa"/>
              <w:right w:w="120" w:type="dxa"/>
            </w:tcMar>
          </w:tcPr>
          <w:p w14:paraId="157BB004" w14:textId="77777777" w:rsidR="00614085" w:rsidRPr="00225D5D" w:rsidRDefault="00614085" w:rsidP="00225D5D">
            <w:pPr>
              <w:spacing w:line="360" w:lineRule="auto"/>
              <w:rPr>
                <w:color w:val="000000" w:themeColor="text1"/>
              </w:rPr>
            </w:pPr>
            <w:r w:rsidRPr="00225D5D">
              <w:rPr>
                <w:color w:val="000000" w:themeColor="text1"/>
              </w:rPr>
              <w:t>Requires domain-specific fine-tuning and high computing resources</w:t>
            </w:r>
          </w:p>
        </w:tc>
        <w:tc>
          <w:tcPr>
            <w:tcW w:w="1768" w:type="dxa"/>
            <w:shd w:val="clear" w:color="auto" w:fill="FFFFFF" w:themeFill="background1"/>
            <w:tcMar>
              <w:top w:w="80" w:type="dxa"/>
              <w:left w:w="120" w:type="dxa"/>
              <w:bottom w:w="80" w:type="dxa"/>
              <w:right w:w="120" w:type="dxa"/>
            </w:tcMar>
          </w:tcPr>
          <w:p w14:paraId="451C40E6" w14:textId="77777777" w:rsidR="00614085" w:rsidRPr="00225D5D" w:rsidRDefault="00614085" w:rsidP="00225D5D">
            <w:pPr>
              <w:spacing w:line="360" w:lineRule="auto"/>
              <w:rPr>
                <w:color w:val="000000" w:themeColor="text1"/>
              </w:rPr>
            </w:pPr>
            <w:r w:rsidRPr="00225D5D">
              <w:rPr>
                <w:color w:val="000000" w:themeColor="text1"/>
              </w:rPr>
              <w:t>Confirmed JSON is a viable output format for AI-extracted document content</w:t>
            </w:r>
          </w:p>
        </w:tc>
      </w:tr>
      <w:tr w:rsidR="00397BDE" w:rsidRPr="00225D5D" w14:paraId="442F7964" w14:textId="77777777" w:rsidTr="00465413">
        <w:tblPrEx>
          <w:tblLook w:val="04A0" w:firstRow="1" w:lastRow="0" w:firstColumn="1" w:lastColumn="0" w:noHBand="0" w:noVBand="1"/>
        </w:tblPrEx>
        <w:tc>
          <w:tcPr>
            <w:tcW w:w="1694" w:type="dxa"/>
            <w:shd w:val="clear" w:color="auto" w:fill="FFFFFF" w:themeFill="background1"/>
            <w:tcMar>
              <w:top w:w="80" w:type="dxa"/>
              <w:left w:w="120" w:type="dxa"/>
              <w:bottom w:w="80" w:type="dxa"/>
              <w:right w:w="120" w:type="dxa"/>
            </w:tcMar>
          </w:tcPr>
          <w:p w14:paraId="622205F2" w14:textId="0F16061F" w:rsidR="00614085" w:rsidRPr="00225D5D" w:rsidRDefault="00614085" w:rsidP="00225D5D">
            <w:pPr>
              <w:spacing w:line="360" w:lineRule="auto"/>
              <w:rPr>
                <w:color w:val="000000" w:themeColor="text1"/>
              </w:rPr>
            </w:pPr>
            <w:r w:rsidRPr="00225D5D">
              <w:rPr>
                <w:color w:val="000000" w:themeColor="text1"/>
              </w:rPr>
              <w:t xml:space="preserve">Hemati &amp; Baumgartner (2024) </w:t>
            </w:r>
            <w:r w:rsidR="00465413">
              <w:rPr>
                <w:color w:val="000000" w:themeColor="text1"/>
              </w:rPr>
              <w:t>–</w:t>
            </w:r>
            <w:r w:rsidRPr="00225D5D">
              <w:rPr>
                <w:color w:val="000000" w:themeColor="text1"/>
              </w:rPr>
              <w:t xml:space="preserve"> AI review</w:t>
            </w:r>
          </w:p>
        </w:tc>
        <w:tc>
          <w:tcPr>
            <w:tcW w:w="850" w:type="dxa"/>
            <w:gridSpan w:val="2"/>
            <w:shd w:val="clear" w:color="auto" w:fill="FFFFFF" w:themeFill="background1"/>
            <w:tcMar>
              <w:top w:w="80" w:type="dxa"/>
              <w:left w:w="120" w:type="dxa"/>
              <w:bottom w:w="80" w:type="dxa"/>
              <w:right w:w="120" w:type="dxa"/>
            </w:tcMar>
          </w:tcPr>
          <w:p w14:paraId="4E4AF6FF" w14:textId="77777777" w:rsidR="00614085" w:rsidRPr="00225D5D" w:rsidRDefault="00614085" w:rsidP="00225D5D">
            <w:pPr>
              <w:spacing w:line="360" w:lineRule="auto"/>
              <w:rPr>
                <w:color w:val="000000" w:themeColor="text1"/>
              </w:rPr>
            </w:pPr>
            <w:r w:rsidRPr="00225D5D">
              <w:rPr>
                <w:color w:val="000000" w:themeColor="text1"/>
              </w:rPr>
              <w:t>2024</w:t>
            </w:r>
          </w:p>
        </w:tc>
        <w:tc>
          <w:tcPr>
            <w:tcW w:w="1701" w:type="dxa"/>
            <w:shd w:val="clear" w:color="auto" w:fill="FFFFFF" w:themeFill="background1"/>
            <w:tcMar>
              <w:top w:w="80" w:type="dxa"/>
              <w:left w:w="120" w:type="dxa"/>
              <w:bottom w:w="80" w:type="dxa"/>
              <w:right w:w="120" w:type="dxa"/>
            </w:tcMar>
          </w:tcPr>
          <w:p w14:paraId="2CF26590" w14:textId="77777777" w:rsidR="00614085" w:rsidRPr="00225D5D" w:rsidRDefault="00614085" w:rsidP="00225D5D">
            <w:pPr>
              <w:spacing w:line="360" w:lineRule="auto"/>
              <w:rPr>
                <w:color w:val="000000" w:themeColor="text1"/>
              </w:rPr>
            </w:pPr>
            <w:r w:rsidRPr="00225D5D">
              <w:rPr>
                <w:color w:val="000000" w:themeColor="text1"/>
              </w:rPr>
              <w:t xml:space="preserve">Systematic review of 68 studies on AI-based </w:t>
            </w:r>
            <w:r w:rsidRPr="00225D5D">
              <w:rPr>
                <w:color w:val="000000" w:themeColor="text1"/>
              </w:rPr>
              <w:lastRenderedPageBreak/>
              <w:t>document analysis</w:t>
            </w:r>
          </w:p>
        </w:tc>
        <w:tc>
          <w:tcPr>
            <w:tcW w:w="1845" w:type="dxa"/>
            <w:gridSpan w:val="3"/>
            <w:shd w:val="clear" w:color="auto" w:fill="FFFFFF" w:themeFill="background1"/>
            <w:tcMar>
              <w:top w:w="80" w:type="dxa"/>
              <w:left w:w="120" w:type="dxa"/>
              <w:bottom w:w="80" w:type="dxa"/>
              <w:right w:w="120" w:type="dxa"/>
            </w:tcMar>
          </w:tcPr>
          <w:p w14:paraId="6A2EFF61" w14:textId="77777777" w:rsidR="00614085" w:rsidRPr="00225D5D" w:rsidRDefault="00614085" w:rsidP="00225D5D">
            <w:pPr>
              <w:spacing w:line="360" w:lineRule="auto"/>
              <w:rPr>
                <w:color w:val="000000" w:themeColor="text1"/>
              </w:rPr>
            </w:pPr>
            <w:r w:rsidRPr="00225D5D">
              <w:rPr>
                <w:color w:val="000000" w:themeColor="text1"/>
              </w:rPr>
              <w:lastRenderedPageBreak/>
              <w:t xml:space="preserve">AI methods consistently outperform rule-based systems on </w:t>
            </w:r>
            <w:r w:rsidRPr="00225D5D">
              <w:rPr>
                <w:color w:val="000000" w:themeColor="text1"/>
              </w:rPr>
              <w:lastRenderedPageBreak/>
              <w:t>complex documents</w:t>
            </w:r>
          </w:p>
        </w:tc>
        <w:tc>
          <w:tcPr>
            <w:tcW w:w="1868" w:type="dxa"/>
            <w:gridSpan w:val="2"/>
            <w:shd w:val="clear" w:color="auto" w:fill="FFFFFF" w:themeFill="background1"/>
            <w:tcMar>
              <w:top w:w="80" w:type="dxa"/>
              <w:left w:w="120" w:type="dxa"/>
              <w:bottom w:w="80" w:type="dxa"/>
              <w:right w:w="120" w:type="dxa"/>
            </w:tcMar>
          </w:tcPr>
          <w:p w14:paraId="280823AD" w14:textId="77777777" w:rsidR="00614085" w:rsidRPr="00225D5D" w:rsidRDefault="00614085" w:rsidP="00225D5D">
            <w:pPr>
              <w:spacing w:line="360" w:lineRule="auto"/>
              <w:rPr>
                <w:color w:val="000000" w:themeColor="text1"/>
              </w:rPr>
            </w:pPr>
            <w:r w:rsidRPr="00225D5D">
              <w:rPr>
                <w:color w:val="000000" w:themeColor="text1"/>
              </w:rPr>
              <w:lastRenderedPageBreak/>
              <w:t>Review-level only; does not test a specific system</w:t>
            </w:r>
          </w:p>
        </w:tc>
        <w:tc>
          <w:tcPr>
            <w:tcW w:w="1768" w:type="dxa"/>
            <w:shd w:val="clear" w:color="auto" w:fill="FFFFFF" w:themeFill="background1"/>
            <w:tcMar>
              <w:top w:w="80" w:type="dxa"/>
              <w:left w:w="120" w:type="dxa"/>
              <w:bottom w:w="80" w:type="dxa"/>
              <w:right w:w="120" w:type="dxa"/>
            </w:tcMar>
          </w:tcPr>
          <w:p w14:paraId="5B4D6BDA" w14:textId="77777777" w:rsidR="00614085" w:rsidRPr="00225D5D" w:rsidRDefault="00614085" w:rsidP="00225D5D">
            <w:pPr>
              <w:spacing w:line="360" w:lineRule="auto"/>
              <w:rPr>
                <w:color w:val="000000" w:themeColor="text1"/>
              </w:rPr>
            </w:pPr>
            <w:r w:rsidRPr="00225D5D">
              <w:rPr>
                <w:color w:val="000000" w:themeColor="text1"/>
              </w:rPr>
              <w:t>Supported the decision to use AI rather than rules for extraction</w:t>
            </w:r>
          </w:p>
        </w:tc>
      </w:tr>
      <w:tr w:rsidR="00397BDE" w:rsidRPr="00225D5D" w14:paraId="1AF1FC6F" w14:textId="77777777" w:rsidTr="00465413">
        <w:tblPrEx>
          <w:tblLook w:val="04A0" w:firstRow="1" w:lastRow="0" w:firstColumn="1" w:lastColumn="0" w:noHBand="0" w:noVBand="1"/>
        </w:tblPrEx>
        <w:tc>
          <w:tcPr>
            <w:tcW w:w="1694" w:type="dxa"/>
            <w:shd w:val="clear" w:color="auto" w:fill="FFFFFF" w:themeFill="background1"/>
            <w:tcMar>
              <w:top w:w="80" w:type="dxa"/>
              <w:left w:w="120" w:type="dxa"/>
              <w:bottom w:w="80" w:type="dxa"/>
              <w:right w:w="120" w:type="dxa"/>
            </w:tcMar>
          </w:tcPr>
          <w:p w14:paraId="6C50BA15" w14:textId="174D5D33" w:rsidR="00614085" w:rsidRPr="00225D5D" w:rsidRDefault="00614085" w:rsidP="00225D5D">
            <w:pPr>
              <w:spacing w:line="360" w:lineRule="auto"/>
              <w:rPr>
                <w:color w:val="000000" w:themeColor="text1"/>
              </w:rPr>
            </w:pPr>
            <w:r w:rsidRPr="00225D5D">
              <w:rPr>
                <w:color w:val="000000" w:themeColor="text1"/>
              </w:rPr>
              <w:t xml:space="preserve">Trevisan &amp; Sapkota (2025) </w:t>
            </w:r>
            <w:r w:rsidR="00465413">
              <w:rPr>
                <w:color w:val="000000" w:themeColor="text1"/>
              </w:rPr>
              <w:t>–</w:t>
            </w:r>
            <w:r w:rsidRPr="00225D5D">
              <w:rPr>
                <w:color w:val="000000" w:themeColor="text1"/>
              </w:rPr>
              <w:t xml:space="preserve"> Legal IE survey</w:t>
            </w:r>
          </w:p>
        </w:tc>
        <w:tc>
          <w:tcPr>
            <w:tcW w:w="850" w:type="dxa"/>
            <w:gridSpan w:val="2"/>
            <w:shd w:val="clear" w:color="auto" w:fill="FFFFFF" w:themeFill="background1"/>
            <w:tcMar>
              <w:top w:w="80" w:type="dxa"/>
              <w:left w:w="120" w:type="dxa"/>
              <w:bottom w:w="80" w:type="dxa"/>
              <w:right w:w="120" w:type="dxa"/>
            </w:tcMar>
          </w:tcPr>
          <w:p w14:paraId="6FFF9FC7" w14:textId="77777777" w:rsidR="00614085" w:rsidRPr="00225D5D" w:rsidRDefault="00614085" w:rsidP="00225D5D">
            <w:pPr>
              <w:spacing w:line="360" w:lineRule="auto"/>
              <w:rPr>
                <w:color w:val="000000" w:themeColor="text1"/>
              </w:rPr>
            </w:pPr>
            <w:r w:rsidRPr="00225D5D">
              <w:rPr>
                <w:color w:val="000000" w:themeColor="text1"/>
              </w:rPr>
              <w:t>2025</w:t>
            </w:r>
          </w:p>
        </w:tc>
        <w:tc>
          <w:tcPr>
            <w:tcW w:w="1701" w:type="dxa"/>
            <w:shd w:val="clear" w:color="auto" w:fill="FFFFFF" w:themeFill="background1"/>
            <w:tcMar>
              <w:top w:w="80" w:type="dxa"/>
              <w:left w:w="120" w:type="dxa"/>
              <w:bottom w:w="80" w:type="dxa"/>
              <w:right w:w="120" w:type="dxa"/>
            </w:tcMar>
          </w:tcPr>
          <w:p w14:paraId="3CA18191" w14:textId="77777777" w:rsidR="00614085" w:rsidRPr="00225D5D" w:rsidRDefault="00614085" w:rsidP="00225D5D">
            <w:pPr>
              <w:spacing w:line="360" w:lineRule="auto"/>
              <w:rPr>
                <w:color w:val="000000" w:themeColor="text1"/>
              </w:rPr>
            </w:pPr>
            <w:r w:rsidRPr="00225D5D">
              <w:rPr>
                <w:color w:val="000000" w:themeColor="text1"/>
              </w:rPr>
              <w:t>Reviews methods for extracting information from legal and contract documents</w:t>
            </w:r>
          </w:p>
        </w:tc>
        <w:tc>
          <w:tcPr>
            <w:tcW w:w="1845" w:type="dxa"/>
            <w:gridSpan w:val="3"/>
            <w:shd w:val="clear" w:color="auto" w:fill="FFFFFF" w:themeFill="background1"/>
            <w:tcMar>
              <w:top w:w="80" w:type="dxa"/>
              <w:left w:w="120" w:type="dxa"/>
              <w:bottom w:w="80" w:type="dxa"/>
              <w:right w:w="120" w:type="dxa"/>
            </w:tcMar>
          </w:tcPr>
          <w:p w14:paraId="1AF45D49" w14:textId="77777777" w:rsidR="00614085" w:rsidRPr="00225D5D" w:rsidRDefault="00614085" w:rsidP="00225D5D">
            <w:pPr>
              <w:spacing w:line="360" w:lineRule="auto"/>
              <w:rPr>
                <w:color w:val="000000" w:themeColor="text1"/>
              </w:rPr>
            </w:pPr>
            <w:r w:rsidRPr="00225D5D">
              <w:rPr>
                <w:color w:val="000000" w:themeColor="text1"/>
              </w:rPr>
              <w:t>Clause-level extraction with source traceability is still an unsolved challenge</w:t>
            </w:r>
          </w:p>
        </w:tc>
        <w:tc>
          <w:tcPr>
            <w:tcW w:w="1868" w:type="dxa"/>
            <w:gridSpan w:val="2"/>
            <w:shd w:val="clear" w:color="auto" w:fill="FFFFFF" w:themeFill="background1"/>
            <w:tcMar>
              <w:top w:w="80" w:type="dxa"/>
              <w:left w:w="120" w:type="dxa"/>
              <w:bottom w:w="80" w:type="dxa"/>
              <w:right w:w="120" w:type="dxa"/>
            </w:tcMar>
          </w:tcPr>
          <w:p w14:paraId="2BAB898B" w14:textId="77777777" w:rsidR="00614085" w:rsidRPr="00225D5D" w:rsidRDefault="00614085" w:rsidP="00225D5D">
            <w:pPr>
              <w:spacing w:line="360" w:lineRule="auto"/>
              <w:rPr>
                <w:color w:val="000000" w:themeColor="text1"/>
              </w:rPr>
            </w:pPr>
            <w:r w:rsidRPr="00225D5D">
              <w:rPr>
                <w:color w:val="000000" w:themeColor="text1"/>
              </w:rPr>
              <w:t>Most tools are not designed for cross-jurisdiction or multi-format use</w:t>
            </w:r>
          </w:p>
        </w:tc>
        <w:tc>
          <w:tcPr>
            <w:tcW w:w="1768" w:type="dxa"/>
            <w:shd w:val="clear" w:color="auto" w:fill="FFFFFF" w:themeFill="background1"/>
            <w:tcMar>
              <w:top w:w="80" w:type="dxa"/>
              <w:left w:w="120" w:type="dxa"/>
              <w:bottom w:w="80" w:type="dxa"/>
              <w:right w:w="120" w:type="dxa"/>
            </w:tcMar>
          </w:tcPr>
          <w:p w14:paraId="6EC87308" w14:textId="77777777" w:rsidR="00614085" w:rsidRPr="00225D5D" w:rsidRDefault="00614085" w:rsidP="00225D5D">
            <w:pPr>
              <w:spacing w:line="360" w:lineRule="auto"/>
              <w:rPr>
                <w:color w:val="000000" w:themeColor="text1"/>
              </w:rPr>
            </w:pPr>
            <w:r w:rsidRPr="00225D5D">
              <w:rPr>
                <w:color w:val="000000" w:themeColor="text1"/>
              </w:rPr>
              <w:t>Confirmed the need for clause-level JSON with source page links, which this project includes</w:t>
            </w:r>
          </w:p>
        </w:tc>
      </w:tr>
      <w:tr w:rsidR="00397BDE" w:rsidRPr="00225D5D" w14:paraId="5CDE4651" w14:textId="77777777" w:rsidTr="00465413">
        <w:tblPrEx>
          <w:tblLook w:val="04A0" w:firstRow="1" w:lastRow="0" w:firstColumn="1" w:lastColumn="0" w:noHBand="0" w:noVBand="1"/>
        </w:tblPrEx>
        <w:tc>
          <w:tcPr>
            <w:tcW w:w="1694" w:type="dxa"/>
            <w:shd w:val="clear" w:color="auto" w:fill="FFFFFF" w:themeFill="background1"/>
            <w:tcMar>
              <w:top w:w="80" w:type="dxa"/>
              <w:left w:w="120" w:type="dxa"/>
              <w:bottom w:w="80" w:type="dxa"/>
              <w:right w:w="120" w:type="dxa"/>
            </w:tcMar>
          </w:tcPr>
          <w:p w14:paraId="506DF1D5" w14:textId="42F93442" w:rsidR="00614085" w:rsidRPr="00225D5D" w:rsidRDefault="00614085" w:rsidP="00225D5D">
            <w:pPr>
              <w:spacing w:line="360" w:lineRule="auto"/>
              <w:rPr>
                <w:color w:val="000000" w:themeColor="text1"/>
              </w:rPr>
            </w:pPr>
            <w:r w:rsidRPr="00225D5D">
              <w:rPr>
                <w:color w:val="000000" w:themeColor="text1"/>
              </w:rPr>
              <w:t xml:space="preserve">Shetty &amp; Ghorpade (2024) </w:t>
            </w:r>
            <w:r w:rsidR="00465413">
              <w:rPr>
                <w:color w:val="000000" w:themeColor="text1"/>
              </w:rPr>
              <w:t>–</w:t>
            </w:r>
            <w:r w:rsidRPr="00225D5D">
              <w:rPr>
                <w:color w:val="000000" w:themeColor="text1"/>
              </w:rPr>
              <w:t xml:space="preserve"> FastAPI</w:t>
            </w:r>
          </w:p>
        </w:tc>
        <w:tc>
          <w:tcPr>
            <w:tcW w:w="850" w:type="dxa"/>
            <w:gridSpan w:val="2"/>
            <w:shd w:val="clear" w:color="auto" w:fill="FFFFFF" w:themeFill="background1"/>
            <w:tcMar>
              <w:top w:w="80" w:type="dxa"/>
              <w:left w:w="120" w:type="dxa"/>
              <w:bottom w:w="80" w:type="dxa"/>
              <w:right w:w="120" w:type="dxa"/>
            </w:tcMar>
          </w:tcPr>
          <w:p w14:paraId="24E36B79" w14:textId="77777777" w:rsidR="00614085" w:rsidRPr="00225D5D" w:rsidRDefault="00614085" w:rsidP="00225D5D">
            <w:pPr>
              <w:spacing w:line="360" w:lineRule="auto"/>
              <w:rPr>
                <w:color w:val="000000" w:themeColor="text1"/>
              </w:rPr>
            </w:pPr>
            <w:r w:rsidRPr="00225D5D">
              <w:rPr>
                <w:color w:val="000000" w:themeColor="text1"/>
              </w:rPr>
              <w:t>2024</w:t>
            </w:r>
          </w:p>
        </w:tc>
        <w:tc>
          <w:tcPr>
            <w:tcW w:w="1701" w:type="dxa"/>
            <w:shd w:val="clear" w:color="auto" w:fill="FFFFFF" w:themeFill="background1"/>
            <w:tcMar>
              <w:top w:w="80" w:type="dxa"/>
              <w:left w:w="120" w:type="dxa"/>
              <w:bottom w:w="80" w:type="dxa"/>
              <w:right w:w="120" w:type="dxa"/>
            </w:tcMar>
          </w:tcPr>
          <w:p w14:paraId="439EB46F" w14:textId="77777777" w:rsidR="00614085" w:rsidRPr="00225D5D" w:rsidRDefault="00614085" w:rsidP="00225D5D">
            <w:pPr>
              <w:spacing w:line="360" w:lineRule="auto"/>
              <w:rPr>
                <w:color w:val="000000" w:themeColor="text1"/>
              </w:rPr>
            </w:pPr>
            <w:r w:rsidRPr="00225D5D">
              <w:rPr>
                <w:color w:val="000000" w:themeColor="text1"/>
              </w:rPr>
              <w:t>Reviews FastAPI as a framework for building scalable data-intensive APIs</w:t>
            </w:r>
          </w:p>
        </w:tc>
        <w:tc>
          <w:tcPr>
            <w:tcW w:w="1845" w:type="dxa"/>
            <w:gridSpan w:val="3"/>
            <w:shd w:val="clear" w:color="auto" w:fill="FFFFFF" w:themeFill="background1"/>
            <w:tcMar>
              <w:top w:w="80" w:type="dxa"/>
              <w:left w:w="120" w:type="dxa"/>
              <w:bottom w:w="80" w:type="dxa"/>
              <w:right w:w="120" w:type="dxa"/>
            </w:tcMar>
          </w:tcPr>
          <w:p w14:paraId="3A7CD7FF" w14:textId="77777777" w:rsidR="00614085" w:rsidRPr="00225D5D" w:rsidRDefault="00614085" w:rsidP="00225D5D">
            <w:pPr>
              <w:spacing w:line="360" w:lineRule="auto"/>
              <w:rPr>
                <w:color w:val="000000" w:themeColor="text1"/>
              </w:rPr>
            </w:pPr>
            <w:r w:rsidRPr="00225D5D">
              <w:rPr>
                <w:color w:val="000000" w:themeColor="text1"/>
              </w:rPr>
              <w:t>FastAPI handles concurrent requests efficiently and auto-generates API documentation</w:t>
            </w:r>
          </w:p>
        </w:tc>
        <w:tc>
          <w:tcPr>
            <w:tcW w:w="1868" w:type="dxa"/>
            <w:gridSpan w:val="2"/>
            <w:shd w:val="clear" w:color="auto" w:fill="FFFFFF" w:themeFill="background1"/>
            <w:tcMar>
              <w:top w:w="80" w:type="dxa"/>
              <w:left w:w="120" w:type="dxa"/>
              <w:bottom w:w="80" w:type="dxa"/>
              <w:right w:w="120" w:type="dxa"/>
            </w:tcMar>
          </w:tcPr>
          <w:p w14:paraId="62772B06" w14:textId="77777777" w:rsidR="00614085" w:rsidRPr="00225D5D" w:rsidRDefault="00614085" w:rsidP="00225D5D">
            <w:pPr>
              <w:spacing w:line="360" w:lineRule="auto"/>
              <w:rPr>
                <w:color w:val="000000" w:themeColor="text1"/>
              </w:rPr>
            </w:pPr>
            <w:r w:rsidRPr="00225D5D">
              <w:rPr>
                <w:color w:val="000000" w:themeColor="text1"/>
              </w:rPr>
              <w:t>Framework-level only; scalability also depends on server infrastructure</w:t>
            </w:r>
          </w:p>
        </w:tc>
        <w:tc>
          <w:tcPr>
            <w:tcW w:w="1768" w:type="dxa"/>
            <w:shd w:val="clear" w:color="auto" w:fill="FFFFFF" w:themeFill="background1"/>
            <w:tcMar>
              <w:top w:w="80" w:type="dxa"/>
              <w:left w:w="120" w:type="dxa"/>
              <w:bottom w:w="80" w:type="dxa"/>
              <w:right w:w="120" w:type="dxa"/>
            </w:tcMar>
          </w:tcPr>
          <w:p w14:paraId="10BA79C5" w14:textId="77777777" w:rsidR="00614085" w:rsidRPr="00225D5D" w:rsidRDefault="00614085" w:rsidP="00225D5D">
            <w:pPr>
              <w:spacing w:line="360" w:lineRule="auto"/>
              <w:rPr>
                <w:color w:val="000000" w:themeColor="text1"/>
              </w:rPr>
            </w:pPr>
            <w:r w:rsidRPr="00225D5D">
              <w:rPr>
                <w:color w:val="000000" w:themeColor="text1"/>
              </w:rPr>
              <w:t>Confirmed FastAPI as the right choice for the API layer of this system</w:t>
            </w:r>
          </w:p>
        </w:tc>
      </w:tr>
    </w:tbl>
    <w:p w14:paraId="0B962D40" w14:textId="77777777" w:rsidR="00614085" w:rsidRDefault="00614085" w:rsidP="00285E28">
      <w:pPr>
        <w:spacing w:line="360" w:lineRule="auto"/>
      </w:pPr>
    </w:p>
    <w:p w14:paraId="0C0356A4" w14:textId="77777777" w:rsidR="00465413" w:rsidRDefault="00465413" w:rsidP="00285E28">
      <w:pPr>
        <w:spacing w:line="360" w:lineRule="auto"/>
      </w:pPr>
    </w:p>
    <w:p w14:paraId="318489D6" w14:textId="77777777" w:rsidR="00465413" w:rsidRDefault="00465413" w:rsidP="00285E28">
      <w:pPr>
        <w:spacing w:line="360" w:lineRule="auto"/>
      </w:pPr>
    </w:p>
    <w:p w14:paraId="1703D05F" w14:textId="77777777" w:rsidR="00465413" w:rsidRDefault="00465413" w:rsidP="00285E28">
      <w:pPr>
        <w:spacing w:line="360" w:lineRule="auto"/>
      </w:pPr>
    </w:p>
    <w:p w14:paraId="728B9166" w14:textId="77777777" w:rsidR="00465413" w:rsidRDefault="00465413" w:rsidP="00285E28">
      <w:pPr>
        <w:spacing w:line="360" w:lineRule="auto"/>
      </w:pPr>
    </w:p>
    <w:p w14:paraId="6C744E2A" w14:textId="77777777" w:rsidR="00465413" w:rsidRDefault="00465413" w:rsidP="00285E28">
      <w:pPr>
        <w:spacing w:line="360" w:lineRule="auto"/>
      </w:pPr>
    </w:p>
    <w:p w14:paraId="25EFA8F3" w14:textId="35A61E32" w:rsidR="00614085" w:rsidRPr="00827449" w:rsidRDefault="00827449" w:rsidP="00827449">
      <w:pPr>
        <w:pStyle w:val="Heading3"/>
        <w:spacing w:line="360" w:lineRule="auto"/>
      </w:pPr>
      <w:bookmarkStart w:id="24" w:name="_Toc228685430"/>
      <w:r w:rsidRPr="00827449">
        <w:lastRenderedPageBreak/>
        <w:t xml:space="preserve">2.5.1 </w:t>
      </w:r>
      <w:r w:rsidR="00614085" w:rsidRPr="00827449">
        <w:t>Gap Analysis</w:t>
      </w:r>
      <w:bookmarkEnd w:id="24"/>
    </w:p>
    <w:p w14:paraId="705F8815" w14:textId="77777777" w:rsidR="003B0494" w:rsidRDefault="003B0494" w:rsidP="00D656CE">
      <w:pPr>
        <w:spacing w:after="180" w:line="360" w:lineRule="auto"/>
        <w:jc w:val="both"/>
      </w:pPr>
      <w:r w:rsidRPr="003B0494">
        <w:t>Looking across all the studies reviewed four clear gaps stand out that no existing tool or system fully addresses. The system built in this project was designed with each of these in mind.</w:t>
      </w:r>
    </w:p>
    <w:p w14:paraId="58CCBD39" w14:textId="0F3ED2E1" w:rsidR="003B0494" w:rsidRDefault="00D656CE" w:rsidP="00D656CE">
      <w:pPr>
        <w:spacing w:after="180" w:line="360" w:lineRule="auto"/>
        <w:jc w:val="both"/>
      </w:pPr>
      <w:r w:rsidRPr="003B0494">
        <w:rPr>
          <w:b/>
          <w:bCs/>
        </w:rPr>
        <w:t>Gap 1:</w:t>
      </w:r>
      <w:r>
        <w:t xml:space="preserve"> </w:t>
      </w:r>
      <w:r w:rsidR="003B0494" w:rsidRPr="003B0494">
        <w:t>Multi format support is the first gap. Most OCR and parsing tools are built for a specific file type. Some work well on PDFs others on scanned images and others on Word files but very few handle all three in a single unified pipeline. This was identified as a recurring limitation across many of the reviewed studies</w:t>
      </w:r>
      <w:r w:rsidR="003B0494">
        <w:t xml:space="preserve"> </w:t>
      </w:r>
      <w:sdt>
        <w:sdtPr>
          <w:id w:val="-1515908097"/>
          <w:citation/>
        </w:sdtPr>
        <w:sdtContent>
          <w:r w:rsidR="00C448BE">
            <w:fldChar w:fldCharType="begin"/>
          </w:r>
          <w:r w:rsidR="00C448BE">
            <w:rPr>
              <w:lang w:val="en-US"/>
            </w:rPr>
            <w:instrText xml:space="preserve">CITATION Hem \l 1033 </w:instrText>
          </w:r>
          <w:r w:rsidR="00C448BE">
            <w:fldChar w:fldCharType="separate"/>
          </w:r>
          <w:r w:rsidR="000B35E3">
            <w:rPr>
              <w:noProof/>
              <w:lang w:val="en-US"/>
            </w:rPr>
            <w:t>(Baumgartner, 2024)</w:t>
          </w:r>
          <w:r w:rsidR="00C448BE">
            <w:fldChar w:fldCharType="end"/>
          </w:r>
        </w:sdtContent>
      </w:sdt>
      <w:r>
        <w:t xml:space="preserve">. </w:t>
      </w:r>
      <w:r w:rsidR="003B0494" w:rsidRPr="003B0494">
        <w:t>This project addresses this gap by building a format detection layer at the start of the pipeline. This layer identifies the incoming file type and routes it to the correct parser before the main processing begins.</w:t>
      </w:r>
    </w:p>
    <w:p w14:paraId="6C21162B" w14:textId="58844D64" w:rsidR="003B0494" w:rsidRDefault="00D656CE" w:rsidP="00D656CE">
      <w:pPr>
        <w:spacing w:after="180" w:line="360" w:lineRule="auto"/>
        <w:jc w:val="both"/>
      </w:pPr>
      <w:r w:rsidRPr="003B0494">
        <w:rPr>
          <w:b/>
          <w:bCs/>
        </w:rPr>
        <w:t>Gap 2:</w:t>
      </w:r>
      <w:r>
        <w:t xml:space="preserve"> </w:t>
      </w:r>
      <w:r w:rsidR="003B0494" w:rsidRPr="003B0494">
        <w:t>Clause level traceability is the second gap. Existing extraction tools can pull out text and structure but very few record where each piece of content came from in the original document. Clause level extraction with source page traceability has been identified as one of the most important unresolved challenges in legal document processing</w:t>
      </w:r>
      <w:r w:rsidR="003B0494">
        <w:t xml:space="preserve"> </w:t>
      </w:r>
      <w:sdt>
        <w:sdtPr>
          <w:id w:val="-1669246650"/>
          <w:citation/>
        </w:sdtPr>
        <w:sdtContent>
          <w:r w:rsidR="00C448BE">
            <w:fldChar w:fldCharType="begin"/>
          </w:r>
          <w:r w:rsidR="00A61544">
            <w:rPr>
              <w:lang w:val="en-US"/>
            </w:rPr>
            <w:instrText xml:space="preserve">CITATION Tre251 \t  \l 1033 </w:instrText>
          </w:r>
          <w:r w:rsidR="00C448BE">
            <w:fldChar w:fldCharType="separate"/>
          </w:r>
          <w:r w:rsidR="000B35E3">
            <w:rPr>
              <w:noProof/>
              <w:lang w:val="en-US"/>
            </w:rPr>
            <w:t>(Trevisan Bianca, 2025)</w:t>
          </w:r>
          <w:r w:rsidR="00C448BE">
            <w:fldChar w:fldCharType="end"/>
          </w:r>
        </w:sdtContent>
      </w:sdt>
      <w:r>
        <w:t xml:space="preserve">. </w:t>
      </w:r>
      <w:r w:rsidR="003B0494" w:rsidRPr="003B0494">
        <w:t>This project addresses this gap by storing the source page number and bounding box coordinates alongside every extracted clause in the JSON output.</w:t>
      </w:r>
    </w:p>
    <w:p w14:paraId="20EE1C99" w14:textId="1D21F8F5" w:rsidR="003B0494" w:rsidRDefault="00D656CE" w:rsidP="009D55A3">
      <w:pPr>
        <w:spacing w:after="180" w:line="360" w:lineRule="auto"/>
        <w:jc w:val="both"/>
      </w:pPr>
      <w:r w:rsidRPr="003B0494">
        <w:rPr>
          <w:b/>
          <w:bCs/>
        </w:rPr>
        <w:t>Gap 3:</w:t>
      </w:r>
      <w:r>
        <w:t xml:space="preserve"> </w:t>
      </w:r>
      <w:r w:rsidR="003B0494" w:rsidRPr="003B0494">
        <w:t>Schema compliant JSON output is the third gap. While large language models can produce JSON the output is not always consistent in structure across different document types</w:t>
      </w:r>
      <w:r w:rsidR="003B0494">
        <w:t xml:space="preserve"> </w:t>
      </w:r>
      <w:sdt>
        <w:sdtPr>
          <w:id w:val="597063344"/>
          <w:citation/>
        </w:sdtPr>
        <w:sdtContent>
          <w:r w:rsidR="0084746C">
            <w:fldChar w:fldCharType="begin"/>
          </w:r>
          <w:r w:rsidR="0084746C">
            <w:rPr>
              <w:lang w:val="en-US"/>
            </w:rPr>
            <w:instrText xml:space="preserve"> CITATION Dag24 \l 1033 </w:instrText>
          </w:r>
          <w:r w:rsidR="0084746C">
            <w:fldChar w:fldCharType="separate"/>
          </w:r>
          <w:r w:rsidR="000B35E3">
            <w:rPr>
              <w:noProof/>
              <w:lang w:val="en-US"/>
            </w:rPr>
            <w:t>(Dagdelen John, 2024)</w:t>
          </w:r>
          <w:r w:rsidR="0084746C">
            <w:fldChar w:fldCharType="end"/>
          </w:r>
        </w:sdtContent>
      </w:sdt>
      <w:r>
        <w:t xml:space="preserve">. </w:t>
      </w:r>
      <w:r w:rsidR="003B0494" w:rsidRPr="003B0494">
        <w:t>This project addresses this gap by defining a strict canonical JSON schema at the design stage. The system then validates all output against that schema before it is served through the API.</w:t>
      </w:r>
    </w:p>
    <w:p w14:paraId="6AA0734E" w14:textId="2B078D2D" w:rsidR="003B0494" w:rsidRDefault="00D656CE" w:rsidP="003B0494">
      <w:pPr>
        <w:spacing w:after="180" w:line="360" w:lineRule="auto"/>
        <w:jc w:val="both"/>
      </w:pPr>
      <w:r w:rsidRPr="003B0494">
        <w:rPr>
          <w:b/>
          <w:bCs/>
        </w:rPr>
        <w:t>Gap 4:</w:t>
      </w:r>
      <w:r>
        <w:t xml:space="preserve"> </w:t>
      </w:r>
      <w:r w:rsidR="003B0494" w:rsidRPr="003B0494">
        <w:t>Combining open source and cloud OCR intelligently is the fourth gap. Benchmarking showed that Tesseract and Textract each have strengths depending on document quality but no existing pipeline combines both tools based on a quality check of the input</w:t>
      </w:r>
      <w:r w:rsidR="003B0494">
        <w:t xml:space="preserve"> </w:t>
      </w:r>
      <w:sdt>
        <w:sdtPr>
          <w:id w:val="-747264803"/>
          <w:citation/>
        </w:sdtPr>
        <w:sdtContent>
          <w:r w:rsidR="0084746C">
            <w:fldChar w:fldCharType="begin"/>
          </w:r>
          <w:r w:rsidR="0084746C">
            <w:rPr>
              <w:lang w:val="en-US"/>
            </w:rPr>
            <w:instrText xml:space="preserve"> CITATION Tan22 \l 1033 </w:instrText>
          </w:r>
          <w:r w:rsidR="0084746C">
            <w:fldChar w:fldCharType="separate"/>
          </w:r>
          <w:r w:rsidR="000B35E3">
            <w:rPr>
              <w:noProof/>
              <w:lang w:val="en-US"/>
            </w:rPr>
            <w:t>(Tanner, 2022)</w:t>
          </w:r>
          <w:r w:rsidR="0084746C">
            <w:fldChar w:fldCharType="end"/>
          </w:r>
        </w:sdtContent>
      </w:sdt>
      <w:r>
        <w:t xml:space="preserve">. </w:t>
      </w:r>
      <w:r w:rsidR="003B0494" w:rsidRPr="003B0494">
        <w:t>This project addresses this gap by routing documents to Tesseract or AWS Textract based on an automated quality assessment of the input file. This approach manages cost and accuracy together.</w:t>
      </w:r>
    </w:p>
    <w:p w14:paraId="2DB77D7C" w14:textId="5473696E" w:rsidR="00614085" w:rsidRDefault="00614085" w:rsidP="003B0494">
      <w:pPr>
        <w:pStyle w:val="Heading1"/>
        <w:spacing w:line="360" w:lineRule="auto"/>
      </w:pPr>
      <w:bookmarkStart w:id="25" w:name="_Toc228685431"/>
      <w:r>
        <w:lastRenderedPageBreak/>
        <w:t>3. Conclusion</w:t>
      </w:r>
      <w:bookmarkEnd w:id="25"/>
    </w:p>
    <w:p w14:paraId="248FE60E" w14:textId="77777777" w:rsidR="005D7DA0" w:rsidRDefault="005D7DA0" w:rsidP="00884CD3">
      <w:pPr>
        <w:spacing w:after="180" w:line="360" w:lineRule="auto"/>
        <w:jc w:val="both"/>
      </w:pPr>
      <w:r w:rsidRPr="005D7DA0">
        <w:t>This report has covered the full background planning and research basis for the AI Based Document Ingestion and Normalisation System project developed for r2p Asia Pacific Pty Ltd. The project was motivated by a real and pressing problem. The manual processing of large numbers of multi format documents is slow error prone and hard to audit. The system built as part of this project aims to automate that process entirely.</w:t>
      </w:r>
    </w:p>
    <w:p w14:paraId="35D7E171" w14:textId="55302689" w:rsidR="005D7DA0" w:rsidRPr="005D7DA0" w:rsidRDefault="005D7DA0" w:rsidP="005D7DA0">
      <w:pPr>
        <w:spacing w:after="180" w:line="360" w:lineRule="auto"/>
        <w:jc w:val="both"/>
      </w:pPr>
      <w:r w:rsidRPr="005D7DA0">
        <w:t>The literature review confirmed that the tools and methods needed to build this system are well established and widely supported. Cloud based OCR tools have been shown to perform significantly better than Tesseract on noisy scans and this shaped the decision to build a hybrid OCR layer</w:t>
      </w:r>
      <w:r>
        <w:t xml:space="preserve"> </w:t>
      </w:r>
      <w:sdt>
        <w:sdtPr>
          <w:id w:val="1688946639"/>
          <w:citation/>
        </w:sdtPr>
        <w:sdtContent>
          <w:r w:rsidR="0084746C">
            <w:fldChar w:fldCharType="begin"/>
          </w:r>
          <w:r w:rsidR="0084746C">
            <w:rPr>
              <w:lang w:val="en-US"/>
            </w:rPr>
            <w:instrText xml:space="preserve"> CITATION Tan22 \l 1033 </w:instrText>
          </w:r>
          <w:r w:rsidR="0084746C">
            <w:fldChar w:fldCharType="separate"/>
          </w:r>
          <w:r w:rsidR="000B35E3">
            <w:rPr>
              <w:noProof/>
              <w:lang w:val="en-US"/>
            </w:rPr>
            <w:t>(Tanner, 2022)</w:t>
          </w:r>
          <w:r w:rsidR="0084746C">
            <w:fldChar w:fldCharType="end"/>
          </w:r>
        </w:sdtContent>
      </w:sdt>
      <w:r w:rsidR="00884CD3">
        <w:t xml:space="preserve">. </w:t>
      </w:r>
      <w:r w:rsidRPr="005D7DA0">
        <w:t>Including layout information alongside text leads to far better document understanding and this justified the use of layout aware parsing</w:t>
      </w:r>
      <w:r w:rsidR="00884CD3">
        <w:t xml:space="preserve"> </w:t>
      </w:r>
      <w:sdt>
        <w:sdtPr>
          <w:id w:val="1978490117"/>
          <w:citation/>
        </w:sdtPr>
        <w:sdtContent>
          <w:r w:rsidR="000209A8">
            <w:fldChar w:fldCharType="begin"/>
          </w:r>
          <w:r w:rsidR="000209A8">
            <w:rPr>
              <w:lang w:val="en-US"/>
            </w:rPr>
            <w:instrText xml:space="preserve"> CITATION XuY20 \l 1033 </w:instrText>
          </w:r>
          <w:r w:rsidR="000209A8">
            <w:fldChar w:fldCharType="separate"/>
          </w:r>
          <w:r w:rsidR="000B35E3">
            <w:rPr>
              <w:noProof/>
              <w:lang w:val="en-US"/>
            </w:rPr>
            <w:t>(Xu Yang Li, 2020)</w:t>
          </w:r>
          <w:r w:rsidR="000209A8">
            <w:fldChar w:fldCharType="end"/>
          </w:r>
        </w:sdtContent>
      </w:sdt>
      <w:r w:rsidR="00884CD3">
        <w:t>.</w:t>
      </w:r>
      <w:r w:rsidR="000209A8">
        <w:t xml:space="preserve"> </w:t>
      </w:r>
      <w:r w:rsidRPr="005D7DA0">
        <w:t>Structured JSON has also been confirmed as a reliable and flexible output format for AI extracted document content</w:t>
      </w:r>
      <w:r>
        <w:t xml:space="preserve"> </w:t>
      </w:r>
      <w:sdt>
        <w:sdtPr>
          <w:id w:val="-271712892"/>
          <w:citation/>
        </w:sdtPr>
        <w:sdtContent>
          <w:r w:rsidR="0084746C">
            <w:fldChar w:fldCharType="begin"/>
          </w:r>
          <w:r w:rsidR="0084746C">
            <w:rPr>
              <w:lang w:val="en-US"/>
            </w:rPr>
            <w:instrText xml:space="preserve"> CITATION Dag24 \l 1033 </w:instrText>
          </w:r>
          <w:r w:rsidR="0084746C">
            <w:fldChar w:fldCharType="separate"/>
          </w:r>
          <w:r w:rsidR="000B35E3">
            <w:rPr>
              <w:noProof/>
              <w:lang w:val="en-US"/>
            </w:rPr>
            <w:t>(Dagdelen John, 2024)</w:t>
          </w:r>
          <w:r w:rsidR="0084746C">
            <w:fldChar w:fldCharType="end"/>
          </w:r>
        </w:sdtContent>
      </w:sdt>
      <w:r w:rsidR="00884CD3">
        <w:t xml:space="preserve">. </w:t>
      </w:r>
      <w:r w:rsidRPr="005D7DA0">
        <w:t>At the same time the review clearly showed that no existing system brings all of these capabilities together in a single lightweight pipeline. No system currently handles multi format input provides clause level traceability validates output against a fixed schema and serves results through a REST API all in one place. That is the gap this project fills.</w:t>
      </w:r>
    </w:p>
    <w:p w14:paraId="4690E1F7" w14:textId="3EB65706" w:rsidR="005C449A" w:rsidRDefault="005C449A" w:rsidP="005C449A">
      <w:pPr>
        <w:spacing w:after="180" w:line="360" w:lineRule="auto"/>
        <w:jc w:val="both"/>
      </w:pPr>
      <w:r>
        <w:t>The Proof of Concept achieved an extraction accuracy of around 88 percent. This is above the 85 percent target. The processing latency was approximately 1.5 seconds per document which is well within the two second limit. These results confirm that the proposed approach is sound.</w:t>
      </w:r>
    </w:p>
    <w:p w14:paraId="10CA5F4A" w14:textId="77777777" w:rsidR="005C449A" w:rsidRDefault="005C449A" w:rsidP="005C449A">
      <w:pPr>
        <w:spacing w:after="180" w:line="360" w:lineRule="auto"/>
        <w:jc w:val="both"/>
      </w:pPr>
      <w:r>
        <w:t>There are some honest limitations to note. The Proof of Concept was tested on synthetic documents because real r2p Australia files were not available during the project. This means real world performance may differ somewhat. The system has not been tested at high document volumes. No user authentication has been added yet which would be a required step before any production deployment.</w:t>
      </w:r>
    </w:p>
    <w:p w14:paraId="0B7C4D18" w14:textId="77777777" w:rsidR="00767EC7" w:rsidRDefault="00767EC7" w:rsidP="005C449A">
      <w:pPr>
        <w:spacing w:after="180" w:line="360" w:lineRule="auto"/>
        <w:jc w:val="both"/>
      </w:pPr>
    </w:p>
    <w:p w14:paraId="177FE36D" w14:textId="77777777" w:rsidR="00767EC7" w:rsidRDefault="00767EC7" w:rsidP="005C449A">
      <w:pPr>
        <w:spacing w:after="180" w:line="360" w:lineRule="auto"/>
        <w:jc w:val="both"/>
      </w:pPr>
    </w:p>
    <w:p w14:paraId="7CBCBCE6" w14:textId="77777777" w:rsidR="003564A7" w:rsidRPr="003564A7" w:rsidRDefault="003564A7" w:rsidP="003564A7">
      <w:pPr>
        <w:spacing w:after="180" w:line="360" w:lineRule="auto"/>
        <w:jc w:val="both"/>
      </w:pPr>
      <w:r w:rsidRPr="003564A7">
        <w:lastRenderedPageBreak/>
        <w:t>The following recommendations are made based on the findings.</w:t>
      </w:r>
    </w:p>
    <w:p w14:paraId="504287FF" w14:textId="1A638BA5" w:rsidR="003564A7" w:rsidRDefault="003564A7" w:rsidP="005C449A">
      <w:pPr>
        <w:spacing w:after="180" w:line="360" w:lineRule="auto"/>
        <w:jc w:val="both"/>
      </w:pPr>
      <w:r w:rsidRPr="003564A7">
        <w:t>In the short term the system should be tested on a real set of r2p Australia documents to validate the accuracy results. Image preprocessing should also be improved to handle very poor quality scans. This would build on the baseline improvements highlighted in the OCR literature review</w:t>
      </w:r>
      <w:r>
        <w:t xml:space="preserve"> </w:t>
      </w:r>
      <w:sdt>
        <w:sdtPr>
          <w:id w:val="554350897"/>
          <w:citation/>
        </w:sdtPr>
        <w:sdtContent>
          <w:r>
            <w:fldChar w:fldCharType="begin"/>
          </w:r>
          <w:r>
            <w:rPr>
              <w:lang w:val="en-US"/>
            </w:rPr>
            <w:instrText xml:space="preserve"> CITATION Mem20 \l 1033 </w:instrText>
          </w:r>
          <w:r>
            <w:fldChar w:fldCharType="separate"/>
          </w:r>
          <w:r w:rsidR="000B35E3">
            <w:rPr>
              <w:noProof/>
              <w:lang w:val="en-US"/>
            </w:rPr>
            <w:t>(Memon, 2020)</w:t>
          </w:r>
          <w:r>
            <w:fldChar w:fldCharType="end"/>
          </w:r>
        </w:sdtContent>
      </w:sdt>
      <w:r>
        <w:t>.</w:t>
      </w:r>
      <w:r w:rsidR="00884CD3">
        <w:t xml:space="preserve"> </w:t>
      </w:r>
    </w:p>
    <w:p w14:paraId="531926B3" w14:textId="241CB21B" w:rsidR="003564A7" w:rsidRPr="003564A7" w:rsidRDefault="003564A7" w:rsidP="003564A7">
      <w:pPr>
        <w:spacing w:after="180" w:line="360" w:lineRule="auto"/>
        <w:jc w:val="both"/>
      </w:pPr>
      <w:r w:rsidRPr="003564A7">
        <w:t>In the medium term the system should be containerised using Docker and deployed to a cloud environment. This deployment should include load balancing and an authentication layer.In the longer term the system could be connected directly into r2p's contract management workflows. It could also be extended to support additional document types.</w:t>
      </w:r>
    </w:p>
    <w:p w14:paraId="10B98C85" w14:textId="29EDF454" w:rsidR="00A33142" w:rsidRDefault="003564A7" w:rsidP="00884CD3">
      <w:pPr>
        <w:spacing w:after="180" w:line="360" w:lineRule="auto"/>
        <w:jc w:val="both"/>
      </w:pPr>
      <w:r w:rsidRPr="003564A7">
        <w:t>Overall this project has shown that automating document ingestion and normalisation is achievable affordable and practically valuable for an organisation like r2p Australia. With a phased rollout and proper investment this system could save significant manual effort reduce the risk of data errors and give r2p a reliable audit trail for all the documents it handles.</w:t>
      </w:r>
    </w:p>
    <w:p w14:paraId="5AAC69DF" w14:textId="77777777" w:rsidR="001326C2" w:rsidRDefault="001326C2" w:rsidP="00884CD3">
      <w:pPr>
        <w:spacing w:after="180" w:line="360" w:lineRule="auto"/>
        <w:jc w:val="both"/>
      </w:pPr>
    </w:p>
    <w:p w14:paraId="600225E6" w14:textId="77777777" w:rsidR="00A33142" w:rsidRDefault="00A33142" w:rsidP="00884CD3">
      <w:pPr>
        <w:spacing w:after="180" w:line="360" w:lineRule="auto"/>
        <w:jc w:val="both"/>
      </w:pPr>
    </w:p>
    <w:p w14:paraId="16888961" w14:textId="77777777" w:rsidR="00A33142" w:rsidRDefault="00A33142" w:rsidP="00884CD3">
      <w:pPr>
        <w:spacing w:after="180" w:line="360" w:lineRule="auto"/>
        <w:jc w:val="both"/>
      </w:pPr>
    </w:p>
    <w:p w14:paraId="35D48991" w14:textId="77777777" w:rsidR="00A33142" w:rsidRDefault="00A33142" w:rsidP="00884CD3">
      <w:pPr>
        <w:spacing w:after="180" w:line="360" w:lineRule="auto"/>
        <w:jc w:val="both"/>
      </w:pPr>
    </w:p>
    <w:p w14:paraId="791AD7BF" w14:textId="77777777" w:rsidR="00A33142" w:rsidRDefault="00A33142" w:rsidP="00884CD3">
      <w:pPr>
        <w:spacing w:after="180" w:line="360" w:lineRule="auto"/>
        <w:jc w:val="both"/>
      </w:pPr>
    </w:p>
    <w:p w14:paraId="77847AC5" w14:textId="77777777" w:rsidR="00A33142" w:rsidRDefault="00A33142" w:rsidP="00884CD3">
      <w:pPr>
        <w:spacing w:after="180" w:line="360" w:lineRule="auto"/>
        <w:jc w:val="both"/>
      </w:pPr>
    </w:p>
    <w:p w14:paraId="747911D9" w14:textId="77777777" w:rsidR="00A33142" w:rsidRDefault="00A33142" w:rsidP="00884CD3">
      <w:pPr>
        <w:spacing w:after="180" w:line="360" w:lineRule="auto"/>
        <w:jc w:val="both"/>
      </w:pPr>
    </w:p>
    <w:p w14:paraId="3E054B0E" w14:textId="77777777" w:rsidR="00A33142" w:rsidRDefault="00A33142" w:rsidP="00884CD3">
      <w:pPr>
        <w:spacing w:after="180" w:line="360" w:lineRule="auto"/>
        <w:jc w:val="both"/>
      </w:pPr>
    </w:p>
    <w:p w14:paraId="391F2B1B" w14:textId="77777777" w:rsidR="00A33142" w:rsidRDefault="00A33142" w:rsidP="00884CD3">
      <w:pPr>
        <w:spacing w:after="180" w:line="360" w:lineRule="auto"/>
        <w:jc w:val="both"/>
      </w:pPr>
    </w:p>
    <w:p w14:paraId="5FA79234" w14:textId="77777777" w:rsidR="00A33142" w:rsidRDefault="00A33142" w:rsidP="00884CD3">
      <w:pPr>
        <w:spacing w:after="180" w:line="360" w:lineRule="auto"/>
        <w:jc w:val="both"/>
      </w:pPr>
    </w:p>
    <w:p w14:paraId="2769D3FA" w14:textId="77777777" w:rsidR="00F526B3" w:rsidRDefault="00F526B3" w:rsidP="00285E28">
      <w:pPr>
        <w:spacing w:line="360" w:lineRule="auto"/>
      </w:pPr>
    </w:p>
    <w:bookmarkStart w:id="26" w:name="_Toc228685432" w:displacedByCustomXml="next"/>
    <w:sdt>
      <w:sdtPr>
        <w:rPr>
          <w:rFonts w:eastAsia="Arial" w:cs="Arial"/>
          <w:b w:val="0"/>
          <w:color w:val="auto"/>
          <w:kern w:val="0"/>
          <w:sz w:val="24"/>
          <w:szCs w:val="24"/>
          <w14:ligatures w14:val="none"/>
        </w:rPr>
        <w:id w:val="1139767362"/>
        <w:docPartObj>
          <w:docPartGallery w:val="Bibliographies"/>
          <w:docPartUnique/>
        </w:docPartObj>
      </w:sdtPr>
      <w:sdtContent>
        <w:p w14:paraId="5CCE5D42" w14:textId="69BDDF30" w:rsidR="00614085" w:rsidRDefault="00D222A0" w:rsidP="00A22C4D">
          <w:pPr>
            <w:pStyle w:val="Heading1"/>
            <w:spacing w:line="360" w:lineRule="auto"/>
          </w:pPr>
          <w:r>
            <w:t>Ref</w:t>
          </w:r>
          <w:r w:rsidR="00996E79">
            <w:t>er</w:t>
          </w:r>
          <w:r w:rsidR="000160E6">
            <w:t>ences</w:t>
          </w:r>
          <w:bookmarkEnd w:id="26"/>
        </w:p>
        <w:sdt>
          <w:sdtPr>
            <w:id w:val="111145805"/>
            <w:bibliography/>
          </w:sdtPr>
          <w:sdtContent>
            <w:p w14:paraId="017E6145" w14:textId="77777777" w:rsidR="000B35E3" w:rsidRDefault="00614085" w:rsidP="000B35E3">
              <w:pPr>
                <w:pStyle w:val="Bibliography"/>
                <w:ind w:left="720" w:hanging="720"/>
                <w:rPr>
                  <w:noProof/>
                </w:rPr>
              </w:pPr>
              <w:r>
                <w:fldChar w:fldCharType="begin"/>
              </w:r>
              <w:r>
                <w:instrText xml:space="preserve"> BIBLIOGRAPHY </w:instrText>
              </w:r>
              <w:r>
                <w:fldChar w:fldCharType="separate"/>
              </w:r>
              <w:r w:rsidR="000B35E3">
                <w:rPr>
                  <w:noProof/>
                </w:rPr>
                <w:t xml:space="preserve">Memon, J. S. (2020). Handwritten optical character recognition (OCR). </w:t>
              </w:r>
              <w:r w:rsidR="000B35E3">
                <w:rPr>
                  <w:i/>
                  <w:iCs/>
                  <w:noProof/>
                </w:rPr>
                <w:t>comprehensive systematic literature review (SLR)</w:t>
              </w:r>
              <w:r w:rsidR="000B35E3">
                <w:rPr>
                  <w:noProof/>
                </w:rPr>
                <w:t>, 142642–142668.</w:t>
              </w:r>
            </w:p>
            <w:p w14:paraId="68663C73" w14:textId="77777777" w:rsidR="000B35E3" w:rsidRDefault="000B35E3" w:rsidP="000B35E3">
              <w:pPr>
                <w:pStyle w:val="Bibliography"/>
                <w:ind w:left="720" w:hanging="720"/>
                <w:rPr>
                  <w:noProof/>
                </w:rPr>
              </w:pPr>
              <w:r>
                <w:rPr>
                  <w:noProof/>
                </w:rPr>
                <w:t xml:space="preserve">Tanner, S. (2022). OCR with Tesseract, Amazon Textract, and Google Document AI: A benchmarking experiment. </w:t>
              </w:r>
              <w:r>
                <w:rPr>
                  <w:i/>
                  <w:iCs/>
                  <w:noProof/>
                </w:rPr>
                <w:t>Journal of Computational Social Science</w:t>
              </w:r>
              <w:r>
                <w:rPr>
                  <w:noProof/>
                </w:rPr>
                <w:t>, 459–477.</w:t>
              </w:r>
            </w:p>
            <w:p w14:paraId="352A044F" w14:textId="77777777" w:rsidR="000B35E3" w:rsidRDefault="000B35E3" w:rsidP="000B35E3">
              <w:pPr>
                <w:pStyle w:val="Bibliography"/>
                <w:ind w:left="720" w:hanging="720"/>
                <w:rPr>
                  <w:noProof/>
                </w:rPr>
              </w:pPr>
              <w:r>
                <w:rPr>
                  <w:noProof/>
                </w:rPr>
                <w:t xml:space="preserve">Singh, M. B. (2016). OCR++: A robust framework for information extraction from scholarly articles. In Proceedings of COLING 2016, the 26th International Conference on Computational Linguistics . </w:t>
              </w:r>
              <w:r>
                <w:rPr>
                  <w:i/>
                  <w:iCs/>
                  <w:noProof/>
                </w:rPr>
                <w:t>Association for Computational Linguistics</w:t>
              </w:r>
              <w:r>
                <w:rPr>
                  <w:noProof/>
                </w:rPr>
                <w:t>, 3390–3400.</w:t>
              </w:r>
            </w:p>
            <w:p w14:paraId="27F42BA9" w14:textId="77777777" w:rsidR="000B35E3" w:rsidRDefault="000B35E3" w:rsidP="000B35E3">
              <w:pPr>
                <w:pStyle w:val="Bibliography"/>
                <w:ind w:left="720" w:hanging="720"/>
                <w:rPr>
                  <w:noProof/>
                </w:rPr>
              </w:pPr>
              <w:r>
                <w:rPr>
                  <w:noProof/>
                </w:rPr>
                <w:t xml:space="preserve">Xu Yang Li, M. C. (2020). LayoutLM: Pre-training of text and layout for document image understanding. In Proceedings of the 26th ACM SIGKDD International Conference on Knowledge Discovery and Data Mining. </w:t>
              </w:r>
              <w:r>
                <w:rPr>
                  <w:i/>
                  <w:iCs/>
                  <w:noProof/>
                </w:rPr>
                <w:t>Association for Computing Machinery</w:t>
              </w:r>
              <w:r>
                <w:rPr>
                  <w:noProof/>
                </w:rPr>
                <w:t>, 1192–1200.</w:t>
              </w:r>
            </w:p>
            <w:p w14:paraId="5D3BA784" w14:textId="77777777" w:rsidR="000B35E3" w:rsidRDefault="000B35E3" w:rsidP="000B35E3">
              <w:pPr>
                <w:pStyle w:val="Bibliography"/>
                <w:ind w:left="720" w:hanging="720"/>
                <w:rPr>
                  <w:noProof/>
                </w:rPr>
              </w:pPr>
              <w:r>
                <w:rPr>
                  <w:noProof/>
                </w:rPr>
                <w:t xml:space="preserve">Huang Yupan, L. T. (2022). LayoutLMv3: Pre-training for document AI with unified text and image masking. In Proceedings of the 30th ACM International Conference on Multimedia. </w:t>
              </w:r>
              <w:r>
                <w:rPr>
                  <w:i/>
                  <w:iCs/>
                  <w:noProof/>
                </w:rPr>
                <w:t>Association for Computing Machinery</w:t>
              </w:r>
              <w:r>
                <w:rPr>
                  <w:noProof/>
                </w:rPr>
                <w:t>, 4083–4091.</w:t>
              </w:r>
            </w:p>
            <w:p w14:paraId="54966AD6" w14:textId="77777777" w:rsidR="000B35E3" w:rsidRDefault="000B35E3" w:rsidP="000B35E3">
              <w:pPr>
                <w:pStyle w:val="Bibliography"/>
                <w:ind w:left="720" w:hanging="720"/>
                <w:rPr>
                  <w:noProof/>
                </w:rPr>
              </w:pPr>
              <w:r>
                <w:rPr>
                  <w:noProof/>
                </w:rPr>
                <w:t xml:space="preserve">Nanonets. (2025). </w:t>
              </w:r>
              <w:r>
                <w:rPr>
                  <w:i/>
                  <w:iCs/>
                  <w:noProof/>
                </w:rPr>
                <w:t>Your ultimate guide to understanding LayoutLM.</w:t>
              </w:r>
              <w:r>
                <w:rPr>
                  <w:noProof/>
                </w:rPr>
                <w:t xml:space="preserve"> From Nanonets Blog: https://nanonets.com/blog/layoutlm-explained/</w:t>
              </w:r>
            </w:p>
            <w:p w14:paraId="298D858F" w14:textId="77777777" w:rsidR="000B35E3" w:rsidRDefault="000B35E3" w:rsidP="000B35E3">
              <w:pPr>
                <w:pStyle w:val="Bibliography"/>
                <w:ind w:left="720" w:hanging="720"/>
                <w:rPr>
                  <w:noProof/>
                </w:rPr>
              </w:pPr>
              <w:r>
                <w:rPr>
                  <w:noProof/>
                </w:rPr>
                <w:t xml:space="preserve">Luo Chuwei, Z. P. (2024). LayoutLLM: Layout instruction tuning with large language models for document understanding. </w:t>
              </w:r>
              <w:r>
                <w:rPr>
                  <w:i/>
                  <w:iCs/>
                  <w:noProof/>
                </w:rPr>
                <w:t>In Proceedings of the IEEE/CVF Conference on Computer Vision and Pattern Recognition</w:t>
              </w:r>
              <w:r>
                <w:rPr>
                  <w:noProof/>
                </w:rPr>
                <w:t>, 15630–15640. From IEEE: https://doi.org/10.1109/CVPR52733.2024.01480</w:t>
              </w:r>
            </w:p>
            <w:p w14:paraId="3549956B" w14:textId="77777777" w:rsidR="000B35E3" w:rsidRDefault="000B35E3" w:rsidP="000B35E3">
              <w:pPr>
                <w:pStyle w:val="Bibliography"/>
                <w:ind w:left="720" w:hanging="720"/>
                <w:rPr>
                  <w:noProof/>
                </w:rPr>
              </w:pPr>
              <w:r>
                <w:rPr>
                  <w:noProof/>
                </w:rPr>
                <w:t xml:space="preserve">Pudasaini Suman, S. S. (2022). Application of NLP for information extraction from unstructured documents. In Iwin Jeena Jacob, Francisco M. Gonzalez-Longatt, Suja Panicker Kolandapalayam Shanmugam, &amp; Ivan Izonin (Eds.). </w:t>
              </w:r>
              <w:r>
                <w:rPr>
                  <w:i/>
                  <w:iCs/>
                  <w:noProof/>
                </w:rPr>
                <w:t>Expert clouds and applications: Lecture notes in networks and systems, 209</w:t>
              </w:r>
              <w:r>
                <w:rPr>
                  <w:noProof/>
                </w:rPr>
                <w:t>, 569–579.</w:t>
              </w:r>
            </w:p>
            <w:p w14:paraId="62F5F4DF" w14:textId="77777777" w:rsidR="000B35E3" w:rsidRDefault="000B35E3" w:rsidP="000B35E3">
              <w:pPr>
                <w:pStyle w:val="Bibliography"/>
                <w:ind w:left="720" w:hanging="720"/>
                <w:rPr>
                  <w:noProof/>
                </w:rPr>
              </w:pPr>
              <w:r>
                <w:rPr>
                  <w:noProof/>
                </w:rPr>
                <w:t xml:space="preserve">Dagdelen John, D. A. (2024, January 22). </w:t>
              </w:r>
              <w:r>
                <w:rPr>
                  <w:i/>
                  <w:iCs/>
                  <w:noProof/>
                </w:rPr>
                <w:t>Structured information extraction from scientific text with large language models.</w:t>
              </w:r>
              <w:r>
                <w:rPr>
                  <w:noProof/>
                </w:rPr>
                <w:t xml:space="preserve"> From Nature Communication: https://doi.org/10.1038/s41467-024-45563-x</w:t>
              </w:r>
            </w:p>
            <w:p w14:paraId="10C00866" w14:textId="77777777" w:rsidR="000B35E3" w:rsidRDefault="000B35E3" w:rsidP="000B35E3">
              <w:pPr>
                <w:pStyle w:val="Bibliography"/>
                <w:ind w:left="720" w:hanging="720"/>
                <w:rPr>
                  <w:noProof/>
                </w:rPr>
              </w:pPr>
              <w:r>
                <w:rPr>
                  <w:noProof/>
                </w:rPr>
                <w:t xml:space="preserve">Hemati Wahed, &amp;. B. (2024). Exploring AI-driven approaches for unstructured document analysis and future horizons. </w:t>
              </w:r>
              <w:r>
                <w:rPr>
                  <w:i/>
                  <w:iCs/>
                  <w:noProof/>
                </w:rPr>
                <w:t>Journal of Big Data, 11</w:t>
              </w:r>
              <w:r>
                <w:rPr>
                  <w:noProof/>
                </w:rPr>
                <w:t>(92).</w:t>
              </w:r>
            </w:p>
            <w:p w14:paraId="320EEE6C" w14:textId="77777777" w:rsidR="000B35E3" w:rsidRDefault="000B35E3" w:rsidP="000B35E3">
              <w:pPr>
                <w:pStyle w:val="Bibliography"/>
                <w:ind w:left="720" w:hanging="720"/>
                <w:rPr>
                  <w:noProof/>
                </w:rPr>
              </w:pPr>
              <w:r>
                <w:rPr>
                  <w:noProof/>
                </w:rPr>
                <w:t xml:space="preserve">Trevisan Bianca, &amp;. S. (2025, October 10). </w:t>
              </w:r>
              <w:r>
                <w:rPr>
                  <w:i/>
                  <w:iCs/>
                  <w:noProof/>
                </w:rPr>
                <w:t>urvey on legal information extraction: Current status and open challenges. Knowledge and Information Systems.</w:t>
              </w:r>
              <w:r>
                <w:rPr>
                  <w:noProof/>
                </w:rPr>
                <w:t xml:space="preserve"> From Advance online publication: https://doi.org/10.1007/s10115-025-02600-5</w:t>
              </w:r>
            </w:p>
            <w:p w14:paraId="01DD7603" w14:textId="77777777" w:rsidR="000B35E3" w:rsidRDefault="000B35E3" w:rsidP="000B35E3">
              <w:pPr>
                <w:pStyle w:val="Bibliography"/>
                <w:ind w:left="720" w:hanging="720"/>
                <w:rPr>
                  <w:noProof/>
                </w:rPr>
              </w:pPr>
              <w:r>
                <w:rPr>
                  <w:noProof/>
                </w:rPr>
                <w:t xml:space="preserve">Shetty Rashmi, &amp;. G. (2024). FastAPI: A modern web framework for Python. </w:t>
              </w:r>
              <w:r>
                <w:rPr>
                  <w:i/>
                  <w:iCs/>
                  <w:noProof/>
                </w:rPr>
                <w:t>nternational Journal of Science and Research, 13</w:t>
              </w:r>
              <w:r>
                <w:rPr>
                  <w:noProof/>
                </w:rPr>
                <w:t>(5), 1–8.</w:t>
              </w:r>
            </w:p>
            <w:p w14:paraId="2804FD39" w14:textId="77777777" w:rsidR="000B35E3" w:rsidRDefault="000B35E3" w:rsidP="000B35E3">
              <w:pPr>
                <w:pStyle w:val="Bibliography"/>
                <w:ind w:left="720" w:hanging="720"/>
                <w:rPr>
                  <w:noProof/>
                </w:rPr>
              </w:pPr>
              <w:r>
                <w:rPr>
                  <w:noProof/>
                </w:rPr>
                <w:t xml:space="preserve">NVIDIA Developer. (2022). </w:t>
              </w:r>
              <w:r>
                <w:rPr>
                  <w:i/>
                  <w:iCs/>
                  <w:noProof/>
                </w:rPr>
                <w:t>Building a machine learning microservice with FastAPI</w:t>
              </w:r>
              <w:r>
                <w:rPr>
                  <w:noProof/>
                </w:rPr>
                <w:t>. From NVIDIA Technical Blog: https://developer.nvidia.com/blog/building-a-machine-learning-microservice-with-fastapi/</w:t>
              </w:r>
            </w:p>
            <w:p w14:paraId="62734D06" w14:textId="77777777" w:rsidR="000B35E3" w:rsidRDefault="000B35E3" w:rsidP="000B35E3">
              <w:pPr>
                <w:pStyle w:val="Bibliography"/>
                <w:ind w:left="720" w:hanging="720"/>
                <w:rPr>
                  <w:noProof/>
                </w:rPr>
              </w:pPr>
              <w:r>
                <w:rPr>
                  <w:noProof/>
                </w:rPr>
                <w:t xml:space="preserve">Baumgartner, H. W. (2024, July 05). Exploring AI-driven approaches for unstructured document analysis and future horizons. </w:t>
              </w:r>
              <w:r>
                <w:rPr>
                  <w:i/>
                  <w:iCs/>
                  <w:noProof/>
                </w:rPr>
                <w:t>Journal of Big Data, 11</w:t>
              </w:r>
              <w:r>
                <w:rPr>
                  <w:noProof/>
                </w:rPr>
                <w:t>(1).</w:t>
              </w:r>
            </w:p>
            <w:p w14:paraId="7C5EBD70" w14:textId="77777777" w:rsidR="000B35E3" w:rsidRDefault="000B35E3" w:rsidP="000B35E3">
              <w:pPr>
                <w:pStyle w:val="Bibliography"/>
                <w:ind w:left="720" w:hanging="720"/>
                <w:rPr>
                  <w:noProof/>
                </w:rPr>
              </w:pPr>
              <w:r>
                <w:rPr>
                  <w:noProof/>
                </w:rPr>
                <w:t xml:space="preserve">Trevisan Bianca, &amp;. S. (2025). </w:t>
              </w:r>
              <w:r>
                <w:rPr>
                  <w:i/>
                  <w:iCs/>
                  <w:noProof/>
                </w:rPr>
                <w:t>Survey on legal information extraction: Current status and open challenges.</w:t>
              </w:r>
              <w:r>
                <w:rPr>
                  <w:noProof/>
                </w:rPr>
                <w:t xml:space="preserve"> From Advance online publication: https://doi.org/10.1007/s10115-025-02600-5</w:t>
              </w:r>
            </w:p>
            <w:p w14:paraId="59965EDB" w14:textId="77777777" w:rsidR="000B35E3" w:rsidRDefault="000B35E3" w:rsidP="000B35E3">
              <w:pPr>
                <w:pStyle w:val="Bibliography"/>
                <w:ind w:left="720" w:hanging="720"/>
                <w:rPr>
                  <w:noProof/>
                </w:rPr>
              </w:pPr>
              <w:r>
                <w:rPr>
                  <w:noProof/>
                </w:rPr>
                <w:lastRenderedPageBreak/>
                <w:t xml:space="preserve">Adelson Peter, &amp;. N. (2025). </w:t>
              </w:r>
              <w:r>
                <w:rPr>
                  <w:i/>
                  <w:iCs/>
                  <w:noProof/>
                </w:rPr>
                <w:t>The material contracts corpus</w:t>
              </w:r>
              <w:r>
                <w:rPr>
                  <w:noProof/>
                </w:rPr>
                <w:t>. From arXiv preprint : https://arxiv.org/abs/2504.02864</w:t>
              </w:r>
            </w:p>
            <w:p w14:paraId="78C1EA6C" w14:textId="77777777" w:rsidR="000B35E3" w:rsidRDefault="000B35E3" w:rsidP="000B35E3">
              <w:pPr>
                <w:pStyle w:val="Bibliography"/>
                <w:ind w:left="720" w:hanging="720"/>
                <w:rPr>
                  <w:noProof/>
                </w:rPr>
              </w:pPr>
              <w:r>
                <w:rPr>
                  <w:noProof/>
                </w:rPr>
                <w:t xml:space="preserve">KlearStack. (2026). </w:t>
              </w:r>
              <w:r>
                <w:rPr>
                  <w:i/>
                  <w:iCs/>
                  <w:noProof/>
                </w:rPr>
                <w:t>OCR software comparison 2026: Top tools reviewed</w:t>
              </w:r>
              <w:r>
                <w:rPr>
                  <w:noProof/>
                </w:rPr>
                <w:t>. From KlearStack AI: https://klearstack.com/ocr-software-comparison</w:t>
              </w:r>
            </w:p>
            <w:p w14:paraId="424B1C88" w14:textId="77777777" w:rsidR="000B35E3" w:rsidRDefault="000B35E3" w:rsidP="000B35E3">
              <w:pPr>
                <w:pStyle w:val="Bibliography"/>
                <w:ind w:left="720" w:hanging="720"/>
                <w:rPr>
                  <w:noProof/>
                </w:rPr>
              </w:pPr>
              <w:r>
                <w:rPr>
                  <w:noProof/>
                </w:rPr>
                <w:t xml:space="preserve">Peralta, J. H. (2023). </w:t>
              </w:r>
              <w:r>
                <w:rPr>
                  <w:i/>
                  <w:iCs/>
                  <w:noProof/>
                </w:rPr>
                <w:t>Microservice APIs: Using Python, Flask, FastAPI, OpenAPI and more.</w:t>
              </w:r>
              <w:r>
                <w:rPr>
                  <w:noProof/>
                </w:rPr>
                <w:t xml:space="preserve"> Manning Publications.</w:t>
              </w:r>
            </w:p>
            <w:p w14:paraId="56926B71" w14:textId="77777777" w:rsidR="000B35E3" w:rsidRDefault="000B35E3" w:rsidP="000B35E3">
              <w:pPr>
                <w:pStyle w:val="Bibliography"/>
                <w:ind w:left="720" w:hanging="720"/>
                <w:rPr>
                  <w:noProof/>
                </w:rPr>
              </w:pPr>
              <w:r>
                <w:rPr>
                  <w:noProof/>
                </w:rPr>
                <w:t xml:space="preserve">Devlin, J. C.-W. (2019). BERT: Pre-training of deep bidirectional transformers for language understandin. </w:t>
              </w:r>
              <w:r>
                <w:rPr>
                  <w:i/>
                  <w:iCs/>
                  <w:noProof/>
                </w:rPr>
                <w:t>In Proceedings of the 2019 Conference of the North American Chapter of the Association for Computational Linguistics: Human Language Technologies, 1</w:t>
              </w:r>
              <w:r>
                <w:rPr>
                  <w:noProof/>
                </w:rPr>
                <w:t>, 4171–4186.</w:t>
              </w:r>
            </w:p>
            <w:p w14:paraId="4A30A651" w14:textId="77777777" w:rsidR="000B35E3" w:rsidRDefault="000B35E3" w:rsidP="000B35E3">
              <w:pPr>
                <w:pStyle w:val="Bibliography"/>
                <w:ind w:left="720" w:hanging="720"/>
                <w:rPr>
                  <w:noProof/>
                </w:rPr>
              </w:pPr>
              <w:r>
                <w:rPr>
                  <w:noProof/>
                </w:rPr>
                <w:t xml:space="preserve">Brown, T. M.-V. (2020). Language models are few-shot learners. </w:t>
              </w:r>
              <w:r>
                <w:rPr>
                  <w:i/>
                  <w:iCs/>
                  <w:noProof/>
                </w:rPr>
                <w:t>Advances in Neural Information Processing Systems</w:t>
              </w:r>
              <w:r>
                <w:rPr>
                  <w:noProof/>
                </w:rPr>
                <w:t>, 1877–1901.</w:t>
              </w:r>
            </w:p>
            <w:p w14:paraId="7DE832C4" w14:textId="0C641E60" w:rsidR="00821681" w:rsidRPr="00821681" w:rsidRDefault="00614085" w:rsidP="000B35E3">
              <w:pPr>
                <w:spacing w:line="360" w:lineRule="auto"/>
              </w:pPr>
              <w:r>
                <w:rPr>
                  <w:b/>
                  <w:bCs/>
                  <w:noProof/>
                </w:rPr>
                <w:fldChar w:fldCharType="end"/>
              </w:r>
            </w:p>
          </w:sdtContent>
        </w:sdt>
      </w:sdtContent>
    </w:sdt>
    <w:sectPr w:rsidR="00821681" w:rsidRPr="00821681" w:rsidSect="00F9134C">
      <w:footerReference w:type="default" r:id="rId17"/>
      <w:type w:val="continuous"/>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4ADE7" w14:textId="77777777" w:rsidR="00C04EC8" w:rsidRDefault="00C04EC8" w:rsidP="00285E28">
      <w:r>
        <w:separator/>
      </w:r>
    </w:p>
  </w:endnote>
  <w:endnote w:type="continuationSeparator" w:id="0">
    <w:p w14:paraId="076D3486" w14:textId="77777777" w:rsidR="00C04EC8" w:rsidRDefault="00C04EC8" w:rsidP="00285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089321"/>
      <w:docPartObj>
        <w:docPartGallery w:val="Page Numbers (Bottom of Page)"/>
        <w:docPartUnique/>
      </w:docPartObj>
    </w:sdtPr>
    <w:sdtContent>
      <w:p w14:paraId="59777EA9" w14:textId="1EAD519D" w:rsidR="00016EEB" w:rsidRDefault="00016EEB" w:rsidP="003D7D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2D5682" w14:textId="77777777" w:rsidR="00016EEB" w:rsidRDefault="00016EEB" w:rsidP="00016E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E71B" w14:textId="7CD66B9D" w:rsidR="00016EEB" w:rsidRPr="00016EEB" w:rsidRDefault="00016EEB" w:rsidP="00016EEB">
    <w:pPr>
      <w:pStyle w:val="Footer"/>
      <w:ind w:right="36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942A" w14:textId="77777777" w:rsidR="000D36EA" w:rsidRPr="000D36EA" w:rsidRDefault="000D36EA">
    <w:pPr>
      <w:pStyle w:val="Footer"/>
      <w:tabs>
        <w:tab w:val="clear" w:pos="4680"/>
        <w:tab w:val="clear" w:pos="9360"/>
      </w:tabs>
      <w:jc w:val="center"/>
      <w:rPr>
        <w:caps/>
        <w:noProof/>
        <w:color w:val="000000" w:themeColor="text1"/>
      </w:rPr>
    </w:pPr>
    <w:r w:rsidRPr="000D36EA">
      <w:rPr>
        <w:caps/>
        <w:color w:val="000000" w:themeColor="text1"/>
      </w:rPr>
      <w:fldChar w:fldCharType="begin"/>
    </w:r>
    <w:r w:rsidRPr="000D36EA">
      <w:rPr>
        <w:caps/>
        <w:color w:val="000000" w:themeColor="text1"/>
      </w:rPr>
      <w:instrText xml:space="preserve"> PAGE   \* MERGEFORMAT </w:instrText>
    </w:r>
    <w:r w:rsidRPr="000D36EA">
      <w:rPr>
        <w:caps/>
        <w:color w:val="000000" w:themeColor="text1"/>
      </w:rPr>
      <w:fldChar w:fldCharType="separate"/>
    </w:r>
    <w:r w:rsidRPr="000D36EA">
      <w:rPr>
        <w:caps/>
        <w:noProof/>
        <w:color w:val="000000" w:themeColor="text1"/>
      </w:rPr>
      <w:t>2</w:t>
    </w:r>
    <w:r w:rsidRPr="000D36EA">
      <w:rPr>
        <w:caps/>
        <w:noProof/>
        <w:color w:val="000000" w:themeColor="text1"/>
      </w:rPr>
      <w:fldChar w:fldCharType="end"/>
    </w:r>
  </w:p>
  <w:p w14:paraId="034D087B" w14:textId="77777777" w:rsidR="00016EEB" w:rsidRPr="00016EEB" w:rsidRDefault="00016EEB" w:rsidP="00016EEB">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48FD0" w14:textId="77777777" w:rsidR="00C04EC8" w:rsidRDefault="00C04EC8" w:rsidP="00285E28">
      <w:r>
        <w:separator/>
      </w:r>
    </w:p>
  </w:footnote>
  <w:footnote w:type="continuationSeparator" w:id="0">
    <w:p w14:paraId="33F29622" w14:textId="77777777" w:rsidR="00C04EC8" w:rsidRDefault="00C04EC8" w:rsidP="00285E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500CF"/>
    <w:multiLevelType w:val="hybridMultilevel"/>
    <w:tmpl w:val="BF76B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E5EC8"/>
    <w:multiLevelType w:val="hybridMultilevel"/>
    <w:tmpl w:val="F3D00E58"/>
    <w:lvl w:ilvl="0" w:tplc="A984CD6A">
      <w:start w:val="1"/>
      <w:numFmt w:val="bullet"/>
      <w:lvlText w:val="•"/>
      <w:lvlJc w:val="left"/>
      <w:pPr>
        <w:ind w:left="720" w:hanging="360"/>
      </w:pPr>
    </w:lvl>
    <w:lvl w:ilvl="1" w:tplc="D33A1924">
      <w:numFmt w:val="decimal"/>
      <w:lvlText w:val=""/>
      <w:lvlJc w:val="left"/>
    </w:lvl>
    <w:lvl w:ilvl="2" w:tplc="CB2E302C">
      <w:numFmt w:val="decimal"/>
      <w:lvlText w:val=""/>
      <w:lvlJc w:val="left"/>
    </w:lvl>
    <w:lvl w:ilvl="3" w:tplc="819EFF20">
      <w:numFmt w:val="decimal"/>
      <w:lvlText w:val=""/>
      <w:lvlJc w:val="left"/>
    </w:lvl>
    <w:lvl w:ilvl="4" w:tplc="272E7D68">
      <w:numFmt w:val="decimal"/>
      <w:lvlText w:val=""/>
      <w:lvlJc w:val="left"/>
    </w:lvl>
    <w:lvl w:ilvl="5" w:tplc="A38E1004">
      <w:numFmt w:val="decimal"/>
      <w:lvlText w:val=""/>
      <w:lvlJc w:val="left"/>
    </w:lvl>
    <w:lvl w:ilvl="6" w:tplc="EB047D92">
      <w:numFmt w:val="decimal"/>
      <w:lvlText w:val=""/>
      <w:lvlJc w:val="left"/>
    </w:lvl>
    <w:lvl w:ilvl="7" w:tplc="D256ED3A">
      <w:numFmt w:val="decimal"/>
      <w:lvlText w:val=""/>
      <w:lvlJc w:val="left"/>
    </w:lvl>
    <w:lvl w:ilvl="8" w:tplc="782EE844">
      <w:numFmt w:val="decimal"/>
      <w:lvlText w:val=""/>
      <w:lvlJc w:val="left"/>
    </w:lvl>
  </w:abstractNum>
  <w:abstractNum w:abstractNumId="2" w15:restartNumberingAfterBreak="0">
    <w:nsid w:val="4F1222EF"/>
    <w:multiLevelType w:val="hybridMultilevel"/>
    <w:tmpl w:val="C16CDEBE"/>
    <w:lvl w:ilvl="0" w:tplc="BA7C9774">
      <w:start w:val="1"/>
      <w:numFmt w:val="bullet"/>
      <w:lvlText w:val="•"/>
      <w:lvlJc w:val="left"/>
      <w:pPr>
        <w:ind w:left="720" w:hanging="360"/>
      </w:pPr>
    </w:lvl>
    <w:lvl w:ilvl="1" w:tplc="DBCCC334">
      <w:numFmt w:val="decimal"/>
      <w:lvlText w:val=""/>
      <w:lvlJc w:val="left"/>
    </w:lvl>
    <w:lvl w:ilvl="2" w:tplc="298E7D28">
      <w:numFmt w:val="decimal"/>
      <w:lvlText w:val=""/>
      <w:lvlJc w:val="left"/>
    </w:lvl>
    <w:lvl w:ilvl="3" w:tplc="F4086316">
      <w:numFmt w:val="decimal"/>
      <w:lvlText w:val=""/>
      <w:lvlJc w:val="left"/>
    </w:lvl>
    <w:lvl w:ilvl="4" w:tplc="D0DE7D94">
      <w:numFmt w:val="decimal"/>
      <w:lvlText w:val=""/>
      <w:lvlJc w:val="left"/>
    </w:lvl>
    <w:lvl w:ilvl="5" w:tplc="3DD0D8C0">
      <w:numFmt w:val="decimal"/>
      <w:lvlText w:val=""/>
      <w:lvlJc w:val="left"/>
    </w:lvl>
    <w:lvl w:ilvl="6" w:tplc="B846E1DE">
      <w:numFmt w:val="decimal"/>
      <w:lvlText w:val=""/>
      <w:lvlJc w:val="left"/>
    </w:lvl>
    <w:lvl w:ilvl="7" w:tplc="7D188A90">
      <w:numFmt w:val="decimal"/>
      <w:lvlText w:val=""/>
      <w:lvlJc w:val="left"/>
    </w:lvl>
    <w:lvl w:ilvl="8" w:tplc="5B0A068C">
      <w:numFmt w:val="decimal"/>
      <w:lvlText w:val=""/>
      <w:lvlJc w:val="left"/>
    </w:lvl>
  </w:abstractNum>
  <w:abstractNum w:abstractNumId="3" w15:restartNumberingAfterBreak="0">
    <w:nsid w:val="65A8201F"/>
    <w:multiLevelType w:val="hybridMultilevel"/>
    <w:tmpl w:val="E3143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73636"/>
    <w:multiLevelType w:val="multilevel"/>
    <w:tmpl w:val="E2B4B9D8"/>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49539870">
    <w:abstractNumId w:val="2"/>
    <w:lvlOverride w:ilvl="0">
      <w:startOverride w:val="1"/>
    </w:lvlOverride>
  </w:num>
  <w:num w:numId="2" w16cid:durableId="1813598021">
    <w:abstractNumId w:val="1"/>
    <w:lvlOverride w:ilvl="0">
      <w:startOverride w:val="1"/>
    </w:lvlOverride>
  </w:num>
  <w:num w:numId="3" w16cid:durableId="626203319">
    <w:abstractNumId w:val="4"/>
  </w:num>
  <w:num w:numId="4" w16cid:durableId="1618874744">
    <w:abstractNumId w:val="0"/>
  </w:num>
  <w:num w:numId="5" w16cid:durableId="1147742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85"/>
    <w:rsid w:val="000160E6"/>
    <w:rsid w:val="00016EEB"/>
    <w:rsid w:val="000209A8"/>
    <w:rsid w:val="0002191D"/>
    <w:rsid w:val="000245FD"/>
    <w:rsid w:val="00056FC9"/>
    <w:rsid w:val="00082D0C"/>
    <w:rsid w:val="0009328B"/>
    <w:rsid w:val="00097F9E"/>
    <w:rsid w:val="000B35E3"/>
    <w:rsid w:val="000C7748"/>
    <w:rsid w:val="000D36EA"/>
    <w:rsid w:val="001008CF"/>
    <w:rsid w:val="00110B60"/>
    <w:rsid w:val="00115C54"/>
    <w:rsid w:val="001326C2"/>
    <w:rsid w:val="0013620D"/>
    <w:rsid w:val="001B4488"/>
    <w:rsid w:val="001D5C92"/>
    <w:rsid w:val="001E3FD0"/>
    <w:rsid w:val="002171AD"/>
    <w:rsid w:val="002255C5"/>
    <w:rsid w:val="00225D5D"/>
    <w:rsid w:val="0028098B"/>
    <w:rsid w:val="00285E28"/>
    <w:rsid w:val="002B75EA"/>
    <w:rsid w:val="00301789"/>
    <w:rsid w:val="003564A7"/>
    <w:rsid w:val="003579D9"/>
    <w:rsid w:val="00397BDE"/>
    <w:rsid w:val="003B0494"/>
    <w:rsid w:val="003B3474"/>
    <w:rsid w:val="003C3763"/>
    <w:rsid w:val="00436DDE"/>
    <w:rsid w:val="00465413"/>
    <w:rsid w:val="0048699D"/>
    <w:rsid w:val="004E7BA1"/>
    <w:rsid w:val="004F0563"/>
    <w:rsid w:val="004F0B7E"/>
    <w:rsid w:val="004F3469"/>
    <w:rsid w:val="0051521B"/>
    <w:rsid w:val="00536F96"/>
    <w:rsid w:val="00546082"/>
    <w:rsid w:val="00573888"/>
    <w:rsid w:val="00584120"/>
    <w:rsid w:val="005A0A64"/>
    <w:rsid w:val="005C449A"/>
    <w:rsid w:val="005D1754"/>
    <w:rsid w:val="005D7DA0"/>
    <w:rsid w:val="005E1F77"/>
    <w:rsid w:val="00614085"/>
    <w:rsid w:val="00686244"/>
    <w:rsid w:val="00690DFF"/>
    <w:rsid w:val="0069579E"/>
    <w:rsid w:val="006B4781"/>
    <w:rsid w:val="006D2B09"/>
    <w:rsid w:val="006D3692"/>
    <w:rsid w:val="006E5691"/>
    <w:rsid w:val="006E76B0"/>
    <w:rsid w:val="00705B32"/>
    <w:rsid w:val="0072004C"/>
    <w:rsid w:val="00720068"/>
    <w:rsid w:val="007574CF"/>
    <w:rsid w:val="00767EC7"/>
    <w:rsid w:val="007C002F"/>
    <w:rsid w:val="007C7135"/>
    <w:rsid w:val="00821681"/>
    <w:rsid w:val="00827449"/>
    <w:rsid w:val="0084746C"/>
    <w:rsid w:val="00852CAB"/>
    <w:rsid w:val="00865A7F"/>
    <w:rsid w:val="00884CD3"/>
    <w:rsid w:val="008903FB"/>
    <w:rsid w:val="008B6472"/>
    <w:rsid w:val="008B6B65"/>
    <w:rsid w:val="008E4FAE"/>
    <w:rsid w:val="0093631D"/>
    <w:rsid w:val="00941829"/>
    <w:rsid w:val="009478D0"/>
    <w:rsid w:val="00996E79"/>
    <w:rsid w:val="009C22A3"/>
    <w:rsid w:val="009D47EA"/>
    <w:rsid w:val="009D55A3"/>
    <w:rsid w:val="009F157A"/>
    <w:rsid w:val="009F66B5"/>
    <w:rsid w:val="00A152E8"/>
    <w:rsid w:val="00A22C4D"/>
    <w:rsid w:val="00A33142"/>
    <w:rsid w:val="00A34AA9"/>
    <w:rsid w:val="00A61544"/>
    <w:rsid w:val="00A9250C"/>
    <w:rsid w:val="00A9577C"/>
    <w:rsid w:val="00AA2474"/>
    <w:rsid w:val="00AB5CA1"/>
    <w:rsid w:val="00B03C78"/>
    <w:rsid w:val="00B95AFC"/>
    <w:rsid w:val="00B97343"/>
    <w:rsid w:val="00BC366E"/>
    <w:rsid w:val="00BD4EA0"/>
    <w:rsid w:val="00C04EC8"/>
    <w:rsid w:val="00C448BE"/>
    <w:rsid w:val="00C46EF7"/>
    <w:rsid w:val="00CF1524"/>
    <w:rsid w:val="00CF49B1"/>
    <w:rsid w:val="00D222A0"/>
    <w:rsid w:val="00D333FD"/>
    <w:rsid w:val="00D54F8B"/>
    <w:rsid w:val="00D656CE"/>
    <w:rsid w:val="00D73652"/>
    <w:rsid w:val="00DF1E89"/>
    <w:rsid w:val="00E07280"/>
    <w:rsid w:val="00E15C50"/>
    <w:rsid w:val="00E5351A"/>
    <w:rsid w:val="00E73372"/>
    <w:rsid w:val="00ED5DE0"/>
    <w:rsid w:val="00ED7F8D"/>
    <w:rsid w:val="00EF0934"/>
    <w:rsid w:val="00F239AF"/>
    <w:rsid w:val="00F23B93"/>
    <w:rsid w:val="00F446CE"/>
    <w:rsid w:val="00F526B3"/>
    <w:rsid w:val="00F813F7"/>
    <w:rsid w:val="00F9134C"/>
    <w:rsid w:val="00F91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9783"/>
  <w15:chartTrackingRefBased/>
  <w15:docId w15:val="{BBAB93A2-14A3-1F4A-8562-6B98A3710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085"/>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614085"/>
    <w:pPr>
      <w:keepNext/>
      <w:keepLines/>
      <w:spacing w:before="360" w:after="80"/>
      <w:outlineLvl w:val="0"/>
    </w:pPr>
    <w:rPr>
      <w:rFonts w:eastAsiaTheme="majorEastAsia" w:cstheme="majorBidi"/>
      <w:b/>
      <w:color w:val="000000" w:themeColor="text1"/>
      <w:kern w:val="2"/>
      <w:sz w:val="28"/>
      <w:szCs w:val="40"/>
      <w14:ligatures w14:val="standardContextual"/>
    </w:rPr>
  </w:style>
  <w:style w:type="paragraph" w:styleId="Heading2">
    <w:name w:val="heading 2"/>
    <w:basedOn w:val="Normal"/>
    <w:next w:val="Normal"/>
    <w:link w:val="Heading2Char"/>
    <w:uiPriority w:val="9"/>
    <w:unhideWhenUsed/>
    <w:qFormat/>
    <w:rsid w:val="00686244"/>
    <w:pPr>
      <w:keepNext/>
      <w:keepLines/>
      <w:spacing w:before="160" w:after="80"/>
      <w:outlineLvl w:val="1"/>
    </w:pPr>
    <w:rPr>
      <w:rFonts w:eastAsiaTheme="majorEastAsia" w:cs="Times New Roman (Headings CS)"/>
      <w:b/>
      <w:color w:val="000000" w:themeColor="text1"/>
      <w:sz w:val="26"/>
      <w:szCs w:val="32"/>
    </w:rPr>
  </w:style>
  <w:style w:type="paragraph" w:styleId="Heading3">
    <w:name w:val="heading 3"/>
    <w:basedOn w:val="Normal"/>
    <w:next w:val="Normal"/>
    <w:link w:val="Heading3Char"/>
    <w:uiPriority w:val="9"/>
    <w:unhideWhenUsed/>
    <w:qFormat/>
    <w:rsid w:val="0002191D"/>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14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0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0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0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0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08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686244"/>
    <w:rPr>
      <w:rFonts w:ascii="Arial" w:eastAsiaTheme="majorEastAsia" w:hAnsi="Arial" w:cs="Times New Roman (Headings CS)"/>
      <w:b/>
      <w:color w:val="000000" w:themeColor="text1"/>
      <w:kern w:val="0"/>
      <w:sz w:val="26"/>
      <w:szCs w:val="32"/>
      <w14:ligatures w14:val="none"/>
    </w:rPr>
  </w:style>
  <w:style w:type="character" w:customStyle="1" w:styleId="Heading3Char">
    <w:name w:val="Heading 3 Char"/>
    <w:basedOn w:val="DefaultParagraphFont"/>
    <w:link w:val="Heading3"/>
    <w:uiPriority w:val="9"/>
    <w:rsid w:val="0002191D"/>
    <w:rPr>
      <w:rFonts w:ascii="Arial" w:eastAsiaTheme="majorEastAsia" w:hAnsi="Arial"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614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085"/>
    <w:rPr>
      <w:rFonts w:eastAsiaTheme="majorEastAsia" w:cstheme="majorBidi"/>
      <w:color w:val="272727" w:themeColor="text1" w:themeTint="D8"/>
    </w:rPr>
  </w:style>
  <w:style w:type="paragraph" w:styleId="Title">
    <w:name w:val="Title"/>
    <w:basedOn w:val="Normal"/>
    <w:next w:val="Normal"/>
    <w:link w:val="TitleChar"/>
    <w:uiPriority w:val="10"/>
    <w:qFormat/>
    <w:rsid w:val="006140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085"/>
    <w:pPr>
      <w:spacing w:before="160"/>
      <w:jc w:val="center"/>
    </w:pPr>
    <w:rPr>
      <w:i/>
      <w:iCs/>
      <w:color w:val="404040" w:themeColor="text1" w:themeTint="BF"/>
    </w:rPr>
  </w:style>
  <w:style w:type="character" w:customStyle="1" w:styleId="QuoteChar">
    <w:name w:val="Quote Char"/>
    <w:basedOn w:val="DefaultParagraphFont"/>
    <w:link w:val="Quote"/>
    <w:uiPriority w:val="29"/>
    <w:rsid w:val="00614085"/>
    <w:rPr>
      <w:i/>
      <w:iCs/>
      <w:color w:val="404040" w:themeColor="text1" w:themeTint="BF"/>
    </w:rPr>
  </w:style>
  <w:style w:type="paragraph" w:styleId="ListParagraph">
    <w:name w:val="List Paragraph"/>
    <w:basedOn w:val="Normal"/>
    <w:rsid w:val="00614085"/>
    <w:pPr>
      <w:ind w:left="720"/>
      <w:contextualSpacing/>
    </w:pPr>
  </w:style>
  <w:style w:type="character" w:styleId="IntenseEmphasis">
    <w:name w:val="Intense Emphasis"/>
    <w:basedOn w:val="DefaultParagraphFont"/>
    <w:uiPriority w:val="21"/>
    <w:qFormat/>
    <w:rsid w:val="00614085"/>
    <w:rPr>
      <w:i/>
      <w:iCs/>
      <w:color w:val="0F4761" w:themeColor="accent1" w:themeShade="BF"/>
    </w:rPr>
  </w:style>
  <w:style w:type="paragraph" w:styleId="IntenseQuote">
    <w:name w:val="Intense Quote"/>
    <w:basedOn w:val="Normal"/>
    <w:next w:val="Normal"/>
    <w:link w:val="IntenseQuoteChar"/>
    <w:uiPriority w:val="30"/>
    <w:qFormat/>
    <w:rsid w:val="00614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085"/>
    <w:rPr>
      <w:i/>
      <w:iCs/>
      <w:color w:val="0F4761" w:themeColor="accent1" w:themeShade="BF"/>
    </w:rPr>
  </w:style>
  <w:style w:type="character" w:styleId="IntenseReference">
    <w:name w:val="Intense Reference"/>
    <w:basedOn w:val="DefaultParagraphFont"/>
    <w:uiPriority w:val="32"/>
    <w:qFormat/>
    <w:rsid w:val="00614085"/>
    <w:rPr>
      <w:b/>
      <w:bCs/>
      <w:smallCaps/>
      <w:color w:val="0F4761" w:themeColor="accent1" w:themeShade="BF"/>
      <w:spacing w:val="5"/>
    </w:rPr>
  </w:style>
  <w:style w:type="paragraph" w:styleId="TOCHeading">
    <w:name w:val="TOC Heading"/>
    <w:basedOn w:val="Heading1"/>
    <w:next w:val="Normal"/>
    <w:uiPriority w:val="39"/>
    <w:unhideWhenUsed/>
    <w:qFormat/>
    <w:rsid w:val="00614085"/>
    <w:pPr>
      <w:spacing w:before="480" w:after="0" w:line="276" w:lineRule="auto"/>
      <w:outlineLvl w:val="9"/>
    </w:pPr>
    <w:rPr>
      <w:rFonts w:asciiTheme="majorHAnsi" w:hAnsiTheme="majorHAnsi"/>
      <w:bCs/>
      <w:color w:val="0F4761" w:themeColor="accent1" w:themeShade="BF"/>
      <w:kern w:val="0"/>
      <w:szCs w:val="28"/>
      <w:lang w:val="en-US"/>
      <w14:ligatures w14:val="none"/>
    </w:rPr>
  </w:style>
  <w:style w:type="paragraph" w:styleId="TOC1">
    <w:name w:val="toc 1"/>
    <w:basedOn w:val="Normal"/>
    <w:next w:val="Normal"/>
    <w:autoRedefine/>
    <w:uiPriority w:val="39"/>
    <w:unhideWhenUsed/>
    <w:rsid w:val="00614085"/>
    <w:pPr>
      <w:spacing w:before="120" w:after="120"/>
    </w:pPr>
    <w:rPr>
      <w:rFonts w:asciiTheme="minorHAnsi" w:hAnsiTheme="minorHAnsi"/>
      <w:b/>
      <w:bCs/>
      <w:caps/>
      <w:sz w:val="20"/>
      <w:szCs w:val="20"/>
    </w:rPr>
  </w:style>
  <w:style w:type="character" w:styleId="Hyperlink">
    <w:name w:val="Hyperlink"/>
    <w:basedOn w:val="DefaultParagraphFont"/>
    <w:uiPriority w:val="99"/>
    <w:unhideWhenUsed/>
    <w:rsid w:val="00614085"/>
    <w:rPr>
      <w:color w:val="467886" w:themeColor="hyperlink"/>
      <w:u w:val="single"/>
    </w:rPr>
  </w:style>
  <w:style w:type="paragraph" w:styleId="TOC2">
    <w:name w:val="toc 2"/>
    <w:basedOn w:val="Normal"/>
    <w:next w:val="Normal"/>
    <w:autoRedefine/>
    <w:uiPriority w:val="39"/>
    <w:unhideWhenUsed/>
    <w:rsid w:val="00614085"/>
    <w:pPr>
      <w:ind w:left="240"/>
    </w:pPr>
    <w:rPr>
      <w:rFonts w:asciiTheme="minorHAnsi" w:hAnsiTheme="minorHAnsi"/>
      <w:smallCaps/>
      <w:sz w:val="20"/>
      <w:szCs w:val="20"/>
    </w:rPr>
  </w:style>
  <w:style w:type="paragraph" w:styleId="TOC3">
    <w:name w:val="toc 3"/>
    <w:basedOn w:val="Normal"/>
    <w:next w:val="Normal"/>
    <w:autoRedefine/>
    <w:uiPriority w:val="39"/>
    <w:unhideWhenUsed/>
    <w:rsid w:val="00614085"/>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614085"/>
    <w:pPr>
      <w:ind w:left="720"/>
    </w:pPr>
    <w:rPr>
      <w:rFonts w:asciiTheme="minorHAnsi" w:hAnsiTheme="minorHAnsi"/>
      <w:sz w:val="18"/>
      <w:szCs w:val="18"/>
    </w:rPr>
  </w:style>
  <w:style w:type="paragraph" w:styleId="TOC5">
    <w:name w:val="toc 5"/>
    <w:basedOn w:val="Normal"/>
    <w:next w:val="Normal"/>
    <w:autoRedefine/>
    <w:uiPriority w:val="39"/>
    <w:semiHidden/>
    <w:unhideWhenUsed/>
    <w:rsid w:val="00614085"/>
    <w:pPr>
      <w:ind w:left="960"/>
    </w:pPr>
    <w:rPr>
      <w:rFonts w:asciiTheme="minorHAnsi" w:hAnsiTheme="minorHAnsi"/>
      <w:sz w:val="18"/>
      <w:szCs w:val="18"/>
    </w:rPr>
  </w:style>
  <w:style w:type="paragraph" w:styleId="TOC6">
    <w:name w:val="toc 6"/>
    <w:basedOn w:val="Normal"/>
    <w:next w:val="Normal"/>
    <w:autoRedefine/>
    <w:uiPriority w:val="39"/>
    <w:semiHidden/>
    <w:unhideWhenUsed/>
    <w:rsid w:val="00614085"/>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614085"/>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614085"/>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614085"/>
    <w:pPr>
      <w:ind w:left="1920"/>
    </w:pPr>
    <w:rPr>
      <w:rFonts w:asciiTheme="minorHAnsi" w:hAnsiTheme="minorHAnsi"/>
      <w:sz w:val="18"/>
      <w:szCs w:val="18"/>
    </w:rPr>
  </w:style>
  <w:style w:type="paragraph" w:styleId="Header">
    <w:name w:val="header"/>
    <w:basedOn w:val="Normal"/>
    <w:link w:val="HeaderChar"/>
    <w:uiPriority w:val="99"/>
    <w:unhideWhenUsed/>
    <w:rsid w:val="00285E28"/>
    <w:pPr>
      <w:tabs>
        <w:tab w:val="center" w:pos="4680"/>
        <w:tab w:val="right" w:pos="9360"/>
      </w:tabs>
    </w:pPr>
  </w:style>
  <w:style w:type="character" w:customStyle="1" w:styleId="HeaderChar">
    <w:name w:val="Header Char"/>
    <w:basedOn w:val="DefaultParagraphFont"/>
    <w:link w:val="Header"/>
    <w:uiPriority w:val="99"/>
    <w:rsid w:val="00285E28"/>
    <w:rPr>
      <w:rFonts w:ascii="Arial" w:eastAsia="Arial" w:hAnsi="Arial" w:cs="Arial"/>
      <w:kern w:val="0"/>
      <w14:ligatures w14:val="none"/>
    </w:rPr>
  </w:style>
  <w:style w:type="paragraph" w:styleId="Footer">
    <w:name w:val="footer"/>
    <w:basedOn w:val="Normal"/>
    <w:link w:val="FooterChar"/>
    <w:uiPriority w:val="99"/>
    <w:unhideWhenUsed/>
    <w:rsid w:val="00285E28"/>
    <w:pPr>
      <w:tabs>
        <w:tab w:val="center" w:pos="4680"/>
        <w:tab w:val="right" w:pos="9360"/>
      </w:tabs>
    </w:pPr>
  </w:style>
  <w:style w:type="character" w:customStyle="1" w:styleId="FooterChar">
    <w:name w:val="Footer Char"/>
    <w:basedOn w:val="DefaultParagraphFont"/>
    <w:link w:val="Footer"/>
    <w:uiPriority w:val="99"/>
    <w:rsid w:val="00285E28"/>
    <w:rPr>
      <w:rFonts w:ascii="Arial" w:eastAsia="Arial" w:hAnsi="Arial" w:cs="Arial"/>
      <w:kern w:val="0"/>
      <w14:ligatures w14:val="none"/>
    </w:rPr>
  </w:style>
  <w:style w:type="paragraph" w:styleId="Bibliography">
    <w:name w:val="Bibliography"/>
    <w:basedOn w:val="Normal"/>
    <w:next w:val="Normal"/>
    <w:uiPriority w:val="37"/>
    <w:unhideWhenUsed/>
    <w:rsid w:val="000209A8"/>
  </w:style>
  <w:style w:type="paragraph" w:styleId="Caption">
    <w:name w:val="caption"/>
    <w:basedOn w:val="Normal"/>
    <w:next w:val="Normal"/>
    <w:uiPriority w:val="35"/>
    <w:unhideWhenUsed/>
    <w:qFormat/>
    <w:rsid w:val="00E73372"/>
    <w:pPr>
      <w:spacing w:after="200"/>
    </w:pPr>
    <w:rPr>
      <w:i/>
      <w:iCs/>
      <w:color w:val="0E2841" w:themeColor="text2"/>
      <w:sz w:val="18"/>
      <w:szCs w:val="18"/>
    </w:rPr>
  </w:style>
  <w:style w:type="paragraph" w:styleId="TableofFigures">
    <w:name w:val="table of figures"/>
    <w:basedOn w:val="Normal"/>
    <w:next w:val="Normal"/>
    <w:uiPriority w:val="99"/>
    <w:unhideWhenUsed/>
    <w:rsid w:val="00D54F8B"/>
  </w:style>
  <w:style w:type="character" w:styleId="PageNumber">
    <w:name w:val="page number"/>
    <w:basedOn w:val="DefaultParagraphFont"/>
    <w:uiPriority w:val="99"/>
    <w:semiHidden/>
    <w:unhideWhenUsed/>
    <w:rsid w:val="00016EEB"/>
  </w:style>
  <w:style w:type="paragraph" w:styleId="NoSpacing">
    <w:name w:val="No Spacing"/>
    <w:link w:val="NoSpacingChar"/>
    <w:uiPriority w:val="1"/>
    <w:qFormat/>
    <w:rsid w:val="00AB5CA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B5CA1"/>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99322">
      <w:bodyDiv w:val="1"/>
      <w:marLeft w:val="0"/>
      <w:marRight w:val="0"/>
      <w:marTop w:val="0"/>
      <w:marBottom w:val="0"/>
      <w:divBdr>
        <w:top w:val="none" w:sz="0" w:space="0" w:color="auto"/>
        <w:left w:val="none" w:sz="0" w:space="0" w:color="auto"/>
        <w:bottom w:val="none" w:sz="0" w:space="0" w:color="auto"/>
        <w:right w:val="none" w:sz="0" w:space="0" w:color="auto"/>
      </w:divBdr>
    </w:div>
    <w:div w:id="36273134">
      <w:bodyDiv w:val="1"/>
      <w:marLeft w:val="0"/>
      <w:marRight w:val="0"/>
      <w:marTop w:val="0"/>
      <w:marBottom w:val="0"/>
      <w:divBdr>
        <w:top w:val="none" w:sz="0" w:space="0" w:color="auto"/>
        <w:left w:val="none" w:sz="0" w:space="0" w:color="auto"/>
        <w:bottom w:val="none" w:sz="0" w:space="0" w:color="auto"/>
        <w:right w:val="none" w:sz="0" w:space="0" w:color="auto"/>
      </w:divBdr>
    </w:div>
    <w:div w:id="49233590">
      <w:bodyDiv w:val="1"/>
      <w:marLeft w:val="0"/>
      <w:marRight w:val="0"/>
      <w:marTop w:val="0"/>
      <w:marBottom w:val="0"/>
      <w:divBdr>
        <w:top w:val="none" w:sz="0" w:space="0" w:color="auto"/>
        <w:left w:val="none" w:sz="0" w:space="0" w:color="auto"/>
        <w:bottom w:val="none" w:sz="0" w:space="0" w:color="auto"/>
        <w:right w:val="none" w:sz="0" w:space="0" w:color="auto"/>
      </w:divBdr>
    </w:div>
    <w:div w:id="70201191">
      <w:bodyDiv w:val="1"/>
      <w:marLeft w:val="0"/>
      <w:marRight w:val="0"/>
      <w:marTop w:val="0"/>
      <w:marBottom w:val="0"/>
      <w:divBdr>
        <w:top w:val="none" w:sz="0" w:space="0" w:color="auto"/>
        <w:left w:val="none" w:sz="0" w:space="0" w:color="auto"/>
        <w:bottom w:val="none" w:sz="0" w:space="0" w:color="auto"/>
        <w:right w:val="none" w:sz="0" w:space="0" w:color="auto"/>
      </w:divBdr>
    </w:div>
    <w:div w:id="78136414">
      <w:bodyDiv w:val="1"/>
      <w:marLeft w:val="0"/>
      <w:marRight w:val="0"/>
      <w:marTop w:val="0"/>
      <w:marBottom w:val="0"/>
      <w:divBdr>
        <w:top w:val="none" w:sz="0" w:space="0" w:color="auto"/>
        <w:left w:val="none" w:sz="0" w:space="0" w:color="auto"/>
        <w:bottom w:val="none" w:sz="0" w:space="0" w:color="auto"/>
        <w:right w:val="none" w:sz="0" w:space="0" w:color="auto"/>
      </w:divBdr>
    </w:div>
    <w:div w:id="81417628">
      <w:bodyDiv w:val="1"/>
      <w:marLeft w:val="0"/>
      <w:marRight w:val="0"/>
      <w:marTop w:val="0"/>
      <w:marBottom w:val="0"/>
      <w:divBdr>
        <w:top w:val="none" w:sz="0" w:space="0" w:color="auto"/>
        <w:left w:val="none" w:sz="0" w:space="0" w:color="auto"/>
        <w:bottom w:val="none" w:sz="0" w:space="0" w:color="auto"/>
        <w:right w:val="none" w:sz="0" w:space="0" w:color="auto"/>
      </w:divBdr>
    </w:div>
    <w:div w:id="92089563">
      <w:bodyDiv w:val="1"/>
      <w:marLeft w:val="0"/>
      <w:marRight w:val="0"/>
      <w:marTop w:val="0"/>
      <w:marBottom w:val="0"/>
      <w:divBdr>
        <w:top w:val="none" w:sz="0" w:space="0" w:color="auto"/>
        <w:left w:val="none" w:sz="0" w:space="0" w:color="auto"/>
        <w:bottom w:val="none" w:sz="0" w:space="0" w:color="auto"/>
        <w:right w:val="none" w:sz="0" w:space="0" w:color="auto"/>
      </w:divBdr>
    </w:div>
    <w:div w:id="101800708">
      <w:bodyDiv w:val="1"/>
      <w:marLeft w:val="0"/>
      <w:marRight w:val="0"/>
      <w:marTop w:val="0"/>
      <w:marBottom w:val="0"/>
      <w:divBdr>
        <w:top w:val="none" w:sz="0" w:space="0" w:color="auto"/>
        <w:left w:val="none" w:sz="0" w:space="0" w:color="auto"/>
        <w:bottom w:val="none" w:sz="0" w:space="0" w:color="auto"/>
        <w:right w:val="none" w:sz="0" w:space="0" w:color="auto"/>
      </w:divBdr>
    </w:div>
    <w:div w:id="134026702">
      <w:bodyDiv w:val="1"/>
      <w:marLeft w:val="0"/>
      <w:marRight w:val="0"/>
      <w:marTop w:val="0"/>
      <w:marBottom w:val="0"/>
      <w:divBdr>
        <w:top w:val="none" w:sz="0" w:space="0" w:color="auto"/>
        <w:left w:val="none" w:sz="0" w:space="0" w:color="auto"/>
        <w:bottom w:val="none" w:sz="0" w:space="0" w:color="auto"/>
        <w:right w:val="none" w:sz="0" w:space="0" w:color="auto"/>
      </w:divBdr>
    </w:div>
    <w:div w:id="163398785">
      <w:bodyDiv w:val="1"/>
      <w:marLeft w:val="0"/>
      <w:marRight w:val="0"/>
      <w:marTop w:val="0"/>
      <w:marBottom w:val="0"/>
      <w:divBdr>
        <w:top w:val="none" w:sz="0" w:space="0" w:color="auto"/>
        <w:left w:val="none" w:sz="0" w:space="0" w:color="auto"/>
        <w:bottom w:val="none" w:sz="0" w:space="0" w:color="auto"/>
        <w:right w:val="none" w:sz="0" w:space="0" w:color="auto"/>
      </w:divBdr>
    </w:div>
    <w:div w:id="178931166">
      <w:bodyDiv w:val="1"/>
      <w:marLeft w:val="0"/>
      <w:marRight w:val="0"/>
      <w:marTop w:val="0"/>
      <w:marBottom w:val="0"/>
      <w:divBdr>
        <w:top w:val="none" w:sz="0" w:space="0" w:color="auto"/>
        <w:left w:val="none" w:sz="0" w:space="0" w:color="auto"/>
        <w:bottom w:val="none" w:sz="0" w:space="0" w:color="auto"/>
        <w:right w:val="none" w:sz="0" w:space="0" w:color="auto"/>
      </w:divBdr>
    </w:div>
    <w:div w:id="181477891">
      <w:bodyDiv w:val="1"/>
      <w:marLeft w:val="0"/>
      <w:marRight w:val="0"/>
      <w:marTop w:val="0"/>
      <w:marBottom w:val="0"/>
      <w:divBdr>
        <w:top w:val="none" w:sz="0" w:space="0" w:color="auto"/>
        <w:left w:val="none" w:sz="0" w:space="0" w:color="auto"/>
        <w:bottom w:val="none" w:sz="0" w:space="0" w:color="auto"/>
        <w:right w:val="none" w:sz="0" w:space="0" w:color="auto"/>
      </w:divBdr>
    </w:div>
    <w:div w:id="183596111">
      <w:bodyDiv w:val="1"/>
      <w:marLeft w:val="0"/>
      <w:marRight w:val="0"/>
      <w:marTop w:val="0"/>
      <w:marBottom w:val="0"/>
      <w:divBdr>
        <w:top w:val="none" w:sz="0" w:space="0" w:color="auto"/>
        <w:left w:val="none" w:sz="0" w:space="0" w:color="auto"/>
        <w:bottom w:val="none" w:sz="0" w:space="0" w:color="auto"/>
        <w:right w:val="none" w:sz="0" w:space="0" w:color="auto"/>
      </w:divBdr>
    </w:div>
    <w:div w:id="222303315">
      <w:bodyDiv w:val="1"/>
      <w:marLeft w:val="0"/>
      <w:marRight w:val="0"/>
      <w:marTop w:val="0"/>
      <w:marBottom w:val="0"/>
      <w:divBdr>
        <w:top w:val="none" w:sz="0" w:space="0" w:color="auto"/>
        <w:left w:val="none" w:sz="0" w:space="0" w:color="auto"/>
        <w:bottom w:val="none" w:sz="0" w:space="0" w:color="auto"/>
        <w:right w:val="none" w:sz="0" w:space="0" w:color="auto"/>
      </w:divBdr>
    </w:div>
    <w:div w:id="236747071">
      <w:bodyDiv w:val="1"/>
      <w:marLeft w:val="0"/>
      <w:marRight w:val="0"/>
      <w:marTop w:val="0"/>
      <w:marBottom w:val="0"/>
      <w:divBdr>
        <w:top w:val="none" w:sz="0" w:space="0" w:color="auto"/>
        <w:left w:val="none" w:sz="0" w:space="0" w:color="auto"/>
        <w:bottom w:val="none" w:sz="0" w:space="0" w:color="auto"/>
        <w:right w:val="none" w:sz="0" w:space="0" w:color="auto"/>
      </w:divBdr>
    </w:div>
    <w:div w:id="240876886">
      <w:bodyDiv w:val="1"/>
      <w:marLeft w:val="0"/>
      <w:marRight w:val="0"/>
      <w:marTop w:val="0"/>
      <w:marBottom w:val="0"/>
      <w:divBdr>
        <w:top w:val="none" w:sz="0" w:space="0" w:color="auto"/>
        <w:left w:val="none" w:sz="0" w:space="0" w:color="auto"/>
        <w:bottom w:val="none" w:sz="0" w:space="0" w:color="auto"/>
        <w:right w:val="none" w:sz="0" w:space="0" w:color="auto"/>
      </w:divBdr>
    </w:div>
    <w:div w:id="241184792">
      <w:bodyDiv w:val="1"/>
      <w:marLeft w:val="0"/>
      <w:marRight w:val="0"/>
      <w:marTop w:val="0"/>
      <w:marBottom w:val="0"/>
      <w:divBdr>
        <w:top w:val="none" w:sz="0" w:space="0" w:color="auto"/>
        <w:left w:val="none" w:sz="0" w:space="0" w:color="auto"/>
        <w:bottom w:val="none" w:sz="0" w:space="0" w:color="auto"/>
        <w:right w:val="none" w:sz="0" w:space="0" w:color="auto"/>
      </w:divBdr>
    </w:div>
    <w:div w:id="261646595">
      <w:bodyDiv w:val="1"/>
      <w:marLeft w:val="0"/>
      <w:marRight w:val="0"/>
      <w:marTop w:val="0"/>
      <w:marBottom w:val="0"/>
      <w:divBdr>
        <w:top w:val="none" w:sz="0" w:space="0" w:color="auto"/>
        <w:left w:val="none" w:sz="0" w:space="0" w:color="auto"/>
        <w:bottom w:val="none" w:sz="0" w:space="0" w:color="auto"/>
        <w:right w:val="none" w:sz="0" w:space="0" w:color="auto"/>
      </w:divBdr>
    </w:div>
    <w:div w:id="295113331">
      <w:bodyDiv w:val="1"/>
      <w:marLeft w:val="0"/>
      <w:marRight w:val="0"/>
      <w:marTop w:val="0"/>
      <w:marBottom w:val="0"/>
      <w:divBdr>
        <w:top w:val="none" w:sz="0" w:space="0" w:color="auto"/>
        <w:left w:val="none" w:sz="0" w:space="0" w:color="auto"/>
        <w:bottom w:val="none" w:sz="0" w:space="0" w:color="auto"/>
        <w:right w:val="none" w:sz="0" w:space="0" w:color="auto"/>
      </w:divBdr>
    </w:div>
    <w:div w:id="295644266">
      <w:bodyDiv w:val="1"/>
      <w:marLeft w:val="0"/>
      <w:marRight w:val="0"/>
      <w:marTop w:val="0"/>
      <w:marBottom w:val="0"/>
      <w:divBdr>
        <w:top w:val="none" w:sz="0" w:space="0" w:color="auto"/>
        <w:left w:val="none" w:sz="0" w:space="0" w:color="auto"/>
        <w:bottom w:val="none" w:sz="0" w:space="0" w:color="auto"/>
        <w:right w:val="none" w:sz="0" w:space="0" w:color="auto"/>
      </w:divBdr>
    </w:div>
    <w:div w:id="299268455">
      <w:bodyDiv w:val="1"/>
      <w:marLeft w:val="0"/>
      <w:marRight w:val="0"/>
      <w:marTop w:val="0"/>
      <w:marBottom w:val="0"/>
      <w:divBdr>
        <w:top w:val="none" w:sz="0" w:space="0" w:color="auto"/>
        <w:left w:val="none" w:sz="0" w:space="0" w:color="auto"/>
        <w:bottom w:val="none" w:sz="0" w:space="0" w:color="auto"/>
        <w:right w:val="none" w:sz="0" w:space="0" w:color="auto"/>
      </w:divBdr>
    </w:div>
    <w:div w:id="314383775">
      <w:bodyDiv w:val="1"/>
      <w:marLeft w:val="0"/>
      <w:marRight w:val="0"/>
      <w:marTop w:val="0"/>
      <w:marBottom w:val="0"/>
      <w:divBdr>
        <w:top w:val="none" w:sz="0" w:space="0" w:color="auto"/>
        <w:left w:val="none" w:sz="0" w:space="0" w:color="auto"/>
        <w:bottom w:val="none" w:sz="0" w:space="0" w:color="auto"/>
        <w:right w:val="none" w:sz="0" w:space="0" w:color="auto"/>
      </w:divBdr>
    </w:div>
    <w:div w:id="323700128">
      <w:bodyDiv w:val="1"/>
      <w:marLeft w:val="0"/>
      <w:marRight w:val="0"/>
      <w:marTop w:val="0"/>
      <w:marBottom w:val="0"/>
      <w:divBdr>
        <w:top w:val="none" w:sz="0" w:space="0" w:color="auto"/>
        <w:left w:val="none" w:sz="0" w:space="0" w:color="auto"/>
        <w:bottom w:val="none" w:sz="0" w:space="0" w:color="auto"/>
        <w:right w:val="none" w:sz="0" w:space="0" w:color="auto"/>
      </w:divBdr>
    </w:div>
    <w:div w:id="328100815">
      <w:bodyDiv w:val="1"/>
      <w:marLeft w:val="0"/>
      <w:marRight w:val="0"/>
      <w:marTop w:val="0"/>
      <w:marBottom w:val="0"/>
      <w:divBdr>
        <w:top w:val="none" w:sz="0" w:space="0" w:color="auto"/>
        <w:left w:val="none" w:sz="0" w:space="0" w:color="auto"/>
        <w:bottom w:val="none" w:sz="0" w:space="0" w:color="auto"/>
        <w:right w:val="none" w:sz="0" w:space="0" w:color="auto"/>
      </w:divBdr>
    </w:div>
    <w:div w:id="361782446">
      <w:bodyDiv w:val="1"/>
      <w:marLeft w:val="0"/>
      <w:marRight w:val="0"/>
      <w:marTop w:val="0"/>
      <w:marBottom w:val="0"/>
      <w:divBdr>
        <w:top w:val="none" w:sz="0" w:space="0" w:color="auto"/>
        <w:left w:val="none" w:sz="0" w:space="0" w:color="auto"/>
        <w:bottom w:val="none" w:sz="0" w:space="0" w:color="auto"/>
        <w:right w:val="none" w:sz="0" w:space="0" w:color="auto"/>
      </w:divBdr>
    </w:div>
    <w:div w:id="386495979">
      <w:bodyDiv w:val="1"/>
      <w:marLeft w:val="0"/>
      <w:marRight w:val="0"/>
      <w:marTop w:val="0"/>
      <w:marBottom w:val="0"/>
      <w:divBdr>
        <w:top w:val="none" w:sz="0" w:space="0" w:color="auto"/>
        <w:left w:val="none" w:sz="0" w:space="0" w:color="auto"/>
        <w:bottom w:val="none" w:sz="0" w:space="0" w:color="auto"/>
        <w:right w:val="none" w:sz="0" w:space="0" w:color="auto"/>
      </w:divBdr>
    </w:div>
    <w:div w:id="390808534">
      <w:bodyDiv w:val="1"/>
      <w:marLeft w:val="0"/>
      <w:marRight w:val="0"/>
      <w:marTop w:val="0"/>
      <w:marBottom w:val="0"/>
      <w:divBdr>
        <w:top w:val="none" w:sz="0" w:space="0" w:color="auto"/>
        <w:left w:val="none" w:sz="0" w:space="0" w:color="auto"/>
        <w:bottom w:val="none" w:sz="0" w:space="0" w:color="auto"/>
        <w:right w:val="none" w:sz="0" w:space="0" w:color="auto"/>
      </w:divBdr>
    </w:div>
    <w:div w:id="392586962">
      <w:bodyDiv w:val="1"/>
      <w:marLeft w:val="0"/>
      <w:marRight w:val="0"/>
      <w:marTop w:val="0"/>
      <w:marBottom w:val="0"/>
      <w:divBdr>
        <w:top w:val="none" w:sz="0" w:space="0" w:color="auto"/>
        <w:left w:val="none" w:sz="0" w:space="0" w:color="auto"/>
        <w:bottom w:val="none" w:sz="0" w:space="0" w:color="auto"/>
        <w:right w:val="none" w:sz="0" w:space="0" w:color="auto"/>
      </w:divBdr>
    </w:div>
    <w:div w:id="407729444">
      <w:bodyDiv w:val="1"/>
      <w:marLeft w:val="0"/>
      <w:marRight w:val="0"/>
      <w:marTop w:val="0"/>
      <w:marBottom w:val="0"/>
      <w:divBdr>
        <w:top w:val="none" w:sz="0" w:space="0" w:color="auto"/>
        <w:left w:val="none" w:sz="0" w:space="0" w:color="auto"/>
        <w:bottom w:val="none" w:sz="0" w:space="0" w:color="auto"/>
        <w:right w:val="none" w:sz="0" w:space="0" w:color="auto"/>
      </w:divBdr>
    </w:div>
    <w:div w:id="409888563">
      <w:bodyDiv w:val="1"/>
      <w:marLeft w:val="0"/>
      <w:marRight w:val="0"/>
      <w:marTop w:val="0"/>
      <w:marBottom w:val="0"/>
      <w:divBdr>
        <w:top w:val="none" w:sz="0" w:space="0" w:color="auto"/>
        <w:left w:val="none" w:sz="0" w:space="0" w:color="auto"/>
        <w:bottom w:val="none" w:sz="0" w:space="0" w:color="auto"/>
        <w:right w:val="none" w:sz="0" w:space="0" w:color="auto"/>
      </w:divBdr>
    </w:div>
    <w:div w:id="422645957">
      <w:bodyDiv w:val="1"/>
      <w:marLeft w:val="0"/>
      <w:marRight w:val="0"/>
      <w:marTop w:val="0"/>
      <w:marBottom w:val="0"/>
      <w:divBdr>
        <w:top w:val="none" w:sz="0" w:space="0" w:color="auto"/>
        <w:left w:val="none" w:sz="0" w:space="0" w:color="auto"/>
        <w:bottom w:val="none" w:sz="0" w:space="0" w:color="auto"/>
        <w:right w:val="none" w:sz="0" w:space="0" w:color="auto"/>
      </w:divBdr>
    </w:div>
    <w:div w:id="426268541">
      <w:bodyDiv w:val="1"/>
      <w:marLeft w:val="0"/>
      <w:marRight w:val="0"/>
      <w:marTop w:val="0"/>
      <w:marBottom w:val="0"/>
      <w:divBdr>
        <w:top w:val="none" w:sz="0" w:space="0" w:color="auto"/>
        <w:left w:val="none" w:sz="0" w:space="0" w:color="auto"/>
        <w:bottom w:val="none" w:sz="0" w:space="0" w:color="auto"/>
        <w:right w:val="none" w:sz="0" w:space="0" w:color="auto"/>
      </w:divBdr>
    </w:div>
    <w:div w:id="434330938">
      <w:bodyDiv w:val="1"/>
      <w:marLeft w:val="0"/>
      <w:marRight w:val="0"/>
      <w:marTop w:val="0"/>
      <w:marBottom w:val="0"/>
      <w:divBdr>
        <w:top w:val="none" w:sz="0" w:space="0" w:color="auto"/>
        <w:left w:val="none" w:sz="0" w:space="0" w:color="auto"/>
        <w:bottom w:val="none" w:sz="0" w:space="0" w:color="auto"/>
        <w:right w:val="none" w:sz="0" w:space="0" w:color="auto"/>
      </w:divBdr>
    </w:div>
    <w:div w:id="454371187">
      <w:bodyDiv w:val="1"/>
      <w:marLeft w:val="0"/>
      <w:marRight w:val="0"/>
      <w:marTop w:val="0"/>
      <w:marBottom w:val="0"/>
      <w:divBdr>
        <w:top w:val="none" w:sz="0" w:space="0" w:color="auto"/>
        <w:left w:val="none" w:sz="0" w:space="0" w:color="auto"/>
        <w:bottom w:val="none" w:sz="0" w:space="0" w:color="auto"/>
        <w:right w:val="none" w:sz="0" w:space="0" w:color="auto"/>
      </w:divBdr>
    </w:div>
    <w:div w:id="459760644">
      <w:bodyDiv w:val="1"/>
      <w:marLeft w:val="0"/>
      <w:marRight w:val="0"/>
      <w:marTop w:val="0"/>
      <w:marBottom w:val="0"/>
      <w:divBdr>
        <w:top w:val="none" w:sz="0" w:space="0" w:color="auto"/>
        <w:left w:val="none" w:sz="0" w:space="0" w:color="auto"/>
        <w:bottom w:val="none" w:sz="0" w:space="0" w:color="auto"/>
        <w:right w:val="none" w:sz="0" w:space="0" w:color="auto"/>
      </w:divBdr>
    </w:div>
    <w:div w:id="476264517">
      <w:bodyDiv w:val="1"/>
      <w:marLeft w:val="0"/>
      <w:marRight w:val="0"/>
      <w:marTop w:val="0"/>
      <w:marBottom w:val="0"/>
      <w:divBdr>
        <w:top w:val="none" w:sz="0" w:space="0" w:color="auto"/>
        <w:left w:val="none" w:sz="0" w:space="0" w:color="auto"/>
        <w:bottom w:val="none" w:sz="0" w:space="0" w:color="auto"/>
        <w:right w:val="none" w:sz="0" w:space="0" w:color="auto"/>
      </w:divBdr>
    </w:div>
    <w:div w:id="477039364">
      <w:bodyDiv w:val="1"/>
      <w:marLeft w:val="0"/>
      <w:marRight w:val="0"/>
      <w:marTop w:val="0"/>
      <w:marBottom w:val="0"/>
      <w:divBdr>
        <w:top w:val="none" w:sz="0" w:space="0" w:color="auto"/>
        <w:left w:val="none" w:sz="0" w:space="0" w:color="auto"/>
        <w:bottom w:val="none" w:sz="0" w:space="0" w:color="auto"/>
        <w:right w:val="none" w:sz="0" w:space="0" w:color="auto"/>
      </w:divBdr>
    </w:div>
    <w:div w:id="488256481">
      <w:bodyDiv w:val="1"/>
      <w:marLeft w:val="0"/>
      <w:marRight w:val="0"/>
      <w:marTop w:val="0"/>
      <w:marBottom w:val="0"/>
      <w:divBdr>
        <w:top w:val="none" w:sz="0" w:space="0" w:color="auto"/>
        <w:left w:val="none" w:sz="0" w:space="0" w:color="auto"/>
        <w:bottom w:val="none" w:sz="0" w:space="0" w:color="auto"/>
        <w:right w:val="none" w:sz="0" w:space="0" w:color="auto"/>
      </w:divBdr>
    </w:div>
    <w:div w:id="513106233">
      <w:bodyDiv w:val="1"/>
      <w:marLeft w:val="0"/>
      <w:marRight w:val="0"/>
      <w:marTop w:val="0"/>
      <w:marBottom w:val="0"/>
      <w:divBdr>
        <w:top w:val="none" w:sz="0" w:space="0" w:color="auto"/>
        <w:left w:val="none" w:sz="0" w:space="0" w:color="auto"/>
        <w:bottom w:val="none" w:sz="0" w:space="0" w:color="auto"/>
        <w:right w:val="none" w:sz="0" w:space="0" w:color="auto"/>
      </w:divBdr>
    </w:div>
    <w:div w:id="515579126">
      <w:bodyDiv w:val="1"/>
      <w:marLeft w:val="0"/>
      <w:marRight w:val="0"/>
      <w:marTop w:val="0"/>
      <w:marBottom w:val="0"/>
      <w:divBdr>
        <w:top w:val="none" w:sz="0" w:space="0" w:color="auto"/>
        <w:left w:val="none" w:sz="0" w:space="0" w:color="auto"/>
        <w:bottom w:val="none" w:sz="0" w:space="0" w:color="auto"/>
        <w:right w:val="none" w:sz="0" w:space="0" w:color="auto"/>
      </w:divBdr>
    </w:div>
    <w:div w:id="525873919">
      <w:bodyDiv w:val="1"/>
      <w:marLeft w:val="0"/>
      <w:marRight w:val="0"/>
      <w:marTop w:val="0"/>
      <w:marBottom w:val="0"/>
      <w:divBdr>
        <w:top w:val="none" w:sz="0" w:space="0" w:color="auto"/>
        <w:left w:val="none" w:sz="0" w:space="0" w:color="auto"/>
        <w:bottom w:val="none" w:sz="0" w:space="0" w:color="auto"/>
        <w:right w:val="none" w:sz="0" w:space="0" w:color="auto"/>
      </w:divBdr>
    </w:div>
    <w:div w:id="535041119">
      <w:bodyDiv w:val="1"/>
      <w:marLeft w:val="0"/>
      <w:marRight w:val="0"/>
      <w:marTop w:val="0"/>
      <w:marBottom w:val="0"/>
      <w:divBdr>
        <w:top w:val="none" w:sz="0" w:space="0" w:color="auto"/>
        <w:left w:val="none" w:sz="0" w:space="0" w:color="auto"/>
        <w:bottom w:val="none" w:sz="0" w:space="0" w:color="auto"/>
        <w:right w:val="none" w:sz="0" w:space="0" w:color="auto"/>
      </w:divBdr>
    </w:div>
    <w:div w:id="535776979">
      <w:bodyDiv w:val="1"/>
      <w:marLeft w:val="0"/>
      <w:marRight w:val="0"/>
      <w:marTop w:val="0"/>
      <w:marBottom w:val="0"/>
      <w:divBdr>
        <w:top w:val="none" w:sz="0" w:space="0" w:color="auto"/>
        <w:left w:val="none" w:sz="0" w:space="0" w:color="auto"/>
        <w:bottom w:val="none" w:sz="0" w:space="0" w:color="auto"/>
        <w:right w:val="none" w:sz="0" w:space="0" w:color="auto"/>
      </w:divBdr>
    </w:div>
    <w:div w:id="550770950">
      <w:bodyDiv w:val="1"/>
      <w:marLeft w:val="0"/>
      <w:marRight w:val="0"/>
      <w:marTop w:val="0"/>
      <w:marBottom w:val="0"/>
      <w:divBdr>
        <w:top w:val="none" w:sz="0" w:space="0" w:color="auto"/>
        <w:left w:val="none" w:sz="0" w:space="0" w:color="auto"/>
        <w:bottom w:val="none" w:sz="0" w:space="0" w:color="auto"/>
        <w:right w:val="none" w:sz="0" w:space="0" w:color="auto"/>
      </w:divBdr>
    </w:div>
    <w:div w:id="572007982">
      <w:bodyDiv w:val="1"/>
      <w:marLeft w:val="0"/>
      <w:marRight w:val="0"/>
      <w:marTop w:val="0"/>
      <w:marBottom w:val="0"/>
      <w:divBdr>
        <w:top w:val="none" w:sz="0" w:space="0" w:color="auto"/>
        <w:left w:val="none" w:sz="0" w:space="0" w:color="auto"/>
        <w:bottom w:val="none" w:sz="0" w:space="0" w:color="auto"/>
        <w:right w:val="none" w:sz="0" w:space="0" w:color="auto"/>
      </w:divBdr>
    </w:div>
    <w:div w:id="577136929">
      <w:bodyDiv w:val="1"/>
      <w:marLeft w:val="0"/>
      <w:marRight w:val="0"/>
      <w:marTop w:val="0"/>
      <w:marBottom w:val="0"/>
      <w:divBdr>
        <w:top w:val="none" w:sz="0" w:space="0" w:color="auto"/>
        <w:left w:val="none" w:sz="0" w:space="0" w:color="auto"/>
        <w:bottom w:val="none" w:sz="0" w:space="0" w:color="auto"/>
        <w:right w:val="none" w:sz="0" w:space="0" w:color="auto"/>
      </w:divBdr>
    </w:div>
    <w:div w:id="578443528">
      <w:bodyDiv w:val="1"/>
      <w:marLeft w:val="0"/>
      <w:marRight w:val="0"/>
      <w:marTop w:val="0"/>
      <w:marBottom w:val="0"/>
      <w:divBdr>
        <w:top w:val="none" w:sz="0" w:space="0" w:color="auto"/>
        <w:left w:val="none" w:sz="0" w:space="0" w:color="auto"/>
        <w:bottom w:val="none" w:sz="0" w:space="0" w:color="auto"/>
        <w:right w:val="none" w:sz="0" w:space="0" w:color="auto"/>
      </w:divBdr>
    </w:div>
    <w:div w:id="611009774">
      <w:bodyDiv w:val="1"/>
      <w:marLeft w:val="0"/>
      <w:marRight w:val="0"/>
      <w:marTop w:val="0"/>
      <w:marBottom w:val="0"/>
      <w:divBdr>
        <w:top w:val="none" w:sz="0" w:space="0" w:color="auto"/>
        <w:left w:val="none" w:sz="0" w:space="0" w:color="auto"/>
        <w:bottom w:val="none" w:sz="0" w:space="0" w:color="auto"/>
        <w:right w:val="none" w:sz="0" w:space="0" w:color="auto"/>
      </w:divBdr>
    </w:div>
    <w:div w:id="625937906">
      <w:bodyDiv w:val="1"/>
      <w:marLeft w:val="0"/>
      <w:marRight w:val="0"/>
      <w:marTop w:val="0"/>
      <w:marBottom w:val="0"/>
      <w:divBdr>
        <w:top w:val="none" w:sz="0" w:space="0" w:color="auto"/>
        <w:left w:val="none" w:sz="0" w:space="0" w:color="auto"/>
        <w:bottom w:val="none" w:sz="0" w:space="0" w:color="auto"/>
        <w:right w:val="none" w:sz="0" w:space="0" w:color="auto"/>
      </w:divBdr>
    </w:div>
    <w:div w:id="646938373">
      <w:bodyDiv w:val="1"/>
      <w:marLeft w:val="0"/>
      <w:marRight w:val="0"/>
      <w:marTop w:val="0"/>
      <w:marBottom w:val="0"/>
      <w:divBdr>
        <w:top w:val="none" w:sz="0" w:space="0" w:color="auto"/>
        <w:left w:val="none" w:sz="0" w:space="0" w:color="auto"/>
        <w:bottom w:val="none" w:sz="0" w:space="0" w:color="auto"/>
        <w:right w:val="none" w:sz="0" w:space="0" w:color="auto"/>
      </w:divBdr>
    </w:div>
    <w:div w:id="651982909">
      <w:bodyDiv w:val="1"/>
      <w:marLeft w:val="0"/>
      <w:marRight w:val="0"/>
      <w:marTop w:val="0"/>
      <w:marBottom w:val="0"/>
      <w:divBdr>
        <w:top w:val="none" w:sz="0" w:space="0" w:color="auto"/>
        <w:left w:val="none" w:sz="0" w:space="0" w:color="auto"/>
        <w:bottom w:val="none" w:sz="0" w:space="0" w:color="auto"/>
        <w:right w:val="none" w:sz="0" w:space="0" w:color="auto"/>
      </w:divBdr>
    </w:div>
    <w:div w:id="663122819">
      <w:bodyDiv w:val="1"/>
      <w:marLeft w:val="0"/>
      <w:marRight w:val="0"/>
      <w:marTop w:val="0"/>
      <w:marBottom w:val="0"/>
      <w:divBdr>
        <w:top w:val="none" w:sz="0" w:space="0" w:color="auto"/>
        <w:left w:val="none" w:sz="0" w:space="0" w:color="auto"/>
        <w:bottom w:val="none" w:sz="0" w:space="0" w:color="auto"/>
        <w:right w:val="none" w:sz="0" w:space="0" w:color="auto"/>
      </w:divBdr>
    </w:div>
    <w:div w:id="666635999">
      <w:bodyDiv w:val="1"/>
      <w:marLeft w:val="0"/>
      <w:marRight w:val="0"/>
      <w:marTop w:val="0"/>
      <w:marBottom w:val="0"/>
      <w:divBdr>
        <w:top w:val="none" w:sz="0" w:space="0" w:color="auto"/>
        <w:left w:val="none" w:sz="0" w:space="0" w:color="auto"/>
        <w:bottom w:val="none" w:sz="0" w:space="0" w:color="auto"/>
        <w:right w:val="none" w:sz="0" w:space="0" w:color="auto"/>
      </w:divBdr>
    </w:div>
    <w:div w:id="694043046">
      <w:bodyDiv w:val="1"/>
      <w:marLeft w:val="0"/>
      <w:marRight w:val="0"/>
      <w:marTop w:val="0"/>
      <w:marBottom w:val="0"/>
      <w:divBdr>
        <w:top w:val="none" w:sz="0" w:space="0" w:color="auto"/>
        <w:left w:val="none" w:sz="0" w:space="0" w:color="auto"/>
        <w:bottom w:val="none" w:sz="0" w:space="0" w:color="auto"/>
        <w:right w:val="none" w:sz="0" w:space="0" w:color="auto"/>
      </w:divBdr>
    </w:div>
    <w:div w:id="705953936">
      <w:bodyDiv w:val="1"/>
      <w:marLeft w:val="0"/>
      <w:marRight w:val="0"/>
      <w:marTop w:val="0"/>
      <w:marBottom w:val="0"/>
      <w:divBdr>
        <w:top w:val="none" w:sz="0" w:space="0" w:color="auto"/>
        <w:left w:val="none" w:sz="0" w:space="0" w:color="auto"/>
        <w:bottom w:val="none" w:sz="0" w:space="0" w:color="auto"/>
        <w:right w:val="none" w:sz="0" w:space="0" w:color="auto"/>
      </w:divBdr>
    </w:div>
    <w:div w:id="709769734">
      <w:bodyDiv w:val="1"/>
      <w:marLeft w:val="0"/>
      <w:marRight w:val="0"/>
      <w:marTop w:val="0"/>
      <w:marBottom w:val="0"/>
      <w:divBdr>
        <w:top w:val="none" w:sz="0" w:space="0" w:color="auto"/>
        <w:left w:val="none" w:sz="0" w:space="0" w:color="auto"/>
        <w:bottom w:val="none" w:sz="0" w:space="0" w:color="auto"/>
        <w:right w:val="none" w:sz="0" w:space="0" w:color="auto"/>
      </w:divBdr>
    </w:div>
    <w:div w:id="726761342">
      <w:bodyDiv w:val="1"/>
      <w:marLeft w:val="0"/>
      <w:marRight w:val="0"/>
      <w:marTop w:val="0"/>
      <w:marBottom w:val="0"/>
      <w:divBdr>
        <w:top w:val="none" w:sz="0" w:space="0" w:color="auto"/>
        <w:left w:val="none" w:sz="0" w:space="0" w:color="auto"/>
        <w:bottom w:val="none" w:sz="0" w:space="0" w:color="auto"/>
        <w:right w:val="none" w:sz="0" w:space="0" w:color="auto"/>
      </w:divBdr>
    </w:div>
    <w:div w:id="772015579">
      <w:bodyDiv w:val="1"/>
      <w:marLeft w:val="0"/>
      <w:marRight w:val="0"/>
      <w:marTop w:val="0"/>
      <w:marBottom w:val="0"/>
      <w:divBdr>
        <w:top w:val="none" w:sz="0" w:space="0" w:color="auto"/>
        <w:left w:val="none" w:sz="0" w:space="0" w:color="auto"/>
        <w:bottom w:val="none" w:sz="0" w:space="0" w:color="auto"/>
        <w:right w:val="none" w:sz="0" w:space="0" w:color="auto"/>
      </w:divBdr>
    </w:div>
    <w:div w:id="774593247">
      <w:bodyDiv w:val="1"/>
      <w:marLeft w:val="0"/>
      <w:marRight w:val="0"/>
      <w:marTop w:val="0"/>
      <w:marBottom w:val="0"/>
      <w:divBdr>
        <w:top w:val="none" w:sz="0" w:space="0" w:color="auto"/>
        <w:left w:val="none" w:sz="0" w:space="0" w:color="auto"/>
        <w:bottom w:val="none" w:sz="0" w:space="0" w:color="auto"/>
        <w:right w:val="none" w:sz="0" w:space="0" w:color="auto"/>
      </w:divBdr>
    </w:div>
    <w:div w:id="778993594">
      <w:bodyDiv w:val="1"/>
      <w:marLeft w:val="0"/>
      <w:marRight w:val="0"/>
      <w:marTop w:val="0"/>
      <w:marBottom w:val="0"/>
      <w:divBdr>
        <w:top w:val="none" w:sz="0" w:space="0" w:color="auto"/>
        <w:left w:val="none" w:sz="0" w:space="0" w:color="auto"/>
        <w:bottom w:val="none" w:sz="0" w:space="0" w:color="auto"/>
        <w:right w:val="none" w:sz="0" w:space="0" w:color="auto"/>
      </w:divBdr>
    </w:div>
    <w:div w:id="779645148">
      <w:bodyDiv w:val="1"/>
      <w:marLeft w:val="0"/>
      <w:marRight w:val="0"/>
      <w:marTop w:val="0"/>
      <w:marBottom w:val="0"/>
      <w:divBdr>
        <w:top w:val="none" w:sz="0" w:space="0" w:color="auto"/>
        <w:left w:val="none" w:sz="0" w:space="0" w:color="auto"/>
        <w:bottom w:val="none" w:sz="0" w:space="0" w:color="auto"/>
        <w:right w:val="none" w:sz="0" w:space="0" w:color="auto"/>
      </w:divBdr>
    </w:div>
    <w:div w:id="781723963">
      <w:bodyDiv w:val="1"/>
      <w:marLeft w:val="0"/>
      <w:marRight w:val="0"/>
      <w:marTop w:val="0"/>
      <w:marBottom w:val="0"/>
      <w:divBdr>
        <w:top w:val="none" w:sz="0" w:space="0" w:color="auto"/>
        <w:left w:val="none" w:sz="0" w:space="0" w:color="auto"/>
        <w:bottom w:val="none" w:sz="0" w:space="0" w:color="auto"/>
        <w:right w:val="none" w:sz="0" w:space="0" w:color="auto"/>
      </w:divBdr>
    </w:div>
    <w:div w:id="813451162">
      <w:bodyDiv w:val="1"/>
      <w:marLeft w:val="0"/>
      <w:marRight w:val="0"/>
      <w:marTop w:val="0"/>
      <w:marBottom w:val="0"/>
      <w:divBdr>
        <w:top w:val="none" w:sz="0" w:space="0" w:color="auto"/>
        <w:left w:val="none" w:sz="0" w:space="0" w:color="auto"/>
        <w:bottom w:val="none" w:sz="0" w:space="0" w:color="auto"/>
        <w:right w:val="none" w:sz="0" w:space="0" w:color="auto"/>
      </w:divBdr>
    </w:div>
    <w:div w:id="820655543">
      <w:bodyDiv w:val="1"/>
      <w:marLeft w:val="0"/>
      <w:marRight w:val="0"/>
      <w:marTop w:val="0"/>
      <w:marBottom w:val="0"/>
      <w:divBdr>
        <w:top w:val="none" w:sz="0" w:space="0" w:color="auto"/>
        <w:left w:val="none" w:sz="0" w:space="0" w:color="auto"/>
        <w:bottom w:val="none" w:sz="0" w:space="0" w:color="auto"/>
        <w:right w:val="none" w:sz="0" w:space="0" w:color="auto"/>
      </w:divBdr>
    </w:div>
    <w:div w:id="823204864">
      <w:bodyDiv w:val="1"/>
      <w:marLeft w:val="0"/>
      <w:marRight w:val="0"/>
      <w:marTop w:val="0"/>
      <w:marBottom w:val="0"/>
      <w:divBdr>
        <w:top w:val="none" w:sz="0" w:space="0" w:color="auto"/>
        <w:left w:val="none" w:sz="0" w:space="0" w:color="auto"/>
        <w:bottom w:val="none" w:sz="0" w:space="0" w:color="auto"/>
        <w:right w:val="none" w:sz="0" w:space="0" w:color="auto"/>
      </w:divBdr>
    </w:div>
    <w:div w:id="835534897">
      <w:bodyDiv w:val="1"/>
      <w:marLeft w:val="0"/>
      <w:marRight w:val="0"/>
      <w:marTop w:val="0"/>
      <w:marBottom w:val="0"/>
      <w:divBdr>
        <w:top w:val="none" w:sz="0" w:space="0" w:color="auto"/>
        <w:left w:val="none" w:sz="0" w:space="0" w:color="auto"/>
        <w:bottom w:val="none" w:sz="0" w:space="0" w:color="auto"/>
        <w:right w:val="none" w:sz="0" w:space="0" w:color="auto"/>
      </w:divBdr>
    </w:div>
    <w:div w:id="855387795">
      <w:bodyDiv w:val="1"/>
      <w:marLeft w:val="0"/>
      <w:marRight w:val="0"/>
      <w:marTop w:val="0"/>
      <w:marBottom w:val="0"/>
      <w:divBdr>
        <w:top w:val="none" w:sz="0" w:space="0" w:color="auto"/>
        <w:left w:val="none" w:sz="0" w:space="0" w:color="auto"/>
        <w:bottom w:val="none" w:sz="0" w:space="0" w:color="auto"/>
        <w:right w:val="none" w:sz="0" w:space="0" w:color="auto"/>
      </w:divBdr>
    </w:div>
    <w:div w:id="873350884">
      <w:bodyDiv w:val="1"/>
      <w:marLeft w:val="0"/>
      <w:marRight w:val="0"/>
      <w:marTop w:val="0"/>
      <w:marBottom w:val="0"/>
      <w:divBdr>
        <w:top w:val="none" w:sz="0" w:space="0" w:color="auto"/>
        <w:left w:val="none" w:sz="0" w:space="0" w:color="auto"/>
        <w:bottom w:val="none" w:sz="0" w:space="0" w:color="auto"/>
        <w:right w:val="none" w:sz="0" w:space="0" w:color="auto"/>
      </w:divBdr>
    </w:div>
    <w:div w:id="878785126">
      <w:bodyDiv w:val="1"/>
      <w:marLeft w:val="0"/>
      <w:marRight w:val="0"/>
      <w:marTop w:val="0"/>
      <w:marBottom w:val="0"/>
      <w:divBdr>
        <w:top w:val="none" w:sz="0" w:space="0" w:color="auto"/>
        <w:left w:val="none" w:sz="0" w:space="0" w:color="auto"/>
        <w:bottom w:val="none" w:sz="0" w:space="0" w:color="auto"/>
        <w:right w:val="none" w:sz="0" w:space="0" w:color="auto"/>
      </w:divBdr>
    </w:div>
    <w:div w:id="879122518">
      <w:bodyDiv w:val="1"/>
      <w:marLeft w:val="0"/>
      <w:marRight w:val="0"/>
      <w:marTop w:val="0"/>
      <w:marBottom w:val="0"/>
      <w:divBdr>
        <w:top w:val="none" w:sz="0" w:space="0" w:color="auto"/>
        <w:left w:val="none" w:sz="0" w:space="0" w:color="auto"/>
        <w:bottom w:val="none" w:sz="0" w:space="0" w:color="auto"/>
        <w:right w:val="none" w:sz="0" w:space="0" w:color="auto"/>
      </w:divBdr>
    </w:div>
    <w:div w:id="888028910">
      <w:bodyDiv w:val="1"/>
      <w:marLeft w:val="0"/>
      <w:marRight w:val="0"/>
      <w:marTop w:val="0"/>
      <w:marBottom w:val="0"/>
      <w:divBdr>
        <w:top w:val="none" w:sz="0" w:space="0" w:color="auto"/>
        <w:left w:val="none" w:sz="0" w:space="0" w:color="auto"/>
        <w:bottom w:val="none" w:sz="0" w:space="0" w:color="auto"/>
        <w:right w:val="none" w:sz="0" w:space="0" w:color="auto"/>
      </w:divBdr>
    </w:div>
    <w:div w:id="891693807">
      <w:bodyDiv w:val="1"/>
      <w:marLeft w:val="0"/>
      <w:marRight w:val="0"/>
      <w:marTop w:val="0"/>
      <w:marBottom w:val="0"/>
      <w:divBdr>
        <w:top w:val="none" w:sz="0" w:space="0" w:color="auto"/>
        <w:left w:val="none" w:sz="0" w:space="0" w:color="auto"/>
        <w:bottom w:val="none" w:sz="0" w:space="0" w:color="auto"/>
        <w:right w:val="none" w:sz="0" w:space="0" w:color="auto"/>
      </w:divBdr>
    </w:div>
    <w:div w:id="902568713">
      <w:bodyDiv w:val="1"/>
      <w:marLeft w:val="0"/>
      <w:marRight w:val="0"/>
      <w:marTop w:val="0"/>
      <w:marBottom w:val="0"/>
      <w:divBdr>
        <w:top w:val="none" w:sz="0" w:space="0" w:color="auto"/>
        <w:left w:val="none" w:sz="0" w:space="0" w:color="auto"/>
        <w:bottom w:val="none" w:sz="0" w:space="0" w:color="auto"/>
        <w:right w:val="none" w:sz="0" w:space="0" w:color="auto"/>
      </w:divBdr>
    </w:div>
    <w:div w:id="904996523">
      <w:bodyDiv w:val="1"/>
      <w:marLeft w:val="0"/>
      <w:marRight w:val="0"/>
      <w:marTop w:val="0"/>
      <w:marBottom w:val="0"/>
      <w:divBdr>
        <w:top w:val="none" w:sz="0" w:space="0" w:color="auto"/>
        <w:left w:val="none" w:sz="0" w:space="0" w:color="auto"/>
        <w:bottom w:val="none" w:sz="0" w:space="0" w:color="auto"/>
        <w:right w:val="none" w:sz="0" w:space="0" w:color="auto"/>
      </w:divBdr>
    </w:div>
    <w:div w:id="905333618">
      <w:bodyDiv w:val="1"/>
      <w:marLeft w:val="0"/>
      <w:marRight w:val="0"/>
      <w:marTop w:val="0"/>
      <w:marBottom w:val="0"/>
      <w:divBdr>
        <w:top w:val="none" w:sz="0" w:space="0" w:color="auto"/>
        <w:left w:val="none" w:sz="0" w:space="0" w:color="auto"/>
        <w:bottom w:val="none" w:sz="0" w:space="0" w:color="auto"/>
        <w:right w:val="none" w:sz="0" w:space="0" w:color="auto"/>
      </w:divBdr>
    </w:div>
    <w:div w:id="926112582">
      <w:bodyDiv w:val="1"/>
      <w:marLeft w:val="0"/>
      <w:marRight w:val="0"/>
      <w:marTop w:val="0"/>
      <w:marBottom w:val="0"/>
      <w:divBdr>
        <w:top w:val="none" w:sz="0" w:space="0" w:color="auto"/>
        <w:left w:val="none" w:sz="0" w:space="0" w:color="auto"/>
        <w:bottom w:val="none" w:sz="0" w:space="0" w:color="auto"/>
        <w:right w:val="none" w:sz="0" w:space="0" w:color="auto"/>
      </w:divBdr>
    </w:div>
    <w:div w:id="926697723">
      <w:bodyDiv w:val="1"/>
      <w:marLeft w:val="0"/>
      <w:marRight w:val="0"/>
      <w:marTop w:val="0"/>
      <w:marBottom w:val="0"/>
      <w:divBdr>
        <w:top w:val="none" w:sz="0" w:space="0" w:color="auto"/>
        <w:left w:val="none" w:sz="0" w:space="0" w:color="auto"/>
        <w:bottom w:val="none" w:sz="0" w:space="0" w:color="auto"/>
        <w:right w:val="none" w:sz="0" w:space="0" w:color="auto"/>
      </w:divBdr>
    </w:div>
    <w:div w:id="930744257">
      <w:bodyDiv w:val="1"/>
      <w:marLeft w:val="0"/>
      <w:marRight w:val="0"/>
      <w:marTop w:val="0"/>
      <w:marBottom w:val="0"/>
      <w:divBdr>
        <w:top w:val="none" w:sz="0" w:space="0" w:color="auto"/>
        <w:left w:val="none" w:sz="0" w:space="0" w:color="auto"/>
        <w:bottom w:val="none" w:sz="0" w:space="0" w:color="auto"/>
        <w:right w:val="none" w:sz="0" w:space="0" w:color="auto"/>
      </w:divBdr>
    </w:div>
    <w:div w:id="931859310">
      <w:bodyDiv w:val="1"/>
      <w:marLeft w:val="0"/>
      <w:marRight w:val="0"/>
      <w:marTop w:val="0"/>
      <w:marBottom w:val="0"/>
      <w:divBdr>
        <w:top w:val="none" w:sz="0" w:space="0" w:color="auto"/>
        <w:left w:val="none" w:sz="0" w:space="0" w:color="auto"/>
        <w:bottom w:val="none" w:sz="0" w:space="0" w:color="auto"/>
        <w:right w:val="none" w:sz="0" w:space="0" w:color="auto"/>
      </w:divBdr>
    </w:div>
    <w:div w:id="950823915">
      <w:bodyDiv w:val="1"/>
      <w:marLeft w:val="0"/>
      <w:marRight w:val="0"/>
      <w:marTop w:val="0"/>
      <w:marBottom w:val="0"/>
      <w:divBdr>
        <w:top w:val="none" w:sz="0" w:space="0" w:color="auto"/>
        <w:left w:val="none" w:sz="0" w:space="0" w:color="auto"/>
        <w:bottom w:val="none" w:sz="0" w:space="0" w:color="auto"/>
        <w:right w:val="none" w:sz="0" w:space="0" w:color="auto"/>
      </w:divBdr>
    </w:div>
    <w:div w:id="963268766">
      <w:bodyDiv w:val="1"/>
      <w:marLeft w:val="0"/>
      <w:marRight w:val="0"/>
      <w:marTop w:val="0"/>
      <w:marBottom w:val="0"/>
      <w:divBdr>
        <w:top w:val="none" w:sz="0" w:space="0" w:color="auto"/>
        <w:left w:val="none" w:sz="0" w:space="0" w:color="auto"/>
        <w:bottom w:val="none" w:sz="0" w:space="0" w:color="auto"/>
        <w:right w:val="none" w:sz="0" w:space="0" w:color="auto"/>
      </w:divBdr>
    </w:div>
    <w:div w:id="988248937">
      <w:bodyDiv w:val="1"/>
      <w:marLeft w:val="0"/>
      <w:marRight w:val="0"/>
      <w:marTop w:val="0"/>
      <w:marBottom w:val="0"/>
      <w:divBdr>
        <w:top w:val="none" w:sz="0" w:space="0" w:color="auto"/>
        <w:left w:val="none" w:sz="0" w:space="0" w:color="auto"/>
        <w:bottom w:val="none" w:sz="0" w:space="0" w:color="auto"/>
        <w:right w:val="none" w:sz="0" w:space="0" w:color="auto"/>
      </w:divBdr>
    </w:div>
    <w:div w:id="1001471358">
      <w:bodyDiv w:val="1"/>
      <w:marLeft w:val="0"/>
      <w:marRight w:val="0"/>
      <w:marTop w:val="0"/>
      <w:marBottom w:val="0"/>
      <w:divBdr>
        <w:top w:val="none" w:sz="0" w:space="0" w:color="auto"/>
        <w:left w:val="none" w:sz="0" w:space="0" w:color="auto"/>
        <w:bottom w:val="none" w:sz="0" w:space="0" w:color="auto"/>
        <w:right w:val="none" w:sz="0" w:space="0" w:color="auto"/>
      </w:divBdr>
    </w:div>
    <w:div w:id="1015501801">
      <w:bodyDiv w:val="1"/>
      <w:marLeft w:val="0"/>
      <w:marRight w:val="0"/>
      <w:marTop w:val="0"/>
      <w:marBottom w:val="0"/>
      <w:divBdr>
        <w:top w:val="none" w:sz="0" w:space="0" w:color="auto"/>
        <w:left w:val="none" w:sz="0" w:space="0" w:color="auto"/>
        <w:bottom w:val="none" w:sz="0" w:space="0" w:color="auto"/>
        <w:right w:val="none" w:sz="0" w:space="0" w:color="auto"/>
      </w:divBdr>
    </w:div>
    <w:div w:id="1015576077">
      <w:bodyDiv w:val="1"/>
      <w:marLeft w:val="0"/>
      <w:marRight w:val="0"/>
      <w:marTop w:val="0"/>
      <w:marBottom w:val="0"/>
      <w:divBdr>
        <w:top w:val="none" w:sz="0" w:space="0" w:color="auto"/>
        <w:left w:val="none" w:sz="0" w:space="0" w:color="auto"/>
        <w:bottom w:val="none" w:sz="0" w:space="0" w:color="auto"/>
        <w:right w:val="none" w:sz="0" w:space="0" w:color="auto"/>
      </w:divBdr>
    </w:div>
    <w:div w:id="1023553907">
      <w:bodyDiv w:val="1"/>
      <w:marLeft w:val="0"/>
      <w:marRight w:val="0"/>
      <w:marTop w:val="0"/>
      <w:marBottom w:val="0"/>
      <w:divBdr>
        <w:top w:val="none" w:sz="0" w:space="0" w:color="auto"/>
        <w:left w:val="none" w:sz="0" w:space="0" w:color="auto"/>
        <w:bottom w:val="none" w:sz="0" w:space="0" w:color="auto"/>
        <w:right w:val="none" w:sz="0" w:space="0" w:color="auto"/>
      </w:divBdr>
    </w:div>
    <w:div w:id="1029455836">
      <w:bodyDiv w:val="1"/>
      <w:marLeft w:val="0"/>
      <w:marRight w:val="0"/>
      <w:marTop w:val="0"/>
      <w:marBottom w:val="0"/>
      <w:divBdr>
        <w:top w:val="none" w:sz="0" w:space="0" w:color="auto"/>
        <w:left w:val="none" w:sz="0" w:space="0" w:color="auto"/>
        <w:bottom w:val="none" w:sz="0" w:space="0" w:color="auto"/>
        <w:right w:val="none" w:sz="0" w:space="0" w:color="auto"/>
      </w:divBdr>
    </w:div>
    <w:div w:id="1034840771">
      <w:bodyDiv w:val="1"/>
      <w:marLeft w:val="0"/>
      <w:marRight w:val="0"/>
      <w:marTop w:val="0"/>
      <w:marBottom w:val="0"/>
      <w:divBdr>
        <w:top w:val="none" w:sz="0" w:space="0" w:color="auto"/>
        <w:left w:val="none" w:sz="0" w:space="0" w:color="auto"/>
        <w:bottom w:val="none" w:sz="0" w:space="0" w:color="auto"/>
        <w:right w:val="none" w:sz="0" w:space="0" w:color="auto"/>
      </w:divBdr>
    </w:div>
    <w:div w:id="1056783302">
      <w:bodyDiv w:val="1"/>
      <w:marLeft w:val="0"/>
      <w:marRight w:val="0"/>
      <w:marTop w:val="0"/>
      <w:marBottom w:val="0"/>
      <w:divBdr>
        <w:top w:val="none" w:sz="0" w:space="0" w:color="auto"/>
        <w:left w:val="none" w:sz="0" w:space="0" w:color="auto"/>
        <w:bottom w:val="none" w:sz="0" w:space="0" w:color="auto"/>
        <w:right w:val="none" w:sz="0" w:space="0" w:color="auto"/>
      </w:divBdr>
    </w:div>
    <w:div w:id="1061367213">
      <w:bodyDiv w:val="1"/>
      <w:marLeft w:val="0"/>
      <w:marRight w:val="0"/>
      <w:marTop w:val="0"/>
      <w:marBottom w:val="0"/>
      <w:divBdr>
        <w:top w:val="none" w:sz="0" w:space="0" w:color="auto"/>
        <w:left w:val="none" w:sz="0" w:space="0" w:color="auto"/>
        <w:bottom w:val="none" w:sz="0" w:space="0" w:color="auto"/>
        <w:right w:val="none" w:sz="0" w:space="0" w:color="auto"/>
      </w:divBdr>
    </w:div>
    <w:div w:id="1064907584">
      <w:bodyDiv w:val="1"/>
      <w:marLeft w:val="0"/>
      <w:marRight w:val="0"/>
      <w:marTop w:val="0"/>
      <w:marBottom w:val="0"/>
      <w:divBdr>
        <w:top w:val="none" w:sz="0" w:space="0" w:color="auto"/>
        <w:left w:val="none" w:sz="0" w:space="0" w:color="auto"/>
        <w:bottom w:val="none" w:sz="0" w:space="0" w:color="auto"/>
        <w:right w:val="none" w:sz="0" w:space="0" w:color="auto"/>
      </w:divBdr>
    </w:div>
    <w:div w:id="1075202431">
      <w:bodyDiv w:val="1"/>
      <w:marLeft w:val="0"/>
      <w:marRight w:val="0"/>
      <w:marTop w:val="0"/>
      <w:marBottom w:val="0"/>
      <w:divBdr>
        <w:top w:val="none" w:sz="0" w:space="0" w:color="auto"/>
        <w:left w:val="none" w:sz="0" w:space="0" w:color="auto"/>
        <w:bottom w:val="none" w:sz="0" w:space="0" w:color="auto"/>
        <w:right w:val="none" w:sz="0" w:space="0" w:color="auto"/>
      </w:divBdr>
    </w:div>
    <w:div w:id="1095784708">
      <w:bodyDiv w:val="1"/>
      <w:marLeft w:val="0"/>
      <w:marRight w:val="0"/>
      <w:marTop w:val="0"/>
      <w:marBottom w:val="0"/>
      <w:divBdr>
        <w:top w:val="none" w:sz="0" w:space="0" w:color="auto"/>
        <w:left w:val="none" w:sz="0" w:space="0" w:color="auto"/>
        <w:bottom w:val="none" w:sz="0" w:space="0" w:color="auto"/>
        <w:right w:val="none" w:sz="0" w:space="0" w:color="auto"/>
      </w:divBdr>
    </w:div>
    <w:div w:id="1097485190">
      <w:bodyDiv w:val="1"/>
      <w:marLeft w:val="0"/>
      <w:marRight w:val="0"/>
      <w:marTop w:val="0"/>
      <w:marBottom w:val="0"/>
      <w:divBdr>
        <w:top w:val="none" w:sz="0" w:space="0" w:color="auto"/>
        <w:left w:val="none" w:sz="0" w:space="0" w:color="auto"/>
        <w:bottom w:val="none" w:sz="0" w:space="0" w:color="auto"/>
        <w:right w:val="none" w:sz="0" w:space="0" w:color="auto"/>
      </w:divBdr>
    </w:div>
    <w:div w:id="1106971386">
      <w:bodyDiv w:val="1"/>
      <w:marLeft w:val="0"/>
      <w:marRight w:val="0"/>
      <w:marTop w:val="0"/>
      <w:marBottom w:val="0"/>
      <w:divBdr>
        <w:top w:val="none" w:sz="0" w:space="0" w:color="auto"/>
        <w:left w:val="none" w:sz="0" w:space="0" w:color="auto"/>
        <w:bottom w:val="none" w:sz="0" w:space="0" w:color="auto"/>
        <w:right w:val="none" w:sz="0" w:space="0" w:color="auto"/>
      </w:divBdr>
    </w:div>
    <w:div w:id="1107117633">
      <w:bodyDiv w:val="1"/>
      <w:marLeft w:val="0"/>
      <w:marRight w:val="0"/>
      <w:marTop w:val="0"/>
      <w:marBottom w:val="0"/>
      <w:divBdr>
        <w:top w:val="none" w:sz="0" w:space="0" w:color="auto"/>
        <w:left w:val="none" w:sz="0" w:space="0" w:color="auto"/>
        <w:bottom w:val="none" w:sz="0" w:space="0" w:color="auto"/>
        <w:right w:val="none" w:sz="0" w:space="0" w:color="auto"/>
      </w:divBdr>
    </w:div>
    <w:div w:id="1110516546">
      <w:bodyDiv w:val="1"/>
      <w:marLeft w:val="0"/>
      <w:marRight w:val="0"/>
      <w:marTop w:val="0"/>
      <w:marBottom w:val="0"/>
      <w:divBdr>
        <w:top w:val="none" w:sz="0" w:space="0" w:color="auto"/>
        <w:left w:val="none" w:sz="0" w:space="0" w:color="auto"/>
        <w:bottom w:val="none" w:sz="0" w:space="0" w:color="auto"/>
        <w:right w:val="none" w:sz="0" w:space="0" w:color="auto"/>
      </w:divBdr>
    </w:div>
    <w:div w:id="1113986521">
      <w:bodyDiv w:val="1"/>
      <w:marLeft w:val="0"/>
      <w:marRight w:val="0"/>
      <w:marTop w:val="0"/>
      <w:marBottom w:val="0"/>
      <w:divBdr>
        <w:top w:val="none" w:sz="0" w:space="0" w:color="auto"/>
        <w:left w:val="none" w:sz="0" w:space="0" w:color="auto"/>
        <w:bottom w:val="none" w:sz="0" w:space="0" w:color="auto"/>
        <w:right w:val="none" w:sz="0" w:space="0" w:color="auto"/>
      </w:divBdr>
    </w:div>
    <w:div w:id="1129669469">
      <w:bodyDiv w:val="1"/>
      <w:marLeft w:val="0"/>
      <w:marRight w:val="0"/>
      <w:marTop w:val="0"/>
      <w:marBottom w:val="0"/>
      <w:divBdr>
        <w:top w:val="none" w:sz="0" w:space="0" w:color="auto"/>
        <w:left w:val="none" w:sz="0" w:space="0" w:color="auto"/>
        <w:bottom w:val="none" w:sz="0" w:space="0" w:color="auto"/>
        <w:right w:val="none" w:sz="0" w:space="0" w:color="auto"/>
      </w:divBdr>
    </w:div>
    <w:div w:id="1147748350">
      <w:bodyDiv w:val="1"/>
      <w:marLeft w:val="0"/>
      <w:marRight w:val="0"/>
      <w:marTop w:val="0"/>
      <w:marBottom w:val="0"/>
      <w:divBdr>
        <w:top w:val="none" w:sz="0" w:space="0" w:color="auto"/>
        <w:left w:val="none" w:sz="0" w:space="0" w:color="auto"/>
        <w:bottom w:val="none" w:sz="0" w:space="0" w:color="auto"/>
        <w:right w:val="none" w:sz="0" w:space="0" w:color="auto"/>
      </w:divBdr>
    </w:div>
    <w:div w:id="1155099807">
      <w:bodyDiv w:val="1"/>
      <w:marLeft w:val="0"/>
      <w:marRight w:val="0"/>
      <w:marTop w:val="0"/>
      <w:marBottom w:val="0"/>
      <w:divBdr>
        <w:top w:val="none" w:sz="0" w:space="0" w:color="auto"/>
        <w:left w:val="none" w:sz="0" w:space="0" w:color="auto"/>
        <w:bottom w:val="none" w:sz="0" w:space="0" w:color="auto"/>
        <w:right w:val="none" w:sz="0" w:space="0" w:color="auto"/>
      </w:divBdr>
    </w:div>
    <w:div w:id="1168406178">
      <w:bodyDiv w:val="1"/>
      <w:marLeft w:val="0"/>
      <w:marRight w:val="0"/>
      <w:marTop w:val="0"/>
      <w:marBottom w:val="0"/>
      <w:divBdr>
        <w:top w:val="none" w:sz="0" w:space="0" w:color="auto"/>
        <w:left w:val="none" w:sz="0" w:space="0" w:color="auto"/>
        <w:bottom w:val="none" w:sz="0" w:space="0" w:color="auto"/>
        <w:right w:val="none" w:sz="0" w:space="0" w:color="auto"/>
      </w:divBdr>
    </w:div>
    <w:div w:id="1184854776">
      <w:bodyDiv w:val="1"/>
      <w:marLeft w:val="0"/>
      <w:marRight w:val="0"/>
      <w:marTop w:val="0"/>
      <w:marBottom w:val="0"/>
      <w:divBdr>
        <w:top w:val="none" w:sz="0" w:space="0" w:color="auto"/>
        <w:left w:val="none" w:sz="0" w:space="0" w:color="auto"/>
        <w:bottom w:val="none" w:sz="0" w:space="0" w:color="auto"/>
        <w:right w:val="none" w:sz="0" w:space="0" w:color="auto"/>
      </w:divBdr>
    </w:div>
    <w:div w:id="1212695718">
      <w:bodyDiv w:val="1"/>
      <w:marLeft w:val="0"/>
      <w:marRight w:val="0"/>
      <w:marTop w:val="0"/>
      <w:marBottom w:val="0"/>
      <w:divBdr>
        <w:top w:val="none" w:sz="0" w:space="0" w:color="auto"/>
        <w:left w:val="none" w:sz="0" w:space="0" w:color="auto"/>
        <w:bottom w:val="none" w:sz="0" w:space="0" w:color="auto"/>
        <w:right w:val="none" w:sz="0" w:space="0" w:color="auto"/>
      </w:divBdr>
    </w:div>
    <w:div w:id="1227718582">
      <w:bodyDiv w:val="1"/>
      <w:marLeft w:val="0"/>
      <w:marRight w:val="0"/>
      <w:marTop w:val="0"/>
      <w:marBottom w:val="0"/>
      <w:divBdr>
        <w:top w:val="none" w:sz="0" w:space="0" w:color="auto"/>
        <w:left w:val="none" w:sz="0" w:space="0" w:color="auto"/>
        <w:bottom w:val="none" w:sz="0" w:space="0" w:color="auto"/>
        <w:right w:val="none" w:sz="0" w:space="0" w:color="auto"/>
      </w:divBdr>
    </w:div>
    <w:div w:id="1229458069">
      <w:bodyDiv w:val="1"/>
      <w:marLeft w:val="0"/>
      <w:marRight w:val="0"/>
      <w:marTop w:val="0"/>
      <w:marBottom w:val="0"/>
      <w:divBdr>
        <w:top w:val="none" w:sz="0" w:space="0" w:color="auto"/>
        <w:left w:val="none" w:sz="0" w:space="0" w:color="auto"/>
        <w:bottom w:val="none" w:sz="0" w:space="0" w:color="auto"/>
        <w:right w:val="none" w:sz="0" w:space="0" w:color="auto"/>
      </w:divBdr>
    </w:div>
    <w:div w:id="1245527048">
      <w:bodyDiv w:val="1"/>
      <w:marLeft w:val="0"/>
      <w:marRight w:val="0"/>
      <w:marTop w:val="0"/>
      <w:marBottom w:val="0"/>
      <w:divBdr>
        <w:top w:val="none" w:sz="0" w:space="0" w:color="auto"/>
        <w:left w:val="none" w:sz="0" w:space="0" w:color="auto"/>
        <w:bottom w:val="none" w:sz="0" w:space="0" w:color="auto"/>
        <w:right w:val="none" w:sz="0" w:space="0" w:color="auto"/>
      </w:divBdr>
    </w:div>
    <w:div w:id="1245527055">
      <w:bodyDiv w:val="1"/>
      <w:marLeft w:val="0"/>
      <w:marRight w:val="0"/>
      <w:marTop w:val="0"/>
      <w:marBottom w:val="0"/>
      <w:divBdr>
        <w:top w:val="none" w:sz="0" w:space="0" w:color="auto"/>
        <w:left w:val="none" w:sz="0" w:space="0" w:color="auto"/>
        <w:bottom w:val="none" w:sz="0" w:space="0" w:color="auto"/>
        <w:right w:val="none" w:sz="0" w:space="0" w:color="auto"/>
      </w:divBdr>
    </w:div>
    <w:div w:id="1248689105">
      <w:bodyDiv w:val="1"/>
      <w:marLeft w:val="0"/>
      <w:marRight w:val="0"/>
      <w:marTop w:val="0"/>
      <w:marBottom w:val="0"/>
      <w:divBdr>
        <w:top w:val="none" w:sz="0" w:space="0" w:color="auto"/>
        <w:left w:val="none" w:sz="0" w:space="0" w:color="auto"/>
        <w:bottom w:val="none" w:sz="0" w:space="0" w:color="auto"/>
        <w:right w:val="none" w:sz="0" w:space="0" w:color="auto"/>
      </w:divBdr>
    </w:div>
    <w:div w:id="1257790686">
      <w:bodyDiv w:val="1"/>
      <w:marLeft w:val="0"/>
      <w:marRight w:val="0"/>
      <w:marTop w:val="0"/>
      <w:marBottom w:val="0"/>
      <w:divBdr>
        <w:top w:val="none" w:sz="0" w:space="0" w:color="auto"/>
        <w:left w:val="none" w:sz="0" w:space="0" w:color="auto"/>
        <w:bottom w:val="none" w:sz="0" w:space="0" w:color="auto"/>
        <w:right w:val="none" w:sz="0" w:space="0" w:color="auto"/>
      </w:divBdr>
    </w:div>
    <w:div w:id="1258174081">
      <w:bodyDiv w:val="1"/>
      <w:marLeft w:val="0"/>
      <w:marRight w:val="0"/>
      <w:marTop w:val="0"/>
      <w:marBottom w:val="0"/>
      <w:divBdr>
        <w:top w:val="none" w:sz="0" w:space="0" w:color="auto"/>
        <w:left w:val="none" w:sz="0" w:space="0" w:color="auto"/>
        <w:bottom w:val="none" w:sz="0" w:space="0" w:color="auto"/>
        <w:right w:val="none" w:sz="0" w:space="0" w:color="auto"/>
      </w:divBdr>
    </w:div>
    <w:div w:id="1273049111">
      <w:bodyDiv w:val="1"/>
      <w:marLeft w:val="0"/>
      <w:marRight w:val="0"/>
      <w:marTop w:val="0"/>
      <w:marBottom w:val="0"/>
      <w:divBdr>
        <w:top w:val="none" w:sz="0" w:space="0" w:color="auto"/>
        <w:left w:val="none" w:sz="0" w:space="0" w:color="auto"/>
        <w:bottom w:val="none" w:sz="0" w:space="0" w:color="auto"/>
        <w:right w:val="none" w:sz="0" w:space="0" w:color="auto"/>
      </w:divBdr>
    </w:div>
    <w:div w:id="1282758328">
      <w:bodyDiv w:val="1"/>
      <w:marLeft w:val="0"/>
      <w:marRight w:val="0"/>
      <w:marTop w:val="0"/>
      <w:marBottom w:val="0"/>
      <w:divBdr>
        <w:top w:val="none" w:sz="0" w:space="0" w:color="auto"/>
        <w:left w:val="none" w:sz="0" w:space="0" w:color="auto"/>
        <w:bottom w:val="none" w:sz="0" w:space="0" w:color="auto"/>
        <w:right w:val="none" w:sz="0" w:space="0" w:color="auto"/>
      </w:divBdr>
    </w:div>
    <w:div w:id="1298145631">
      <w:bodyDiv w:val="1"/>
      <w:marLeft w:val="0"/>
      <w:marRight w:val="0"/>
      <w:marTop w:val="0"/>
      <w:marBottom w:val="0"/>
      <w:divBdr>
        <w:top w:val="none" w:sz="0" w:space="0" w:color="auto"/>
        <w:left w:val="none" w:sz="0" w:space="0" w:color="auto"/>
        <w:bottom w:val="none" w:sz="0" w:space="0" w:color="auto"/>
        <w:right w:val="none" w:sz="0" w:space="0" w:color="auto"/>
      </w:divBdr>
    </w:div>
    <w:div w:id="1314137292">
      <w:bodyDiv w:val="1"/>
      <w:marLeft w:val="0"/>
      <w:marRight w:val="0"/>
      <w:marTop w:val="0"/>
      <w:marBottom w:val="0"/>
      <w:divBdr>
        <w:top w:val="none" w:sz="0" w:space="0" w:color="auto"/>
        <w:left w:val="none" w:sz="0" w:space="0" w:color="auto"/>
        <w:bottom w:val="none" w:sz="0" w:space="0" w:color="auto"/>
        <w:right w:val="none" w:sz="0" w:space="0" w:color="auto"/>
      </w:divBdr>
    </w:div>
    <w:div w:id="1318416432">
      <w:bodyDiv w:val="1"/>
      <w:marLeft w:val="0"/>
      <w:marRight w:val="0"/>
      <w:marTop w:val="0"/>
      <w:marBottom w:val="0"/>
      <w:divBdr>
        <w:top w:val="none" w:sz="0" w:space="0" w:color="auto"/>
        <w:left w:val="none" w:sz="0" w:space="0" w:color="auto"/>
        <w:bottom w:val="none" w:sz="0" w:space="0" w:color="auto"/>
        <w:right w:val="none" w:sz="0" w:space="0" w:color="auto"/>
      </w:divBdr>
    </w:div>
    <w:div w:id="1346445214">
      <w:bodyDiv w:val="1"/>
      <w:marLeft w:val="0"/>
      <w:marRight w:val="0"/>
      <w:marTop w:val="0"/>
      <w:marBottom w:val="0"/>
      <w:divBdr>
        <w:top w:val="none" w:sz="0" w:space="0" w:color="auto"/>
        <w:left w:val="none" w:sz="0" w:space="0" w:color="auto"/>
        <w:bottom w:val="none" w:sz="0" w:space="0" w:color="auto"/>
        <w:right w:val="none" w:sz="0" w:space="0" w:color="auto"/>
      </w:divBdr>
    </w:div>
    <w:div w:id="1359819904">
      <w:bodyDiv w:val="1"/>
      <w:marLeft w:val="0"/>
      <w:marRight w:val="0"/>
      <w:marTop w:val="0"/>
      <w:marBottom w:val="0"/>
      <w:divBdr>
        <w:top w:val="none" w:sz="0" w:space="0" w:color="auto"/>
        <w:left w:val="none" w:sz="0" w:space="0" w:color="auto"/>
        <w:bottom w:val="none" w:sz="0" w:space="0" w:color="auto"/>
        <w:right w:val="none" w:sz="0" w:space="0" w:color="auto"/>
      </w:divBdr>
    </w:div>
    <w:div w:id="1360469121">
      <w:bodyDiv w:val="1"/>
      <w:marLeft w:val="0"/>
      <w:marRight w:val="0"/>
      <w:marTop w:val="0"/>
      <w:marBottom w:val="0"/>
      <w:divBdr>
        <w:top w:val="none" w:sz="0" w:space="0" w:color="auto"/>
        <w:left w:val="none" w:sz="0" w:space="0" w:color="auto"/>
        <w:bottom w:val="none" w:sz="0" w:space="0" w:color="auto"/>
        <w:right w:val="none" w:sz="0" w:space="0" w:color="auto"/>
      </w:divBdr>
    </w:div>
    <w:div w:id="1360936756">
      <w:bodyDiv w:val="1"/>
      <w:marLeft w:val="0"/>
      <w:marRight w:val="0"/>
      <w:marTop w:val="0"/>
      <w:marBottom w:val="0"/>
      <w:divBdr>
        <w:top w:val="none" w:sz="0" w:space="0" w:color="auto"/>
        <w:left w:val="none" w:sz="0" w:space="0" w:color="auto"/>
        <w:bottom w:val="none" w:sz="0" w:space="0" w:color="auto"/>
        <w:right w:val="none" w:sz="0" w:space="0" w:color="auto"/>
      </w:divBdr>
    </w:div>
    <w:div w:id="1361975427">
      <w:bodyDiv w:val="1"/>
      <w:marLeft w:val="0"/>
      <w:marRight w:val="0"/>
      <w:marTop w:val="0"/>
      <w:marBottom w:val="0"/>
      <w:divBdr>
        <w:top w:val="none" w:sz="0" w:space="0" w:color="auto"/>
        <w:left w:val="none" w:sz="0" w:space="0" w:color="auto"/>
        <w:bottom w:val="none" w:sz="0" w:space="0" w:color="auto"/>
        <w:right w:val="none" w:sz="0" w:space="0" w:color="auto"/>
      </w:divBdr>
    </w:div>
    <w:div w:id="1375085549">
      <w:bodyDiv w:val="1"/>
      <w:marLeft w:val="0"/>
      <w:marRight w:val="0"/>
      <w:marTop w:val="0"/>
      <w:marBottom w:val="0"/>
      <w:divBdr>
        <w:top w:val="none" w:sz="0" w:space="0" w:color="auto"/>
        <w:left w:val="none" w:sz="0" w:space="0" w:color="auto"/>
        <w:bottom w:val="none" w:sz="0" w:space="0" w:color="auto"/>
        <w:right w:val="none" w:sz="0" w:space="0" w:color="auto"/>
      </w:divBdr>
    </w:div>
    <w:div w:id="1377971577">
      <w:bodyDiv w:val="1"/>
      <w:marLeft w:val="0"/>
      <w:marRight w:val="0"/>
      <w:marTop w:val="0"/>
      <w:marBottom w:val="0"/>
      <w:divBdr>
        <w:top w:val="none" w:sz="0" w:space="0" w:color="auto"/>
        <w:left w:val="none" w:sz="0" w:space="0" w:color="auto"/>
        <w:bottom w:val="none" w:sz="0" w:space="0" w:color="auto"/>
        <w:right w:val="none" w:sz="0" w:space="0" w:color="auto"/>
      </w:divBdr>
    </w:div>
    <w:div w:id="1405254494">
      <w:bodyDiv w:val="1"/>
      <w:marLeft w:val="0"/>
      <w:marRight w:val="0"/>
      <w:marTop w:val="0"/>
      <w:marBottom w:val="0"/>
      <w:divBdr>
        <w:top w:val="none" w:sz="0" w:space="0" w:color="auto"/>
        <w:left w:val="none" w:sz="0" w:space="0" w:color="auto"/>
        <w:bottom w:val="none" w:sz="0" w:space="0" w:color="auto"/>
        <w:right w:val="none" w:sz="0" w:space="0" w:color="auto"/>
      </w:divBdr>
    </w:div>
    <w:div w:id="1425881312">
      <w:bodyDiv w:val="1"/>
      <w:marLeft w:val="0"/>
      <w:marRight w:val="0"/>
      <w:marTop w:val="0"/>
      <w:marBottom w:val="0"/>
      <w:divBdr>
        <w:top w:val="none" w:sz="0" w:space="0" w:color="auto"/>
        <w:left w:val="none" w:sz="0" w:space="0" w:color="auto"/>
        <w:bottom w:val="none" w:sz="0" w:space="0" w:color="auto"/>
        <w:right w:val="none" w:sz="0" w:space="0" w:color="auto"/>
      </w:divBdr>
    </w:div>
    <w:div w:id="1427075261">
      <w:bodyDiv w:val="1"/>
      <w:marLeft w:val="0"/>
      <w:marRight w:val="0"/>
      <w:marTop w:val="0"/>
      <w:marBottom w:val="0"/>
      <w:divBdr>
        <w:top w:val="none" w:sz="0" w:space="0" w:color="auto"/>
        <w:left w:val="none" w:sz="0" w:space="0" w:color="auto"/>
        <w:bottom w:val="none" w:sz="0" w:space="0" w:color="auto"/>
        <w:right w:val="none" w:sz="0" w:space="0" w:color="auto"/>
      </w:divBdr>
    </w:div>
    <w:div w:id="1431853331">
      <w:bodyDiv w:val="1"/>
      <w:marLeft w:val="0"/>
      <w:marRight w:val="0"/>
      <w:marTop w:val="0"/>
      <w:marBottom w:val="0"/>
      <w:divBdr>
        <w:top w:val="none" w:sz="0" w:space="0" w:color="auto"/>
        <w:left w:val="none" w:sz="0" w:space="0" w:color="auto"/>
        <w:bottom w:val="none" w:sz="0" w:space="0" w:color="auto"/>
        <w:right w:val="none" w:sz="0" w:space="0" w:color="auto"/>
      </w:divBdr>
    </w:div>
    <w:div w:id="1441341117">
      <w:bodyDiv w:val="1"/>
      <w:marLeft w:val="0"/>
      <w:marRight w:val="0"/>
      <w:marTop w:val="0"/>
      <w:marBottom w:val="0"/>
      <w:divBdr>
        <w:top w:val="none" w:sz="0" w:space="0" w:color="auto"/>
        <w:left w:val="none" w:sz="0" w:space="0" w:color="auto"/>
        <w:bottom w:val="none" w:sz="0" w:space="0" w:color="auto"/>
        <w:right w:val="none" w:sz="0" w:space="0" w:color="auto"/>
      </w:divBdr>
    </w:div>
    <w:div w:id="1454396509">
      <w:bodyDiv w:val="1"/>
      <w:marLeft w:val="0"/>
      <w:marRight w:val="0"/>
      <w:marTop w:val="0"/>
      <w:marBottom w:val="0"/>
      <w:divBdr>
        <w:top w:val="none" w:sz="0" w:space="0" w:color="auto"/>
        <w:left w:val="none" w:sz="0" w:space="0" w:color="auto"/>
        <w:bottom w:val="none" w:sz="0" w:space="0" w:color="auto"/>
        <w:right w:val="none" w:sz="0" w:space="0" w:color="auto"/>
      </w:divBdr>
    </w:div>
    <w:div w:id="1511917302">
      <w:bodyDiv w:val="1"/>
      <w:marLeft w:val="0"/>
      <w:marRight w:val="0"/>
      <w:marTop w:val="0"/>
      <w:marBottom w:val="0"/>
      <w:divBdr>
        <w:top w:val="none" w:sz="0" w:space="0" w:color="auto"/>
        <w:left w:val="none" w:sz="0" w:space="0" w:color="auto"/>
        <w:bottom w:val="none" w:sz="0" w:space="0" w:color="auto"/>
        <w:right w:val="none" w:sz="0" w:space="0" w:color="auto"/>
      </w:divBdr>
    </w:div>
    <w:div w:id="1553611719">
      <w:bodyDiv w:val="1"/>
      <w:marLeft w:val="0"/>
      <w:marRight w:val="0"/>
      <w:marTop w:val="0"/>
      <w:marBottom w:val="0"/>
      <w:divBdr>
        <w:top w:val="none" w:sz="0" w:space="0" w:color="auto"/>
        <w:left w:val="none" w:sz="0" w:space="0" w:color="auto"/>
        <w:bottom w:val="none" w:sz="0" w:space="0" w:color="auto"/>
        <w:right w:val="none" w:sz="0" w:space="0" w:color="auto"/>
      </w:divBdr>
    </w:div>
    <w:div w:id="1562400722">
      <w:bodyDiv w:val="1"/>
      <w:marLeft w:val="0"/>
      <w:marRight w:val="0"/>
      <w:marTop w:val="0"/>
      <w:marBottom w:val="0"/>
      <w:divBdr>
        <w:top w:val="none" w:sz="0" w:space="0" w:color="auto"/>
        <w:left w:val="none" w:sz="0" w:space="0" w:color="auto"/>
        <w:bottom w:val="none" w:sz="0" w:space="0" w:color="auto"/>
        <w:right w:val="none" w:sz="0" w:space="0" w:color="auto"/>
      </w:divBdr>
    </w:div>
    <w:div w:id="1563173169">
      <w:bodyDiv w:val="1"/>
      <w:marLeft w:val="0"/>
      <w:marRight w:val="0"/>
      <w:marTop w:val="0"/>
      <w:marBottom w:val="0"/>
      <w:divBdr>
        <w:top w:val="none" w:sz="0" w:space="0" w:color="auto"/>
        <w:left w:val="none" w:sz="0" w:space="0" w:color="auto"/>
        <w:bottom w:val="none" w:sz="0" w:space="0" w:color="auto"/>
        <w:right w:val="none" w:sz="0" w:space="0" w:color="auto"/>
      </w:divBdr>
    </w:div>
    <w:div w:id="1564178486">
      <w:bodyDiv w:val="1"/>
      <w:marLeft w:val="0"/>
      <w:marRight w:val="0"/>
      <w:marTop w:val="0"/>
      <w:marBottom w:val="0"/>
      <w:divBdr>
        <w:top w:val="none" w:sz="0" w:space="0" w:color="auto"/>
        <w:left w:val="none" w:sz="0" w:space="0" w:color="auto"/>
        <w:bottom w:val="none" w:sz="0" w:space="0" w:color="auto"/>
        <w:right w:val="none" w:sz="0" w:space="0" w:color="auto"/>
      </w:divBdr>
    </w:div>
    <w:div w:id="1583029739">
      <w:bodyDiv w:val="1"/>
      <w:marLeft w:val="0"/>
      <w:marRight w:val="0"/>
      <w:marTop w:val="0"/>
      <w:marBottom w:val="0"/>
      <w:divBdr>
        <w:top w:val="none" w:sz="0" w:space="0" w:color="auto"/>
        <w:left w:val="none" w:sz="0" w:space="0" w:color="auto"/>
        <w:bottom w:val="none" w:sz="0" w:space="0" w:color="auto"/>
        <w:right w:val="none" w:sz="0" w:space="0" w:color="auto"/>
      </w:divBdr>
    </w:div>
    <w:div w:id="1597127123">
      <w:bodyDiv w:val="1"/>
      <w:marLeft w:val="0"/>
      <w:marRight w:val="0"/>
      <w:marTop w:val="0"/>
      <w:marBottom w:val="0"/>
      <w:divBdr>
        <w:top w:val="none" w:sz="0" w:space="0" w:color="auto"/>
        <w:left w:val="none" w:sz="0" w:space="0" w:color="auto"/>
        <w:bottom w:val="none" w:sz="0" w:space="0" w:color="auto"/>
        <w:right w:val="none" w:sz="0" w:space="0" w:color="auto"/>
      </w:divBdr>
    </w:div>
    <w:div w:id="1607230966">
      <w:bodyDiv w:val="1"/>
      <w:marLeft w:val="0"/>
      <w:marRight w:val="0"/>
      <w:marTop w:val="0"/>
      <w:marBottom w:val="0"/>
      <w:divBdr>
        <w:top w:val="none" w:sz="0" w:space="0" w:color="auto"/>
        <w:left w:val="none" w:sz="0" w:space="0" w:color="auto"/>
        <w:bottom w:val="none" w:sz="0" w:space="0" w:color="auto"/>
        <w:right w:val="none" w:sz="0" w:space="0" w:color="auto"/>
      </w:divBdr>
    </w:div>
    <w:div w:id="1614090253">
      <w:bodyDiv w:val="1"/>
      <w:marLeft w:val="0"/>
      <w:marRight w:val="0"/>
      <w:marTop w:val="0"/>
      <w:marBottom w:val="0"/>
      <w:divBdr>
        <w:top w:val="none" w:sz="0" w:space="0" w:color="auto"/>
        <w:left w:val="none" w:sz="0" w:space="0" w:color="auto"/>
        <w:bottom w:val="none" w:sz="0" w:space="0" w:color="auto"/>
        <w:right w:val="none" w:sz="0" w:space="0" w:color="auto"/>
      </w:divBdr>
    </w:div>
    <w:div w:id="1640646499">
      <w:bodyDiv w:val="1"/>
      <w:marLeft w:val="0"/>
      <w:marRight w:val="0"/>
      <w:marTop w:val="0"/>
      <w:marBottom w:val="0"/>
      <w:divBdr>
        <w:top w:val="none" w:sz="0" w:space="0" w:color="auto"/>
        <w:left w:val="none" w:sz="0" w:space="0" w:color="auto"/>
        <w:bottom w:val="none" w:sz="0" w:space="0" w:color="auto"/>
        <w:right w:val="none" w:sz="0" w:space="0" w:color="auto"/>
      </w:divBdr>
    </w:div>
    <w:div w:id="1680887340">
      <w:bodyDiv w:val="1"/>
      <w:marLeft w:val="0"/>
      <w:marRight w:val="0"/>
      <w:marTop w:val="0"/>
      <w:marBottom w:val="0"/>
      <w:divBdr>
        <w:top w:val="none" w:sz="0" w:space="0" w:color="auto"/>
        <w:left w:val="none" w:sz="0" w:space="0" w:color="auto"/>
        <w:bottom w:val="none" w:sz="0" w:space="0" w:color="auto"/>
        <w:right w:val="none" w:sz="0" w:space="0" w:color="auto"/>
      </w:divBdr>
    </w:div>
    <w:div w:id="1712076531">
      <w:bodyDiv w:val="1"/>
      <w:marLeft w:val="0"/>
      <w:marRight w:val="0"/>
      <w:marTop w:val="0"/>
      <w:marBottom w:val="0"/>
      <w:divBdr>
        <w:top w:val="none" w:sz="0" w:space="0" w:color="auto"/>
        <w:left w:val="none" w:sz="0" w:space="0" w:color="auto"/>
        <w:bottom w:val="none" w:sz="0" w:space="0" w:color="auto"/>
        <w:right w:val="none" w:sz="0" w:space="0" w:color="auto"/>
      </w:divBdr>
    </w:div>
    <w:div w:id="1727340385">
      <w:bodyDiv w:val="1"/>
      <w:marLeft w:val="0"/>
      <w:marRight w:val="0"/>
      <w:marTop w:val="0"/>
      <w:marBottom w:val="0"/>
      <w:divBdr>
        <w:top w:val="none" w:sz="0" w:space="0" w:color="auto"/>
        <w:left w:val="none" w:sz="0" w:space="0" w:color="auto"/>
        <w:bottom w:val="none" w:sz="0" w:space="0" w:color="auto"/>
        <w:right w:val="none" w:sz="0" w:space="0" w:color="auto"/>
      </w:divBdr>
    </w:div>
    <w:div w:id="1728190450">
      <w:bodyDiv w:val="1"/>
      <w:marLeft w:val="0"/>
      <w:marRight w:val="0"/>
      <w:marTop w:val="0"/>
      <w:marBottom w:val="0"/>
      <w:divBdr>
        <w:top w:val="none" w:sz="0" w:space="0" w:color="auto"/>
        <w:left w:val="none" w:sz="0" w:space="0" w:color="auto"/>
        <w:bottom w:val="none" w:sz="0" w:space="0" w:color="auto"/>
        <w:right w:val="none" w:sz="0" w:space="0" w:color="auto"/>
      </w:divBdr>
    </w:div>
    <w:div w:id="1750033313">
      <w:bodyDiv w:val="1"/>
      <w:marLeft w:val="0"/>
      <w:marRight w:val="0"/>
      <w:marTop w:val="0"/>
      <w:marBottom w:val="0"/>
      <w:divBdr>
        <w:top w:val="none" w:sz="0" w:space="0" w:color="auto"/>
        <w:left w:val="none" w:sz="0" w:space="0" w:color="auto"/>
        <w:bottom w:val="none" w:sz="0" w:space="0" w:color="auto"/>
        <w:right w:val="none" w:sz="0" w:space="0" w:color="auto"/>
      </w:divBdr>
    </w:div>
    <w:div w:id="1781945832">
      <w:bodyDiv w:val="1"/>
      <w:marLeft w:val="0"/>
      <w:marRight w:val="0"/>
      <w:marTop w:val="0"/>
      <w:marBottom w:val="0"/>
      <w:divBdr>
        <w:top w:val="none" w:sz="0" w:space="0" w:color="auto"/>
        <w:left w:val="none" w:sz="0" w:space="0" w:color="auto"/>
        <w:bottom w:val="none" w:sz="0" w:space="0" w:color="auto"/>
        <w:right w:val="none" w:sz="0" w:space="0" w:color="auto"/>
      </w:divBdr>
    </w:div>
    <w:div w:id="1784693468">
      <w:bodyDiv w:val="1"/>
      <w:marLeft w:val="0"/>
      <w:marRight w:val="0"/>
      <w:marTop w:val="0"/>
      <w:marBottom w:val="0"/>
      <w:divBdr>
        <w:top w:val="none" w:sz="0" w:space="0" w:color="auto"/>
        <w:left w:val="none" w:sz="0" w:space="0" w:color="auto"/>
        <w:bottom w:val="none" w:sz="0" w:space="0" w:color="auto"/>
        <w:right w:val="none" w:sz="0" w:space="0" w:color="auto"/>
      </w:divBdr>
    </w:div>
    <w:div w:id="1788161863">
      <w:bodyDiv w:val="1"/>
      <w:marLeft w:val="0"/>
      <w:marRight w:val="0"/>
      <w:marTop w:val="0"/>
      <w:marBottom w:val="0"/>
      <w:divBdr>
        <w:top w:val="none" w:sz="0" w:space="0" w:color="auto"/>
        <w:left w:val="none" w:sz="0" w:space="0" w:color="auto"/>
        <w:bottom w:val="none" w:sz="0" w:space="0" w:color="auto"/>
        <w:right w:val="none" w:sz="0" w:space="0" w:color="auto"/>
      </w:divBdr>
    </w:div>
    <w:div w:id="1788813234">
      <w:bodyDiv w:val="1"/>
      <w:marLeft w:val="0"/>
      <w:marRight w:val="0"/>
      <w:marTop w:val="0"/>
      <w:marBottom w:val="0"/>
      <w:divBdr>
        <w:top w:val="none" w:sz="0" w:space="0" w:color="auto"/>
        <w:left w:val="none" w:sz="0" w:space="0" w:color="auto"/>
        <w:bottom w:val="none" w:sz="0" w:space="0" w:color="auto"/>
        <w:right w:val="none" w:sz="0" w:space="0" w:color="auto"/>
      </w:divBdr>
    </w:div>
    <w:div w:id="1796942940">
      <w:bodyDiv w:val="1"/>
      <w:marLeft w:val="0"/>
      <w:marRight w:val="0"/>
      <w:marTop w:val="0"/>
      <w:marBottom w:val="0"/>
      <w:divBdr>
        <w:top w:val="none" w:sz="0" w:space="0" w:color="auto"/>
        <w:left w:val="none" w:sz="0" w:space="0" w:color="auto"/>
        <w:bottom w:val="none" w:sz="0" w:space="0" w:color="auto"/>
        <w:right w:val="none" w:sz="0" w:space="0" w:color="auto"/>
      </w:divBdr>
    </w:div>
    <w:div w:id="1812598192">
      <w:bodyDiv w:val="1"/>
      <w:marLeft w:val="0"/>
      <w:marRight w:val="0"/>
      <w:marTop w:val="0"/>
      <w:marBottom w:val="0"/>
      <w:divBdr>
        <w:top w:val="none" w:sz="0" w:space="0" w:color="auto"/>
        <w:left w:val="none" w:sz="0" w:space="0" w:color="auto"/>
        <w:bottom w:val="none" w:sz="0" w:space="0" w:color="auto"/>
        <w:right w:val="none" w:sz="0" w:space="0" w:color="auto"/>
      </w:divBdr>
    </w:div>
    <w:div w:id="1840074113">
      <w:bodyDiv w:val="1"/>
      <w:marLeft w:val="0"/>
      <w:marRight w:val="0"/>
      <w:marTop w:val="0"/>
      <w:marBottom w:val="0"/>
      <w:divBdr>
        <w:top w:val="none" w:sz="0" w:space="0" w:color="auto"/>
        <w:left w:val="none" w:sz="0" w:space="0" w:color="auto"/>
        <w:bottom w:val="none" w:sz="0" w:space="0" w:color="auto"/>
        <w:right w:val="none" w:sz="0" w:space="0" w:color="auto"/>
      </w:divBdr>
    </w:div>
    <w:div w:id="1853256198">
      <w:bodyDiv w:val="1"/>
      <w:marLeft w:val="0"/>
      <w:marRight w:val="0"/>
      <w:marTop w:val="0"/>
      <w:marBottom w:val="0"/>
      <w:divBdr>
        <w:top w:val="none" w:sz="0" w:space="0" w:color="auto"/>
        <w:left w:val="none" w:sz="0" w:space="0" w:color="auto"/>
        <w:bottom w:val="none" w:sz="0" w:space="0" w:color="auto"/>
        <w:right w:val="none" w:sz="0" w:space="0" w:color="auto"/>
      </w:divBdr>
    </w:div>
    <w:div w:id="1902668789">
      <w:bodyDiv w:val="1"/>
      <w:marLeft w:val="0"/>
      <w:marRight w:val="0"/>
      <w:marTop w:val="0"/>
      <w:marBottom w:val="0"/>
      <w:divBdr>
        <w:top w:val="none" w:sz="0" w:space="0" w:color="auto"/>
        <w:left w:val="none" w:sz="0" w:space="0" w:color="auto"/>
        <w:bottom w:val="none" w:sz="0" w:space="0" w:color="auto"/>
        <w:right w:val="none" w:sz="0" w:space="0" w:color="auto"/>
      </w:divBdr>
    </w:div>
    <w:div w:id="1919093079">
      <w:bodyDiv w:val="1"/>
      <w:marLeft w:val="0"/>
      <w:marRight w:val="0"/>
      <w:marTop w:val="0"/>
      <w:marBottom w:val="0"/>
      <w:divBdr>
        <w:top w:val="none" w:sz="0" w:space="0" w:color="auto"/>
        <w:left w:val="none" w:sz="0" w:space="0" w:color="auto"/>
        <w:bottom w:val="none" w:sz="0" w:space="0" w:color="auto"/>
        <w:right w:val="none" w:sz="0" w:space="0" w:color="auto"/>
      </w:divBdr>
    </w:div>
    <w:div w:id="1933662086">
      <w:bodyDiv w:val="1"/>
      <w:marLeft w:val="0"/>
      <w:marRight w:val="0"/>
      <w:marTop w:val="0"/>
      <w:marBottom w:val="0"/>
      <w:divBdr>
        <w:top w:val="none" w:sz="0" w:space="0" w:color="auto"/>
        <w:left w:val="none" w:sz="0" w:space="0" w:color="auto"/>
        <w:bottom w:val="none" w:sz="0" w:space="0" w:color="auto"/>
        <w:right w:val="none" w:sz="0" w:space="0" w:color="auto"/>
      </w:divBdr>
    </w:div>
    <w:div w:id="1947349917">
      <w:bodyDiv w:val="1"/>
      <w:marLeft w:val="0"/>
      <w:marRight w:val="0"/>
      <w:marTop w:val="0"/>
      <w:marBottom w:val="0"/>
      <w:divBdr>
        <w:top w:val="none" w:sz="0" w:space="0" w:color="auto"/>
        <w:left w:val="none" w:sz="0" w:space="0" w:color="auto"/>
        <w:bottom w:val="none" w:sz="0" w:space="0" w:color="auto"/>
        <w:right w:val="none" w:sz="0" w:space="0" w:color="auto"/>
      </w:divBdr>
    </w:div>
    <w:div w:id="1954749151">
      <w:bodyDiv w:val="1"/>
      <w:marLeft w:val="0"/>
      <w:marRight w:val="0"/>
      <w:marTop w:val="0"/>
      <w:marBottom w:val="0"/>
      <w:divBdr>
        <w:top w:val="none" w:sz="0" w:space="0" w:color="auto"/>
        <w:left w:val="none" w:sz="0" w:space="0" w:color="auto"/>
        <w:bottom w:val="none" w:sz="0" w:space="0" w:color="auto"/>
        <w:right w:val="none" w:sz="0" w:space="0" w:color="auto"/>
      </w:divBdr>
    </w:div>
    <w:div w:id="1957518433">
      <w:bodyDiv w:val="1"/>
      <w:marLeft w:val="0"/>
      <w:marRight w:val="0"/>
      <w:marTop w:val="0"/>
      <w:marBottom w:val="0"/>
      <w:divBdr>
        <w:top w:val="none" w:sz="0" w:space="0" w:color="auto"/>
        <w:left w:val="none" w:sz="0" w:space="0" w:color="auto"/>
        <w:bottom w:val="none" w:sz="0" w:space="0" w:color="auto"/>
        <w:right w:val="none" w:sz="0" w:space="0" w:color="auto"/>
      </w:divBdr>
    </w:div>
    <w:div w:id="1967075932">
      <w:bodyDiv w:val="1"/>
      <w:marLeft w:val="0"/>
      <w:marRight w:val="0"/>
      <w:marTop w:val="0"/>
      <w:marBottom w:val="0"/>
      <w:divBdr>
        <w:top w:val="none" w:sz="0" w:space="0" w:color="auto"/>
        <w:left w:val="none" w:sz="0" w:space="0" w:color="auto"/>
        <w:bottom w:val="none" w:sz="0" w:space="0" w:color="auto"/>
        <w:right w:val="none" w:sz="0" w:space="0" w:color="auto"/>
      </w:divBdr>
    </w:div>
    <w:div w:id="1984700462">
      <w:bodyDiv w:val="1"/>
      <w:marLeft w:val="0"/>
      <w:marRight w:val="0"/>
      <w:marTop w:val="0"/>
      <w:marBottom w:val="0"/>
      <w:divBdr>
        <w:top w:val="none" w:sz="0" w:space="0" w:color="auto"/>
        <w:left w:val="none" w:sz="0" w:space="0" w:color="auto"/>
        <w:bottom w:val="none" w:sz="0" w:space="0" w:color="auto"/>
        <w:right w:val="none" w:sz="0" w:space="0" w:color="auto"/>
      </w:divBdr>
    </w:div>
    <w:div w:id="1985044543">
      <w:bodyDiv w:val="1"/>
      <w:marLeft w:val="0"/>
      <w:marRight w:val="0"/>
      <w:marTop w:val="0"/>
      <w:marBottom w:val="0"/>
      <w:divBdr>
        <w:top w:val="none" w:sz="0" w:space="0" w:color="auto"/>
        <w:left w:val="none" w:sz="0" w:space="0" w:color="auto"/>
        <w:bottom w:val="none" w:sz="0" w:space="0" w:color="auto"/>
        <w:right w:val="none" w:sz="0" w:space="0" w:color="auto"/>
      </w:divBdr>
    </w:div>
    <w:div w:id="1992322019">
      <w:bodyDiv w:val="1"/>
      <w:marLeft w:val="0"/>
      <w:marRight w:val="0"/>
      <w:marTop w:val="0"/>
      <w:marBottom w:val="0"/>
      <w:divBdr>
        <w:top w:val="none" w:sz="0" w:space="0" w:color="auto"/>
        <w:left w:val="none" w:sz="0" w:space="0" w:color="auto"/>
        <w:bottom w:val="none" w:sz="0" w:space="0" w:color="auto"/>
        <w:right w:val="none" w:sz="0" w:space="0" w:color="auto"/>
      </w:divBdr>
    </w:div>
    <w:div w:id="2031030788">
      <w:bodyDiv w:val="1"/>
      <w:marLeft w:val="0"/>
      <w:marRight w:val="0"/>
      <w:marTop w:val="0"/>
      <w:marBottom w:val="0"/>
      <w:divBdr>
        <w:top w:val="none" w:sz="0" w:space="0" w:color="auto"/>
        <w:left w:val="none" w:sz="0" w:space="0" w:color="auto"/>
        <w:bottom w:val="none" w:sz="0" w:space="0" w:color="auto"/>
        <w:right w:val="none" w:sz="0" w:space="0" w:color="auto"/>
      </w:divBdr>
    </w:div>
    <w:div w:id="2033460624">
      <w:bodyDiv w:val="1"/>
      <w:marLeft w:val="0"/>
      <w:marRight w:val="0"/>
      <w:marTop w:val="0"/>
      <w:marBottom w:val="0"/>
      <w:divBdr>
        <w:top w:val="none" w:sz="0" w:space="0" w:color="auto"/>
        <w:left w:val="none" w:sz="0" w:space="0" w:color="auto"/>
        <w:bottom w:val="none" w:sz="0" w:space="0" w:color="auto"/>
        <w:right w:val="none" w:sz="0" w:space="0" w:color="auto"/>
      </w:divBdr>
    </w:div>
    <w:div w:id="2038922742">
      <w:bodyDiv w:val="1"/>
      <w:marLeft w:val="0"/>
      <w:marRight w:val="0"/>
      <w:marTop w:val="0"/>
      <w:marBottom w:val="0"/>
      <w:divBdr>
        <w:top w:val="none" w:sz="0" w:space="0" w:color="auto"/>
        <w:left w:val="none" w:sz="0" w:space="0" w:color="auto"/>
        <w:bottom w:val="none" w:sz="0" w:space="0" w:color="auto"/>
        <w:right w:val="none" w:sz="0" w:space="0" w:color="auto"/>
      </w:divBdr>
    </w:div>
    <w:div w:id="2041121029">
      <w:bodyDiv w:val="1"/>
      <w:marLeft w:val="0"/>
      <w:marRight w:val="0"/>
      <w:marTop w:val="0"/>
      <w:marBottom w:val="0"/>
      <w:divBdr>
        <w:top w:val="none" w:sz="0" w:space="0" w:color="auto"/>
        <w:left w:val="none" w:sz="0" w:space="0" w:color="auto"/>
        <w:bottom w:val="none" w:sz="0" w:space="0" w:color="auto"/>
        <w:right w:val="none" w:sz="0" w:space="0" w:color="auto"/>
      </w:divBdr>
    </w:div>
    <w:div w:id="2056850108">
      <w:bodyDiv w:val="1"/>
      <w:marLeft w:val="0"/>
      <w:marRight w:val="0"/>
      <w:marTop w:val="0"/>
      <w:marBottom w:val="0"/>
      <w:divBdr>
        <w:top w:val="none" w:sz="0" w:space="0" w:color="auto"/>
        <w:left w:val="none" w:sz="0" w:space="0" w:color="auto"/>
        <w:bottom w:val="none" w:sz="0" w:space="0" w:color="auto"/>
        <w:right w:val="none" w:sz="0" w:space="0" w:color="auto"/>
      </w:divBdr>
    </w:div>
    <w:div w:id="2064407682">
      <w:bodyDiv w:val="1"/>
      <w:marLeft w:val="0"/>
      <w:marRight w:val="0"/>
      <w:marTop w:val="0"/>
      <w:marBottom w:val="0"/>
      <w:divBdr>
        <w:top w:val="none" w:sz="0" w:space="0" w:color="auto"/>
        <w:left w:val="none" w:sz="0" w:space="0" w:color="auto"/>
        <w:bottom w:val="none" w:sz="0" w:space="0" w:color="auto"/>
        <w:right w:val="none" w:sz="0" w:space="0" w:color="auto"/>
      </w:divBdr>
    </w:div>
    <w:div w:id="2077819761">
      <w:bodyDiv w:val="1"/>
      <w:marLeft w:val="0"/>
      <w:marRight w:val="0"/>
      <w:marTop w:val="0"/>
      <w:marBottom w:val="0"/>
      <w:divBdr>
        <w:top w:val="none" w:sz="0" w:space="0" w:color="auto"/>
        <w:left w:val="none" w:sz="0" w:space="0" w:color="auto"/>
        <w:bottom w:val="none" w:sz="0" w:space="0" w:color="auto"/>
        <w:right w:val="none" w:sz="0" w:space="0" w:color="auto"/>
      </w:divBdr>
    </w:div>
    <w:div w:id="211570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Mem20</b:Tag>
    <b:SourceType>JournalArticle</b:SourceType>
    <b:Guid>{BCF091C1-442F-F945-B38A-13921AA9EDF7}</b:Guid>
    <b:Title>Handwritten optical character recognition (OCR)</b:Title>
    <b:Year>2020</b:Year>
    <b:Author>
      <b:Author>
        <b:NameList>
          <b:Person>
            <b:Last>Memon</b:Last>
            <b:First>Jamshed,</b:First>
            <b:Middle>Sami, Maira, Khan, Rizwan Ahmed, &amp; Uddin, Mueen</b:Middle>
          </b:Person>
        </b:NameList>
      </b:Author>
    </b:Author>
    <b:JournalName>comprehensive systematic literature review (SLR)</b:JournalName>
    <b:Pages>142642–142668</b:Pages>
    <b:RefOrder>1</b:RefOrder>
  </b:Source>
  <b:Source>
    <b:Tag>Tan22</b:Tag>
    <b:SourceType>JournalArticle</b:SourceType>
    <b:Guid>{90536A48-3B35-0548-8522-751728316D52}</b:Guid>
    <b:Author>
      <b:Author>
        <b:NameList>
          <b:Person>
            <b:Last>Tanner</b:Last>
            <b:First>Simon</b:First>
          </b:Person>
        </b:NameList>
      </b:Author>
    </b:Author>
    <b:Title>OCR with Tesseract, Amazon Textract, and Google Document AI: A benchmarking experiment</b:Title>
    <b:JournalName>Journal of Computational Social Science</b:JournalName>
    <b:Year>2022</b:Year>
    <b:Pages>459–477</b:Pages>
    <b:RefOrder>2</b:RefOrder>
  </b:Source>
  <b:Source>
    <b:Tag>Sin16</b:Tag>
    <b:SourceType>JournalArticle</b:SourceType>
    <b:Guid>{F35C36F0-100F-DE4D-9981-4A7FFB33F98C}</b:Guid>
    <b:Author>
      <b:Author>
        <b:NameList>
          <b:Person>
            <b:Last>Singh</b:Last>
            <b:First>Mayank,</b:First>
            <b:Middle>Barua, Barnopriyo, Palod, Priyank, Garg, Manvi, Satapathy, Sidhartha, Bushi, Samuel, Ayush, Kumar, Rohith, Krishna Sai, Gamidi, Tulasi, Goyal, Pawan, Mukherjee &amp;Animesh</b:Middle>
          </b:Person>
        </b:NameList>
      </b:Author>
    </b:Author>
    <b:Title>OCR++: A robust framework for information extraction from scholarly articles. In Proceedings of COLING 2016, the 26th International Conference on Computational Linguistics </b:Title>
    <b:JournalName>Association for Computational Linguistics</b:JournalName>
    <b:Year>2016</b:Year>
    <b:Pages>3390–3400</b:Pages>
    <b:RefOrder>4</b:RefOrder>
  </b:Source>
  <b:Source>
    <b:Tag>XuY20</b:Tag>
    <b:SourceType>JournalArticle</b:SourceType>
    <b:Guid>{E9F99E80-ED28-0847-9886-76087189E0D3}</b:Guid>
    <b:Author>
      <b:Author>
        <b:NameList>
          <b:Person>
            <b:Last>Xu Yang Li</b:Last>
            <b:First>Minghao</b:First>
            <b:Middle>Cui Lei, Huang Shaohan, Wei Furu, &amp; Zhou,Ming</b:Middle>
          </b:Person>
        </b:NameList>
      </b:Author>
    </b:Author>
    <b:Title> LayoutLM: Pre-training of text and layout for document image understanding. In Proceedings of the 26th ACM SIGKDD International Conference on Knowledge Discovery and Data Mining</b:Title>
    <b:JournalName>Association for Computing Machinery</b:JournalName>
    <b:Year>2020</b:Year>
    <b:Pages>1192–1200</b:Pages>
    <b:RefOrder>5</b:RefOrder>
  </b:Source>
  <b:Source>
    <b:Tag>Hua22</b:Tag>
    <b:SourceType>JournalArticle</b:SourceType>
    <b:Guid>{B98CCFB2-A172-0C4B-85AB-2C612769956F}</b:Guid>
    <b:Author>
      <b:Author>
        <b:NameList>
          <b:Person>
            <b:Last>Huang Yupan</b:Last>
            <b:First>Lv</b:First>
            <b:Middle>Tengchao, Cui Lei, Lu Yutong, &amp; Wei Furu</b:Middle>
          </b:Person>
        </b:NameList>
      </b:Author>
    </b:Author>
    <b:Title>LayoutLMv3: Pre-training for document AI with unified text and image masking. In Proceedings of the 30th ACM International Conference on Multimedia</b:Title>
    <b:JournalName>Association for Computing Machinery</b:JournalName>
    <b:Year>2022</b:Year>
    <b:Pages>4083–4091</b:Pages>
    <b:RefOrder>6</b:RefOrder>
  </b:Source>
  <b:Source>
    <b:Tag>Nan25</b:Tag>
    <b:SourceType>DocumentFromInternetSite</b:SourceType>
    <b:Guid>{51274C9A-12CA-CC44-950B-767B7D5C325C}</b:Guid>
    <b:Author>
      <b:Author>
        <b:NameList>
          <b:Person>
            <b:Last>Nanonets</b:Last>
          </b:Person>
        </b:NameList>
      </b:Author>
    </b:Author>
    <b:Title>Your ultimate guide to understanding LayoutLM</b:Title>
    <b:Year>2025</b:Year>
    <b:InternetSiteTitle>Nanonets Blog</b:InternetSiteTitle>
    <b:URL>https://nanonets.com/blog/layoutlm-explained/</b:URL>
    <b:RefOrder>7</b:RefOrder>
  </b:Source>
  <b:Source>
    <b:Tag>Luo24</b:Tag>
    <b:SourceType>JournalArticle</b:SourceType>
    <b:Guid>{48CA849C-B6D2-0242-9046-53C8859CB794}</b:Guid>
    <b:Author>
      <b:Author>
        <b:NameList>
          <b:Person>
            <b:Last>Luo Chuwei</b:Last>
            <b:First>Zhao</b:First>
            <b:Middle>Pengfei, Chen Cong, Li Biao, &amp; Lai Shuguang</b:Middle>
          </b:Person>
        </b:NameList>
      </b:Author>
    </b:Author>
    <b:Title>LayoutLLM: Layout instruction tuning with large language models for document understanding.</b:Title>
    <b:InternetSiteTitle>IEEE</b:InternetSiteTitle>
    <b:URL>https://doi.org/10.1109/CVPR52733.2024.01480</b:URL>
    <b:Year>2024</b:Year>
    <b:JournalName>In Proceedings of the IEEE/CVF Conference on Computer Vision and Pattern Recognition</b:JournalName>
    <b:Pages>15630–15640</b:Pages>
    <b:RefOrder>8</b:RefOrder>
  </b:Source>
  <b:Source>
    <b:Tag>Pud22</b:Tag>
    <b:SourceType>JournalArticle</b:SourceType>
    <b:Guid>{E9E8E052-EE52-0F46-BF2F-018001101626}</b:Guid>
    <b:Author>
      <b:Author>
        <b:NameList>
          <b:Person>
            <b:Last>Pudasaini Suman</b:Last>
            <b:First>Shakya</b:First>
            <b:Middle>Subarna, Lamichhane Saurav, Adhikari Sumnima, Tamang Alish, &amp; Adhikari Sunil</b:Middle>
          </b:Person>
        </b:NameList>
      </b:Author>
    </b:Author>
    <b:Title>Application of NLP for information extraction from unstructured documents. In Iwin Jeena Jacob, Francisco M. Gonzalez-Longatt, Suja Panicker Kolandapalayam Shanmugam, &amp; Ivan Izonin (Eds.)</b:Title>
    <b:JournalName>Expert clouds and applications: Lecture notes in networks and systems</b:JournalName>
    <b:Year>2022</b:Year>
    <b:Pages>569–579</b:Pages>
    <b:Volume>209</b:Volume>
    <b:RefOrder>10</b:RefOrder>
  </b:Source>
  <b:Source>
    <b:Tag>Dag24</b:Tag>
    <b:SourceType>DocumentFromInternetSite</b:SourceType>
    <b:Guid>{6FCD692C-CC0B-DA4F-A915-8769577DE67B}</b:Guid>
    <b:Author>
      <b:Author>
        <b:NameList>
          <b:Person>
            <b:Last>Dagdelen John</b:Last>
            <b:First>Dunn</b:First>
            <b:Middle>Alexander, Lee Sanghoon, Walker Nicholas, Rosen Andrew S, Ceder Gerbrand, Persson Kristina, &amp; Jain Anubhav</b:Middle>
          </b:Person>
        </b:NameList>
      </b:Author>
    </b:Author>
    <b:Title>Structured information extraction from scientific text with large language models</b:Title>
    <b:JournalName>Nature Communications</b:JournalName>
    <b:Year>2024</b:Year>
    <b:InternetSiteTitle>Nature Communication</b:InternetSiteTitle>
    <b:URL>https://doi.org/10.1038/s41467-024-45563-x</b:URL>
    <b:Month>January</b:Month>
    <b:Day>22</b:Day>
    <b:RefOrder>11</b:RefOrder>
  </b:Source>
  <b:Source>
    <b:Tag>Hem24</b:Tag>
    <b:SourceType>JournalArticle</b:SourceType>
    <b:Guid>{52279BC2-2E0D-9446-BEF1-9C863E50047A}</b:Guid>
    <b:Author>
      <b:Author>
        <b:NameList>
          <b:Person>
            <b:Last>Hemati Wahed</b:Last>
            <b:First>&amp;</b:First>
            <b:Middle>Baumgartner Norbert</b:Middle>
          </b:Person>
        </b:NameList>
      </b:Author>
    </b:Author>
    <b:Title>Exploring AI-driven approaches for unstructured document analysis and future horizons</b:Title>
    <b:Year>2024</b:Year>
    <b:JournalName>Journal of Big Data</b:JournalName>
    <b:Volume>11</b:Volume>
    <b:Issue>92</b:Issue>
    <b:RefOrder>13</b:RefOrder>
  </b:Source>
  <b:Source>
    <b:Tag>Tre25</b:Tag>
    <b:SourceType>DocumentFromInternetSite</b:SourceType>
    <b:Guid>{1B20D289-6431-714B-BD44-ECECE372A70F}</b:Guid>
    <b:Title>urvey on legal information extraction: Current status and open challenges. Knowledge and Information Systems</b:Title>
    <b:Year>2025</b:Year>
    <b:Author>
      <b:Author>
        <b:NameList>
          <b:Person>
            <b:Last>Trevisan Bianca</b:Last>
            <b:First>&amp;</b:First>
            <b:Middle>Sapkota Bhanu</b:Middle>
          </b:Person>
        </b:NameList>
      </b:Author>
    </b:Author>
    <b:InternetSiteTitle>Advance online publication</b:InternetSiteTitle>
    <b:URL>https://doi.org/10.1007/s10115-025-02600-5</b:URL>
    <b:Month>October</b:Month>
    <b:Day>10</b:Day>
    <b:RefOrder>14</b:RefOrder>
  </b:Source>
  <b:Source>
    <b:Tag>She24</b:Tag>
    <b:SourceType>JournalArticle</b:SourceType>
    <b:Guid>{DA20A93A-EB78-2248-A324-5039B0BC94E7}</b:Guid>
    <b:Title>FastAPI: A modern web framework for Python</b:Title>
    <b:Year>2024</b:Year>
    <b:Author>
      <b:Author>
        <b:NameList>
          <b:Person>
            <b:Last>Shetty Rashmi</b:Last>
            <b:First>&amp;</b:First>
            <b:Middle>Ghorpade Tushar</b:Middle>
          </b:Person>
        </b:NameList>
      </b:Author>
    </b:Author>
    <b:JournalName>nternational Journal of Science and Research</b:JournalName>
    <b:Pages>1–8</b:Pages>
    <b:Volume>13</b:Volume>
    <b:Issue>5</b:Issue>
    <b:RefOrder>16</b:RefOrder>
  </b:Source>
  <b:Source>
    <b:Tag>NVI22</b:Tag>
    <b:SourceType>InternetSite</b:SourceType>
    <b:Guid>{73696654-3DDB-8A4A-9711-6622FF11C643}</b:Guid>
    <b:Title>Building a machine learning microservice with FastAPI</b:Title>
    <b:Year>2022</b:Year>
    <b:Author>
      <b:Author>
        <b:Corporate>NVIDIA Developer</b:Corporate>
      </b:Author>
    </b:Author>
    <b:InternetSiteTitle>NVIDIA Technical Blog</b:InternetSiteTitle>
    <b:URL>https://developer.nvidia.com/blog/building-a-machine-learning-microservice-with-fastapi/</b:URL>
    <b:RefOrder>17</b:RefOrder>
  </b:Source>
  <b:Source>
    <b:Tag>Hem</b:Tag>
    <b:SourceType>JournalArticle</b:SourceType>
    <b:Guid>{87812CBF-A829-6644-ADF0-D309FC74D83B}</b:Guid>
    <b:Title>Exploring AI-driven approaches for unstructured document analysis and future horizons</b:Title>
    <b:Month>July</b:Month>
    <b:Day>05</b:Day>
    <b:Author>
      <b:Author>
        <b:NameList>
          <b:Person>
            <b:Last>Baumgartner</b:Last>
            <b:First>Hemati</b:First>
            <b:Middle>Wahed &amp;</b:Middle>
          </b:Person>
        </b:NameList>
      </b:Author>
    </b:Author>
    <b:JournalName>Journal of Big Data</b:JournalName>
    <b:Publisher>Springer Nature Link</b:Publisher>
    <b:Volume>11</b:Volume>
    <b:Issue>1</b:Issue>
    <b:Year>2024</b:Year>
    <b:RefOrder>19</b:RefOrder>
  </b:Source>
  <b:Source>
    <b:Tag>Tre251</b:Tag>
    <b:SourceType>DocumentFromInternetSite</b:SourceType>
    <b:Guid>{661CDBA1-91AE-194E-944F-14FAB00F64F4}</b:Guid>
    <b:Author>
      <b:Author>
        <b:NameList>
          <b:Person>
            <b:Last>Trevisan Bianca</b:Last>
            <b:First>&amp;</b:First>
            <b:Middle>Sapkota Bhanu</b:Middle>
          </b:Person>
        </b:NameList>
      </b:Author>
    </b:Author>
    <b:Title>Survey on legal information extraction: Current status and open challenges</b:Title>
    <b:Year>2025</b:Year>
    <b:InternetSiteTitle>Advance online publication</b:InternetSiteTitle>
    <b:URL>https://doi.org/10.1007/s10115-025-02600-5</b:URL>
    <b:RefOrder>20</b:RefOrder>
  </b:Source>
  <b:Source>
    <b:Tag>Ade25</b:Tag>
    <b:SourceType>InternetSite</b:SourceType>
    <b:Guid>{0BCCF407-38AC-9449-993F-56D6956DC711}</b:Guid>
    <b:Title>The material contracts corpus</b:Title>
    <b:InternetSiteTitle>arXiv preprint </b:InternetSiteTitle>
    <b:URL>https://arxiv.org/abs/2504.02864</b:URL>
    <b:Year>2025</b:Year>
    <b:Author>
      <b:Author>
        <b:NameList>
          <b:Person>
            <b:Last>Adelson Peter</b:Last>
            <b:First>&amp;</b:First>
            <b:Middle>Nyarko Justice</b:Middle>
          </b:Person>
        </b:NameList>
      </b:Author>
    </b:Author>
    <b:RefOrder>15</b:RefOrder>
  </b:Source>
  <b:Source>
    <b:Tag>Kle26</b:Tag>
    <b:SourceType>InternetSite</b:SourceType>
    <b:Guid>{3FFF9E7F-83FF-BA46-A1FC-4B622F95CEBF}</b:Guid>
    <b:Author>
      <b:Author>
        <b:Corporate>KlearStack</b:Corporate>
      </b:Author>
    </b:Author>
    <b:Title>OCR software comparison 2026: Top tools reviewed</b:Title>
    <b:InternetSiteTitle>KlearStack AI</b:InternetSiteTitle>
    <b:URL>https://klearstack.com/ocr-software-comparison</b:URL>
    <b:Year>2026</b:Year>
    <b:RefOrder>3</b:RefOrder>
  </b:Source>
  <b:Source>
    <b:Tag>Per23</b:Tag>
    <b:SourceType>Book</b:SourceType>
    <b:Guid>{3C3422E0-426B-1746-BDAD-A75C0EBD88B9}</b:Guid>
    <b:Title>Microservice APIs: Using Python, Flask, FastAPI, OpenAPI and more.</b:Title>
    <b:Year>2023</b:Year>
    <b:Publisher>Manning Publications</b:Publisher>
    <b:Author>
      <b:Author>
        <b:NameList>
          <b:Person>
            <b:Last>Peralta</b:Last>
            <b:First>Jose</b:First>
            <b:Middle>Haro</b:Middle>
          </b:Person>
        </b:NameList>
      </b:Author>
    </b:Author>
    <b:RefOrder>18</b:RefOrder>
  </b:Source>
  <b:Source>
    <b:Tag>Dev19</b:Tag>
    <b:SourceType>JournalArticle</b:SourceType>
    <b:Guid>{D556C169-5794-E346-B260-159666ABD019}</b:Guid>
    <b:Title>BERT: Pre-training of deep bidirectional transformers for language understandin</b:Title>
    <b:Publisher>Association for Computational Linguistics</b:Publisher>
    <b:Year>2019</b:Year>
    <b:Author>
      <b:Author>
        <b:NameList>
          <b:Person>
            <b:Last>Devlin</b:Last>
            <b:First>Jacob,</b:First>
            <b:Middle>Chang, Ming-Wei, Lee, Kenton, &amp; Toutanova, Kristina.</b:Middle>
          </b:Person>
        </b:NameList>
      </b:Author>
    </b:Author>
    <b:JournalName> In Proceedings of the 2019 Conference of the North American Chapter of the Association for Computational Linguistics: Human Language Technologies</b:JournalName>
    <b:Pages>4171–4186</b:Pages>
    <b:Volume>1</b:Volume>
    <b:RefOrder>9</b:RefOrder>
  </b:Source>
  <b:Source>
    <b:Tag>Bro20</b:Tag>
    <b:SourceType>JournalArticle</b:SourceType>
    <b:Guid>{96CBACCE-6C49-C443-8EC2-2050BED78ED3}</b:Guid>
    <b:Author>
      <b:Author>
        <b:NameList>
          <b:Person>
            <b:Last>Brown</b:Last>
            <b:First>Thomas,</b:First>
            <b:Middle>Mann, Benjamin, Ryder, Nick, Subbiah, Melanie, Kaplan, Jared, Dhariwal, Prafulla, Neelakantan, Arvind, Shyam, Pranav, Sastry, Girish, Askell, Amanda, Agarwal, Sandhini, Herbert-Voss, Ariel, Krueger, Gretchen, Henighan, Tom, Child, Rewon, Ra</b:Middle>
          </b:Person>
        </b:NameList>
      </b:Author>
    </b:Author>
    <b:Title>Language models are few-shot learners</b:Title>
    <b:JournalName>Advances in Neural Information Processing Systems</b:JournalName>
    <b:Year>2020</b:Year>
    <b:Pages>1877–1901</b:Pages>
    <b:RefOrder>12</b:RefOrder>
  </b:Source>
</b:Sources>
</file>

<file path=customXml/itemProps1.xml><?xml version="1.0" encoding="utf-8"?>
<ds:datastoreItem xmlns:ds="http://schemas.openxmlformats.org/officeDocument/2006/customXml" ds:itemID="{6DEF9BA2-7D88-154D-B5F5-6D6A74811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30</Pages>
  <Words>6283</Words>
  <Characters>35815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Document Ingestion and Normalisation System
Developed for r2p Asia-Pacific Pty Ltd</dc:title>
  <dc:subject>ICT942 - Cybersecurity Project</dc:subject>
  <dc:creator>Ranjan Acharya</dc:creator>
  <cp:keywords/>
  <dc:description/>
  <cp:lastModifiedBy>Ranjan  ACHARYA</cp:lastModifiedBy>
  <cp:revision>90</cp:revision>
  <dcterms:created xsi:type="dcterms:W3CDTF">2026-04-30T01:10:00Z</dcterms:created>
  <dcterms:modified xsi:type="dcterms:W3CDTF">2026-05-03T07:59:00Z</dcterms:modified>
</cp:coreProperties>
</file>