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Статьи о стратегиях фьючерсной торговли</w:t>
      </w:r>
    </w:p>
    <w:p>
      <w:r>
        <w:t>Дата сохранения: 05.07.2026</w:t>
      </w:r>
    </w:p>
    <w:p/>
    <w:p>
      <w:pPr>
        <w:pStyle w:val="Heading1"/>
      </w:pPr>
      <w:r>
        <w:t>Статья 1: 3 способа заработать на крипто фьючерсах без риска</w:t>
      </w:r>
    </w:p>
    <w:p>
      <w:r>
        <w:t>Источник: cryptoage.com</w:t>
      </w:r>
    </w:p>
    <w:p/>
    <w:p>
      <w:r>
        <w:t>Информация о материале</w:t>
      </w:r>
    </w:p>
    <w:p>
      <w:r>
        <w:t>Создано: 05 мая 2025</w:t>
      </w:r>
    </w:p>
    <w:p>
      <w:r>
        <w:t>Фьючерсная торговля по справедливости считается самым рискованным видом заработка на криптовалютах, учитывая высокие плечи вкупе с высокой волатильностью самой криптовалюты. Маржин колы и ликвидации позиций здесь не редкость, а скорее правило, поэтому потерять на фьючерсной торговле весь свой депозит особенно начинающим крипто инвесторам проще простого.</w:t>
      </w:r>
    </w:p>
    <w:p>
      <w:r>
        <w:t>Однако, существует стратегии заработка с использованием фьючерсов, в которых вы зарабатываете при любом движении рынка, а потери даже при самых не благоприятных условиях сведены к минимуму или вовсе отсутствуют. Такие стратегии называются дельта нейтральными и в этой статье рассмотрим 3 таких стратегии с использованием криптовалютных фьючерсов, которые помогут Вам зарабатывать до 16% годовых без риска.</w:t>
      </w:r>
    </w:p>
    <w:p>
      <w:r>
        <w:t>Что такое дельта нейтральная стратегия торговли</w:t>
      </w:r>
    </w:p>
    <w:p>
      <w:r>
        <w:t>Основная идея дельта нейтральных стратегий торговли это выбор таких позиций, которые будут уравновешивать друг друга. Т.е при увеличении стоимости актива одна позиция растет, а другая падает на сопоставимый уровень, а при падении рынка наоборот та позиция которая росла при увеличении цены, начинает падать. А та позиция которая падала, наоборот начинает расти.</w:t>
      </w:r>
    </w:p>
    <w:p>
      <w:r>
        <w:t>Таким образом при любом движении рынка такая дельта нейтральная стратегия торговли будет компенсировать все убытки, но и доход тоже будет нулевой. Однако, мы рассмотрим несколько вариантов как используя дельта нейтральную стратегию можно все таки заработать на криптовалютных фьючерсах и что самое главное без риска.</w:t>
      </w:r>
    </w:p>
    <w:p>
      <w:r>
        <w:t>1. Зарабатываем на срочных фьючерсах без риска</w:t>
      </w:r>
    </w:p>
    <w:p>
      <w:r>
        <w:t>Для начала рассмотрим самый простой вариант с использованием срочных фьючерсов, т.е. таких фьючерсов, где по истечении определенного времени фьючерс закрывается и на Ваш счет начисляется криптовалюта. По другому этот процесс называется экспирация фьючерса. Для таких фьючерсов всегда указывают дату экспирации.</w:t>
      </w:r>
    </w:p>
    <w:p>
      <w:r>
        <w:t>Основная идея заработка на срочных фьючерсах:</w:t>
      </w:r>
    </w:p>
    <w:p>
      <w:r>
        <w:t>Найти максимальную дельту (разницу) в цене на фьючерсный контракт и на цену этого же актива на спотовом рынке. Эта разница и будет наш доход на момент когда наступит экспирация фьючерса. Соответственно, чем ближе закрытие фьючерса и больше дельта между фьючерсным и спотовым рынком, тем больше будет наш доход, а использование дельта нейтральной стратегии сведет весь риск к минимуму при любом изменении цены на сам актив.</w:t>
      </w:r>
    </w:p>
    <w:p>
      <w:r>
        <w:t>Алгоритм действий:</w:t>
      </w:r>
    </w:p>
    <w:p>
      <w:r>
        <w:t>1. Находим срочный фьючерс на актив (например Bitcoin), где разница с ценой на спотовом рынке максимальная.</w:t>
      </w:r>
    </w:p>
    <w:p>
      <w:r>
        <w:t>2. Выберите режим маржи для фьючерсного контракта: МАРЖА ПОРТФЕЛЯ (ВАЖНО)</w:t>
      </w:r>
    </w:p>
    <w:p>
      <w:r>
        <w:t>3. Открываем Short на фьючерс с минимальным плечом (X2-X10) (например на 1000 USD с плечом X10, т.е. наших денег всего 100 USD)</w:t>
      </w:r>
    </w:p>
    <w:p>
      <w:r>
        <w:t>4. Покупаем на спотовом рынке ТАКОЙ ЖЕ объем актива (нужно купить на 1000 USD как в п.3)</w:t>
      </w:r>
    </w:p>
    <w:p>
      <w:r>
        <w:t>5. Ставим купленный актив на споте в обеспечение маржи для фьючерса (полное хеджирование)</w:t>
      </w:r>
    </w:p>
    <w:p>
      <w:r>
        <w:t>6. В момент экспирации фьючерса, продаем актив купленный на споте (в этот момент цена фьючерса = цене на споте)</w:t>
      </w:r>
    </w:p>
    <w:p>
      <w:r>
        <w:t>7. Получаем изначально вложенные USDT на покупку на фьючерсах и на споте, ПЛЮС USDT которые были в разнице цены между спотом и фьючерсом на пункте 1 и минус USDT заплаченные комиссии бирже.</w:t>
      </w:r>
    </w:p>
    <w:p>
      <w:r>
        <w:t>Пример расчета доходности:</w:t>
      </w:r>
    </w:p>
    <w:p>
      <w:r>
        <w:t>Для примера возьмем фьючерс на BTC с экспирацией 27 июня 2025 года по цене 97380, спотовая цена BTC при этом на дату 03 мая 2025 равна 96580.</w:t>
      </w:r>
    </w:p>
    <w:p>
      <w:r>
        <w:t>Дельта цены между фьючерсом и спотом составляет 800 USDT или 0,82%. Время до экспирации фьючерса составляет 56 дней.</w:t>
      </w:r>
    </w:p>
    <w:p>
      <w:r>
        <w:t>APR = (0,82%/56)*365 = 5,34%</w:t>
      </w:r>
    </w:p>
    <w:p>
      <w:r>
        <w:t>Возьмем для сравнения второй более длинный фьючерс на 25 декабря 2025 года, стоимость его 100.700 USDT. Дельта в этом случае будет 4,26% или 6,54% годовых.</w:t>
      </w:r>
    </w:p>
    <w:p>
      <w:r>
        <w:t>APR = (4,26%/238)*365=6,54%</w:t>
      </w:r>
    </w:p>
    <w:p>
      <w:r>
        <w:t>Учет плеча и комиссий:</w:t>
      </w:r>
    </w:p>
    <w:p>
      <w:r>
        <w:t>Для расчета возьмем плечо X10:</w:t>
      </w:r>
    </w:p>
    <w:p>
      <w:r>
        <w:t>APR = (1-1/10)*(4,26%/238)*365=5,88%</w:t>
      </w:r>
    </w:p>
    <w:p>
      <w:r>
        <w:t>Комиссия = 0,1%*2 + 0,036% = 0,236%</w:t>
      </w:r>
    </w:p>
    <w:p>
      <w:r>
        <w:t>Итоговая доходность:</w:t>
      </w:r>
    </w:p>
    <w:p>
      <w:r>
        <w:t>APR = (1-1/10)*(4,26%/238)*365 - 0,236% = 5,65%</w:t>
      </w:r>
    </w:p>
    <w:p>
      <w:r>
        <w:t>Полезные советы:</w:t>
      </w:r>
    </w:p>
    <w:p>
      <w:r>
        <w:t>- На спокойном крипто рынке дельта в годовом выражении 5%±1% считается обычной</w:t>
      </w:r>
    </w:p>
    <w:p>
      <w:r>
        <w:t>- Используйте фьючерсы USDT-M (расчет и выплата идет в USDT)</w:t>
      </w:r>
    </w:p>
    <w:p>
      <w:r>
        <w:t>- Открывайте сначала фьючерсный контракт, а потом делайте покупку на споте</w:t>
      </w:r>
    </w:p>
    <w:p>
      <w:r>
        <w:t>- Не открывайте сделки при дельте цены менее 0,5%</w:t>
      </w:r>
    </w:p>
    <w:p>
      <w:r>
        <w:t>- Для более волатильных криптовалют лучше ограничиться плечом Х5</w:t>
      </w:r>
    </w:p>
    <w:p>
      <w:r>
        <w:t>2. Зарабатываем на бессрочных фьючерсах без риска</w:t>
      </w:r>
    </w:p>
    <w:p>
      <w:r>
        <w:t>Из названия "бессрочный фьючерс" можно сразу понять, что ранее рассмотренный способ не подойдет, т.к. у такого фьючерса просто нет срока экспирации, когда цена фьючерса сравнивается с ценой на споте.</w:t>
      </w:r>
    </w:p>
    <w:p>
      <w:r>
        <w:t>Для заработка на бессрочных фьючерсах используют другой инструмент под названием Фарминг фандинга (Funding Farming).</w:t>
      </w:r>
    </w:p>
    <w:p>
      <w:r>
        <w:t>Что такое фандинг или ставка финансирования:</w:t>
      </w:r>
    </w:p>
    <w:p>
      <w:r>
        <w:t>Чтобы сбалансировать рынок бессрочных фьючерсов придумали специальный инструмент когда на рынке есть перекос. Трейдеры с LONG позицией выплачивают держателям SHORT позиций со своего счета процент от своей LONG позиции. Держатели SHORT позиций при этом зарабатывают просто держа SHORT позицию открытой.</w:t>
      </w:r>
    </w:p>
    <w:p>
      <w:r>
        <w:t>Такие выплаты между LONG и SHORT трейдерами происходят автоматически каждые 8 часов.</w:t>
      </w:r>
    </w:p>
    <w:p>
      <w:r>
        <w:t>Алгоритм действий:</w:t>
      </w:r>
    </w:p>
    <w:p>
      <w:r>
        <w:t>1. Заходим на сайт Coinglass. Для своей биржи находим криптовалюту с максимальным ПОЛОЖИТЕЛЬНЫМ фандингом за последний месяц или за год. Выберем SOL с месячным фандингом +0,9% или +10,95% за последний год.</w:t>
      </w:r>
    </w:p>
    <w:p>
      <w:r>
        <w:t>2. Выберите режим маржи для фьючерсного контракта: МАРЖА ПОРТФЕЛЯ (ВАЖНО)</w:t>
      </w:r>
    </w:p>
    <w:p>
      <w:r>
        <w:t>3. Открываем Short на фьючерс с минимальным плечом (X2-X10)</w:t>
      </w:r>
    </w:p>
    <w:p>
      <w:r>
        <w:t>4. Покупаем на спотовом рынке ТАКОЙ ЖЕ объем актива</w:t>
      </w:r>
    </w:p>
    <w:p>
      <w:r>
        <w:t>5. Ставим купленный актив на споте в обеспечение маржи для фьючерса (полное хеджирование)</w:t>
      </w:r>
    </w:p>
    <w:p>
      <w:r>
        <w:t>6. Держим SHORT позицию и зарабатываем проценты по фандингу (фармим фандинг)</w:t>
      </w:r>
    </w:p>
    <w:p>
      <w:r>
        <w:t>7. Закрываем по необходимости позиции</w:t>
      </w:r>
    </w:p>
    <w:p>
      <w:r>
        <w:t>Реальная доходность:</w:t>
      </w:r>
    </w:p>
    <w:p>
      <w:r>
        <w:t>APR = 10,95%*0,9 - 0,272% = 9,58% (при плече X10 на фьючерсах)</w:t>
      </w:r>
    </w:p>
    <w:p>
      <w:r>
        <w:t>Вывод: вторая стратегия потенциально дает доходность примерно в два раза больше, чем первая. Но при этом второй вариант чуть более рискованный, т.к. ставка финансирования может быть как положительной, так и отрицательной.</w:t>
      </w:r>
    </w:p>
    <w:p>
      <w:r>
        <w:t>3. Увеличиваем доход от фьючерсов без риска</w:t>
      </w:r>
    </w:p>
    <w:p>
      <w:r>
        <w:t>Основная идея увеличения прибыли:</w:t>
      </w:r>
    </w:p>
    <w:p>
      <w:r>
        <w:t>На бирже Bybit торгуется криптовалюта BBSOL и если посмотреть на график в паре с BBSOL/SOL, то цена BBSOL по отношению к SOL всегда растет. Это объясняется тем, что BBSOL это производный инструмент, который получается за счет стейкинга самой криптовалюты Solana. Доходность стейкинга Solana составляет примерно 6,8% в год.</w:t>
      </w:r>
    </w:p>
    <w:p>
      <w:r>
        <w:t>Алгоритм:</w:t>
      </w:r>
    </w:p>
    <w:p>
      <w:r>
        <w:t>При хеджировании фьючерсной позиции в криптовалюте SOL, купить на споте не саму криптовалюту SOL, а ее производную BBSOL и ее так же использовать для обеспечения маржи.</w:t>
      </w:r>
    </w:p>
    <w:p>
      <w:r>
        <w:t>Доходность:</w:t>
      </w:r>
    </w:p>
    <w:p>
      <w:r>
        <w:t>- Стратегия 2 (бессрочные фьючерсы) + BBSOL: APR = 9,58 + 6,8% = 16,38%</w:t>
      </w:r>
    </w:p>
    <w:p>
      <w:r>
        <w:t>- Стратегия 1 (срочные фьючерсы) + BBSOL: APR = 5,65% + 6,8% = 12,45%</w:t>
      </w:r>
    </w:p>
    <w:p>
      <w:r>
        <w:t>Важно: При использовании BBSOL лучше использовать плечи X5 или ниже из-за риска ликвидации при резких падениях цены BBSOL.</w:t>
      </w:r>
    </w:p>
    <w:p>
      <w:r>
        <w:t>Вывод</w:t>
      </w:r>
    </w:p>
    <w:p>
      <w:r>
        <w:t>Полученная доходность от 5% до 16% для заработка на криптофьючерсах с минимальным риском заслуживают внимания. Особенно если Вы и так используете различные EARN программы на централизованных биржах. Такой подход позволит увеличить доходность ваших инвестиций как минимум в 2-3 раза.</w:t>
      </w:r>
    </w:p>
    <w:p>
      <w:r>
        <w:t>P.S. Назвать полностью безрисковыми представленные выше стратегии нельзя т.к. как минимум существует риск взлома биржи, блокировки аккаунта на бирже или взлом самой криптовалюты. Поэтому старайтесь для таких длительных инвестиций выбирать надежные крипто биржи (Bybit, Binance) и проверенные криптовалюты (Bitcoin, Ethereum, Solana, XRP, DOGE).</w:t>
      </w:r>
    </w:p>
    <w:p>
      <w:r>
        <w:br w:type="page"/>
      </w:r>
    </w:p>
    <w:p>
      <w:pPr>
        <w:pStyle w:val="Heading1"/>
      </w:pPr>
      <w:r>
        <w:t>Статья 2: Стратегии торговли на фьючерсах криптовалют</w:t>
      </w:r>
    </w:p>
    <w:p>
      <w:r>
        <w:t>Источник: livetouring.org</w:t>
      </w:r>
    </w:p>
    <w:p/>
    <w:p>
      <w:r>
        <w:t>Фьючерсы на криптовалюту — это как вождение спорткара. Возможности — безграничны, но на малейшей ошибке можно разбиться. Каждый день на рынке сливаются сотни трейдеров. Не потому что фьючерсы — «зло», а потому что они заходят туда без системы, без понимания нюансов и с мечтой о "быстром X10".</w:t>
      </w:r>
    </w:p>
    <w:p>
      <w:r>
        <w:t>Преимущество фьючерсной торговли от спотовой</w:t>
      </w:r>
    </w:p>
    <w:p>
      <w:r>
        <w:t>Параметры сравнения:</w:t>
      </w:r>
    </w:p>
    <w:p>
      <w:r>
        <w:t>Фактическую криптовалюту, которая переходит в кошелёк.</w:t>
      </w:r>
    </w:p>
    <w:p>
      <w:r>
        <w:t>Контракт на будущую цену криптовалюты, без фактического владения активом.</w:t>
      </w:r>
    </w:p>
    <w:p>
      <w:r>
        <w:t>Направление торговли:</w:t>
      </w:r>
    </w:p>
    <w:p>
      <w:r>
        <w:t>- Спотовая: Прибыль только при росте цены</w:t>
      </w:r>
    </w:p>
    <w:p>
      <w:r>
        <w:t>- Фьючерсная: Можно зарабатывать и на росте (лонг), и на падении (шорт)</w:t>
      </w:r>
    </w:p>
    <w:p>
      <w:r>
        <w:t>Кредитное плечо:</w:t>
      </w:r>
    </w:p>
    <w:p>
      <w:r>
        <w:t>- Спотовая: Обычно отсутствует (или минимальное)</w:t>
      </w:r>
    </w:p>
    <w:p>
      <w:r>
        <w:t>- Фьючерсная: Высокое плечо (x2–x125 в зависимости от биржи)</w:t>
      </w:r>
    </w:p>
    <w:p>
      <w:r>
        <w:t>Риск ликвидации:</w:t>
      </w:r>
    </w:p>
    <w:p>
      <w:r>
        <w:t>- Спотовая: Нет</w:t>
      </w:r>
    </w:p>
    <w:p>
      <w:r>
        <w:t>- Фьючерсная: Есть риск полной потери позиции при сильном движении против вас</w:t>
      </w:r>
    </w:p>
    <w:p>
      <w:r>
        <w:t>Преимущества фьючерсов перед спотом:</w:t>
      </w:r>
    </w:p>
    <w:p>
      <w:r>
        <w:t>- Можно зарабатывать и на падении, и на росте цены</w:t>
      </w:r>
    </w:p>
    <w:p>
      <w:r>
        <w:t>- Кредитное плечо — возможность увеличивать объём сделки в несколько раз без внесения всей суммы</w:t>
      </w:r>
    </w:p>
    <w:p>
      <w:r>
        <w:t>- Хеджирование — можно зафиксировать прибыль или защитить спотовые позиции от падения</w:t>
      </w:r>
    </w:p>
    <w:p>
      <w:r>
        <w:t>- Меньший стартовый капитал — не нужно вносить полную стоимость актива для сделки</w:t>
      </w:r>
    </w:p>
    <w:p>
      <w:r>
        <w:t>- Гибкость стратегий — доступны алгоритмические, скальперские и арбитражные стратегии</w:t>
      </w:r>
    </w:p>
    <w:p>
      <w:r>
        <w:t>Нюансы торговли фьючерсами, которые должен знать каждый</w:t>
      </w:r>
    </w:p>
    <w:p>
      <w:r>
        <w:t>1. Ты торгуешь не монетой, а контрактом. Забудь о долгосрочном удержании (HODL). Фьючерсы — это инструмент спекуляции, а не инвестиций.</w:t>
      </w:r>
    </w:p>
    <w:p>
      <w:r>
        <w:t>2. Фьючерсы дают возможность зарабатывать на падении. Здесь ты можешь шортить рынок, то есть продавать активы, которых у тебя нет, и выкупать дешевле. Но шортить без понимания структуры рынка — самоубийство.</w:t>
      </w:r>
    </w:p>
    <w:p>
      <w:r>
        <w:t>3. Плечо — не способ быстро разбогатеть. Да, биржи дают до 125x. Но при плече 50x ты получаешь ликвидацию при 2% движения против тебя.</w:t>
      </w:r>
    </w:p>
    <w:p>
      <w:r>
        <w:t>4. Фандинг (funding fee) может съедать прибыль. Если ты держишь позицию долго, а рынок идёт против фандинга — ты платишь.</w:t>
      </w:r>
    </w:p>
    <w:p>
      <w:r>
        <w:t>5. Фьючерсы требуют идеальной дисциплины и риск-менеджмента. Если ты в споте можешь «подождать», то во фьючерсах это может стоить тебе всего депозита.</w:t>
      </w:r>
    </w:p>
    <w:p>
      <w:r>
        <w:t>Как выбрать размер позиции для торговли</w:t>
      </w:r>
    </w:p>
    <w:p>
      <w:r>
        <w:t>Размер позиции зависит от твоего депозита, уровня риска и кредитного плеча. Алгоритм расчёта:</w:t>
      </w:r>
    </w:p>
    <w:p>
      <w:r>
        <w:t>1. Определи риск на сделку — обычно 1–2% от депозита</w:t>
      </w:r>
    </w:p>
    <w:p>
      <w:r>
        <w:t>2. Найди размер стоп-лосса в % — например, если вход по $100, стоп на $98, то риск = 2%</w:t>
      </w:r>
    </w:p>
    <w:p>
      <w:r>
        <w:t>3. Рассчитай позицию</w:t>
      </w:r>
    </w:p>
    <w:p>
      <w:r>
        <w:t>Пример:</w:t>
      </w:r>
    </w:p>
    <w:p>
      <w:r>
        <w:t>- Депозит = $1 000</w:t>
      </w:r>
    </w:p>
    <w:p>
      <w:r>
        <w:t>- Риск на сделку = 2% = $20</w:t>
      </w:r>
    </w:p>
    <w:p>
      <w:r>
        <w:t>- Размер стопа = 1,5%</w:t>
      </w:r>
    </w:p>
    <w:p>
      <w:r>
        <w:t>- Размер позиции = $20 ÷ 0,015 = $1 333</w:t>
      </w:r>
    </w:p>
    <w:p>
      <w:r>
        <w:t>Если используешь плечо, например х10, то для сделки в $1 333 тебе нужно всего $133,3 маржи.</w:t>
      </w:r>
    </w:p>
    <w:p>
      <w:r>
        <w:t>Стратегии торговли фьючерсами на Bybit</w:t>
      </w:r>
    </w:p>
    <w:p>
      <w:r>
        <w:t>ТОП-3 рабочих стратегий для торговли фьючерсами на криптовалюту.</w:t>
      </w:r>
    </w:p>
    <w:p>
      <w:r>
        <w:t>Стратегия 1: Трендовая на основе индикаторов</w:t>
      </w:r>
    </w:p>
    <w:p>
      <w:r>
        <w:t>Принцип работы: ловим продолжение тренда после отката.</w:t>
      </w:r>
    </w:p>
    <w:p>
      <w:r>
        <w:t>Условия:</w:t>
      </w:r>
    </w:p>
    <w:p>
      <w:r>
        <w:t>- Таймфреймы: H4, H1, M15</w:t>
      </w:r>
    </w:p>
    <w:p>
      <w:r>
        <w:t>- EMA 50 выше EMA 200 → рынок в восходящем тренде</w:t>
      </w:r>
    </w:p>
    <w:p>
      <w:r>
        <w:t>- RSI 40–50 → коррекция, но не перепроданность</w:t>
      </w:r>
    </w:p>
    <w:p>
      <w:r>
        <w:t>- OBV растёт или держится на уровне</w:t>
      </w:r>
    </w:p>
    <w:p>
      <w:r>
        <w:t>Алгоритм:</w:t>
      </w:r>
    </w:p>
    <w:p>
      <w:r>
        <w:t>1. На 15-минутном графике определяем тренд (восходящий)</w:t>
      </w:r>
    </w:p>
    <w:p>
      <w:r>
        <w:t>2. Ставим оповещение когда цена откатывает к EMA 50</w:t>
      </w:r>
    </w:p>
    <w:p>
      <w:r>
        <w:t>3. Проверяем условия (RSI выше 40–45)</w:t>
      </w:r>
    </w:p>
    <w:p>
      <w:r>
        <w:t>4. Появляется бычья свеча поглощения и увеличивается объем сделок на покупку</w:t>
      </w:r>
    </w:p>
    <w:p>
      <w:r>
        <w:t>5. Входим в лонг</w:t>
      </w:r>
    </w:p>
    <w:p>
      <w:r>
        <w:t>6. Stop Loss прячем под EMA200</w:t>
      </w:r>
    </w:p>
    <w:p>
      <w:r>
        <w:t>7. Take Profit — по предыдущему максимуму</w:t>
      </w:r>
    </w:p>
    <w:p>
      <w:r>
        <w:t>8. Соотношение риска к прибыли 1:3</w:t>
      </w:r>
    </w:p>
    <w:p>
      <w:r>
        <w:t>Пример: ADA/USDT, прибыль 148% с плечом х15</w:t>
      </w:r>
    </w:p>
    <w:p>
      <w:r>
        <w:t>Стратегия 2: Bollinger Bands и RSI</w:t>
      </w:r>
    </w:p>
    <w:p>
      <w:r>
        <w:t>Суть: отлавливание разворотов и откатов в момент перегрева цены.</w:t>
      </w:r>
    </w:p>
    <w:p>
      <w:r>
        <w:t>Индикаторы:</w:t>
      </w:r>
    </w:p>
    <w:p>
      <w:r>
        <w:t>- Bollinger Bands (bb): период 20, отклонение 2</w:t>
      </w:r>
    </w:p>
    <w:p>
      <w:r>
        <w:t>- RSI: период 14, уровни 30 и 70</w:t>
      </w:r>
    </w:p>
    <w:p>
      <w:r>
        <w:t>Условия для входа в лонг:</w:t>
      </w:r>
    </w:p>
    <w:p>
      <w:r>
        <w:t>1. Цена коснулась или вышла за нижнюю полосу Bollinger Bands</w:t>
      </w:r>
    </w:p>
    <w:p>
      <w:r>
        <w:t>2. RSI ниже 30-40 (перепроданность)</w:t>
      </w:r>
    </w:p>
    <w:p>
      <w:r>
        <w:t>3. Свеча закрылась внутри полос (возврат в диапазон)</w:t>
      </w:r>
    </w:p>
    <w:p>
      <w:r>
        <w:t>4. Открываем лонг на следующей свече</w:t>
      </w:r>
    </w:p>
    <w:p>
      <w:r>
        <w:t>Stop Loss: 0,3–0,5% за экстремум свечи пробоя</w:t>
      </w:r>
    </w:p>
    <w:p>
      <w:r>
        <w:t>Take Profit: консервативный — средняя линия Bollinger (SMA20), агрессивный — противоположная полоса</w:t>
      </w:r>
    </w:p>
    <w:p>
      <w:r>
        <w:t>Соотношение риск/прибыль: не менее 1:2</w:t>
      </w:r>
    </w:p>
    <w:p>
      <w:r>
        <w:t>Фильтры:</w:t>
      </w:r>
    </w:p>
    <w:p>
      <w:r>
        <w:t>- Не входить, если цена уже долго идёт вдоль полосы (трендовый режим)</w:t>
      </w:r>
    </w:p>
    <w:p>
      <w:r>
        <w:t>- На сильных новостях сигналы игнорировать</w:t>
      </w:r>
    </w:p>
    <w:p>
      <w:r>
        <w:t>- Лучше торговать в моменты снижения волатильности</w:t>
      </w:r>
    </w:p>
    <w:p>
      <w:r>
        <w:t>Пример: ZRO/USDT, прибыль 112% за 4 часа с плечом х25</w:t>
      </w:r>
    </w:p>
    <w:p>
      <w:r>
        <w:t>Стратегия 3: Трейдинг от ордер блоков (Order Block)</w:t>
      </w:r>
    </w:p>
    <w:p>
      <w:r>
        <w:t>Суть: поиск зон, где маркетмейкер набирал позицию, и вход от этих зон при возврате цены.</w:t>
      </w:r>
    </w:p>
    <w:p>
      <w:r>
        <w:t>Order Block — это последняя свеча противоположного направления перед сильным импульсом в обратную сторону.</w:t>
      </w:r>
    </w:p>
    <w:p>
      <w:r>
        <w:t>Пример: Перед ростом был медвежий OB (красная свеча вниз) — зона, где крупный игрок набрал лонги.</w:t>
      </w:r>
    </w:p>
    <w:p>
      <w:r>
        <w:t>Как определять OB на H1:</w:t>
      </w:r>
    </w:p>
    <w:p>
      <w:r>
        <w:t>1. Перехожу на H1 и ищу сильные импульсы, которые пробивают уровни</w:t>
      </w:r>
    </w:p>
    <w:p>
      <w:r>
        <w:t>2. Отмечаю последнюю противоположную свечу перед этим движением</w:t>
      </w:r>
    </w:p>
    <w:p>
      <w:r>
        <w:t>3. Важные признаки: свеча выделяется объёмом, после неё цена ушла без возврата на 1–2% и более</w:t>
      </w:r>
    </w:p>
    <w:p>
      <w:r>
        <w:t>Логика входа:</w:t>
      </w:r>
    </w:p>
    <w:p>
      <w:r>
        <w:t>1. Жду возврат цены в зону ордер блока (ретест зоны набора позиции)</w:t>
      </w:r>
    </w:p>
    <w:p>
      <w:r>
        <w:t>2. Ищу подтверждающий паттерн Price Action (пин-бар, поглощение, доджи у границы зоны)</w:t>
      </w:r>
    </w:p>
    <w:p>
      <w:r>
        <w:t>3. Захожу на откате, чтобы минимизировать стоп</w:t>
      </w:r>
    </w:p>
    <w:p>
      <w:r>
        <w:t>Правила фильтрации:</w:t>
      </w:r>
    </w:p>
    <w:p>
      <w:r>
        <w:t>1. Не торговать ордер блоки, если цена много раз тестировала зону</w:t>
      </w:r>
    </w:p>
    <w:p>
      <w:r>
        <w:t>2. Избегать сделок против сильного тренда на дневке (D1)</w:t>
      </w:r>
    </w:p>
    <w:p>
      <w:r>
        <w:t>3. Искать OB только вблизи зон ликвидности</w:t>
      </w:r>
    </w:p>
    <w:p>
      <w:r>
        <w:t>4. Лучшая эффективность — при сочетании order block + имбаланс (FVG)</w:t>
      </w:r>
    </w:p>
    <w:p>
      <w:r>
        <w:t>Риск-менеджмент:</w:t>
      </w:r>
    </w:p>
    <w:p>
      <w:r>
        <w:t>- Риск на сделку: не более 0.5–1% депозита</w:t>
      </w:r>
    </w:p>
    <w:p>
      <w:r>
        <w:t>- На одну зону order block — не более одной попытки входа</w:t>
      </w:r>
    </w:p>
    <w:p>
      <w:r>
        <w:t>- Если цена пробила ордер блок и закрепилась за ним — сценарий отменяется</w:t>
      </w:r>
    </w:p>
    <w:p>
      <w:r>
        <w:t>Пример: ARB/USDT, прибыль 83% за 8 часов с плечом х15</w:t>
      </w:r>
    </w:p>
    <w:p>
      <w:r>
        <w:t>Вывод</w:t>
      </w:r>
    </w:p>
    <w:p>
      <w:r>
        <w:t>Торговля фьючерсами на криптовалюту — это мощный инструмент, который открывает возможности зарабатывать как на росте, так и на падении рынка. Но эти возможности идут в паре с повышенными рисками.</w:t>
      </w:r>
    </w:p>
    <w:p>
      <w:r>
        <w:t>Даже самая точная стратегия не принесёт стабильного результата без грамотного риск-менеджмента, дисциплины и чёткого понимания своей торговой системы.</w:t>
      </w:r>
    </w:p>
    <w:p>
      <w:r>
        <w:t>Помните: главная цель трейдера — сохранить капитал и увеличить его постепенно, а не "сорвать куш" за одну сделку. Работайте с небольшой долей депозита, фиксируйте прибыль по плану и учитесь на каждой сделке. Фьючерсы дают свободу — но только тем, кто готов подойти к ним с уважением и планом действий.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